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54A4" w:rsidRDefault="00B654A4" w:rsidP="00BC0A7D">
      <w:pPr>
        <w:jc w:val="center"/>
        <w:rPr>
          <w:b/>
          <w:sz w:val="24"/>
          <w:szCs w:val="24"/>
        </w:rPr>
      </w:pPr>
    </w:p>
    <w:p w:rsidR="00394203" w:rsidRDefault="00394203" w:rsidP="00394203">
      <w:pPr>
        <w:pStyle w:val="Textoindependiente"/>
        <w:spacing w:line="240" w:lineRule="auto"/>
        <w:contextualSpacing/>
        <w:jc w:val="center"/>
        <w:rPr>
          <w:b/>
          <w:bCs/>
          <w:sz w:val="32"/>
          <w:szCs w:val="32"/>
        </w:rPr>
      </w:pPr>
      <w:r w:rsidRPr="00394203">
        <w:rPr>
          <w:b/>
          <w:bCs/>
          <w:sz w:val="32"/>
          <w:szCs w:val="32"/>
        </w:rPr>
        <w:t xml:space="preserve">“Por el cual se adopta el plan de desarrollo 2012 – 2015 </w:t>
      </w:r>
    </w:p>
    <w:p w:rsidR="00394203" w:rsidRPr="00394203" w:rsidRDefault="00394203" w:rsidP="00394203">
      <w:pPr>
        <w:pStyle w:val="Textoindependiente"/>
        <w:spacing w:line="240" w:lineRule="auto"/>
        <w:contextualSpacing/>
        <w:jc w:val="center"/>
        <w:rPr>
          <w:b/>
          <w:bCs/>
          <w:sz w:val="32"/>
          <w:szCs w:val="32"/>
        </w:rPr>
      </w:pPr>
      <w:r w:rsidRPr="00394203">
        <w:rPr>
          <w:b/>
          <w:bCs/>
          <w:sz w:val="32"/>
          <w:szCs w:val="32"/>
        </w:rPr>
        <w:t>La Mesa apacible para vivir, atractiva para invertir”</w:t>
      </w:r>
    </w:p>
    <w:p w:rsidR="00394203" w:rsidRPr="00394203" w:rsidRDefault="00394203" w:rsidP="00394203">
      <w:pPr>
        <w:pStyle w:val="Textoindependiente"/>
        <w:spacing w:line="240" w:lineRule="auto"/>
        <w:contextualSpacing/>
        <w:jc w:val="center"/>
        <w:rPr>
          <w:b/>
          <w:bCs/>
          <w:sz w:val="32"/>
          <w:szCs w:val="32"/>
        </w:rPr>
      </w:pPr>
    </w:p>
    <w:p w:rsidR="00394203" w:rsidRDefault="00394203" w:rsidP="00DE441F">
      <w:pPr>
        <w:pStyle w:val="Textoindependiente"/>
        <w:spacing w:line="240" w:lineRule="auto"/>
        <w:contextualSpacing/>
        <w:rPr>
          <w:bCs/>
          <w:sz w:val="24"/>
          <w:szCs w:val="24"/>
        </w:rPr>
      </w:pPr>
      <w:r w:rsidRPr="00507F61">
        <w:rPr>
          <w:bCs/>
          <w:sz w:val="24"/>
          <w:szCs w:val="24"/>
        </w:rPr>
        <w:t xml:space="preserve">El Alcalde de La Mesa, Cundinamarca, en uso de sus facultades constitucionales, legales y en especial las conferidas en el acta de posesión del 22 de diciembre de 2011, expedida por el notario único del círculo, en concordancia con la credencial de nombramiento como Alcalde expedida por la </w:t>
      </w:r>
      <w:r w:rsidR="005A5CB0" w:rsidRPr="00507F61">
        <w:rPr>
          <w:bCs/>
          <w:sz w:val="24"/>
          <w:szCs w:val="24"/>
        </w:rPr>
        <w:t>Registradora</w:t>
      </w:r>
      <w:r w:rsidRPr="00507F61">
        <w:rPr>
          <w:bCs/>
          <w:sz w:val="24"/>
          <w:szCs w:val="24"/>
        </w:rPr>
        <w:t xml:space="preserve"> Nacional del Estado Civil del 3 de noviembre de 2011 y,</w:t>
      </w:r>
    </w:p>
    <w:p w:rsidR="00DE441F" w:rsidRPr="00DE441F" w:rsidRDefault="00DE441F" w:rsidP="00DE441F">
      <w:pPr>
        <w:pStyle w:val="Textoindependiente"/>
        <w:spacing w:line="240" w:lineRule="auto"/>
        <w:contextualSpacing/>
        <w:rPr>
          <w:bCs/>
          <w:sz w:val="24"/>
          <w:szCs w:val="24"/>
        </w:rPr>
      </w:pPr>
    </w:p>
    <w:p w:rsidR="00394203" w:rsidRPr="00507F61" w:rsidRDefault="00394203" w:rsidP="00394203">
      <w:pPr>
        <w:contextualSpacing/>
        <w:jc w:val="center"/>
        <w:outlineLvl w:val="0"/>
        <w:rPr>
          <w:b/>
          <w:sz w:val="24"/>
          <w:szCs w:val="24"/>
          <w:lang w:val="es-ES_tradnl"/>
        </w:rPr>
      </w:pPr>
      <w:r w:rsidRPr="00507F61">
        <w:rPr>
          <w:b/>
          <w:sz w:val="24"/>
          <w:szCs w:val="24"/>
          <w:lang w:val="es-ES_tradnl"/>
        </w:rPr>
        <w:t>CONSIDERANDO</w:t>
      </w:r>
    </w:p>
    <w:p w:rsidR="00394203" w:rsidRPr="00507F61" w:rsidRDefault="00394203" w:rsidP="00394203">
      <w:pPr>
        <w:contextualSpacing/>
        <w:outlineLvl w:val="0"/>
        <w:rPr>
          <w:b/>
          <w:color w:val="FF0000"/>
          <w:sz w:val="24"/>
          <w:szCs w:val="24"/>
          <w:lang w:val="es-ES_tradnl"/>
        </w:rPr>
      </w:pPr>
    </w:p>
    <w:p w:rsidR="00394203" w:rsidRPr="00507F61" w:rsidRDefault="00394203" w:rsidP="00394203">
      <w:pPr>
        <w:contextualSpacing/>
        <w:rPr>
          <w:sz w:val="24"/>
          <w:szCs w:val="24"/>
          <w:lang w:val="es-ES_tradnl"/>
        </w:rPr>
      </w:pPr>
      <w:r w:rsidRPr="00507F61">
        <w:rPr>
          <w:sz w:val="24"/>
          <w:szCs w:val="24"/>
          <w:lang w:val="es-ES_tradnl"/>
        </w:rPr>
        <w:t>Que la Constitución Política de Colombia en el Título XI, Capítulo III, Artículo 313, inciso 2, Título XII, Capítulo II, Artículo 339 y Artículo 342 establecen la forma de presentación y las atribuciones del Concejo Municipal en materia e implementación del plan de desarrollo municipal.</w:t>
      </w:r>
    </w:p>
    <w:p w:rsidR="00394203" w:rsidRPr="00507F61" w:rsidRDefault="00394203" w:rsidP="00394203">
      <w:pPr>
        <w:contextualSpacing/>
        <w:rPr>
          <w:sz w:val="24"/>
          <w:szCs w:val="24"/>
        </w:rPr>
      </w:pPr>
    </w:p>
    <w:p w:rsidR="00394203" w:rsidRPr="00507F61" w:rsidRDefault="00394203" w:rsidP="00394203">
      <w:pPr>
        <w:contextualSpacing/>
        <w:rPr>
          <w:sz w:val="24"/>
          <w:szCs w:val="24"/>
        </w:rPr>
      </w:pPr>
      <w:r w:rsidRPr="00507F61">
        <w:rPr>
          <w:sz w:val="24"/>
          <w:szCs w:val="24"/>
        </w:rPr>
        <w:t>Que el artículo 270 de la Constitución Política faculta a los  ciudadanos para  que  intervengan activamente en el control de la gestión pública resultando así obligatorio garantizar a la ciudadanía el ejercicio de su derecho de participación.</w:t>
      </w:r>
    </w:p>
    <w:p w:rsidR="00394203" w:rsidRPr="00507F61" w:rsidRDefault="00394203" w:rsidP="00394203">
      <w:pPr>
        <w:contextualSpacing/>
        <w:rPr>
          <w:sz w:val="24"/>
          <w:szCs w:val="24"/>
        </w:rPr>
      </w:pPr>
    </w:p>
    <w:p w:rsidR="00394203" w:rsidRPr="00507F61" w:rsidRDefault="00394203" w:rsidP="00394203">
      <w:pPr>
        <w:contextualSpacing/>
        <w:rPr>
          <w:sz w:val="24"/>
          <w:szCs w:val="24"/>
        </w:rPr>
      </w:pPr>
      <w:r w:rsidRPr="00507F61">
        <w:rPr>
          <w:sz w:val="24"/>
          <w:szCs w:val="24"/>
        </w:rPr>
        <w:t xml:space="preserve">Que conforme a lo dispuesto en el numeral 2, literal a, del artículo 91 de la Ley 136 de 1994, le corresponde al Alcalde Municipal presentar oportunamente los proyectos de Acuerdo sobre planes y programas de desarrollo económico y social, y de obras públicas, que deberá estar </w:t>
      </w:r>
      <w:proofErr w:type="gramStart"/>
      <w:r w:rsidRPr="00507F61">
        <w:rPr>
          <w:sz w:val="24"/>
          <w:szCs w:val="24"/>
        </w:rPr>
        <w:t>coordinado</w:t>
      </w:r>
      <w:proofErr w:type="gramEnd"/>
      <w:r w:rsidRPr="00507F61">
        <w:rPr>
          <w:sz w:val="24"/>
          <w:szCs w:val="24"/>
        </w:rPr>
        <w:t xml:space="preserve"> con los planes departamentales y nacionales.</w:t>
      </w:r>
    </w:p>
    <w:p w:rsidR="00394203" w:rsidRPr="00507F61" w:rsidRDefault="00394203" w:rsidP="00394203">
      <w:pPr>
        <w:contextualSpacing/>
        <w:rPr>
          <w:sz w:val="24"/>
          <w:szCs w:val="24"/>
        </w:rPr>
      </w:pPr>
    </w:p>
    <w:p w:rsidR="00394203" w:rsidRPr="00507F61" w:rsidRDefault="00394203" w:rsidP="00394203">
      <w:pPr>
        <w:contextualSpacing/>
        <w:rPr>
          <w:sz w:val="24"/>
          <w:szCs w:val="24"/>
        </w:rPr>
      </w:pPr>
      <w:r w:rsidRPr="00507F61">
        <w:rPr>
          <w:sz w:val="24"/>
          <w:szCs w:val="24"/>
        </w:rPr>
        <w:t>Que el artículo 342 de la Constitución Política de Colombia preceptúa sobre los procedimientos de elaboración, aprobación y ejecución de los planes de desarrollo determinando la organización y funciones de los consejos territoriales de planeación y los procedimientos para hacer efectiva la participación ciudadana en la discusión de los planes de desarrollo y las modificaciones correspondientes conforme a lo establecido en la constitución.</w:t>
      </w:r>
    </w:p>
    <w:p w:rsidR="00394203" w:rsidRDefault="00394203" w:rsidP="00394203">
      <w:pPr>
        <w:contextualSpacing/>
        <w:rPr>
          <w:sz w:val="24"/>
          <w:szCs w:val="24"/>
          <w:lang w:val="es-ES_tradnl"/>
        </w:rPr>
      </w:pPr>
    </w:p>
    <w:p w:rsidR="00394203" w:rsidRPr="00507F61" w:rsidRDefault="00394203" w:rsidP="00394203">
      <w:pPr>
        <w:contextualSpacing/>
        <w:rPr>
          <w:sz w:val="24"/>
          <w:szCs w:val="24"/>
          <w:lang w:val="es-ES_tradnl"/>
        </w:rPr>
      </w:pPr>
      <w:r w:rsidRPr="00507F61">
        <w:rPr>
          <w:sz w:val="24"/>
          <w:szCs w:val="24"/>
          <w:lang w:val="es-ES_tradnl"/>
        </w:rPr>
        <w:t>Que la ley 152  de 1994, establece la ley orgánica del plan de desarrollo y específicamente el Capítulo VII, artículo 29, 36 y 42 establecen la evaluación de los planes de desarrollo.</w:t>
      </w:r>
    </w:p>
    <w:p w:rsidR="00394203" w:rsidRPr="00507F61" w:rsidRDefault="00394203" w:rsidP="00394203">
      <w:pPr>
        <w:contextualSpacing/>
        <w:rPr>
          <w:sz w:val="24"/>
          <w:szCs w:val="24"/>
          <w:lang w:val="es-ES_tradnl"/>
        </w:rPr>
      </w:pPr>
    </w:p>
    <w:p w:rsidR="00394203" w:rsidRPr="00507F61" w:rsidRDefault="00394203" w:rsidP="00394203">
      <w:pPr>
        <w:autoSpaceDE w:val="0"/>
        <w:autoSpaceDN w:val="0"/>
        <w:adjustRightInd w:val="0"/>
        <w:contextualSpacing/>
        <w:rPr>
          <w:sz w:val="24"/>
          <w:szCs w:val="24"/>
        </w:rPr>
      </w:pPr>
      <w:r w:rsidRPr="00507F61">
        <w:rPr>
          <w:sz w:val="24"/>
          <w:szCs w:val="24"/>
        </w:rPr>
        <w:t xml:space="preserve">Ley 387 de 1997 – Sobre el desplazamiento forzado y la responsabilidad del Estado. </w:t>
      </w:r>
    </w:p>
    <w:p w:rsidR="00394203" w:rsidRPr="00507F61" w:rsidRDefault="00394203" w:rsidP="00394203">
      <w:pPr>
        <w:autoSpaceDE w:val="0"/>
        <w:autoSpaceDN w:val="0"/>
        <w:adjustRightInd w:val="0"/>
        <w:contextualSpacing/>
        <w:rPr>
          <w:sz w:val="24"/>
          <w:szCs w:val="24"/>
        </w:rPr>
      </w:pPr>
    </w:p>
    <w:p w:rsidR="00394203" w:rsidRPr="00507F61" w:rsidRDefault="00394203" w:rsidP="00394203">
      <w:pPr>
        <w:autoSpaceDE w:val="0"/>
        <w:autoSpaceDN w:val="0"/>
        <w:adjustRightInd w:val="0"/>
        <w:contextualSpacing/>
        <w:rPr>
          <w:sz w:val="24"/>
          <w:szCs w:val="24"/>
        </w:rPr>
      </w:pPr>
      <w:r w:rsidRPr="00507F61">
        <w:rPr>
          <w:sz w:val="24"/>
          <w:szCs w:val="24"/>
        </w:rPr>
        <w:t xml:space="preserve">Ley 388 de 1997 – Sobre el ordenamiento del territorio de los municipios, el uso equitativo y racional del suelo, la preservación y defensa del patrimonio ecológico y cultural localizado en su ámbito territorial y la prevención de desastres en asentamientos de alto riesgo, así como la </w:t>
      </w:r>
      <w:r w:rsidRPr="00507F61">
        <w:rPr>
          <w:sz w:val="24"/>
          <w:szCs w:val="24"/>
        </w:rPr>
        <w:lastRenderedPageBreak/>
        <w:t>ejecución de acciones urbanísticas eficientes Ley 1098 de 2006 – Código de la Infancia y la Adolescencia.</w:t>
      </w:r>
    </w:p>
    <w:p w:rsidR="00394203" w:rsidRPr="00507F61" w:rsidRDefault="00394203" w:rsidP="00394203">
      <w:pPr>
        <w:autoSpaceDE w:val="0"/>
        <w:autoSpaceDN w:val="0"/>
        <w:adjustRightInd w:val="0"/>
        <w:contextualSpacing/>
        <w:rPr>
          <w:sz w:val="24"/>
          <w:szCs w:val="24"/>
        </w:rPr>
      </w:pPr>
      <w:r w:rsidRPr="00507F61">
        <w:rPr>
          <w:sz w:val="24"/>
          <w:szCs w:val="24"/>
        </w:rPr>
        <w:t>Ley 1122 de 2007 – Artículo 33. Plan Nacional de Salud Pública. Por la cual se hacen algunas modificaciones en el Sistema General de Seguridad Social en Salud y se dictan otras disposiciones Ley 1257 de 2008 – Por la cual se dictan normas de sensibilización, prevención y sanción de formas de violencia y discriminación contra las mujeres, se reforman los Códigos Penal, de Procedimiento Penal, la Ley 294 de 1996 y se dictan otras disposiciones</w:t>
      </w:r>
    </w:p>
    <w:p w:rsidR="00394203" w:rsidRPr="00507F61" w:rsidRDefault="00394203" w:rsidP="00394203">
      <w:pPr>
        <w:autoSpaceDE w:val="0"/>
        <w:autoSpaceDN w:val="0"/>
        <w:adjustRightInd w:val="0"/>
        <w:contextualSpacing/>
        <w:rPr>
          <w:sz w:val="24"/>
          <w:szCs w:val="24"/>
        </w:rPr>
      </w:pPr>
    </w:p>
    <w:p w:rsidR="00394203" w:rsidRPr="00507F61" w:rsidRDefault="00394203" w:rsidP="00394203">
      <w:pPr>
        <w:autoSpaceDE w:val="0"/>
        <w:autoSpaceDN w:val="0"/>
        <w:adjustRightInd w:val="0"/>
        <w:contextualSpacing/>
        <w:rPr>
          <w:sz w:val="24"/>
          <w:szCs w:val="24"/>
        </w:rPr>
      </w:pPr>
      <w:r w:rsidRPr="00507F61">
        <w:rPr>
          <w:sz w:val="24"/>
          <w:szCs w:val="24"/>
        </w:rPr>
        <w:t>Ley 1450 de 2011 – Por la cual se expide el Plan Nacional de Desarrollo 2010-2014, “Prosperidad para todos” Ley 1454 de 2011 – Por la cual se distan normas orgánicas sobre el ordenamiento territorial (LOOT). Decreto 1865 de 1994 Por el cual se estableció los planes regionales ambientales de las Corporaciones Autónomas Regionales, y a su vez los procedimientos para la armonización de la planificación en la gestión ambiental de los departamentos, distritos y municipios, al que se refieren los numerales 1, 2 y 3 del artículo 39 de la Ley 152 de 1994. Los artículos 1 y 2 de este decreto fueron modificados posteriormente por el Decreto 48 de 2001 y este a su vez fue derogado por el Decreto 1200 de 2004.</w:t>
      </w:r>
    </w:p>
    <w:p w:rsidR="00394203" w:rsidRPr="00507F61" w:rsidRDefault="00394203" w:rsidP="00394203">
      <w:pPr>
        <w:contextualSpacing/>
        <w:rPr>
          <w:sz w:val="24"/>
          <w:szCs w:val="24"/>
        </w:rPr>
      </w:pPr>
    </w:p>
    <w:p w:rsidR="00394203" w:rsidRPr="00507F61" w:rsidRDefault="00394203" w:rsidP="00394203">
      <w:pPr>
        <w:spacing w:after="200"/>
        <w:contextualSpacing/>
        <w:rPr>
          <w:sz w:val="24"/>
          <w:szCs w:val="24"/>
        </w:rPr>
      </w:pPr>
      <w:r w:rsidRPr="00507F61">
        <w:rPr>
          <w:sz w:val="24"/>
          <w:szCs w:val="24"/>
        </w:rPr>
        <w:t>Ley 1448 de 2011Por la cual se establece que las entidades territoriales deben diseñar e implementar, a través de los procedimientos correspondientes, programas de prevención, asistencia, atención, protección y reparación integral a las víctimas, los cuales deben contar con las asignaciones presupuestales dentro los respectivos planes de desarrollo y deben ceñirse a los lineamientos establecidos en el Plan Nacional para la Atención y Reparación Integral a las Víctimas.</w:t>
      </w:r>
    </w:p>
    <w:p w:rsidR="00394203" w:rsidRPr="00507F61" w:rsidRDefault="00394203" w:rsidP="00394203">
      <w:pPr>
        <w:contextualSpacing/>
        <w:rPr>
          <w:sz w:val="24"/>
          <w:szCs w:val="24"/>
        </w:rPr>
      </w:pPr>
    </w:p>
    <w:p w:rsidR="00394203" w:rsidRPr="00507F61" w:rsidRDefault="00394203" w:rsidP="00394203">
      <w:pPr>
        <w:contextualSpacing/>
        <w:rPr>
          <w:sz w:val="24"/>
          <w:szCs w:val="24"/>
        </w:rPr>
      </w:pPr>
      <w:r w:rsidRPr="00507F61">
        <w:rPr>
          <w:sz w:val="24"/>
          <w:szCs w:val="24"/>
        </w:rPr>
        <w:t>Ley 1454 de 2011 –  Establece que las entidades territoriales deben diseñare implementar, a través de los procedimientos correspondientes, programas de prevención, asistencia, atención, protección y reparación integral a las víctimas, los cuales deben contar con las asignaciones presupuestales dentro los respectivos planes de desarrollo y deben ceñirse a los lineamientos establecidos en el Plan Nacional para la Atención y Reparación Integral a las Víctimas.</w:t>
      </w:r>
    </w:p>
    <w:p w:rsidR="00394203" w:rsidRPr="00507F61" w:rsidRDefault="00394203" w:rsidP="00394203">
      <w:pPr>
        <w:contextualSpacing/>
        <w:rPr>
          <w:sz w:val="24"/>
          <w:szCs w:val="24"/>
        </w:rPr>
      </w:pPr>
    </w:p>
    <w:p w:rsidR="00394203" w:rsidRPr="00507F61" w:rsidRDefault="00394203" w:rsidP="00394203">
      <w:pPr>
        <w:contextualSpacing/>
        <w:rPr>
          <w:sz w:val="24"/>
          <w:szCs w:val="24"/>
        </w:rPr>
      </w:pPr>
      <w:r w:rsidRPr="00507F61">
        <w:rPr>
          <w:sz w:val="24"/>
          <w:szCs w:val="24"/>
        </w:rPr>
        <w:t>CONPES 140 DE 2011 por el cual se modifica COMPES 91 de 2005 Por el cual se establece las metas y estrategias de Colombia para el logro de los objetivos de desarrollo del milenio 2015.</w:t>
      </w:r>
    </w:p>
    <w:p w:rsidR="00394203" w:rsidRPr="00507F61" w:rsidRDefault="00394203" w:rsidP="00394203">
      <w:pPr>
        <w:contextualSpacing/>
        <w:rPr>
          <w:sz w:val="24"/>
          <w:szCs w:val="24"/>
        </w:rPr>
      </w:pPr>
    </w:p>
    <w:p w:rsidR="00394203" w:rsidRPr="00507F61" w:rsidRDefault="00394203" w:rsidP="00394203">
      <w:pPr>
        <w:contextualSpacing/>
        <w:rPr>
          <w:sz w:val="24"/>
          <w:szCs w:val="24"/>
          <w:lang w:val="es-ES_tradnl"/>
        </w:rPr>
      </w:pPr>
      <w:r w:rsidRPr="00507F61">
        <w:rPr>
          <w:sz w:val="24"/>
          <w:szCs w:val="24"/>
          <w:lang w:val="es-ES_tradnl"/>
        </w:rPr>
        <w:t>Que el Alcalde de La Mesa, Cundinamarca ha presentado a consideración de esta corporación el proyecto de acuerdo y manifiesta que se han desarrollado todas las actividades contempladas en la Ley 152 de 1994.</w:t>
      </w:r>
    </w:p>
    <w:p w:rsidR="00394203" w:rsidRPr="00507F61" w:rsidRDefault="00394203" w:rsidP="00394203">
      <w:pPr>
        <w:contextualSpacing/>
        <w:rPr>
          <w:sz w:val="24"/>
          <w:szCs w:val="24"/>
          <w:lang w:val="es-ES_tradnl"/>
        </w:rPr>
      </w:pPr>
    </w:p>
    <w:p w:rsidR="00394203" w:rsidRPr="00507F61" w:rsidRDefault="00394203" w:rsidP="00394203">
      <w:pPr>
        <w:contextualSpacing/>
        <w:rPr>
          <w:sz w:val="24"/>
          <w:szCs w:val="24"/>
          <w:lang w:val="es-ES_tradnl"/>
        </w:rPr>
      </w:pPr>
      <w:r w:rsidRPr="00507F61">
        <w:rPr>
          <w:sz w:val="24"/>
          <w:szCs w:val="24"/>
          <w:lang w:val="es-ES_tradnl"/>
        </w:rPr>
        <w:t>Que el consejo territorial de planeación ha entregado a esta corporación todas las consideraciones efectuadas al Plan de Desarrollo 2012-2015 “La Mesa, apacible para vivir, atractiva para invertir” según lo dispuesto en los artículos 12, 35  y 39 de la ley 152 de 1994.</w:t>
      </w:r>
    </w:p>
    <w:p w:rsidR="00394203" w:rsidRPr="00507F61" w:rsidRDefault="00394203" w:rsidP="00394203">
      <w:pPr>
        <w:contextualSpacing/>
        <w:rPr>
          <w:sz w:val="24"/>
          <w:szCs w:val="24"/>
          <w:lang w:val="es-ES_tradnl"/>
        </w:rPr>
      </w:pPr>
    </w:p>
    <w:p w:rsidR="00394203" w:rsidRPr="00507F61" w:rsidRDefault="00394203" w:rsidP="00394203">
      <w:pPr>
        <w:contextualSpacing/>
        <w:rPr>
          <w:sz w:val="24"/>
          <w:szCs w:val="24"/>
        </w:rPr>
      </w:pPr>
      <w:r w:rsidRPr="00507F61">
        <w:rPr>
          <w:sz w:val="24"/>
          <w:szCs w:val="24"/>
        </w:rPr>
        <w:t>Que igualmente resulta necesario contar con un plan de desarrollo que sirva de marco a un adecuado proceso de formulación, discusión, aprobación y ejecución del presupuesto de ingresos y gastos del municipio.</w:t>
      </w:r>
    </w:p>
    <w:p w:rsidR="00394203" w:rsidRPr="00507F61" w:rsidRDefault="00394203" w:rsidP="00394203">
      <w:pPr>
        <w:contextualSpacing/>
        <w:rPr>
          <w:sz w:val="24"/>
          <w:szCs w:val="24"/>
        </w:rPr>
      </w:pPr>
    </w:p>
    <w:p w:rsidR="00394203" w:rsidRPr="00507F61" w:rsidRDefault="00394203" w:rsidP="00394203">
      <w:pPr>
        <w:contextualSpacing/>
        <w:rPr>
          <w:sz w:val="24"/>
          <w:szCs w:val="24"/>
        </w:rPr>
      </w:pPr>
      <w:r w:rsidRPr="00507F61">
        <w:rPr>
          <w:sz w:val="24"/>
          <w:szCs w:val="24"/>
        </w:rPr>
        <w:t xml:space="preserve">Que de conformidad con lo establecido por la ley 152 de 1994, el plan de desarrollo debe contemplar un lapso de programación de cuatro años correspondientes al período de ejercicio del respectivo Alcalde Municipal. </w:t>
      </w:r>
    </w:p>
    <w:p w:rsidR="00394203" w:rsidRPr="00507F61" w:rsidRDefault="00394203" w:rsidP="00394203">
      <w:pPr>
        <w:contextualSpacing/>
        <w:rPr>
          <w:sz w:val="24"/>
          <w:szCs w:val="24"/>
        </w:rPr>
      </w:pPr>
    </w:p>
    <w:p w:rsidR="00394203" w:rsidRPr="00507F61" w:rsidRDefault="00394203" w:rsidP="00394203">
      <w:pPr>
        <w:contextualSpacing/>
        <w:rPr>
          <w:sz w:val="24"/>
          <w:szCs w:val="24"/>
        </w:rPr>
      </w:pPr>
      <w:r w:rsidRPr="00507F61">
        <w:rPr>
          <w:sz w:val="24"/>
          <w:szCs w:val="24"/>
        </w:rPr>
        <w:t>Que el plan de desarrollo constituye la base para la aprobación de los planes de acción por parte del consejo de gobierno municipal integrado por los jefes de oficina y secretarios de las dependencias que componen la estructura del municipio.</w:t>
      </w:r>
    </w:p>
    <w:p w:rsidR="00394203" w:rsidRPr="00507F61" w:rsidRDefault="00394203" w:rsidP="00394203">
      <w:pPr>
        <w:contextualSpacing/>
        <w:rPr>
          <w:sz w:val="24"/>
          <w:szCs w:val="24"/>
        </w:rPr>
      </w:pPr>
    </w:p>
    <w:p w:rsidR="00394203" w:rsidRPr="00507F61" w:rsidRDefault="00394203" w:rsidP="00394203">
      <w:pPr>
        <w:contextualSpacing/>
        <w:rPr>
          <w:sz w:val="24"/>
          <w:szCs w:val="24"/>
        </w:rPr>
      </w:pPr>
      <w:r w:rsidRPr="00507F61">
        <w:rPr>
          <w:sz w:val="24"/>
          <w:szCs w:val="24"/>
        </w:rPr>
        <w:t>Que merito de lo anteriormente expuesto:</w:t>
      </w:r>
    </w:p>
    <w:p w:rsidR="00394203" w:rsidRPr="00507F61" w:rsidRDefault="00394203" w:rsidP="00394203">
      <w:pPr>
        <w:contextualSpacing/>
        <w:rPr>
          <w:sz w:val="24"/>
          <w:szCs w:val="24"/>
        </w:rPr>
      </w:pPr>
    </w:p>
    <w:p w:rsidR="00394203" w:rsidRPr="00507F61" w:rsidRDefault="00394203" w:rsidP="00394203">
      <w:pPr>
        <w:contextualSpacing/>
        <w:jc w:val="center"/>
        <w:rPr>
          <w:b/>
          <w:sz w:val="24"/>
          <w:szCs w:val="24"/>
          <w:lang w:val="es-ES_tradnl"/>
        </w:rPr>
      </w:pPr>
      <w:r w:rsidRPr="00507F61">
        <w:rPr>
          <w:b/>
          <w:sz w:val="24"/>
          <w:szCs w:val="24"/>
          <w:lang w:val="es-ES_tradnl"/>
        </w:rPr>
        <w:t>ACUERDA</w:t>
      </w:r>
    </w:p>
    <w:p w:rsidR="00394203" w:rsidRPr="00507F61" w:rsidRDefault="00394203" w:rsidP="00394203">
      <w:pPr>
        <w:pStyle w:val="Piedepgina"/>
        <w:contextualSpacing/>
        <w:rPr>
          <w:b/>
          <w:sz w:val="24"/>
          <w:szCs w:val="24"/>
          <w:lang w:val="es-ES_tradnl"/>
        </w:rPr>
      </w:pPr>
    </w:p>
    <w:p w:rsidR="00394203" w:rsidRPr="00507F61" w:rsidRDefault="00394203" w:rsidP="00394203">
      <w:pPr>
        <w:pStyle w:val="Piedepgina"/>
        <w:contextualSpacing/>
        <w:rPr>
          <w:sz w:val="24"/>
          <w:szCs w:val="24"/>
          <w:lang w:val="es-ES_tradnl"/>
        </w:rPr>
      </w:pPr>
      <w:r w:rsidRPr="00507F61">
        <w:rPr>
          <w:b/>
          <w:sz w:val="24"/>
          <w:szCs w:val="24"/>
          <w:lang w:val="es-ES_tradnl"/>
        </w:rPr>
        <w:t>ARTICULO PRIMERO. ADOPCIÓN.</w:t>
      </w:r>
      <w:r w:rsidRPr="00507F61">
        <w:rPr>
          <w:sz w:val="24"/>
          <w:szCs w:val="24"/>
          <w:lang w:val="es-ES_tradnl"/>
        </w:rPr>
        <w:t xml:space="preserve"> Con el presente Acuerdo se adopta el Plan de Desarrollo Municipal “</w:t>
      </w:r>
      <w:r w:rsidRPr="00507F61">
        <w:rPr>
          <w:sz w:val="24"/>
          <w:szCs w:val="24"/>
        </w:rPr>
        <w:t>La Mesa, apacible para vivir,  atractiva para invertir”</w:t>
      </w:r>
      <w:r w:rsidRPr="00507F61">
        <w:rPr>
          <w:sz w:val="24"/>
          <w:szCs w:val="24"/>
          <w:lang w:val="es-ES_tradnl"/>
        </w:rPr>
        <w:t>, como plan de desarrollo económico, social y ambiental del municipio de La Mesa para el período 2012-2015.</w:t>
      </w:r>
    </w:p>
    <w:p w:rsidR="00394203" w:rsidRPr="00507F61" w:rsidRDefault="00394203" w:rsidP="00394203">
      <w:pPr>
        <w:contextualSpacing/>
        <w:rPr>
          <w:b/>
          <w:sz w:val="24"/>
          <w:szCs w:val="24"/>
          <w:lang w:val="es-ES_tradnl"/>
        </w:rPr>
      </w:pPr>
    </w:p>
    <w:p w:rsidR="00394203" w:rsidRPr="00507F61" w:rsidRDefault="00394203" w:rsidP="00394203">
      <w:pPr>
        <w:contextualSpacing/>
        <w:rPr>
          <w:sz w:val="24"/>
          <w:szCs w:val="24"/>
          <w:lang w:val="es-ES_tradnl"/>
        </w:rPr>
      </w:pPr>
      <w:r w:rsidRPr="00507F61">
        <w:rPr>
          <w:b/>
          <w:sz w:val="24"/>
          <w:szCs w:val="24"/>
          <w:lang w:val="es-ES_tradnl"/>
        </w:rPr>
        <w:t xml:space="preserve">Parágrafo: </w:t>
      </w:r>
      <w:r w:rsidRPr="00507F61">
        <w:rPr>
          <w:sz w:val="24"/>
          <w:szCs w:val="24"/>
          <w:lang w:val="es-ES_tradnl"/>
        </w:rPr>
        <w:t>El Plan de Desarrollo está formulado a través de los siguientes anexos, los cuales hacen parte integral del presente acuerdo:</w:t>
      </w:r>
    </w:p>
    <w:p w:rsidR="00394203" w:rsidRPr="00507F61" w:rsidRDefault="00394203" w:rsidP="00394203">
      <w:pPr>
        <w:contextualSpacing/>
        <w:rPr>
          <w:sz w:val="24"/>
          <w:szCs w:val="24"/>
          <w:lang w:val="es-ES_tradnl"/>
        </w:rPr>
      </w:pPr>
    </w:p>
    <w:p w:rsidR="00394203" w:rsidRPr="00507F61" w:rsidRDefault="00394203" w:rsidP="00394203">
      <w:pPr>
        <w:numPr>
          <w:ilvl w:val="0"/>
          <w:numId w:val="2"/>
        </w:numPr>
        <w:contextualSpacing/>
        <w:rPr>
          <w:sz w:val="24"/>
          <w:szCs w:val="24"/>
          <w:lang w:val="es-ES_tradnl"/>
        </w:rPr>
      </w:pPr>
      <w:r w:rsidRPr="00507F61">
        <w:rPr>
          <w:sz w:val="24"/>
          <w:szCs w:val="24"/>
          <w:lang w:val="es-ES_tradnl"/>
        </w:rPr>
        <w:t>Anexo 1: Documento técnico</w:t>
      </w:r>
    </w:p>
    <w:p w:rsidR="00394203" w:rsidRPr="00507F61" w:rsidRDefault="00394203" w:rsidP="00394203">
      <w:pPr>
        <w:ind w:left="720"/>
        <w:contextualSpacing/>
        <w:rPr>
          <w:sz w:val="24"/>
          <w:szCs w:val="24"/>
          <w:lang w:val="es-ES_tradnl"/>
        </w:rPr>
      </w:pPr>
      <w:r w:rsidRPr="00507F61">
        <w:rPr>
          <w:sz w:val="24"/>
          <w:szCs w:val="24"/>
          <w:lang w:val="es-ES_tradnl"/>
        </w:rPr>
        <w:t>Parte I: Diagnóstico</w:t>
      </w:r>
    </w:p>
    <w:p w:rsidR="00394203" w:rsidRPr="00507F61" w:rsidRDefault="00394203" w:rsidP="00394203">
      <w:pPr>
        <w:ind w:left="720"/>
        <w:contextualSpacing/>
        <w:rPr>
          <w:sz w:val="24"/>
          <w:szCs w:val="24"/>
          <w:lang w:val="es-ES_tradnl"/>
        </w:rPr>
      </w:pPr>
      <w:r w:rsidRPr="00507F61">
        <w:rPr>
          <w:sz w:val="24"/>
          <w:szCs w:val="24"/>
          <w:lang w:val="es-ES_tradnl"/>
        </w:rPr>
        <w:t>Parte II: Programas y proyectos</w:t>
      </w:r>
    </w:p>
    <w:p w:rsidR="00394203" w:rsidRPr="00507F61" w:rsidRDefault="00394203" w:rsidP="00394203">
      <w:pPr>
        <w:numPr>
          <w:ilvl w:val="0"/>
          <w:numId w:val="2"/>
        </w:numPr>
        <w:contextualSpacing/>
        <w:rPr>
          <w:sz w:val="24"/>
          <w:szCs w:val="24"/>
          <w:lang w:val="es-ES_tradnl"/>
        </w:rPr>
      </w:pPr>
      <w:r w:rsidRPr="00507F61">
        <w:rPr>
          <w:sz w:val="24"/>
          <w:szCs w:val="24"/>
          <w:lang w:val="es-ES_tradnl"/>
        </w:rPr>
        <w:t>Anexo 2: Matriz de proyectos y metas por eje estratégico</w:t>
      </w:r>
    </w:p>
    <w:p w:rsidR="00394203" w:rsidRPr="00507F61" w:rsidRDefault="00394203" w:rsidP="00394203">
      <w:pPr>
        <w:numPr>
          <w:ilvl w:val="0"/>
          <w:numId w:val="2"/>
        </w:numPr>
        <w:contextualSpacing/>
        <w:rPr>
          <w:sz w:val="24"/>
          <w:szCs w:val="24"/>
          <w:lang w:val="es-ES_tradnl"/>
        </w:rPr>
      </w:pPr>
      <w:r w:rsidRPr="00507F61">
        <w:rPr>
          <w:sz w:val="24"/>
          <w:szCs w:val="24"/>
          <w:lang w:val="es-ES_tradnl"/>
        </w:rPr>
        <w:t>Anexo 3: Plan local de salud</w:t>
      </w:r>
    </w:p>
    <w:p w:rsidR="00394203" w:rsidRPr="00507F61" w:rsidRDefault="00394203" w:rsidP="00394203">
      <w:pPr>
        <w:numPr>
          <w:ilvl w:val="0"/>
          <w:numId w:val="2"/>
        </w:numPr>
        <w:contextualSpacing/>
        <w:rPr>
          <w:sz w:val="24"/>
          <w:szCs w:val="24"/>
          <w:lang w:val="es-ES_tradnl"/>
        </w:rPr>
      </w:pPr>
      <w:r w:rsidRPr="00507F61">
        <w:rPr>
          <w:sz w:val="24"/>
          <w:szCs w:val="24"/>
          <w:lang w:val="es-ES_tradnl"/>
        </w:rPr>
        <w:t>Anexo 4: Primera Infancia, Infancia y adolescencia</w:t>
      </w:r>
    </w:p>
    <w:p w:rsidR="00394203" w:rsidRPr="00507F61" w:rsidRDefault="00394203" w:rsidP="00394203">
      <w:pPr>
        <w:numPr>
          <w:ilvl w:val="0"/>
          <w:numId w:val="2"/>
        </w:numPr>
        <w:contextualSpacing/>
        <w:rPr>
          <w:sz w:val="24"/>
          <w:szCs w:val="24"/>
          <w:lang w:val="es-ES_tradnl"/>
        </w:rPr>
      </w:pPr>
      <w:r w:rsidRPr="00507F61">
        <w:rPr>
          <w:sz w:val="24"/>
          <w:szCs w:val="24"/>
          <w:lang w:val="es-ES_tradnl"/>
        </w:rPr>
        <w:t>Anexo 5: Caracterización víctimas conflicto armado</w:t>
      </w:r>
    </w:p>
    <w:p w:rsidR="00394203" w:rsidRPr="00507F61" w:rsidRDefault="00394203" w:rsidP="00394203">
      <w:pPr>
        <w:numPr>
          <w:ilvl w:val="0"/>
          <w:numId w:val="2"/>
        </w:numPr>
        <w:contextualSpacing/>
        <w:rPr>
          <w:sz w:val="24"/>
          <w:szCs w:val="24"/>
          <w:lang w:val="es-ES_tradnl"/>
        </w:rPr>
      </w:pPr>
      <w:r w:rsidRPr="00507F61">
        <w:rPr>
          <w:sz w:val="24"/>
          <w:szCs w:val="24"/>
          <w:lang w:val="es-ES_tradnl"/>
        </w:rPr>
        <w:t>Anexo 6: Red Unidos</w:t>
      </w:r>
    </w:p>
    <w:p w:rsidR="00394203" w:rsidRPr="00507F61" w:rsidRDefault="00394203" w:rsidP="00394203">
      <w:pPr>
        <w:numPr>
          <w:ilvl w:val="0"/>
          <w:numId w:val="2"/>
        </w:numPr>
        <w:contextualSpacing/>
        <w:rPr>
          <w:sz w:val="24"/>
          <w:szCs w:val="24"/>
          <w:lang w:val="es-ES_tradnl"/>
        </w:rPr>
      </w:pPr>
      <w:r w:rsidRPr="00507F61">
        <w:rPr>
          <w:sz w:val="24"/>
          <w:szCs w:val="24"/>
          <w:lang w:val="es-ES_tradnl"/>
        </w:rPr>
        <w:t>Anexo 7: Plan decenal de turismo</w:t>
      </w:r>
    </w:p>
    <w:p w:rsidR="00394203" w:rsidRPr="00507F61" w:rsidRDefault="00394203" w:rsidP="00394203">
      <w:pPr>
        <w:numPr>
          <w:ilvl w:val="0"/>
          <w:numId w:val="2"/>
        </w:numPr>
        <w:contextualSpacing/>
        <w:rPr>
          <w:sz w:val="24"/>
          <w:szCs w:val="24"/>
          <w:lang w:val="es-ES_tradnl"/>
        </w:rPr>
      </w:pPr>
      <w:r w:rsidRPr="00507F61">
        <w:rPr>
          <w:sz w:val="24"/>
          <w:szCs w:val="24"/>
          <w:lang w:val="es-ES_tradnl"/>
        </w:rPr>
        <w:t>Anexo 8: Plan financiero y matriz plurianual</w:t>
      </w:r>
    </w:p>
    <w:p w:rsidR="00394203" w:rsidRPr="00507F61" w:rsidRDefault="00394203" w:rsidP="00394203">
      <w:pPr>
        <w:numPr>
          <w:ilvl w:val="0"/>
          <w:numId w:val="2"/>
        </w:numPr>
        <w:contextualSpacing/>
        <w:rPr>
          <w:sz w:val="24"/>
          <w:szCs w:val="24"/>
          <w:lang w:val="es-ES_tradnl"/>
        </w:rPr>
      </w:pPr>
      <w:r w:rsidRPr="00507F61">
        <w:rPr>
          <w:sz w:val="24"/>
          <w:szCs w:val="24"/>
          <w:lang w:val="es-ES_tradnl"/>
        </w:rPr>
        <w:t>Anexo 9: Marco fiscal de mediano plazo</w:t>
      </w:r>
    </w:p>
    <w:p w:rsidR="00394203" w:rsidRPr="00507F61" w:rsidRDefault="00394203" w:rsidP="00394203">
      <w:pPr>
        <w:contextualSpacing/>
        <w:rPr>
          <w:b/>
          <w:sz w:val="24"/>
          <w:szCs w:val="24"/>
          <w:lang w:val="es-ES_tradnl"/>
        </w:rPr>
      </w:pPr>
    </w:p>
    <w:p w:rsidR="00394203" w:rsidRPr="00507F61" w:rsidRDefault="00394203" w:rsidP="00394203">
      <w:pPr>
        <w:autoSpaceDE w:val="0"/>
        <w:autoSpaceDN w:val="0"/>
        <w:adjustRightInd w:val="0"/>
        <w:contextualSpacing/>
        <w:rPr>
          <w:sz w:val="24"/>
          <w:szCs w:val="24"/>
        </w:rPr>
      </w:pPr>
      <w:r w:rsidRPr="00507F61">
        <w:rPr>
          <w:b/>
          <w:sz w:val="24"/>
          <w:szCs w:val="24"/>
          <w:lang w:val="es-ES_tradnl"/>
        </w:rPr>
        <w:t>ARTÍCULO SEGUNDO. VISIÓN.</w:t>
      </w:r>
      <w:r w:rsidRPr="00507F61">
        <w:rPr>
          <w:sz w:val="24"/>
          <w:szCs w:val="24"/>
          <w:lang w:val="es-ES_tradnl"/>
        </w:rPr>
        <w:t xml:space="preserve">  </w:t>
      </w:r>
      <w:r w:rsidRPr="00507F61">
        <w:rPr>
          <w:sz w:val="24"/>
          <w:szCs w:val="24"/>
        </w:rPr>
        <w:t xml:space="preserve">Nuestro municipio en el año 2019 como eje de actividades industriales, comerciales, turísticas educativas y culturales, que son potenciales susceptibles de aprovechamiento en beneficio de todos los </w:t>
      </w:r>
      <w:proofErr w:type="spellStart"/>
      <w:r w:rsidRPr="00507F61">
        <w:rPr>
          <w:sz w:val="24"/>
          <w:szCs w:val="24"/>
        </w:rPr>
        <w:t>mesunos</w:t>
      </w:r>
      <w:proofErr w:type="spellEnd"/>
      <w:r w:rsidRPr="00507F61">
        <w:rPr>
          <w:sz w:val="24"/>
          <w:szCs w:val="24"/>
        </w:rPr>
        <w:t xml:space="preserve"> y </w:t>
      </w:r>
      <w:proofErr w:type="spellStart"/>
      <w:r w:rsidRPr="00507F61">
        <w:rPr>
          <w:sz w:val="24"/>
          <w:szCs w:val="24"/>
        </w:rPr>
        <w:t>Mesunas</w:t>
      </w:r>
      <w:proofErr w:type="spellEnd"/>
      <w:r w:rsidRPr="00507F61">
        <w:rPr>
          <w:sz w:val="24"/>
          <w:szCs w:val="24"/>
        </w:rPr>
        <w:t xml:space="preserve">, como protagonistas que viven, sienten y aman su territorio, a quienes se debe garantizar sus derechos fundamentales, </w:t>
      </w:r>
      <w:r w:rsidRPr="00507F61">
        <w:rPr>
          <w:sz w:val="24"/>
          <w:szCs w:val="24"/>
        </w:rPr>
        <w:lastRenderedPageBreak/>
        <w:t>su desarrollo personal y profesional, así como las plenas garantías para su participación y decisión política.</w:t>
      </w:r>
    </w:p>
    <w:p w:rsidR="00394203" w:rsidRPr="00507F61" w:rsidRDefault="00394203" w:rsidP="00394203">
      <w:pPr>
        <w:autoSpaceDE w:val="0"/>
        <w:autoSpaceDN w:val="0"/>
        <w:adjustRightInd w:val="0"/>
        <w:contextualSpacing/>
        <w:rPr>
          <w:sz w:val="24"/>
          <w:szCs w:val="24"/>
        </w:rPr>
      </w:pPr>
    </w:p>
    <w:p w:rsidR="00394203" w:rsidRPr="00507F61" w:rsidRDefault="00394203" w:rsidP="00394203">
      <w:pPr>
        <w:contextualSpacing/>
        <w:rPr>
          <w:sz w:val="24"/>
          <w:szCs w:val="24"/>
        </w:rPr>
      </w:pPr>
      <w:r w:rsidRPr="00507F61">
        <w:rPr>
          <w:sz w:val="24"/>
          <w:szCs w:val="24"/>
        </w:rPr>
        <w:t>Haremos de nuestra Mesa Cundinamarca, Apacible para vivir, Atractiva para Invertir.</w:t>
      </w:r>
    </w:p>
    <w:p w:rsidR="00394203" w:rsidRPr="00507F61" w:rsidRDefault="00394203" w:rsidP="00394203">
      <w:pPr>
        <w:contextualSpacing/>
        <w:rPr>
          <w:sz w:val="24"/>
          <w:szCs w:val="24"/>
        </w:rPr>
      </w:pPr>
    </w:p>
    <w:p w:rsidR="00394203" w:rsidRPr="00507F61" w:rsidRDefault="00394203" w:rsidP="00394203">
      <w:pPr>
        <w:contextualSpacing/>
        <w:rPr>
          <w:b/>
          <w:sz w:val="24"/>
          <w:szCs w:val="24"/>
          <w:lang w:val="es-ES_tradnl"/>
        </w:rPr>
      </w:pPr>
      <w:r w:rsidRPr="00507F61">
        <w:rPr>
          <w:b/>
          <w:sz w:val="24"/>
          <w:szCs w:val="24"/>
          <w:lang w:val="es-ES_tradnl"/>
        </w:rPr>
        <w:t>ARTÍCULO TERCERO. OBJETIVO GENERAL Y OBJETIVOS ESPECÍFICOS.</w:t>
      </w:r>
    </w:p>
    <w:p w:rsidR="00394203" w:rsidRPr="00507F61" w:rsidRDefault="00394203" w:rsidP="00394203">
      <w:pPr>
        <w:contextualSpacing/>
        <w:rPr>
          <w:b/>
          <w:sz w:val="24"/>
          <w:szCs w:val="24"/>
          <w:lang w:val="es-ES_tradnl"/>
        </w:rPr>
      </w:pPr>
    </w:p>
    <w:p w:rsidR="00394203" w:rsidRPr="00507F61" w:rsidRDefault="00394203" w:rsidP="00394203">
      <w:pPr>
        <w:contextualSpacing/>
        <w:rPr>
          <w:b/>
          <w:sz w:val="24"/>
          <w:szCs w:val="24"/>
          <w:lang w:val="es-ES_tradnl"/>
        </w:rPr>
      </w:pPr>
      <w:r w:rsidRPr="00507F61">
        <w:rPr>
          <w:b/>
          <w:sz w:val="24"/>
          <w:szCs w:val="24"/>
          <w:lang w:val="es-ES_tradnl"/>
        </w:rPr>
        <w:t xml:space="preserve">OBJETIVO GENERAL </w:t>
      </w:r>
    </w:p>
    <w:p w:rsidR="00394203" w:rsidRPr="00507F61" w:rsidRDefault="00394203" w:rsidP="00394203">
      <w:pPr>
        <w:contextualSpacing/>
        <w:rPr>
          <w:b/>
          <w:sz w:val="24"/>
          <w:szCs w:val="24"/>
          <w:lang w:val="es-ES_tradnl"/>
        </w:rPr>
      </w:pPr>
    </w:p>
    <w:p w:rsidR="00394203" w:rsidRPr="00507F61" w:rsidRDefault="00394203" w:rsidP="00394203">
      <w:pPr>
        <w:autoSpaceDE w:val="0"/>
        <w:autoSpaceDN w:val="0"/>
        <w:adjustRightInd w:val="0"/>
        <w:contextualSpacing/>
        <w:rPr>
          <w:color w:val="000000"/>
          <w:sz w:val="24"/>
          <w:szCs w:val="24"/>
        </w:rPr>
      </w:pPr>
      <w:r w:rsidRPr="00507F61">
        <w:rPr>
          <w:color w:val="000000"/>
          <w:sz w:val="24"/>
          <w:szCs w:val="24"/>
        </w:rPr>
        <w:t xml:space="preserve">Preparar nuestro municipio de cara a la globalización económica y la competitividad, a través de una sociedad del conocimiento, para la revolución científica y tecnológica, logrando educar y formar el recurso humano para el trabajo, la investigación y el aprendizaje permanente, implementando un modelo de desarrollo sostenible de preservación de recursos naturales para el desarrollo tecnológico, humano y social con equidad, acorde a nuestras costumbres y tradiciones. </w:t>
      </w:r>
    </w:p>
    <w:p w:rsidR="00394203" w:rsidRPr="00507F61" w:rsidRDefault="00394203" w:rsidP="00394203">
      <w:pPr>
        <w:contextualSpacing/>
        <w:rPr>
          <w:sz w:val="24"/>
          <w:szCs w:val="24"/>
        </w:rPr>
      </w:pPr>
    </w:p>
    <w:p w:rsidR="00394203" w:rsidRPr="00507F61" w:rsidRDefault="00394203" w:rsidP="00394203">
      <w:pPr>
        <w:autoSpaceDE w:val="0"/>
        <w:autoSpaceDN w:val="0"/>
        <w:adjustRightInd w:val="0"/>
        <w:contextualSpacing/>
        <w:rPr>
          <w:sz w:val="24"/>
          <w:szCs w:val="24"/>
        </w:rPr>
      </w:pPr>
      <w:r w:rsidRPr="00507F61">
        <w:rPr>
          <w:sz w:val="24"/>
          <w:szCs w:val="24"/>
          <w:lang w:val="es-CO" w:eastAsia="es-CO"/>
        </w:rPr>
        <w:t>Consolidar la calidad de vida, prevalencia de los derechos,  productividad y progreso, para la formulación, seguimiento y evaluación de las políticas públicas, los planes, programas y proyectos para el desarrollo del municipio.</w:t>
      </w:r>
    </w:p>
    <w:p w:rsidR="00394203" w:rsidRPr="00507F61" w:rsidRDefault="00394203" w:rsidP="00394203">
      <w:pPr>
        <w:contextualSpacing/>
        <w:rPr>
          <w:b/>
          <w:sz w:val="24"/>
          <w:szCs w:val="24"/>
        </w:rPr>
      </w:pPr>
    </w:p>
    <w:p w:rsidR="00394203" w:rsidRPr="00507F61" w:rsidRDefault="00394203" w:rsidP="00394203">
      <w:pPr>
        <w:contextualSpacing/>
        <w:rPr>
          <w:b/>
          <w:sz w:val="24"/>
          <w:szCs w:val="24"/>
          <w:lang w:val="es-ES_tradnl"/>
        </w:rPr>
      </w:pPr>
      <w:r w:rsidRPr="00507F61">
        <w:rPr>
          <w:b/>
          <w:sz w:val="24"/>
          <w:szCs w:val="24"/>
          <w:lang w:val="es-ES_tradnl"/>
        </w:rPr>
        <w:t>OBJETIVOS ESPECÍFICOS</w:t>
      </w:r>
    </w:p>
    <w:p w:rsidR="00394203" w:rsidRPr="00507F61" w:rsidRDefault="00394203" w:rsidP="00394203">
      <w:pPr>
        <w:contextualSpacing/>
        <w:rPr>
          <w:b/>
          <w:sz w:val="24"/>
          <w:szCs w:val="24"/>
          <w:lang w:val="es-ES_tradnl"/>
        </w:rPr>
      </w:pPr>
    </w:p>
    <w:p w:rsidR="00394203" w:rsidRPr="00507F61" w:rsidRDefault="00394203" w:rsidP="00394203">
      <w:pPr>
        <w:numPr>
          <w:ilvl w:val="0"/>
          <w:numId w:val="9"/>
        </w:numPr>
        <w:autoSpaceDE w:val="0"/>
        <w:autoSpaceDN w:val="0"/>
        <w:adjustRightInd w:val="0"/>
        <w:contextualSpacing/>
        <w:rPr>
          <w:color w:val="000000"/>
          <w:sz w:val="24"/>
          <w:szCs w:val="24"/>
        </w:rPr>
      </w:pPr>
      <w:r w:rsidRPr="00507F61">
        <w:rPr>
          <w:iCs/>
          <w:color w:val="000000"/>
          <w:sz w:val="24"/>
          <w:szCs w:val="24"/>
        </w:rPr>
        <w:t>Priorizar lo social:</w:t>
      </w:r>
      <w:r w:rsidRPr="00507F61">
        <w:rPr>
          <w:color w:val="000000"/>
          <w:sz w:val="24"/>
          <w:szCs w:val="24"/>
        </w:rPr>
        <w:t xml:space="preserve"> Garantizar la adecuada y oportuna prestación de servicios de salud, educación, recreación, deporte, capacitación para el trabajo, para toda la población sin discriminación. </w:t>
      </w:r>
    </w:p>
    <w:p w:rsidR="00394203" w:rsidRPr="00507F61" w:rsidRDefault="00394203" w:rsidP="00394203">
      <w:pPr>
        <w:numPr>
          <w:ilvl w:val="0"/>
          <w:numId w:val="9"/>
        </w:numPr>
        <w:autoSpaceDE w:val="0"/>
        <w:autoSpaceDN w:val="0"/>
        <w:adjustRightInd w:val="0"/>
        <w:contextualSpacing/>
        <w:rPr>
          <w:color w:val="000000"/>
          <w:sz w:val="24"/>
          <w:szCs w:val="24"/>
        </w:rPr>
      </w:pPr>
      <w:r w:rsidRPr="00507F61">
        <w:rPr>
          <w:iCs/>
          <w:color w:val="000000"/>
          <w:sz w:val="24"/>
          <w:szCs w:val="24"/>
        </w:rPr>
        <w:t>Formar y desarrollar Industrias basadas en el conocimiento y la competitividad</w:t>
      </w:r>
      <w:r w:rsidRPr="00507F61">
        <w:rPr>
          <w:color w:val="000000"/>
          <w:sz w:val="24"/>
          <w:szCs w:val="24"/>
        </w:rPr>
        <w:t xml:space="preserve">: En el uso eficiente de las tecnologías, telecomunicaciones y medio ambiente, fomentando el emprendimiento y la </w:t>
      </w:r>
      <w:proofErr w:type="spellStart"/>
      <w:r w:rsidRPr="00507F61">
        <w:rPr>
          <w:color w:val="000000"/>
          <w:sz w:val="24"/>
          <w:szCs w:val="24"/>
        </w:rPr>
        <w:t>asociatividad</w:t>
      </w:r>
      <w:proofErr w:type="spellEnd"/>
      <w:r w:rsidRPr="00507F61">
        <w:rPr>
          <w:color w:val="000000"/>
          <w:sz w:val="24"/>
          <w:szCs w:val="24"/>
        </w:rPr>
        <w:t xml:space="preserve">. </w:t>
      </w:r>
    </w:p>
    <w:p w:rsidR="00394203" w:rsidRPr="00507F61" w:rsidRDefault="00394203" w:rsidP="00394203">
      <w:pPr>
        <w:numPr>
          <w:ilvl w:val="0"/>
          <w:numId w:val="9"/>
        </w:numPr>
        <w:autoSpaceDE w:val="0"/>
        <w:autoSpaceDN w:val="0"/>
        <w:adjustRightInd w:val="0"/>
        <w:contextualSpacing/>
        <w:rPr>
          <w:color w:val="000000"/>
          <w:sz w:val="24"/>
          <w:szCs w:val="24"/>
        </w:rPr>
      </w:pPr>
      <w:r w:rsidRPr="00507F61">
        <w:rPr>
          <w:iCs/>
          <w:color w:val="000000"/>
          <w:sz w:val="24"/>
          <w:szCs w:val="24"/>
        </w:rPr>
        <w:t xml:space="preserve">Industrializar nuestro municipio a partir de los recursos naturales, el turismo y el agro: Con </w:t>
      </w:r>
      <w:r w:rsidRPr="00507F61">
        <w:rPr>
          <w:color w:val="000000"/>
          <w:sz w:val="24"/>
          <w:szCs w:val="24"/>
        </w:rPr>
        <w:t xml:space="preserve">el uso adecuado, responsable y sostenible de su diversidad de recursos, se desarrollarán cadenas productivas con énfasis en agroalimentarias y turísticas. </w:t>
      </w:r>
    </w:p>
    <w:p w:rsidR="00394203" w:rsidRPr="00507F61" w:rsidRDefault="00394203" w:rsidP="00394203">
      <w:pPr>
        <w:numPr>
          <w:ilvl w:val="0"/>
          <w:numId w:val="9"/>
        </w:numPr>
        <w:autoSpaceDE w:val="0"/>
        <w:autoSpaceDN w:val="0"/>
        <w:adjustRightInd w:val="0"/>
        <w:contextualSpacing/>
        <w:rPr>
          <w:sz w:val="24"/>
          <w:szCs w:val="24"/>
        </w:rPr>
      </w:pPr>
      <w:r w:rsidRPr="00507F61">
        <w:rPr>
          <w:color w:val="000000"/>
          <w:sz w:val="24"/>
          <w:szCs w:val="24"/>
        </w:rPr>
        <w:t xml:space="preserve">Fortalecer la competitividad regional: Organizar cadenas productivas fomentando la </w:t>
      </w:r>
      <w:proofErr w:type="spellStart"/>
      <w:r w:rsidRPr="00507F61">
        <w:rPr>
          <w:color w:val="000000"/>
          <w:sz w:val="24"/>
          <w:szCs w:val="24"/>
        </w:rPr>
        <w:t>asociatividad</w:t>
      </w:r>
      <w:proofErr w:type="spellEnd"/>
      <w:r w:rsidRPr="00507F61">
        <w:rPr>
          <w:color w:val="000000"/>
          <w:sz w:val="24"/>
          <w:szCs w:val="24"/>
        </w:rPr>
        <w:t xml:space="preserve"> a nivel de la provincia, para competir en el mercado nacional e internacional, generando ventajas competitivas para nuestros productos y talento humano con equidad, desarrollando soluciones complejas a las situaciones complejas, involucrando a los actores provinciales, regionales, departamentales y nacionales.</w:t>
      </w:r>
    </w:p>
    <w:p w:rsidR="00394203" w:rsidRPr="00507F61" w:rsidRDefault="00394203" w:rsidP="00394203">
      <w:pPr>
        <w:numPr>
          <w:ilvl w:val="0"/>
          <w:numId w:val="9"/>
        </w:numPr>
        <w:autoSpaceDE w:val="0"/>
        <w:autoSpaceDN w:val="0"/>
        <w:adjustRightInd w:val="0"/>
        <w:contextualSpacing/>
        <w:rPr>
          <w:color w:val="000000"/>
          <w:sz w:val="24"/>
          <w:szCs w:val="24"/>
        </w:rPr>
      </w:pPr>
      <w:r w:rsidRPr="00507F61">
        <w:rPr>
          <w:color w:val="000000"/>
          <w:sz w:val="24"/>
          <w:szCs w:val="24"/>
        </w:rPr>
        <w:t>Aplicar la política pública, aprovechando nuestra riqueza cultural, como proceso de entendimiento entre grupos étnicos y culturales, contribuyendo a la manifestación de los diversos saberes y tradiciones posicionando nuestro municipio como destino turístico.</w:t>
      </w:r>
    </w:p>
    <w:p w:rsidR="00394203" w:rsidRPr="00507F61" w:rsidRDefault="00394203" w:rsidP="00394203">
      <w:pPr>
        <w:numPr>
          <w:ilvl w:val="0"/>
          <w:numId w:val="9"/>
        </w:numPr>
        <w:autoSpaceDE w:val="0"/>
        <w:autoSpaceDN w:val="0"/>
        <w:adjustRightInd w:val="0"/>
        <w:contextualSpacing/>
        <w:rPr>
          <w:sz w:val="24"/>
          <w:szCs w:val="24"/>
        </w:rPr>
      </w:pPr>
      <w:r w:rsidRPr="00507F61">
        <w:rPr>
          <w:color w:val="000000"/>
          <w:sz w:val="24"/>
          <w:szCs w:val="24"/>
        </w:rPr>
        <w:lastRenderedPageBreak/>
        <w:t>Administrar participativamente: Fomentar la participación ciudadana en la planeación y veeduría de los recursos públicos y la calidad como eje fundamental en los procesos administrativos.</w:t>
      </w:r>
    </w:p>
    <w:p w:rsidR="00394203" w:rsidRPr="00507F61" w:rsidRDefault="00394203" w:rsidP="00394203">
      <w:pPr>
        <w:numPr>
          <w:ilvl w:val="0"/>
          <w:numId w:val="9"/>
        </w:numPr>
        <w:autoSpaceDE w:val="0"/>
        <w:autoSpaceDN w:val="0"/>
        <w:adjustRightInd w:val="0"/>
        <w:contextualSpacing/>
        <w:rPr>
          <w:color w:val="000000"/>
          <w:sz w:val="24"/>
          <w:szCs w:val="24"/>
        </w:rPr>
      </w:pPr>
      <w:r w:rsidRPr="00507F61">
        <w:rPr>
          <w:color w:val="000000"/>
          <w:sz w:val="24"/>
          <w:szCs w:val="24"/>
        </w:rPr>
        <w:t xml:space="preserve">Propender por el mejoramiento de las condiciones de vida y por el bienestar de las </w:t>
      </w:r>
      <w:proofErr w:type="spellStart"/>
      <w:r w:rsidRPr="00507F61">
        <w:rPr>
          <w:color w:val="000000"/>
          <w:sz w:val="24"/>
          <w:szCs w:val="24"/>
        </w:rPr>
        <w:t>Mesunas</w:t>
      </w:r>
      <w:proofErr w:type="spellEnd"/>
      <w:r w:rsidRPr="00507F61">
        <w:rPr>
          <w:color w:val="000000"/>
          <w:sz w:val="24"/>
          <w:szCs w:val="24"/>
        </w:rPr>
        <w:t xml:space="preserve"> y </w:t>
      </w:r>
      <w:proofErr w:type="spellStart"/>
      <w:r w:rsidRPr="00507F61">
        <w:rPr>
          <w:color w:val="000000"/>
          <w:sz w:val="24"/>
          <w:szCs w:val="24"/>
        </w:rPr>
        <w:t>Mesunos</w:t>
      </w:r>
      <w:proofErr w:type="spellEnd"/>
      <w:r w:rsidRPr="00507F61">
        <w:rPr>
          <w:color w:val="000000"/>
          <w:sz w:val="24"/>
          <w:szCs w:val="24"/>
        </w:rPr>
        <w:t>, buscando el equilibrio entre los recursos disponibles, el medio ambiente, el desarrollo tecnológico, vivienda digna, obras públicas, la formación y promoción de actividades educativas, deportivas y culturales.</w:t>
      </w:r>
    </w:p>
    <w:p w:rsidR="00394203" w:rsidRPr="00507F61" w:rsidRDefault="00394203" w:rsidP="00394203">
      <w:pPr>
        <w:numPr>
          <w:ilvl w:val="0"/>
          <w:numId w:val="9"/>
        </w:numPr>
        <w:autoSpaceDE w:val="0"/>
        <w:autoSpaceDN w:val="0"/>
        <w:adjustRightInd w:val="0"/>
        <w:contextualSpacing/>
        <w:rPr>
          <w:color w:val="000000"/>
          <w:sz w:val="24"/>
          <w:szCs w:val="24"/>
        </w:rPr>
      </w:pPr>
      <w:r w:rsidRPr="00507F61">
        <w:rPr>
          <w:color w:val="000000"/>
          <w:sz w:val="24"/>
          <w:szCs w:val="24"/>
        </w:rPr>
        <w:t>Orientar el plan de desarrollo hacia el reconocimiento, garantía y restablecimiento de las condiciones necesarias para el ejercicio pleno de los derechos con especial énfasis en la primera infancia, violencia contra la mujer y la protección al adulto mayor</w:t>
      </w:r>
    </w:p>
    <w:p w:rsidR="00394203" w:rsidRPr="00507F61" w:rsidRDefault="00394203" w:rsidP="00394203">
      <w:pPr>
        <w:numPr>
          <w:ilvl w:val="0"/>
          <w:numId w:val="9"/>
        </w:numPr>
        <w:autoSpaceDE w:val="0"/>
        <w:autoSpaceDN w:val="0"/>
        <w:adjustRightInd w:val="0"/>
        <w:contextualSpacing/>
        <w:rPr>
          <w:color w:val="000000"/>
          <w:sz w:val="24"/>
          <w:szCs w:val="24"/>
        </w:rPr>
      </w:pPr>
      <w:r w:rsidRPr="00507F61">
        <w:rPr>
          <w:color w:val="000000"/>
          <w:sz w:val="24"/>
          <w:szCs w:val="24"/>
        </w:rPr>
        <w:t>Promover comportamientos y actitudes de los habitantes, orientados a fortalecer el disfrute responsable de lo público, en condiciones de orden y armonía.</w:t>
      </w:r>
    </w:p>
    <w:p w:rsidR="00394203" w:rsidRPr="00507F61" w:rsidRDefault="00394203" w:rsidP="00394203">
      <w:pPr>
        <w:numPr>
          <w:ilvl w:val="0"/>
          <w:numId w:val="9"/>
        </w:numPr>
        <w:autoSpaceDE w:val="0"/>
        <w:autoSpaceDN w:val="0"/>
        <w:adjustRightInd w:val="0"/>
        <w:contextualSpacing/>
        <w:rPr>
          <w:color w:val="000000"/>
          <w:sz w:val="24"/>
          <w:szCs w:val="24"/>
        </w:rPr>
      </w:pPr>
      <w:r w:rsidRPr="00507F61">
        <w:rPr>
          <w:color w:val="000000"/>
          <w:sz w:val="24"/>
          <w:szCs w:val="24"/>
        </w:rPr>
        <w:t xml:space="preserve">Fortalecer la Administración municipal con gerencia y gobernabilidad, brindando servicios </w:t>
      </w:r>
      <w:proofErr w:type="spellStart"/>
      <w:r w:rsidRPr="00507F61">
        <w:rPr>
          <w:color w:val="000000"/>
          <w:sz w:val="24"/>
          <w:szCs w:val="24"/>
        </w:rPr>
        <w:t>mas</w:t>
      </w:r>
      <w:proofErr w:type="spellEnd"/>
      <w:r w:rsidRPr="00507F61">
        <w:rPr>
          <w:color w:val="000000"/>
          <w:sz w:val="24"/>
          <w:szCs w:val="24"/>
        </w:rPr>
        <w:t xml:space="preserve"> cerca a las comunidades, descentralizándolos para que lleguen a todos y todas, especialmente en el sector rural, con principios de calidad, transparencia, solidaridad y celeridad en atención y trámites. </w:t>
      </w:r>
    </w:p>
    <w:p w:rsidR="00394203" w:rsidRPr="00507F61" w:rsidRDefault="00394203" w:rsidP="00394203">
      <w:pPr>
        <w:contextualSpacing/>
        <w:rPr>
          <w:sz w:val="24"/>
          <w:szCs w:val="24"/>
          <w:lang w:val="es-ES_tradnl"/>
        </w:rPr>
      </w:pPr>
    </w:p>
    <w:p w:rsidR="00394203" w:rsidRPr="00507F61" w:rsidRDefault="00394203" w:rsidP="00394203">
      <w:pPr>
        <w:contextualSpacing/>
        <w:rPr>
          <w:sz w:val="24"/>
          <w:szCs w:val="24"/>
          <w:lang w:val="es-ES_tradnl"/>
        </w:rPr>
      </w:pPr>
      <w:r w:rsidRPr="00507F61">
        <w:rPr>
          <w:b/>
          <w:sz w:val="24"/>
          <w:szCs w:val="24"/>
          <w:lang w:val="es-ES_tradnl"/>
        </w:rPr>
        <w:t>ARTÍCULO CUARTO. JUSTIFICACIÓN</w:t>
      </w:r>
      <w:r w:rsidRPr="00507F61">
        <w:rPr>
          <w:sz w:val="24"/>
          <w:szCs w:val="24"/>
          <w:lang w:val="es-ES_tradnl"/>
        </w:rPr>
        <w:t>: El Plan de Desarrollo 2012 - 2015</w:t>
      </w:r>
      <w:r w:rsidRPr="00507F61">
        <w:rPr>
          <w:sz w:val="24"/>
          <w:szCs w:val="24"/>
        </w:rPr>
        <w:t>,</w:t>
      </w:r>
      <w:r w:rsidRPr="00507F61">
        <w:rPr>
          <w:sz w:val="24"/>
          <w:szCs w:val="24"/>
          <w:lang w:val="es-ES_tradnl"/>
        </w:rPr>
        <w:t xml:space="preserve"> se justifica según el programa de gobierno presentado por el alcalde municipal Rodrigo Guarín </w:t>
      </w:r>
      <w:proofErr w:type="spellStart"/>
      <w:r w:rsidRPr="00507F61">
        <w:rPr>
          <w:sz w:val="24"/>
          <w:szCs w:val="24"/>
          <w:lang w:val="es-ES_tradnl"/>
        </w:rPr>
        <w:t>Lesmes</w:t>
      </w:r>
      <w:proofErr w:type="spellEnd"/>
      <w:r w:rsidRPr="00507F61">
        <w:rPr>
          <w:sz w:val="24"/>
          <w:szCs w:val="24"/>
          <w:lang w:val="es-ES_tradnl"/>
        </w:rPr>
        <w:t xml:space="preserve"> a la  </w:t>
      </w:r>
      <w:proofErr w:type="spellStart"/>
      <w:r w:rsidRPr="00507F61">
        <w:rPr>
          <w:sz w:val="24"/>
          <w:szCs w:val="24"/>
          <w:lang w:val="es-ES_tradnl"/>
        </w:rPr>
        <w:t>Registraduria</w:t>
      </w:r>
      <w:proofErr w:type="spellEnd"/>
      <w:r w:rsidRPr="00507F61">
        <w:rPr>
          <w:sz w:val="24"/>
          <w:szCs w:val="24"/>
          <w:lang w:val="es-ES_tradnl"/>
        </w:rPr>
        <w:t xml:space="preserve"> Nacional de Estado Civil bajo el lema: La Mesa, apacible para vivir, atractiva para invertir; los aportes realizados por la comunidad a través de los encuentros ciudadanos llevados a cabo durante los meses de enero, febrero y marzo de 2012; en concordancia con el plan de desarrollo nacional y departamental; los planes y proyectos diseñados por cada dependencia administrativa municipal y el concepto del consejo territorial de planeación. </w:t>
      </w:r>
    </w:p>
    <w:p w:rsidR="00394203" w:rsidRPr="00507F61" w:rsidRDefault="00394203" w:rsidP="00394203">
      <w:pPr>
        <w:contextualSpacing/>
        <w:rPr>
          <w:sz w:val="24"/>
          <w:szCs w:val="24"/>
          <w:lang w:val="es-ES_tradnl"/>
        </w:rPr>
      </w:pPr>
    </w:p>
    <w:p w:rsidR="00394203" w:rsidRPr="00507F61" w:rsidRDefault="00394203" w:rsidP="00394203">
      <w:pPr>
        <w:contextualSpacing/>
        <w:rPr>
          <w:sz w:val="24"/>
          <w:szCs w:val="24"/>
          <w:lang w:val="es-ES_tradnl"/>
        </w:rPr>
      </w:pPr>
      <w:r w:rsidRPr="00507F61">
        <w:rPr>
          <w:b/>
          <w:sz w:val="24"/>
          <w:szCs w:val="24"/>
          <w:lang w:val="es-ES_tradnl"/>
        </w:rPr>
        <w:t xml:space="preserve">ARTÍCULO QUINTO. EJES ESTRATÉGICOS: </w:t>
      </w:r>
      <w:r w:rsidRPr="00507F61">
        <w:rPr>
          <w:sz w:val="24"/>
          <w:szCs w:val="24"/>
          <w:lang w:val="es-ES_tradnl"/>
        </w:rPr>
        <w:t>Los ejes estratégicos del Plan de Desarrollo La Mesa, apacible para vivir y atractiva para invertir son los siguientes:</w:t>
      </w:r>
    </w:p>
    <w:p w:rsidR="00394203" w:rsidRPr="00507F61" w:rsidRDefault="00394203" w:rsidP="00394203">
      <w:pPr>
        <w:pStyle w:val="Default"/>
        <w:contextualSpacing/>
      </w:pPr>
      <w:bookmarkStart w:id="0" w:name="_Toc196276243"/>
    </w:p>
    <w:p w:rsidR="00394203" w:rsidRPr="00507F61" w:rsidRDefault="00394203" w:rsidP="00394203">
      <w:pPr>
        <w:pStyle w:val="Default"/>
        <w:numPr>
          <w:ilvl w:val="0"/>
          <w:numId w:val="1"/>
        </w:numPr>
        <w:contextualSpacing/>
      </w:pPr>
      <w:r w:rsidRPr="00507F61">
        <w:rPr>
          <w:iCs/>
        </w:rPr>
        <w:t>Calidad de vida</w:t>
      </w:r>
      <w:r w:rsidRPr="00507F61">
        <w:t>.</w:t>
      </w:r>
    </w:p>
    <w:p w:rsidR="00394203" w:rsidRPr="00507F61" w:rsidRDefault="00394203" w:rsidP="00394203">
      <w:pPr>
        <w:pStyle w:val="Default"/>
        <w:numPr>
          <w:ilvl w:val="0"/>
          <w:numId w:val="1"/>
        </w:numPr>
        <w:contextualSpacing/>
      </w:pPr>
      <w:r w:rsidRPr="00507F61">
        <w:rPr>
          <w:iCs/>
        </w:rPr>
        <w:t xml:space="preserve">Prevalencia de los derechos. </w:t>
      </w:r>
    </w:p>
    <w:p w:rsidR="00394203" w:rsidRPr="00507F61" w:rsidRDefault="00394203" w:rsidP="00394203">
      <w:pPr>
        <w:pStyle w:val="Default"/>
        <w:numPr>
          <w:ilvl w:val="0"/>
          <w:numId w:val="1"/>
        </w:numPr>
        <w:contextualSpacing/>
      </w:pPr>
      <w:r w:rsidRPr="00507F61">
        <w:rPr>
          <w:iCs/>
        </w:rPr>
        <w:t xml:space="preserve">Erradicación gradual de la pobreza. </w:t>
      </w:r>
    </w:p>
    <w:p w:rsidR="00394203" w:rsidRPr="00507F61" w:rsidRDefault="00394203" w:rsidP="00394203">
      <w:pPr>
        <w:pStyle w:val="Default"/>
        <w:numPr>
          <w:ilvl w:val="0"/>
          <w:numId w:val="1"/>
        </w:numPr>
        <w:contextualSpacing/>
      </w:pPr>
      <w:r w:rsidRPr="00507F61">
        <w:rPr>
          <w:iCs/>
        </w:rPr>
        <w:t>Productividad y progreso.</w:t>
      </w:r>
    </w:p>
    <w:bookmarkEnd w:id="0"/>
    <w:p w:rsidR="00394203" w:rsidRPr="00507F61" w:rsidRDefault="00394203" w:rsidP="00394203">
      <w:pPr>
        <w:pStyle w:val="Default"/>
        <w:numPr>
          <w:ilvl w:val="0"/>
          <w:numId w:val="1"/>
        </w:numPr>
        <w:contextualSpacing/>
      </w:pPr>
      <w:r w:rsidRPr="00507F61">
        <w:rPr>
          <w:iCs/>
        </w:rPr>
        <w:t>Interculturalidad</w:t>
      </w:r>
      <w:r w:rsidRPr="00507F61">
        <w:t>.</w:t>
      </w:r>
    </w:p>
    <w:p w:rsidR="00394203" w:rsidRPr="00507F61" w:rsidRDefault="00394203" w:rsidP="00394203">
      <w:pPr>
        <w:pStyle w:val="Default"/>
        <w:numPr>
          <w:ilvl w:val="0"/>
          <w:numId w:val="1"/>
        </w:numPr>
        <w:contextualSpacing/>
      </w:pPr>
      <w:r w:rsidRPr="00507F61">
        <w:rPr>
          <w:iCs/>
        </w:rPr>
        <w:t xml:space="preserve">Cultura ciudadana. </w:t>
      </w:r>
    </w:p>
    <w:p w:rsidR="00394203" w:rsidRPr="00507F61" w:rsidRDefault="00394203" w:rsidP="00394203">
      <w:pPr>
        <w:pStyle w:val="Default"/>
        <w:numPr>
          <w:ilvl w:val="0"/>
          <w:numId w:val="1"/>
        </w:numPr>
        <w:contextualSpacing/>
      </w:pPr>
      <w:bookmarkStart w:id="1" w:name="_Toc196276244"/>
      <w:r w:rsidRPr="00507F61">
        <w:rPr>
          <w:iCs/>
        </w:rPr>
        <w:t>Acciones de convivencia y seguridad ciudadana.</w:t>
      </w:r>
    </w:p>
    <w:p w:rsidR="00394203" w:rsidRPr="00507F61" w:rsidRDefault="00394203" w:rsidP="00394203">
      <w:pPr>
        <w:pStyle w:val="Default"/>
        <w:numPr>
          <w:ilvl w:val="0"/>
          <w:numId w:val="1"/>
        </w:numPr>
        <w:contextualSpacing/>
      </w:pPr>
      <w:r w:rsidRPr="00507F61">
        <w:rPr>
          <w:iCs/>
        </w:rPr>
        <w:t>Integralidad regional.</w:t>
      </w:r>
    </w:p>
    <w:p w:rsidR="00394203" w:rsidRPr="00507F61" w:rsidRDefault="00394203" w:rsidP="00394203">
      <w:pPr>
        <w:pStyle w:val="Default"/>
        <w:numPr>
          <w:ilvl w:val="0"/>
          <w:numId w:val="1"/>
        </w:numPr>
        <w:contextualSpacing/>
      </w:pPr>
      <w:r w:rsidRPr="00507F61">
        <w:rPr>
          <w:iCs/>
        </w:rPr>
        <w:t xml:space="preserve">Participación para el progreso. </w:t>
      </w:r>
    </w:p>
    <w:p w:rsidR="00394203" w:rsidRPr="00507F61" w:rsidRDefault="00394203" w:rsidP="00394203">
      <w:pPr>
        <w:pStyle w:val="Default"/>
        <w:numPr>
          <w:ilvl w:val="0"/>
          <w:numId w:val="1"/>
        </w:numPr>
        <w:contextualSpacing/>
      </w:pPr>
      <w:r w:rsidRPr="00507F61">
        <w:rPr>
          <w:iCs/>
        </w:rPr>
        <w:t xml:space="preserve">Fortalecimiento institucional. </w:t>
      </w:r>
    </w:p>
    <w:bookmarkEnd w:id="1"/>
    <w:p w:rsidR="00394203" w:rsidRPr="00507F61" w:rsidRDefault="00394203" w:rsidP="00394203">
      <w:pPr>
        <w:contextualSpacing/>
        <w:rPr>
          <w:sz w:val="24"/>
          <w:szCs w:val="24"/>
          <w:lang w:val="es-ES_tradnl"/>
        </w:rPr>
      </w:pPr>
    </w:p>
    <w:p w:rsidR="00394203" w:rsidRPr="00507F61" w:rsidRDefault="00394203" w:rsidP="00220BF3">
      <w:pPr>
        <w:pStyle w:val="Piedepgina"/>
        <w:contextualSpacing/>
        <w:rPr>
          <w:sz w:val="24"/>
          <w:szCs w:val="24"/>
        </w:rPr>
      </w:pPr>
      <w:r w:rsidRPr="00507F61">
        <w:rPr>
          <w:b/>
          <w:sz w:val="24"/>
          <w:szCs w:val="24"/>
          <w:lang w:val="es-ES_tradnl"/>
        </w:rPr>
        <w:t xml:space="preserve">ARTÍCULO SEXTO. PROGRAMAS Y SUBPROGRAMAS Y PROYECTOS: </w:t>
      </w:r>
      <w:r w:rsidRPr="00507F61">
        <w:rPr>
          <w:sz w:val="24"/>
          <w:szCs w:val="24"/>
          <w:lang w:val="es-ES_tradnl"/>
        </w:rPr>
        <w:t>L</w:t>
      </w:r>
      <w:r w:rsidRPr="00507F61">
        <w:rPr>
          <w:sz w:val="24"/>
          <w:szCs w:val="24"/>
        </w:rPr>
        <w:t>os programas, subprogramas y proyectos del plan de desarrollo La Mesa, apacible para vivir, atractiva para invertir son los siguientes:</w:t>
      </w:r>
    </w:p>
    <w:p w:rsidR="00394203" w:rsidRPr="00394203" w:rsidRDefault="00394203" w:rsidP="00394203">
      <w:pPr>
        <w:pStyle w:val="Piedepgina"/>
        <w:numPr>
          <w:ilvl w:val="0"/>
          <w:numId w:val="3"/>
        </w:numPr>
        <w:tabs>
          <w:tab w:val="clear" w:pos="4252"/>
          <w:tab w:val="clear" w:pos="8504"/>
          <w:tab w:val="center" w:pos="709"/>
          <w:tab w:val="right" w:pos="8640"/>
        </w:tabs>
        <w:contextualSpacing/>
        <w:rPr>
          <w:sz w:val="24"/>
          <w:szCs w:val="24"/>
          <w:lang w:val="es-MX"/>
        </w:rPr>
      </w:pPr>
      <w:r>
        <w:rPr>
          <w:b/>
          <w:sz w:val="24"/>
          <w:szCs w:val="24"/>
          <w:lang w:val="es-MX"/>
        </w:rPr>
        <w:lastRenderedPageBreak/>
        <w:t xml:space="preserve">EJE </w:t>
      </w:r>
      <w:r w:rsidRPr="00507F61">
        <w:rPr>
          <w:b/>
          <w:sz w:val="24"/>
          <w:szCs w:val="24"/>
          <w:lang w:val="es-MX"/>
        </w:rPr>
        <w:t xml:space="preserve">CALIDAD DE VIDA </w:t>
      </w:r>
    </w:p>
    <w:p w:rsidR="00394203" w:rsidRPr="00507F61" w:rsidRDefault="00394203" w:rsidP="00394203">
      <w:pPr>
        <w:pStyle w:val="Piedepgina"/>
        <w:tabs>
          <w:tab w:val="clear" w:pos="4252"/>
          <w:tab w:val="clear" w:pos="8504"/>
          <w:tab w:val="center" w:pos="709"/>
          <w:tab w:val="right" w:pos="8640"/>
        </w:tabs>
        <w:ind w:left="720"/>
        <w:contextualSpacing/>
        <w:rPr>
          <w:sz w:val="24"/>
          <w:szCs w:val="24"/>
          <w:lang w:val="es-MX"/>
        </w:rPr>
      </w:pPr>
    </w:p>
    <w:p w:rsidR="00394203" w:rsidRPr="00507F61" w:rsidRDefault="00394203" w:rsidP="00394203">
      <w:pPr>
        <w:pStyle w:val="Piedepgina"/>
        <w:numPr>
          <w:ilvl w:val="1"/>
          <w:numId w:val="3"/>
        </w:numPr>
        <w:tabs>
          <w:tab w:val="clear" w:pos="4252"/>
          <w:tab w:val="clear" w:pos="8504"/>
          <w:tab w:val="center" w:pos="709"/>
          <w:tab w:val="right" w:pos="1134"/>
        </w:tabs>
        <w:contextualSpacing/>
        <w:rPr>
          <w:b/>
          <w:sz w:val="24"/>
          <w:szCs w:val="24"/>
          <w:lang w:val="es-MX"/>
        </w:rPr>
      </w:pPr>
      <w:r>
        <w:rPr>
          <w:b/>
          <w:sz w:val="24"/>
          <w:szCs w:val="24"/>
          <w:lang w:val="es-MX"/>
        </w:rPr>
        <w:t xml:space="preserve">PROGRAMA </w:t>
      </w:r>
      <w:r w:rsidRPr="00507F61">
        <w:rPr>
          <w:b/>
          <w:sz w:val="24"/>
          <w:szCs w:val="24"/>
          <w:lang w:val="es-MX"/>
        </w:rPr>
        <w:t>SALUD PARA TODAS Y TODOS</w:t>
      </w:r>
    </w:p>
    <w:p w:rsidR="00394203" w:rsidRPr="00650E39"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650E39">
        <w:rPr>
          <w:b/>
          <w:sz w:val="24"/>
          <w:szCs w:val="24"/>
          <w:lang w:val="es-MX"/>
        </w:rPr>
        <w:t>SUB PROGRAMA Salud de 0 a siempre</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Primera infancia líder en salud pública</w:t>
      </w:r>
      <w:r>
        <w:rPr>
          <w:sz w:val="24"/>
          <w:szCs w:val="24"/>
          <w:lang w:val="es-MX"/>
        </w:rPr>
        <w:t>.</w:t>
      </w:r>
    </w:p>
    <w:p w:rsidR="00394203" w:rsidRPr="00650E39"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650E39">
        <w:rPr>
          <w:b/>
          <w:sz w:val="24"/>
          <w:szCs w:val="24"/>
          <w:lang w:val="es-MX"/>
        </w:rPr>
        <w:t>SUB PROGRAMA Vive y crece con derechos</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Estrategia escuela saludable</w:t>
      </w:r>
      <w:r>
        <w:rPr>
          <w:sz w:val="24"/>
          <w:szCs w:val="24"/>
          <w:lang w:val="es-MX"/>
        </w:rPr>
        <w:t>.</w:t>
      </w:r>
    </w:p>
    <w:p w:rsidR="00394203" w:rsidRPr="00507F61"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507F61">
        <w:rPr>
          <w:b/>
          <w:sz w:val="24"/>
          <w:szCs w:val="24"/>
          <w:lang w:val="es-MX"/>
        </w:rPr>
        <w:t>Adolescentes y jóvenes dándole sentido a la vida</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Salud pública dirigida a adolescentes y jóvenes</w:t>
      </w:r>
      <w:r>
        <w:rPr>
          <w:sz w:val="24"/>
          <w:szCs w:val="24"/>
          <w:lang w:val="es-MX"/>
        </w:rPr>
        <w:t>.</w:t>
      </w:r>
    </w:p>
    <w:p w:rsidR="00394203" w:rsidRPr="00507F61"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Adultos y adulto mayor proactivos y saludables</w:t>
      </w:r>
    </w:p>
    <w:p w:rsidR="00394203" w:rsidRPr="00507F61" w:rsidRDefault="00394203" w:rsidP="00394203">
      <w:pPr>
        <w:pStyle w:val="Piedepgina"/>
        <w:tabs>
          <w:tab w:val="center" w:pos="709"/>
          <w:tab w:val="right" w:pos="1134"/>
        </w:tabs>
        <w:ind w:left="360"/>
        <w:contextualSpacing/>
        <w:rPr>
          <w:sz w:val="24"/>
          <w:szCs w:val="24"/>
          <w:lang w:val="es-MX"/>
        </w:rPr>
      </w:pPr>
      <w:r w:rsidRPr="00507F61">
        <w:rPr>
          <w:sz w:val="24"/>
          <w:szCs w:val="24"/>
          <w:lang w:val="es-MX"/>
        </w:rPr>
        <w:t xml:space="preserve">1.1.4.1.  </w:t>
      </w:r>
      <w:r>
        <w:rPr>
          <w:sz w:val="24"/>
          <w:szCs w:val="24"/>
          <w:lang w:val="es-MX"/>
        </w:rPr>
        <w:t xml:space="preserve">Proyecto </w:t>
      </w:r>
      <w:r w:rsidRPr="00507F61">
        <w:rPr>
          <w:sz w:val="24"/>
          <w:szCs w:val="24"/>
          <w:lang w:val="es-MX"/>
        </w:rPr>
        <w:t>Promoción y prevención en salud pública para el adulto y adulto mayor</w:t>
      </w:r>
      <w:r>
        <w:rPr>
          <w:sz w:val="24"/>
          <w:szCs w:val="24"/>
          <w:lang w:val="es-MX"/>
        </w:rPr>
        <w:t>.</w:t>
      </w:r>
    </w:p>
    <w:p w:rsidR="00394203" w:rsidRPr="00507F61"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Apoyo en salud mental</w:t>
      </w:r>
    </w:p>
    <w:p w:rsidR="00394203" w:rsidRPr="00507F61" w:rsidRDefault="00394203" w:rsidP="00394203">
      <w:pPr>
        <w:pStyle w:val="Piedepgina"/>
        <w:tabs>
          <w:tab w:val="center" w:pos="709"/>
          <w:tab w:val="right" w:pos="1134"/>
        </w:tabs>
        <w:ind w:left="360"/>
        <w:contextualSpacing/>
        <w:rPr>
          <w:sz w:val="24"/>
          <w:szCs w:val="24"/>
          <w:lang w:val="es-MX"/>
        </w:rPr>
      </w:pPr>
      <w:r w:rsidRPr="00507F61">
        <w:rPr>
          <w:sz w:val="24"/>
          <w:szCs w:val="24"/>
          <w:lang w:val="es-MX"/>
        </w:rPr>
        <w:t>1.1</w:t>
      </w:r>
      <w:r>
        <w:rPr>
          <w:sz w:val="24"/>
          <w:szCs w:val="24"/>
          <w:lang w:val="es-MX"/>
        </w:rPr>
        <w:t>.</w:t>
      </w:r>
      <w:r w:rsidRPr="00507F61">
        <w:rPr>
          <w:sz w:val="24"/>
          <w:szCs w:val="24"/>
          <w:lang w:val="es-MX"/>
        </w:rPr>
        <w:t xml:space="preserve">5.1.  </w:t>
      </w:r>
      <w:r>
        <w:rPr>
          <w:sz w:val="24"/>
          <w:szCs w:val="24"/>
          <w:lang w:val="es-MX"/>
        </w:rPr>
        <w:t xml:space="preserve">Proyecto </w:t>
      </w:r>
      <w:r w:rsidRPr="00507F61">
        <w:rPr>
          <w:sz w:val="24"/>
          <w:szCs w:val="24"/>
          <w:lang w:val="es-MX"/>
        </w:rPr>
        <w:t>Apoyo para la atención psiquiátrica</w:t>
      </w:r>
      <w:r>
        <w:rPr>
          <w:sz w:val="24"/>
          <w:szCs w:val="24"/>
          <w:lang w:val="es-MX"/>
        </w:rPr>
        <w:t>.</w:t>
      </w:r>
    </w:p>
    <w:p w:rsidR="00394203" w:rsidRPr="00507F61"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 xml:space="preserve">Familias </w:t>
      </w:r>
      <w:proofErr w:type="spellStart"/>
      <w:r w:rsidRPr="00507F61">
        <w:rPr>
          <w:b/>
          <w:sz w:val="24"/>
          <w:szCs w:val="24"/>
          <w:lang w:val="es-MX"/>
        </w:rPr>
        <w:t>mesunas</w:t>
      </w:r>
      <w:proofErr w:type="spellEnd"/>
      <w:r w:rsidRPr="00507F61">
        <w:rPr>
          <w:b/>
          <w:sz w:val="24"/>
          <w:szCs w:val="24"/>
          <w:lang w:val="es-MX"/>
        </w:rPr>
        <w:t xml:space="preserve"> saludables</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Salud a mi vereda</w:t>
      </w:r>
      <w:r>
        <w:rPr>
          <w:sz w:val="24"/>
          <w:szCs w:val="24"/>
          <w:lang w:val="es-MX"/>
        </w:rPr>
        <w:t xml:space="preserve"> y vigilancia del riesgo en salud familiar.</w:t>
      </w:r>
    </w:p>
    <w:p w:rsidR="00394203" w:rsidRPr="00507F61"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Integración regional en salud</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Desarrollo de programas de integración regional</w:t>
      </w:r>
      <w:r>
        <w:rPr>
          <w:sz w:val="24"/>
          <w:szCs w:val="24"/>
          <w:lang w:val="es-MX"/>
        </w:rPr>
        <w:t>.</w:t>
      </w:r>
    </w:p>
    <w:p w:rsidR="00394203" w:rsidRPr="00507F61"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Población diversamente hábil</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Garantía de derechos de la población diversamente hábil</w:t>
      </w:r>
      <w:r>
        <w:rPr>
          <w:sz w:val="24"/>
          <w:szCs w:val="24"/>
          <w:lang w:val="es-MX"/>
        </w:rPr>
        <w:t>.</w:t>
      </w:r>
    </w:p>
    <w:p w:rsidR="00394203" w:rsidRPr="00507F61"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Aseguramiento en salud</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Acciones para garantizar el aseguramiento</w:t>
      </w:r>
      <w:r>
        <w:rPr>
          <w:sz w:val="24"/>
          <w:szCs w:val="24"/>
          <w:lang w:val="es-MX"/>
        </w:rPr>
        <w:t>.</w:t>
      </w:r>
    </w:p>
    <w:p w:rsidR="00394203" w:rsidRPr="00507F61" w:rsidRDefault="00394203" w:rsidP="00394203">
      <w:pPr>
        <w:pStyle w:val="Piedepgina"/>
        <w:tabs>
          <w:tab w:val="center" w:pos="709"/>
          <w:tab w:val="right" w:pos="1134"/>
        </w:tabs>
        <w:contextualSpacing/>
        <w:rPr>
          <w:sz w:val="24"/>
          <w:szCs w:val="24"/>
          <w:lang w:val="es-MX"/>
        </w:rPr>
      </w:pPr>
    </w:p>
    <w:p w:rsidR="00394203" w:rsidRPr="00507F61" w:rsidRDefault="00394203" w:rsidP="00394203">
      <w:pPr>
        <w:pStyle w:val="Piedepgina"/>
        <w:numPr>
          <w:ilvl w:val="1"/>
          <w:numId w:val="3"/>
        </w:numPr>
        <w:tabs>
          <w:tab w:val="clear" w:pos="4252"/>
          <w:tab w:val="clear" w:pos="8504"/>
          <w:tab w:val="center" w:pos="709"/>
          <w:tab w:val="right" w:pos="1134"/>
        </w:tabs>
        <w:contextualSpacing/>
        <w:rPr>
          <w:b/>
          <w:sz w:val="24"/>
          <w:szCs w:val="24"/>
          <w:lang w:val="es-MX"/>
        </w:rPr>
      </w:pPr>
      <w:r>
        <w:rPr>
          <w:b/>
          <w:sz w:val="24"/>
          <w:szCs w:val="24"/>
          <w:lang w:val="es-MX"/>
        </w:rPr>
        <w:t xml:space="preserve">PROGRAMA </w:t>
      </w:r>
      <w:r w:rsidRPr="00507F61">
        <w:rPr>
          <w:b/>
          <w:sz w:val="24"/>
          <w:szCs w:val="24"/>
          <w:lang w:val="es-MX"/>
        </w:rPr>
        <w:t>EDUCACION DE CALIDAD</w:t>
      </w:r>
    </w:p>
    <w:p w:rsidR="00394203" w:rsidRPr="00507F61"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Sedes educativas</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b/>
          <w:sz w:val="24"/>
          <w:szCs w:val="24"/>
          <w:lang w:val="es-MX"/>
        </w:rPr>
      </w:pPr>
      <w:r>
        <w:rPr>
          <w:sz w:val="24"/>
          <w:szCs w:val="24"/>
          <w:lang w:val="es-MX"/>
        </w:rPr>
        <w:t xml:space="preserve">Proyecto </w:t>
      </w:r>
      <w:r w:rsidRPr="00507F61">
        <w:rPr>
          <w:sz w:val="24"/>
          <w:szCs w:val="24"/>
          <w:lang w:val="es-MX"/>
        </w:rPr>
        <w:t>Construcción, reparación, adecuación y dotación de sedes educativas</w:t>
      </w:r>
      <w:r>
        <w:rPr>
          <w:sz w:val="24"/>
          <w:szCs w:val="24"/>
          <w:lang w:val="es-MX"/>
        </w:rPr>
        <w:t>.</w:t>
      </w:r>
    </w:p>
    <w:p w:rsidR="00394203" w:rsidRPr="00507F61"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Capacitación</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Docentes</w:t>
      </w:r>
      <w:r>
        <w:rPr>
          <w:sz w:val="24"/>
          <w:szCs w:val="24"/>
          <w:lang w:val="es-MX"/>
        </w:rPr>
        <w:t>.</w:t>
      </w:r>
    </w:p>
    <w:p w:rsidR="00394203" w:rsidRPr="0071083E"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71083E">
        <w:rPr>
          <w:sz w:val="24"/>
          <w:szCs w:val="24"/>
          <w:lang w:val="es-MX"/>
        </w:rPr>
        <w:t>Bilingüismo y reforzamiento escolar</w:t>
      </w:r>
      <w:r>
        <w:rPr>
          <w:sz w:val="24"/>
          <w:szCs w:val="24"/>
          <w:lang w:val="es-MX"/>
        </w:rPr>
        <w:t>.</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Informática</w:t>
      </w:r>
      <w:r>
        <w:rPr>
          <w:sz w:val="24"/>
          <w:szCs w:val="24"/>
          <w:lang w:val="es-MX"/>
        </w:rPr>
        <w:t>.</w:t>
      </w:r>
    </w:p>
    <w:p w:rsidR="00394203" w:rsidRPr="0071083E"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71083E">
        <w:rPr>
          <w:b/>
          <w:sz w:val="24"/>
          <w:szCs w:val="24"/>
          <w:lang w:val="es-MX"/>
        </w:rPr>
        <w:t xml:space="preserve">Transporte escolar </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Subsidios de transporte escolar</w:t>
      </w:r>
      <w:r>
        <w:rPr>
          <w:sz w:val="24"/>
          <w:szCs w:val="24"/>
          <w:lang w:val="es-MX"/>
        </w:rPr>
        <w:t>.</w:t>
      </w:r>
    </w:p>
    <w:p w:rsidR="00394203" w:rsidRPr="00507F61"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Apoyo a instituciones educativas</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Servicios a instituciones educativas</w:t>
      </w:r>
      <w:r>
        <w:rPr>
          <w:sz w:val="24"/>
          <w:szCs w:val="24"/>
          <w:lang w:val="es-MX"/>
        </w:rPr>
        <w:t>.</w:t>
      </w:r>
    </w:p>
    <w:p w:rsidR="00394203" w:rsidRPr="00507F61"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Olimpiadas de las ciencias</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Municipio científico</w:t>
      </w:r>
      <w:r>
        <w:rPr>
          <w:sz w:val="24"/>
          <w:szCs w:val="24"/>
          <w:lang w:val="es-MX"/>
        </w:rPr>
        <w:t>.</w:t>
      </w:r>
    </w:p>
    <w:p w:rsidR="00394203" w:rsidRPr="00507F61"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Escuela de padres y madres</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Fortalecimiento familiar</w:t>
      </w:r>
      <w:r>
        <w:rPr>
          <w:sz w:val="24"/>
          <w:szCs w:val="24"/>
          <w:lang w:val="es-MX"/>
        </w:rPr>
        <w:t>.</w:t>
      </w:r>
    </w:p>
    <w:p w:rsidR="00394203" w:rsidRPr="00507F61"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Alfabetización</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Alfabetizar adultos</w:t>
      </w:r>
      <w:r>
        <w:rPr>
          <w:sz w:val="24"/>
          <w:szCs w:val="24"/>
          <w:lang w:val="es-MX"/>
        </w:rPr>
        <w:t>.</w:t>
      </w:r>
    </w:p>
    <w:p w:rsidR="00394203" w:rsidRPr="00507F61"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Estímulo a la educación</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Apoyar a jóvenes en educación superior</w:t>
      </w:r>
      <w:r>
        <w:rPr>
          <w:sz w:val="24"/>
          <w:szCs w:val="24"/>
          <w:lang w:val="es-MX"/>
        </w:rPr>
        <w:t>.</w:t>
      </w:r>
    </w:p>
    <w:p w:rsidR="00394203"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Gratuidad de la educación</w:t>
      </w:r>
      <w:r>
        <w:rPr>
          <w:sz w:val="24"/>
          <w:szCs w:val="24"/>
          <w:lang w:val="es-MX"/>
        </w:rPr>
        <w:t>.</w:t>
      </w:r>
    </w:p>
    <w:p w:rsidR="00394203" w:rsidRPr="002D4A54" w:rsidRDefault="00394203" w:rsidP="00394203">
      <w:pPr>
        <w:pStyle w:val="Piedepgina"/>
        <w:numPr>
          <w:ilvl w:val="2"/>
          <w:numId w:val="3"/>
        </w:numPr>
        <w:tabs>
          <w:tab w:val="clear" w:pos="4252"/>
          <w:tab w:val="clear" w:pos="8504"/>
          <w:tab w:val="center" w:pos="709"/>
          <w:tab w:val="right" w:pos="1134"/>
        </w:tabs>
        <w:contextualSpacing/>
        <w:rPr>
          <w:b/>
          <w:sz w:val="24"/>
          <w:szCs w:val="24"/>
          <w:lang w:val="es-MX"/>
        </w:rPr>
      </w:pPr>
      <w:r w:rsidRPr="002D4A54">
        <w:rPr>
          <w:b/>
          <w:sz w:val="24"/>
          <w:szCs w:val="24"/>
          <w:lang w:val="es-MX"/>
        </w:rPr>
        <w:lastRenderedPageBreak/>
        <w:t xml:space="preserve"> </w:t>
      </w:r>
      <w:r w:rsidRPr="00650E39">
        <w:rPr>
          <w:b/>
          <w:sz w:val="24"/>
          <w:szCs w:val="24"/>
          <w:lang w:val="es-MX"/>
        </w:rPr>
        <w:t>SUB PROGRAMA</w:t>
      </w:r>
      <w:r>
        <w:rPr>
          <w:sz w:val="24"/>
          <w:szCs w:val="24"/>
          <w:lang w:val="es-MX"/>
        </w:rPr>
        <w:t xml:space="preserve"> </w:t>
      </w:r>
      <w:r w:rsidRPr="002D4A54">
        <w:rPr>
          <w:b/>
          <w:sz w:val="24"/>
          <w:szCs w:val="24"/>
          <w:lang w:val="es-MX"/>
        </w:rPr>
        <w:t>Alimentación escolar</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Proyecto Refrigerio y/o almuerzos.</w:t>
      </w:r>
    </w:p>
    <w:p w:rsidR="00394203" w:rsidRPr="00507F61" w:rsidRDefault="00394203" w:rsidP="00394203">
      <w:pPr>
        <w:pStyle w:val="Piedepgina"/>
        <w:tabs>
          <w:tab w:val="center" w:pos="709"/>
          <w:tab w:val="right" w:pos="1134"/>
        </w:tabs>
        <w:contextualSpacing/>
        <w:rPr>
          <w:sz w:val="24"/>
          <w:szCs w:val="24"/>
          <w:lang w:val="es-MX"/>
        </w:rPr>
      </w:pPr>
    </w:p>
    <w:p w:rsidR="00394203" w:rsidRPr="00507F61" w:rsidRDefault="00394203" w:rsidP="00394203">
      <w:pPr>
        <w:pStyle w:val="Piedepgina"/>
        <w:numPr>
          <w:ilvl w:val="1"/>
          <w:numId w:val="3"/>
        </w:numPr>
        <w:tabs>
          <w:tab w:val="clear" w:pos="4252"/>
          <w:tab w:val="clear" w:pos="8504"/>
          <w:tab w:val="center" w:pos="709"/>
          <w:tab w:val="right" w:pos="1134"/>
        </w:tabs>
        <w:contextualSpacing/>
        <w:rPr>
          <w:b/>
          <w:sz w:val="24"/>
          <w:szCs w:val="24"/>
          <w:lang w:val="es-MX"/>
        </w:rPr>
      </w:pPr>
      <w:r>
        <w:rPr>
          <w:b/>
          <w:sz w:val="24"/>
          <w:szCs w:val="24"/>
          <w:lang w:val="es-MX"/>
        </w:rPr>
        <w:t>PROGRAMA</w:t>
      </w:r>
      <w:r w:rsidRPr="00507F61">
        <w:rPr>
          <w:b/>
          <w:sz w:val="24"/>
          <w:szCs w:val="24"/>
          <w:lang w:val="es-MX"/>
        </w:rPr>
        <w:t xml:space="preserve"> LA MESA REVERDECE</w:t>
      </w:r>
    </w:p>
    <w:p w:rsidR="00394203" w:rsidRPr="00507F61" w:rsidRDefault="00394203" w:rsidP="00394203">
      <w:pPr>
        <w:pStyle w:val="Piedepgina"/>
        <w:numPr>
          <w:ilvl w:val="2"/>
          <w:numId w:val="4"/>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Protección del medio ambiente</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Diagnóstico de estado ambiental</w:t>
      </w:r>
      <w:r>
        <w:rPr>
          <w:sz w:val="24"/>
          <w:szCs w:val="24"/>
          <w:lang w:val="es-MX"/>
        </w:rPr>
        <w:t>.</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Diagnóstico de los PGIRS</w:t>
      </w:r>
      <w:r>
        <w:rPr>
          <w:sz w:val="24"/>
          <w:szCs w:val="24"/>
          <w:lang w:val="es-MX"/>
        </w:rPr>
        <w:t>.</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Reforestación nativa</w:t>
      </w:r>
      <w:r>
        <w:rPr>
          <w:sz w:val="24"/>
          <w:szCs w:val="24"/>
          <w:lang w:val="es-MX"/>
        </w:rPr>
        <w:t>.</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Conservación e identificación de las fuentes hídricas y zonas de amortización</w:t>
      </w:r>
      <w:r>
        <w:rPr>
          <w:sz w:val="24"/>
          <w:szCs w:val="24"/>
          <w:lang w:val="es-MX"/>
        </w:rPr>
        <w:t>.</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Prevención y atención de amenazas y riesgos</w:t>
      </w:r>
      <w:r>
        <w:rPr>
          <w:sz w:val="24"/>
          <w:szCs w:val="24"/>
          <w:lang w:val="es-MX"/>
        </w:rPr>
        <w:t>.</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Sensibilización CLOPAD</w:t>
      </w:r>
      <w:r>
        <w:rPr>
          <w:sz w:val="24"/>
          <w:szCs w:val="24"/>
          <w:lang w:val="es-MX"/>
        </w:rPr>
        <w:t>.</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Sensibilización de la comunidad en riesgo y amenaza ambiental</w:t>
      </w:r>
      <w:r>
        <w:rPr>
          <w:sz w:val="24"/>
          <w:szCs w:val="24"/>
          <w:lang w:val="es-MX"/>
        </w:rPr>
        <w:t>.</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Recuperación de la cuenca del río Bogotá</w:t>
      </w:r>
      <w:r>
        <w:rPr>
          <w:sz w:val="24"/>
          <w:szCs w:val="24"/>
          <w:lang w:val="es-MX"/>
        </w:rPr>
        <w:t xml:space="preserve"> – Regional.</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Plan de gestión integral de residuos sólidos</w:t>
      </w:r>
      <w:r>
        <w:rPr>
          <w:sz w:val="24"/>
          <w:szCs w:val="24"/>
          <w:lang w:val="es-MX"/>
        </w:rPr>
        <w:t>.</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Instalación de puntos ecológicos</w:t>
      </w:r>
      <w:r>
        <w:rPr>
          <w:sz w:val="24"/>
          <w:szCs w:val="24"/>
          <w:lang w:val="es-MX"/>
        </w:rPr>
        <w:t>.</w:t>
      </w:r>
    </w:p>
    <w:p w:rsidR="00394203" w:rsidRPr="00507F61" w:rsidRDefault="00394203" w:rsidP="00394203">
      <w:pPr>
        <w:pStyle w:val="Piedepgina"/>
        <w:numPr>
          <w:ilvl w:val="3"/>
          <w:numId w:val="3"/>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Construcción de centros de acopio para implementación de PGIRS</w:t>
      </w:r>
      <w:r>
        <w:rPr>
          <w:sz w:val="24"/>
          <w:szCs w:val="24"/>
          <w:lang w:val="es-MX"/>
        </w:rPr>
        <w:t>.</w:t>
      </w:r>
    </w:p>
    <w:p w:rsidR="00394203" w:rsidRPr="00507F61" w:rsidRDefault="00394203" w:rsidP="00394203">
      <w:pPr>
        <w:pStyle w:val="Piedepgina"/>
        <w:numPr>
          <w:ilvl w:val="2"/>
          <w:numId w:val="4"/>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Realización de acciones ambientales conjuntas</w:t>
      </w:r>
    </w:p>
    <w:p w:rsidR="00394203" w:rsidRPr="00507F61" w:rsidRDefault="00394203" w:rsidP="00394203">
      <w:pPr>
        <w:pStyle w:val="Piedepgina"/>
        <w:numPr>
          <w:ilvl w:val="3"/>
          <w:numId w:val="5"/>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Reactivación de los comités y agrupaciones involucradas directamente con el manejo ambiental municipal</w:t>
      </w:r>
      <w:r>
        <w:rPr>
          <w:sz w:val="24"/>
          <w:szCs w:val="24"/>
          <w:lang w:val="es-MX"/>
        </w:rPr>
        <w:t>.</w:t>
      </w:r>
    </w:p>
    <w:p w:rsidR="00394203" w:rsidRPr="00507F61" w:rsidRDefault="00394203" w:rsidP="00394203">
      <w:pPr>
        <w:pStyle w:val="Piedepgina"/>
        <w:numPr>
          <w:ilvl w:val="2"/>
          <w:numId w:val="4"/>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 xml:space="preserve">Promocionar el municipio de La Mesa como destino </w:t>
      </w:r>
      <w:proofErr w:type="spellStart"/>
      <w:r w:rsidRPr="00507F61">
        <w:rPr>
          <w:b/>
          <w:sz w:val="24"/>
          <w:szCs w:val="24"/>
          <w:lang w:val="es-MX"/>
        </w:rPr>
        <w:t>ecoturístico</w:t>
      </w:r>
      <w:proofErr w:type="spellEnd"/>
    </w:p>
    <w:p w:rsidR="00394203" w:rsidRPr="00507F61" w:rsidRDefault="00394203" w:rsidP="00394203">
      <w:pPr>
        <w:pStyle w:val="Piedepgina"/>
        <w:numPr>
          <w:ilvl w:val="3"/>
          <w:numId w:val="6"/>
        </w:numPr>
        <w:tabs>
          <w:tab w:val="clear" w:pos="4252"/>
          <w:tab w:val="clear" w:pos="8504"/>
          <w:tab w:val="center" w:pos="709"/>
          <w:tab w:val="right" w:pos="1134"/>
        </w:tabs>
        <w:contextualSpacing/>
        <w:rPr>
          <w:sz w:val="24"/>
          <w:szCs w:val="24"/>
          <w:lang w:val="es-MX"/>
        </w:rPr>
      </w:pPr>
      <w:r>
        <w:rPr>
          <w:sz w:val="24"/>
          <w:szCs w:val="24"/>
          <w:lang w:val="es-MX"/>
        </w:rPr>
        <w:t xml:space="preserve">Proyecto </w:t>
      </w:r>
      <w:r w:rsidRPr="00507F61">
        <w:rPr>
          <w:sz w:val="24"/>
          <w:szCs w:val="24"/>
          <w:lang w:val="es-MX"/>
        </w:rPr>
        <w:t>Recuperación del turismo ecológico</w:t>
      </w:r>
      <w:r>
        <w:rPr>
          <w:sz w:val="24"/>
          <w:szCs w:val="24"/>
          <w:lang w:val="es-MX"/>
        </w:rPr>
        <w:t>.</w:t>
      </w:r>
    </w:p>
    <w:p w:rsidR="00394203" w:rsidRPr="00507F61" w:rsidRDefault="00394203" w:rsidP="00394203">
      <w:pPr>
        <w:pStyle w:val="Piedepgina"/>
        <w:numPr>
          <w:ilvl w:val="2"/>
          <w:numId w:val="4"/>
        </w:numPr>
        <w:tabs>
          <w:tab w:val="clear" w:pos="4252"/>
          <w:tab w:val="clear" w:pos="8504"/>
          <w:tab w:val="center" w:pos="709"/>
          <w:tab w:val="right" w:pos="1134"/>
        </w:tabs>
        <w:contextualSpacing/>
        <w:rPr>
          <w:b/>
          <w:sz w:val="24"/>
          <w:szCs w:val="24"/>
          <w:lang w:val="es-MX"/>
        </w:rPr>
      </w:pPr>
      <w:r w:rsidRPr="00650E39">
        <w:rPr>
          <w:b/>
          <w:sz w:val="24"/>
          <w:szCs w:val="24"/>
          <w:lang w:val="es-MX"/>
        </w:rPr>
        <w:t>SUB PROGRAMA</w:t>
      </w:r>
      <w:r>
        <w:rPr>
          <w:sz w:val="24"/>
          <w:szCs w:val="24"/>
          <w:lang w:val="es-MX"/>
        </w:rPr>
        <w:t xml:space="preserve"> </w:t>
      </w:r>
      <w:r w:rsidRPr="00507F61">
        <w:rPr>
          <w:b/>
          <w:sz w:val="24"/>
          <w:szCs w:val="24"/>
          <w:lang w:val="es-MX"/>
        </w:rPr>
        <w:t>Saneamiento ambiental</w:t>
      </w:r>
    </w:p>
    <w:p w:rsidR="00394203" w:rsidRPr="00507F61" w:rsidRDefault="00394203" w:rsidP="00394203">
      <w:pPr>
        <w:pStyle w:val="Piedepgina"/>
        <w:numPr>
          <w:ilvl w:val="3"/>
          <w:numId w:val="7"/>
        </w:numPr>
        <w:tabs>
          <w:tab w:val="clear" w:pos="4252"/>
          <w:tab w:val="clear" w:pos="8504"/>
          <w:tab w:val="center" w:pos="709"/>
          <w:tab w:val="right" w:pos="1134"/>
        </w:tabs>
        <w:ind w:hanging="1734"/>
        <w:contextualSpacing/>
        <w:rPr>
          <w:sz w:val="24"/>
          <w:szCs w:val="24"/>
          <w:lang w:val="es-MX"/>
        </w:rPr>
      </w:pPr>
      <w:r>
        <w:rPr>
          <w:sz w:val="24"/>
          <w:szCs w:val="24"/>
          <w:lang w:val="es-MX"/>
        </w:rPr>
        <w:t xml:space="preserve">Proyecto </w:t>
      </w:r>
      <w:r w:rsidRPr="00507F61">
        <w:rPr>
          <w:sz w:val="24"/>
          <w:szCs w:val="24"/>
          <w:lang w:val="es-MX"/>
        </w:rPr>
        <w:t>Construcción de unidades sanitarias</w:t>
      </w:r>
      <w:r>
        <w:rPr>
          <w:sz w:val="24"/>
          <w:szCs w:val="24"/>
          <w:lang w:val="es-MX"/>
        </w:rPr>
        <w:t>.</w:t>
      </w:r>
    </w:p>
    <w:p w:rsidR="00394203" w:rsidRPr="00507F61" w:rsidRDefault="00394203" w:rsidP="00394203">
      <w:pPr>
        <w:pStyle w:val="Piedepgina"/>
        <w:numPr>
          <w:ilvl w:val="3"/>
          <w:numId w:val="7"/>
        </w:numPr>
        <w:tabs>
          <w:tab w:val="clear" w:pos="4252"/>
          <w:tab w:val="clear" w:pos="8504"/>
          <w:tab w:val="center" w:pos="709"/>
          <w:tab w:val="right" w:pos="1134"/>
        </w:tabs>
        <w:ind w:hanging="1734"/>
        <w:contextualSpacing/>
        <w:rPr>
          <w:sz w:val="24"/>
          <w:szCs w:val="24"/>
          <w:lang w:val="es-MX"/>
        </w:rPr>
      </w:pPr>
      <w:r>
        <w:rPr>
          <w:sz w:val="24"/>
          <w:szCs w:val="24"/>
          <w:lang w:val="es-MX"/>
        </w:rPr>
        <w:t xml:space="preserve">Proyecto </w:t>
      </w:r>
      <w:r w:rsidRPr="00507F61">
        <w:rPr>
          <w:sz w:val="24"/>
          <w:szCs w:val="24"/>
          <w:lang w:val="es-MX"/>
        </w:rPr>
        <w:t xml:space="preserve">Construcción de estufas </w:t>
      </w:r>
      <w:proofErr w:type="spellStart"/>
      <w:r w:rsidRPr="00507F61">
        <w:rPr>
          <w:sz w:val="24"/>
          <w:szCs w:val="24"/>
          <w:lang w:val="es-MX"/>
        </w:rPr>
        <w:t>ecoeficientes</w:t>
      </w:r>
      <w:proofErr w:type="spellEnd"/>
      <w:r>
        <w:rPr>
          <w:sz w:val="24"/>
          <w:szCs w:val="24"/>
          <w:lang w:val="es-MX"/>
        </w:rPr>
        <w:t>.</w:t>
      </w:r>
    </w:p>
    <w:p w:rsidR="00394203" w:rsidRPr="00507F61" w:rsidRDefault="00394203" w:rsidP="00394203">
      <w:pPr>
        <w:pStyle w:val="Piedepgina"/>
        <w:numPr>
          <w:ilvl w:val="3"/>
          <w:numId w:val="7"/>
        </w:numPr>
        <w:tabs>
          <w:tab w:val="clear" w:pos="4252"/>
          <w:tab w:val="clear" w:pos="8504"/>
          <w:tab w:val="center" w:pos="709"/>
          <w:tab w:val="right" w:pos="1134"/>
        </w:tabs>
        <w:ind w:hanging="1734"/>
        <w:contextualSpacing/>
        <w:rPr>
          <w:sz w:val="24"/>
          <w:szCs w:val="24"/>
          <w:lang w:val="es-MX"/>
        </w:rPr>
      </w:pPr>
      <w:r>
        <w:rPr>
          <w:sz w:val="24"/>
          <w:szCs w:val="24"/>
          <w:lang w:val="es-MX"/>
        </w:rPr>
        <w:t xml:space="preserve">Proyecto </w:t>
      </w:r>
      <w:r w:rsidRPr="00507F61">
        <w:rPr>
          <w:sz w:val="24"/>
          <w:szCs w:val="24"/>
          <w:lang w:val="es-MX"/>
        </w:rPr>
        <w:t>Construcción de PTAR y funcionamiento de 3 restantes</w:t>
      </w:r>
      <w:r>
        <w:rPr>
          <w:sz w:val="24"/>
          <w:szCs w:val="24"/>
          <w:lang w:val="es-MX"/>
        </w:rPr>
        <w:t>.</w:t>
      </w:r>
    </w:p>
    <w:p w:rsidR="00394203" w:rsidRPr="00507F61" w:rsidRDefault="00394203" w:rsidP="00394203">
      <w:pPr>
        <w:pStyle w:val="Piedepgina"/>
        <w:numPr>
          <w:ilvl w:val="3"/>
          <w:numId w:val="7"/>
        </w:numPr>
        <w:tabs>
          <w:tab w:val="clear" w:pos="4252"/>
          <w:tab w:val="clear" w:pos="8504"/>
          <w:tab w:val="center" w:pos="709"/>
          <w:tab w:val="right" w:pos="1134"/>
        </w:tabs>
        <w:ind w:hanging="1734"/>
        <w:contextualSpacing/>
        <w:rPr>
          <w:sz w:val="24"/>
          <w:szCs w:val="24"/>
          <w:lang w:val="es-MX"/>
        </w:rPr>
      </w:pPr>
      <w:r>
        <w:rPr>
          <w:sz w:val="24"/>
          <w:szCs w:val="24"/>
          <w:lang w:val="es-MX"/>
        </w:rPr>
        <w:t xml:space="preserve">Proyecto </w:t>
      </w:r>
      <w:r w:rsidRPr="00507F61">
        <w:rPr>
          <w:sz w:val="24"/>
          <w:szCs w:val="24"/>
          <w:lang w:val="es-MX"/>
        </w:rPr>
        <w:t>Adquisición de predios y minería</w:t>
      </w:r>
      <w:r>
        <w:rPr>
          <w:sz w:val="24"/>
          <w:szCs w:val="24"/>
          <w:lang w:val="es-MX"/>
        </w:rPr>
        <w:t>, y protección minera.</w:t>
      </w:r>
    </w:p>
    <w:p w:rsidR="00394203" w:rsidRPr="00D66319" w:rsidRDefault="00394203" w:rsidP="00394203">
      <w:pPr>
        <w:pStyle w:val="Piedepgina"/>
        <w:tabs>
          <w:tab w:val="right" w:pos="709"/>
        </w:tabs>
        <w:contextualSpacing/>
        <w:rPr>
          <w:b/>
          <w:sz w:val="24"/>
          <w:szCs w:val="24"/>
          <w:lang w:val="es-CO"/>
        </w:rPr>
      </w:pPr>
      <w:r>
        <w:rPr>
          <w:b/>
          <w:sz w:val="24"/>
          <w:szCs w:val="24"/>
          <w:lang w:val="es-CO"/>
        </w:rPr>
        <w:t xml:space="preserve"> </w:t>
      </w:r>
    </w:p>
    <w:p w:rsidR="00394203" w:rsidRPr="00394203" w:rsidRDefault="00394203" w:rsidP="00394203">
      <w:pPr>
        <w:pStyle w:val="Default"/>
        <w:numPr>
          <w:ilvl w:val="0"/>
          <w:numId w:val="7"/>
        </w:numPr>
        <w:tabs>
          <w:tab w:val="left" w:pos="1418"/>
        </w:tabs>
        <w:ind w:left="567" w:hanging="141"/>
        <w:contextualSpacing/>
        <w:rPr>
          <w:b/>
        </w:rPr>
      </w:pPr>
      <w:r>
        <w:rPr>
          <w:b/>
          <w:iCs/>
        </w:rPr>
        <w:t xml:space="preserve">EJE </w:t>
      </w:r>
      <w:r w:rsidRPr="00507F61">
        <w:rPr>
          <w:b/>
          <w:iCs/>
        </w:rPr>
        <w:t>PREVALENCIA DE LOS DERECHOS</w:t>
      </w:r>
    </w:p>
    <w:p w:rsidR="00394203" w:rsidRPr="00507F61" w:rsidRDefault="00394203" w:rsidP="00394203">
      <w:pPr>
        <w:pStyle w:val="Default"/>
        <w:tabs>
          <w:tab w:val="left" w:pos="1418"/>
        </w:tabs>
        <w:ind w:left="426"/>
        <w:contextualSpacing/>
        <w:rPr>
          <w:b/>
        </w:rPr>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iCs/>
        </w:rPr>
        <w:t xml:space="preserve"> LA MESA BIEN ALIMENTADA</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iCs/>
        </w:rPr>
        <w:t>Alimentación a población vulnerable</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rPr>
          <w:iCs/>
        </w:rPr>
        <w:t xml:space="preserve">Fortalecer </w:t>
      </w:r>
      <w:r>
        <w:rPr>
          <w:iCs/>
        </w:rPr>
        <w:t>los centros día.</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rPr>
          <w:iCs/>
        </w:rPr>
        <w:t>Banco de alimentos</w:t>
      </w:r>
      <w:r>
        <w:rPr>
          <w:iCs/>
        </w:rP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rPr>
          <w:iCs/>
        </w:rPr>
        <w:t>Actividades de inclusión social</w:t>
      </w:r>
      <w:r>
        <w:rPr>
          <w:iCs/>
        </w:rPr>
        <w:t>.</w:t>
      </w:r>
    </w:p>
    <w:p w:rsidR="00394203" w:rsidRPr="00394203" w:rsidRDefault="00394203" w:rsidP="00394203">
      <w:pPr>
        <w:pStyle w:val="Default"/>
        <w:tabs>
          <w:tab w:val="left" w:pos="1418"/>
        </w:tabs>
        <w:ind w:left="567"/>
        <w:contextualSpacing/>
        <w:rPr>
          <w:b/>
        </w:rPr>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iCs/>
        </w:rPr>
        <w:t xml:space="preserve"> LOS NIÑOS Y JÓVENES SON EL PRESENTE</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iCs/>
        </w:rPr>
        <w:t>De 0 a siempre</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rPr>
          <w:iCs/>
        </w:rPr>
        <w:t>Protección a la primera infancia, infancia y adolescencia</w:t>
      </w:r>
      <w:r>
        <w:rPr>
          <w:iCs/>
        </w:rP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iCs/>
        </w:rPr>
        <w:t>Juventud</w:t>
      </w:r>
    </w:p>
    <w:p w:rsidR="00394203" w:rsidRPr="00220BF3" w:rsidRDefault="00394203" w:rsidP="00220BF3">
      <w:pPr>
        <w:pStyle w:val="Default"/>
        <w:numPr>
          <w:ilvl w:val="3"/>
          <w:numId w:val="8"/>
        </w:numPr>
        <w:tabs>
          <w:tab w:val="left" w:pos="1418"/>
        </w:tabs>
        <w:ind w:left="567" w:hanging="141"/>
        <w:contextualSpacing/>
      </w:pPr>
      <w:r>
        <w:rPr>
          <w:lang w:val="es-MX"/>
        </w:rPr>
        <w:t xml:space="preserve">Proyecto </w:t>
      </w:r>
      <w:r w:rsidRPr="00507F61">
        <w:rPr>
          <w:iCs/>
        </w:rPr>
        <w:t>Progreso Juvenil</w:t>
      </w:r>
      <w:r>
        <w:rPr>
          <w:iCs/>
        </w:rPr>
        <w:t>.</w:t>
      </w:r>
    </w:p>
    <w:p w:rsidR="00394203" w:rsidRPr="00507F61" w:rsidRDefault="00394203" w:rsidP="00394203">
      <w:pPr>
        <w:pStyle w:val="Default"/>
        <w:numPr>
          <w:ilvl w:val="1"/>
          <w:numId w:val="8"/>
        </w:numPr>
        <w:tabs>
          <w:tab w:val="left" w:pos="1418"/>
        </w:tabs>
        <w:ind w:left="567" w:hanging="141"/>
        <w:contextualSpacing/>
        <w:rPr>
          <w:b/>
        </w:rPr>
      </w:pPr>
      <w:r>
        <w:rPr>
          <w:b/>
          <w:lang w:val="es-MX"/>
        </w:rPr>
        <w:lastRenderedPageBreak/>
        <w:t>PROGRAMA</w:t>
      </w:r>
      <w:r w:rsidRPr="00507F61">
        <w:rPr>
          <w:b/>
          <w:iCs/>
        </w:rPr>
        <w:t xml:space="preserve"> SABIDURÍA EXPERIENCIA Y VIRTUD</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iCs/>
        </w:rPr>
        <w:t>Adulto mayor</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rPr>
          <w:iCs/>
        </w:rPr>
        <w:t>Atención integral al adulto mayor</w:t>
      </w:r>
      <w:r>
        <w:rPr>
          <w:iCs/>
        </w:rPr>
        <w:t>.</w:t>
      </w:r>
    </w:p>
    <w:p w:rsidR="00394203" w:rsidRPr="00394203" w:rsidRDefault="00394203" w:rsidP="00394203">
      <w:pPr>
        <w:pStyle w:val="Default"/>
        <w:tabs>
          <w:tab w:val="left" w:pos="1418"/>
        </w:tabs>
        <w:ind w:left="567"/>
        <w:contextualSpacing/>
        <w:rPr>
          <w:b/>
        </w:rPr>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rPr>
        <w:t xml:space="preserve"> VICTIMAS DE</w:t>
      </w:r>
      <w:r>
        <w:rPr>
          <w:b/>
        </w:rPr>
        <w:t>L</w:t>
      </w:r>
      <w:r w:rsidRPr="00507F61">
        <w:rPr>
          <w:b/>
        </w:rPr>
        <w:t xml:space="preserve"> CONFLICTO ARMADO</w:t>
      </w:r>
      <w:r>
        <w:rPr>
          <w:b/>
        </w:rPr>
        <w:t xml:space="preserve"> Y DESPLAZADOS</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Víctimas</w:t>
      </w:r>
      <w:r>
        <w:rPr>
          <w:b/>
        </w:rPr>
        <w:t xml:space="preserve"> y desplazados</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Vida, integridad, libertad y seguridad</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Verdad, justicia, reparación y garantía de no repetición</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Participación víctimas de conflicto armado</w:t>
      </w:r>
      <w:r>
        <w:t>.</w:t>
      </w:r>
    </w:p>
    <w:p w:rsidR="00394203" w:rsidRPr="00394203" w:rsidRDefault="00394203" w:rsidP="00394203">
      <w:pPr>
        <w:pStyle w:val="Default"/>
        <w:tabs>
          <w:tab w:val="left" w:pos="1418"/>
        </w:tabs>
        <w:ind w:left="567"/>
        <w:contextualSpacing/>
        <w:rPr>
          <w:b/>
        </w:rPr>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iCs/>
        </w:rPr>
        <w:t xml:space="preserve"> POBLACIÓN VULNERABLE</w:t>
      </w:r>
    </w:p>
    <w:p w:rsidR="00394203" w:rsidRPr="00E4150F"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E4150F">
        <w:rPr>
          <w:b/>
        </w:rPr>
        <w:t>Goce de derechos para la mujer y genero</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Consejo consultivo de mujeres</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Atención integral a la mujer</w:t>
      </w:r>
      <w:r>
        <w:t>.</w:t>
      </w:r>
    </w:p>
    <w:p w:rsidR="00394203" w:rsidRPr="00507F61" w:rsidRDefault="00394203" w:rsidP="00394203">
      <w:pPr>
        <w:pStyle w:val="Default"/>
        <w:tabs>
          <w:tab w:val="left" w:pos="1418"/>
        </w:tabs>
        <w:ind w:left="567" w:hanging="141"/>
        <w:contextualSpacing/>
      </w:pPr>
    </w:p>
    <w:p w:rsidR="00394203" w:rsidRPr="00394203" w:rsidRDefault="00394203" w:rsidP="00394203">
      <w:pPr>
        <w:pStyle w:val="Default"/>
        <w:numPr>
          <w:ilvl w:val="0"/>
          <w:numId w:val="8"/>
        </w:numPr>
        <w:tabs>
          <w:tab w:val="left" w:pos="1418"/>
        </w:tabs>
        <w:ind w:left="567" w:hanging="141"/>
        <w:contextualSpacing/>
        <w:rPr>
          <w:b/>
        </w:rPr>
      </w:pPr>
      <w:r>
        <w:rPr>
          <w:b/>
          <w:iCs/>
        </w:rPr>
        <w:t xml:space="preserve">EJE </w:t>
      </w:r>
      <w:r w:rsidRPr="00507F61">
        <w:rPr>
          <w:b/>
          <w:iCs/>
        </w:rPr>
        <w:t xml:space="preserve">ERRADICACIÓN GRADUAL DE LA POBREZA </w:t>
      </w:r>
    </w:p>
    <w:p w:rsidR="00394203" w:rsidRPr="00394203" w:rsidRDefault="00394203" w:rsidP="00394203">
      <w:pPr>
        <w:pStyle w:val="Default"/>
        <w:tabs>
          <w:tab w:val="left" w:pos="1418"/>
        </w:tabs>
        <w:ind w:left="567"/>
        <w:contextualSpacing/>
        <w:rPr>
          <w:b/>
        </w:rPr>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rPr>
        <w:t xml:space="preserve"> VIVIENDA DIGNA</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proofErr w:type="spellStart"/>
      <w:r w:rsidRPr="00507F61">
        <w:rPr>
          <w:b/>
        </w:rPr>
        <w:t>Mesunos</w:t>
      </w:r>
      <w:proofErr w:type="spellEnd"/>
      <w:r w:rsidRPr="00507F61">
        <w:rPr>
          <w:b/>
        </w:rPr>
        <w:t xml:space="preserve"> con vivienda</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Adquisición de vivienda nueva</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Adquisición de vivienda usada</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Construcción de vivienda en  sitio propio</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Mejoramiento de vivienda</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Mejoramiento de vivienda saludable</w:t>
      </w:r>
      <w:r>
        <w:t>.</w:t>
      </w:r>
    </w:p>
    <w:p w:rsidR="00394203" w:rsidRPr="00394203" w:rsidRDefault="00394203" w:rsidP="00394203">
      <w:pPr>
        <w:pStyle w:val="Default"/>
        <w:tabs>
          <w:tab w:val="left" w:pos="1418"/>
        </w:tabs>
        <w:ind w:left="567"/>
        <w:contextualSpacing/>
        <w:rPr>
          <w:b/>
        </w:rPr>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rPr>
        <w:t xml:space="preserve"> RED UNIDOS</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Identificación</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Todos identificados</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Estabilidad económica</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Emprendimiento</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Salud para todos</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Todos saludables</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Todos nutridos</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Todos nutridos y alimentados</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Vivienda</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Vivienda digna para todos</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Justicia para todos</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Acceso a los programas de justicia</w:t>
      </w:r>
      <w:r>
        <w:t>.</w:t>
      </w:r>
    </w:p>
    <w:p w:rsidR="00394203" w:rsidRPr="00394203" w:rsidRDefault="00394203" w:rsidP="00394203">
      <w:pPr>
        <w:pStyle w:val="Default"/>
        <w:tabs>
          <w:tab w:val="left" w:pos="1418"/>
        </w:tabs>
        <w:ind w:left="567"/>
        <w:contextualSpacing/>
        <w:rPr>
          <w:b/>
        </w:rPr>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rPr>
        <w:t xml:space="preserve"> FAMILIAS EN ACCIÓN</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Familias encaminadas a la prosperidad</w:t>
      </w:r>
    </w:p>
    <w:p w:rsidR="00394203" w:rsidRPr="00507F61" w:rsidRDefault="00394203" w:rsidP="00220BF3">
      <w:pPr>
        <w:pStyle w:val="Default"/>
        <w:numPr>
          <w:ilvl w:val="3"/>
          <w:numId w:val="8"/>
        </w:numPr>
        <w:tabs>
          <w:tab w:val="left" w:pos="1418"/>
        </w:tabs>
        <w:ind w:left="567" w:hanging="141"/>
        <w:contextualSpacing/>
      </w:pPr>
      <w:r>
        <w:rPr>
          <w:lang w:val="es-MX"/>
        </w:rPr>
        <w:t xml:space="preserve">Proyecto </w:t>
      </w:r>
      <w:r w:rsidRPr="00507F61">
        <w:t>Superación de la pobreza</w:t>
      </w:r>
      <w:r>
        <w:t>.</w:t>
      </w:r>
    </w:p>
    <w:p w:rsidR="00394203" w:rsidRPr="00507F61" w:rsidRDefault="00394203" w:rsidP="00394203">
      <w:pPr>
        <w:pStyle w:val="Default"/>
        <w:numPr>
          <w:ilvl w:val="0"/>
          <w:numId w:val="8"/>
        </w:numPr>
        <w:tabs>
          <w:tab w:val="left" w:pos="1418"/>
        </w:tabs>
        <w:ind w:left="567" w:hanging="141"/>
        <w:contextualSpacing/>
        <w:rPr>
          <w:b/>
        </w:rPr>
      </w:pPr>
      <w:r>
        <w:rPr>
          <w:b/>
          <w:iCs/>
        </w:rPr>
        <w:lastRenderedPageBreak/>
        <w:t xml:space="preserve">EJE </w:t>
      </w:r>
      <w:r w:rsidRPr="00507F61">
        <w:rPr>
          <w:b/>
          <w:iCs/>
        </w:rPr>
        <w:t>PRODUCTIVIDAD Y PROGRESO</w:t>
      </w:r>
    </w:p>
    <w:p w:rsidR="00394203" w:rsidRPr="00394203" w:rsidRDefault="00394203" w:rsidP="00394203">
      <w:pPr>
        <w:pStyle w:val="Default"/>
        <w:tabs>
          <w:tab w:val="left" w:pos="1418"/>
        </w:tabs>
        <w:ind w:left="426"/>
        <w:contextualSpacing/>
        <w:rPr>
          <w:b/>
        </w:rPr>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rPr>
        <w:t xml:space="preserve"> LA MESA, COMPETITIVA, PRODUCTIVA Y EMPRENDEDORA</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Fortalecimiento de la cadena productiva agrícola</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Certificación de fincas del municipio</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Implementación de buenas prácticas agrícolas</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Creación viveros en el municipio</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 xml:space="preserve">Asistencia técnica para el desarrollo </w:t>
      </w:r>
      <w:proofErr w:type="spellStart"/>
      <w:r w:rsidRPr="00507F61">
        <w:rPr>
          <w:b/>
        </w:rPr>
        <w:t>agroempresarial</w:t>
      </w:r>
      <w:proofErr w:type="spellEnd"/>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 xml:space="preserve">Fortalecimiento de la </w:t>
      </w:r>
      <w:proofErr w:type="spellStart"/>
      <w:r w:rsidRPr="00507F61">
        <w:t>asociatividad</w:t>
      </w:r>
      <w:proofErr w:type="spellEnd"/>
      <w:r w:rsidRPr="00507F61">
        <w:t xml:space="preserve"> agroindustrial</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Centro de acopio</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Mejoramiento de la productividad cafetera</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Renovación cafetera</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Producción agrícola limpia</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Seguridad alimentaria para los habitantes rurales</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Seguridad alimentaria en zonas rurales</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Asistencia técnica agropecuaria</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Recuperación de suelos agropecuarios</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Asistencia técnica agropecuaria</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Mejoramiento de la competitividad agroindustrial</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Planta de beneficio animal</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Centro de acopio leche</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Protección de especies domésticas y silvestres</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Bienestar animal de mascotas</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Fortalecimiento de las cadenas agropecuarias</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Fortalecimiento de cadenas agropecuarias</w:t>
      </w:r>
      <w:r>
        <w:t>.</w:t>
      </w:r>
    </w:p>
    <w:p w:rsidR="00394203" w:rsidRPr="00507F61" w:rsidRDefault="00394203" w:rsidP="00394203">
      <w:pPr>
        <w:pStyle w:val="Default"/>
        <w:tabs>
          <w:tab w:val="left" w:pos="1418"/>
        </w:tabs>
        <w:contextualSpacing/>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iCs/>
        </w:rPr>
        <w:t xml:space="preserve"> LA MESA DESTINO TURÍSTICO INTERNACIONAL</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iCs/>
        </w:rPr>
        <w:t>Miradores para el turismo</w:t>
      </w:r>
    </w:p>
    <w:p w:rsidR="00394203" w:rsidRPr="00507F61" w:rsidRDefault="00394203" w:rsidP="00394203">
      <w:pPr>
        <w:pStyle w:val="Default"/>
        <w:numPr>
          <w:ilvl w:val="3"/>
          <w:numId w:val="8"/>
        </w:numPr>
        <w:tabs>
          <w:tab w:val="left" w:pos="1418"/>
        </w:tabs>
        <w:ind w:left="567" w:hanging="141"/>
        <w:contextualSpacing/>
        <w:rPr>
          <w:iCs/>
        </w:rPr>
      </w:pPr>
      <w:r>
        <w:rPr>
          <w:lang w:val="es-MX"/>
        </w:rPr>
        <w:t xml:space="preserve">Proyecto </w:t>
      </w:r>
      <w:r w:rsidRPr="00507F61">
        <w:rPr>
          <w:iCs/>
        </w:rPr>
        <w:t>360 grados de belleza</w:t>
      </w:r>
      <w:r>
        <w:rPr>
          <w:iCs/>
        </w:rPr>
        <w:t>.</w:t>
      </w:r>
    </w:p>
    <w:p w:rsidR="00394203" w:rsidRPr="00507F61" w:rsidRDefault="00394203" w:rsidP="00394203">
      <w:pPr>
        <w:pStyle w:val="Default"/>
        <w:numPr>
          <w:ilvl w:val="3"/>
          <w:numId w:val="8"/>
        </w:numPr>
        <w:tabs>
          <w:tab w:val="left" w:pos="1418"/>
        </w:tabs>
        <w:ind w:left="567" w:hanging="141"/>
        <w:contextualSpacing/>
        <w:rPr>
          <w:iCs/>
        </w:rPr>
      </w:pPr>
      <w:r>
        <w:rPr>
          <w:lang w:val="es-MX"/>
        </w:rPr>
        <w:t xml:space="preserve">Proyecto </w:t>
      </w:r>
      <w:r w:rsidRPr="00507F61">
        <w:rPr>
          <w:iCs/>
        </w:rPr>
        <w:t>Recuperar las rutas de los paisajes culturales históricos</w:t>
      </w:r>
      <w:r>
        <w:rPr>
          <w:iCs/>
        </w:rPr>
        <w:t>.</w:t>
      </w:r>
    </w:p>
    <w:p w:rsidR="00394203" w:rsidRPr="00686724"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686724">
        <w:rPr>
          <w:b/>
          <w:iCs/>
        </w:rPr>
        <w:t>Sostenibilidad turística</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rPr>
          <w:iCs/>
        </w:rPr>
        <w:t>Cultura turística</w:t>
      </w:r>
      <w:r>
        <w:rPr>
          <w:iCs/>
        </w:rPr>
        <w:t>.</w:t>
      </w:r>
    </w:p>
    <w:p w:rsidR="00394203" w:rsidRPr="00686724"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proofErr w:type="spellStart"/>
      <w:r w:rsidRPr="00686724">
        <w:rPr>
          <w:b/>
          <w:iCs/>
        </w:rPr>
        <w:t>Cluster</w:t>
      </w:r>
      <w:proofErr w:type="spellEnd"/>
      <w:r w:rsidRPr="00686724">
        <w:rPr>
          <w:b/>
          <w:iCs/>
        </w:rPr>
        <w:t xml:space="preserve"> turístico provincia del Tequendama</w:t>
      </w:r>
    </w:p>
    <w:p w:rsidR="00394203" w:rsidRPr="00686724" w:rsidRDefault="00394203" w:rsidP="00394203">
      <w:pPr>
        <w:pStyle w:val="Default"/>
        <w:numPr>
          <w:ilvl w:val="3"/>
          <w:numId w:val="8"/>
        </w:numPr>
        <w:tabs>
          <w:tab w:val="left" w:pos="1418"/>
        </w:tabs>
        <w:ind w:left="567" w:hanging="141"/>
        <w:contextualSpacing/>
      </w:pPr>
      <w:r>
        <w:rPr>
          <w:lang w:val="es-MX"/>
        </w:rPr>
        <w:t xml:space="preserve">Proyecto </w:t>
      </w:r>
      <w:r>
        <w:rPr>
          <w:iCs/>
        </w:rPr>
        <w:t xml:space="preserve">Desarrollar un </w:t>
      </w:r>
      <w:proofErr w:type="spellStart"/>
      <w:r>
        <w:rPr>
          <w:iCs/>
        </w:rPr>
        <w:t>cluster</w:t>
      </w:r>
      <w:proofErr w:type="spellEnd"/>
      <w:r>
        <w:rPr>
          <w:iCs/>
        </w:rPr>
        <w:t xml:space="preserve"> turístico.</w:t>
      </w:r>
    </w:p>
    <w:p w:rsidR="00394203" w:rsidRDefault="00394203" w:rsidP="00394203">
      <w:pPr>
        <w:pStyle w:val="Default"/>
        <w:tabs>
          <w:tab w:val="left" w:pos="1418"/>
        </w:tabs>
        <w:ind w:left="426"/>
        <w:contextualSpacing/>
        <w:rPr>
          <w:b/>
        </w:rPr>
      </w:pPr>
      <w:r w:rsidRPr="00686724">
        <w:rPr>
          <w:b/>
        </w:rPr>
        <w:t xml:space="preserve">4.2.4. </w:t>
      </w:r>
      <w:r>
        <w:rPr>
          <w:b/>
        </w:rPr>
        <w:t xml:space="preserve">     </w:t>
      </w:r>
      <w:r w:rsidRPr="00650E39">
        <w:rPr>
          <w:b/>
          <w:lang w:val="es-MX"/>
        </w:rPr>
        <w:t>SUB PROGRAMA</w:t>
      </w:r>
      <w:r>
        <w:rPr>
          <w:lang w:val="es-MX"/>
        </w:rPr>
        <w:t xml:space="preserve"> </w:t>
      </w:r>
      <w:r w:rsidRPr="00686724">
        <w:rPr>
          <w:b/>
        </w:rPr>
        <w:t>Turismo comunitario</w:t>
      </w:r>
    </w:p>
    <w:p w:rsidR="00394203" w:rsidRPr="00686724" w:rsidRDefault="00394203" w:rsidP="00394203">
      <w:pPr>
        <w:pStyle w:val="Default"/>
        <w:tabs>
          <w:tab w:val="left" w:pos="1418"/>
        </w:tabs>
        <w:ind w:left="426"/>
        <w:contextualSpacing/>
      </w:pPr>
      <w:r>
        <w:t xml:space="preserve">4.2.4.1    </w:t>
      </w:r>
      <w:r>
        <w:rPr>
          <w:lang w:val="es-MX"/>
        </w:rPr>
        <w:t xml:space="preserve">Proyecto </w:t>
      </w:r>
      <w:r w:rsidRPr="00686724">
        <w:t>Turismo beneficio comunitario</w:t>
      </w:r>
      <w:r>
        <w:t>.</w:t>
      </w:r>
    </w:p>
    <w:p w:rsidR="00394203" w:rsidRDefault="00394203" w:rsidP="00394203">
      <w:pPr>
        <w:pStyle w:val="Default"/>
        <w:tabs>
          <w:tab w:val="left" w:pos="1418"/>
        </w:tabs>
        <w:ind w:left="567"/>
        <w:contextualSpacing/>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rPr>
        <w:t xml:space="preserve"> INFRAESTRUCTURA PARA EL PROGRESO</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Mantenimiento, adecuación y rehabilitación de vías</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Adecuación de vías</w:t>
      </w:r>
      <w:r>
        <w:t>.</w:t>
      </w:r>
    </w:p>
    <w:p w:rsidR="00394203" w:rsidRPr="00507F61" w:rsidRDefault="00394203" w:rsidP="00394203">
      <w:pPr>
        <w:pStyle w:val="Default"/>
        <w:numPr>
          <w:ilvl w:val="3"/>
          <w:numId w:val="8"/>
        </w:numPr>
        <w:tabs>
          <w:tab w:val="left" w:pos="1418"/>
        </w:tabs>
        <w:ind w:left="567" w:hanging="141"/>
        <w:contextualSpacing/>
      </w:pPr>
      <w:r>
        <w:rPr>
          <w:lang w:val="es-MX"/>
        </w:rPr>
        <w:lastRenderedPageBreak/>
        <w:t xml:space="preserve">Proyecto </w:t>
      </w:r>
      <w:r w:rsidRPr="00507F61">
        <w:t>Construcción y mantenimiento de vías</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Recuperación de caminos reales</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Pavimentación en concreto de vías rurales</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 xml:space="preserve">Encintado y </w:t>
      </w:r>
      <w:proofErr w:type="spellStart"/>
      <w:r w:rsidRPr="00507F61">
        <w:t>cuneteo</w:t>
      </w:r>
      <w:proofErr w:type="spellEnd"/>
      <w:r w:rsidRPr="00507F61">
        <w:t xml:space="preserve"> de los puntos críticos de las vías rurales</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Equipamiento municipal</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Estudios y diseños</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Gestión de la construcción de nuevas obras</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Banco de materiales</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Banco de materiales</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Parque automotor</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Adquisición y mantenimiento de maquinaria y vehículos</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Estaciones férreas</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Estudios de evaluación de las estaciones férreas</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Terminal transitorio de transporte terrestre</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Estudios y diseños del terminal transitorio de transporte terrestre</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Gasificación para el municipio</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Subsidios para acometidas y medidores</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Alumbrado publico</w:t>
      </w:r>
    </w:p>
    <w:p w:rsidR="00394203" w:rsidRDefault="00394203" w:rsidP="00394203">
      <w:pPr>
        <w:pStyle w:val="Default"/>
        <w:numPr>
          <w:ilvl w:val="3"/>
          <w:numId w:val="8"/>
        </w:numPr>
        <w:tabs>
          <w:tab w:val="left" w:pos="1418"/>
        </w:tabs>
        <w:ind w:left="567" w:hanging="141"/>
        <w:contextualSpacing/>
      </w:pPr>
      <w:r>
        <w:rPr>
          <w:lang w:val="es-MX"/>
        </w:rPr>
        <w:t xml:space="preserve">Proyecto </w:t>
      </w:r>
      <w:r>
        <w:t>M</w:t>
      </w:r>
      <w:r w:rsidRPr="00507F61">
        <w:t>antenimiento alumbrado público del municipio</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t>Servicio alumbrado público.</w:t>
      </w:r>
    </w:p>
    <w:p w:rsidR="00394203" w:rsidRPr="00507F61" w:rsidRDefault="00394203" w:rsidP="00394203">
      <w:pPr>
        <w:pStyle w:val="Default"/>
        <w:tabs>
          <w:tab w:val="left" w:pos="1418"/>
        </w:tabs>
        <w:ind w:left="567" w:hanging="141"/>
        <w:contextualSpacing/>
      </w:pPr>
    </w:p>
    <w:p w:rsidR="00394203" w:rsidRPr="00507F61" w:rsidRDefault="00394203" w:rsidP="00394203">
      <w:pPr>
        <w:pStyle w:val="Default"/>
        <w:numPr>
          <w:ilvl w:val="0"/>
          <w:numId w:val="8"/>
        </w:numPr>
        <w:tabs>
          <w:tab w:val="left" w:pos="1418"/>
        </w:tabs>
        <w:ind w:left="567" w:hanging="141"/>
        <w:contextualSpacing/>
        <w:rPr>
          <w:b/>
        </w:rPr>
      </w:pPr>
      <w:r>
        <w:rPr>
          <w:b/>
          <w:iCs/>
        </w:rPr>
        <w:t xml:space="preserve">EJE </w:t>
      </w:r>
      <w:r w:rsidRPr="00507F61">
        <w:rPr>
          <w:b/>
          <w:iCs/>
        </w:rPr>
        <w:t>INTERCULTURALIDAD</w:t>
      </w:r>
      <w:r w:rsidRPr="00507F61">
        <w:rPr>
          <w:b/>
        </w:rPr>
        <w:t>.</w:t>
      </w:r>
    </w:p>
    <w:p w:rsidR="00394203" w:rsidRPr="00394203" w:rsidRDefault="00394203" w:rsidP="00394203">
      <w:pPr>
        <w:pStyle w:val="Default"/>
        <w:tabs>
          <w:tab w:val="left" w:pos="1418"/>
        </w:tabs>
        <w:ind w:left="567"/>
        <w:contextualSpacing/>
        <w:rPr>
          <w:b/>
        </w:rPr>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rPr>
        <w:t xml:space="preserve"> LA MESA CULTURAL Y DIVERSA</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Fortalecimiento a escuelas de formación</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Escuelas de formación artística</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Realizar eventos culturales</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Mantener escenarios culturales</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Adecuar el centro cultural del municipio</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Participación cultural</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Reactivación del consejo municipal de cultura</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Patrimonio municipal</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Plan nacional de lectura</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Plan municipal de lectura</w:t>
      </w:r>
      <w:r>
        <w:t>.</w:t>
      </w:r>
    </w:p>
    <w:p w:rsidR="00394203" w:rsidRPr="00507F61" w:rsidRDefault="00394203" w:rsidP="00394203">
      <w:pPr>
        <w:pStyle w:val="Default"/>
        <w:tabs>
          <w:tab w:val="left" w:pos="1418"/>
        </w:tabs>
        <w:ind w:left="567"/>
        <w:contextualSpacing/>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rPr>
        <w:t xml:space="preserve"> FOMENTO A LA PRÁCTICA DE ACTIVIDADES DEPORTIVAS Y RECREATIVAS YAPOYO A TALENTOS</w:t>
      </w:r>
    </w:p>
    <w:p w:rsidR="00394203" w:rsidRPr="00507F61" w:rsidRDefault="00394203" w:rsidP="00394203">
      <w:pPr>
        <w:pStyle w:val="Default"/>
        <w:tabs>
          <w:tab w:val="left" w:pos="1418"/>
        </w:tabs>
        <w:ind w:left="567"/>
        <w:contextualSpacing/>
        <w:rPr>
          <w:b/>
        </w:rPr>
      </w:pP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Actividad física para todos</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Escuelas de formación deportiva</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Programas y actividades de la educación del movimiento</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Irradiación deportiva</w:t>
      </w:r>
      <w:r>
        <w:t>.</w:t>
      </w:r>
    </w:p>
    <w:p w:rsidR="00394203" w:rsidRPr="00507F61" w:rsidRDefault="00394203" w:rsidP="00394203">
      <w:pPr>
        <w:pStyle w:val="Default"/>
        <w:numPr>
          <w:ilvl w:val="3"/>
          <w:numId w:val="8"/>
        </w:numPr>
        <w:tabs>
          <w:tab w:val="left" w:pos="1418"/>
        </w:tabs>
        <w:ind w:left="567" w:hanging="141"/>
        <w:contextualSpacing/>
      </w:pPr>
      <w:r>
        <w:rPr>
          <w:lang w:val="es-MX"/>
        </w:rPr>
        <w:lastRenderedPageBreak/>
        <w:t xml:space="preserve">Proyecto </w:t>
      </w:r>
      <w:r w:rsidRPr="00507F61">
        <w:t>Capacitación del sector deportivo</w:t>
      </w:r>
      <w:r>
        <w:t>.</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Ocupación del tiempo libre en actividades recreativas y deportivas</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 xml:space="preserve">Juegos escolares </w:t>
      </w:r>
      <w:proofErr w:type="spellStart"/>
      <w:r w:rsidRPr="00507F61">
        <w:t>intercolegiados</w:t>
      </w:r>
      <w:proofErr w:type="spellEnd"/>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Deporte y recreación para el adulto mayor</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 xml:space="preserve">Torneos </w:t>
      </w:r>
      <w:proofErr w:type="spellStart"/>
      <w:r w:rsidRPr="00507F61">
        <w:t>interentidades</w:t>
      </w:r>
      <w:proofErr w:type="spellEnd"/>
      <w:r w:rsidRPr="00507F61">
        <w:t xml:space="preserve"> e </w:t>
      </w:r>
      <w:proofErr w:type="spellStart"/>
      <w:r w:rsidRPr="00507F61">
        <w:t>intergremiales</w:t>
      </w:r>
      <w:proofErr w:type="spellEnd"/>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Juegos de integración</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Actividades deportivas y recreativas para la población diversamente hábil</w:t>
      </w:r>
      <w:r>
        <w:t>.</w:t>
      </w:r>
    </w:p>
    <w:p w:rsidR="00394203" w:rsidRDefault="00394203" w:rsidP="00394203">
      <w:pPr>
        <w:pStyle w:val="Default"/>
        <w:numPr>
          <w:ilvl w:val="3"/>
          <w:numId w:val="8"/>
        </w:numPr>
        <w:tabs>
          <w:tab w:val="left" w:pos="1418"/>
        </w:tabs>
        <w:ind w:left="567" w:hanging="141"/>
        <w:contextualSpacing/>
      </w:pPr>
      <w:r>
        <w:rPr>
          <w:lang w:val="es-MX"/>
        </w:rPr>
        <w:t xml:space="preserve">Proyecto </w:t>
      </w:r>
      <w:r w:rsidRPr="00507F61">
        <w:t>Recreación</w:t>
      </w:r>
      <w:r>
        <w:t>.</w:t>
      </w:r>
    </w:p>
    <w:p w:rsidR="00394203" w:rsidRPr="00507F61" w:rsidRDefault="00394203" w:rsidP="00394203">
      <w:pPr>
        <w:pStyle w:val="Default"/>
        <w:tabs>
          <w:tab w:val="left" w:pos="1418"/>
        </w:tabs>
        <w:ind w:left="567"/>
        <w:contextualSpacing/>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rPr>
        <w:t xml:space="preserve"> DESCUBRIMIENTO DE TALENTOS</w:t>
      </w:r>
    </w:p>
    <w:p w:rsidR="00394203" w:rsidRPr="00507F61" w:rsidRDefault="00394203" w:rsidP="00394203">
      <w:pPr>
        <w:pStyle w:val="Default"/>
        <w:numPr>
          <w:ilvl w:val="2"/>
          <w:numId w:val="8"/>
        </w:numPr>
        <w:tabs>
          <w:tab w:val="left" w:pos="1418"/>
        </w:tabs>
        <w:ind w:left="567" w:hanging="141"/>
        <w:contextualSpacing/>
      </w:pPr>
      <w:r w:rsidRPr="00650E39">
        <w:rPr>
          <w:b/>
          <w:lang w:val="es-MX"/>
        </w:rPr>
        <w:t>SUB PROGRAMA</w:t>
      </w:r>
      <w:r>
        <w:rPr>
          <w:lang w:val="es-MX"/>
        </w:rPr>
        <w:t xml:space="preserve"> </w:t>
      </w:r>
      <w:r w:rsidRPr="00507F61">
        <w:rPr>
          <w:b/>
        </w:rPr>
        <w:t>Búsqueda, promoción de talentos, estimulo y apoyo a deportistas</w:t>
      </w:r>
      <w:r w:rsidRPr="00507F61">
        <w:t xml:space="preserve"> </w:t>
      </w:r>
      <w:r w:rsidRPr="00507F61">
        <w:rPr>
          <w:b/>
        </w:rPr>
        <w:t>destacados y de alto rendimiento</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Plan estrellas de La Mesa</w:t>
      </w:r>
      <w:r>
        <w:t>.</w:t>
      </w:r>
    </w:p>
    <w:p w:rsidR="00394203" w:rsidRPr="00394203" w:rsidRDefault="00394203" w:rsidP="00394203">
      <w:pPr>
        <w:pStyle w:val="Default"/>
        <w:tabs>
          <w:tab w:val="left" w:pos="1418"/>
        </w:tabs>
        <w:ind w:left="567"/>
        <w:contextualSpacing/>
        <w:rPr>
          <w:b/>
        </w:rPr>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rPr>
        <w:t xml:space="preserve"> OBRAS DE INFRAESTRUCTURA</w:t>
      </w:r>
    </w:p>
    <w:p w:rsidR="00394203" w:rsidRPr="00513005" w:rsidRDefault="00394203" w:rsidP="00394203">
      <w:pPr>
        <w:pStyle w:val="Default"/>
        <w:numPr>
          <w:ilvl w:val="2"/>
          <w:numId w:val="8"/>
        </w:numPr>
        <w:tabs>
          <w:tab w:val="left" w:pos="1418"/>
        </w:tabs>
        <w:ind w:left="567" w:hanging="141"/>
        <w:contextualSpacing/>
      </w:pPr>
      <w:r>
        <w:rPr>
          <w:lang w:val="es-MX"/>
        </w:rPr>
        <w:t xml:space="preserve">Proyecto </w:t>
      </w:r>
      <w:r w:rsidRPr="00513005">
        <w:t>Mantenimiento dotación, estudios, diseños y construcción de escenarios</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Mantenimiento dotación, estudios, diseños y construcción de escenarios</w:t>
      </w:r>
      <w:r>
        <w:t>.</w:t>
      </w:r>
    </w:p>
    <w:p w:rsidR="00394203" w:rsidRPr="00507F61" w:rsidRDefault="00394203" w:rsidP="00394203">
      <w:pPr>
        <w:pStyle w:val="Default"/>
        <w:tabs>
          <w:tab w:val="left" w:pos="1418"/>
        </w:tabs>
        <w:ind w:left="567" w:hanging="141"/>
        <w:contextualSpacing/>
      </w:pPr>
    </w:p>
    <w:p w:rsidR="00394203" w:rsidRPr="00507F61" w:rsidRDefault="00394203" w:rsidP="00394203">
      <w:pPr>
        <w:pStyle w:val="Default"/>
        <w:numPr>
          <w:ilvl w:val="0"/>
          <w:numId w:val="8"/>
        </w:numPr>
        <w:tabs>
          <w:tab w:val="left" w:pos="1418"/>
        </w:tabs>
        <w:ind w:left="567" w:hanging="141"/>
        <w:contextualSpacing/>
        <w:rPr>
          <w:b/>
        </w:rPr>
      </w:pPr>
      <w:r>
        <w:rPr>
          <w:b/>
          <w:iCs/>
        </w:rPr>
        <w:t xml:space="preserve">EJE </w:t>
      </w:r>
      <w:r w:rsidRPr="00507F61">
        <w:rPr>
          <w:b/>
          <w:iCs/>
        </w:rPr>
        <w:t>CULTURA CIUDADANA</w:t>
      </w:r>
    </w:p>
    <w:p w:rsidR="00394203" w:rsidRPr="00394203" w:rsidRDefault="00394203" w:rsidP="00394203">
      <w:pPr>
        <w:pStyle w:val="Default"/>
        <w:tabs>
          <w:tab w:val="left" w:pos="1418"/>
        </w:tabs>
        <w:ind w:left="567"/>
        <w:contextualSpacing/>
        <w:rPr>
          <w:b/>
        </w:rPr>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rPr>
        <w:t xml:space="preserve"> USO REPONSABLE DE LO PÚBLICO</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Adquisición y mantenimiento de equipamiento urbano y rural</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Señalización urbana y rural</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Mejoramiento de equipamiento urbano</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Acciones de prevención  y conservación de lo público</w:t>
      </w:r>
      <w:r>
        <w:t>.</w:t>
      </w:r>
    </w:p>
    <w:p w:rsidR="00394203" w:rsidRPr="00394203" w:rsidRDefault="00394203" w:rsidP="00394203">
      <w:pPr>
        <w:pStyle w:val="Default"/>
        <w:tabs>
          <w:tab w:val="left" w:pos="1418"/>
        </w:tabs>
        <w:ind w:left="567"/>
        <w:contextualSpacing/>
        <w:rPr>
          <w:b/>
        </w:rPr>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rPr>
        <w:t xml:space="preserve"> COMPORTAMIENTO Y HÁBITOS CIUDADANOS</w:t>
      </w:r>
    </w:p>
    <w:p w:rsidR="00394203" w:rsidRPr="00507F61" w:rsidRDefault="00394203" w:rsidP="00394203">
      <w:pPr>
        <w:pStyle w:val="Default"/>
        <w:tabs>
          <w:tab w:val="left" w:pos="1418"/>
        </w:tabs>
        <w:ind w:left="567" w:hanging="141"/>
        <w:contextualSpacing/>
      </w:pPr>
      <w:r w:rsidRPr="00507F61">
        <w:t xml:space="preserve">6.2.1.  </w:t>
      </w:r>
      <w:r>
        <w:tab/>
      </w:r>
      <w:r w:rsidRPr="00650E39">
        <w:rPr>
          <w:b/>
          <w:lang w:val="es-MX"/>
        </w:rPr>
        <w:t>SUB PROGRAMA</w:t>
      </w:r>
      <w:r>
        <w:rPr>
          <w:lang w:val="es-MX"/>
        </w:rPr>
        <w:t xml:space="preserve"> </w:t>
      </w:r>
      <w:r w:rsidRPr="00507F61">
        <w:rPr>
          <w:b/>
        </w:rPr>
        <w:t>Acciones lúdico pedagógico preventivo del disfrute de lo público</w:t>
      </w:r>
    </w:p>
    <w:p w:rsidR="00394203" w:rsidRPr="00507F61" w:rsidRDefault="00394203" w:rsidP="00394203">
      <w:pPr>
        <w:pStyle w:val="Default"/>
        <w:tabs>
          <w:tab w:val="left" w:pos="1418"/>
        </w:tabs>
        <w:ind w:left="567" w:hanging="141"/>
        <w:contextualSpacing/>
      </w:pPr>
      <w:r w:rsidRPr="00507F61">
        <w:t xml:space="preserve">6.2.1.1. </w:t>
      </w:r>
      <w:r>
        <w:rPr>
          <w:lang w:val="es-MX"/>
        </w:rPr>
        <w:t xml:space="preserve">Proyecto </w:t>
      </w:r>
      <w:r w:rsidRPr="00507F61">
        <w:t>Buen uso y disfrute de lo público</w:t>
      </w:r>
      <w:r>
        <w:t>.</w:t>
      </w:r>
    </w:p>
    <w:p w:rsidR="00394203" w:rsidRPr="00507F61" w:rsidRDefault="00394203" w:rsidP="00394203">
      <w:pPr>
        <w:pStyle w:val="Default"/>
        <w:tabs>
          <w:tab w:val="left" w:pos="1418"/>
        </w:tabs>
        <w:ind w:left="567" w:hanging="141"/>
        <w:contextualSpacing/>
        <w:rPr>
          <w:b/>
        </w:rPr>
      </w:pPr>
    </w:p>
    <w:p w:rsidR="00394203" w:rsidRPr="00394203" w:rsidRDefault="00394203" w:rsidP="00394203">
      <w:pPr>
        <w:pStyle w:val="Default"/>
        <w:numPr>
          <w:ilvl w:val="0"/>
          <w:numId w:val="8"/>
        </w:numPr>
        <w:tabs>
          <w:tab w:val="left" w:pos="1418"/>
        </w:tabs>
        <w:ind w:left="567" w:hanging="141"/>
        <w:contextualSpacing/>
        <w:rPr>
          <w:b/>
        </w:rPr>
      </w:pPr>
      <w:r>
        <w:rPr>
          <w:b/>
          <w:iCs/>
        </w:rPr>
        <w:t xml:space="preserve">EJE </w:t>
      </w:r>
      <w:r w:rsidRPr="00507F61">
        <w:rPr>
          <w:b/>
          <w:iCs/>
        </w:rPr>
        <w:t>ACCIONES DE CONVIVENCIA Y SEGURIDAD CIUDADANA</w:t>
      </w:r>
    </w:p>
    <w:p w:rsidR="00394203" w:rsidRPr="00507F61" w:rsidRDefault="00394203" w:rsidP="00394203">
      <w:pPr>
        <w:pStyle w:val="Default"/>
        <w:tabs>
          <w:tab w:val="left" w:pos="1418"/>
        </w:tabs>
        <w:ind w:left="567"/>
        <w:contextualSpacing/>
        <w:rPr>
          <w:b/>
        </w:rPr>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iCs/>
        </w:rPr>
        <w:t xml:space="preserve"> LA MESA SEGURA</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rPr>
        <w:t>Fortalecimiento de la seguridad</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Fortalecimiento de la policía</w:t>
      </w:r>
      <w:r>
        <w:t>.</w:t>
      </w:r>
    </w:p>
    <w:p w:rsidR="00394203" w:rsidRPr="00507F61" w:rsidRDefault="00394203" w:rsidP="00394203">
      <w:pPr>
        <w:pStyle w:val="Default"/>
        <w:numPr>
          <w:ilvl w:val="3"/>
          <w:numId w:val="8"/>
        </w:numPr>
        <w:tabs>
          <w:tab w:val="left" w:pos="1418"/>
        </w:tabs>
        <w:ind w:left="567" w:hanging="141"/>
        <w:contextualSpacing/>
      </w:pPr>
      <w:r>
        <w:rPr>
          <w:lang w:val="es-MX"/>
        </w:rPr>
        <w:lastRenderedPageBreak/>
        <w:t xml:space="preserve">Proyecto </w:t>
      </w:r>
      <w:r w:rsidRPr="00507F61">
        <w:t xml:space="preserve">Fortalecimiento de la infraestructura tecnológica y de la </w:t>
      </w:r>
      <w:r>
        <w:t>.</w:t>
      </w:r>
      <w:r w:rsidRPr="00507F61">
        <w:t>información</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Prevención de conflictos urbanos</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Campañas de desarme</w:t>
      </w:r>
      <w:r>
        <w:t>.</w:t>
      </w:r>
    </w:p>
    <w:p w:rsidR="00394203" w:rsidRPr="00394203" w:rsidRDefault="00394203" w:rsidP="00394203">
      <w:pPr>
        <w:pStyle w:val="Default"/>
        <w:tabs>
          <w:tab w:val="left" w:pos="1418"/>
        </w:tabs>
        <w:ind w:left="567"/>
        <w:contextualSpacing/>
        <w:rPr>
          <w:b/>
        </w:rPr>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rPr>
        <w:t xml:space="preserve"> ORGANIZACIONES Y REDES SOCIALES</w:t>
      </w:r>
    </w:p>
    <w:p w:rsidR="00394203" w:rsidRPr="00507F61" w:rsidRDefault="00394203" w:rsidP="00394203">
      <w:pPr>
        <w:pStyle w:val="Default"/>
        <w:numPr>
          <w:ilvl w:val="2"/>
          <w:numId w:val="8"/>
        </w:numPr>
        <w:tabs>
          <w:tab w:val="left" w:pos="1418"/>
        </w:tabs>
        <w:ind w:left="567" w:hanging="141"/>
        <w:contextualSpacing/>
        <w:rPr>
          <w:b/>
          <w:lang w:val="es-MX"/>
        </w:rPr>
      </w:pPr>
      <w:r w:rsidRPr="00650E39">
        <w:rPr>
          <w:b/>
          <w:lang w:val="es-MX"/>
        </w:rPr>
        <w:t>SUB PROGRAMA</w:t>
      </w:r>
      <w:r>
        <w:rPr>
          <w:lang w:val="es-MX"/>
        </w:rPr>
        <w:t xml:space="preserve"> </w:t>
      </w:r>
      <w:r>
        <w:rPr>
          <w:b/>
        </w:rPr>
        <w:t>C</w:t>
      </w:r>
      <w:r w:rsidRPr="00507F61">
        <w:rPr>
          <w:b/>
        </w:rPr>
        <w:t>onvivencia ciudadana</w:t>
      </w:r>
      <w:r w:rsidRPr="00507F61">
        <w:rPr>
          <w:b/>
          <w:lang w:val="es-MX"/>
        </w:rPr>
        <w:t xml:space="preserve"> </w:t>
      </w:r>
    </w:p>
    <w:p w:rsidR="00394203" w:rsidRPr="00507F61" w:rsidRDefault="00394203" w:rsidP="00394203">
      <w:pPr>
        <w:pStyle w:val="Default"/>
        <w:numPr>
          <w:ilvl w:val="3"/>
          <w:numId w:val="8"/>
        </w:numPr>
        <w:tabs>
          <w:tab w:val="left" w:pos="1418"/>
        </w:tabs>
        <w:ind w:left="567" w:hanging="141"/>
        <w:contextualSpacing/>
        <w:rPr>
          <w:lang w:val="es-MX"/>
        </w:rPr>
      </w:pPr>
      <w:r>
        <w:rPr>
          <w:lang w:val="es-MX"/>
        </w:rPr>
        <w:t xml:space="preserve">Proyecto </w:t>
      </w:r>
      <w:r w:rsidRPr="00507F61">
        <w:rPr>
          <w:lang w:val="es-MX"/>
        </w:rPr>
        <w:t>Fortalecimiento de organizaciones, redes sociales y familia</w:t>
      </w:r>
      <w:r>
        <w:rPr>
          <w:lang w:val="es-MX"/>
        </w:rPr>
        <w:t>.</w:t>
      </w:r>
    </w:p>
    <w:p w:rsidR="00394203" w:rsidRPr="00507F61" w:rsidRDefault="00394203" w:rsidP="00394203">
      <w:pPr>
        <w:pStyle w:val="Default"/>
        <w:numPr>
          <w:ilvl w:val="2"/>
          <w:numId w:val="8"/>
        </w:numPr>
        <w:tabs>
          <w:tab w:val="left" w:pos="1418"/>
        </w:tabs>
        <w:ind w:left="567" w:hanging="141"/>
        <w:contextualSpacing/>
        <w:rPr>
          <w:b/>
          <w:lang w:val="es-MX"/>
        </w:rPr>
      </w:pPr>
      <w:r w:rsidRPr="00650E39">
        <w:rPr>
          <w:b/>
          <w:lang w:val="es-MX"/>
        </w:rPr>
        <w:t>SUB PROGRAMA</w:t>
      </w:r>
      <w:r>
        <w:rPr>
          <w:lang w:val="es-MX"/>
        </w:rPr>
        <w:t xml:space="preserve"> </w:t>
      </w:r>
      <w:r w:rsidRPr="00507F61">
        <w:rPr>
          <w:b/>
          <w:lang w:val="es-MX"/>
        </w:rPr>
        <w:t>Prevención y atención de emergencias</w:t>
      </w:r>
    </w:p>
    <w:p w:rsidR="00394203" w:rsidRPr="00507F61" w:rsidRDefault="00394203" w:rsidP="00394203">
      <w:pPr>
        <w:pStyle w:val="Default"/>
        <w:numPr>
          <w:ilvl w:val="3"/>
          <w:numId w:val="8"/>
        </w:numPr>
        <w:tabs>
          <w:tab w:val="left" w:pos="1418"/>
        </w:tabs>
        <w:ind w:left="567" w:hanging="141"/>
        <w:contextualSpacing/>
        <w:rPr>
          <w:lang w:val="es-MX"/>
        </w:rPr>
      </w:pPr>
      <w:r>
        <w:rPr>
          <w:lang w:val="es-MX"/>
        </w:rPr>
        <w:t xml:space="preserve">Proyecto </w:t>
      </w:r>
      <w:r w:rsidRPr="00507F61">
        <w:rPr>
          <w:lang w:val="es-MX"/>
        </w:rPr>
        <w:t>Fortalecer organizaciones miembros del CLOPAD</w:t>
      </w:r>
      <w:r>
        <w:rPr>
          <w:lang w:val="es-MX"/>
        </w:rPr>
        <w:t>.</w:t>
      </w:r>
    </w:p>
    <w:p w:rsidR="00394203" w:rsidRPr="00507F61" w:rsidRDefault="00394203" w:rsidP="00394203">
      <w:pPr>
        <w:pStyle w:val="Default"/>
        <w:tabs>
          <w:tab w:val="left" w:pos="1418"/>
        </w:tabs>
        <w:ind w:left="567" w:hanging="141"/>
        <w:contextualSpacing/>
        <w:rPr>
          <w:lang w:val="es-MX"/>
        </w:rPr>
      </w:pPr>
    </w:p>
    <w:p w:rsidR="00394203" w:rsidRPr="00394203" w:rsidRDefault="00394203" w:rsidP="00394203">
      <w:pPr>
        <w:pStyle w:val="Default"/>
        <w:numPr>
          <w:ilvl w:val="0"/>
          <w:numId w:val="8"/>
        </w:numPr>
        <w:tabs>
          <w:tab w:val="left" w:pos="1418"/>
        </w:tabs>
        <w:ind w:left="567" w:hanging="141"/>
        <w:contextualSpacing/>
        <w:rPr>
          <w:b/>
        </w:rPr>
      </w:pPr>
      <w:r>
        <w:rPr>
          <w:b/>
          <w:iCs/>
        </w:rPr>
        <w:t xml:space="preserve">EJE </w:t>
      </w:r>
      <w:r w:rsidRPr="00507F61">
        <w:rPr>
          <w:b/>
          <w:iCs/>
        </w:rPr>
        <w:t>INTEGRALIDAD REGIONAL</w:t>
      </w:r>
    </w:p>
    <w:p w:rsidR="00394203" w:rsidRPr="00507F61" w:rsidRDefault="00394203" w:rsidP="00394203">
      <w:pPr>
        <w:pStyle w:val="Default"/>
        <w:tabs>
          <w:tab w:val="left" w:pos="1418"/>
        </w:tabs>
        <w:ind w:left="567"/>
        <w:contextualSpacing/>
        <w:rPr>
          <w:b/>
        </w:rPr>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iCs/>
        </w:rPr>
        <w:t xml:space="preserve"> INFRAESTRUCTURA PARA LA COMPETITIVIDAD</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iCs/>
        </w:rPr>
        <w:t>Infraestructura regional</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rPr>
          <w:iCs/>
        </w:rPr>
        <w:t>Estudios y diseños para la construcción de</w:t>
      </w:r>
      <w:r>
        <w:rPr>
          <w:iCs/>
        </w:rPr>
        <w:t xml:space="preserve"> un</w:t>
      </w:r>
      <w:r w:rsidRPr="00507F61">
        <w:rPr>
          <w:iCs/>
        </w:rPr>
        <w:t xml:space="preserve"> vehículo teleférico</w:t>
      </w:r>
      <w:r>
        <w:rPr>
          <w:iCs/>
        </w:rPr>
        <w:t>.</w:t>
      </w:r>
      <w:r w:rsidRPr="00507F61">
        <w:rPr>
          <w:iCs/>
        </w:rPr>
        <w:t xml:space="preserve"> entre los </w:t>
      </w:r>
      <w:r>
        <w:rPr>
          <w:iCs/>
        </w:rPr>
        <w:tab/>
      </w:r>
      <w:r w:rsidRPr="00507F61">
        <w:rPr>
          <w:iCs/>
        </w:rPr>
        <w:t>municipios de La Mesa y El Colegio</w:t>
      </w:r>
      <w:r>
        <w:rPr>
          <w:iCs/>
        </w:rP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rPr>
          <w:iCs/>
        </w:rPr>
        <w:t>Adecuación vía Puerto Lleras, Anatoly, Bizerta</w:t>
      </w:r>
      <w:r>
        <w:rPr>
          <w:iCs/>
        </w:rP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Construcción plaza de mercado provincial del Tequendama</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Cofinanciar la construcción de la red de aguas lluvias y aguas residuales</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Mejoramiento de acueductos</w:t>
      </w:r>
      <w:r>
        <w:t>.</w:t>
      </w:r>
    </w:p>
    <w:p w:rsidR="00394203" w:rsidRPr="00507F61" w:rsidRDefault="00394203" w:rsidP="00394203">
      <w:pPr>
        <w:pStyle w:val="Default"/>
        <w:tabs>
          <w:tab w:val="left" w:pos="1418"/>
        </w:tabs>
        <w:ind w:left="567" w:hanging="141"/>
        <w:contextualSpacing/>
      </w:pPr>
    </w:p>
    <w:p w:rsidR="00394203" w:rsidRPr="00394203" w:rsidRDefault="00394203" w:rsidP="00394203">
      <w:pPr>
        <w:pStyle w:val="Default"/>
        <w:numPr>
          <w:ilvl w:val="0"/>
          <w:numId w:val="8"/>
        </w:numPr>
        <w:tabs>
          <w:tab w:val="left" w:pos="1418"/>
        </w:tabs>
        <w:ind w:left="567" w:hanging="141"/>
        <w:contextualSpacing/>
        <w:rPr>
          <w:b/>
        </w:rPr>
      </w:pPr>
      <w:r>
        <w:rPr>
          <w:b/>
          <w:iCs/>
        </w:rPr>
        <w:t xml:space="preserve">EJE </w:t>
      </w:r>
      <w:r w:rsidRPr="00507F61">
        <w:rPr>
          <w:b/>
          <w:iCs/>
        </w:rPr>
        <w:t>PARTICIPACIÓN PARA EL PROGRESO</w:t>
      </w:r>
    </w:p>
    <w:p w:rsidR="00394203" w:rsidRPr="00507F61" w:rsidRDefault="00394203" w:rsidP="00394203">
      <w:pPr>
        <w:pStyle w:val="Default"/>
        <w:tabs>
          <w:tab w:val="left" w:pos="1418"/>
        </w:tabs>
        <w:ind w:left="567"/>
        <w:contextualSpacing/>
        <w:rPr>
          <w:b/>
        </w:rPr>
      </w:pPr>
    </w:p>
    <w:p w:rsidR="00394203" w:rsidRPr="00507F61" w:rsidRDefault="00394203" w:rsidP="00394203">
      <w:pPr>
        <w:pStyle w:val="Default"/>
        <w:numPr>
          <w:ilvl w:val="1"/>
          <w:numId w:val="8"/>
        </w:numPr>
        <w:tabs>
          <w:tab w:val="left" w:pos="1418"/>
        </w:tabs>
        <w:ind w:left="567" w:hanging="141"/>
        <w:contextualSpacing/>
        <w:rPr>
          <w:b/>
        </w:rPr>
      </w:pPr>
      <w:r>
        <w:rPr>
          <w:b/>
          <w:lang w:val="es-MX"/>
        </w:rPr>
        <w:t>PROGRAMA</w:t>
      </w:r>
      <w:r w:rsidRPr="00507F61">
        <w:rPr>
          <w:b/>
          <w:iCs/>
        </w:rPr>
        <w:t xml:space="preserve"> DECIDAMOS JUNTOS</w:t>
      </w:r>
    </w:p>
    <w:p w:rsidR="00394203" w:rsidRPr="00507F61" w:rsidRDefault="00394203" w:rsidP="00394203">
      <w:pPr>
        <w:pStyle w:val="Default"/>
        <w:numPr>
          <w:ilvl w:val="2"/>
          <w:numId w:val="8"/>
        </w:numPr>
        <w:tabs>
          <w:tab w:val="left" w:pos="1418"/>
        </w:tabs>
        <w:ind w:left="567" w:hanging="141"/>
        <w:contextualSpacing/>
        <w:rPr>
          <w:b/>
        </w:rPr>
      </w:pPr>
      <w:r w:rsidRPr="00650E39">
        <w:rPr>
          <w:b/>
          <w:lang w:val="es-MX"/>
        </w:rPr>
        <w:t>SUB PROGRAMA</w:t>
      </w:r>
      <w:r>
        <w:rPr>
          <w:lang w:val="es-MX"/>
        </w:rPr>
        <w:t xml:space="preserve"> </w:t>
      </w:r>
      <w:r w:rsidRPr="00507F61">
        <w:rPr>
          <w:b/>
          <w:iCs/>
        </w:rPr>
        <w:t>Participación ciudadana</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rPr>
          <w:iCs/>
        </w:rPr>
        <w:t>Capacitación en proyectos de desarrollo</w:t>
      </w:r>
      <w:r>
        <w:rPr>
          <w:iCs/>
        </w:rP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rPr>
          <w:iCs/>
        </w:rPr>
        <w:t>Sistema de información y seguimiento e  integración de los presupuestos participativos</w:t>
      </w:r>
      <w:r>
        <w:rPr>
          <w:iCs/>
        </w:rP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Estimulación e integración a juntas de acción comunal</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Fortalecer los organismos de participación comunitari</w:t>
      </w:r>
      <w:r>
        <w:t>a en salud.</w:t>
      </w:r>
      <w:r w:rsidRPr="00507F61">
        <w:t xml:space="preserve"> </w:t>
      </w:r>
      <w:r w:rsidR="00C25F70">
        <w:t xml:space="preserve">    </w:t>
      </w:r>
      <w:r w:rsidRPr="00507F61">
        <w:t>(</w:t>
      </w:r>
      <w:proofErr w:type="spellStart"/>
      <w:r w:rsidRPr="00507F61">
        <w:t>copaco</w:t>
      </w:r>
      <w:proofErr w:type="spellEnd"/>
      <w:r w:rsidRPr="00507F61">
        <w:t>, veedurías  y asociaciones de usuarios)</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Celebraciones tradicionales</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Reconocimiento de minorías</w:t>
      </w:r>
      <w:r>
        <w:t>.</w:t>
      </w:r>
    </w:p>
    <w:p w:rsidR="00394203" w:rsidRPr="00507F61" w:rsidRDefault="00394203" w:rsidP="00394203">
      <w:pPr>
        <w:pStyle w:val="Default"/>
        <w:numPr>
          <w:ilvl w:val="3"/>
          <w:numId w:val="8"/>
        </w:numPr>
        <w:tabs>
          <w:tab w:val="left" w:pos="1418"/>
        </w:tabs>
        <w:ind w:left="567" w:hanging="141"/>
        <w:contextualSpacing/>
      </w:pPr>
      <w:r>
        <w:rPr>
          <w:lang w:val="es-MX"/>
        </w:rPr>
        <w:t xml:space="preserve">Proyecto </w:t>
      </w:r>
      <w:r w:rsidRPr="00507F61">
        <w:t>Seguridad y convivencia</w:t>
      </w:r>
      <w:r>
        <w:t>.</w:t>
      </w:r>
    </w:p>
    <w:p w:rsidR="00394203" w:rsidRPr="00507F61" w:rsidRDefault="00394203" w:rsidP="00394203">
      <w:pPr>
        <w:pStyle w:val="Default"/>
        <w:tabs>
          <w:tab w:val="left" w:pos="1418"/>
        </w:tabs>
        <w:ind w:left="567" w:hanging="141"/>
        <w:contextualSpacing/>
        <w:rPr>
          <w:b/>
        </w:rPr>
      </w:pPr>
    </w:p>
    <w:p w:rsidR="00394203" w:rsidRPr="00394203" w:rsidRDefault="00394203" w:rsidP="00394203">
      <w:pPr>
        <w:pStyle w:val="Default"/>
        <w:numPr>
          <w:ilvl w:val="0"/>
          <w:numId w:val="8"/>
        </w:numPr>
        <w:tabs>
          <w:tab w:val="left" w:pos="1418"/>
        </w:tabs>
        <w:ind w:left="567" w:hanging="141"/>
        <w:contextualSpacing/>
        <w:rPr>
          <w:b/>
        </w:rPr>
      </w:pPr>
      <w:r>
        <w:rPr>
          <w:b/>
          <w:iCs/>
        </w:rPr>
        <w:t xml:space="preserve">EJE </w:t>
      </w:r>
      <w:r w:rsidRPr="00507F61">
        <w:rPr>
          <w:b/>
          <w:iCs/>
        </w:rPr>
        <w:t>FORTALECIMIENTO INSTITUCIONAL</w:t>
      </w:r>
    </w:p>
    <w:p w:rsidR="00394203" w:rsidRPr="00507F61" w:rsidRDefault="00394203" w:rsidP="00394203">
      <w:pPr>
        <w:pStyle w:val="Default"/>
        <w:tabs>
          <w:tab w:val="left" w:pos="1418"/>
        </w:tabs>
        <w:ind w:left="567"/>
        <w:contextualSpacing/>
        <w:rPr>
          <w:b/>
        </w:rPr>
      </w:pPr>
    </w:p>
    <w:p w:rsidR="00394203" w:rsidRPr="00507F61" w:rsidRDefault="00394203" w:rsidP="00394203">
      <w:pPr>
        <w:pStyle w:val="Default"/>
        <w:numPr>
          <w:ilvl w:val="1"/>
          <w:numId w:val="8"/>
        </w:numPr>
        <w:tabs>
          <w:tab w:val="left" w:pos="1418"/>
        </w:tabs>
        <w:ind w:left="567" w:hanging="141"/>
        <w:contextualSpacing/>
        <w:rPr>
          <w:b/>
          <w:iCs/>
        </w:rPr>
      </w:pPr>
      <w:r>
        <w:rPr>
          <w:b/>
          <w:lang w:val="es-MX"/>
        </w:rPr>
        <w:t>PROGRAMA</w:t>
      </w:r>
      <w:r w:rsidRPr="00507F61">
        <w:rPr>
          <w:b/>
          <w:iCs/>
        </w:rPr>
        <w:t xml:space="preserve"> GOBERNEMOS JUNTOS</w:t>
      </w:r>
    </w:p>
    <w:p w:rsidR="00394203" w:rsidRPr="00025757" w:rsidRDefault="00394203" w:rsidP="00394203">
      <w:pPr>
        <w:pStyle w:val="Default"/>
        <w:numPr>
          <w:ilvl w:val="2"/>
          <w:numId w:val="8"/>
        </w:numPr>
        <w:tabs>
          <w:tab w:val="left" w:pos="1418"/>
        </w:tabs>
        <w:ind w:left="567" w:hanging="141"/>
        <w:contextualSpacing/>
        <w:rPr>
          <w:b/>
          <w:iCs/>
        </w:rPr>
      </w:pPr>
      <w:r w:rsidRPr="00650E39">
        <w:rPr>
          <w:b/>
          <w:lang w:val="es-MX"/>
        </w:rPr>
        <w:t>SUB PROGRAMA</w:t>
      </w:r>
      <w:r>
        <w:rPr>
          <w:lang w:val="es-MX"/>
        </w:rPr>
        <w:t xml:space="preserve"> </w:t>
      </w:r>
      <w:r w:rsidRPr="00025757">
        <w:rPr>
          <w:b/>
          <w:iCs/>
        </w:rPr>
        <w:t>Desarrollo institucional integral</w:t>
      </w:r>
    </w:p>
    <w:p w:rsidR="00394203" w:rsidRPr="00507F61" w:rsidRDefault="00394203" w:rsidP="00394203">
      <w:pPr>
        <w:pStyle w:val="Default"/>
        <w:numPr>
          <w:ilvl w:val="3"/>
          <w:numId w:val="8"/>
        </w:numPr>
        <w:tabs>
          <w:tab w:val="left" w:pos="1418"/>
        </w:tabs>
        <w:ind w:left="567" w:hanging="141"/>
        <w:contextualSpacing/>
        <w:rPr>
          <w:iCs/>
        </w:rPr>
      </w:pPr>
      <w:r>
        <w:rPr>
          <w:lang w:val="es-MX"/>
        </w:rPr>
        <w:t xml:space="preserve">Proyecto </w:t>
      </w:r>
      <w:r w:rsidRPr="00507F61">
        <w:rPr>
          <w:iCs/>
        </w:rPr>
        <w:t>Fortalecimiento de la capacidad operativa</w:t>
      </w:r>
      <w:r>
        <w:rPr>
          <w:iCs/>
        </w:rPr>
        <w:t>.</w:t>
      </w:r>
    </w:p>
    <w:p w:rsidR="00394203" w:rsidRPr="00507F61" w:rsidRDefault="00394203" w:rsidP="00394203">
      <w:pPr>
        <w:pStyle w:val="Default"/>
        <w:numPr>
          <w:ilvl w:val="3"/>
          <w:numId w:val="8"/>
        </w:numPr>
        <w:tabs>
          <w:tab w:val="left" w:pos="1418"/>
        </w:tabs>
        <w:ind w:left="567" w:hanging="141"/>
        <w:contextualSpacing/>
        <w:rPr>
          <w:iCs/>
        </w:rPr>
      </w:pPr>
      <w:r>
        <w:rPr>
          <w:lang w:val="es-MX"/>
        </w:rPr>
        <w:lastRenderedPageBreak/>
        <w:t xml:space="preserve">Proyecto </w:t>
      </w:r>
      <w:r w:rsidRPr="00507F61">
        <w:rPr>
          <w:iCs/>
        </w:rPr>
        <w:t>Gobernabilidad y relaciones públicas</w:t>
      </w:r>
      <w:r>
        <w:rPr>
          <w:iCs/>
        </w:rPr>
        <w:t>.</w:t>
      </w:r>
    </w:p>
    <w:p w:rsidR="00394203" w:rsidRPr="00507F61" w:rsidRDefault="00394203" w:rsidP="00394203">
      <w:pPr>
        <w:pStyle w:val="Default"/>
        <w:numPr>
          <w:ilvl w:val="3"/>
          <w:numId w:val="8"/>
        </w:numPr>
        <w:tabs>
          <w:tab w:val="left" w:pos="1418"/>
        </w:tabs>
        <w:ind w:left="567" w:hanging="141"/>
        <w:contextualSpacing/>
        <w:rPr>
          <w:iCs/>
        </w:rPr>
      </w:pPr>
      <w:r>
        <w:rPr>
          <w:lang w:val="es-MX"/>
        </w:rPr>
        <w:t xml:space="preserve">Proyecto </w:t>
      </w:r>
      <w:r>
        <w:rPr>
          <w:iCs/>
        </w:rPr>
        <w:t>Creación</w:t>
      </w:r>
      <w:r w:rsidRPr="00507F61">
        <w:rPr>
          <w:iCs/>
        </w:rPr>
        <w:t xml:space="preserve"> de la secretaría de tránsito municipal</w:t>
      </w:r>
      <w:r>
        <w:rPr>
          <w:iCs/>
        </w:rPr>
        <w:t>.</w:t>
      </w:r>
    </w:p>
    <w:p w:rsidR="00394203" w:rsidRPr="00507F61" w:rsidRDefault="00394203" w:rsidP="00394203">
      <w:pPr>
        <w:pStyle w:val="Default"/>
        <w:numPr>
          <w:ilvl w:val="3"/>
          <w:numId w:val="8"/>
        </w:numPr>
        <w:tabs>
          <w:tab w:val="left" w:pos="1418"/>
        </w:tabs>
        <w:ind w:left="567" w:hanging="141"/>
        <w:contextualSpacing/>
        <w:rPr>
          <w:iCs/>
        </w:rPr>
      </w:pPr>
      <w:r>
        <w:rPr>
          <w:lang w:val="es-MX"/>
        </w:rPr>
        <w:t xml:space="preserve">Proyecto </w:t>
      </w:r>
      <w:r w:rsidRPr="00507F61">
        <w:rPr>
          <w:iCs/>
        </w:rPr>
        <w:t>Adquisición y mejoramiento de infraestructura y equipamiento de sedes</w:t>
      </w:r>
      <w:r>
        <w:rPr>
          <w:iCs/>
        </w:rPr>
        <w:t>.</w:t>
      </w:r>
    </w:p>
    <w:p w:rsidR="00394203" w:rsidRPr="00507F61" w:rsidRDefault="00394203" w:rsidP="00394203">
      <w:pPr>
        <w:pStyle w:val="Default"/>
        <w:numPr>
          <w:ilvl w:val="3"/>
          <w:numId w:val="8"/>
        </w:numPr>
        <w:tabs>
          <w:tab w:val="left" w:pos="1418"/>
        </w:tabs>
        <w:ind w:left="567" w:hanging="141"/>
        <w:contextualSpacing/>
        <w:rPr>
          <w:iCs/>
        </w:rPr>
      </w:pPr>
      <w:r>
        <w:rPr>
          <w:lang w:val="es-MX"/>
        </w:rPr>
        <w:t xml:space="preserve">Proyecto </w:t>
      </w:r>
      <w:r w:rsidRPr="00507F61">
        <w:rPr>
          <w:iCs/>
        </w:rPr>
        <w:t>Capacitación a servidores públicos</w:t>
      </w:r>
      <w:r>
        <w:rPr>
          <w:iCs/>
        </w:rPr>
        <w:t>.</w:t>
      </w:r>
    </w:p>
    <w:p w:rsidR="00394203" w:rsidRDefault="00394203" w:rsidP="00394203">
      <w:pPr>
        <w:pStyle w:val="Default"/>
        <w:numPr>
          <w:ilvl w:val="3"/>
          <w:numId w:val="8"/>
        </w:numPr>
        <w:tabs>
          <w:tab w:val="left" w:pos="1418"/>
        </w:tabs>
        <w:ind w:left="567" w:hanging="141"/>
        <w:contextualSpacing/>
        <w:rPr>
          <w:iCs/>
        </w:rPr>
      </w:pPr>
      <w:r>
        <w:rPr>
          <w:lang w:val="es-MX"/>
        </w:rPr>
        <w:t xml:space="preserve">Proyecto </w:t>
      </w:r>
      <w:r w:rsidRPr="00507F61">
        <w:rPr>
          <w:iCs/>
        </w:rPr>
        <w:t>Implementación de la política de cobro, recaudo y mejoramiento de las finanzas</w:t>
      </w:r>
      <w:r>
        <w:rPr>
          <w:iCs/>
        </w:rPr>
        <w:t>.</w:t>
      </w:r>
    </w:p>
    <w:p w:rsidR="00394203" w:rsidRPr="00486A99" w:rsidRDefault="00394203" w:rsidP="00394203">
      <w:pPr>
        <w:pStyle w:val="Default"/>
        <w:numPr>
          <w:ilvl w:val="3"/>
          <w:numId w:val="8"/>
        </w:numPr>
        <w:tabs>
          <w:tab w:val="left" w:pos="1418"/>
        </w:tabs>
        <w:ind w:left="567" w:hanging="141"/>
        <w:contextualSpacing/>
        <w:rPr>
          <w:iCs/>
        </w:rPr>
      </w:pPr>
      <w:r w:rsidRPr="00486A99">
        <w:rPr>
          <w:lang w:val="es-MX"/>
        </w:rPr>
        <w:t xml:space="preserve">Proyecto </w:t>
      </w:r>
      <w:r w:rsidRPr="00486A99">
        <w:rPr>
          <w:iCs/>
        </w:rPr>
        <w:t>Fondo de solidaridad y redistribución del ingreso.</w:t>
      </w:r>
    </w:p>
    <w:p w:rsidR="00394203" w:rsidRPr="004D4E1A" w:rsidRDefault="00394203" w:rsidP="00394203">
      <w:pPr>
        <w:contextualSpacing/>
        <w:rPr>
          <w:b/>
          <w:sz w:val="24"/>
          <w:szCs w:val="24"/>
          <w:lang w:val="es-CO"/>
        </w:rPr>
      </w:pPr>
    </w:p>
    <w:p w:rsidR="00394203" w:rsidRPr="00507F61" w:rsidRDefault="00394203" w:rsidP="00394203">
      <w:pPr>
        <w:contextualSpacing/>
        <w:rPr>
          <w:sz w:val="24"/>
          <w:szCs w:val="24"/>
        </w:rPr>
      </w:pPr>
      <w:r w:rsidRPr="00507F61">
        <w:rPr>
          <w:b/>
          <w:sz w:val="24"/>
          <w:szCs w:val="24"/>
        </w:rPr>
        <w:t xml:space="preserve">ARTÍCULO SÉPTIMO. EL PLAN PLURIANUAL DE INVERSIONES: </w:t>
      </w:r>
      <w:r w:rsidRPr="00507F61">
        <w:rPr>
          <w:sz w:val="24"/>
          <w:szCs w:val="24"/>
        </w:rPr>
        <w:t>El Plan de Desarrollo “La Mesa, apacible para vivir, atractiva para invertir”, tiene un valor de $60.289.110.895</w:t>
      </w:r>
      <w:r w:rsidRPr="00507F61">
        <w:rPr>
          <w:color w:val="000000"/>
          <w:sz w:val="24"/>
          <w:szCs w:val="24"/>
          <w:lang w:val="es-MX" w:eastAsia="es-MX"/>
        </w:rPr>
        <w:t>.</w:t>
      </w:r>
      <w:proofErr w:type="spellStart"/>
      <w:r w:rsidRPr="00507F61">
        <w:rPr>
          <w:color w:val="000000"/>
          <w:sz w:val="24"/>
          <w:szCs w:val="24"/>
          <w:lang w:val="es-MX" w:eastAsia="es-MX"/>
        </w:rPr>
        <w:t>oo</w:t>
      </w:r>
      <w:proofErr w:type="spellEnd"/>
      <w:r w:rsidRPr="00507F61">
        <w:rPr>
          <w:color w:val="000000"/>
          <w:sz w:val="24"/>
          <w:szCs w:val="24"/>
          <w:lang w:val="es-MX" w:eastAsia="es-MX"/>
        </w:rPr>
        <w:t xml:space="preserve"> de los cuales el 61% equivalentes a $ 36.789.110.000.oo corresponden</w:t>
      </w:r>
      <w:r w:rsidRPr="00507F61">
        <w:rPr>
          <w:sz w:val="24"/>
          <w:szCs w:val="24"/>
        </w:rPr>
        <w:t xml:space="preserve"> a la proyección de ingresos del municipio para el próximo cuatrienio, los cuales están discriminados así: recursos propios del municipio 25%, transferencias del sistema general de participaciones 54%, cofinanciación departamental (rentas cedidas salud, participación impuesto cigarrillo) 12% y transferencias de la nación (cajas de compensación familiar salud, </w:t>
      </w:r>
      <w:proofErr w:type="spellStart"/>
      <w:r w:rsidRPr="00507F61">
        <w:rPr>
          <w:sz w:val="24"/>
          <w:szCs w:val="24"/>
        </w:rPr>
        <w:t>Fosyga</w:t>
      </w:r>
      <w:proofErr w:type="spellEnd"/>
      <w:r w:rsidRPr="00507F61">
        <w:rPr>
          <w:sz w:val="24"/>
          <w:szCs w:val="24"/>
        </w:rPr>
        <w:t xml:space="preserve"> y </w:t>
      </w:r>
      <w:proofErr w:type="spellStart"/>
      <w:r w:rsidRPr="00507F61">
        <w:rPr>
          <w:sz w:val="24"/>
          <w:szCs w:val="24"/>
        </w:rPr>
        <w:t>Etesa</w:t>
      </w:r>
      <w:proofErr w:type="spellEnd"/>
      <w:r w:rsidRPr="00507F61">
        <w:rPr>
          <w:sz w:val="24"/>
          <w:szCs w:val="24"/>
        </w:rPr>
        <w:t>) 9%. El valor restante $23.500.000.895.oo equivalente a 39% que se requiere para financiar los gastos de inversión contemplados en el plan de desarrollo “La Mesa, apacible para vivir, atractiva para invertir” serán gestionados a través de convenios de cofinanciación frente a entes nacionales (regalías), departamentales, internacionales y entidades privadas, además del fortalecimiento de los ingresos propios del municipio.</w:t>
      </w:r>
    </w:p>
    <w:p w:rsidR="00394203" w:rsidRPr="00507F61" w:rsidRDefault="00394203" w:rsidP="00394203">
      <w:pPr>
        <w:contextualSpacing/>
        <w:rPr>
          <w:sz w:val="24"/>
          <w:szCs w:val="24"/>
        </w:rPr>
      </w:pPr>
    </w:p>
    <w:p w:rsidR="00394203" w:rsidRPr="00507F61" w:rsidRDefault="00394203" w:rsidP="00394203">
      <w:pPr>
        <w:pStyle w:val="Piedepgina"/>
        <w:contextualSpacing/>
        <w:rPr>
          <w:sz w:val="24"/>
          <w:szCs w:val="24"/>
        </w:rPr>
      </w:pPr>
      <w:r w:rsidRPr="00507F61">
        <w:rPr>
          <w:sz w:val="24"/>
          <w:szCs w:val="24"/>
        </w:rPr>
        <w:t>Se soporta la matriz plurianual con la inversión a ejecutar en el plan de desarrollo  incorporado dentro del en el anexo No. 8.</w:t>
      </w:r>
    </w:p>
    <w:p w:rsidR="00394203" w:rsidRPr="00507F61" w:rsidRDefault="00394203" w:rsidP="00394203">
      <w:pPr>
        <w:pStyle w:val="Piedepgina"/>
        <w:contextualSpacing/>
        <w:rPr>
          <w:sz w:val="24"/>
          <w:szCs w:val="24"/>
        </w:rPr>
      </w:pPr>
    </w:p>
    <w:p w:rsidR="00394203" w:rsidRPr="00507F61" w:rsidRDefault="00394203" w:rsidP="00394203">
      <w:pPr>
        <w:contextualSpacing/>
        <w:rPr>
          <w:sz w:val="24"/>
          <w:szCs w:val="24"/>
        </w:rPr>
      </w:pPr>
      <w:r w:rsidRPr="00507F61">
        <w:rPr>
          <w:b/>
          <w:sz w:val="24"/>
          <w:szCs w:val="24"/>
        </w:rPr>
        <w:t xml:space="preserve">ARTÍCULO OCTAVO. AJUSTES EL PLAN PLURIANUAL DE INVERSIONES: </w:t>
      </w:r>
      <w:r w:rsidRPr="00507F61">
        <w:rPr>
          <w:sz w:val="24"/>
          <w:szCs w:val="24"/>
        </w:rPr>
        <w:t xml:space="preserve">Si durante la vigencia del presente plan de desarrollo se </w:t>
      </w:r>
      <w:proofErr w:type="gramStart"/>
      <w:r w:rsidR="006C36F7" w:rsidRPr="00507F61">
        <w:rPr>
          <w:sz w:val="24"/>
          <w:szCs w:val="24"/>
        </w:rPr>
        <w:t>establece</w:t>
      </w:r>
      <w:r w:rsidR="006C36F7">
        <w:rPr>
          <w:sz w:val="24"/>
          <w:szCs w:val="24"/>
        </w:rPr>
        <w:t>n</w:t>
      </w:r>
      <w:proofErr w:type="gramEnd"/>
      <w:r w:rsidRPr="00507F61">
        <w:rPr>
          <w:sz w:val="24"/>
          <w:szCs w:val="24"/>
        </w:rPr>
        <w:t xml:space="preserve"> nuevos planes en el nivel de programas o subprogramas; o se revalúan otros, el alcalde deberá presentar para su aprobación del concejo los ajustes a su plan plurianual de inversiones.</w:t>
      </w:r>
    </w:p>
    <w:p w:rsidR="00394203" w:rsidRPr="00507F61" w:rsidRDefault="00394203" w:rsidP="00394203">
      <w:pPr>
        <w:contextualSpacing/>
        <w:rPr>
          <w:b/>
          <w:sz w:val="24"/>
          <w:szCs w:val="24"/>
        </w:rPr>
      </w:pPr>
    </w:p>
    <w:p w:rsidR="00394203" w:rsidRPr="00507F61" w:rsidRDefault="00394203" w:rsidP="00394203">
      <w:pPr>
        <w:contextualSpacing/>
        <w:rPr>
          <w:sz w:val="24"/>
          <w:szCs w:val="24"/>
        </w:rPr>
      </w:pPr>
      <w:r w:rsidRPr="00507F61">
        <w:rPr>
          <w:b/>
          <w:sz w:val="24"/>
          <w:szCs w:val="24"/>
        </w:rPr>
        <w:t xml:space="preserve">Parágrafo. Del proyecto banco de materiales.   </w:t>
      </w:r>
      <w:r w:rsidRPr="00507F61">
        <w:rPr>
          <w:sz w:val="24"/>
          <w:szCs w:val="24"/>
        </w:rPr>
        <w:t xml:space="preserve"> El alcalde municipal de La Mesa, una vez aprobado por  parte del concejo municipal el plan de desarrollo municipal La Mesa, apacible para vivir, atractiva para invertir 2012 – 2015, deberá presentar a la corporación, su respectiva reglamentación para la implementación y acceso a las comunidades a este proyecto.</w:t>
      </w:r>
    </w:p>
    <w:p w:rsidR="00394203" w:rsidRPr="00962CAC" w:rsidRDefault="00394203" w:rsidP="00394203">
      <w:pPr>
        <w:contextualSpacing/>
        <w:rPr>
          <w:sz w:val="24"/>
          <w:szCs w:val="24"/>
        </w:rPr>
      </w:pPr>
      <w:r w:rsidRPr="00507F61">
        <w:rPr>
          <w:sz w:val="24"/>
          <w:szCs w:val="24"/>
        </w:rPr>
        <w:t xml:space="preserve"> </w:t>
      </w:r>
    </w:p>
    <w:p w:rsidR="00394203" w:rsidRPr="00507F61" w:rsidRDefault="00394203" w:rsidP="00394203">
      <w:pPr>
        <w:contextualSpacing/>
        <w:rPr>
          <w:sz w:val="24"/>
          <w:szCs w:val="24"/>
        </w:rPr>
      </w:pPr>
      <w:r w:rsidRPr="00507F61">
        <w:rPr>
          <w:b/>
          <w:sz w:val="24"/>
          <w:szCs w:val="24"/>
        </w:rPr>
        <w:t>ARTÍCULO NOVENO. SEGUIMIENTO Y CONTROL:</w:t>
      </w:r>
      <w:r w:rsidRPr="00507F61">
        <w:rPr>
          <w:sz w:val="24"/>
          <w:szCs w:val="24"/>
        </w:rPr>
        <w:t xml:space="preserve"> La matriz de indicadores  refleja el seguimiento y control del plan de desarrollo se Incorpora  en el anexo No.2.</w:t>
      </w:r>
    </w:p>
    <w:p w:rsidR="00394203" w:rsidRPr="00507F61" w:rsidRDefault="00394203" w:rsidP="00394203">
      <w:pPr>
        <w:pStyle w:val="Piedepgina"/>
        <w:contextualSpacing/>
        <w:rPr>
          <w:b/>
          <w:sz w:val="24"/>
          <w:szCs w:val="24"/>
        </w:rPr>
      </w:pPr>
    </w:p>
    <w:p w:rsidR="00394203" w:rsidRPr="00507F61" w:rsidRDefault="00394203" w:rsidP="00394203">
      <w:pPr>
        <w:pStyle w:val="Piedepgina"/>
        <w:contextualSpacing/>
        <w:rPr>
          <w:sz w:val="24"/>
          <w:szCs w:val="24"/>
          <w:lang w:val="es-ES_tradnl"/>
        </w:rPr>
      </w:pPr>
      <w:r w:rsidRPr="00507F61">
        <w:rPr>
          <w:b/>
          <w:sz w:val="24"/>
          <w:szCs w:val="24"/>
        </w:rPr>
        <w:t>ARTÍCULO DECIMO.</w:t>
      </w:r>
      <w:r w:rsidRPr="00507F61">
        <w:rPr>
          <w:sz w:val="24"/>
          <w:szCs w:val="24"/>
        </w:rPr>
        <w:t xml:space="preserve"> </w:t>
      </w:r>
      <w:r w:rsidRPr="00507F61">
        <w:rPr>
          <w:b/>
          <w:sz w:val="24"/>
          <w:szCs w:val="24"/>
          <w:lang w:val="es-ES_tradnl"/>
        </w:rPr>
        <w:t>PRESENTACIÓN DE INFORMES:</w:t>
      </w:r>
      <w:r w:rsidRPr="00507F61">
        <w:rPr>
          <w:sz w:val="24"/>
          <w:szCs w:val="24"/>
          <w:lang w:val="es-ES_tradnl"/>
        </w:rPr>
        <w:t xml:space="preserve"> La administración municipal entregara dos informes semestrales  de ejecución del plan de desarrollo. “</w:t>
      </w:r>
      <w:r w:rsidRPr="00507F61">
        <w:rPr>
          <w:sz w:val="24"/>
          <w:szCs w:val="24"/>
        </w:rPr>
        <w:t>La Mesa, apacible para vivir,</w:t>
      </w:r>
      <w:r w:rsidRPr="00507F61">
        <w:rPr>
          <w:sz w:val="24"/>
          <w:szCs w:val="24"/>
          <w:lang w:val="es-ES_tradnl"/>
        </w:rPr>
        <w:t xml:space="preserve"> atractiva para invertir  2012 – 2015 “; en donde se incluyen los resultados obtenidos y las acciones emprendidas durante el período. </w:t>
      </w:r>
    </w:p>
    <w:p w:rsidR="00394203" w:rsidRPr="00507F61" w:rsidRDefault="00394203" w:rsidP="00394203">
      <w:pPr>
        <w:pStyle w:val="Piedepgina"/>
        <w:contextualSpacing/>
        <w:rPr>
          <w:sz w:val="24"/>
          <w:szCs w:val="24"/>
          <w:lang w:val="es-ES_tradnl"/>
        </w:rPr>
      </w:pPr>
    </w:p>
    <w:p w:rsidR="00394203" w:rsidRPr="00507F61" w:rsidRDefault="00394203" w:rsidP="00394203">
      <w:pPr>
        <w:pStyle w:val="Piedepgina"/>
        <w:contextualSpacing/>
        <w:rPr>
          <w:sz w:val="24"/>
          <w:szCs w:val="24"/>
          <w:lang w:val="es-ES_tradnl"/>
        </w:rPr>
      </w:pPr>
      <w:r w:rsidRPr="00507F61">
        <w:rPr>
          <w:sz w:val="24"/>
          <w:szCs w:val="24"/>
          <w:lang w:val="es-ES_tradnl"/>
        </w:rPr>
        <w:t>Estos informes deberán ser entregados al Concejo Municipal y al consejo territorial de planeación cuando ellos lo requieran.</w:t>
      </w:r>
    </w:p>
    <w:p w:rsidR="00394203" w:rsidRPr="00507F61" w:rsidRDefault="00394203" w:rsidP="00394203">
      <w:pPr>
        <w:contextualSpacing/>
        <w:rPr>
          <w:color w:val="FF0000"/>
          <w:sz w:val="24"/>
          <w:szCs w:val="24"/>
          <w:lang w:val="es-ES_tradnl"/>
        </w:rPr>
      </w:pPr>
    </w:p>
    <w:p w:rsidR="00394203" w:rsidRPr="00507F61" w:rsidRDefault="00394203" w:rsidP="00394203">
      <w:pPr>
        <w:contextualSpacing/>
        <w:rPr>
          <w:sz w:val="24"/>
          <w:szCs w:val="24"/>
        </w:rPr>
      </w:pPr>
    </w:p>
    <w:p w:rsidR="00394203" w:rsidRPr="00507F61" w:rsidRDefault="00394203" w:rsidP="00394203">
      <w:pPr>
        <w:contextualSpacing/>
        <w:rPr>
          <w:sz w:val="24"/>
          <w:szCs w:val="24"/>
        </w:rPr>
      </w:pPr>
      <w:r>
        <w:rPr>
          <w:b/>
          <w:sz w:val="24"/>
          <w:szCs w:val="24"/>
        </w:rPr>
        <w:t>ARTICULO DECIMO PRIMERO.</w:t>
      </w:r>
      <w:r w:rsidRPr="00507F61">
        <w:rPr>
          <w:b/>
          <w:sz w:val="24"/>
          <w:szCs w:val="24"/>
        </w:rPr>
        <w:t xml:space="preserve"> </w:t>
      </w:r>
      <w:r w:rsidRPr="00507F61">
        <w:rPr>
          <w:b/>
          <w:bCs/>
          <w:sz w:val="24"/>
          <w:szCs w:val="24"/>
        </w:rPr>
        <w:t>VIGENCIA Y DEROGATORIA</w:t>
      </w:r>
      <w:r w:rsidRPr="00507F61">
        <w:rPr>
          <w:bCs/>
          <w:sz w:val="24"/>
          <w:szCs w:val="24"/>
        </w:rPr>
        <w:t xml:space="preserve">: </w:t>
      </w:r>
      <w:r w:rsidRPr="00507F61">
        <w:rPr>
          <w:sz w:val="24"/>
          <w:szCs w:val="24"/>
        </w:rPr>
        <w:t>El presente acuerdo rige a partir de la fecha de su sanción y publicación por parte del alcalde municipal y deroga todas las normas que le sean contrarias y en especial 014 del 06 de Junio de 2008.</w:t>
      </w:r>
    </w:p>
    <w:p w:rsidR="00394203" w:rsidRPr="00507F61" w:rsidRDefault="00394203" w:rsidP="00394203">
      <w:pPr>
        <w:contextualSpacing/>
        <w:rPr>
          <w:sz w:val="24"/>
          <w:szCs w:val="24"/>
        </w:rPr>
      </w:pPr>
    </w:p>
    <w:p w:rsidR="00BC0A7D" w:rsidRPr="001225B2" w:rsidRDefault="00394203" w:rsidP="00BC0A7D">
      <w:pPr>
        <w:autoSpaceDE w:val="0"/>
        <w:autoSpaceDN w:val="0"/>
        <w:adjustRightInd w:val="0"/>
        <w:rPr>
          <w:i/>
          <w:iCs/>
          <w:color w:val="000000"/>
          <w:sz w:val="24"/>
          <w:szCs w:val="24"/>
        </w:rPr>
      </w:pPr>
      <w:r>
        <w:rPr>
          <w:b/>
          <w:bCs/>
          <w:sz w:val="24"/>
          <w:szCs w:val="24"/>
        </w:rPr>
        <w:t>ARTÍCULO DECIMO SEGUNDO</w:t>
      </w:r>
      <w:r w:rsidRPr="00507F61">
        <w:rPr>
          <w:b/>
          <w:bCs/>
          <w:sz w:val="24"/>
          <w:szCs w:val="24"/>
        </w:rPr>
        <w:t>.</w:t>
      </w:r>
      <w:r w:rsidRPr="00507F61">
        <w:rPr>
          <w:sz w:val="24"/>
          <w:szCs w:val="24"/>
        </w:rPr>
        <w:t xml:space="preserve"> Envíese copia del presente Acuerdo a la secretaría de planeación departamental para lo de su competencia.</w:t>
      </w:r>
    </w:p>
    <w:p w:rsidR="001B2FF2" w:rsidRPr="001225B2" w:rsidRDefault="00BF4D5A" w:rsidP="001225B2">
      <w:pPr>
        <w:spacing w:before="100" w:beforeAutospacing="1" w:after="100" w:afterAutospacing="1"/>
        <w:jc w:val="center"/>
        <w:rPr>
          <w:rFonts w:ascii="Agency FB" w:eastAsia="Times New Roman" w:hAnsi="Agency FB" w:cs="Times New Roman"/>
          <w:b/>
          <w:color w:val="000000"/>
          <w:spacing w:val="0"/>
          <w:sz w:val="27"/>
          <w:szCs w:val="27"/>
          <w:lang w:val="es-CO" w:eastAsia="es-CO"/>
        </w:rPr>
      </w:pPr>
      <w:r w:rsidRPr="00B45994">
        <w:rPr>
          <w:b/>
          <w:bCs/>
          <w:i/>
          <w:iCs/>
          <w:color w:val="000000"/>
          <w:sz w:val="24"/>
          <w:szCs w:val="24"/>
        </w:rPr>
        <w:t>COMUNÍQUESE</w:t>
      </w:r>
      <w:r w:rsidR="00BC0A7D" w:rsidRPr="00B45994">
        <w:rPr>
          <w:b/>
          <w:bCs/>
          <w:i/>
          <w:iCs/>
          <w:color w:val="000000"/>
          <w:sz w:val="24"/>
          <w:szCs w:val="24"/>
        </w:rPr>
        <w:t xml:space="preserve">, </w:t>
      </w:r>
      <w:r w:rsidRPr="00B45994">
        <w:rPr>
          <w:b/>
          <w:bCs/>
          <w:i/>
          <w:iCs/>
          <w:color w:val="000000"/>
          <w:sz w:val="24"/>
          <w:szCs w:val="24"/>
        </w:rPr>
        <w:t>PUBLÍQUESE</w:t>
      </w:r>
      <w:r w:rsidR="00BC0A7D" w:rsidRPr="00B45994">
        <w:rPr>
          <w:b/>
          <w:bCs/>
          <w:i/>
          <w:iCs/>
          <w:color w:val="000000"/>
          <w:sz w:val="24"/>
          <w:szCs w:val="24"/>
        </w:rPr>
        <w:t xml:space="preserve"> Y </w:t>
      </w:r>
      <w:r w:rsidRPr="00B45994">
        <w:rPr>
          <w:b/>
          <w:bCs/>
          <w:i/>
          <w:iCs/>
          <w:color w:val="000000"/>
          <w:sz w:val="24"/>
          <w:szCs w:val="24"/>
        </w:rPr>
        <w:t>CÚMPLASE</w:t>
      </w:r>
    </w:p>
    <w:p w:rsidR="00510BBD" w:rsidRPr="00B654A4" w:rsidRDefault="00510BBD" w:rsidP="00CF5C1E">
      <w:pPr>
        <w:rPr>
          <w:b/>
          <w:i/>
          <w:snapToGrid w:val="0"/>
          <w:color w:val="000000" w:themeColor="text1"/>
          <w:sz w:val="22"/>
          <w:szCs w:val="22"/>
        </w:rPr>
      </w:pPr>
    </w:p>
    <w:p w:rsidR="00D96A74" w:rsidRPr="00B654A4" w:rsidRDefault="00D96A74" w:rsidP="00CF5C1E">
      <w:pPr>
        <w:rPr>
          <w:b/>
          <w:i/>
          <w:snapToGrid w:val="0"/>
          <w:color w:val="000000" w:themeColor="text1"/>
          <w:sz w:val="22"/>
          <w:szCs w:val="22"/>
        </w:rPr>
      </w:pPr>
    </w:p>
    <w:p w:rsidR="001225B2" w:rsidRDefault="001225B2" w:rsidP="00CF5C1E">
      <w:pPr>
        <w:rPr>
          <w:b/>
          <w:i/>
          <w:snapToGrid w:val="0"/>
          <w:color w:val="000000" w:themeColor="text1"/>
          <w:sz w:val="22"/>
          <w:szCs w:val="22"/>
        </w:rPr>
      </w:pPr>
    </w:p>
    <w:p w:rsidR="001225B2" w:rsidRDefault="001225B2" w:rsidP="00CF5C1E">
      <w:pPr>
        <w:rPr>
          <w:b/>
          <w:i/>
          <w:snapToGrid w:val="0"/>
          <w:color w:val="000000" w:themeColor="text1"/>
          <w:sz w:val="22"/>
          <w:szCs w:val="22"/>
        </w:rPr>
      </w:pPr>
    </w:p>
    <w:p w:rsidR="00257634" w:rsidRPr="00B654A4" w:rsidRDefault="00B654A4" w:rsidP="00CF5C1E">
      <w:pPr>
        <w:rPr>
          <w:b/>
          <w:i/>
          <w:snapToGrid w:val="0"/>
          <w:color w:val="000000" w:themeColor="text1"/>
          <w:sz w:val="22"/>
          <w:szCs w:val="22"/>
        </w:rPr>
      </w:pPr>
      <w:r w:rsidRPr="00B654A4">
        <w:rPr>
          <w:b/>
          <w:i/>
          <w:snapToGrid w:val="0"/>
          <w:color w:val="000000" w:themeColor="text1"/>
          <w:sz w:val="22"/>
          <w:szCs w:val="22"/>
        </w:rPr>
        <w:t>ALEXANDER SALCEDO B</w:t>
      </w:r>
      <w:r>
        <w:rPr>
          <w:b/>
          <w:i/>
          <w:snapToGrid w:val="0"/>
          <w:color w:val="000000" w:themeColor="text1"/>
          <w:sz w:val="22"/>
          <w:szCs w:val="22"/>
        </w:rPr>
        <w:t>ARBOSA</w:t>
      </w:r>
      <w:r w:rsidR="00AC7AE6" w:rsidRPr="00B654A4">
        <w:rPr>
          <w:b/>
          <w:i/>
          <w:snapToGrid w:val="0"/>
          <w:color w:val="000000" w:themeColor="text1"/>
          <w:sz w:val="22"/>
          <w:szCs w:val="22"/>
        </w:rPr>
        <w:tab/>
      </w:r>
      <w:r w:rsidR="00257634" w:rsidRPr="00B654A4">
        <w:rPr>
          <w:b/>
          <w:i/>
          <w:snapToGrid w:val="0"/>
          <w:color w:val="000000" w:themeColor="text1"/>
          <w:sz w:val="22"/>
          <w:szCs w:val="22"/>
        </w:rPr>
        <w:tab/>
        <w:t>JORGE ELE</w:t>
      </w:r>
      <w:r w:rsidR="00BF4D5A" w:rsidRPr="00B654A4">
        <w:rPr>
          <w:b/>
          <w:i/>
          <w:snapToGrid w:val="0"/>
          <w:color w:val="000000" w:themeColor="text1"/>
          <w:sz w:val="22"/>
          <w:szCs w:val="22"/>
        </w:rPr>
        <w:t>UTER</w:t>
      </w:r>
      <w:r w:rsidR="006A4457">
        <w:rPr>
          <w:b/>
          <w:i/>
          <w:snapToGrid w:val="0"/>
          <w:color w:val="000000" w:themeColor="text1"/>
          <w:sz w:val="22"/>
          <w:szCs w:val="22"/>
        </w:rPr>
        <w:t>IO MENDIVELSO ALARCÓN</w:t>
      </w:r>
    </w:p>
    <w:p w:rsidR="00B45404" w:rsidRPr="00B654A4" w:rsidRDefault="00257634" w:rsidP="00CF5C1E">
      <w:pPr>
        <w:rPr>
          <w:i/>
          <w:color w:val="000000" w:themeColor="text1"/>
          <w:sz w:val="22"/>
          <w:szCs w:val="22"/>
        </w:rPr>
      </w:pPr>
      <w:r w:rsidRPr="00B654A4">
        <w:rPr>
          <w:b/>
          <w:i/>
          <w:color w:val="000000" w:themeColor="text1"/>
          <w:sz w:val="22"/>
          <w:szCs w:val="22"/>
        </w:rPr>
        <w:t>Presidente</w:t>
      </w:r>
      <w:r w:rsidRPr="00B654A4">
        <w:rPr>
          <w:b/>
          <w:i/>
          <w:color w:val="000000" w:themeColor="text1"/>
          <w:sz w:val="22"/>
          <w:szCs w:val="22"/>
        </w:rPr>
        <w:tab/>
      </w:r>
      <w:r w:rsidRPr="00B654A4">
        <w:rPr>
          <w:b/>
          <w:i/>
          <w:color w:val="000000" w:themeColor="text1"/>
          <w:sz w:val="22"/>
          <w:szCs w:val="22"/>
        </w:rPr>
        <w:tab/>
      </w:r>
      <w:r w:rsidRPr="00B654A4">
        <w:rPr>
          <w:b/>
          <w:i/>
          <w:color w:val="000000" w:themeColor="text1"/>
          <w:sz w:val="22"/>
          <w:szCs w:val="22"/>
        </w:rPr>
        <w:tab/>
      </w:r>
      <w:r w:rsidRPr="00B654A4">
        <w:rPr>
          <w:b/>
          <w:i/>
          <w:color w:val="000000" w:themeColor="text1"/>
          <w:sz w:val="22"/>
          <w:szCs w:val="22"/>
        </w:rPr>
        <w:tab/>
      </w:r>
      <w:r w:rsidR="00AC7AE6" w:rsidRPr="00B654A4">
        <w:rPr>
          <w:b/>
          <w:i/>
          <w:color w:val="000000" w:themeColor="text1"/>
          <w:sz w:val="22"/>
          <w:szCs w:val="22"/>
        </w:rPr>
        <w:tab/>
      </w:r>
      <w:r w:rsidR="00AC7AE6" w:rsidRPr="00B654A4">
        <w:rPr>
          <w:b/>
          <w:i/>
          <w:color w:val="000000" w:themeColor="text1"/>
          <w:sz w:val="22"/>
          <w:szCs w:val="22"/>
        </w:rPr>
        <w:tab/>
      </w:r>
      <w:r w:rsidRPr="00B654A4">
        <w:rPr>
          <w:b/>
          <w:i/>
          <w:color w:val="000000" w:themeColor="text1"/>
          <w:sz w:val="22"/>
          <w:szCs w:val="22"/>
        </w:rPr>
        <w:t>Secretario Ejecutivo</w:t>
      </w:r>
    </w:p>
    <w:p w:rsidR="001C547C" w:rsidRPr="00B654A4" w:rsidRDefault="001C547C" w:rsidP="00CF5C1E">
      <w:pPr>
        <w:rPr>
          <w:i/>
          <w:color w:val="000000" w:themeColor="text1"/>
          <w:sz w:val="22"/>
          <w:szCs w:val="22"/>
        </w:rPr>
      </w:pPr>
    </w:p>
    <w:p w:rsidR="00CD620E" w:rsidRPr="00B654A4" w:rsidRDefault="00CD620E" w:rsidP="00CF5C1E">
      <w:pPr>
        <w:rPr>
          <w:rFonts w:ascii="Agency FB" w:hAnsi="Agency FB"/>
          <w:i/>
          <w:color w:val="000000" w:themeColor="text1"/>
          <w:sz w:val="22"/>
          <w:szCs w:val="22"/>
        </w:rPr>
      </w:pPr>
    </w:p>
    <w:p w:rsidR="00BC0A7D" w:rsidRPr="001B2FF2" w:rsidRDefault="00BC0A7D" w:rsidP="001225B2">
      <w:pPr>
        <w:rPr>
          <w:rFonts w:ascii="Ayuthaya" w:hAnsi="Ayuthaya" w:cs="Ayuthaya"/>
          <w:i/>
          <w:color w:val="000000" w:themeColor="text1"/>
          <w:sz w:val="22"/>
          <w:szCs w:val="22"/>
        </w:rPr>
      </w:pPr>
    </w:p>
    <w:p w:rsidR="005E1387" w:rsidRPr="001B2FF2" w:rsidRDefault="005E1387" w:rsidP="001B2FF2">
      <w:pPr>
        <w:jc w:val="center"/>
        <w:rPr>
          <w:rFonts w:ascii="Ayuthaya" w:hAnsi="Ayuthaya" w:cs="Ayuthaya"/>
          <w:i/>
          <w:color w:val="000000" w:themeColor="text1"/>
          <w:sz w:val="22"/>
          <w:szCs w:val="22"/>
        </w:rPr>
      </w:pPr>
    </w:p>
    <w:p w:rsidR="00743B01" w:rsidRPr="001B2FF2" w:rsidRDefault="00743B01" w:rsidP="001B2FF2">
      <w:pPr>
        <w:jc w:val="center"/>
        <w:rPr>
          <w:rFonts w:ascii="Ayuthaya" w:hAnsi="Ayuthaya" w:cs="Ayuthaya"/>
          <w:b/>
          <w:i/>
          <w:color w:val="000000" w:themeColor="text1"/>
          <w:sz w:val="28"/>
          <w:szCs w:val="28"/>
        </w:rPr>
      </w:pPr>
      <w:r w:rsidRPr="001B2FF2">
        <w:rPr>
          <w:rFonts w:ascii="Ayuthaya" w:hAnsi="Ayuthaya" w:cs="Ayuthaya"/>
          <w:b/>
          <w:i/>
          <w:color w:val="000000" w:themeColor="text1"/>
          <w:sz w:val="28"/>
          <w:szCs w:val="28"/>
        </w:rPr>
        <w:t>Concejales Municipio de La Mesa</w:t>
      </w:r>
    </w:p>
    <w:p w:rsidR="00743B01" w:rsidRPr="001B2FF2" w:rsidRDefault="00743B01" w:rsidP="001B2FF2">
      <w:pPr>
        <w:jc w:val="center"/>
        <w:rPr>
          <w:rFonts w:ascii="Ayuthaya" w:hAnsi="Ayuthaya" w:cs="Ayuthaya"/>
          <w:b/>
          <w:i/>
          <w:color w:val="000000" w:themeColor="text1"/>
          <w:sz w:val="22"/>
          <w:szCs w:val="22"/>
        </w:rPr>
      </w:pPr>
    </w:p>
    <w:p w:rsidR="00743B01" w:rsidRPr="001B2FF2" w:rsidRDefault="00743B01" w:rsidP="001B2FF2">
      <w:pPr>
        <w:jc w:val="center"/>
        <w:rPr>
          <w:rFonts w:ascii="Ayuthaya" w:hAnsi="Ayuthaya" w:cs="Ayuthaya"/>
          <w:i/>
          <w:color w:val="000000" w:themeColor="text1"/>
          <w:sz w:val="22"/>
          <w:szCs w:val="22"/>
        </w:rPr>
      </w:pPr>
      <w:r w:rsidRPr="001B2FF2">
        <w:rPr>
          <w:rFonts w:ascii="Ayuthaya" w:hAnsi="Ayuthaya" w:cs="Ayuthaya"/>
          <w:i/>
          <w:color w:val="000000" w:themeColor="text1"/>
          <w:sz w:val="22"/>
          <w:szCs w:val="22"/>
        </w:rPr>
        <w:t>JULIÁN ANDRÉS CASTIBLANCO COLORADO</w:t>
      </w:r>
    </w:p>
    <w:p w:rsidR="001B2FF2" w:rsidRDefault="001B2FF2" w:rsidP="001B2FF2">
      <w:pPr>
        <w:jc w:val="center"/>
        <w:rPr>
          <w:rFonts w:ascii="Ayuthaya" w:hAnsi="Ayuthaya" w:cs="Ayuthaya"/>
          <w:i/>
          <w:color w:val="000000" w:themeColor="text1"/>
          <w:sz w:val="22"/>
          <w:szCs w:val="22"/>
        </w:rPr>
      </w:pPr>
      <w:r w:rsidRPr="001B2FF2">
        <w:rPr>
          <w:rFonts w:ascii="Ayuthaya" w:hAnsi="Ayuthaya" w:cs="Ayuthaya"/>
          <w:i/>
          <w:color w:val="000000" w:themeColor="text1"/>
          <w:sz w:val="22"/>
          <w:szCs w:val="22"/>
        </w:rPr>
        <w:t>ADRIANA MARCELA GONZÁLEZ CAMACHO</w:t>
      </w:r>
    </w:p>
    <w:p w:rsidR="00743B01" w:rsidRPr="001B2FF2" w:rsidRDefault="00743B01" w:rsidP="001B2FF2">
      <w:pPr>
        <w:jc w:val="center"/>
        <w:rPr>
          <w:rFonts w:ascii="Ayuthaya" w:hAnsi="Ayuthaya" w:cs="Ayuthaya"/>
          <w:i/>
          <w:color w:val="000000" w:themeColor="text1"/>
          <w:sz w:val="22"/>
          <w:szCs w:val="22"/>
        </w:rPr>
      </w:pPr>
      <w:r w:rsidRPr="001B2FF2">
        <w:rPr>
          <w:rFonts w:ascii="Ayuthaya" w:hAnsi="Ayuthaya" w:cs="Ayuthaya"/>
          <w:i/>
          <w:color w:val="000000" w:themeColor="text1"/>
          <w:sz w:val="22"/>
          <w:szCs w:val="22"/>
        </w:rPr>
        <w:t>AMIRA DEL ROSARIO MORENO ROA</w:t>
      </w:r>
    </w:p>
    <w:p w:rsidR="001B2FF2" w:rsidRDefault="001B2FF2" w:rsidP="001B2FF2">
      <w:pPr>
        <w:jc w:val="center"/>
        <w:rPr>
          <w:rFonts w:ascii="Ayuthaya" w:hAnsi="Ayuthaya" w:cs="Ayuthaya"/>
          <w:i/>
          <w:color w:val="000000" w:themeColor="text1"/>
          <w:sz w:val="22"/>
          <w:szCs w:val="22"/>
        </w:rPr>
      </w:pPr>
      <w:r w:rsidRPr="001B2FF2">
        <w:rPr>
          <w:rFonts w:ascii="Ayuthaya" w:hAnsi="Ayuthaya" w:cs="Ayuthaya"/>
          <w:i/>
          <w:color w:val="000000" w:themeColor="text1"/>
          <w:sz w:val="22"/>
          <w:szCs w:val="22"/>
        </w:rPr>
        <w:t>PAOLA RIVERA RODRÍGUEZ</w:t>
      </w:r>
    </w:p>
    <w:p w:rsidR="00743B01" w:rsidRDefault="00743B01" w:rsidP="001B2FF2">
      <w:pPr>
        <w:jc w:val="center"/>
        <w:rPr>
          <w:rFonts w:ascii="Ayuthaya" w:hAnsi="Ayuthaya" w:cs="Ayuthaya"/>
          <w:i/>
          <w:color w:val="000000" w:themeColor="text1"/>
          <w:sz w:val="22"/>
          <w:szCs w:val="22"/>
        </w:rPr>
      </w:pPr>
      <w:r w:rsidRPr="001B2FF2">
        <w:rPr>
          <w:rFonts w:ascii="Ayuthaya" w:hAnsi="Ayuthaya" w:cs="Ayuthaya"/>
          <w:i/>
          <w:color w:val="000000" w:themeColor="text1"/>
          <w:sz w:val="22"/>
          <w:szCs w:val="22"/>
        </w:rPr>
        <w:t>PATRICIA ÁVILA GAONA</w:t>
      </w:r>
    </w:p>
    <w:p w:rsidR="00743B01" w:rsidRPr="001B2FF2" w:rsidRDefault="001B2FF2" w:rsidP="001B2FF2">
      <w:pPr>
        <w:jc w:val="center"/>
        <w:rPr>
          <w:rFonts w:ascii="Ayuthaya" w:hAnsi="Ayuthaya" w:cs="Ayuthaya"/>
          <w:i/>
          <w:color w:val="000000" w:themeColor="text1"/>
          <w:sz w:val="22"/>
          <w:szCs w:val="22"/>
        </w:rPr>
      </w:pPr>
      <w:r w:rsidRPr="001B2FF2">
        <w:rPr>
          <w:rFonts w:ascii="Ayuthaya" w:hAnsi="Ayuthaya" w:cs="Ayuthaya"/>
          <w:i/>
          <w:color w:val="000000" w:themeColor="text1"/>
          <w:sz w:val="22"/>
          <w:szCs w:val="22"/>
        </w:rPr>
        <w:t>CRISTIAN CAMILO CAVIEDES HERNÁNDEZ</w:t>
      </w:r>
    </w:p>
    <w:p w:rsidR="001B2FF2" w:rsidRDefault="001B2FF2" w:rsidP="001B2FF2">
      <w:pPr>
        <w:jc w:val="center"/>
        <w:rPr>
          <w:rFonts w:ascii="Ayuthaya" w:hAnsi="Ayuthaya" w:cs="Ayuthaya"/>
          <w:i/>
          <w:color w:val="000000" w:themeColor="text1"/>
          <w:sz w:val="22"/>
          <w:szCs w:val="22"/>
        </w:rPr>
      </w:pPr>
      <w:r w:rsidRPr="001B2FF2">
        <w:rPr>
          <w:rFonts w:ascii="Ayuthaya" w:hAnsi="Ayuthaya" w:cs="Ayuthaya"/>
          <w:i/>
          <w:color w:val="000000" w:themeColor="text1"/>
          <w:sz w:val="22"/>
          <w:szCs w:val="22"/>
        </w:rPr>
        <w:t>JOSÉ ANTONIO ALIRIO REY ÁNGEL</w:t>
      </w:r>
    </w:p>
    <w:p w:rsidR="00743B01" w:rsidRPr="001B2FF2" w:rsidRDefault="00743B01" w:rsidP="001B2FF2">
      <w:pPr>
        <w:jc w:val="center"/>
        <w:rPr>
          <w:rFonts w:ascii="Ayuthaya" w:hAnsi="Ayuthaya" w:cs="Ayuthaya"/>
          <w:i/>
          <w:color w:val="000000" w:themeColor="text1"/>
          <w:sz w:val="22"/>
          <w:szCs w:val="22"/>
        </w:rPr>
      </w:pPr>
      <w:r w:rsidRPr="001B2FF2">
        <w:rPr>
          <w:rFonts w:ascii="Ayuthaya" w:hAnsi="Ayuthaya" w:cs="Ayuthaya"/>
          <w:i/>
          <w:color w:val="000000" w:themeColor="text1"/>
          <w:sz w:val="22"/>
          <w:szCs w:val="22"/>
        </w:rPr>
        <w:t>ALEXANDER SALCEDO BARBOSA</w:t>
      </w:r>
    </w:p>
    <w:p w:rsidR="00743B01" w:rsidRPr="001B2FF2" w:rsidRDefault="00743B01" w:rsidP="001B2FF2">
      <w:pPr>
        <w:jc w:val="center"/>
        <w:rPr>
          <w:rFonts w:ascii="Ayuthaya" w:hAnsi="Ayuthaya" w:cs="Ayuthaya"/>
          <w:i/>
          <w:color w:val="000000" w:themeColor="text1"/>
          <w:sz w:val="22"/>
          <w:szCs w:val="22"/>
        </w:rPr>
      </w:pPr>
      <w:r w:rsidRPr="001B2FF2">
        <w:rPr>
          <w:rFonts w:ascii="Ayuthaya" w:hAnsi="Ayuthaya" w:cs="Ayuthaya"/>
          <w:i/>
          <w:color w:val="000000" w:themeColor="text1"/>
          <w:sz w:val="22"/>
          <w:szCs w:val="22"/>
        </w:rPr>
        <w:t>WILSON MARTÍNEZ CAMACHO</w:t>
      </w:r>
    </w:p>
    <w:p w:rsidR="001B2FF2" w:rsidRDefault="00743B01" w:rsidP="001B2FF2">
      <w:pPr>
        <w:jc w:val="center"/>
        <w:rPr>
          <w:rFonts w:ascii="Ayuthaya" w:hAnsi="Ayuthaya" w:cs="Ayuthaya"/>
          <w:i/>
          <w:color w:val="000000" w:themeColor="text1"/>
          <w:sz w:val="22"/>
          <w:szCs w:val="22"/>
        </w:rPr>
      </w:pPr>
      <w:r w:rsidRPr="001B2FF2">
        <w:rPr>
          <w:rFonts w:ascii="Ayuthaya" w:hAnsi="Ayuthaya" w:cs="Ayuthaya"/>
          <w:i/>
          <w:color w:val="000000" w:themeColor="text1"/>
          <w:sz w:val="22"/>
          <w:szCs w:val="22"/>
        </w:rPr>
        <w:t>ALFONSO GARCÍA BOTELLO</w:t>
      </w:r>
    </w:p>
    <w:p w:rsidR="001B2FF2" w:rsidRDefault="001B2FF2" w:rsidP="001B2FF2">
      <w:pPr>
        <w:jc w:val="center"/>
        <w:rPr>
          <w:rFonts w:ascii="Ayuthaya" w:hAnsi="Ayuthaya" w:cs="Ayuthaya"/>
          <w:i/>
          <w:color w:val="000000" w:themeColor="text1"/>
          <w:sz w:val="22"/>
          <w:szCs w:val="22"/>
        </w:rPr>
      </w:pPr>
      <w:r w:rsidRPr="001B2FF2">
        <w:rPr>
          <w:rFonts w:ascii="Ayuthaya" w:hAnsi="Ayuthaya" w:cs="Ayuthaya"/>
          <w:i/>
          <w:color w:val="000000" w:themeColor="text1"/>
          <w:sz w:val="22"/>
          <w:szCs w:val="22"/>
        </w:rPr>
        <w:lastRenderedPageBreak/>
        <w:t>MARCOS GARCÍA SALCEDO</w:t>
      </w:r>
    </w:p>
    <w:p w:rsidR="001B2FF2" w:rsidRDefault="001B2FF2" w:rsidP="001B2FF2">
      <w:pPr>
        <w:jc w:val="center"/>
        <w:rPr>
          <w:rFonts w:ascii="Ayuthaya" w:hAnsi="Ayuthaya" w:cs="Ayuthaya"/>
          <w:i/>
          <w:color w:val="000000" w:themeColor="text1"/>
          <w:sz w:val="22"/>
          <w:szCs w:val="22"/>
        </w:rPr>
      </w:pPr>
      <w:r w:rsidRPr="001B2FF2">
        <w:rPr>
          <w:rFonts w:ascii="Ayuthaya" w:hAnsi="Ayuthaya" w:cs="Ayuthaya"/>
          <w:i/>
          <w:color w:val="000000" w:themeColor="text1"/>
          <w:sz w:val="22"/>
          <w:szCs w:val="22"/>
        </w:rPr>
        <w:t>ABELARDO SARMIENTO</w:t>
      </w:r>
    </w:p>
    <w:p w:rsidR="00B654A4" w:rsidRPr="001225B2" w:rsidRDefault="001B2FF2" w:rsidP="001225B2">
      <w:pPr>
        <w:jc w:val="center"/>
        <w:rPr>
          <w:rStyle w:val="Textoennegrita"/>
          <w:rFonts w:ascii="Ayuthaya" w:hAnsi="Ayuthaya" w:cs="Ayuthaya"/>
          <w:b w:val="0"/>
          <w:bCs w:val="0"/>
          <w:i/>
          <w:color w:val="000000" w:themeColor="text1"/>
          <w:sz w:val="22"/>
          <w:szCs w:val="22"/>
        </w:rPr>
      </w:pPr>
      <w:r w:rsidRPr="001B2FF2">
        <w:rPr>
          <w:rFonts w:ascii="Ayuthaya" w:hAnsi="Ayuthaya" w:cs="Ayuthaya"/>
          <w:i/>
          <w:color w:val="000000" w:themeColor="text1"/>
          <w:sz w:val="22"/>
          <w:szCs w:val="22"/>
        </w:rPr>
        <w:t>STELLA GAITÁN MOYA</w:t>
      </w:r>
    </w:p>
    <w:p w:rsidR="00B654A4" w:rsidRDefault="00B654A4" w:rsidP="00CF5C1E">
      <w:pPr>
        <w:jc w:val="center"/>
        <w:rPr>
          <w:rStyle w:val="Textoennegrita"/>
          <w:color w:val="000000" w:themeColor="text1"/>
          <w:sz w:val="32"/>
          <w:szCs w:val="32"/>
        </w:rPr>
      </w:pPr>
    </w:p>
    <w:p w:rsidR="00220BF3" w:rsidRDefault="00220BF3" w:rsidP="00CF5C1E">
      <w:pPr>
        <w:jc w:val="center"/>
        <w:rPr>
          <w:rStyle w:val="Textoennegrita"/>
          <w:color w:val="000000" w:themeColor="text1"/>
          <w:sz w:val="32"/>
          <w:szCs w:val="32"/>
        </w:rPr>
      </w:pPr>
    </w:p>
    <w:p w:rsidR="00BA2813" w:rsidRPr="00B654A4" w:rsidRDefault="008F712D" w:rsidP="00CF5C1E">
      <w:pPr>
        <w:jc w:val="center"/>
        <w:rPr>
          <w:rStyle w:val="Textoennegrita"/>
          <w:color w:val="000000" w:themeColor="text1"/>
          <w:sz w:val="32"/>
          <w:szCs w:val="32"/>
        </w:rPr>
      </w:pPr>
      <w:bookmarkStart w:id="2" w:name="_GoBack"/>
      <w:bookmarkEnd w:id="2"/>
      <w:r w:rsidRPr="00B654A4">
        <w:rPr>
          <w:rStyle w:val="Textoennegrita"/>
          <w:color w:val="000000" w:themeColor="text1"/>
          <w:sz w:val="32"/>
          <w:szCs w:val="32"/>
        </w:rPr>
        <w:t>LOS SUSCR</w:t>
      </w:r>
      <w:r w:rsidR="00BA2813" w:rsidRPr="00B654A4">
        <w:rPr>
          <w:rStyle w:val="Textoennegrita"/>
          <w:color w:val="000000" w:themeColor="text1"/>
          <w:sz w:val="32"/>
          <w:szCs w:val="32"/>
        </w:rPr>
        <w:t>ITOS</w:t>
      </w:r>
      <w:r w:rsidR="00DE4FF2" w:rsidRPr="00B654A4">
        <w:rPr>
          <w:rStyle w:val="Textoennegrita"/>
          <w:color w:val="000000" w:themeColor="text1"/>
          <w:sz w:val="32"/>
          <w:szCs w:val="32"/>
        </w:rPr>
        <w:t xml:space="preserve"> PRESIDENTE Y SECRETARIO EJECUTIVO</w:t>
      </w:r>
      <w:r w:rsidR="00BA2813" w:rsidRPr="00B654A4">
        <w:rPr>
          <w:rStyle w:val="Textoennegrita"/>
          <w:color w:val="000000" w:themeColor="text1"/>
          <w:sz w:val="32"/>
          <w:szCs w:val="32"/>
        </w:rPr>
        <w:t xml:space="preserve"> DEL HONORABLE CONC</w:t>
      </w:r>
      <w:r w:rsidR="00C24D0B" w:rsidRPr="00B654A4">
        <w:rPr>
          <w:rStyle w:val="Textoennegrita"/>
          <w:color w:val="000000" w:themeColor="text1"/>
          <w:sz w:val="32"/>
          <w:szCs w:val="32"/>
        </w:rPr>
        <w:t>EJO MUNICIPAL DE LA MESA CUNDINA</w:t>
      </w:r>
      <w:r w:rsidR="00BA2813" w:rsidRPr="00B654A4">
        <w:rPr>
          <w:rStyle w:val="Textoennegrita"/>
          <w:color w:val="000000" w:themeColor="text1"/>
          <w:sz w:val="32"/>
          <w:szCs w:val="32"/>
        </w:rPr>
        <w:t>MARCA</w:t>
      </w:r>
    </w:p>
    <w:p w:rsidR="00BA2813" w:rsidRPr="00B654A4" w:rsidRDefault="00BA2813" w:rsidP="00CF5C1E">
      <w:pPr>
        <w:jc w:val="center"/>
        <w:rPr>
          <w:i/>
          <w:color w:val="000000" w:themeColor="text1"/>
          <w:sz w:val="32"/>
          <w:szCs w:val="32"/>
        </w:rPr>
      </w:pPr>
    </w:p>
    <w:p w:rsidR="00802350" w:rsidRPr="00B654A4" w:rsidRDefault="00802350" w:rsidP="00CF5C1E">
      <w:pPr>
        <w:rPr>
          <w:i/>
          <w:color w:val="000000" w:themeColor="text1"/>
          <w:sz w:val="28"/>
          <w:szCs w:val="28"/>
        </w:rPr>
      </w:pPr>
    </w:p>
    <w:p w:rsidR="00BA2813" w:rsidRPr="00B654A4" w:rsidRDefault="00BA2813" w:rsidP="00CF5C1E">
      <w:pPr>
        <w:rPr>
          <w:i/>
          <w:color w:val="000000" w:themeColor="text1"/>
          <w:sz w:val="28"/>
          <w:szCs w:val="28"/>
        </w:rPr>
      </w:pPr>
    </w:p>
    <w:p w:rsidR="00BA2813" w:rsidRPr="00B654A4" w:rsidRDefault="00BA2813" w:rsidP="00CF5C1E">
      <w:pPr>
        <w:jc w:val="center"/>
        <w:rPr>
          <w:b/>
          <w:i/>
          <w:color w:val="000000" w:themeColor="text1"/>
          <w:sz w:val="28"/>
          <w:szCs w:val="28"/>
        </w:rPr>
      </w:pPr>
      <w:r w:rsidRPr="00B654A4">
        <w:rPr>
          <w:b/>
          <w:i/>
          <w:color w:val="000000" w:themeColor="text1"/>
          <w:sz w:val="28"/>
          <w:szCs w:val="28"/>
        </w:rPr>
        <w:t>CERTIFICAN</w:t>
      </w:r>
    </w:p>
    <w:p w:rsidR="00BA2813" w:rsidRPr="00B654A4" w:rsidRDefault="00BA2813" w:rsidP="00CF5C1E">
      <w:pPr>
        <w:rPr>
          <w:i/>
          <w:color w:val="000000" w:themeColor="text1"/>
          <w:sz w:val="28"/>
          <w:szCs w:val="28"/>
        </w:rPr>
      </w:pPr>
    </w:p>
    <w:p w:rsidR="00802350" w:rsidRPr="00B654A4" w:rsidRDefault="00802350" w:rsidP="00CF5C1E">
      <w:pPr>
        <w:rPr>
          <w:i/>
          <w:color w:val="000000" w:themeColor="text1"/>
          <w:sz w:val="28"/>
          <w:szCs w:val="28"/>
        </w:rPr>
      </w:pPr>
    </w:p>
    <w:p w:rsidR="00802350" w:rsidRPr="00B654A4" w:rsidRDefault="00802350" w:rsidP="00CF5C1E">
      <w:pPr>
        <w:rPr>
          <w:i/>
          <w:color w:val="000000" w:themeColor="text1"/>
          <w:sz w:val="28"/>
          <w:szCs w:val="28"/>
        </w:rPr>
      </w:pPr>
    </w:p>
    <w:p w:rsidR="00BA2813" w:rsidRPr="00B654A4" w:rsidRDefault="00BA2813" w:rsidP="00CF5C1E">
      <w:pPr>
        <w:rPr>
          <w:i/>
          <w:color w:val="000000" w:themeColor="text1"/>
          <w:sz w:val="28"/>
          <w:szCs w:val="28"/>
        </w:rPr>
      </w:pPr>
      <w:r w:rsidRPr="00B654A4">
        <w:rPr>
          <w:i/>
          <w:color w:val="000000" w:themeColor="text1"/>
          <w:sz w:val="28"/>
          <w:szCs w:val="28"/>
        </w:rPr>
        <w:t>Que el presente acuerdo fue estudiado y aprobado en los siguientes debates reglamentarios:</w:t>
      </w:r>
    </w:p>
    <w:p w:rsidR="00BA2813" w:rsidRPr="00B654A4" w:rsidRDefault="00BA2813" w:rsidP="00CF5C1E">
      <w:pPr>
        <w:rPr>
          <w:i/>
          <w:color w:val="000000" w:themeColor="text1"/>
          <w:sz w:val="28"/>
          <w:szCs w:val="28"/>
        </w:rPr>
      </w:pPr>
    </w:p>
    <w:p w:rsidR="00BA2813" w:rsidRPr="00B654A4" w:rsidRDefault="00BA2813" w:rsidP="00CF5C1E">
      <w:pPr>
        <w:rPr>
          <w:i/>
          <w:color w:val="000000" w:themeColor="text1"/>
          <w:sz w:val="28"/>
          <w:szCs w:val="28"/>
        </w:rPr>
      </w:pPr>
      <w:r w:rsidRPr="00B654A4">
        <w:rPr>
          <w:i/>
          <w:color w:val="000000" w:themeColor="text1"/>
          <w:sz w:val="28"/>
          <w:szCs w:val="28"/>
        </w:rPr>
        <w:t>Proy</w:t>
      </w:r>
      <w:r w:rsidR="00FF7101" w:rsidRPr="00B654A4">
        <w:rPr>
          <w:i/>
          <w:color w:val="000000" w:themeColor="text1"/>
          <w:sz w:val="28"/>
          <w:szCs w:val="28"/>
        </w:rPr>
        <w:t>ecto de</w:t>
      </w:r>
      <w:r w:rsidR="00C2462F" w:rsidRPr="00B654A4">
        <w:rPr>
          <w:i/>
          <w:color w:val="000000" w:themeColor="text1"/>
          <w:sz w:val="28"/>
          <w:szCs w:val="28"/>
        </w:rPr>
        <w:t xml:space="preserve"> acuerdo aprobado por </w:t>
      </w:r>
      <w:r w:rsidR="00BD31FC" w:rsidRPr="00B654A4">
        <w:rPr>
          <w:i/>
          <w:color w:val="000000" w:themeColor="text1"/>
          <w:sz w:val="28"/>
          <w:szCs w:val="28"/>
        </w:rPr>
        <w:t xml:space="preserve">la comisión </w:t>
      </w:r>
      <w:r w:rsidR="005E1387">
        <w:rPr>
          <w:i/>
          <w:color w:val="000000" w:themeColor="text1"/>
          <w:sz w:val="28"/>
          <w:szCs w:val="28"/>
        </w:rPr>
        <w:t>Primera</w:t>
      </w:r>
      <w:r w:rsidR="006523A2" w:rsidRPr="00B654A4">
        <w:rPr>
          <w:i/>
          <w:color w:val="000000" w:themeColor="text1"/>
          <w:sz w:val="28"/>
          <w:szCs w:val="28"/>
        </w:rPr>
        <w:t xml:space="preserve"> </w:t>
      </w:r>
      <w:r w:rsidR="00100DE9" w:rsidRPr="00B654A4">
        <w:rPr>
          <w:i/>
          <w:color w:val="000000" w:themeColor="text1"/>
          <w:sz w:val="28"/>
          <w:szCs w:val="28"/>
        </w:rPr>
        <w:t>el día</w:t>
      </w:r>
      <w:r w:rsidR="00DE55B4" w:rsidRPr="00B654A4">
        <w:rPr>
          <w:i/>
          <w:color w:val="000000" w:themeColor="text1"/>
          <w:sz w:val="28"/>
          <w:szCs w:val="28"/>
        </w:rPr>
        <w:t xml:space="preserve"> </w:t>
      </w:r>
      <w:r w:rsidR="00A21CFE">
        <w:rPr>
          <w:i/>
          <w:color w:val="000000" w:themeColor="text1"/>
          <w:sz w:val="28"/>
          <w:szCs w:val="28"/>
        </w:rPr>
        <w:t>21</w:t>
      </w:r>
      <w:r w:rsidR="005734B3">
        <w:rPr>
          <w:i/>
          <w:color w:val="000000" w:themeColor="text1"/>
          <w:sz w:val="28"/>
          <w:szCs w:val="28"/>
        </w:rPr>
        <w:t xml:space="preserve"> de mayo</w:t>
      </w:r>
      <w:r w:rsidR="00DE55B4" w:rsidRPr="00B654A4">
        <w:rPr>
          <w:i/>
          <w:color w:val="000000" w:themeColor="text1"/>
          <w:sz w:val="28"/>
          <w:szCs w:val="28"/>
        </w:rPr>
        <w:t xml:space="preserve"> </w:t>
      </w:r>
      <w:r w:rsidR="00C24D0B" w:rsidRPr="00B654A4">
        <w:rPr>
          <w:i/>
          <w:color w:val="000000" w:themeColor="text1"/>
          <w:sz w:val="28"/>
          <w:szCs w:val="28"/>
        </w:rPr>
        <w:t>de 201</w:t>
      </w:r>
      <w:r w:rsidR="005734B3">
        <w:rPr>
          <w:i/>
          <w:color w:val="000000" w:themeColor="text1"/>
          <w:sz w:val="28"/>
          <w:szCs w:val="28"/>
        </w:rPr>
        <w:t>2</w:t>
      </w:r>
      <w:r w:rsidR="00BD31FC" w:rsidRPr="00B654A4">
        <w:rPr>
          <w:i/>
          <w:color w:val="000000" w:themeColor="text1"/>
          <w:sz w:val="28"/>
          <w:szCs w:val="28"/>
        </w:rPr>
        <w:t>, con ponencia de</w:t>
      </w:r>
      <w:r w:rsidR="006B1FBC" w:rsidRPr="00B654A4">
        <w:rPr>
          <w:i/>
          <w:color w:val="000000" w:themeColor="text1"/>
          <w:sz w:val="28"/>
          <w:szCs w:val="28"/>
        </w:rPr>
        <w:t xml:space="preserve">l Concejal </w:t>
      </w:r>
      <w:r w:rsidR="00A21CFE">
        <w:rPr>
          <w:i/>
          <w:color w:val="000000" w:themeColor="text1"/>
          <w:sz w:val="28"/>
          <w:szCs w:val="28"/>
        </w:rPr>
        <w:t xml:space="preserve">Julián Andrés </w:t>
      </w:r>
      <w:proofErr w:type="spellStart"/>
      <w:r w:rsidR="00A21CFE">
        <w:rPr>
          <w:i/>
          <w:color w:val="000000" w:themeColor="text1"/>
          <w:sz w:val="28"/>
          <w:szCs w:val="28"/>
        </w:rPr>
        <w:t>Castiblanco</w:t>
      </w:r>
      <w:proofErr w:type="spellEnd"/>
      <w:r w:rsidR="00A21CFE">
        <w:rPr>
          <w:i/>
          <w:color w:val="000000" w:themeColor="text1"/>
          <w:sz w:val="28"/>
          <w:szCs w:val="28"/>
        </w:rPr>
        <w:t xml:space="preserve"> Colorado</w:t>
      </w:r>
      <w:r w:rsidR="008F712D" w:rsidRPr="00B654A4">
        <w:rPr>
          <w:i/>
          <w:color w:val="000000" w:themeColor="text1"/>
          <w:sz w:val="28"/>
          <w:szCs w:val="28"/>
        </w:rPr>
        <w:t>.</w:t>
      </w:r>
    </w:p>
    <w:p w:rsidR="00BA2813" w:rsidRPr="00B654A4" w:rsidRDefault="00BA2813" w:rsidP="00CF5C1E">
      <w:pPr>
        <w:rPr>
          <w:i/>
          <w:color w:val="000000" w:themeColor="text1"/>
          <w:sz w:val="28"/>
          <w:szCs w:val="28"/>
        </w:rPr>
      </w:pPr>
    </w:p>
    <w:p w:rsidR="00FF7101" w:rsidRPr="00B654A4" w:rsidRDefault="00BA2813" w:rsidP="00CF5C1E">
      <w:pPr>
        <w:rPr>
          <w:i/>
          <w:color w:val="000000" w:themeColor="text1"/>
          <w:sz w:val="28"/>
          <w:szCs w:val="28"/>
        </w:rPr>
      </w:pPr>
      <w:r w:rsidRPr="00B654A4">
        <w:rPr>
          <w:i/>
          <w:color w:val="000000" w:themeColor="text1"/>
          <w:sz w:val="28"/>
          <w:szCs w:val="28"/>
        </w:rPr>
        <w:t>Proyecto de acuerdo aprobado en plenaria</w:t>
      </w:r>
      <w:r w:rsidR="00802350" w:rsidRPr="00B654A4">
        <w:rPr>
          <w:i/>
          <w:color w:val="000000" w:themeColor="text1"/>
          <w:sz w:val="28"/>
          <w:szCs w:val="28"/>
        </w:rPr>
        <w:t xml:space="preserve"> el día </w:t>
      </w:r>
      <w:r w:rsidR="00A21CFE">
        <w:rPr>
          <w:i/>
          <w:color w:val="000000" w:themeColor="text1"/>
          <w:sz w:val="28"/>
          <w:szCs w:val="28"/>
        </w:rPr>
        <w:t>26</w:t>
      </w:r>
      <w:r w:rsidR="00747ED3">
        <w:rPr>
          <w:i/>
          <w:color w:val="000000" w:themeColor="text1"/>
          <w:sz w:val="28"/>
          <w:szCs w:val="28"/>
        </w:rPr>
        <w:t xml:space="preserve"> de mayo</w:t>
      </w:r>
      <w:r w:rsidR="00802350" w:rsidRPr="00B654A4">
        <w:rPr>
          <w:i/>
          <w:color w:val="000000" w:themeColor="text1"/>
          <w:sz w:val="28"/>
          <w:szCs w:val="28"/>
        </w:rPr>
        <w:t xml:space="preserve"> de 20</w:t>
      </w:r>
      <w:r w:rsidR="00747ED3">
        <w:rPr>
          <w:i/>
          <w:color w:val="000000" w:themeColor="text1"/>
          <w:sz w:val="28"/>
          <w:szCs w:val="28"/>
        </w:rPr>
        <w:t>12</w:t>
      </w:r>
      <w:r w:rsidR="00A21B3F" w:rsidRPr="00B654A4">
        <w:rPr>
          <w:i/>
          <w:color w:val="000000" w:themeColor="text1"/>
          <w:sz w:val="28"/>
          <w:szCs w:val="28"/>
        </w:rPr>
        <w:t xml:space="preserve">, </w:t>
      </w:r>
      <w:r w:rsidR="008C0AC2" w:rsidRPr="00B654A4">
        <w:rPr>
          <w:i/>
          <w:color w:val="000000" w:themeColor="text1"/>
          <w:sz w:val="28"/>
          <w:szCs w:val="28"/>
        </w:rPr>
        <w:t>con ponencia d</w:t>
      </w:r>
      <w:r w:rsidR="00975835" w:rsidRPr="00B654A4">
        <w:rPr>
          <w:i/>
          <w:color w:val="000000" w:themeColor="text1"/>
          <w:sz w:val="28"/>
          <w:szCs w:val="28"/>
        </w:rPr>
        <w:t>e</w:t>
      </w:r>
      <w:r w:rsidR="006B1FBC" w:rsidRPr="00B654A4">
        <w:rPr>
          <w:i/>
          <w:color w:val="000000" w:themeColor="text1"/>
          <w:sz w:val="28"/>
          <w:szCs w:val="28"/>
        </w:rPr>
        <w:t xml:space="preserve">l </w:t>
      </w:r>
      <w:r w:rsidR="00A21CFE" w:rsidRPr="00B654A4">
        <w:rPr>
          <w:i/>
          <w:color w:val="000000" w:themeColor="text1"/>
          <w:sz w:val="28"/>
          <w:szCs w:val="28"/>
        </w:rPr>
        <w:t xml:space="preserve">Concejal </w:t>
      </w:r>
      <w:r w:rsidR="00A21CFE">
        <w:rPr>
          <w:i/>
          <w:color w:val="000000" w:themeColor="text1"/>
          <w:sz w:val="28"/>
          <w:szCs w:val="28"/>
        </w:rPr>
        <w:t xml:space="preserve">Julián Andrés </w:t>
      </w:r>
      <w:proofErr w:type="spellStart"/>
      <w:r w:rsidR="00A21CFE">
        <w:rPr>
          <w:i/>
          <w:color w:val="000000" w:themeColor="text1"/>
          <w:sz w:val="28"/>
          <w:szCs w:val="28"/>
        </w:rPr>
        <w:t>Castiblanco</w:t>
      </w:r>
      <w:proofErr w:type="spellEnd"/>
      <w:r w:rsidR="00A21CFE">
        <w:rPr>
          <w:i/>
          <w:color w:val="000000" w:themeColor="text1"/>
          <w:sz w:val="28"/>
          <w:szCs w:val="28"/>
        </w:rPr>
        <w:t xml:space="preserve"> Colorado</w:t>
      </w:r>
      <w:r w:rsidR="00A21CFE" w:rsidRPr="00B654A4">
        <w:rPr>
          <w:i/>
          <w:color w:val="000000" w:themeColor="text1"/>
          <w:sz w:val="28"/>
          <w:szCs w:val="28"/>
        </w:rPr>
        <w:t>.</w:t>
      </w:r>
    </w:p>
    <w:p w:rsidR="00BA2813" w:rsidRPr="00B654A4" w:rsidRDefault="00BA2813" w:rsidP="00CF5C1E">
      <w:pPr>
        <w:rPr>
          <w:i/>
          <w:color w:val="000000" w:themeColor="text1"/>
          <w:sz w:val="28"/>
          <w:szCs w:val="28"/>
        </w:rPr>
      </w:pPr>
    </w:p>
    <w:p w:rsidR="00802350" w:rsidRPr="00B654A4" w:rsidRDefault="00802350" w:rsidP="00CF5C1E">
      <w:pPr>
        <w:rPr>
          <w:i/>
          <w:color w:val="000000" w:themeColor="text1"/>
          <w:sz w:val="28"/>
          <w:szCs w:val="28"/>
        </w:rPr>
      </w:pPr>
      <w:r w:rsidRPr="00B654A4">
        <w:rPr>
          <w:i/>
          <w:color w:val="000000" w:themeColor="text1"/>
          <w:sz w:val="28"/>
          <w:szCs w:val="28"/>
        </w:rPr>
        <w:t>Se expide la presente e</w:t>
      </w:r>
      <w:r w:rsidR="00485174" w:rsidRPr="00B654A4">
        <w:rPr>
          <w:i/>
          <w:color w:val="000000" w:themeColor="text1"/>
          <w:sz w:val="28"/>
          <w:szCs w:val="28"/>
        </w:rPr>
        <w:t>n  La Mesa Cundinamarca a los</w:t>
      </w:r>
      <w:r w:rsidR="00A21CFE">
        <w:rPr>
          <w:i/>
          <w:color w:val="000000" w:themeColor="text1"/>
          <w:sz w:val="28"/>
          <w:szCs w:val="28"/>
        </w:rPr>
        <w:t xml:space="preserve"> 01</w:t>
      </w:r>
      <w:r w:rsidR="008A4FCA" w:rsidRPr="00B654A4">
        <w:rPr>
          <w:i/>
          <w:color w:val="000000" w:themeColor="text1"/>
          <w:sz w:val="28"/>
          <w:szCs w:val="28"/>
        </w:rPr>
        <w:t xml:space="preserve"> días del mes de </w:t>
      </w:r>
      <w:r w:rsidR="00A21CFE">
        <w:rPr>
          <w:i/>
          <w:color w:val="000000" w:themeColor="text1"/>
          <w:sz w:val="28"/>
          <w:szCs w:val="28"/>
        </w:rPr>
        <w:t>Junio</w:t>
      </w:r>
      <w:r w:rsidR="00747ED3">
        <w:rPr>
          <w:i/>
          <w:color w:val="000000" w:themeColor="text1"/>
          <w:sz w:val="28"/>
          <w:szCs w:val="28"/>
        </w:rPr>
        <w:t xml:space="preserve"> de 2012</w:t>
      </w:r>
      <w:r w:rsidRPr="00B654A4">
        <w:rPr>
          <w:i/>
          <w:color w:val="000000" w:themeColor="text1"/>
          <w:sz w:val="28"/>
          <w:szCs w:val="28"/>
        </w:rPr>
        <w:t>.</w:t>
      </w:r>
    </w:p>
    <w:p w:rsidR="005F60B4" w:rsidRPr="00B654A4" w:rsidRDefault="005F60B4" w:rsidP="00CF5C1E">
      <w:pPr>
        <w:rPr>
          <w:i/>
          <w:color w:val="000000" w:themeColor="text1"/>
          <w:sz w:val="28"/>
          <w:szCs w:val="28"/>
        </w:rPr>
      </w:pPr>
    </w:p>
    <w:p w:rsidR="009E2F41" w:rsidRPr="00B654A4" w:rsidRDefault="009E2F41" w:rsidP="00CF5C1E">
      <w:pPr>
        <w:rPr>
          <w:color w:val="000000" w:themeColor="text1"/>
          <w:sz w:val="28"/>
          <w:szCs w:val="28"/>
          <w:lang w:val="es-CO"/>
        </w:rPr>
      </w:pPr>
    </w:p>
    <w:p w:rsidR="00802350" w:rsidRPr="00B654A4" w:rsidRDefault="00802350" w:rsidP="00CF5C1E">
      <w:pPr>
        <w:rPr>
          <w:color w:val="000000" w:themeColor="text1"/>
          <w:sz w:val="28"/>
          <w:szCs w:val="28"/>
          <w:lang w:val="es-CO"/>
        </w:rPr>
      </w:pPr>
    </w:p>
    <w:p w:rsidR="00802350" w:rsidRPr="00B654A4" w:rsidRDefault="00802350" w:rsidP="00CF5C1E">
      <w:pPr>
        <w:rPr>
          <w:color w:val="000000" w:themeColor="text1"/>
          <w:sz w:val="28"/>
          <w:szCs w:val="28"/>
          <w:lang w:val="es-CO"/>
        </w:rPr>
      </w:pPr>
    </w:p>
    <w:p w:rsidR="00802350" w:rsidRPr="00B654A4" w:rsidRDefault="00802350" w:rsidP="00CF5C1E">
      <w:pPr>
        <w:rPr>
          <w:color w:val="000000" w:themeColor="text1"/>
          <w:sz w:val="28"/>
          <w:szCs w:val="28"/>
          <w:lang w:val="es-CO"/>
        </w:rPr>
      </w:pPr>
    </w:p>
    <w:p w:rsidR="00802350" w:rsidRPr="00B654A4" w:rsidRDefault="00802350" w:rsidP="00CF5C1E">
      <w:pPr>
        <w:rPr>
          <w:color w:val="000000" w:themeColor="text1"/>
          <w:sz w:val="28"/>
          <w:szCs w:val="28"/>
          <w:lang w:val="es-CO"/>
        </w:rPr>
      </w:pPr>
    </w:p>
    <w:p w:rsidR="00802350" w:rsidRPr="00B654A4" w:rsidRDefault="00B654A4" w:rsidP="00CF5C1E">
      <w:pPr>
        <w:rPr>
          <w:b/>
          <w:i/>
          <w:snapToGrid w:val="0"/>
          <w:color w:val="000000" w:themeColor="text1"/>
          <w:sz w:val="22"/>
          <w:szCs w:val="22"/>
        </w:rPr>
      </w:pPr>
      <w:r>
        <w:rPr>
          <w:b/>
          <w:i/>
          <w:snapToGrid w:val="0"/>
          <w:color w:val="000000" w:themeColor="text1"/>
          <w:sz w:val="22"/>
          <w:szCs w:val="22"/>
        </w:rPr>
        <w:t>ALEXANDER SALCEDO BARBOSA</w:t>
      </w:r>
      <w:r w:rsidR="00802350" w:rsidRPr="00B654A4">
        <w:rPr>
          <w:b/>
          <w:i/>
          <w:snapToGrid w:val="0"/>
          <w:color w:val="000000" w:themeColor="text1"/>
          <w:sz w:val="22"/>
          <w:szCs w:val="22"/>
        </w:rPr>
        <w:t xml:space="preserve">        </w:t>
      </w:r>
      <w:r w:rsidR="00802350" w:rsidRPr="00B654A4">
        <w:rPr>
          <w:b/>
          <w:i/>
          <w:snapToGrid w:val="0"/>
          <w:color w:val="000000" w:themeColor="text1"/>
          <w:sz w:val="22"/>
          <w:szCs w:val="22"/>
        </w:rPr>
        <w:tab/>
      </w:r>
      <w:r w:rsidR="00AC7AE6" w:rsidRPr="00B654A4">
        <w:rPr>
          <w:b/>
          <w:i/>
          <w:snapToGrid w:val="0"/>
          <w:color w:val="000000" w:themeColor="text1"/>
          <w:sz w:val="22"/>
          <w:szCs w:val="22"/>
        </w:rPr>
        <w:tab/>
      </w:r>
      <w:r w:rsidR="00802350" w:rsidRPr="00B654A4">
        <w:rPr>
          <w:b/>
          <w:i/>
          <w:snapToGrid w:val="0"/>
          <w:color w:val="000000" w:themeColor="text1"/>
          <w:sz w:val="22"/>
          <w:szCs w:val="22"/>
        </w:rPr>
        <w:t>JORGE ELEUTERIO MENDIVELSO ALARCÓN</w:t>
      </w:r>
    </w:p>
    <w:p w:rsidR="00802350" w:rsidRPr="00B654A4" w:rsidRDefault="00802350" w:rsidP="00CF5C1E">
      <w:pPr>
        <w:rPr>
          <w:i/>
          <w:color w:val="000000" w:themeColor="text1"/>
          <w:sz w:val="22"/>
          <w:szCs w:val="22"/>
        </w:rPr>
      </w:pPr>
      <w:r w:rsidRPr="00B654A4">
        <w:rPr>
          <w:i/>
          <w:color w:val="000000" w:themeColor="text1"/>
          <w:sz w:val="22"/>
          <w:szCs w:val="22"/>
        </w:rPr>
        <w:t>Presidente</w:t>
      </w:r>
      <w:r w:rsidRPr="00B654A4">
        <w:rPr>
          <w:i/>
          <w:color w:val="000000" w:themeColor="text1"/>
          <w:sz w:val="22"/>
          <w:szCs w:val="22"/>
        </w:rPr>
        <w:tab/>
      </w:r>
      <w:r w:rsidRPr="00B654A4">
        <w:rPr>
          <w:i/>
          <w:color w:val="000000" w:themeColor="text1"/>
          <w:sz w:val="22"/>
          <w:szCs w:val="22"/>
        </w:rPr>
        <w:tab/>
      </w:r>
      <w:r w:rsidRPr="00B654A4">
        <w:rPr>
          <w:i/>
          <w:color w:val="000000" w:themeColor="text1"/>
          <w:sz w:val="22"/>
          <w:szCs w:val="22"/>
        </w:rPr>
        <w:tab/>
      </w:r>
      <w:r w:rsidRPr="00B654A4">
        <w:rPr>
          <w:i/>
          <w:color w:val="000000" w:themeColor="text1"/>
          <w:sz w:val="22"/>
          <w:szCs w:val="22"/>
        </w:rPr>
        <w:tab/>
      </w:r>
      <w:r w:rsidRPr="00B654A4">
        <w:rPr>
          <w:i/>
          <w:color w:val="000000" w:themeColor="text1"/>
          <w:sz w:val="22"/>
          <w:szCs w:val="22"/>
        </w:rPr>
        <w:tab/>
      </w:r>
      <w:r w:rsidR="00B654A4">
        <w:rPr>
          <w:i/>
          <w:color w:val="000000" w:themeColor="text1"/>
          <w:sz w:val="22"/>
          <w:szCs w:val="22"/>
        </w:rPr>
        <w:tab/>
      </w:r>
      <w:r w:rsidRPr="00B654A4">
        <w:rPr>
          <w:i/>
          <w:color w:val="000000" w:themeColor="text1"/>
          <w:sz w:val="22"/>
          <w:szCs w:val="22"/>
        </w:rPr>
        <w:t>Secretario Ejecutivo</w:t>
      </w:r>
    </w:p>
    <w:sectPr w:rsidR="00802350" w:rsidRPr="00B654A4" w:rsidSect="00D32646">
      <w:headerReference w:type="default" r:id="rId8"/>
      <w:footerReference w:type="even" r:id="rId9"/>
      <w:footerReference w:type="default" r:id="rId10"/>
      <w:pgSz w:w="12242" w:h="15842" w:code="1"/>
      <w:pgMar w:top="1418" w:right="907" w:bottom="1418" w:left="1755" w:header="709" w:footer="28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A5B07" w:rsidRDefault="00BA5B07">
      <w:r>
        <w:separator/>
      </w:r>
    </w:p>
  </w:endnote>
  <w:endnote w:type="continuationSeparator" w:id="0">
    <w:p w:rsidR="00BA5B07" w:rsidRDefault="00BA5B0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Agency FB">
    <w:altName w:val="Malgun Gothic"/>
    <w:charset w:val="00"/>
    <w:family w:val="swiss"/>
    <w:pitch w:val="variable"/>
    <w:sig w:usb0="00000003" w:usb1="00000000" w:usb2="00000000" w:usb3="00000000" w:csb0="00000001" w:csb1="00000000"/>
  </w:font>
  <w:font w:name="Ayuthaya">
    <w:altName w:val="Arial Unicode MS"/>
    <w:charset w:val="00"/>
    <w:family w:val="auto"/>
    <w:pitch w:val="variable"/>
    <w:sig w:usb0="00000000" w:usb1="00000000" w:usb2="00000000"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41F" w:rsidRDefault="00456440" w:rsidP="00610A6D">
    <w:pPr>
      <w:pStyle w:val="Piedepgina"/>
      <w:framePr w:wrap="around" w:vAnchor="text" w:hAnchor="margin" w:xAlign="right" w:y="1"/>
      <w:rPr>
        <w:rStyle w:val="Nmerodepgina"/>
      </w:rPr>
    </w:pPr>
    <w:r>
      <w:rPr>
        <w:rStyle w:val="Nmerodepgina"/>
      </w:rPr>
      <w:fldChar w:fldCharType="begin"/>
    </w:r>
    <w:r w:rsidR="00DE441F">
      <w:rPr>
        <w:rStyle w:val="Nmerodepgina"/>
      </w:rPr>
      <w:instrText xml:space="preserve">PAGE  </w:instrText>
    </w:r>
    <w:r>
      <w:rPr>
        <w:rStyle w:val="Nmerodepgina"/>
      </w:rPr>
      <w:fldChar w:fldCharType="end"/>
    </w:r>
  </w:p>
  <w:p w:rsidR="00DE441F" w:rsidRDefault="00DE441F" w:rsidP="004750D4">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41F" w:rsidRDefault="00456440" w:rsidP="00610A6D">
    <w:pPr>
      <w:pStyle w:val="Piedepgina"/>
      <w:framePr w:wrap="around" w:vAnchor="text" w:hAnchor="margin" w:xAlign="right" w:y="1"/>
      <w:rPr>
        <w:rStyle w:val="Nmerodepgina"/>
      </w:rPr>
    </w:pPr>
    <w:r>
      <w:rPr>
        <w:rStyle w:val="Nmerodepgina"/>
      </w:rPr>
      <w:fldChar w:fldCharType="begin"/>
    </w:r>
    <w:r w:rsidR="00DE441F">
      <w:rPr>
        <w:rStyle w:val="Nmerodepgina"/>
      </w:rPr>
      <w:instrText xml:space="preserve">PAGE  </w:instrText>
    </w:r>
    <w:r>
      <w:rPr>
        <w:rStyle w:val="Nmerodepgina"/>
      </w:rPr>
      <w:fldChar w:fldCharType="separate"/>
    </w:r>
    <w:r w:rsidR="002354A1">
      <w:rPr>
        <w:rStyle w:val="Nmerodepgina"/>
        <w:noProof/>
      </w:rPr>
      <w:t>1</w:t>
    </w:r>
    <w:r>
      <w:rPr>
        <w:rStyle w:val="Nmerodepgina"/>
      </w:rPr>
      <w:fldChar w:fldCharType="end"/>
    </w:r>
  </w:p>
  <w:p w:rsidR="00DE441F" w:rsidRPr="00014F22" w:rsidRDefault="00DE441F" w:rsidP="00DE4FF2">
    <w:pPr>
      <w:pStyle w:val="Ttulo2"/>
      <w:ind w:right="360"/>
      <w:rPr>
        <w:sz w:val="16"/>
        <w:szCs w:val="16"/>
      </w:rPr>
    </w:pPr>
    <w:r>
      <w:rPr>
        <w:sz w:val="16"/>
        <w:szCs w:val="16"/>
      </w:rPr>
      <w:t>P</w:t>
    </w:r>
    <w:r w:rsidRPr="00014F22">
      <w:rPr>
        <w:sz w:val="16"/>
        <w:szCs w:val="16"/>
      </w:rPr>
      <w:t>arque Principal Casa Consistorial</w:t>
    </w:r>
  </w:p>
  <w:p w:rsidR="00DE441F" w:rsidRDefault="00DE441F" w:rsidP="00DE4FF2">
    <w:pPr>
      <w:pStyle w:val="Ttulo2"/>
      <w:ind w:right="360"/>
      <w:rPr>
        <w:sz w:val="16"/>
        <w:szCs w:val="16"/>
      </w:rPr>
    </w:pPr>
    <w:r w:rsidRPr="00014F22">
      <w:rPr>
        <w:sz w:val="16"/>
        <w:szCs w:val="16"/>
      </w:rPr>
      <w:t>La Mesa Cundinamarca</w:t>
    </w:r>
  </w:p>
  <w:p w:rsidR="00DE441F" w:rsidRPr="003A5CFD" w:rsidRDefault="00456440" w:rsidP="00AF1D7E">
    <w:pPr>
      <w:jc w:val="center"/>
      <w:rPr>
        <w:b/>
        <w:sz w:val="22"/>
        <w:szCs w:val="22"/>
      </w:rPr>
    </w:pPr>
    <w:hyperlink r:id="rId1" w:history="1">
      <w:r w:rsidR="00DE441F" w:rsidRPr="003A5CFD">
        <w:rPr>
          <w:rStyle w:val="Hipervnculo"/>
          <w:b/>
          <w:sz w:val="22"/>
          <w:szCs w:val="22"/>
        </w:rPr>
        <w:t>www.concejo.lamesa-cundinamarca.gov.co</w:t>
      </w:r>
    </w:hyperlink>
    <w:r w:rsidR="00DE441F" w:rsidRPr="003A5CFD">
      <w:rPr>
        <w:b/>
        <w:sz w:val="22"/>
        <w:szCs w:val="22"/>
      </w:rPr>
      <w:t xml:space="preserve"> </w:t>
    </w:r>
  </w:p>
  <w:p w:rsidR="00DE441F" w:rsidRDefault="00456440" w:rsidP="00DE4FF2">
    <w:pPr>
      <w:pStyle w:val="Ttulo2"/>
      <w:ind w:right="360"/>
    </w:pPr>
    <w:hyperlink r:id="rId2" w:history="1">
      <w:r w:rsidR="00DE441F" w:rsidRPr="003A5CFD">
        <w:rPr>
          <w:rStyle w:val="Hipervnculo"/>
          <w:sz w:val="22"/>
          <w:szCs w:val="22"/>
        </w:rPr>
        <w:t>concejo@lamesa-cundinamarca.gov.co</w:t>
      </w:r>
    </w:hyperlink>
  </w:p>
  <w:p w:rsidR="00DE441F" w:rsidRDefault="00DE441F" w:rsidP="00DE4FF2">
    <w:pPr>
      <w:pStyle w:val="Ttulo2"/>
      <w:ind w:right="360"/>
      <w:rPr>
        <w:sz w:val="16"/>
        <w:szCs w:val="16"/>
        <w:lang w:val="es-ES_tradnl"/>
      </w:rPr>
    </w:pPr>
    <w:r w:rsidRPr="00014F22">
      <w:rPr>
        <w:sz w:val="16"/>
        <w:szCs w:val="16"/>
        <w:lang w:val="es-ES_tradnl"/>
      </w:rPr>
      <w:t>Telefax: (</w:t>
    </w:r>
    <w:r w:rsidRPr="00014F22">
      <w:rPr>
        <w:sz w:val="16"/>
        <w:szCs w:val="16"/>
      </w:rPr>
      <w:t>+</w:t>
    </w:r>
    <w:r>
      <w:rPr>
        <w:sz w:val="16"/>
        <w:szCs w:val="16"/>
        <w:lang w:val="es-ES_tradnl"/>
      </w:rPr>
      <w:t>1) 8 97 52 72</w:t>
    </w:r>
  </w:p>
  <w:p w:rsidR="00DE441F" w:rsidRPr="00F81CCB" w:rsidRDefault="00DE441F" w:rsidP="00DE4FF2">
    <w:pPr>
      <w:pStyle w:val="Piedepgina"/>
      <w:jc w:val="center"/>
    </w:pPr>
    <w:r w:rsidRPr="00EB1A59">
      <w:rPr>
        <w:sz w:val="16"/>
        <w:szCs w:val="16"/>
        <w:lang w:val="es-ES_tradnl"/>
      </w:rPr>
      <w:t>Cel. 311 477 14 31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A5B07" w:rsidRDefault="00BA5B07">
      <w:r>
        <w:separator/>
      </w:r>
    </w:p>
  </w:footnote>
  <w:footnote w:type="continuationSeparator" w:id="0">
    <w:p w:rsidR="00BA5B07" w:rsidRDefault="00BA5B0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441F" w:rsidRPr="00747ED3" w:rsidRDefault="00DE441F" w:rsidP="009E2F41">
    <w:pPr>
      <w:pStyle w:val="Ttulo1"/>
      <w:rPr>
        <w:sz w:val="24"/>
        <w:szCs w:val="24"/>
      </w:rPr>
    </w:pPr>
    <w:r w:rsidRPr="00747ED3">
      <w:rPr>
        <w:noProof/>
        <w:sz w:val="24"/>
        <w:szCs w:val="24"/>
        <w:lang w:val="es-CO" w:eastAsia="es-CO"/>
      </w:rPr>
      <w:drawing>
        <wp:anchor distT="0" distB="0" distL="114300" distR="114300" simplePos="0" relativeHeight="251659776" behindDoc="1" locked="0" layoutInCell="1" allowOverlap="1">
          <wp:simplePos x="0" y="0"/>
          <wp:positionH relativeFrom="column">
            <wp:posOffset>1114425</wp:posOffset>
          </wp:positionH>
          <wp:positionV relativeFrom="paragraph">
            <wp:posOffset>-96520</wp:posOffset>
          </wp:positionV>
          <wp:extent cx="3714750" cy="889635"/>
          <wp:effectExtent l="127000" t="101600" r="120650" b="100965"/>
          <wp:wrapNone/>
          <wp:docPr id="4" name="Imagen 1" descr="C:\Users\castor\Desktop\100_03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castor\Desktop\100_0323.JPG"/>
                  <pic:cNvPicPr>
                    <a:picLocks noChangeAspect="1" noChangeArrowheads="1"/>
                  </pic:cNvPicPr>
                </pic:nvPicPr>
                <pic:blipFill>
                  <a:blip r:embed="rId1">
                    <a:lum bright="26000" contrast="-8000"/>
                  </a:blip>
                  <a:srcRect/>
                  <a:stretch>
                    <a:fillRect/>
                  </a:stretch>
                </pic:blipFill>
                <pic:spPr bwMode="auto">
                  <a:xfrm flipH="1">
                    <a:off x="0" y="0"/>
                    <a:ext cx="3714750" cy="889635"/>
                  </a:xfrm>
                  <a:prstGeom prst="rect">
                    <a:avLst/>
                  </a:prstGeom>
                  <a:noFill/>
                  <a:ln w="6350" cap="rnd">
                    <a:solidFill>
                      <a:schemeClr val="tx1"/>
                    </a:solidFill>
                    <a:bevel/>
                    <a:headEnd/>
                    <a:tailEnd/>
                  </a:ln>
                  <a:effectLst>
                    <a:outerShdw blurRad="63500" sx="102000" sy="102000" algn="ctr" rotWithShape="0">
                      <a:prstClr val="black">
                        <a:alpha val="40000"/>
                      </a:prstClr>
                    </a:outerShdw>
                  </a:effectLst>
                </pic:spPr>
              </pic:pic>
            </a:graphicData>
          </a:graphic>
        </wp:anchor>
      </w:drawing>
    </w:r>
    <w:r w:rsidRPr="00747ED3">
      <w:rPr>
        <w:noProof/>
        <w:sz w:val="24"/>
        <w:szCs w:val="24"/>
        <w:lang w:val="es-CO" w:eastAsia="es-CO"/>
      </w:rPr>
      <w:drawing>
        <wp:anchor distT="0" distB="0" distL="114300" distR="114300" simplePos="0" relativeHeight="251664896" behindDoc="1" locked="0" layoutInCell="1" allowOverlap="1">
          <wp:simplePos x="0" y="0"/>
          <wp:positionH relativeFrom="column">
            <wp:posOffset>4931025</wp:posOffset>
          </wp:positionH>
          <wp:positionV relativeFrom="paragraph">
            <wp:posOffset>-155015</wp:posOffset>
          </wp:positionV>
          <wp:extent cx="1622550" cy="1072800"/>
          <wp:effectExtent l="19050" t="0" r="0" b="0"/>
          <wp:wrapNone/>
          <wp:docPr id="5" name="4 Imagen" descr="logo_prosperidad_para_to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prosperidad_para_todos.jpg"/>
                  <pic:cNvPicPr/>
                </pic:nvPicPr>
                <pic:blipFill>
                  <a:blip r:embed="rId2"/>
                  <a:stretch>
                    <a:fillRect/>
                  </a:stretch>
                </pic:blipFill>
                <pic:spPr>
                  <a:xfrm>
                    <a:off x="0" y="0"/>
                    <a:ext cx="1622550" cy="1072800"/>
                  </a:xfrm>
                  <a:prstGeom prst="rect">
                    <a:avLst/>
                  </a:prstGeom>
                </pic:spPr>
              </pic:pic>
            </a:graphicData>
          </a:graphic>
        </wp:anchor>
      </w:drawing>
    </w:r>
    <w:r w:rsidRPr="00747ED3">
      <w:rPr>
        <w:b w:val="0"/>
        <w:bCs w:val="0"/>
        <w:noProof/>
        <w:sz w:val="24"/>
        <w:szCs w:val="24"/>
        <w:lang w:val="es-CO" w:eastAsia="es-CO"/>
      </w:rPr>
      <w:drawing>
        <wp:anchor distT="0" distB="0" distL="114300" distR="114300" simplePos="0" relativeHeight="251654656" behindDoc="0" locked="0" layoutInCell="1" allowOverlap="1">
          <wp:simplePos x="0" y="0"/>
          <wp:positionH relativeFrom="column">
            <wp:posOffset>108585</wp:posOffset>
          </wp:positionH>
          <wp:positionV relativeFrom="paragraph">
            <wp:posOffset>-19050</wp:posOffset>
          </wp:positionV>
          <wp:extent cx="592455" cy="814070"/>
          <wp:effectExtent l="19050" t="0" r="0" b="0"/>
          <wp:wrapNone/>
          <wp:docPr id="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3"/>
                  <a:stretch>
                    <a:fillRect/>
                  </a:stretch>
                </pic:blipFill>
                <pic:spPr bwMode="auto">
                  <a:xfrm>
                    <a:off x="0" y="0"/>
                    <a:ext cx="592455" cy="814070"/>
                  </a:xfrm>
                  <a:prstGeom prst="rect">
                    <a:avLst/>
                  </a:prstGeom>
                  <a:noFill/>
                  <a:ln>
                    <a:noFill/>
                  </a:ln>
                </pic:spPr>
              </pic:pic>
            </a:graphicData>
          </a:graphic>
        </wp:anchor>
      </w:drawing>
    </w:r>
    <w:r w:rsidRPr="00747ED3">
      <w:rPr>
        <w:sz w:val="24"/>
        <w:szCs w:val="24"/>
      </w:rPr>
      <w:t>REPÚBLICA DE COLOMBIA</w:t>
    </w:r>
  </w:p>
  <w:p w:rsidR="00DE441F" w:rsidRDefault="00DE441F" w:rsidP="009E2F41">
    <w:pPr>
      <w:pStyle w:val="Ttulo1"/>
      <w:rPr>
        <w:sz w:val="24"/>
        <w:szCs w:val="24"/>
      </w:rPr>
    </w:pPr>
    <w:r w:rsidRPr="00747ED3">
      <w:rPr>
        <w:sz w:val="24"/>
        <w:szCs w:val="24"/>
      </w:rPr>
      <w:t>DEPARTAMENTO DE CUNDINAMARCA</w:t>
    </w:r>
  </w:p>
  <w:p w:rsidR="00DE441F" w:rsidRPr="00DE441F" w:rsidRDefault="00DE441F" w:rsidP="00DE441F"/>
  <w:p w:rsidR="00DE441F" w:rsidRDefault="00DE441F" w:rsidP="009E2F41">
    <w:pPr>
      <w:pStyle w:val="Ttulo1"/>
      <w:rPr>
        <w:rFonts w:asciiTheme="minorHAnsi" w:hAnsiTheme="minorHAnsi"/>
        <w:sz w:val="32"/>
        <w:szCs w:val="32"/>
      </w:rPr>
    </w:pPr>
    <w:r w:rsidRPr="00B654A4">
      <w:rPr>
        <w:rFonts w:asciiTheme="minorHAnsi" w:hAnsiTheme="minorHAnsi"/>
        <w:sz w:val="32"/>
        <w:szCs w:val="32"/>
      </w:rPr>
      <w:t>CONCEJO MUNICIPAL LA MESA</w:t>
    </w:r>
  </w:p>
  <w:p w:rsidR="00DE441F" w:rsidRPr="00B654A4" w:rsidRDefault="00DE441F" w:rsidP="00B654A4"/>
  <w:p w:rsidR="00DE441F" w:rsidRDefault="00DE441F" w:rsidP="009E2F41">
    <w:pPr>
      <w:pStyle w:val="Ttulo1"/>
    </w:pPr>
    <w:r>
      <w:rPr>
        <w:rFonts w:asciiTheme="minorHAnsi" w:hAnsiTheme="minorHAnsi"/>
        <w:sz w:val="24"/>
        <w:szCs w:val="24"/>
      </w:rPr>
      <w:t>Acuerdo No 003</w:t>
    </w:r>
    <w:r w:rsidRPr="00BC0A7D">
      <w:rPr>
        <w:rFonts w:asciiTheme="minorHAnsi" w:hAnsiTheme="minorHAnsi"/>
        <w:sz w:val="24"/>
        <w:szCs w:val="24"/>
      </w:rPr>
      <w:t xml:space="preserve"> de 201</w:t>
    </w:r>
    <w:r>
      <w:rPr>
        <w:rFonts w:asciiTheme="minorHAnsi" w:hAnsiTheme="minorHAnsi"/>
        <w:sz w:val="24"/>
        <w:szCs w:val="24"/>
      </w:rPr>
      <w:t>2</w:t>
    </w:r>
  </w:p>
  <w:p w:rsidR="00DE441F" w:rsidRPr="00AF1D7E" w:rsidRDefault="00DE441F" w:rsidP="005B1D01">
    <w:pPr>
      <w:pStyle w:val="Ttulo1"/>
    </w:pPr>
    <w:r>
      <w:t>(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07642"/>
    <w:multiLevelType w:val="multilevel"/>
    <w:tmpl w:val="347011EE"/>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0E4F26BA"/>
    <w:multiLevelType w:val="multilevel"/>
    <w:tmpl w:val="0CC082C2"/>
    <w:lvl w:ilvl="0">
      <w:start w:val="1"/>
      <w:numFmt w:val="decimal"/>
      <w:lvlText w:val="%1."/>
      <w:lvlJc w:val="left"/>
      <w:pPr>
        <w:ind w:left="720" w:hanging="360"/>
      </w:pPr>
      <w:rPr>
        <w:rFonts w:ascii="Arial" w:eastAsia="Times New Roman" w:hAnsi="Arial" w:cs="Arial"/>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1875781C"/>
    <w:multiLevelType w:val="hybridMultilevel"/>
    <w:tmpl w:val="0A92E21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1DFC7C0C"/>
    <w:multiLevelType w:val="multilevel"/>
    <w:tmpl w:val="78CEDC5E"/>
    <w:lvl w:ilvl="0">
      <w:start w:val="1"/>
      <w:numFmt w:val="decimal"/>
      <w:lvlText w:val="%1."/>
      <w:lvlJc w:val="left"/>
      <w:pPr>
        <w:ind w:left="720" w:hanging="720"/>
      </w:pPr>
      <w:rPr>
        <w:rFonts w:hint="default"/>
      </w:rPr>
    </w:lvl>
    <w:lvl w:ilvl="1">
      <w:start w:val="3"/>
      <w:numFmt w:val="decimal"/>
      <w:lvlText w:val="%1.%2."/>
      <w:lvlJc w:val="left"/>
      <w:pPr>
        <w:ind w:left="840" w:hanging="720"/>
      </w:pPr>
      <w:rPr>
        <w:rFonts w:hint="default"/>
      </w:rPr>
    </w:lvl>
    <w:lvl w:ilvl="2">
      <w:start w:val="3"/>
      <w:numFmt w:val="decimal"/>
      <w:lvlText w:val="%1.%2.%3."/>
      <w:lvlJc w:val="left"/>
      <w:pPr>
        <w:ind w:left="960" w:hanging="72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4">
    <w:nsid w:val="4DC26027"/>
    <w:multiLevelType w:val="hybridMultilevel"/>
    <w:tmpl w:val="2872F48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55236469"/>
    <w:multiLevelType w:val="hybridMultilevel"/>
    <w:tmpl w:val="EED642F0"/>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5F8F414E"/>
    <w:multiLevelType w:val="multilevel"/>
    <w:tmpl w:val="1EA2A0A6"/>
    <w:lvl w:ilvl="0">
      <w:start w:val="1"/>
      <w:numFmt w:val="decimal"/>
      <w:lvlText w:val="%1"/>
      <w:lvlJc w:val="left"/>
      <w:pPr>
        <w:ind w:left="525" w:hanging="525"/>
      </w:pPr>
      <w:rPr>
        <w:rFonts w:hint="default"/>
      </w:rPr>
    </w:lvl>
    <w:lvl w:ilvl="1">
      <w:start w:val="3"/>
      <w:numFmt w:val="decimal"/>
      <w:lvlText w:val="%1.%2"/>
      <w:lvlJc w:val="left"/>
      <w:pPr>
        <w:ind w:left="705" w:hanging="525"/>
      </w:pPr>
      <w:rPr>
        <w:rFonts w:hint="default"/>
      </w:rPr>
    </w:lvl>
    <w:lvl w:ilvl="2">
      <w:start w:val="1"/>
      <w:numFmt w:val="decimal"/>
      <w:lvlText w:val="%1.%2.%3"/>
      <w:lvlJc w:val="left"/>
      <w:pPr>
        <w:ind w:left="1080" w:hanging="720"/>
      </w:pPr>
      <w:rPr>
        <w:rFonts w:hint="default"/>
      </w:rPr>
    </w:lvl>
    <w:lvl w:ilvl="3">
      <w:start w:val="1"/>
      <w:numFmt w:val="lowerLetter"/>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7">
    <w:nsid w:val="74EE0CF3"/>
    <w:multiLevelType w:val="multilevel"/>
    <w:tmpl w:val="0C46342A"/>
    <w:lvl w:ilvl="0">
      <w:start w:val="1"/>
      <w:numFmt w:val="decimal"/>
      <w:lvlText w:val="%1."/>
      <w:lvlJc w:val="left"/>
      <w:pPr>
        <w:ind w:left="720" w:hanging="720"/>
      </w:pPr>
      <w:rPr>
        <w:rFonts w:hint="default"/>
      </w:rPr>
    </w:lvl>
    <w:lvl w:ilvl="1">
      <w:start w:val="3"/>
      <w:numFmt w:val="decimal"/>
      <w:lvlText w:val="%1.%2."/>
      <w:lvlJc w:val="left"/>
      <w:pPr>
        <w:ind w:left="1080" w:hanging="72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
    <w:nsid w:val="772527C0"/>
    <w:multiLevelType w:val="multilevel"/>
    <w:tmpl w:val="736A4308"/>
    <w:lvl w:ilvl="0">
      <w:start w:val="1"/>
      <w:numFmt w:val="decimal"/>
      <w:lvlText w:val="%1."/>
      <w:lvlJc w:val="left"/>
      <w:pPr>
        <w:ind w:left="720" w:hanging="720"/>
      </w:pPr>
      <w:rPr>
        <w:rFonts w:hint="default"/>
      </w:rPr>
    </w:lvl>
    <w:lvl w:ilvl="1">
      <w:start w:val="3"/>
      <w:numFmt w:val="decimal"/>
      <w:lvlText w:val="%1.%2."/>
      <w:lvlJc w:val="left"/>
      <w:pPr>
        <w:ind w:left="840" w:hanging="720"/>
      </w:pPr>
      <w:rPr>
        <w:rFonts w:hint="default"/>
      </w:rPr>
    </w:lvl>
    <w:lvl w:ilvl="2">
      <w:start w:val="2"/>
      <w:numFmt w:val="decimal"/>
      <w:lvlText w:val="%1.%2.%3."/>
      <w:lvlJc w:val="left"/>
      <w:pPr>
        <w:ind w:left="960" w:hanging="72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num w:numId="1">
    <w:abstractNumId w:val="4"/>
  </w:num>
  <w:num w:numId="2">
    <w:abstractNumId w:val="2"/>
  </w:num>
  <w:num w:numId="3">
    <w:abstractNumId w:val="1"/>
  </w:num>
  <w:num w:numId="4">
    <w:abstractNumId w:val="6"/>
  </w:num>
  <w:num w:numId="5">
    <w:abstractNumId w:val="8"/>
  </w:num>
  <w:num w:numId="6">
    <w:abstractNumId w:val="3"/>
  </w:num>
  <w:num w:numId="7">
    <w:abstractNumId w:val="7"/>
  </w:num>
  <w:num w:numId="8">
    <w:abstractNumId w:val="0"/>
  </w:num>
  <w:num w:numId="9">
    <w:abstractNumId w:val="5"/>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stylePaneFormatFilter w:val="3F01"/>
  <w:defaultTabStop w:val="708"/>
  <w:hyphenationZone w:val="425"/>
  <w:drawingGridHorizontalSpacing w:val="195"/>
  <w:characterSpacingControl w:val="doNotCompress"/>
  <w:hdrShapeDefaults>
    <o:shapedefaults v:ext="edit" spidmax="9217"/>
  </w:hdrShapeDefaults>
  <w:footnotePr>
    <w:footnote w:id="-1"/>
    <w:footnote w:id="0"/>
  </w:footnotePr>
  <w:endnotePr>
    <w:endnote w:id="-1"/>
    <w:endnote w:id="0"/>
  </w:endnotePr>
  <w:compat/>
  <w:rsids>
    <w:rsidRoot w:val="00BD14F2"/>
    <w:rsid w:val="0000222F"/>
    <w:rsid w:val="000042CC"/>
    <w:rsid w:val="00005F85"/>
    <w:rsid w:val="00006FFA"/>
    <w:rsid w:val="000110EC"/>
    <w:rsid w:val="000125F2"/>
    <w:rsid w:val="00012D1D"/>
    <w:rsid w:val="00013167"/>
    <w:rsid w:val="0001394F"/>
    <w:rsid w:val="00014F22"/>
    <w:rsid w:val="00016F6E"/>
    <w:rsid w:val="00023C07"/>
    <w:rsid w:val="000240A7"/>
    <w:rsid w:val="00025A80"/>
    <w:rsid w:val="00027661"/>
    <w:rsid w:val="00030C82"/>
    <w:rsid w:val="000319C2"/>
    <w:rsid w:val="00034422"/>
    <w:rsid w:val="0003537B"/>
    <w:rsid w:val="000356F1"/>
    <w:rsid w:val="00035F88"/>
    <w:rsid w:val="00036E2B"/>
    <w:rsid w:val="000407D8"/>
    <w:rsid w:val="0004788B"/>
    <w:rsid w:val="00051992"/>
    <w:rsid w:val="00053A5C"/>
    <w:rsid w:val="00057A79"/>
    <w:rsid w:val="00061A83"/>
    <w:rsid w:val="00062BCA"/>
    <w:rsid w:val="00063F1F"/>
    <w:rsid w:val="00064D45"/>
    <w:rsid w:val="00065176"/>
    <w:rsid w:val="00070DF5"/>
    <w:rsid w:val="00073A2A"/>
    <w:rsid w:val="00080044"/>
    <w:rsid w:val="00081B5F"/>
    <w:rsid w:val="00081C65"/>
    <w:rsid w:val="000821F1"/>
    <w:rsid w:val="000829C7"/>
    <w:rsid w:val="00084198"/>
    <w:rsid w:val="000844A0"/>
    <w:rsid w:val="0008520D"/>
    <w:rsid w:val="00085480"/>
    <w:rsid w:val="00095BFC"/>
    <w:rsid w:val="00097A37"/>
    <w:rsid w:val="00097F52"/>
    <w:rsid w:val="000A0009"/>
    <w:rsid w:val="000A0700"/>
    <w:rsid w:val="000A0780"/>
    <w:rsid w:val="000A0B28"/>
    <w:rsid w:val="000A1B9E"/>
    <w:rsid w:val="000A29A5"/>
    <w:rsid w:val="000A3000"/>
    <w:rsid w:val="000A3B34"/>
    <w:rsid w:val="000A4764"/>
    <w:rsid w:val="000A6BAB"/>
    <w:rsid w:val="000B2C92"/>
    <w:rsid w:val="000B3B22"/>
    <w:rsid w:val="000B495C"/>
    <w:rsid w:val="000C0103"/>
    <w:rsid w:val="000C06D5"/>
    <w:rsid w:val="000C0EA4"/>
    <w:rsid w:val="000D063D"/>
    <w:rsid w:val="000D26BC"/>
    <w:rsid w:val="000D767A"/>
    <w:rsid w:val="000D77AA"/>
    <w:rsid w:val="000E1102"/>
    <w:rsid w:val="000E1D1A"/>
    <w:rsid w:val="000E2548"/>
    <w:rsid w:val="000E3AEA"/>
    <w:rsid w:val="000E3C8B"/>
    <w:rsid w:val="000E62CC"/>
    <w:rsid w:val="000E6EAD"/>
    <w:rsid w:val="000F0643"/>
    <w:rsid w:val="000F0B05"/>
    <w:rsid w:val="000F1E63"/>
    <w:rsid w:val="000F3F72"/>
    <w:rsid w:val="000F5B7C"/>
    <w:rsid w:val="00100DE9"/>
    <w:rsid w:val="00101135"/>
    <w:rsid w:val="00107B81"/>
    <w:rsid w:val="00107C8B"/>
    <w:rsid w:val="00111962"/>
    <w:rsid w:val="001126EE"/>
    <w:rsid w:val="00112D5E"/>
    <w:rsid w:val="00114279"/>
    <w:rsid w:val="00121938"/>
    <w:rsid w:val="001225B2"/>
    <w:rsid w:val="001226A0"/>
    <w:rsid w:val="00122CFE"/>
    <w:rsid w:val="00125729"/>
    <w:rsid w:val="001279FD"/>
    <w:rsid w:val="00130E7F"/>
    <w:rsid w:val="00130F1A"/>
    <w:rsid w:val="001318A1"/>
    <w:rsid w:val="001351E4"/>
    <w:rsid w:val="00136E08"/>
    <w:rsid w:val="001375DB"/>
    <w:rsid w:val="001407EC"/>
    <w:rsid w:val="001514A9"/>
    <w:rsid w:val="001552C9"/>
    <w:rsid w:val="00164DC4"/>
    <w:rsid w:val="00165635"/>
    <w:rsid w:val="00171B88"/>
    <w:rsid w:val="00173279"/>
    <w:rsid w:val="0017388E"/>
    <w:rsid w:val="00174792"/>
    <w:rsid w:val="00175358"/>
    <w:rsid w:val="0017669C"/>
    <w:rsid w:val="00177790"/>
    <w:rsid w:val="00177981"/>
    <w:rsid w:val="0018289F"/>
    <w:rsid w:val="001836B6"/>
    <w:rsid w:val="00184B9C"/>
    <w:rsid w:val="00184C41"/>
    <w:rsid w:val="0019180C"/>
    <w:rsid w:val="0019243D"/>
    <w:rsid w:val="001943C5"/>
    <w:rsid w:val="00194C2F"/>
    <w:rsid w:val="001A0655"/>
    <w:rsid w:val="001A100A"/>
    <w:rsid w:val="001A6450"/>
    <w:rsid w:val="001B22DB"/>
    <w:rsid w:val="001B2FF2"/>
    <w:rsid w:val="001B3736"/>
    <w:rsid w:val="001B4124"/>
    <w:rsid w:val="001B483F"/>
    <w:rsid w:val="001B4D11"/>
    <w:rsid w:val="001B52B3"/>
    <w:rsid w:val="001C12EC"/>
    <w:rsid w:val="001C26A4"/>
    <w:rsid w:val="001C2C56"/>
    <w:rsid w:val="001C3E2F"/>
    <w:rsid w:val="001C4560"/>
    <w:rsid w:val="001C547C"/>
    <w:rsid w:val="001C606D"/>
    <w:rsid w:val="001C69F4"/>
    <w:rsid w:val="001C6C56"/>
    <w:rsid w:val="001C74A5"/>
    <w:rsid w:val="001D009F"/>
    <w:rsid w:val="001D2223"/>
    <w:rsid w:val="001D5412"/>
    <w:rsid w:val="001E1E04"/>
    <w:rsid w:val="001E64FC"/>
    <w:rsid w:val="001E7BC2"/>
    <w:rsid w:val="001F3AA0"/>
    <w:rsid w:val="001F509D"/>
    <w:rsid w:val="00200106"/>
    <w:rsid w:val="0020118E"/>
    <w:rsid w:val="00201B8C"/>
    <w:rsid w:val="00203930"/>
    <w:rsid w:val="00204C21"/>
    <w:rsid w:val="00204EC9"/>
    <w:rsid w:val="0020553A"/>
    <w:rsid w:val="00205C4D"/>
    <w:rsid w:val="0020651A"/>
    <w:rsid w:val="00206BB3"/>
    <w:rsid w:val="00207E6F"/>
    <w:rsid w:val="00210F31"/>
    <w:rsid w:val="00212212"/>
    <w:rsid w:val="00213142"/>
    <w:rsid w:val="002203B8"/>
    <w:rsid w:val="00220BF3"/>
    <w:rsid w:val="00222C83"/>
    <w:rsid w:val="00222E1E"/>
    <w:rsid w:val="00224175"/>
    <w:rsid w:val="002248AF"/>
    <w:rsid w:val="00224B55"/>
    <w:rsid w:val="00226A56"/>
    <w:rsid w:val="00227BBD"/>
    <w:rsid w:val="00227BE3"/>
    <w:rsid w:val="00230923"/>
    <w:rsid w:val="002320C8"/>
    <w:rsid w:val="0023290E"/>
    <w:rsid w:val="00232B3E"/>
    <w:rsid w:val="00233DBD"/>
    <w:rsid w:val="00234050"/>
    <w:rsid w:val="00234B2B"/>
    <w:rsid w:val="002354A1"/>
    <w:rsid w:val="00241E64"/>
    <w:rsid w:val="0025264E"/>
    <w:rsid w:val="002557E2"/>
    <w:rsid w:val="002559D7"/>
    <w:rsid w:val="00256EFF"/>
    <w:rsid w:val="00257634"/>
    <w:rsid w:val="0026025E"/>
    <w:rsid w:val="00260C09"/>
    <w:rsid w:val="00261A24"/>
    <w:rsid w:val="00262A4F"/>
    <w:rsid w:val="00263D86"/>
    <w:rsid w:val="00267FD4"/>
    <w:rsid w:val="00270781"/>
    <w:rsid w:val="00272B63"/>
    <w:rsid w:val="00275774"/>
    <w:rsid w:val="00275BFC"/>
    <w:rsid w:val="002765F5"/>
    <w:rsid w:val="00276687"/>
    <w:rsid w:val="00280582"/>
    <w:rsid w:val="002834D6"/>
    <w:rsid w:val="00283FDE"/>
    <w:rsid w:val="002908D8"/>
    <w:rsid w:val="00290DA2"/>
    <w:rsid w:val="002A2662"/>
    <w:rsid w:val="002A3A4C"/>
    <w:rsid w:val="002B402B"/>
    <w:rsid w:val="002B5499"/>
    <w:rsid w:val="002B69CA"/>
    <w:rsid w:val="002C0B8B"/>
    <w:rsid w:val="002C1D8E"/>
    <w:rsid w:val="002C23D4"/>
    <w:rsid w:val="002C400B"/>
    <w:rsid w:val="002C5253"/>
    <w:rsid w:val="002C5416"/>
    <w:rsid w:val="002C566D"/>
    <w:rsid w:val="002D1A6E"/>
    <w:rsid w:val="002D32CE"/>
    <w:rsid w:val="002D706C"/>
    <w:rsid w:val="002E057A"/>
    <w:rsid w:val="002E0A72"/>
    <w:rsid w:val="002E0C66"/>
    <w:rsid w:val="002E2BAB"/>
    <w:rsid w:val="002F033A"/>
    <w:rsid w:val="002F151B"/>
    <w:rsid w:val="002F1A0E"/>
    <w:rsid w:val="002F212A"/>
    <w:rsid w:val="002F3703"/>
    <w:rsid w:val="002F7CAE"/>
    <w:rsid w:val="00304B55"/>
    <w:rsid w:val="003062C8"/>
    <w:rsid w:val="00306D6A"/>
    <w:rsid w:val="00310BAC"/>
    <w:rsid w:val="00312A9A"/>
    <w:rsid w:val="003134DD"/>
    <w:rsid w:val="00316783"/>
    <w:rsid w:val="00317DB8"/>
    <w:rsid w:val="0032006E"/>
    <w:rsid w:val="003206F7"/>
    <w:rsid w:val="00320A7F"/>
    <w:rsid w:val="003245A9"/>
    <w:rsid w:val="00325DF3"/>
    <w:rsid w:val="00326191"/>
    <w:rsid w:val="003307B3"/>
    <w:rsid w:val="00331F6F"/>
    <w:rsid w:val="00332831"/>
    <w:rsid w:val="0033364B"/>
    <w:rsid w:val="00336069"/>
    <w:rsid w:val="003412D9"/>
    <w:rsid w:val="003461BF"/>
    <w:rsid w:val="00346995"/>
    <w:rsid w:val="00346BF5"/>
    <w:rsid w:val="00350342"/>
    <w:rsid w:val="00350624"/>
    <w:rsid w:val="00350BD5"/>
    <w:rsid w:val="00351F25"/>
    <w:rsid w:val="003523B3"/>
    <w:rsid w:val="00360556"/>
    <w:rsid w:val="0036357D"/>
    <w:rsid w:val="0036555C"/>
    <w:rsid w:val="00366483"/>
    <w:rsid w:val="003668DF"/>
    <w:rsid w:val="00366946"/>
    <w:rsid w:val="00371052"/>
    <w:rsid w:val="003750C8"/>
    <w:rsid w:val="00381470"/>
    <w:rsid w:val="003847FA"/>
    <w:rsid w:val="003857CD"/>
    <w:rsid w:val="0038610B"/>
    <w:rsid w:val="00391CD2"/>
    <w:rsid w:val="00391DB4"/>
    <w:rsid w:val="00391EAB"/>
    <w:rsid w:val="00392C8C"/>
    <w:rsid w:val="00393CB4"/>
    <w:rsid w:val="00394203"/>
    <w:rsid w:val="003959C6"/>
    <w:rsid w:val="003A35D6"/>
    <w:rsid w:val="003A393F"/>
    <w:rsid w:val="003A3B2F"/>
    <w:rsid w:val="003A4848"/>
    <w:rsid w:val="003A5CFD"/>
    <w:rsid w:val="003A6EDF"/>
    <w:rsid w:val="003A778D"/>
    <w:rsid w:val="003B0B46"/>
    <w:rsid w:val="003B0DB3"/>
    <w:rsid w:val="003B135C"/>
    <w:rsid w:val="003B2474"/>
    <w:rsid w:val="003B37FB"/>
    <w:rsid w:val="003B668F"/>
    <w:rsid w:val="003C1705"/>
    <w:rsid w:val="003C3184"/>
    <w:rsid w:val="003C3CF4"/>
    <w:rsid w:val="003C3D83"/>
    <w:rsid w:val="003D1721"/>
    <w:rsid w:val="003D3B6A"/>
    <w:rsid w:val="003D551B"/>
    <w:rsid w:val="003E1AEA"/>
    <w:rsid w:val="003E1FAF"/>
    <w:rsid w:val="003E3E4D"/>
    <w:rsid w:val="003E4268"/>
    <w:rsid w:val="003E5EF0"/>
    <w:rsid w:val="003E5EF6"/>
    <w:rsid w:val="003E798A"/>
    <w:rsid w:val="003F01AB"/>
    <w:rsid w:val="003F06EA"/>
    <w:rsid w:val="003F0A04"/>
    <w:rsid w:val="003F13D8"/>
    <w:rsid w:val="003F1D9B"/>
    <w:rsid w:val="00406F45"/>
    <w:rsid w:val="00407B2B"/>
    <w:rsid w:val="00411F59"/>
    <w:rsid w:val="004137FD"/>
    <w:rsid w:val="00413C62"/>
    <w:rsid w:val="004144D7"/>
    <w:rsid w:val="00421F04"/>
    <w:rsid w:val="0042228F"/>
    <w:rsid w:val="00423F7B"/>
    <w:rsid w:val="00425D60"/>
    <w:rsid w:val="00430065"/>
    <w:rsid w:val="00430F12"/>
    <w:rsid w:val="00436D9F"/>
    <w:rsid w:val="00437E0A"/>
    <w:rsid w:val="00441800"/>
    <w:rsid w:val="00442813"/>
    <w:rsid w:val="00445B23"/>
    <w:rsid w:val="00453F21"/>
    <w:rsid w:val="00453FDA"/>
    <w:rsid w:val="00456440"/>
    <w:rsid w:val="00466FB9"/>
    <w:rsid w:val="0046772E"/>
    <w:rsid w:val="004729F6"/>
    <w:rsid w:val="00473E1F"/>
    <w:rsid w:val="004749E2"/>
    <w:rsid w:val="00474D5E"/>
    <w:rsid w:val="00474ED4"/>
    <w:rsid w:val="004750D4"/>
    <w:rsid w:val="0048038D"/>
    <w:rsid w:val="00485174"/>
    <w:rsid w:val="00486E7F"/>
    <w:rsid w:val="00487676"/>
    <w:rsid w:val="00492188"/>
    <w:rsid w:val="00492B64"/>
    <w:rsid w:val="0049315F"/>
    <w:rsid w:val="00494626"/>
    <w:rsid w:val="00494E83"/>
    <w:rsid w:val="00495728"/>
    <w:rsid w:val="004960A4"/>
    <w:rsid w:val="004A0CEA"/>
    <w:rsid w:val="004A42C6"/>
    <w:rsid w:val="004A4789"/>
    <w:rsid w:val="004A5F9D"/>
    <w:rsid w:val="004B0B7E"/>
    <w:rsid w:val="004B28A8"/>
    <w:rsid w:val="004B355E"/>
    <w:rsid w:val="004B3BA8"/>
    <w:rsid w:val="004B3CC3"/>
    <w:rsid w:val="004B4624"/>
    <w:rsid w:val="004B4660"/>
    <w:rsid w:val="004B64DD"/>
    <w:rsid w:val="004C0929"/>
    <w:rsid w:val="004C38AC"/>
    <w:rsid w:val="004C3EE3"/>
    <w:rsid w:val="004C6727"/>
    <w:rsid w:val="004C690A"/>
    <w:rsid w:val="004C6BD5"/>
    <w:rsid w:val="004D4B5C"/>
    <w:rsid w:val="004D7372"/>
    <w:rsid w:val="004D7A84"/>
    <w:rsid w:val="004D7D48"/>
    <w:rsid w:val="004D7DF0"/>
    <w:rsid w:val="004E0E1C"/>
    <w:rsid w:val="004E24E4"/>
    <w:rsid w:val="004E44BF"/>
    <w:rsid w:val="004E54A8"/>
    <w:rsid w:val="004E56BE"/>
    <w:rsid w:val="004E5AD4"/>
    <w:rsid w:val="004F3818"/>
    <w:rsid w:val="004F6C2F"/>
    <w:rsid w:val="0050746E"/>
    <w:rsid w:val="00510859"/>
    <w:rsid w:val="00510BBD"/>
    <w:rsid w:val="00510DE9"/>
    <w:rsid w:val="00513290"/>
    <w:rsid w:val="005138BB"/>
    <w:rsid w:val="00514521"/>
    <w:rsid w:val="00514A77"/>
    <w:rsid w:val="0052368C"/>
    <w:rsid w:val="005236F7"/>
    <w:rsid w:val="00527412"/>
    <w:rsid w:val="00532D06"/>
    <w:rsid w:val="00535EF5"/>
    <w:rsid w:val="00540B95"/>
    <w:rsid w:val="00543323"/>
    <w:rsid w:val="005435CA"/>
    <w:rsid w:val="00544560"/>
    <w:rsid w:val="00547A57"/>
    <w:rsid w:val="005517A9"/>
    <w:rsid w:val="00553B3A"/>
    <w:rsid w:val="00553C4D"/>
    <w:rsid w:val="00555FD0"/>
    <w:rsid w:val="0055639E"/>
    <w:rsid w:val="005575D0"/>
    <w:rsid w:val="005600A7"/>
    <w:rsid w:val="00561D81"/>
    <w:rsid w:val="00562509"/>
    <w:rsid w:val="005629F2"/>
    <w:rsid w:val="00563ADF"/>
    <w:rsid w:val="00566ED7"/>
    <w:rsid w:val="0057210D"/>
    <w:rsid w:val="00572421"/>
    <w:rsid w:val="005734B3"/>
    <w:rsid w:val="00574AF6"/>
    <w:rsid w:val="00577CC4"/>
    <w:rsid w:val="005804DF"/>
    <w:rsid w:val="0058217F"/>
    <w:rsid w:val="00583B0D"/>
    <w:rsid w:val="00584288"/>
    <w:rsid w:val="0058435E"/>
    <w:rsid w:val="00585723"/>
    <w:rsid w:val="00590C28"/>
    <w:rsid w:val="00591748"/>
    <w:rsid w:val="0059315D"/>
    <w:rsid w:val="00593EF8"/>
    <w:rsid w:val="005A1641"/>
    <w:rsid w:val="005A3132"/>
    <w:rsid w:val="005A508D"/>
    <w:rsid w:val="005A5CB0"/>
    <w:rsid w:val="005B1D01"/>
    <w:rsid w:val="005B3AAF"/>
    <w:rsid w:val="005B6A88"/>
    <w:rsid w:val="005B7B66"/>
    <w:rsid w:val="005C558F"/>
    <w:rsid w:val="005C6B8B"/>
    <w:rsid w:val="005C6E7E"/>
    <w:rsid w:val="005D1B61"/>
    <w:rsid w:val="005D1FF8"/>
    <w:rsid w:val="005D2731"/>
    <w:rsid w:val="005D6098"/>
    <w:rsid w:val="005E0E3D"/>
    <w:rsid w:val="005E1387"/>
    <w:rsid w:val="005E274E"/>
    <w:rsid w:val="005E349C"/>
    <w:rsid w:val="005E5D0C"/>
    <w:rsid w:val="005E7826"/>
    <w:rsid w:val="005F3CF3"/>
    <w:rsid w:val="005F4AC5"/>
    <w:rsid w:val="005F60B4"/>
    <w:rsid w:val="005F6740"/>
    <w:rsid w:val="0060048C"/>
    <w:rsid w:val="0060203C"/>
    <w:rsid w:val="00604533"/>
    <w:rsid w:val="006045D9"/>
    <w:rsid w:val="006108B4"/>
    <w:rsid w:val="00610A6D"/>
    <w:rsid w:val="006110DC"/>
    <w:rsid w:val="00612809"/>
    <w:rsid w:val="006158F0"/>
    <w:rsid w:val="00615A82"/>
    <w:rsid w:val="00615CAC"/>
    <w:rsid w:val="006166D2"/>
    <w:rsid w:val="00616DA2"/>
    <w:rsid w:val="006178E4"/>
    <w:rsid w:val="0062001A"/>
    <w:rsid w:val="0062019B"/>
    <w:rsid w:val="00620ACA"/>
    <w:rsid w:val="00620CF0"/>
    <w:rsid w:val="00630114"/>
    <w:rsid w:val="00631528"/>
    <w:rsid w:val="006338EB"/>
    <w:rsid w:val="006339F5"/>
    <w:rsid w:val="006413D5"/>
    <w:rsid w:val="00641A5F"/>
    <w:rsid w:val="00645549"/>
    <w:rsid w:val="00647B57"/>
    <w:rsid w:val="00650E3F"/>
    <w:rsid w:val="00651DB2"/>
    <w:rsid w:val="006523A2"/>
    <w:rsid w:val="006553BC"/>
    <w:rsid w:val="00656B72"/>
    <w:rsid w:val="00663DE6"/>
    <w:rsid w:val="00664818"/>
    <w:rsid w:val="00665D4A"/>
    <w:rsid w:val="00670F25"/>
    <w:rsid w:val="006752D4"/>
    <w:rsid w:val="006770CD"/>
    <w:rsid w:val="006805F3"/>
    <w:rsid w:val="00681210"/>
    <w:rsid w:val="00682D79"/>
    <w:rsid w:val="00687D80"/>
    <w:rsid w:val="00691AE5"/>
    <w:rsid w:val="006938D0"/>
    <w:rsid w:val="006947F9"/>
    <w:rsid w:val="006A2714"/>
    <w:rsid w:val="006A4457"/>
    <w:rsid w:val="006A5AA6"/>
    <w:rsid w:val="006A63AE"/>
    <w:rsid w:val="006A6B92"/>
    <w:rsid w:val="006A74B7"/>
    <w:rsid w:val="006B06E2"/>
    <w:rsid w:val="006B156E"/>
    <w:rsid w:val="006B1FBC"/>
    <w:rsid w:val="006B2AF7"/>
    <w:rsid w:val="006B6CDF"/>
    <w:rsid w:val="006B74A9"/>
    <w:rsid w:val="006B7AEC"/>
    <w:rsid w:val="006C36F7"/>
    <w:rsid w:val="006C4248"/>
    <w:rsid w:val="006D0253"/>
    <w:rsid w:val="006D1E3B"/>
    <w:rsid w:val="006D2FC4"/>
    <w:rsid w:val="006D672D"/>
    <w:rsid w:val="006E050E"/>
    <w:rsid w:val="006E0AE1"/>
    <w:rsid w:val="006E24C7"/>
    <w:rsid w:val="006F1037"/>
    <w:rsid w:val="006F3DFE"/>
    <w:rsid w:val="006F3EBE"/>
    <w:rsid w:val="006F4D66"/>
    <w:rsid w:val="006F6064"/>
    <w:rsid w:val="0070032D"/>
    <w:rsid w:val="007067D9"/>
    <w:rsid w:val="00707E2E"/>
    <w:rsid w:val="0071072D"/>
    <w:rsid w:val="007110DF"/>
    <w:rsid w:val="00711FC5"/>
    <w:rsid w:val="007127AB"/>
    <w:rsid w:val="007135ED"/>
    <w:rsid w:val="0071773D"/>
    <w:rsid w:val="00717C0E"/>
    <w:rsid w:val="00720023"/>
    <w:rsid w:val="00720886"/>
    <w:rsid w:val="00721332"/>
    <w:rsid w:val="007228D4"/>
    <w:rsid w:val="00725410"/>
    <w:rsid w:val="007265AC"/>
    <w:rsid w:val="00727557"/>
    <w:rsid w:val="007277C0"/>
    <w:rsid w:val="00731956"/>
    <w:rsid w:val="00732C09"/>
    <w:rsid w:val="007336A7"/>
    <w:rsid w:val="00734BC1"/>
    <w:rsid w:val="00736E26"/>
    <w:rsid w:val="00737118"/>
    <w:rsid w:val="007410CD"/>
    <w:rsid w:val="00741EA0"/>
    <w:rsid w:val="00742FAF"/>
    <w:rsid w:val="00743B01"/>
    <w:rsid w:val="007446F0"/>
    <w:rsid w:val="00744784"/>
    <w:rsid w:val="00745C96"/>
    <w:rsid w:val="00746E75"/>
    <w:rsid w:val="00747749"/>
    <w:rsid w:val="00747ED3"/>
    <w:rsid w:val="00750756"/>
    <w:rsid w:val="00751511"/>
    <w:rsid w:val="00752BDF"/>
    <w:rsid w:val="00760B2B"/>
    <w:rsid w:val="0076222D"/>
    <w:rsid w:val="0076272E"/>
    <w:rsid w:val="00763D40"/>
    <w:rsid w:val="00764F30"/>
    <w:rsid w:val="00771C21"/>
    <w:rsid w:val="007751A6"/>
    <w:rsid w:val="00775605"/>
    <w:rsid w:val="007768DE"/>
    <w:rsid w:val="00776F66"/>
    <w:rsid w:val="00777758"/>
    <w:rsid w:val="00780000"/>
    <w:rsid w:val="00780BED"/>
    <w:rsid w:val="007817C0"/>
    <w:rsid w:val="0078183D"/>
    <w:rsid w:val="00783BDF"/>
    <w:rsid w:val="00784165"/>
    <w:rsid w:val="007853D9"/>
    <w:rsid w:val="00785CF0"/>
    <w:rsid w:val="00787401"/>
    <w:rsid w:val="00791204"/>
    <w:rsid w:val="00791456"/>
    <w:rsid w:val="00792AB0"/>
    <w:rsid w:val="00793375"/>
    <w:rsid w:val="00793D30"/>
    <w:rsid w:val="0079484D"/>
    <w:rsid w:val="00794EC6"/>
    <w:rsid w:val="00796264"/>
    <w:rsid w:val="007A32AF"/>
    <w:rsid w:val="007A3993"/>
    <w:rsid w:val="007A66F9"/>
    <w:rsid w:val="007A6DC5"/>
    <w:rsid w:val="007B513A"/>
    <w:rsid w:val="007B77B6"/>
    <w:rsid w:val="007B7DDD"/>
    <w:rsid w:val="007C3A79"/>
    <w:rsid w:val="007C3B81"/>
    <w:rsid w:val="007C6144"/>
    <w:rsid w:val="007D2A52"/>
    <w:rsid w:val="007D473E"/>
    <w:rsid w:val="007D4C52"/>
    <w:rsid w:val="007D6367"/>
    <w:rsid w:val="007E3143"/>
    <w:rsid w:val="007E366C"/>
    <w:rsid w:val="007E410F"/>
    <w:rsid w:val="007E48A2"/>
    <w:rsid w:val="007E5C78"/>
    <w:rsid w:val="007E7D72"/>
    <w:rsid w:val="007F159E"/>
    <w:rsid w:val="007F23F3"/>
    <w:rsid w:val="007F2520"/>
    <w:rsid w:val="007F5013"/>
    <w:rsid w:val="007F6872"/>
    <w:rsid w:val="007F6E7D"/>
    <w:rsid w:val="007F6FED"/>
    <w:rsid w:val="0080131D"/>
    <w:rsid w:val="00801946"/>
    <w:rsid w:val="008020CE"/>
    <w:rsid w:val="00802350"/>
    <w:rsid w:val="0080504C"/>
    <w:rsid w:val="00806444"/>
    <w:rsid w:val="00806887"/>
    <w:rsid w:val="00806C62"/>
    <w:rsid w:val="00814D98"/>
    <w:rsid w:val="00817545"/>
    <w:rsid w:val="00821CCB"/>
    <w:rsid w:val="00821DC9"/>
    <w:rsid w:val="00831835"/>
    <w:rsid w:val="00833977"/>
    <w:rsid w:val="00837698"/>
    <w:rsid w:val="0084087F"/>
    <w:rsid w:val="00841C4B"/>
    <w:rsid w:val="00843A05"/>
    <w:rsid w:val="00845666"/>
    <w:rsid w:val="00847EC7"/>
    <w:rsid w:val="00851651"/>
    <w:rsid w:val="0085347D"/>
    <w:rsid w:val="008537A5"/>
    <w:rsid w:val="0085784F"/>
    <w:rsid w:val="00857B2F"/>
    <w:rsid w:val="00857FCE"/>
    <w:rsid w:val="00861A48"/>
    <w:rsid w:val="00861E9C"/>
    <w:rsid w:val="00862112"/>
    <w:rsid w:val="00862BEC"/>
    <w:rsid w:val="008630E1"/>
    <w:rsid w:val="00863409"/>
    <w:rsid w:val="008644C1"/>
    <w:rsid w:val="00864C87"/>
    <w:rsid w:val="008652E7"/>
    <w:rsid w:val="008655B3"/>
    <w:rsid w:val="008659D6"/>
    <w:rsid w:val="00866427"/>
    <w:rsid w:val="00876D18"/>
    <w:rsid w:val="0088032B"/>
    <w:rsid w:val="00882113"/>
    <w:rsid w:val="008861F1"/>
    <w:rsid w:val="00887A73"/>
    <w:rsid w:val="00890441"/>
    <w:rsid w:val="008906D7"/>
    <w:rsid w:val="0089287E"/>
    <w:rsid w:val="00892E3B"/>
    <w:rsid w:val="0089328A"/>
    <w:rsid w:val="00893521"/>
    <w:rsid w:val="00895AB7"/>
    <w:rsid w:val="008A345D"/>
    <w:rsid w:val="008A4FCA"/>
    <w:rsid w:val="008B1234"/>
    <w:rsid w:val="008B2F55"/>
    <w:rsid w:val="008B4160"/>
    <w:rsid w:val="008B6B27"/>
    <w:rsid w:val="008C0AC2"/>
    <w:rsid w:val="008C1468"/>
    <w:rsid w:val="008C27B3"/>
    <w:rsid w:val="008C5C35"/>
    <w:rsid w:val="008C7CA7"/>
    <w:rsid w:val="008D0873"/>
    <w:rsid w:val="008D1AD3"/>
    <w:rsid w:val="008D45FA"/>
    <w:rsid w:val="008D5F60"/>
    <w:rsid w:val="008D633D"/>
    <w:rsid w:val="008D7B77"/>
    <w:rsid w:val="008E2095"/>
    <w:rsid w:val="008E2A16"/>
    <w:rsid w:val="008E52B5"/>
    <w:rsid w:val="008E6831"/>
    <w:rsid w:val="008E75B2"/>
    <w:rsid w:val="008E7EB5"/>
    <w:rsid w:val="008F3197"/>
    <w:rsid w:val="008F4394"/>
    <w:rsid w:val="008F6011"/>
    <w:rsid w:val="008F712D"/>
    <w:rsid w:val="00900A64"/>
    <w:rsid w:val="00901D0A"/>
    <w:rsid w:val="00903231"/>
    <w:rsid w:val="00905305"/>
    <w:rsid w:val="009057D4"/>
    <w:rsid w:val="0090610D"/>
    <w:rsid w:val="0090695E"/>
    <w:rsid w:val="00910B66"/>
    <w:rsid w:val="00910C4E"/>
    <w:rsid w:val="0091242E"/>
    <w:rsid w:val="00912C63"/>
    <w:rsid w:val="00913C38"/>
    <w:rsid w:val="00916826"/>
    <w:rsid w:val="009178EB"/>
    <w:rsid w:val="00922209"/>
    <w:rsid w:val="00923B4A"/>
    <w:rsid w:val="009244C8"/>
    <w:rsid w:val="009257F0"/>
    <w:rsid w:val="0092584D"/>
    <w:rsid w:val="0092610A"/>
    <w:rsid w:val="00926289"/>
    <w:rsid w:val="00926BDA"/>
    <w:rsid w:val="00931274"/>
    <w:rsid w:val="0093233D"/>
    <w:rsid w:val="0093371E"/>
    <w:rsid w:val="009343F4"/>
    <w:rsid w:val="009377E3"/>
    <w:rsid w:val="0093796F"/>
    <w:rsid w:val="00940255"/>
    <w:rsid w:val="00940419"/>
    <w:rsid w:val="00940DE8"/>
    <w:rsid w:val="009443D8"/>
    <w:rsid w:val="009453DA"/>
    <w:rsid w:val="00946DF6"/>
    <w:rsid w:val="00947EC1"/>
    <w:rsid w:val="00951A55"/>
    <w:rsid w:val="0096072C"/>
    <w:rsid w:val="00967A21"/>
    <w:rsid w:val="00970741"/>
    <w:rsid w:val="009742A5"/>
    <w:rsid w:val="009742C1"/>
    <w:rsid w:val="00975835"/>
    <w:rsid w:val="0097784B"/>
    <w:rsid w:val="00982375"/>
    <w:rsid w:val="0098284D"/>
    <w:rsid w:val="00982D50"/>
    <w:rsid w:val="00990C00"/>
    <w:rsid w:val="00993BFC"/>
    <w:rsid w:val="0099508F"/>
    <w:rsid w:val="009955AD"/>
    <w:rsid w:val="009A3766"/>
    <w:rsid w:val="009A3D5D"/>
    <w:rsid w:val="009A5B79"/>
    <w:rsid w:val="009B1221"/>
    <w:rsid w:val="009B41CB"/>
    <w:rsid w:val="009B488E"/>
    <w:rsid w:val="009B6276"/>
    <w:rsid w:val="009C1EF0"/>
    <w:rsid w:val="009C1F6F"/>
    <w:rsid w:val="009C3FFC"/>
    <w:rsid w:val="009C4681"/>
    <w:rsid w:val="009C6BC8"/>
    <w:rsid w:val="009D0109"/>
    <w:rsid w:val="009D0517"/>
    <w:rsid w:val="009D0A80"/>
    <w:rsid w:val="009D31EC"/>
    <w:rsid w:val="009D53FF"/>
    <w:rsid w:val="009D5931"/>
    <w:rsid w:val="009D66A8"/>
    <w:rsid w:val="009E08F2"/>
    <w:rsid w:val="009E1A63"/>
    <w:rsid w:val="009E2715"/>
    <w:rsid w:val="009E2F41"/>
    <w:rsid w:val="009E5AAA"/>
    <w:rsid w:val="009E73A5"/>
    <w:rsid w:val="009E7A28"/>
    <w:rsid w:val="009E7C5D"/>
    <w:rsid w:val="009F092F"/>
    <w:rsid w:val="009F57A5"/>
    <w:rsid w:val="009F6985"/>
    <w:rsid w:val="00A000E8"/>
    <w:rsid w:val="00A0031D"/>
    <w:rsid w:val="00A0077A"/>
    <w:rsid w:val="00A014B9"/>
    <w:rsid w:val="00A03172"/>
    <w:rsid w:val="00A05FA3"/>
    <w:rsid w:val="00A06909"/>
    <w:rsid w:val="00A112BD"/>
    <w:rsid w:val="00A1367A"/>
    <w:rsid w:val="00A21B3F"/>
    <w:rsid w:val="00A21CFE"/>
    <w:rsid w:val="00A242B7"/>
    <w:rsid w:val="00A25DDD"/>
    <w:rsid w:val="00A31D11"/>
    <w:rsid w:val="00A33838"/>
    <w:rsid w:val="00A339FC"/>
    <w:rsid w:val="00A33BB4"/>
    <w:rsid w:val="00A35C31"/>
    <w:rsid w:val="00A35FED"/>
    <w:rsid w:val="00A40BE4"/>
    <w:rsid w:val="00A450CE"/>
    <w:rsid w:val="00A50624"/>
    <w:rsid w:val="00A549BF"/>
    <w:rsid w:val="00A55F87"/>
    <w:rsid w:val="00A5644E"/>
    <w:rsid w:val="00A6039D"/>
    <w:rsid w:val="00A65D5F"/>
    <w:rsid w:val="00A66657"/>
    <w:rsid w:val="00A70F58"/>
    <w:rsid w:val="00A81215"/>
    <w:rsid w:val="00A828C9"/>
    <w:rsid w:val="00A830DC"/>
    <w:rsid w:val="00A83F8B"/>
    <w:rsid w:val="00A84E2D"/>
    <w:rsid w:val="00A85CA8"/>
    <w:rsid w:val="00A90C3F"/>
    <w:rsid w:val="00A90D65"/>
    <w:rsid w:val="00A9172D"/>
    <w:rsid w:val="00A92D1B"/>
    <w:rsid w:val="00A96278"/>
    <w:rsid w:val="00AA27C2"/>
    <w:rsid w:val="00AA27E9"/>
    <w:rsid w:val="00AA27FB"/>
    <w:rsid w:val="00AA29C5"/>
    <w:rsid w:val="00AA764A"/>
    <w:rsid w:val="00AB0A59"/>
    <w:rsid w:val="00AB6544"/>
    <w:rsid w:val="00AB6D7C"/>
    <w:rsid w:val="00AB7B8F"/>
    <w:rsid w:val="00AC0EC0"/>
    <w:rsid w:val="00AC2530"/>
    <w:rsid w:val="00AC6CDE"/>
    <w:rsid w:val="00AC7AE6"/>
    <w:rsid w:val="00AC7FF9"/>
    <w:rsid w:val="00AD14CB"/>
    <w:rsid w:val="00AD1F1D"/>
    <w:rsid w:val="00AD2FE6"/>
    <w:rsid w:val="00AD5454"/>
    <w:rsid w:val="00AE007D"/>
    <w:rsid w:val="00AE034C"/>
    <w:rsid w:val="00AE4442"/>
    <w:rsid w:val="00AE5E52"/>
    <w:rsid w:val="00AE6E0E"/>
    <w:rsid w:val="00AE7035"/>
    <w:rsid w:val="00AE7808"/>
    <w:rsid w:val="00AF1D7E"/>
    <w:rsid w:val="00B017BF"/>
    <w:rsid w:val="00B02A97"/>
    <w:rsid w:val="00B06F32"/>
    <w:rsid w:val="00B138C6"/>
    <w:rsid w:val="00B14003"/>
    <w:rsid w:val="00B17FD8"/>
    <w:rsid w:val="00B246B7"/>
    <w:rsid w:val="00B253F1"/>
    <w:rsid w:val="00B25AE6"/>
    <w:rsid w:val="00B25FDD"/>
    <w:rsid w:val="00B3138E"/>
    <w:rsid w:val="00B3523B"/>
    <w:rsid w:val="00B35E49"/>
    <w:rsid w:val="00B42456"/>
    <w:rsid w:val="00B45404"/>
    <w:rsid w:val="00B46D5C"/>
    <w:rsid w:val="00B478C2"/>
    <w:rsid w:val="00B52E91"/>
    <w:rsid w:val="00B609EB"/>
    <w:rsid w:val="00B61643"/>
    <w:rsid w:val="00B654A4"/>
    <w:rsid w:val="00B66F6E"/>
    <w:rsid w:val="00B737EB"/>
    <w:rsid w:val="00B73AEE"/>
    <w:rsid w:val="00B75011"/>
    <w:rsid w:val="00B81AB6"/>
    <w:rsid w:val="00B81CC1"/>
    <w:rsid w:val="00B83202"/>
    <w:rsid w:val="00B8384D"/>
    <w:rsid w:val="00B848C4"/>
    <w:rsid w:val="00B857E7"/>
    <w:rsid w:val="00B863C3"/>
    <w:rsid w:val="00B8671E"/>
    <w:rsid w:val="00B87C66"/>
    <w:rsid w:val="00B9103A"/>
    <w:rsid w:val="00B94931"/>
    <w:rsid w:val="00B956EF"/>
    <w:rsid w:val="00BA076B"/>
    <w:rsid w:val="00BA2813"/>
    <w:rsid w:val="00BA3419"/>
    <w:rsid w:val="00BA499F"/>
    <w:rsid w:val="00BA5A33"/>
    <w:rsid w:val="00BA5B07"/>
    <w:rsid w:val="00BA66BF"/>
    <w:rsid w:val="00BB024B"/>
    <w:rsid w:val="00BB1EF5"/>
    <w:rsid w:val="00BB3662"/>
    <w:rsid w:val="00BB402E"/>
    <w:rsid w:val="00BB50B7"/>
    <w:rsid w:val="00BC0A7D"/>
    <w:rsid w:val="00BC3D83"/>
    <w:rsid w:val="00BC7B06"/>
    <w:rsid w:val="00BD03D5"/>
    <w:rsid w:val="00BD14F2"/>
    <w:rsid w:val="00BD1AA8"/>
    <w:rsid w:val="00BD31FC"/>
    <w:rsid w:val="00BD4267"/>
    <w:rsid w:val="00BD444E"/>
    <w:rsid w:val="00BD4E3E"/>
    <w:rsid w:val="00BE12FD"/>
    <w:rsid w:val="00BF0C77"/>
    <w:rsid w:val="00BF2D10"/>
    <w:rsid w:val="00BF2E55"/>
    <w:rsid w:val="00BF3125"/>
    <w:rsid w:val="00BF36B5"/>
    <w:rsid w:val="00BF3BEC"/>
    <w:rsid w:val="00BF4C61"/>
    <w:rsid w:val="00BF4D5A"/>
    <w:rsid w:val="00C00E35"/>
    <w:rsid w:val="00C01F5F"/>
    <w:rsid w:val="00C053CF"/>
    <w:rsid w:val="00C05735"/>
    <w:rsid w:val="00C10F6F"/>
    <w:rsid w:val="00C115C5"/>
    <w:rsid w:val="00C1215A"/>
    <w:rsid w:val="00C12506"/>
    <w:rsid w:val="00C131CE"/>
    <w:rsid w:val="00C13D85"/>
    <w:rsid w:val="00C15368"/>
    <w:rsid w:val="00C16B00"/>
    <w:rsid w:val="00C20F17"/>
    <w:rsid w:val="00C2160C"/>
    <w:rsid w:val="00C2179C"/>
    <w:rsid w:val="00C22526"/>
    <w:rsid w:val="00C2462F"/>
    <w:rsid w:val="00C24D0B"/>
    <w:rsid w:val="00C25F70"/>
    <w:rsid w:val="00C30FD0"/>
    <w:rsid w:val="00C31A05"/>
    <w:rsid w:val="00C31ABA"/>
    <w:rsid w:val="00C320BE"/>
    <w:rsid w:val="00C35F57"/>
    <w:rsid w:val="00C365B4"/>
    <w:rsid w:val="00C425E4"/>
    <w:rsid w:val="00C44559"/>
    <w:rsid w:val="00C54178"/>
    <w:rsid w:val="00C56408"/>
    <w:rsid w:val="00C5736E"/>
    <w:rsid w:val="00C626C8"/>
    <w:rsid w:val="00C632F5"/>
    <w:rsid w:val="00C65DC2"/>
    <w:rsid w:val="00C6779C"/>
    <w:rsid w:val="00C7066F"/>
    <w:rsid w:val="00C72EE4"/>
    <w:rsid w:val="00C76F2B"/>
    <w:rsid w:val="00C77EA7"/>
    <w:rsid w:val="00C87003"/>
    <w:rsid w:val="00C876F7"/>
    <w:rsid w:val="00C8778D"/>
    <w:rsid w:val="00C87C03"/>
    <w:rsid w:val="00C91628"/>
    <w:rsid w:val="00C93ADD"/>
    <w:rsid w:val="00C94483"/>
    <w:rsid w:val="00C95CBD"/>
    <w:rsid w:val="00C97733"/>
    <w:rsid w:val="00CA0CFE"/>
    <w:rsid w:val="00CA0F59"/>
    <w:rsid w:val="00CA3655"/>
    <w:rsid w:val="00CA50D8"/>
    <w:rsid w:val="00CA547A"/>
    <w:rsid w:val="00CB41BA"/>
    <w:rsid w:val="00CB51E3"/>
    <w:rsid w:val="00CB7446"/>
    <w:rsid w:val="00CB77A5"/>
    <w:rsid w:val="00CC0BDA"/>
    <w:rsid w:val="00CC1746"/>
    <w:rsid w:val="00CC1946"/>
    <w:rsid w:val="00CC1E0E"/>
    <w:rsid w:val="00CC1F4A"/>
    <w:rsid w:val="00CC2EF0"/>
    <w:rsid w:val="00CC5401"/>
    <w:rsid w:val="00CC6196"/>
    <w:rsid w:val="00CC7CC5"/>
    <w:rsid w:val="00CD3A77"/>
    <w:rsid w:val="00CD423B"/>
    <w:rsid w:val="00CD46AF"/>
    <w:rsid w:val="00CD4FBD"/>
    <w:rsid w:val="00CD559F"/>
    <w:rsid w:val="00CD620E"/>
    <w:rsid w:val="00CE0861"/>
    <w:rsid w:val="00CE0E28"/>
    <w:rsid w:val="00CE10EF"/>
    <w:rsid w:val="00CE14DB"/>
    <w:rsid w:val="00CE373D"/>
    <w:rsid w:val="00CE7B72"/>
    <w:rsid w:val="00CF01CD"/>
    <w:rsid w:val="00CF1406"/>
    <w:rsid w:val="00CF1461"/>
    <w:rsid w:val="00CF3C71"/>
    <w:rsid w:val="00CF46E0"/>
    <w:rsid w:val="00CF5C1E"/>
    <w:rsid w:val="00CF690C"/>
    <w:rsid w:val="00D01347"/>
    <w:rsid w:val="00D01FE6"/>
    <w:rsid w:val="00D0458D"/>
    <w:rsid w:val="00D050D7"/>
    <w:rsid w:val="00D06F37"/>
    <w:rsid w:val="00D109FA"/>
    <w:rsid w:val="00D10AD0"/>
    <w:rsid w:val="00D12466"/>
    <w:rsid w:val="00D1333D"/>
    <w:rsid w:val="00D1684D"/>
    <w:rsid w:val="00D17BBC"/>
    <w:rsid w:val="00D211E1"/>
    <w:rsid w:val="00D22300"/>
    <w:rsid w:val="00D22CD9"/>
    <w:rsid w:val="00D24517"/>
    <w:rsid w:val="00D24F9B"/>
    <w:rsid w:val="00D25697"/>
    <w:rsid w:val="00D274D3"/>
    <w:rsid w:val="00D30075"/>
    <w:rsid w:val="00D30B34"/>
    <w:rsid w:val="00D31454"/>
    <w:rsid w:val="00D32646"/>
    <w:rsid w:val="00D32C00"/>
    <w:rsid w:val="00D3467E"/>
    <w:rsid w:val="00D34B0D"/>
    <w:rsid w:val="00D3629F"/>
    <w:rsid w:val="00D377E0"/>
    <w:rsid w:val="00D44E61"/>
    <w:rsid w:val="00D468CB"/>
    <w:rsid w:val="00D46A44"/>
    <w:rsid w:val="00D5487F"/>
    <w:rsid w:val="00D574E6"/>
    <w:rsid w:val="00D604A1"/>
    <w:rsid w:val="00D624BC"/>
    <w:rsid w:val="00D704AD"/>
    <w:rsid w:val="00D712C4"/>
    <w:rsid w:val="00D7280E"/>
    <w:rsid w:val="00D72CAD"/>
    <w:rsid w:val="00D746EB"/>
    <w:rsid w:val="00D76160"/>
    <w:rsid w:val="00D809B4"/>
    <w:rsid w:val="00D8122E"/>
    <w:rsid w:val="00D86821"/>
    <w:rsid w:val="00D87FC6"/>
    <w:rsid w:val="00D95C18"/>
    <w:rsid w:val="00D96536"/>
    <w:rsid w:val="00D96A74"/>
    <w:rsid w:val="00D977D2"/>
    <w:rsid w:val="00DA2873"/>
    <w:rsid w:val="00DA3ABE"/>
    <w:rsid w:val="00DA3E4B"/>
    <w:rsid w:val="00DA5400"/>
    <w:rsid w:val="00DA56B0"/>
    <w:rsid w:val="00DB0F1D"/>
    <w:rsid w:val="00DB1508"/>
    <w:rsid w:val="00DB21EA"/>
    <w:rsid w:val="00DB50E6"/>
    <w:rsid w:val="00DB5159"/>
    <w:rsid w:val="00DC24A8"/>
    <w:rsid w:val="00DC28CB"/>
    <w:rsid w:val="00DC2ED9"/>
    <w:rsid w:val="00DC3A36"/>
    <w:rsid w:val="00DC3C35"/>
    <w:rsid w:val="00DC63D3"/>
    <w:rsid w:val="00DC74FE"/>
    <w:rsid w:val="00DC778C"/>
    <w:rsid w:val="00DD2151"/>
    <w:rsid w:val="00DD2A53"/>
    <w:rsid w:val="00DD49C5"/>
    <w:rsid w:val="00DD60B4"/>
    <w:rsid w:val="00DD7A9A"/>
    <w:rsid w:val="00DD7FEF"/>
    <w:rsid w:val="00DE441F"/>
    <w:rsid w:val="00DE483C"/>
    <w:rsid w:val="00DE4FF2"/>
    <w:rsid w:val="00DE55B4"/>
    <w:rsid w:val="00DE6020"/>
    <w:rsid w:val="00DE67C3"/>
    <w:rsid w:val="00DE6BB5"/>
    <w:rsid w:val="00DE774D"/>
    <w:rsid w:val="00DF0E82"/>
    <w:rsid w:val="00DF22C9"/>
    <w:rsid w:val="00DF2472"/>
    <w:rsid w:val="00E018ED"/>
    <w:rsid w:val="00E02DC6"/>
    <w:rsid w:val="00E04610"/>
    <w:rsid w:val="00E0596F"/>
    <w:rsid w:val="00E10C06"/>
    <w:rsid w:val="00E13104"/>
    <w:rsid w:val="00E13175"/>
    <w:rsid w:val="00E15EC8"/>
    <w:rsid w:val="00E1717F"/>
    <w:rsid w:val="00E202C9"/>
    <w:rsid w:val="00E203C3"/>
    <w:rsid w:val="00E2044F"/>
    <w:rsid w:val="00E20893"/>
    <w:rsid w:val="00E23108"/>
    <w:rsid w:val="00E26E40"/>
    <w:rsid w:val="00E32C7E"/>
    <w:rsid w:val="00E349C2"/>
    <w:rsid w:val="00E364F4"/>
    <w:rsid w:val="00E37E93"/>
    <w:rsid w:val="00E40DAE"/>
    <w:rsid w:val="00E41F49"/>
    <w:rsid w:val="00E43315"/>
    <w:rsid w:val="00E468E8"/>
    <w:rsid w:val="00E50124"/>
    <w:rsid w:val="00E51D9A"/>
    <w:rsid w:val="00E52536"/>
    <w:rsid w:val="00E55B53"/>
    <w:rsid w:val="00E566DA"/>
    <w:rsid w:val="00E567EB"/>
    <w:rsid w:val="00E576AB"/>
    <w:rsid w:val="00E579F5"/>
    <w:rsid w:val="00E6086C"/>
    <w:rsid w:val="00E62B0D"/>
    <w:rsid w:val="00E66D49"/>
    <w:rsid w:val="00E724B9"/>
    <w:rsid w:val="00E72B1D"/>
    <w:rsid w:val="00E7567F"/>
    <w:rsid w:val="00E75F81"/>
    <w:rsid w:val="00E7666A"/>
    <w:rsid w:val="00E775FB"/>
    <w:rsid w:val="00E77E59"/>
    <w:rsid w:val="00E77FBE"/>
    <w:rsid w:val="00E8327C"/>
    <w:rsid w:val="00E857E3"/>
    <w:rsid w:val="00E85EA0"/>
    <w:rsid w:val="00E87DB4"/>
    <w:rsid w:val="00E87E8B"/>
    <w:rsid w:val="00E91C39"/>
    <w:rsid w:val="00E928B9"/>
    <w:rsid w:val="00E92F16"/>
    <w:rsid w:val="00E9398E"/>
    <w:rsid w:val="00E951D7"/>
    <w:rsid w:val="00E9551B"/>
    <w:rsid w:val="00E96466"/>
    <w:rsid w:val="00E96564"/>
    <w:rsid w:val="00EA0014"/>
    <w:rsid w:val="00EA030C"/>
    <w:rsid w:val="00EA13A9"/>
    <w:rsid w:val="00EA2B25"/>
    <w:rsid w:val="00EA4871"/>
    <w:rsid w:val="00EB2069"/>
    <w:rsid w:val="00EB3834"/>
    <w:rsid w:val="00EB5270"/>
    <w:rsid w:val="00EB6487"/>
    <w:rsid w:val="00EB67D7"/>
    <w:rsid w:val="00EB6D9A"/>
    <w:rsid w:val="00EB707C"/>
    <w:rsid w:val="00EC0AD5"/>
    <w:rsid w:val="00EC3D9A"/>
    <w:rsid w:val="00EC50BF"/>
    <w:rsid w:val="00EC773F"/>
    <w:rsid w:val="00ED11D5"/>
    <w:rsid w:val="00ED172F"/>
    <w:rsid w:val="00ED3080"/>
    <w:rsid w:val="00ED6FE7"/>
    <w:rsid w:val="00ED7389"/>
    <w:rsid w:val="00EE2073"/>
    <w:rsid w:val="00EE227C"/>
    <w:rsid w:val="00EE2C9F"/>
    <w:rsid w:val="00EE335E"/>
    <w:rsid w:val="00EE74D7"/>
    <w:rsid w:val="00EF2DE7"/>
    <w:rsid w:val="00EF304E"/>
    <w:rsid w:val="00EF3114"/>
    <w:rsid w:val="00EF3833"/>
    <w:rsid w:val="00EF6CC9"/>
    <w:rsid w:val="00EF6DA0"/>
    <w:rsid w:val="00EF7C5A"/>
    <w:rsid w:val="00F035C6"/>
    <w:rsid w:val="00F04852"/>
    <w:rsid w:val="00F050A4"/>
    <w:rsid w:val="00F05262"/>
    <w:rsid w:val="00F06E15"/>
    <w:rsid w:val="00F10F5D"/>
    <w:rsid w:val="00F116F2"/>
    <w:rsid w:val="00F13208"/>
    <w:rsid w:val="00F14561"/>
    <w:rsid w:val="00F223A8"/>
    <w:rsid w:val="00F25577"/>
    <w:rsid w:val="00F315E0"/>
    <w:rsid w:val="00F3295C"/>
    <w:rsid w:val="00F32AEC"/>
    <w:rsid w:val="00F36150"/>
    <w:rsid w:val="00F3799C"/>
    <w:rsid w:val="00F40DB6"/>
    <w:rsid w:val="00F440F6"/>
    <w:rsid w:val="00F46C84"/>
    <w:rsid w:val="00F5143B"/>
    <w:rsid w:val="00F60118"/>
    <w:rsid w:val="00F613B8"/>
    <w:rsid w:val="00F6185B"/>
    <w:rsid w:val="00F62FA2"/>
    <w:rsid w:val="00F63B6D"/>
    <w:rsid w:val="00F658CC"/>
    <w:rsid w:val="00F65D9F"/>
    <w:rsid w:val="00F718CE"/>
    <w:rsid w:val="00F73479"/>
    <w:rsid w:val="00F7354D"/>
    <w:rsid w:val="00F74FC6"/>
    <w:rsid w:val="00F76DEA"/>
    <w:rsid w:val="00F8003C"/>
    <w:rsid w:val="00F80B09"/>
    <w:rsid w:val="00F81CCB"/>
    <w:rsid w:val="00F83525"/>
    <w:rsid w:val="00F85436"/>
    <w:rsid w:val="00F86057"/>
    <w:rsid w:val="00F864DB"/>
    <w:rsid w:val="00F93DB3"/>
    <w:rsid w:val="00F9401B"/>
    <w:rsid w:val="00F94A7B"/>
    <w:rsid w:val="00F94D7F"/>
    <w:rsid w:val="00FA3C35"/>
    <w:rsid w:val="00FB02B8"/>
    <w:rsid w:val="00FB1B28"/>
    <w:rsid w:val="00FB1DF8"/>
    <w:rsid w:val="00FB2084"/>
    <w:rsid w:val="00FB4819"/>
    <w:rsid w:val="00FB5656"/>
    <w:rsid w:val="00FB5DFE"/>
    <w:rsid w:val="00FB718C"/>
    <w:rsid w:val="00FB7828"/>
    <w:rsid w:val="00FB7874"/>
    <w:rsid w:val="00FC24AA"/>
    <w:rsid w:val="00FC2787"/>
    <w:rsid w:val="00FD3807"/>
    <w:rsid w:val="00FD4FE1"/>
    <w:rsid w:val="00FD6A7A"/>
    <w:rsid w:val="00FD7309"/>
    <w:rsid w:val="00FD7FCA"/>
    <w:rsid w:val="00FE3FFB"/>
    <w:rsid w:val="00FF2213"/>
    <w:rsid w:val="00FF2444"/>
    <w:rsid w:val="00FF28D9"/>
    <w:rsid w:val="00FF36C9"/>
    <w:rsid w:val="00FF7101"/>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A0CFE"/>
    <w:pPr>
      <w:jc w:val="both"/>
    </w:pPr>
    <w:rPr>
      <w:rFonts w:ascii="Arial" w:eastAsia="Batang" w:hAnsi="Arial" w:cs="Arial"/>
      <w:spacing w:val="-5"/>
      <w:lang w:val="es-ES" w:eastAsia="en-US"/>
    </w:rPr>
  </w:style>
  <w:style w:type="paragraph" w:styleId="Ttulo1">
    <w:name w:val="heading 1"/>
    <w:basedOn w:val="Normal"/>
    <w:next w:val="Normal"/>
    <w:qFormat/>
    <w:rsid w:val="00BD14F2"/>
    <w:pPr>
      <w:keepNext/>
      <w:jc w:val="center"/>
      <w:outlineLvl w:val="0"/>
    </w:pPr>
    <w:rPr>
      <w:rFonts w:eastAsia="MS Mincho"/>
      <w:b/>
      <w:bCs/>
    </w:rPr>
  </w:style>
  <w:style w:type="paragraph" w:styleId="Ttulo2">
    <w:name w:val="heading 2"/>
    <w:basedOn w:val="Normal"/>
    <w:next w:val="Normal"/>
    <w:qFormat/>
    <w:rsid w:val="00BD14F2"/>
    <w:pPr>
      <w:keepNext/>
      <w:jc w:val="center"/>
      <w:outlineLvl w:val="1"/>
    </w:pPr>
    <w:rPr>
      <w:rFonts w:eastAsia="MS Mincho"/>
      <w:b/>
      <w:bCs/>
    </w:rPr>
  </w:style>
  <w:style w:type="paragraph" w:styleId="Ttulo3">
    <w:name w:val="heading 3"/>
    <w:basedOn w:val="Normal"/>
    <w:next w:val="Normal"/>
    <w:link w:val="Ttulo3Car"/>
    <w:semiHidden/>
    <w:unhideWhenUsed/>
    <w:qFormat/>
    <w:rsid w:val="00B45404"/>
    <w:pPr>
      <w:keepNext/>
      <w:keepLines/>
      <w:spacing w:before="200"/>
      <w:outlineLvl w:val="2"/>
    </w:pPr>
    <w:rPr>
      <w:rFonts w:ascii="Cambria" w:eastAsia="Times New Roman" w:hAnsi="Cambria" w:cs="Times New Roman"/>
      <w:b/>
      <w:bCs/>
      <w:color w:val="4F81BD"/>
    </w:rPr>
  </w:style>
  <w:style w:type="paragraph" w:styleId="Ttulo4">
    <w:name w:val="heading 4"/>
    <w:basedOn w:val="Normal"/>
    <w:next w:val="Normal"/>
    <w:link w:val="Ttulo4Car"/>
    <w:semiHidden/>
    <w:unhideWhenUsed/>
    <w:qFormat/>
    <w:rsid w:val="00B45404"/>
    <w:pPr>
      <w:keepNext/>
      <w:keepLines/>
      <w:spacing w:before="200"/>
      <w:outlineLvl w:val="3"/>
    </w:pPr>
    <w:rPr>
      <w:rFonts w:ascii="Cambria" w:eastAsia="Times New Roman" w:hAnsi="Cambria" w:cs="Times New Roman"/>
      <w:b/>
      <w:bCs/>
      <w:i/>
      <w:iCs/>
      <w:color w:val="4F81BD"/>
    </w:rPr>
  </w:style>
  <w:style w:type="paragraph" w:styleId="Ttulo6">
    <w:name w:val="heading 6"/>
    <w:basedOn w:val="Normal"/>
    <w:next w:val="Normal"/>
    <w:link w:val="Ttulo6Car"/>
    <w:semiHidden/>
    <w:unhideWhenUsed/>
    <w:qFormat/>
    <w:rsid w:val="00AF1D7E"/>
    <w:pPr>
      <w:keepNext/>
      <w:keepLines/>
      <w:spacing w:before="200"/>
      <w:outlineLvl w:val="5"/>
    </w:pPr>
    <w:rPr>
      <w:rFonts w:asciiTheme="majorHAnsi" w:eastAsiaTheme="majorEastAsia" w:hAnsiTheme="majorHAnsi" w:cstheme="majorBidi"/>
      <w:i/>
      <w:iCs/>
      <w:color w:val="243F60" w:themeColor="accent1" w:themeShade="7F"/>
    </w:rPr>
  </w:style>
  <w:style w:type="paragraph" w:styleId="Ttulo9">
    <w:name w:val="heading 9"/>
    <w:basedOn w:val="Normal"/>
    <w:next w:val="Normal"/>
    <w:qFormat/>
    <w:rsid w:val="00CA0CFE"/>
    <w:pPr>
      <w:spacing w:before="240" w:after="60"/>
      <w:outlineLvl w:val="8"/>
    </w:pPr>
    <w:rPr>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aliases w:val="PLANEACIÓN"/>
    <w:basedOn w:val="Normal"/>
    <w:rsid w:val="00BD14F2"/>
    <w:pPr>
      <w:tabs>
        <w:tab w:val="center" w:pos="4252"/>
        <w:tab w:val="right" w:pos="8504"/>
      </w:tabs>
    </w:pPr>
  </w:style>
  <w:style w:type="paragraph" w:styleId="Piedepgina">
    <w:name w:val="footer"/>
    <w:basedOn w:val="Normal"/>
    <w:link w:val="PiedepginaCar"/>
    <w:uiPriority w:val="99"/>
    <w:rsid w:val="00BD14F2"/>
    <w:pPr>
      <w:tabs>
        <w:tab w:val="center" w:pos="4252"/>
        <w:tab w:val="right" w:pos="8504"/>
      </w:tabs>
    </w:pPr>
  </w:style>
  <w:style w:type="character" w:styleId="Nmerodepgina">
    <w:name w:val="page number"/>
    <w:basedOn w:val="Fuentedeprrafopredeter"/>
    <w:rsid w:val="004750D4"/>
  </w:style>
  <w:style w:type="paragraph" w:styleId="Mapadeldocumento">
    <w:name w:val="Document Map"/>
    <w:basedOn w:val="Normal"/>
    <w:semiHidden/>
    <w:rsid w:val="00CC1F4A"/>
    <w:pPr>
      <w:shd w:val="clear" w:color="auto" w:fill="000080"/>
    </w:pPr>
    <w:rPr>
      <w:rFonts w:ascii="Tahoma" w:hAnsi="Tahoma" w:cs="Tahoma"/>
    </w:rPr>
  </w:style>
  <w:style w:type="paragraph" w:styleId="Textoindependiente">
    <w:name w:val="Body Text"/>
    <w:basedOn w:val="Normal"/>
    <w:link w:val="TextoindependienteCar"/>
    <w:rsid w:val="00CA0CFE"/>
    <w:pPr>
      <w:spacing w:after="220" w:line="220" w:lineRule="atLeast"/>
    </w:pPr>
  </w:style>
  <w:style w:type="paragraph" w:styleId="Textoindependiente2">
    <w:name w:val="Body Text 2"/>
    <w:basedOn w:val="Normal"/>
    <w:rsid w:val="00CA0CFE"/>
    <w:pPr>
      <w:spacing w:after="120" w:line="480" w:lineRule="auto"/>
    </w:pPr>
  </w:style>
  <w:style w:type="paragraph" w:styleId="Textodebloque">
    <w:name w:val="Block Text"/>
    <w:basedOn w:val="Normal"/>
    <w:rsid w:val="00CA0CFE"/>
    <w:pPr>
      <w:spacing w:after="120"/>
      <w:ind w:left="1440" w:right="1440"/>
    </w:pPr>
  </w:style>
  <w:style w:type="paragraph" w:styleId="Textosinformato">
    <w:name w:val="Plain Text"/>
    <w:basedOn w:val="Normal"/>
    <w:rsid w:val="00CA0CFE"/>
    <w:rPr>
      <w:rFonts w:ascii="Courier New" w:hAnsi="Courier New" w:cs="Courier New"/>
    </w:rPr>
  </w:style>
  <w:style w:type="character" w:styleId="Hipervnculo">
    <w:name w:val="Hyperlink"/>
    <w:basedOn w:val="Fuentedeprrafopredeter"/>
    <w:rsid w:val="005517A9"/>
    <w:rPr>
      <w:color w:val="0000FF"/>
      <w:u w:val="single"/>
    </w:rPr>
  </w:style>
  <w:style w:type="paragraph" w:styleId="Prrafodelista">
    <w:name w:val="List Paragraph"/>
    <w:basedOn w:val="Normal"/>
    <w:uiPriority w:val="34"/>
    <w:qFormat/>
    <w:rsid w:val="00C632F5"/>
    <w:pPr>
      <w:ind w:left="720"/>
      <w:contextualSpacing/>
    </w:pPr>
  </w:style>
  <w:style w:type="paragraph" w:styleId="Lista">
    <w:name w:val="List"/>
    <w:basedOn w:val="Normal"/>
    <w:rsid w:val="008D0873"/>
    <w:pPr>
      <w:ind w:left="283" w:hanging="283"/>
      <w:contextualSpacing/>
    </w:pPr>
  </w:style>
  <w:style w:type="paragraph" w:styleId="Saludo">
    <w:name w:val="Salutation"/>
    <w:basedOn w:val="Normal"/>
    <w:next w:val="Normal"/>
    <w:link w:val="SaludoCar"/>
    <w:rsid w:val="008D0873"/>
  </w:style>
  <w:style w:type="character" w:customStyle="1" w:styleId="SaludoCar">
    <w:name w:val="Saludo Car"/>
    <w:basedOn w:val="Fuentedeprrafopredeter"/>
    <w:link w:val="Saludo"/>
    <w:rsid w:val="008D0873"/>
    <w:rPr>
      <w:rFonts w:ascii="Arial" w:eastAsia="Batang" w:hAnsi="Arial" w:cs="Arial"/>
      <w:spacing w:val="-5"/>
      <w:lang w:val="es-ES" w:eastAsia="en-US"/>
    </w:rPr>
  </w:style>
  <w:style w:type="paragraph" w:styleId="Cierre">
    <w:name w:val="Closing"/>
    <w:basedOn w:val="Normal"/>
    <w:link w:val="CierreCar"/>
    <w:rsid w:val="008D0873"/>
    <w:pPr>
      <w:ind w:left="4252"/>
    </w:pPr>
  </w:style>
  <w:style w:type="character" w:customStyle="1" w:styleId="CierreCar">
    <w:name w:val="Cierre Car"/>
    <w:basedOn w:val="Fuentedeprrafopredeter"/>
    <w:link w:val="Cierre"/>
    <w:rsid w:val="008D0873"/>
    <w:rPr>
      <w:rFonts w:ascii="Arial" w:eastAsia="Batang" w:hAnsi="Arial" w:cs="Arial"/>
      <w:spacing w:val="-5"/>
      <w:lang w:val="es-ES" w:eastAsia="en-US"/>
    </w:rPr>
  </w:style>
  <w:style w:type="paragraph" w:customStyle="1" w:styleId="Direccininterior">
    <w:name w:val="Dirección interior"/>
    <w:basedOn w:val="Normal"/>
    <w:rsid w:val="008D0873"/>
  </w:style>
  <w:style w:type="paragraph" w:styleId="Firma">
    <w:name w:val="Signature"/>
    <w:basedOn w:val="Normal"/>
    <w:link w:val="FirmaCar"/>
    <w:rsid w:val="008D0873"/>
    <w:pPr>
      <w:ind w:left="4252"/>
    </w:pPr>
  </w:style>
  <w:style w:type="character" w:customStyle="1" w:styleId="FirmaCar">
    <w:name w:val="Firma Car"/>
    <w:basedOn w:val="Fuentedeprrafopredeter"/>
    <w:link w:val="Firma"/>
    <w:rsid w:val="008D0873"/>
    <w:rPr>
      <w:rFonts w:ascii="Arial" w:eastAsia="Batang" w:hAnsi="Arial" w:cs="Arial"/>
      <w:spacing w:val="-5"/>
      <w:lang w:val="es-ES" w:eastAsia="en-US"/>
    </w:rPr>
  </w:style>
  <w:style w:type="paragraph" w:customStyle="1" w:styleId="Lneadeasunto">
    <w:name w:val="Línea de asunto"/>
    <w:basedOn w:val="Normal"/>
    <w:rsid w:val="008D0873"/>
  </w:style>
  <w:style w:type="paragraph" w:customStyle="1" w:styleId="Firmapuesto">
    <w:name w:val="Firma puesto"/>
    <w:basedOn w:val="Firma"/>
    <w:rsid w:val="008D0873"/>
  </w:style>
  <w:style w:type="paragraph" w:customStyle="1" w:styleId="Firmaorganizacin">
    <w:name w:val="Firma organización"/>
    <w:basedOn w:val="Firma"/>
    <w:rsid w:val="008D0873"/>
  </w:style>
  <w:style w:type="paragraph" w:customStyle="1" w:styleId="Lneadereferencia">
    <w:name w:val="Línea de referencia"/>
    <w:basedOn w:val="Textoindependiente"/>
    <w:rsid w:val="008D0873"/>
  </w:style>
  <w:style w:type="table" w:styleId="Tablaconcuadrcula">
    <w:name w:val="Table Grid"/>
    <w:basedOn w:val="Tablanormal"/>
    <w:rsid w:val="008D087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Ttulo3Car">
    <w:name w:val="Título 3 Car"/>
    <w:basedOn w:val="Fuentedeprrafopredeter"/>
    <w:link w:val="Ttulo3"/>
    <w:semiHidden/>
    <w:rsid w:val="00B45404"/>
    <w:rPr>
      <w:rFonts w:ascii="Cambria" w:eastAsia="Times New Roman" w:hAnsi="Cambria" w:cs="Times New Roman"/>
      <w:b/>
      <w:bCs/>
      <w:color w:val="4F81BD"/>
      <w:spacing w:val="-5"/>
      <w:lang w:val="es-ES" w:eastAsia="en-US"/>
    </w:rPr>
  </w:style>
  <w:style w:type="character" w:customStyle="1" w:styleId="Ttulo4Car">
    <w:name w:val="Título 4 Car"/>
    <w:basedOn w:val="Fuentedeprrafopredeter"/>
    <w:link w:val="Ttulo4"/>
    <w:semiHidden/>
    <w:rsid w:val="00B45404"/>
    <w:rPr>
      <w:rFonts w:ascii="Cambria" w:eastAsia="Times New Roman" w:hAnsi="Cambria" w:cs="Times New Roman"/>
      <w:b/>
      <w:bCs/>
      <w:i/>
      <w:iCs/>
      <w:color w:val="4F81BD"/>
      <w:spacing w:val="-5"/>
      <w:lang w:val="es-ES" w:eastAsia="en-US"/>
    </w:rPr>
  </w:style>
  <w:style w:type="paragraph" w:customStyle="1" w:styleId="Textoindependiente21">
    <w:name w:val="Texto independiente 21"/>
    <w:basedOn w:val="Normal"/>
    <w:rsid w:val="00B45404"/>
    <w:pPr>
      <w:spacing w:after="120"/>
      <w:ind w:left="283"/>
      <w:jc w:val="left"/>
    </w:pPr>
    <w:rPr>
      <w:rFonts w:ascii="Times New Roman" w:eastAsia="Times New Roman" w:hAnsi="Times New Roman" w:cs="Times New Roman"/>
      <w:spacing w:val="0"/>
      <w:sz w:val="24"/>
      <w:lang w:eastAsia="es-ES"/>
    </w:rPr>
  </w:style>
  <w:style w:type="paragraph" w:customStyle="1" w:styleId="Textoindependiente31">
    <w:name w:val="Texto independiente 31"/>
    <w:basedOn w:val="Normal"/>
    <w:rsid w:val="00B45404"/>
    <w:rPr>
      <w:rFonts w:ascii="Verdana" w:eastAsia="Times New Roman" w:hAnsi="Verdana" w:cs="Times New Roman"/>
      <w:spacing w:val="0"/>
      <w:sz w:val="22"/>
      <w:lang w:eastAsia="es-ES"/>
    </w:rPr>
  </w:style>
  <w:style w:type="paragraph" w:customStyle="1" w:styleId="BodyText21">
    <w:name w:val="Body Text 21"/>
    <w:basedOn w:val="Normal"/>
    <w:rsid w:val="00B45404"/>
    <w:pPr>
      <w:tabs>
        <w:tab w:val="left" w:pos="0"/>
      </w:tabs>
      <w:suppressAutoHyphens/>
    </w:pPr>
    <w:rPr>
      <w:rFonts w:ascii="Book Antiqua" w:eastAsia="Times New Roman" w:hAnsi="Book Antiqua" w:cs="Times New Roman"/>
      <w:i/>
      <w:spacing w:val="-3"/>
      <w:sz w:val="22"/>
      <w:lang w:eastAsia="es-ES"/>
    </w:rPr>
  </w:style>
  <w:style w:type="paragraph" w:styleId="Ttulo">
    <w:name w:val="Title"/>
    <w:basedOn w:val="Normal"/>
    <w:next w:val="Normal"/>
    <w:link w:val="TtuloCar"/>
    <w:qFormat/>
    <w:rsid w:val="00B45404"/>
    <w:pPr>
      <w:pBdr>
        <w:bottom w:val="single" w:sz="8" w:space="4" w:color="4F81BD"/>
      </w:pBdr>
      <w:spacing w:after="300"/>
      <w:contextualSpacing/>
    </w:pPr>
    <w:rPr>
      <w:rFonts w:ascii="Cambria" w:eastAsia="Times New Roman" w:hAnsi="Cambria" w:cs="Times New Roman"/>
      <w:color w:val="17365D"/>
      <w:spacing w:val="5"/>
      <w:kern w:val="28"/>
      <w:sz w:val="52"/>
      <w:szCs w:val="52"/>
    </w:rPr>
  </w:style>
  <w:style w:type="character" w:customStyle="1" w:styleId="TtuloCar">
    <w:name w:val="Título Car"/>
    <w:basedOn w:val="Fuentedeprrafopredeter"/>
    <w:link w:val="Ttulo"/>
    <w:rsid w:val="00B45404"/>
    <w:rPr>
      <w:rFonts w:ascii="Cambria" w:eastAsia="Times New Roman" w:hAnsi="Cambria" w:cs="Times New Roman"/>
      <w:color w:val="17365D"/>
      <w:spacing w:val="5"/>
      <w:kern w:val="28"/>
      <w:sz w:val="52"/>
      <w:szCs w:val="52"/>
      <w:lang w:val="es-ES" w:eastAsia="en-US"/>
    </w:rPr>
  </w:style>
  <w:style w:type="character" w:customStyle="1" w:styleId="PiedepginaCar">
    <w:name w:val="Pie de página Car"/>
    <w:basedOn w:val="Fuentedeprrafopredeter"/>
    <w:link w:val="Piedepgina"/>
    <w:uiPriority w:val="99"/>
    <w:rsid w:val="00B45404"/>
    <w:rPr>
      <w:rFonts w:ascii="Arial" w:eastAsia="Batang" w:hAnsi="Arial" w:cs="Arial"/>
      <w:spacing w:val="-5"/>
      <w:lang w:val="es-ES" w:eastAsia="en-US"/>
    </w:rPr>
  </w:style>
  <w:style w:type="character" w:styleId="Textoennegrita">
    <w:name w:val="Strong"/>
    <w:basedOn w:val="Fuentedeprrafopredeter"/>
    <w:qFormat/>
    <w:rsid w:val="00802350"/>
    <w:rPr>
      <w:b/>
      <w:bCs/>
    </w:rPr>
  </w:style>
  <w:style w:type="paragraph" w:styleId="Textodeglobo">
    <w:name w:val="Balloon Text"/>
    <w:basedOn w:val="Normal"/>
    <w:link w:val="TextodegloboCar"/>
    <w:rsid w:val="00DE4FF2"/>
    <w:rPr>
      <w:rFonts w:ascii="Tahoma" w:hAnsi="Tahoma" w:cs="Tahoma"/>
      <w:sz w:val="16"/>
      <w:szCs w:val="16"/>
    </w:rPr>
  </w:style>
  <w:style w:type="character" w:customStyle="1" w:styleId="TextodegloboCar">
    <w:name w:val="Texto de globo Car"/>
    <w:basedOn w:val="Fuentedeprrafopredeter"/>
    <w:link w:val="Textodeglobo"/>
    <w:rsid w:val="00DE4FF2"/>
    <w:rPr>
      <w:rFonts w:ascii="Tahoma" w:eastAsia="Batang" w:hAnsi="Tahoma" w:cs="Tahoma"/>
      <w:spacing w:val="-5"/>
      <w:sz w:val="16"/>
      <w:szCs w:val="16"/>
      <w:lang w:val="es-ES" w:eastAsia="en-US"/>
    </w:rPr>
  </w:style>
  <w:style w:type="paragraph" w:styleId="Textoindependiente3">
    <w:name w:val="Body Text 3"/>
    <w:basedOn w:val="Normal"/>
    <w:link w:val="Textoindependiente3Car"/>
    <w:rsid w:val="00A84E2D"/>
    <w:pPr>
      <w:spacing w:after="120"/>
    </w:pPr>
    <w:rPr>
      <w:sz w:val="16"/>
      <w:szCs w:val="16"/>
    </w:rPr>
  </w:style>
  <w:style w:type="character" w:customStyle="1" w:styleId="Textoindependiente3Car">
    <w:name w:val="Texto independiente 3 Car"/>
    <w:basedOn w:val="Fuentedeprrafopredeter"/>
    <w:link w:val="Textoindependiente3"/>
    <w:rsid w:val="00A84E2D"/>
    <w:rPr>
      <w:rFonts w:ascii="Arial" w:eastAsia="Batang" w:hAnsi="Arial" w:cs="Arial"/>
      <w:spacing w:val="-5"/>
      <w:sz w:val="16"/>
      <w:szCs w:val="16"/>
      <w:lang w:val="es-ES" w:eastAsia="en-US"/>
    </w:rPr>
  </w:style>
  <w:style w:type="paragraph" w:styleId="Sinespaciado">
    <w:name w:val="No Spacing"/>
    <w:qFormat/>
    <w:rsid w:val="00A84E2D"/>
    <w:rPr>
      <w:rFonts w:ascii="Calibri" w:eastAsia="Calibri" w:hAnsi="Calibri"/>
      <w:sz w:val="22"/>
      <w:szCs w:val="22"/>
      <w:lang w:val="es-ES_tradnl" w:eastAsia="en-US"/>
    </w:rPr>
  </w:style>
  <w:style w:type="paragraph" w:styleId="NormalWeb">
    <w:name w:val="Normal (Web)"/>
    <w:basedOn w:val="Normal"/>
    <w:rsid w:val="00895AB7"/>
    <w:pPr>
      <w:spacing w:before="240" w:after="240"/>
      <w:ind w:left="240" w:right="240"/>
      <w:jc w:val="left"/>
    </w:pPr>
    <w:rPr>
      <w:rFonts w:ascii="Times New Roman" w:eastAsia="Times New Roman" w:hAnsi="Times New Roman" w:cs="Times New Roman"/>
      <w:spacing w:val="0"/>
      <w:sz w:val="24"/>
      <w:szCs w:val="24"/>
      <w:lang w:eastAsia="es-ES"/>
    </w:rPr>
  </w:style>
  <w:style w:type="character" w:customStyle="1" w:styleId="Ttulo6Car">
    <w:name w:val="Título 6 Car"/>
    <w:basedOn w:val="Fuentedeprrafopredeter"/>
    <w:link w:val="Ttulo6"/>
    <w:semiHidden/>
    <w:rsid w:val="00AF1D7E"/>
    <w:rPr>
      <w:rFonts w:asciiTheme="majorHAnsi" w:eastAsiaTheme="majorEastAsia" w:hAnsiTheme="majorHAnsi" w:cstheme="majorBidi"/>
      <w:i/>
      <w:iCs/>
      <w:color w:val="243F60" w:themeColor="accent1" w:themeShade="7F"/>
      <w:spacing w:val="-5"/>
      <w:lang w:val="es-ES" w:eastAsia="en-US"/>
    </w:rPr>
  </w:style>
  <w:style w:type="paragraph" w:customStyle="1" w:styleId="Default">
    <w:name w:val="Default"/>
    <w:rsid w:val="00F36150"/>
    <w:pPr>
      <w:autoSpaceDE w:val="0"/>
      <w:autoSpaceDN w:val="0"/>
      <w:adjustRightInd w:val="0"/>
    </w:pPr>
    <w:rPr>
      <w:rFonts w:ascii="Arial" w:eastAsia="Calibri" w:hAnsi="Arial" w:cs="Arial"/>
      <w:color w:val="000000"/>
      <w:sz w:val="24"/>
      <w:szCs w:val="24"/>
      <w:lang w:eastAsia="en-US"/>
    </w:rPr>
  </w:style>
  <w:style w:type="character" w:customStyle="1" w:styleId="TextoindependienteCar">
    <w:name w:val="Texto independiente Car"/>
    <w:basedOn w:val="Fuentedeprrafopredeter"/>
    <w:link w:val="Textoindependiente"/>
    <w:rsid w:val="00394203"/>
    <w:rPr>
      <w:rFonts w:ascii="Arial" w:eastAsia="Batang" w:hAnsi="Arial" w:cs="Arial"/>
      <w:spacing w:val="-5"/>
      <w:lang w:val="es-ES"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A0CFE"/>
    <w:pPr>
      <w:jc w:val="both"/>
    </w:pPr>
    <w:rPr>
      <w:rFonts w:ascii="Arial" w:eastAsia="Batang" w:hAnsi="Arial" w:cs="Arial"/>
      <w:spacing w:val="-5"/>
      <w:lang w:val="es-ES" w:eastAsia="en-US"/>
    </w:rPr>
  </w:style>
  <w:style w:type="paragraph" w:styleId="Ttulo1">
    <w:name w:val="heading 1"/>
    <w:basedOn w:val="Normal"/>
    <w:next w:val="Normal"/>
    <w:qFormat/>
    <w:rsid w:val="00BD14F2"/>
    <w:pPr>
      <w:keepNext/>
      <w:jc w:val="center"/>
      <w:outlineLvl w:val="0"/>
    </w:pPr>
    <w:rPr>
      <w:rFonts w:eastAsia="MS Mincho"/>
      <w:b/>
      <w:bCs/>
    </w:rPr>
  </w:style>
  <w:style w:type="paragraph" w:styleId="Ttulo2">
    <w:name w:val="heading 2"/>
    <w:basedOn w:val="Normal"/>
    <w:next w:val="Normal"/>
    <w:qFormat/>
    <w:rsid w:val="00BD14F2"/>
    <w:pPr>
      <w:keepNext/>
      <w:jc w:val="center"/>
      <w:outlineLvl w:val="1"/>
    </w:pPr>
    <w:rPr>
      <w:rFonts w:eastAsia="MS Mincho"/>
      <w:b/>
      <w:bCs/>
    </w:rPr>
  </w:style>
  <w:style w:type="paragraph" w:styleId="Ttulo3">
    <w:name w:val="heading 3"/>
    <w:basedOn w:val="Normal"/>
    <w:next w:val="Normal"/>
    <w:link w:val="Ttulo3Car"/>
    <w:semiHidden/>
    <w:unhideWhenUsed/>
    <w:qFormat/>
    <w:rsid w:val="00B45404"/>
    <w:pPr>
      <w:keepNext/>
      <w:keepLines/>
      <w:spacing w:before="200"/>
      <w:outlineLvl w:val="2"/>
    </w:pPr>
    <w:rPr>
      <w:rFonts w:ascii="Cambria" w:eastAsia="Times New Roman" w:hAnsi="Cambria" w:cs="Times New Roman"/>
      <w:b/>
      <w:bCs/>
      <w:color w:val="4F81BD"/>
    </w:rPr>
  </w:style>
  <w:style w:type="paragraph" w:styleId="Ttulo4">
    <w:name w:val="heading 4"/>
    <w:basedOn w:val="Normal"/>
    <w:next w:val="Normal"/>
    <w:link w:val="Ttulo4Car"/>
    <w:semiHidden/>
    <w:unhideWhenUsed/>
    <w:qFormat/>
    <w:rsid w:val="00B45404"/>
    <w:pPr>
      <w:keepNext/>
      <w:keepLines/>
      <w:spacing w:before="200"/>
      <w:outlineLvl w:val="3"/>
    </w:pPr>
    <w:rPr>
      <w:rFonts w:ascii="Cambria" w:eastAsia="Times New Roman" w:hAnsi="Cambria" w:cs="Times New Roman"/>
      <w:b/>
      <w:bCs/>
      <w:i/>
      <w:iCs/>
      <w:color w:val="4F81BD"/>
    </w:rPr>
  </w:style>
  <w:style w:type="paragraph" w:styleId="Ttulo6">
    <w:name w:val="heading 6"/>
    <w:basedOn w:val="Normal"/>
    <w:next w:val="Normal"/>
    <w:link w:val="Ttulo6Car"/>
    <w:semiHidden/>
    <w:unhideWhenUsed/>
    <w:qFormat/>
    <w:rsid w:val="00AF1D7E"/>
    <w:pPr>
      <w:keepNext/>
      <w:keepLines/>
      <w:spacing w:before="200"/>
      <w:outlineLvl w:val="5"/>
    </w:pPr>
    <w:rPr>
      <w:rFonts w:asciiTheme="majorHAnsi" w:eastAsiaTheme="majorEastAsia" w:hAnsiTheme="majorHAnsi" w:cstheme="majorBidi"/>
      <w:i/>
      <w:iCs/>
      <w:color w:val="243F60" w:themeColor="accent1" w:themeShade="7F"/>
    </w:rPr>
  </w:style>
  <w:style w:type="paragraph" w:styleId="Ttulo9">
    <w:name w:val="heading 9"/>
    <w:basedOn w:val="Normal"/>
    <w:next w:val="Normal"/>
    <w:qFormat/>
    <w:rsid w:val="00CA0CFE"/>
    <w:pPr>
      <w:spacing w:before="240" w:after="60"/>
      <w:outlineLvl w:val="8"/>
    </w:pPr>
    <w:rPr>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aliases w:val="PLANEACIÓN"/>
    <w:basedOn w:val="Normal"/>
    <w:rsid w:val="00BD14F2"/>
    <w:pPr>
      <w:tabs>
        <w:tab w:val="center" w:pos="4252"/>
        <w:tab w:val="right" w:pos="8504"/>
      </w:tabs>
    </w:pPr>
  </w:style>
  <w:style w:type="paragraph" w:styleId="Piedepgina">
    <w:name w:val="footer"/>
    <w:basedOn w:val="Normal"/>
    <w:link w:val="PiedepginaCar"/>
    <w:uiPriority w:val="99"/>
    <w:rsid w:val="00BD14F2"/>
    <w:pPr>
      <w:tabs>
        <w:tab w:val="center" w:pos="4252"/>
        <w:tab w:val="right" w:pos="8504"/>
      </w:tabs>
    </w:pPr>
  </w:style>
  <w:style w:type="character" w:styleId="Nmerodepgina">
    <w:name w:val="page number"/>
    <w:basedOn w:val="Fuentedeprrafopredeter"/>
    <w:rsid w:val="004750D4"/>
  </w:style>
  <w:style w:type="paragraph" w:styleId="Mapadeldocumento">
    <w:name w:val="Document Map"/>
    <w:basedOn w:val="Normal"/>
    <w:semiHidden/>
    <w:rsid w:val="00CC1F4A"/>
    <w:pPr>
      <w:shd w:val="clear" w:color="auto" w:fill="000080"/>
    </w:pPr>
    <w:rPr>
      <w:rFonts w:ascii="Tahoma" w:hAnsi="Tahoma" w:cs="Tahoma"/>
    </w:rPr>
  </w:style>
  <w:style w:type="paragraph" w:styleId="Textodecuerpo">
    <w:name w:val="Body Text"/>
    <w:basedOn w:val="Normal"/>
    <w:link w:val="TextodecuerpoCar"/>
    <w:rsid w:val="00CA0CFE"/>
    <w:pPr>
      <w:spacing w:after="220" w:line="220" w:lineRule="atLeast"/>
    </w:pPr>
  </w:style>
  <w:style w:type="paragraph" w:styleId="Textodecuerpo2">
    <w:name w:val="Body Text 2"/>
    <w:basedOn w:val="Normal"/>
    <w:rsid w:val="00CA0CFE"/>
    <w:pPr>
      <w:spacing w:after="120" w:line="480" w:lineRule="auto"/>
    </w:pPr>
  </w:style>
  <w:style w:type="paragraph" w:styleId="Textodebloque">
    <w:name w:val="Block Text"/>
    <w:basedOn w:val="Normal"/>
    <w:rsid w:val="00CA0CFE"/>
    <w:pPr>
      <w:spacing w:after="120"/>
      <w:ind w:left="1440" w:right="1440"/>
    </w:pPr>
  </w:style>
  <w:style w:type="paragraph" w:styleId="Textosinformato">
    <w:name w:val="Plain Text"/>
    <w:basedOn w:val="Normal"/>
    <w:rsid w:val="00CA0CFE"/>
    <w:rPr>
      <w:rFonts w:ascii="Courier New" w:hAnsi="Courier New" w:cs="Courier New"/>
    </w:rPr>
  </w:style>
  <w:style w:type="character" w:styleId="Hipervnculo">
    <w:name w:val="Hyperlink"/>
    <w:basedOn w:val="Fuentedeprrafopredeter"/>
    <w:rsid w:val="005517A9"/>
    <w:rPr>
      <w:color w:val="0000FF"/>
      <w:u w:val="single"/>
    </w:rPr>
  </w:style>
  <w:style w:type="paragraph" w:styleId="Prrafodelista">
    <w:name w:val="List Paragraph"/>
    <w:basedOn w:val="Normal"/>
    <w:uiPriority w:val="34"/>
    <w:qFormat/>
    <w:rsid w:val="00C632F5"/>
    <w:pPr>
      <w:ind w:left="720"/>
      <w:contextualSpacing/>
    </w:pPr>
  </w:style>
  <w:style w:type="paragraph" w:styleId="Lista">
    <w:name w:val="List"/>
    <w:basedOn w:val="Normal"/>
    <w:rsid w:val="008D0873"/>
    <w:pPr>
      <w:ind w:left="283" w:hanging="283"/>
      <w:contextualSpacing/>
    </w:pPr>
  </w:style>
  <w:style w:type="paragraph" w:styleId="Saludo">
    <w:name w:val="Salutation"/>
    <w:basedOn w:val="Normal"/>
    <w:next w:val="Normal"/>
    <w:link w:val="SaludoCar"/>
    <w:rsid w:val="008D0873"/>
  </w:style>
  <w:style w:type="character" w:customStyle="1" w:styleId="SaludoCar">
    <w:name w:val="Saludo Car"/>
    <w:basedOn w:val="Fuentedeprrafopredeter"/>
    <w:link w:val="Saludo"/>
    <w:rsid w:val="008D0873"/>
    <w:rPr>
      <w:rFonts w:ascii="Arial" w:eastAsia="Batang" w:hAnsi="Arial" w:cs="Arial"/>
      <w:spacing w:val="-5"/>
      <w:lang w:val="es-ES" w:eastAsia="en-US"/>
    </w:rPr>
  </w:style>
  <w:style w:type="paragraph" w:styleId="Cierre">
    <w:name w:val="Closing"/>
    <w:basedOn w:val="Normal"/>
    <w:link w:val="CierreCar"/>
    <w:rsid w:val="008D0873"/>
    <w:pPr>
      <w:ind w:left="4252"/>
    </w:pPr>
  </w:style>
  <w:style w:type="character" w:customStyle="1" w:styleId="CierreCar">
    <w:name w:val="Cierre Car"/>
    <w:basedOn w:val="Fuentedeprrafopredeter"/>
    <w:link w:val="Cierre"/>
    <w:rsid w:val="008D0873"/>
    <w:rPr>
      <w:rFonts w:ascii="Arial" w:eastAsia="Batang" w:hAnsi="Arial" w:cs="Arial"/>
      <w:spacing w:val="-5"/>
      <w:lang w:val="es-ES" w:eastAsia="en-US"/>
    </w:rPr>
  </w:style>
  <w:style w:type="paragraph" w:customStyle="1" w:styleId="Direccininterior">
    <w:name w:val="Dirección interior"/>
    <w:basedOn w:val="Normal"/>
    <w:rsid w:val="008D0873"/>
  </w:style>
  <w:style w:type="paragraph" w:styleId="Firma">
    <w:name w:val="Signature"/>
    <w:basedOn w:val="Normal"/>
    <w:link w:val="FirmaCar"/>
    <w:rsid w:val="008D0873"/>
    <w:pPr>
      <w:ind w:left="4252"/>
    </w:pPr>
  </w:style>
  <w:style w:type="character" w:customStyle="1" w:styleId="FirmaCar">
    <w:name w:val="Firma Car"/>
    <w:basedOn w:val="Fuentedeprrafopredeter"/>
    <w:link w:val="Firma"/>
    <w:rsid w:val="008D0873"/>
    <w:rPr>
      <w:rFonts w:ascii="Arial" w:eastAsia="Batang" w:hAnsi="Arial" w:cs="Arial"/>
      <w:spacing w:val="-5"/>
      <w:lang w:val="es-ES" w:eastAsia="en-US"/>
    </w:rPr>
  </w:style>
  <w:style w:type="paragraph" w:customStyle="1" w:styleId="Lneadeasunto">
    <w:name w:val="Línea de asunto"/>
    <w:basedOn w:val="Normal"/>
    <w:rsid w:val="008D0873"/>
  </w:style>
  <w:style w:type="paragraph" w:customStyle="1" w:styleId="Firmapuesto">
    <w:name w:val="Firma puesto"/>
    <w:basedOn w:val="Firma"/>
    <w:rsid w:val="008D0873"/>
  </w:style>
  <w:style w:type="paragraph" w:customStyle="1" w:styleId="Firmaorganizacin">
    <w:name w:val="Firma organización"/>
    <w:basedOn w:val="Firma"/>
    <w:rsid w:val="008D0873"/>
  </w:style>
  <w:style w:type="paragraph" w:customStyle="1" w:styleId="Lneadereferencia">
    <w:name w:val="Línea de referencia"/>
    <w:basedOn w:val="Textodecuerpo"/>
    <w:rsid w:val="008D0873"/>
  </w:style>
  <w:style w:type="table" w:styleId="Tablaconcuadrcula">
    <w:name w:val="Table Grid"/>
    <w:basedOn w:val="Tablanormal"/>
    <w:rsid w:val="008D087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Ttulo3Car">
    <w:name w:val="Título 3 Car"/>
    <w:basedOn w:val="Fuentedeprrafopredeter"/>
    <w:link w:val="Ttulo3"/>
    <w:semiHidden/>
    <w:rsid w:val="00B45404"/>
    <w:rPr>
      <w:rFonts w:ascii="Cambria" w:eastAsia="Times New Roman" w:hAnsi="Cambria" w:cs="Times New Roman"/>
      <w:b/>
      <w:bCs/>
      <w:color w:val="4F81BD"/>
      <w:spacing w:val="-5"/>
      <w:lang w:val="es-ES" w:eastAsia="en-US"/>
    </w:rPr>
  </w:style>
  <w:style w:type="character" w:customStyle="1" w:styleId="Ttulo4Car">
    <w:name w:val="Título 4 Car"/>
    <w:basedOn w:val="Fuentedeprrafopredeter"/>
    <w:link w:val="Ttulo4"/>
    <w:semiHidden/>
    <w:rsid w:val="00B45404"/>
    <w:rPr>
      <w:rFonts w:ascii="Cambria" w:eastAsia="Times New Roman" w:hAnsi="Cambria" w:cs="Times New Roman"/>
      <w:b/>
      <w:bCs/>
      <w:i/>
      <w:iCs/>
      <w:color w:val="4F81BD"/>
      <w:spacing w:val="-5"/>
      <w:lang w:val="es-ES" w:eastAsia="en-US"/>
    </w:rPr>
  </w:style>
  <w:style w:type="paragraph" w:customStyle="1" w:styleId="Textoindependiente21">
    <w:name w:val="Texto independiente 21"/>
    <w:basedOn w:val="Normal"/>
    <w:rsid w:val="00B45404"/>
    <w:pPr>
      <w:spacing w:after="120"/>
      <w:ind w:left="283"/>
      <w:jc w:val="left"/>
    </w:pPr>
    <w:rPr>
      <w:rFonts w:ascii="Times New Roman" w:eastAsia="Times New Roman" w:hAnsi="Times New Roman" w:cs="Times New Roman"/>
      <w:spacing w:val="0"/>
      <w:sz w:val="24"/>
      <w:lang w:eastAsia="es-ES"/>
    </w:rPr>
  </w:style>
  <w:style w:type="paragraph" w:customStyle="1" w:styleId="Textoindependiente31">
    <w:name w:val="Texto independiente 31"/>
    <w:basedOn w:val="Normal"/>
    <w:rsid w:val="00B45404"/>
    <w:rPr>
      <w:rFonts w:ascii="Verdana" w:eastAsia="Times New Roman" w:hAnsi="Verdana" w:cs="Times New Roman"/>
      <w:spacing w:val="0"/>
      <w:sz w:val="22"/>
      <w:lang w:eastAsia="es-ES"/>
    </w:rPr>
  </w:style>
  <w:style w:type="paragraph" w:customStyle="1" w:styleId="BodyText21">
    <w:name w:val="Body Text 21"/>
    <w:basedOn w:val="Normal"/>
    <w:rsid w:val="00B45404"/>
    <w:pPr>
      <w:tabs>
        <w:tab w:val="left" w:pos="0"/>
      </w:tabs>
      <w:suppressAutoHyphens/>
    </w:pPr>
    <w:rPr>
      <w:rFonts w:ascii="Book Antiqua" w:eastAsia="Times New Roman" w:hAnsi="Book Antiqua" w:cs="Times New Roman"/>
      <w:i/>
      <w:spacing w:val="-3"/>
      <w:sz w:val="22"/>
      <w:lang w:eastAsia="es-ES"/>
    </w:rPr>
  </w:style>
  <w:style w:type="paragraph" w:styleId="Ttulo">
    <w:name w:val="Title"/>
    <w:basedOn w:val="Normal"/>
    <w:next w:val="Normal"/>
    <w:link w:val="TtuloCar"/>
    <w:qFormat/>
    <w:rsid w:val="00B45404"/>
    <w:pPr>
      <w:pBdr>
        <w:bottom w:val="single" w:sz="8" w:space="4" w:color="4F81BD"/>
      </w:pBdr>
      <w:spacing w:after="300"/>
      <w:contextualSpacing/>
    </w:pPr>
    <w:rPr>
      <w:rFonts w:ascii="Cambria" w:eastAsia="Times New Roman" w:hAnsi="Cambria" w:cs="Times New Roman"/>
      <w:color w:val="17365D"/>
      <w:spacing w:val="5"/>
      <w:kern w:val="28"/>
      <w:sz w:val="52"/>
      <w:szCs w:val="52"/>
    </w:rPr>
  </w:style>
  <w:style w:type="character" w:customStyle="1" w:styleId="TtuloCar">
    <w:name w:val="Título Car"/>
    <w:basedOn w:val="Fuentedeprrafopredeter"/>
    <w:link w:val="Ttulo"/>
    <w:rsid w:val="00B45404"/>
    <w:rPr>
      <w:rFonts w:ascii="Cambria" w:eastAsia="Times New Roman" w:hAnsi="Cambria" w:cs="Times New Roman"/>
      <w:color w:val="17365D"/>
      <w:spacing w:val="5"/>
      <w:kern w:val="28"/>
      <w:sz w:val="52"/>
      <w:szCs w:val="52"/>
      <w:lang w:val="es-ES" w:eastAsia="en-US"/>
    </w:rPr>
  </w:style>
  <w:style w:type="character" w:customStyle="1" w:styleId="PiedepginaCar">
    <w:name w:val="Pie de página Car"/>
    <w:basedOn w:val="Fuentedeprrafopredeter"/>
    <w:link w:val="Piedepgina"/>
    <w:uiPriority w:val="99"/>
    <w:rsid w:val="00B45404"/>
    <w:rPr>
      <w:rFonts w:ascii="Arial" w:eastAsia="Batang" w:hAnsi="Arial" w:cs="Arial"/>
      <w:spacing w:val="-5"/>
      <w:lang w:val="es-ES" w:eastAsia="en-US"/>
    </w:rPr>
  </w:style>
  <w:style w:type="character" w:styleId="Textoennegrita">
    <w:name w:val="Strong"/>
    <w:basedOn w:val="Fuentedeprrafopredeter"/>
    <w:qFormat/>
    <w:rsid w:val="00802350"/>
    <w:rPr>
      <w:b/>
      <w:bCs/>
    </w:rPr>
  </w:style>
  <w:style w:type="paragraph" w:styleId="Textodeglobo">
    <w:name w:val="Balloon Text"/>
    <w:basedOn w:val="Normal"/>
    <w:link w:val="TextodegloboCar"/>
    <w:rsid w:val="00DE4FF2"/>
    <w:rPr>
      <w:rFonts w:ascii="Tahoma" w:hAnsi="Tahoma" w:cs="Tahoma"/>
      <w:sz w:val="16"/>
      <w:szCs w:val="16"/>
    </w:rPr>
  </w:style>
  <w:style w:type="character" w:customStyle="1" w:styleId="TextodegloboCar">
    <w:name w:val="Texto de globo Car"/>
    <w:basedOn w:val="Fuentedeprrafopredeter"/>
    <w:link w:val="Textodeglobo"/>
    <w:rsid w:val="00DE4FF2"/>
    <w:rPr>
      <w:rFonts w:ascii="Tahoma" w:eastAsia="Batang" w:hAnsi="Tahoma" w:cs="Tahoma"/>
      <w:spacing w:val="-5"/>
      <w:sz w:val="16"/>
      <w:szCs w:val="16"/>
      <w:lang w:val="es-ES" w:eastAsia="en-US"/>
    </w:rPr>
  </w:style>
  <w:style w:type="paragraph" w:styleId="Textodecuerpo3">
    <w:name w:val="Body Text 3"/>
    <w:basedOn w:val="Normal"/>
    <w:link w:val="Textodecuerpo3Car"/>
    <w:rsid w:val="00A84E2D"/>
    <w:pPr>
      <w:spacing w:after="120"/>
    </w:pPr>
    <w:rPr>
      <w:sz w:val="16"/>
      <w:szCs w:val="16"/>
    </w:rPr>
  </w:style>
  <w:style w:type="character" w:customStyle="1" w:styleId="Textodecuerpo3Car">
    <w:name w:val="Texto de cuerpo 3 Car"/>
    <w:basedOn w:val="Fuentedeprrafopredeter"/>
    <w:link w:val="Textodecuerpo3"/>
    <w:rsid w:val="00A84E2D"/>
    <w:rPr>
      <w:rFonts w:ascii="Arial" w:eastAsia="Batang" w:hAnsi="Arial" w:cs="Arial"/>
      <w:spacing w:val="-5"/>
      <w:sz w:val="16"/>
      <w:szCs w:val="16"/>
      <w:lang w:val="es-ES" w:eastAsia="en-US"/>
    </w:rPr>
  </w:style>
  <w:style w:type="paragraph" w:styleId="Sinespaciado">
    <w:name w:val="No Spacing"/>
    <w:qFormat/>
    <w:rsid w:val="00A84E2D"/>
    <w:rPr>
      <w:rFonts w:ascii="Calibri" w:eastAsia="Calibri" w:hAnsi="Calibri"/>
      <w:sz w:val="22"/>
      <w:szCs w:val="22"/>
      <w:lang w:val="es-ES_tradnl" w:eastAsia="en-US"/>
    </w:rPr>
  </w:style>
  <w:style w:type="paragraph" w:styleId="NormalWeb">
    <w:name w:val="Normal (Web)"/>
    <w:basedOn w:val="Normal"/>
    <w:rsid w:val="00895AB7"/>
    <w:pPr>
      <w:spacing w:before="240" w:after="240"/>
      <w:ind w:left="240" w:right="240"/>
      <w:jc w:val="left"/>
    </w:pPr>
    <w:rPr>
      <w:rFonts w:ascii="Times New Roman" w:eastAsia="Times New Roman" w:hAnsi="Times New Roman" w:cs="Times New Roman"/>
      <w:spacing w:val="0"/>
      <w:sz w:val="24"/>
      <w:szCs w:val="24"/>
      <w:lang w:eastAsia="es-ES"/>
    </w:rPr>
  </w:style>
  <w:style w:type="character" w:customStyle="1" w:styleId="Ttulo6Car">
    <w:name w:val="Título 6 Car"/>
    <w:basedOn w:val="Fuentedeprrafopredeter"/>
    <w:link w:val="Ttulo6"/>
    <w:semiHidden/>
    <w:rsid w:val="00AF1D7E"/>
    <w:rPr>
      <w:rFonts w:asciiTheme="majorHAnsi" w:eastAsiaTheme="majorEastAsia" w:hAnsiTheme="majorHAnsi" w:cstheme="majorBidi"/>
      <w:i/>
      <w:iCs/>
      <w:color w:val="243F60" w:themeColor="accent1" w:themeShade="7F"/>
      <w:spacing w:val="-5"/>
      <w:lang w:val="es-ES" w:eastAsia="en-US"/>
    </w:rPr>
  </w:style>
  <w:style w:type="paragraph" w:customStyle="1" w:styleId="Default">
    <w:name w:val="Default"/>
    <w:rsid w:val="00F36150"/>
    <w:pPr>
      <w:autoSpaceDE w:val="0"/>
      <w:autoSpaceDN w:val="0"/>
      <w:adjustRightInd w:val="0"/>
    </w:pPr>
    <w:rPr>
      <w:rFonts w:ascii="Arial" w:eastAsia="Calibri" w:hAnsi="Arial" w:cs="Arial"/>
      <w:color w:val="000000"/>
      <w:sz w:val="24"/>
      <w:szCs w:val="24"/>
      <w:lang w:eastAsia="en-US"/>
    </w:rPr>
  </w:style>
  <w:style w:type="character" w:customStyle="1" w:styleId="TextodecuerpoCar">
    <w:name w:val="Texto de cuerpo Car"/>
    <w:basedOn w:val="Fuentedeprrafopredeter"/>
    <w:link w:val="Textodecuerpo"/>
    <w:rsid w:val="00394203"/>
    <w:rPr>
      <w:rFonts w:ascii="Arial" w:eastAsia="Batang" w:hAnsi="Arial" w:cs="Arial"/>
      <w:spacing w:val="-5"/>
      <w:lang w:val="es-ES" w:eastAsia="en-US"/>
    </w:rPr>
  </w:style>
</w:styles>
</file>

<file path=word/webSettings.xml><?xml version="1.0" encoding="utf-8"?>
<w:webSettings xmlns:r="http://schemas.openxmlformats.org/officeDocument/2006/relationships" xmlns:w="http://schemas.openxmlformats.org/wordprocessingml/2006/main">
  <w:divs>
    <w:div w:id="86579623">
      <w:bodyDiv w:val="1"/>
      <w:marLeft w:val="0"/>
      <w:marRight w:val="0"/>
      <w:marTop w:val="0"/>
      <w:marBottom w:val="0"/>
      <w:divBdr>
        <w:top w:val="none" w:sz="0" w:space="0" w:color="auto"/>
        <w:left w:val="none" w:sz="0" w:space="0" w:color="auto"/>
        <w:bottom w:val="none" w:sz="0" w:space="0" w:color="auto"/>
        <w:right w:val="none" w:sz="0" w:space="0" w:color="auto"/>
      </w:divBdr>
    </w:div>
    <w:div w:id="1929994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hyperlink" Target="mailto:concejo@lamesa-cundinamarca.gov.co" TargetMode="External"/><Relationship Id="rId1" Type="http://schemas.openxmlformats.org/officeDocument/2006/relationships/hyperlink" Target="http://www.concejo.lamesa-cundinamarca.gov.co"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CFBCDF-09EE-4A37-992E-7A46695C0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4122</Words>
  <Characters>23403</Characters>
  <Application>Microsoft Office Word</Application>
  <DocSecurity>4</DocSecurity>
  <Lines>195</Lines>
  <Paragraphs>54</Paragraphs>
  <ScaleCrop>false</ScaleCrop>
  <HeadingPairs>
    <vt:vector size="2" baseType="variant">
      <vt:variant>
        <vt:lpstr>Título</vt:lpstr>
      </vt:variant>
      <vt:variant>
        <vt:i4>1</vt:i4>
      </vt:variant>
    </vt:vector>
  </HeadingPairs>
  <TitlesOfParts>
    <vt:vector size="1" baseType="lpstr">
      <vt:lpstr>INFORME DE SECRETARÍA SALUD</vt:lpstr>
    </vt:vector>
  </TitlesOfParts>
  <Company>Hewlett-Packard</Company>
  <LinksUpToDate>false</LinksUpToDate>
  <CharactersWithSpaces>27471</CharactersWithSpaces>
  <SharedDoc>false</SharedDoc>
  <HLinks>
    <vt:vector size="6" baseType="variant">
      <vt:variant>
        <vt:i4>7733323</vt:i4>
      </vt:variant>
      <vt:variant>
        <vt:i4>2</vt:i4>
      </vt:variant>
      <vt:variant>
        <vt:i4>0</vt:i4>
      </vt:variant>
      <vt:variant>
        <vt:i4>5</vt:i4>
      </vt:variant>
      <vt:variant>
        <vt:lpwstr>mailto:cmlamesa@gmail.com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SECRETARÍA SALUD</dc:title>
  <dc:creator>CONCEJO MUNICIPAL DE LA MESA</dc:creator>
  <cp:keywords>DRA. VILMA AYALA Y SINDICATOS HOSPITAL</cp:keywords>
  <cp:lastModifiedBy>nohosala</cp:lastModifiedBy>
  <cp:revision>2</cp:revision>
  <cp:lastPrinted>2011-07-11T16:29:00Z</cp:lastPrinted>
  <dcterms:created xsi:type="dcterms:W3CDTF">2012-09-12T00:48:00Z</dcterms:created>
  <dcterms:modified xsi:type="dcterms:W3CDTF">2012-09-12T00:48:00Z</dcterms:modified>
  <cp:category>ACTAS</cp:category>
</cp:coreProperties>
</file>