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0"/>
        <w:gridCol w:w="4529"/>
        <w:gridCol w:w="1739"/>
        <w:gridCol w:w="4788"/>
      </w:tblGrid>
      <w:tr w:rsidR="00725F8F" w:rsidRPr="00CA6F93" w:rsidTr="00F349F3">
        <w:trPr>
          <w:trHeight w:val="340"/>
        </w:trPr>
        <w:tc>
          <w:tcPr>
            <w:tcW w:w="2660" w:type="dxa"/>
            <w:shd w:val="clear" w:color="auto" w:fill="D9D9D9" w:themeFill="background1" w:themeFillShade="D9"/>
            <w:vAlign w:val="center"/>
          </w:tcPr>
          <w:p w:rsidR="00725F8F" w:rsidRPr="00CA6F93" w:rsidRDefault="00725F8F" w:rsidP="00CF13CC">
            <w:pPr>
              <w:rPr>
                <w:rFonts w:ascii="Tahoma" w:hAnsi="Tahoma" w:cs="Tahoma"/>
                <w:b/>
                <w:sz w:val="16"/>
                <w:szCs w:val="16"/>
                <w:lang w:val="es-ES"/>
              </w:rPr>
            </w:pPr>
            <w:bookmarkStart w:id="0" w:name="_GoBack"/>
            <w:bookmarkEnd w:id="0"/>
            <w:r w:rsidRPr="00CA6F93">
              <w:rPr>
                <w:rFonts w:ascii="Tahoma" w:hAnsi="Tahoma" w:cs="Tahoma"/>
                <w:b/>
                <w:sz w:val="16"/>
                <w:szCs w:val="16"/>
                <w:lang w:val="es-ES"/>
              </w:rPr>
              <w:t>PLAN DE ACCIÓN A</w:t>
            </w:r>
            <w:r w:rsidR="00CF13CC" w:rsidRPr="00CA6F93">
              <w:rPr>
                <w:rFonts w:ascii="Tahoma" w:hAnsi="Tahoma" w:cs="Tahoma"/>
                <w:b/>
                <w:sz w:val="16"/>
                <w:szCs w:val="16"/>
                <w:lang w:val="es-ES"/>
              </w:rPr>
              <w:t>Ñ</w:t>
            </w:r>
            <w:r w:rsidRPr="00CA6F93">
              <w:rPr>
                <w:rFonts w:ascii="Tahoma" w:hAnsi="Tahoma" w:cs="Tahoma"/>
                <w:b/>
                <w:sz w:val="16"/>
                <w:szCs w:val="16"/>
                <w:lang w:val="es-ES"/>
              </w:rPr>
              <w:t>O</w:t>
            </w:r>
          </w:p>
        </w:tc>
        <w:tc>
          <w:tcPr>
            <w:tcW w:w="4529" w:type="dxa"/>
            <w:shd w:val="clear" w:color="auto" w:fill="auto"/>
            <w:vAlign w:val="center"/>
          </w:tcPr>
          <w:p w:rsidR="00725F8F" w:rsidRPr="00CA6F93" w:rsidRDefault="00A6113C" w:rsidP="00AC57C1">
            <w:pPr>
              <w:rPr>
                <w:rFonts w:ascii="Tahoma" w:hAnsi="Tahoma" w:cs="Tahoma"/>
                <w:b/>
                <w:sz w:val="16"/>
                <w:szCs w:val="16"/>
                <w:lang w:val="es-ES"/>
              </w:rPr>
            </w:pPr>
            <w:r w:rsidRPr="00CA6F93">
              <w:rPr>
                <w:rFonts w:ascii="Tahoma" w:hAnsi="Tahoma" w:cs="Tahoma"/>
                <w:b/>
                <w:sz w:val="16"/>
                <w:szCs w:val="16"/>
                <w:lang w:val="es-ES"/>
              </w:rPr>
              <w:t>2013</w:t>
            </w:r>
          </w:p>
        </w:tc>
        <w:tc>
          <w:tcPr>
            <w:tcW w:w="1739" w:type="dxa"/>
            <w:shd w:val="clear" w:color="auto" w:fill="D9D9D9" w:themeFill="background1" w:themeFillShade="D9"/>
            <w:vAlign w:val="center"/>
          </w:tcPr>
          <w:p w:rsidR="00725F8F" w:rsidRPr="00CA6F93" w:rsidRDefault="00725F8F" w:rsidP="00AC57C1">
            <w:pPr>
              <w:rPr>
                <w:rFonts w:ascii="Tahoma" w:hAnsi="Tahoma" w:cs="Tahoma"/>
                <w:b/>
                <w:sz w:val="16"/>
                <w:szCs w:val="16"/>
                <w:lang w:val="es-ES"/>
              </w:rPr>
            </w:pPr>
            <w:r w:rsidRPr="00CA6F93">
              <w:rPr>
                <w:rFonts w:ascii="Tahoma" w:hAnsi="Tahoma" w:cs="Tahoma"/>
                <w:b/>
                <w:sz w:val="16"/>
                <w:szCs w:val="16"/>
                <w:lang w:val="es-ES"/>
              </w:rPr>
              <w:t>FECHA</w:t>
            </w:r>
          </w:p>
        </w:tc>
        <w:tc>
          <w:tcPr>
            <w:tcW w:w="4788" w:type="dxa"/>
            <w:shd w:val="clear" w:color="auto" w:fill="auto"/>
            <w:vAlign w:val="center"/>
          </w:tcPr>
          <w:p w:rsidR="00725F8F" w:rsidRPr="00CA6F93" w:rsidRDefault="00725F8F" w:rsidP="00AC57C1">
            <w:pPr>
              <w:rPr>
                <w:rFonts w:ascii="Tahoma" w:hAnsi="Tahoma" w:cs="Tahoma"/>
                <w:b/>
                <w:sz w:val="16"/>
                <w:szCs w:val="16"/>
                <w:lang w:val="es-ES"/>
              </w:rPr>
            </w:pPr>
          </w:p>
        </w:tc>
      </w:tr>
      <w:tr w:rsidR="00725F8F" w:rsidRPr="00CA6F93" w:rsidTr="00F349F3">
        <w:trPr>
          <w:trHeight w:val="340"/>
        </w:trPr>
        <w:tc>
          <w:tcPr>
            <w:tcW w:w="2660" w:type="dxa"/>
            <w:shd w:val="clear" w:color="auto" w:fill="D9D9D9" w:themeFill="background1" w:themeFillShade="D9"/>
            <w:vAlign w:val="center"/>
          </w:tcPr>
          <w:p w:rsidR="00725F8F" w:rsidRPr="00CA6F93" w:rsidRDefault="00725F8F" w:rsidP="00AC57C1">
            <w:pPr>
              <w:rPr>
                <w:rFonts w:ascii="Tahoma" w:hAnsi="Tahoma" w:cs="Tahoma"/>
                <w:b/>
                <w:sz w:val="16"/>
                <w:szCs w:val="16"/>
                <w:lang w:val="es-ES"/>
              </w:rPr>
            </w:pPr>
            <w:r w:rsidRPr="00CA6F93">
              <w:rPr>
                <w:rFonts w:ascii="Tahoma" w:hAnsi="Tahoma" w:cs="Tahoma"/>
                <w:b/>
                <w:sz w:val="16"/>
                <w:szCs w:val="16"/>
                <w:lang w:val="es-ES"/>
              </w:rPr>
              <w:t>DEPENDENCIA</w:t>
            </w:r>
          </w:p>
        </w:tc>
        <w:tc>
          <w:tcPr>
            <w:tcW w:w="4529" w:type="dxa"/>
            <w:shd w:val="clear" w:color="auto" w:fill="auto"/>
            <w:vAlign w:val="center"/>
          </w:tcPr>
          <w:p w:rsidR="00725F8F" w:rsidRPr="00CA6F93" w:rsidRDefault="00DA7956" w:rsidP="00795633">
            <w:pPr>
              <w:rPr>
                <w:rFonts w:ascii="Tahoma" w:hAnsi="Tahoma" w:cs="Tahoma"/>
                <w:b/>
                <w:sz w:val="16"/>
                <w:szCs w:val="16"/>
                <w:lang w:val="es-ES"/>
              </w:rPr>
            </w:pPr>
            <w:r w:rsidRPr="00CA6F93">
              <w:rPr>
                <w:rFonts w:ascii="Tahoma" w:hAnsi="Tahoma" w:cs="Tahoma"/>
                <w:b/>
                <w:sz w:val="16"/>
                <w:szCs w:val="16"/>
                <w:lang w:val="es-ES"/>
              </w:rPr>
              <w:t>SECRETARÍA DE OBRAS PÚBLICAS</w:t>
            </w:r>
          </w:p>
        </w:tc>
        <w:tc>
          <w:tcPr>
            <w:tcW w:w="1739" w:type="dxa"/>
            <w:shd w:val="clear" w:color="auto" w:fill="D9D9D9" w:themeFill="background1" w:themeFillShade="D9"/>
            <w:vAlign w:val="center"/>
          </w:tcPr>
          <w:p w:rsidR="00725F8F" w:rsidRPr="00CA6F93" w:rsidRDefault="00725F8F" w:rsidP="00AC57C1">
            <w:pPr>
              <w:rPr>
                <w:rFonts w:ascii="Tahoma" w:hAnsi="Tahoma" w:cs="Tahoma"/>
                <w:b/>
                <w:sz w:val="16"/>
                <w:szCs w:val="16"/>
                <w:lang w:val="es-ES"/>
              </w:rPr>
            </w:pPr>
            <w:r w:rsidRPr="00CA6F93">
              <w:rPr>
                <w:rFonts w:ascii="Tahoma" w:hAnsi="Tahoma" w:cs="Tahoma"/>
                <w:b/>
                <w:sz w:val="16"/>
                <w:szCs w:val="16"/>
                <w:lang w:val="es-ES"/>
              </w:rPr>
              <w:t>RESPONSABLE</w:t>
            </w:r>
          </w:p>
        </w:tc>
        <w:tc>
          <w:tcPr>
            <w:tcW w:w="4788" w:type="dxa"/>
            <w:shd w:val="clear" w:color="auto" w:fill="auto"/>
            <w:vAlign w:val="center"/>
          </w:tcPr>
          <w:p w:rsidR="00725F8F" w:rsidRPr="00CA6F93" w:rsidRDefault="00DA7956" w:rsidP="00AC57C1">
            <w:pPr>
              <w:rPr>
                <w:rFonts w:ascii="Tahoma" w:hAnsi="Tahoma" w:cs="Tahoma"/>
                <w:b/>
                <w:sz w:val="16"/>
                <w:szCs w:val="16"/>
                <w:lang w:val="es-ES"/>
              </w:rPr>
            </w:pPr>
            <w:r w:rsidRPr="00CA6F93">
              <w:rPr>
                <w:rFonts w:ascii="Tahoma" w:hAnsi="Tahoma" w:cs="Tahoma"/>
                <w:b/>
                <w:sz w:val="16"/>
                <w:szCs w:val="16"/>
                <w:lang w:val="es-ES"/>
              </w:rPr>
              <w:t>JUAN MARCELO GAVIRIA ZAPATA</w:t>
            </w:r>
          </w:p>
        </w:tc>
      </w:tr>
      <w:tr w:rsidR="00725F8F" w:rsidRPr="00CA6F93" w:rsidTr="00CF13CC">
        <w:trPr>
          <w:trHeight w:val="340"/>
        </w:trPr>
        <w:tc>
          <w:tcPr>
            <w:tcW w:w="13716" w:type="dxa"/>
            <w:gridSpan w:val="4"/>
            <w:shd w:val="clear" w:color="auto" w:fill="auto"/>
            <w:vAlign w:val="center"/>
          </w:tcPr>
          <w:p w:rsidR="00725F8F" w:rsidRPr="00CA6F93" w:rsidRDefault="00725F8F" w:rsidP="00427751">
            <w:pPr>
              <w:overflowPunct/>
              <w:jc w:val="both"/>
              <w:textAlignment w:val="auto"/>
              <w:rPr>
                <w:rFonts w:ascii="Tahoma" w:hAnsi="Tahoma" w:cs="Tahoma"/>
                <w:b/>
                <w:sz w:val="16"/>
                <w:szCs w:val="16"/>
                <w:lang w:val="es-ES"/>
              </w:rPr>
            </w:pPr>
            <w:r w:rsidRPr="00CA6F93">
              <w:rPr>
                <w:rFonts w:ascii="Tahoma" w:hAnsi="Tahoma" w:cs="Tahoma"/>
                <w:b/>
                <w:sz w:val="16"/>
                <w:szCs w:val="16"/>
                <w:lang w:val="es-ES"/>
              </w:rPr>
              <w:t>MACROPROBLEMA</w:t>
            </w:r>
            <w:r w:rsidR="00427751" w:rsidRPr="00CA6F93">
              <w:rPr>
                <w:rFonts w:ascii="Tahoma" w:hAnsi="Tahoma" w:cs="Tahoma"/>
                <w:b/>
                <w:sz w:val="16"/>
                <w:szCs w:val="16"/>
                <w:lang w:val="es-ES"/>
              </w:rPr>
              <w:t xml:space="preserve">: </w:t>
            </w:r>
            <w:r w:rsidR="00427751" w:rsidRPr="00CA6F93">
              <w:rPr>
                <w:rFonts w:ascii="Tahoma" w:hAnsi="Tahoma" w:cs="Tahoma"/>
                <w:color w:val="000000"/>
                <w:sz w:val="16"/>
                <w:szCs w:val="16"/>
                <w:lang w:val="es-CO"/>
              </w:rPr>
              <w:t>El sector de infraestructura es uno de los sectores con mayores demandas de la población de Ciudad Bolívar, algunas de ellas son: la falta de vivienda propia y el mal estado en el que se hallan muchas de estas debido, en la mayoría de los casos, a su ubicación en zonas de alto riesgo; la ilegalidad en la que se encuentran algunos predios; la falta de agua potable en determinadas zonas y el manejo inadecuado de las aguas residuales; problemas de inseguridad asociados al deterioro del alumbrado público; carencia de espacios deportivos y recreativos y el mal estado de los existentes; insuficientes espacios de encuentro comunitario; baja accesibilidad arquitectónica para las personas discapacitadas; pocos hogares comunitarios; y malas condiciones de la infraestructura de los establecimientos educativos.</w:t>
            </w:r>
          </w:p>
        </w:tc>
      </w:tr>
    </w:tbl>
    <w:p w:rsidR="00725F8F" w:rsidRPr="00CA6F93" w:rsidRDefault="00725F8F" w:rsidP="00094BF4">
      <w:pPr>
        <w:rPr>
          <w:rFonts w:ascii="Tahoma" w:hAnsi="Tahoma" w:cs="Tahoma"/>
          <w:b/>
          <w:sz w:val="16"/>
          <w:szCs w:val="16"/>
          <w:lang w:val="es-ES"/>
        </w:rPr>
      </w:pPr>
    </w:p>
    <w:tbl>
      <w:tblPr>
        <w:tblW w:w="13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93"/>
        <w:gridCol w:w="1266"/>
        <w:gridCol w:w="872"/>
        <w:gridCol w:w="964"/>
        <w:gridCol w:w="991"/>
        <w:gridCol w:w="1275"/>
        <w:gridCol w:w="1975"/>
        <w:gridCol w:w="284"/>
        <w:gridCol w:w="283"/>
        <w:gridCol w:w="284"/>
        <w:gridCol w:w="283"/>
        <w:gridCol w:w="284"/>
        <w:gridCol w:w="279"/>
        <w:gridCol w:w="288"/>
        <w:gridCol w:w="287"/>
        <w:gridCol w:w="284"/>
        <w:gridCol w:w="7"/>
        <w:gridCol w:w="283"/>
        <w:gridCol w:w="288"/>
        <w:gridCol w:w="287"/>
        <w:gridCol w:w="288"/>
        <w:gridCol w:w="287"/>
        <w:gridCol w:w="284"/>
        <w:gridCol w:w="287"/>
        <w:gridCol w:w="288"/>
        <w:gridCol w:w="287"/>
      </w:tblGrid>
      <w:tr w:rsidR="00402CB0" w:rsidRPr="00CA6F93" w:rsidTr="00F53FF1">
        <w:trPr>
          <w:trHeight w:val="255"/>
        </w:trPr>
        <w:tc>
          <w:tcPr>
            <w:tcW w:w="1193" w:type="dxa"/>
            <w:vMerge w:val="restart"/>
            <w:shd w:val="clear" w:color="auto" w:fill="D9D9D9"/>
            <w:vAlign w:val="center"/>
          </w:tcPr>
          <w:p w:rsidR="00094BF4" w:rsidRPr="00CA6F93" w:rsidRDefault="00094BF4" w:rsidP="00AE026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  <w:t>PROGRAMA</w:t>
            </w:r>
          </w:p>
        </w:tc>
        <w:tc>
          <w:tcPr>
            <w:tcW w:w="1266" w:type="dxa"/>
            <w:vMerge w:val="restart"/>
            <w:shd w:val="clear" w:color="auto" w:fill="D9D9D9"/>
            <w:vAlign w:val="center"/>
          </w:tcPr>
          <w:p w:rsidR="00094BF4" w:rsidRPr="00CA6F93" w:rsidRDefault="00094BF4" w:rsidP="00AC57C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  <w:t>PROYECTO</w:t>
            </w:r>
          </w:p>
        </w:tc>
        <w:tc>
          <w:tcPr>
            <w:tcW w:w="872" w:type="dxa"/>
            <w:vMerge w:val="restart"/>
            <w:shd w:val="clear" w:color="auto" w:fill="D9D9D9"/>
            <w:vAlign w:val="center"/>
          </w:tcPr>
          <w:p w:rsidR="00094BF4" w:rsidRPr="00CA6F93" w:rsidRDefault="00094BF4" w:rsidP="00AC57C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  <w:t>METAS</w:t>
            </w:r>
          </w:p>
        </w:tc>
        <w:tc>
          <w:tcPr>
            <w:tcW w:w="964" w:type="dxa"/>
            <w:vMerge w:val="restart"/>
            <w:shd w:val="clear" w:color="auto" w:fill="D9D9D9"/>
            <w:vAlign w:val="center"/>
          </w:tcPr>
          <w:p w:rsidR="00094BF4" w:rsidRPr="00CA6F93" w:rsidRDefault="00094BF4" w:rsidP="00AC57C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  <w:t>INDICADOR META</w:t>
            </w:r>
          </w:p>
        </w:tc>
        <w:tc>
          <w:tcPr>
            <w:tcW w:w="991" w:type="dxa"/>
            <w:vMerge w:val="restart"/>
            <w:shd w:val="clear" w:color="auto" w:fill="D9D9D9"/>
            <w:vAlign w:val="center"/>
          </w:tcPr>
          <w:p w:rsidR="00094BF4" w:rsidRPr="00CA6F93" w:rsidRDefault="00094BF4" w:rsidP="00AC57C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  <w:t>ACTIVIDAD</w:t>
            </w:r>
          </w:p>
        </w:tc>
        <w:tc>
          <w:tcPr>
            <w:tcW w:w="1275" w:type="dxa"/>
            <w:vMerge w:val="restart"/>
            <w:shd w:val="clear" w:color="auto" w:fill="D9D9D9"/>
            <w:vAlign w:val="center"/>
          </w:tcPr>
          <w:p w:rsidR="00094BF4" w:rsidRPr="00CA6F93" w:rsidRDefault="00094BF4" w:rsidP="00AC57C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  <w:t>INDICADOR ACTIVIDAD</w:t>
            </w:r>
          </w:p>
        </w:tc>
        <w:tc>
          <w:tcPr>
            <w:tcW w:w="1975" w:type="dxa"/>
            <w:vMerge w:val="restart"/>
            <w:shd w:val="clear" w:color="auto" w:fill="D9D9D9"/>
            <w:vAlign w:val="center"/>
          </w:tcPr>
          <w:p w:rsidR="00094BF4" w:rsidRPr="00CA6F93" w:rsidRDefault="00094BF4" w:rsidP="00AC57C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  <w:t>RESPONSABLE</w:t>
            </w:r>
          </w:p>
        </w:tc>
        <w:tc>
          <w:tcPr>
            <w:tcW w:w="1134" w:type="dxa"/>
            <w:gridSpan w:val="4"/>
            <w:shd w:val="clear" w:color="auto" w:fill="D9D9D9"/>
            <w:noWrap/>
            <w:vAlign w:val="center"/>
          </w:tcPr>
          <w:p w:rsidR="00094BF4" w:rsidRPr="00CA6F93" w:rsidRDefault="00E2749D" w:rsidP="00AC57C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  <w:t>Fi</w:t>
            </w:r>
            <w:r w:rsidR="00094BF4" w:rsidRPr="00CA6F93"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  <w:t>nanciación</w:t>
            </w:r>
          </w:p>
        </w:tc>
        <w:tc>
          <w:tcPr>
            <w:tcW w:w="563" w:type="dxa"/>
            <w:gridSpan w:val="2"/>
            <w:shd w:val="clear" w:color="auto" w:fill="D9D9D9"/>
            <w:noWrap/>
            <w:vAlign w:val="center"/>
          </w:tcPr>
          <w:p w:rsidR="00094BF4" w:rsidRPr="00CA6F93" w:rsidRDefault="00094BF4" w:rsidP="00AC57C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  <w:t>LOC</w:t>
            </w:r>
          </w:p>
        </w:tc>
        <w:tc>
          <w:tcPr>
            <w:tcW w:w="3445" w:type="dxa"/>
            <w:gridSpan w:val="13"/>
            <w:shd w:val="clear" w:color="auto" w:fill="D9D9D9"/>
            <w:noWrap/>
            <w:vAlign w:val="center"/>
          </w:tcPr>
          <w:p w:rsidR="00094BF4" w:rsidRPr="00CA6F93" w:rsidRDefault="00094BF4" w:rsidP="00AC57C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  <w:t>CRONOGRAMA</w:t>
            </w:r>
          </w:p>
        </w:tc>
      </w:tr>
      <w:tr w:rsidR="00402CB0" w:rsidRPr="00CA6F93" w:rsidTr="00F53FF1">
        <w:trPr>
          <w:trHeight w:val="645"/>
        </w:trPr>
        <w:tc>
          <w:tcPr>
            <w:tcW w:w="1193" w:type="dxa"/>
            <w:vMerge/>
            <w:shd w:val="clear" w:color="auto" w:fill="D9D9D9"/>
            <w:vAlign w:val="center"/>
          </w:tcPr>
          <w:p w:rsidR="00094BF4" w:rsidRPr="00CA6F93" w:rsidRDefault="00094BF4" w:rsidP="00AE026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</w:pPr>
          </w:p>
        </w:tc>
        <w:tc>
          <w:tcPr>
            <w:tcW w:w="1266" w:type="dxa"/>
            <w:vMerge/>
            <w:shd w:val="clear" w:color="auto" w:fill="D9D9D9"/>
            <w:vAlign w:val="center"/>
          </w:tcPr>
          <w:p w:rsidR="00094BF4" w:rsidRPr="00CA6F93" w:rsidRDefault="00094BF4" w:rsidP="00AC57C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</w:pPr>
          </w:p>
        </w:tc>
        <w:tc>
          <w:tcPr>
            <w:tcW w:w="872" w:type="dxa"/>
            <w:vMerge/>
            <w:shd w:val="clear" w:color="auto" w:fill="D9D9D9"/>
            <w:vAlign w:val="center"/>
          </w:tcPr>
          <w:p w:rsidR="00094BF4" w:rsidRPr="00CA6F93" w:rsidRDefault="00094BF4" w:rsidP="00AC57C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</w:pPr>
          </w:p>
        </w:tc>
        <w:tc>
          <w:tcPr>
            <w:tcW w:w="964" w:type="dxa"/>
            <w:vMerge/>
            <w:shd w:val="clear" w:color="auto" w:fill="D9D9D9"/>
            <w:vAlign w:val="center"/>
          </w:tcPr>
          <w:p w:rsidR="00094BF4" w:rsidRPr="00CA6F93" w:rsidRDefault="00094BF4" w:rsidP="00AC57C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</w:pPr>
          </w:p>
        </w:tc>
        <w:tc>
          <w:tcPr>
            <w:tcW w:w="991" w:type="dxa"/>
            <w:vMerge/>
            <w:shd w:val="clear" w:color="auto" w:fill="D9D9D9"/>
            <w:vAlign w:val="center"/>
          </w:tcPr>
          <w:p w:rsidR="00094BF4" w:rsidRPr="00CA6F93" w:rsidRDefault="00094BF4" w:rsidP="00AC57C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</w:pPr>
          </w:p>
        </w:tc>
        <w:tc>
          <w:tcPr>
            <w:tcW w:w="1275" w:type="dxa"/>
            <w:vMerge/>
            <w:shd w:val="clear" w:color="auto" w:fill="D9D9D9"/>
            <w:vAlign w:val="center"/>
          </w:tcPr>
          <w:p w:rsidR="00094BF4" w:rsidRPr="00CA6F93" w:rsidRDefault="00094BF4" w:rsidP="00AC57C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</w:pPr>
          </w:p>
        </w:tc>
        <w:tc>
          <w:tcPr>
            <w:tcW w:w="1975" w:type="dxa"/>
            <w:vMerge/>
            <w:shd w:val="clear" w:color="auto" w:fill="D9D9D9"/>
            <w:vAlign w:val="center"/>
          </w:tcPr>
          <w:p w:rsidR="00094BF4" w:rsidRPr="00CA6F93" w:rsidRDefault="00094BF4" w:rsidP="00AC57C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D9D9D9"/>
            <w:textDirection w:val="tbRl"/>
            <w:vAlign w:val="center"/>
          </w:tcPr>
          <w:p w:rsidR="00094BF4" w:rsidRPr="00CA6F93" w:rsidRDefault="00094BF4" w:rsidP="00AC57C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  <w:t>propio</w:t>
            </w:r>
          </w:p>
        </w:tc>
        <w:tc>
          <w:tcPr>
            <w:tcW w:w="283" w:type="dxa"/>
            <w:shd w:val="clear" w:color="auto" w:fill="D9D9D9"/>
            <w:textDirection w:val="tbRl"/>
            <w:vAlign w:val="center"/>
          </w:tcPr>
          <w:p w:rsidR="00094BF4" w:rsidRPr="00CA6F93" w:rsidRDefault="00094BF4" w:rsidP="00AC57C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  <w:t>SGP</w:t>
            </w:r>
          </w:p>
        </w:tc>
        <w:tc>
          <w:tcPr>
            <w:tcW w:w="284" w:type="dxa"/>
            <w:shd w:val="clear" w:color="auto" w:fill="D9D9D9"/>
            <w:textDirection w:val="tbRl"/>
            <w:vAlign w:val="center"/>
          </w:tcPr>
          <w:p w:rsidR="00094BF4" w:rsidRPr="00CA6F93" w:rsidRDefault="00094BF4" w:rsidP="00AC57C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</w:pPr>
            <w:proofErr w:type="spellStart"/>
            <w:r w:rsidRPr="00CA6F93"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  <w:t>cofin</w:t>
            </w:r>
            <w:proofErr w:type="spellEnd"/>
          </w:p>
        </w:tc>
        <w:tc>
          <w:tcPr>
            <w:tcW w:w="283" w:type="dxa"/>
            <w:shd w:val="clear" w:color="auto" w:fill="D9D9D9"/>
            <w:textDirection w:val="tbRl"/>
            <w:vAlign w:val="center"/>
          </w:tcPr>
          <w:p w:rsidR="00094BF4" w:rsidRPr="00CA6F93" w:rsidRDefault="00094BF4" w:rsidP="00AC57C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  <w:t>otros</w:t>
            </w:r>
          </w:p>
        </w:tc>
        <w:tc>
          <w:tcPr>
            <w:tcW w:w="284" w:type="dxa"/>
            <w:shd w:val="clear" w:color="auto" w:fill="D9D9D9"/>
            <w:noWrap/>
            <w:vAlign w:val="center"/>
          </w:tcPr>
          <w:p w:rsidR="00094BF4" w:rsidRPr="00CA6F93" w:rsidRDefault="00094BF4" w:rsidP="00AC57C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  <w:t>U</w:t>
            </w:r>
          </w:p>
        </w:tc>
        <w:tc>
          <w:tcPr>
            <w:tcW w:w="279" w:type="dxa"/>
            <w:shd w:val="clear" w:color="auto" w:fill="D9D9D9"/>
            <w:noWrap/>
            <w:vAlign w:val="center"/>
          </w:tcPr>
          <w:p w:rsidR="00094BF4" w:rsidRPr="00CA6F93" w:rsidRDefault="00094BF4" w:rsidP="00AC57C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  <w:t>R</w:t>
            </w:r>
          </w:p>
        </w:tc>
        <w:tc>
          <w:tcPr>
            <w:tcW w:w="288" w:type="dxa"/>
            <w:shd w:val="clear" w:color="auto" w:fill="D9D9D9"/>
            <w:noWrap/>
            <w:vAlign w:val="center"/>
          </w:tcPr>
          <w:p w:rsidR="00094BF4" w:rsidRPr="00CA6F93" w:rsidRDefault="00094BF4" w:rsidP="00AC57C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  <w:t>E</w:t>
            </w:r>
          </w:p>
        </w:tc>
        <w:tc>
          <w:tcPr>
            <w:tcW w:w="287" w:type="dxa"/>
            <w:shd w:val="clear" w:color="auto" w:fill="D9D9D9"/>
            <w:noWrap/>
            <w:vAlign w:val="center"/>
          </w:tcPr>
          <w:p w:rsidR="00094BF4" w:rsidRPr="00CA6F93" w:rsidRDefault="00094BF4" w:rsidP="00AC57C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  <w:t>F</w:t>
            </w:r>
          </w:p>
        </w:tc>
        <w:tc>
          <w:tcPr>
            <w:tcW w:w="284" w:type="dxa"/>
            <w:shd w:val="clear" w:color="auto" w:fill="D9D9D9"/>
            <w:noWrap/>
            <w:vAlign w:val="center"/>
          </w:tcPr>
          <w:p w:rsidR="00094BF4" w:rsidRPr="00CA6F93" w:rsidRDefault="00094BF4" w:rsidP="00AC57C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  <w:t>M</w:t>
            </w:r>
          </w:p>
        </w:tc>
        <w:tc>
          <w:tcPr>
            <w:tcW w:w="290" w:type="dxa"/>
            <w:gridSpan w:val="2"/>
            <w:shd w:val="clear" w:color="auto" w:fill="D9D9D9"/>
            <w:noWrap/>
            <w:vAlign w:val="center"/>
          </w:tcPr>
          <w:p w:rsidR="00094BF4" w:rsidRPr="00CA6F93" w:rsidRDefault="00094BF4" w:rsidP="00AC57C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  <w:t>A</w:t>
            </w:r>
          </w:p>
        </w:tc>
        <w:tc>
          <w:tcPr>
            <w:tcW w:w="288" w:type="dxa"/>
            <w:shd w:val="clear" w:color="auto" w:fill="D9D9D9"/>
            <w:noWrap/>
            <w:vAlign w:val="center"/>
          </w:tcPr>
          <w:p w:rsidR="00094BF4" w:rsidRPr="00CA6F93" w:rsidRDefault="00094BF4" w:rsidP="00AC57C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  <w:t>M</w:t>
            </w:r>
          </w:p>
        </w:tc>
        <w:tc>
          <w:tcPr>
            <w:tcW w:w="287" w:type="dxa"/>
            <w:shd w:val="clear" w:color="auto" w:fill="D9D9D9"/>
            <w:noWrap/>
            <w:vAlign w:val="center"/>
          </w:tcPr>
          <w:p w:rsidR="00094BF4" w:rsidRPr="00CA6F93" w:rsidRDefault="00094BF4" w:rsidP="00AC57C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  <w:t>J</w:t>
            </w:r>
          </w:p>
        </w:tc>
        <w:tc>
          <w:tcPr>
            <w:tcW w:w="288" w:type="dxa"/>
            <w:shd w:val="clear" w:color="auto" w:fill="D9D9D9"/>
            <w:noWrap/>
            <w:vAlign w:val="center"/>
          </w:tcPr>
          <w:p w:rsidR="00094BF4" w:rsidRPr="00CA6F93" w:rsidRDefault="00094BF4" w:rsidP="00AC57C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  <w:t>J</w:t>
            </w:r>
          </w:p>
        </w:tc>
        <w:tc>
          <w:tcPr>
            <w:tcW w:w="287" w:type="dxa"/>
            <w:shd w:val="clear" w:color="auto" w:fill="D9D9D9"/>
            <w:noWrap/>
            <w:vAlign w:val="center"/>
          </w:tcPr>
          <w:p w:rsidR="00094BF4" w:rsidRPr="00CA6F93" w:rsidRDefault="00094BF4" w:rsidP="00AC57C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  <w:t>A</w:t>
            </w:r>
          </w:p>
        </w:tc>
        <w:tc>
          <w:tcPr>
            <w:tcW w:w="284" w:type="dxa"/>
            <w:shd w:val="clear" w:color="auto" w:fill="D9D9D9"/>
            <w:noWrap/>
            <w:vAlign w:val="center"/>
          </w:tcPr>
          <w:p w:rsidR="00094BF4" w:rsidRPr="00CA6F93" w:rsidRDefault="00094BF4" w:rsidP="00AC57C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  <w:t>S</w:t>
            </w:r>
          </w:p>
        </w:tc>
        <w:tc>
          <w:tcPr>
            <w:tcW w:w="287" w:type="dxa"/>
            <w:shd w:val="clear" w:color="auto" w:fill="D9D9D9"/>
            <w:noWrap/>
            <w:vAlign w:val="center"/>
          </w:tcPr>
          <w:p w:rsidR="00094BF4" w:rsidRPr="00CA6F93" w:rsidRDefault="00094BF4" w:rsidP="00AC57C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  <w:t>O</w:t>
            </w:r>
          </w:p>
        </w:tc>
        <w:tc>
          <w:tcPr>
            <w:tcW w:w="288" w:type="dxa"/>
            <w:shd w:val="clear" w:color="auto" w:fill="D9D9D9"/>
            <w:noWrap/>
            <w:vAlign w:val="center"/>
          </w:tcPr>
          <w:p w:rsidR="00094BF4" w:rsidRPr="00CA6F93" w:rsidRDefault="00094BF4" w:rsidP="00AC57C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  <w:t>N</w:t>
            </w:r>
          </w:p>
        </w:tc>
        <w:tc>
          <w:tcPr>
            <w:tcW w:w="287" w:type="dxa"/>
            <w:shd w:val="clear" w:color="auto" w:fill="D9D9D9"/>
            <w:noWrap/>
            <w:vAlign w:val="center"/>
          </w:tcPr>
          <w:p w:rsidR="00094BF4" w:rsidRPr="00CA6F93" w:rsidRDefault="00094BF4" w:rsidP="00AC57C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  <w:t>D</w:t>
            </w:r>
          </w:p>
        </w:tc>
      </w:tr>
      <w:tr w:rsidR="00402CB0" w:rsidRPr="00CA6F93" w:rsidTr="00F53FF1">
        <w:trPr>
          <w:trHeight w:val="340"/>
        </w:trPr>
        <w:tc>
          <w:tcPr>
            <w:tcW w:w="1193" w:type="dxa"/>
            <w:vMerge w:val="restart"/>
            <w:shd w:val="clear" w:color="auto" w:fill="FFFFFF"/>
            <w:vAlign w:val="center"/>
          </w:tcPr>
          <w:p w:rsidR="00DA7956" w:rsidRPr="00CA6F93" w:rsidRDefault="00DA7956" w:rsidP="00AE0265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CA6F93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PROGRAMA 1: Mejoramiento de la </w:t>
            </w:r>
            <w:r w:rsidR="00C97D60" w:rsidRPr="00CA6F93">
              <w:rPr>
                <w:rFonts w:ascii="Tahoma" w:hAnsi="Tahoma" w:cs="Tahoma"/>
                <w:b/>
                <w:bCs/>
                <w:sz w:val="16"/>
                <w:szCs w:val="16"/>
              </w:rPr>
              <w:t>prestación</w:t>
            </w:r>
            <w:r w:rsidRPr="00CA6F93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de los servicios </w:t>
            </w:r>
            <w:r w:rsidR="00C97D60" w:rsidRPr="00CA6F93">
              <w:rPr>
                <w:rFonts w:ascii="Tahoma" w:hAnsi="Tahoma" w:cs="Tahoma"/>
                <w:b/>
                <w:bCs/>
                <w:sz w:val="16"/>
                <w:szCs w:val="16"/>
              </w:rPr>
              <w:t>públicos</w:t>
            </w:r>
            <w:r w:rsidRPr="00CA6F93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municipales</w:t>
            </w:r>
          </w:p>
          <w:p w:rsidR="00094BF4" w:rsidRPr="00CA6F93" w:rsidRDefault="00094BF4" w:rsidP="00AE026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266" w:type="dxa"/>
            <w:shd w:val="clear" w:color="auto" w:fill="FFFFFF"/>
            <w:vAlign w:val="center"/>
          </w:tcPr>
          <w:p w:rsidR="00094BF4" w:rsidRPr="00CA6F93" w:rsidRDefault="00C97D60" w:rsidP="00C97D6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CA6F93">
              <w:rPr>
                <w:rFonts w:ascii="Tahoma" w:hAnsi="Tahoma" w:cs="Tahoma"/>
                <w:sz w:val="16"/>
                <w:szCs w:val="16"/>
              </w:rPr>
              <w:t xml:space="preserve">5.1.1.1 </w:t>
            </w:r>
            <w:r w:rsidR="00DA7956" w:rsidRPr="00CA6F93">
              <w:rPr>
                <w:rFonts w:ascii="Tahoma" w:hAnsi="Tahoma" w:cs="Tahoma"/>
                <w:sz w:val="16"/>
                <w:szCs w:val="16"/>
              </w:rPr>
              <w:t>PROYECTO 1: Cuarta fase del plan maestro de acueducto en la cabecera municipal de Ciudad Bolívar</w:t>
            </w:r>
          </w:p>
        </w:tc>
        <w:tc>
          <w:tcPr>
            <w:tcW w:w="872" w:type="dxa"/>
            <w:shd w:val="clear" w:color="auto" w:fill="FFFFFF"/>
            <w:vAlign w:val="center"/>
          </w:tcPr>
          <w:p w:rsidR="00A73C36" w:rsidRPr="00CA6F93" w:rsidRDefault="00A73C36" w:rsidP="00A73C36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CA6F93">
              <w:rPr>
                <w:rFonts w:ascii="Tahoma" w:hAnsi="Tahoma" w:cs="Tahoma"/>
                <w:sz w:val="16"/>
                <w:szCs w:val="16"/>
              </w:rPr>
              <w:t>95% ejecutado del plan maestro de acueducto en la  cabecera municipal de Ciudad Bolívar</w:t>
            </w:r>
          </w:p>
          <w:p w:rsidR="00094BF4" w:rsidRPr="00CA6F93" w:rsidRDefault="00094BF4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964" w:type="dxa"/>
            <w:shd w:val="clear" w:color="auto" w:fill="FFFFFF"/>
            <w:vAlign w:val="center"/>
          </w:tcPr>
          <w:p w:rsidR="00A73C36" w:rsidRPr="00CA6F93" w:rsidRDefault="00A73C36" w:rsidP="00A73C36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>Porcentaje de ejecución de la cuarta fase del plan maestro de acueducto en la cabecera municipal</w:t>
            </w:r>
          </w:p>
          <w:p w:rsidR="00094BF4" w:rsidRPr="00CA6F93" w:rsidRDefault="00094BF4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991" w:type="dxa"/>
            <w:shd w:val="clear" w:color="auto" w:fill="FFFFFF"/>
            <w:vAlign w:val="center"/>
          </w:tcPr>
          <w:p w:rsidR="00094BF4" w:rsidRPr="00CA6F93" w:rsidRDefault="005F059B" w:rsidP="00094BF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Formulación y radicación del Proyecto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094BF4" w:rsidRPr="00CA6F93" w:rsidRDefault="00F53FF1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Número de proyectos presentados</w:t>
            </w:r>
          </w:p>
        </w:tc>
        <w:tc>
          <w:tcPr>
            <w:tcW w:w="1975" w:type="dxa"/>
            <w:shd w:val="clear" w:color="auto" w:fill="FFFFFF"/>
            <w:vAlign w:val="center"/>
          </w:tcPr>
          <w:p w:rsidR="00094BF4" w:rsidRPr="00CA6F93" w:rsidRDefault="00F53FF1" w:rsidP="00F53FF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SEC. OO PP</w:t>
            </w:r>
          </w:p>
        </w:tc>
        <w:tc>
          <w:tcPr>
            <w:tcW w:w="284" w:type="dxa"/>
            <w:shd w:val="clear" w:color="auto" w:fill="FFFFFF"/>
            <w:vAlign w:val="center"/>
          </w:tcPr>
          <w:p w:rsidR="00094BF4" w:rsidRPr="00CA6F93" w:rsidRDefault="00094BF4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094BF4" w:rsidRPr="00CA6F93" w:rsidRDefault="00094BF4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094BF4" w:rsidRPr="00CA6F93" w:rsidRDefault="005F059B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3" w:type="dxa"/>
            <w:shd w:val="clear" w:color="auto" w:fill="FFFFFF"/>
            <w:vAlign w:val="center"/>
          </w:tcPr>
          <w:p w:rsidR="00094BF4" w:rsidRPr="00CA6F93" w:rsidRDefault="005F059B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4" w:type="dxa"/>
            <w:shd w:val="clear" w:color="auto" w:fill="FFFFFF"/>
            <w:vAlign w:val="center"/>
          </w:tcPr>
          <w:p w:rsidR="00094BF4" w:rsidRPr="00CA6F93" w:rsidRDefault="005F059B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79" w:type="dxa"/>
            <w:shd w:val="clear" w:color="auto" w:fill="FFFFFF"/>
            <w:vAlign w:val="center"/>
          </w:tcPr>
          <w:p w:rsidR="00094BF4" w:rsidRPr="00CA6F93" w:rsidRDefault="00094BF4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094BF4" w:rsidRPr="00CA6F93" w:rsidRDefault="00094BF4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094BF4" w:rsidRPr="00CA6F93" w:rsidRDefault="00094BF4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94BF4" w:rsidRPr="00CA6F93" w:rsidRDefault="00094BF4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90" w:type="dxa"/>
            <w:gridSpan w:val="2"/>
            <w:shd w:val="clear" w:color="auto" w:fill="auto"/>
            <w:vAlign w:val="center"/>
          </w:tcPr>
          <w:p w:rsidR="00094BF4" w:rsidRPr="00CA6F93" w:rsidRDefault="00094BF4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094BF4" w:rsidRPr="00CA6F93" w:rsidRDefault="00094BF4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094BF4" w:rsidRPr="00CA6F93" w:rsidRDefault="00094BF4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094BF4" w:rsidRPr="00CA6F93" w:rsidRDefault="00094BF4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094BF4" w:rsidRPr="00CA6F93" w:rsidRDefault="00094BF4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94BF4" w:rsidRPr="00CA6F93" w:rsidRDefault="00094BF4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094BF4" w:rsidRPr="00CA6F93" w:rsidRDefault="00094BF4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094BF4" w:rsidRPr="00CA6F93" w:rsidRDefault="005F059B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7" w:type="dxa"/>
            <w:shd w:val="clear" w:color="auto" w:fill="auto"/>
            <w:vAlign w:val="center"/>
          </w:tcPr>
          <w:p w:rsidR="00094BF4" w:rsidRPr="00CA6F93" w:rsidRDefault="00094BF4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</w:tr>
      <w:tr w:rsidR="00402CB0" w:rsidRPr="00CA6F93" w:rsidTr="00F53FF1">
        <w:trPr>
          <w:trHeight w:val="340"/>
        </w:trPr>
        <w:tc>
          <w:tcPr>
            <w:tcW w:w="1193" w:type="dxa"/>
            <w:vMerge/>
            <w:shd w:val="clear" w:color="auto" w:fill="auto"/>
            <w:vAlign w:val="center"/>
          </w:tcPr>
          <w:p w:rsidR="00094BF4" w:rsidRPr="00CA6F93" w:rsidRDefault="00094BF4" w:rsidP="00AE026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</w:pPr>
          </w:p>
        </w:tc>
        <w:tc>
          <w:tcPr>
            <w:tcW w:w="1266" w:type="dxa"/>
            <w:shd w:val="clear" w:color="auto" w:fill="FFFFFF"/>
            <w:vAlign w:val="center"/>
          </w:tcPr>
          <w:p w:rsidR="00094BF4" w:rsidRPr="00CA6F93" w:rsidRDefault="00C97D60" w:rsidP="00C97D6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  <w:lang w:val="es-CO"/>
              </w:rPr>
              <w:t xml:space="preserve">5.1.1.2 </w:t>
            </w:r>
            <w:r w:rsidR="00DA7956" w:rsidRPr="00CA6F93">
              <w:rPr>
                <w:rFonts w:ascii="Tahoma" w:hAnsi="Tahoma" w:cs="Tahoma"/>
                <w:color w:val="000000"/>
                <w:sz w:val="16"/>
                <w:szCs w:val="16"/>
              </w:rPr>
              <w:t>PROYECTO 2:Selección del operador del sistema de acueducto y alcantarillado  del área urbana del municipio de Ciudad Bolívar</w:t>
            </w:r>
          </w:p>
        </w:tc>
        <w:tc>
          <w:tcPr>
            <w:tcW w:w="872" w:type="dxa"/>
            <w:shd w:val="clear" w:color="auto" w:fill="FFFFFF"/>
            <w:vAlign w:val="center"/>
          </w:tcPr>
          <w:p w:rsidR="00A73C36" w:rsidRPr="00CA6F93" w:rsidRDefault="00A73C36" w:rsidP="00A73C36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>Operador del sistema de acueducto y alcantarillado asignado y contratado</w:t>
            </w:r>
          </w:p>
          <w:p w:rsidR="00094BF4" w:rsidRPr="00CA6F93" w:rsidRDefault="00094BF4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964" w:type="dxa"/>
            <w:shd w:val="clear" w:color="auto" w:fill="FFFFFF"/>
            <w:vAlign w:val="center"/>
          </w:tcPr>
          <w:p w:rsidR="00094BF4" w:rsidRPr="00CA6F93" w:rsidRDefault="00094BF4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991" w:type="dxa"/>
            <w:shd w:val="clear" w:color="auto" w:fill="FFFFFF"/>
            <w:vAlign w:val="center"/>
          </w:tcPr>
          <w:p w:rsidR="00094BF4" w:rsidRPr="00CA6F93" w:rsidRDefault="00F208AC" w:rsidP="00094BF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Designación de recursos para contratar la asesoría en la transformación de la empresa y la adopción del sist</w:t>
            </w:r>
            <w:r w:rsidR="00F53FF1" w:rsidRPr="00CA6F93">
              <w:rPr>
                <w:rFonts w:ascii="Tahoma" w:hAnsi="Tahoma" w:cs="Tahoma"/>
                <w:sz w:val="16"/>
                <w:szCs w:val="16"/>
                <w:lang w:val="es-CO"/>
              </w:rPr>
              <w:t>e</w:t>
            </w: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ma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094BF4" w:rsidRPr="00CA6F93" w:rsidRDefault="00F53FF1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% de recursos asignados</w:t>
            </w:r>
          </w:p>
        </w:tc>
        <w:tc>
          <w:tcPr>
            <w:tcW w:w="1975" w:type="dxa"/>
            <w:shd w:val="clear" w:color="auto" w:fill="FFFFFF"/>
            <w:vAlign w:val="center"/>
          </w:tcPr>
          <w:p w:rsidR="00F53FF1" w:rsidRPr="00CA6F93" w:rsidRDefault="00F53FF1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ALCALDE-</w:t>
            </w:r>
          </w:p>
          <w:p w:rsidR="00094BF4" w:rsidRPr="00CA6F93" w:rsidRDefault="00F53FF1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 xml:space="preserve"> SEC. OO PP</w:t>
            </w:r>
          </w:p>
        </w:tc>
        <w:tc>
          <w:tcPr>
            <w:tcW w:w="284" w:type="dxa"/>
            <w:shd w:val="clear" w:color="auto" w:fill="FFFFFF"/>
            <w:vAlign w:val="center"/>
          </w:tcPr>
          <w:p w:rsidR="00094BF4" w:rsidRPr="00CA6F93" w:rsidRDefault="00094BF4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094BF4" w:rsidRPr="00CA6F93" w:rsidRDefault="00094BF4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094BF4" w:rsidRPr="00CA6F93" w:rsidRDefault="00094BF4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094BF4" w:rsidRPr="00CA6F93" w:rsidRDefault="00F208AC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4" w:type="dxa"/>
            <w:shd w:val="clear" w:color="auto" w:fill="FFFFFF"/>
            <w:vAlign w:val="center"/>
          </w:tcPr>
          <w:p w:rsidR="00094BF4" w:rsidRPr="00CA6F93" w:rsidRDefault="00F208AC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79" w:type="dxa"/>
            <w:shd w:val="clear" w:color="auto" w:fill="FFFFFF"/>
            <w:vAlign w:val="center"/>
          </w:tcPr>
          <w:p w:rsidR="00094BF4" w:rsidRPr="00CA6F93" w:rsidRDefault="00094BF4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094BF4" w:rsidRPr="00CA6F93" w:rsidRDefault="00094BF4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094BF4" w:rsidRPr="00CA6F93" w:rsidRDefault="00094BF4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91" w:type="dxa"/>
            <w:gridSpan w:val="2"/>
            <w:shd w:val="clear" w:color="auto" w:fill="auto"/>
            <w:vAlign w:val="center"/>
          </w:tcPr>
          <w:p w:rsidR="00094BF4" w:rsidRPr="00CA6F93" w:rsidRDefault="00F208AC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3" w:type="dxa"/>
            <w:shd w:val="clear" w:color="auto" w:fill="auto"/>
            <w:vAlign w:val="center"/>
          </w:tcPr>
          <w:p w:rsidR="00094BF4" w:rsidRPr="00CA6F93" w:rsidRDefault="00094BF4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094BF4" w:rsidRPr="00CA6F93" w:rsidRDefault="00094BF4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094BF4" w:rsidRPr="00CA6F93" w:rsidRDefault="00094BF4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094BF4" w:rsidRPr="00CA6F93" w:rsidRDefault="00094BF4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094BF4" w:rsidRPr="00CA6F93" w:rsidRDefault="00094BF4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094BF4" w:rsidRPr="00CA6F93" w:rsidRDefault="00094BF4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094BF4" w:rsidRPr="00CA6F93" w:rsidRDefault="00094BF4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094BF4" w:rsidRPr="00CA6F93" w:rsidRDefault="00094BF4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094BF4" w:rsidRPr="00CA6F93" w:rsidRDefault="00094BF4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</w:tr>
      <w:tr w:rsidR="00575C88" w:rsidRPr="00CA6F93" w:rsidTr="00F53FF1">
        <w:trPr>
          <w:trHeight w:val="340"/>
        </w:trPr>
        <w:tc>
          <w:tcPr>
            <w:tcW w:w="1193" w:type="dxa"/>
            <w:vMerge w:val="restart"/>
            <w:shd w:val="clear" w:color="auto" w:fill="auto"/>
            <w:vAlign w:val="center"/>
          </w:tcPr>
          <w:p w:rsidR="00575C88" w:rsidRPr="00CA6F93" w:rsidRDefault="00575C88" w:rsidP="00AE026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</w:pPr>
          </w:p>
        </w:tc>
        <w:tc>
          <w:tcPr>
            <w:tcW w:w="1266" w:type="dxa"/>
            <w:shd w:val="clear" w:color="auto" w:fill="FFFFFF"/>
            <w:vAlign w:val="center"/>
          </w:tcPr>
          <w:p w:rsidR="00575C88" w:rsidRPr="00CA6F93" w:rsidRDefault="00575C88" w:rsidP="00AE0265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sz w:val="16"/>
                <w:szCs w:val="16"/>
              </w:rPr>
              <w:t>5.1.1.3 PROYECTO 3:  Ampliación de la cobertura de los sistemas de acueducto rural</w:t>
            </w:r>
          </w:p>
        </w:tc>
        <w:tc>
          <w:tcPr>
            <w:tcW w:w="872" w:type="dxa"/>
            <w:shd w:val="clear" w:color="auto" w:fill="FFFFFF"/>
            <w:vAlign w:val="center"/>
          </w:tcPr>
          <w:p w:rsidR="00575C88" w:rsidRPr="00CA6F93" w:rsidRDefault="00575C88" w:rsidP="00A73C36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>Un nuevo sistema de acueducto rural construido</w:t>
            </w:r>
          </w:p>
          <w:p w:rsidR="00575C88" w:rsidRPr="00CA6F93" w:rsidRDefault="00575C88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964" w:type="dxa"/>
            <w:shd w:val="clear" w:color="auto" w:fill="FFFFFF"/>
            <w:vAlign w:val="center"/>
          </w:tcPr>
          <w:p w:rsidR="00575C88" w:rsidRPr="00CA6F93" w:rsidRDefault="00575C88" w:rsidP="00A73C36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>Número de sistemas de acueductos rurales construidos</w:t>
            </w:r>
          </w:p>
          <w:p w:rsidR="00575C88" w:rsidRPr="00CA6F93" w:rsidRDefault="00575C88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991" w:type="dxa"/>
            <w:shd w:val="clear" w:color="auto" w:fill="FFFFFF"/>
            <w:vAlign w:val="center"/>
          </w:tcPr>
          <w:p w:rsidR="00575C88" w:rsidRPr="00CA6F93" w:rsidRDefault="00575C88" w:rsidP="00F208A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 xml:space="preserve">Enviar inventario de necesidades de acueductos </w:t>
            </w:r>
            <w:proofErr w:type="spellStart"/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multiveredales</w:t>
            </w:r>
            <w:proofErr w:type="spellEnd"/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 xml:space="preserve"> a la Gobernación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575C88" w:rsidRPr="00CA6F93" w:rsidRDefault="00575C88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Número de sistemas de acueductos construidos</w:t>
            </w:r>
          </w:p>
        </w:tc>
        <w:tc>
          <w:tcPr>
            <w:tcW w:w="1975" w:type="dxa"/>
            <w:shd w:val="clear" w:color="auto" w:fill="FFFFFF"/>
            <w:vAlign w:val="center"/>
          </w:tcPr>
          <w:p w:rsidR="00575C88" w:rsidRPr="00CA6F93" w:rsidRDefault="00575C88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SEC. OO PP</w:t>
            </w:r>
          </w:p>
        </w:tc>
        <w:tc>
          <w:tcPr>
            <w:tcW w:w="284" w:type="dxa"/>
            <w:shd w:val="clear" w:color="auto" w:fill="FFFFFF"/>
            <w:vAlign w:val="center"/>
          </w:tcPr>
          <w:p w:rsidR="00575C88" w:rsidRPr="00CA6F93" w:rsidRDefault="00575C88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3" w:type="dxa"/>
            <w:shd w:val="clear" w:color="auto" w:fill="FFFFFF"/>
            <w:vAlign w:val="center"/>
          </w:tcPr>
          <w:p w:rsidR="00575C88" w:rsidRPr="00CA6F93" w:rsidRDefault="00575C88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575C88" w:rsidRPr="00CA6F93" w:rsidRDefault="00575C88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575C88" w:rsidRPr="00CA6F93" w:rsidRDefault="00575C88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575C88" w:rsidRPr="00CA6F93" w:rsidRDefault="00575C88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79" w:type="dxa"/>
            <w:shd w:val="clear" w:color="auto" w:fill="FFFFFF"/>
            <w:vAlign w:val="center"/>
          </w:tcPr>
          <w:p w:rsidR="00575C88" w:rsidRPr="00CA6F93" w:rsidRDefault="00575C88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8" w:type="dxa"/>
            <w:shd w:val="clear" w:color="auto" w:fill="auto"/>
            <w:vAlign w:val="center"/>
          </w:tcPr>
          <w:p w:rsidR="00575C88" w:rsidRPr="00CA6F93" w:rsidRDefault="00575C88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7" w:type="dxa"/>
            <w:shd w:val="clear" w:color="auto" w:fill="auto"/>
            <w:vAlign w:val="center"/>
          </w:tcPr>
          <w:p w:rsidR="00575C88" w:rsidRPr="00CA6F93" w:rsidRDefault="00575C88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91" w:type="dxa"/>
            <w:gridSpan w:val="2"/>
            <w:shd w:val="clear" w:color="auto" w:fill="auto"/>
            <w:vAlign w:val="center"/>
          </w:tcPr>
          <w:p w:rsidR="00575C88" w:rsidRPr="00CA6F93" w:rsidRDefault="00575C88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:rsidR="00575C88" w:rsidRPr="00CA6F93" w:rsidRDefault="00575C88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575C88" w:rsidRPr="00CA6F93" w:rsidRDefault="00575C88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575C88" w:rsidRPr="00CA6F93" w:rsidRDefault="00575C88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575C88" w:rsidRPr="00CA6F93" w:rsidRDefault="00575C88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575C88" w:rsidRPr="00CA6F93" w:rsidRDefault="00575C88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575C88" w:rsidRPr="00CA6F93" w:rsidRDefault="00575C88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575C88" w:rsidRPr="00CA6F93" w:rsidRDefault="00575C88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575C88" w:rsidRPr="00CA6F93" w:rsidRDefault="00575C88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575C88" w:rsidRPr="00CA6F93" w:rsidRDefault="00575C88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</w:tr>
      <w:tr w:rsidR="00575C88" w:rsidRPr="00CA6F93" w:rsidTr="00F53FF1">
        <w:trPr>
          <w:trHeight w:val="340"/>
        </w:trPr>
        <w:tc>
          <w:tcPr>
            <w:tcW w:w="1193" w:type="dxa"/>
            <w:vMerge/>
            <w:shd w:val="clear" w:color="auto" w:fill="auto"/>
            <w:vAlign w:val="center"/>
          </w:tcPr>
          <w:p w:rsidR="00575C88" w:rsidRPr="00CA6F93" w:rsidRDefault="00575C88" w:rsidP="00AE026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</w:pPr>
          </w:p>
        </w:tc>
        <w:tc>
          <w:tcPr>
            <w:tcW w:w="1266" w:type="dxa"/>
            <w:vMerge w:val="restart"/>
            <w:shd w:val="clear" w:color="auto" w:fill="FFFFFF"/>
            <w:vAlign w:val="center"/>
          </w:tcPr>
          <w:p w:rsidR="00575C88" w:rsidRPr="00CA6F93" w:rsidRDefault="00575C88" w:rsidP="00AE0265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sz w:val="16"/>
                <w:szCs w:val="16"/>
              </w:rPr>
              <w:t>5.1.1.4 PROYECTO 4:  Mejoramiento de los sistemas de acueducto rural existentes</w:t>
            </w:r>
          </w:p>
        </w:tc>
        <w:tc>
          <w:tcPr>
            <w:tcW w:w="872" w:type="dxa"/>
            <w:vMerge w:val="restart"/>
            <w:shd w:val="clear" w:color="auto" w:fill="FFFFFF"/>
            <w:vAlign w:val="center"/>
          </w:tcPr>
          <w:p w:rsidR="00575C88" w:rsidRPr="00CA6F93" w:rsidRDefault="00575C88" w:rsidP="00A73C36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CA6F93">
              <w:rPr>
                <w:rFonts w:ascii="Tahoma" w:hAnsi="Tahoma" w:cs="Tahoma"/>
                <w:sz w:val="16"/>
                <w:szCs w:val="16"/>
              </w:rPr>
              <w:t>Un acueducto rural mejorado</w:t>
            </w:r>
          </w:p>
          <w:p w:rsidR="00575C88" w:rsidRPr="00CA6F93" w:rsidRDefault="00575C88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964" w:type="dxa"/>
            <w:vMerge w:val="restart"/>
            <w:shd w:val="clear" w:color="auto" w:fill="FFFFFF"/>
            <w:vAlign w:val="center"/>
          </w:tcPr>
          <w:p w:rsidR="00575C88" w:rsidRPr="00CA6F93" w:rsidRDefault="00575C88" w:rsidP="00A73C36">
            <w:pPr>
              <w:jc w:val="both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>Número de sistemas de acueductos rurales mejorados</w:t>
            </w:r>
          </w:p>
          <w:p w:rsidR="00575C88" w:rsidRPr="00CA6F93" w:rsidRDefault="00575C88" w:rsidP="00A73C36">
            <w:pPr>
              <w:jc w:val="center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991" w:type="dxa"/>
            <w:shd w:val="clear" w:color="auto" w:fill="FFFFFF"/>
            <w:vAlign w:val="center"/>
          </w:tcPr>
          <w:p w:rsidR="00575C88" w:rsidRPr="00CA6F93" w:rsidRDefault="00575C88" w:rsidP="00A73C36">
            <w:pPr>
              <w:jc w:val="both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Actualizar del proyecto del Acueducto de Puerto Limón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575C88" w:rsidRPr="00CA6F93" w:rsidRDefault="00575C88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u w:val="single"/>
                <w:lang w:val="es-CO"/>
              </w:rPr>
            </w:pPr>
            <w:proofErr w:type="spellStart"/>
            <w:r w:rsidRPr="00CA6F93">
              <w:rPr>
                <w:rFonts w:ascii="Tahoma" w:hAnsi="Tahoma" w:cs="Tahoma"/>
                <w:sz w:val="16"/>
                <w:szCs w:val="16"/>
                <w:u w:val="single"/>
                <w:lang w:val="es-CO"/>
              </w:rPr>
              <w:t>Numero</w:t>
            </w:r>
            <w:proofErr w:type="spellEnd"/>
            <w:r w:rsidRPr="00CA6F93">
              <w:rPr>
                <w:rFonts w:ascii="Tahoma" w:hAnsi="Tahoma" w:cs="Tahoma"/>
                <w:sz w:val="16"/>
                <w:szCs w:val="16"/>
                <w:u w:val="single"/>
                <w:lang w:val="es-CO"/>
              </w:rPr>
              <w:t xml:space="preserve"> de proyectos Actualizados</w:t>
            </w:r>
          </w:p>
        </w:tc>
        <w:tc>
          <w:tcPr>
            <w:tcW w:w="1975" w:type="dxa"/>
            <w:shd w:val="clear" w:color="auto" w:fill="FFFFFF"/>
            <w:vAlign w:val="center"/>
          </w:tcPr>
          <w:p w:rsidR="00575C88" w:rsidRPr="00CA6F93" w:rsidRDefault="00575C88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SEC. OO PP</w:t>
            </w:r>
          </w:p>
        </w:tc>
        <w:tc>
          <w:tcPr>
            <w:tcW w:w="284" w:type="dxa"/>
            <w:shd w:val="clear" w:color="auto" w:fill="FFFFFF"/>
            <w:vAlign w:val="center"/>
          </w:tcPr>
          <w:p w:rsidR="00575C88" w:rsidRPr="00CA6F93" w:rsidRDefault="00575C88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575C88" w:rsidRPr="00CA6F93" w:rsidRDefault="00575C88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4" w:type="dxa"/>
            <w:shd w:val="clear" w:color="auto" w:fill="FFFFFF"/>
            <w:vAlign w:val="center"/>
          </w:tcPr>
          <w:p w:rsidR="00575C88" w:rsidRPr="00CA6F93" w:rsidRDefault="00575C88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3" w:type="dxa"/>
            <w:shd w:val="clear" w:color="auto" w:fill="FFFFFF"/>
            <w:vAlign w:val="center"/>
          </w:tcPr>
          <w:p w:rsidR="00575C88" w:rsidRPr="00CA6F93" w:rsidRDefault="00575C88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575C88" w:rsidRPr="00CA6F93" w:rsidRDefault="00575C88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79" w:type="dxa"/>
            <w:shd w:val="clear" w:color="auto" w:fill="FFFFFF"/>
            <w:vAlign w:val="center"/>
          </w:tcPr>
          <w:p w:rsidR="00575C88" w:rsidRPr="00CA6F93" w:rsidRDefault="00575C88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8" w:type="dxa"/>
            <w:shd w:val="clear" w:color="auto" w:fill="auto"/>
            <w:vAlign w:val="center"/>
          </w:tcPr>
          <w:p w:rsidR="00575C88" w:rsidRPr="00CA6F93" w:rsidRDefault="00575C88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575C88" w:rsidRPr="00CA6F93" w:rsidRDefault="00575C88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91" w:type="dxa"/>
            <w:gridSpan w:val="2"/>
            <w:shd w:val="clear" w:color="auto" w:fill="auto"/>
            <w:vAlign w:val="center"/>
          </w:tcPr>
          <w:p w:rsidR="00575C88" w:rsidRPr="00CA6F93" w:rsidRDefault="00575C88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:rsidR="00575C88" w:rsidRPr="00CA6F93" w:rsidRDefault="00575C88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575C88" w:rsidRPr="00CA6F93" w:rsidRDefault="00575C88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575C88" w:rsidRPr="00CA6F93" w:rsidRDefault="00575C88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575C88" w:rsidRPr="00CA6F93" w:rsidRDefault="00575C88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575C88" w:rsidRPr="00CA6F93" w:rsidRDefault="00575C88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575C88" w:rsidRPr="00CA6F93" w:rsidRDefault="00575C88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7" w:type="dxa"/>
            <w:shd w:val="clear" w:color="auto" w:fill="auto"/>
            <w:vAlign w:val="center"/>
          </w:tcPr>
          <w:p w:rsidR="00575C88" w:rsidRPr="00CA6F93" w:rsidRDefault="00575C88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575C88" w:rsidRPr="00CA6F93" w:rsidRDefault="00575C88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575C88" w:rsidRPr="00CA6F93" w:rsidRDefault="00575C88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</w:tr>
      <w:tr w:rsidR="00575C88" w:rsidRPr="00CA6F93" w:rsidTr="00F53FF1">
        <w:trPr>
          <w:trHeight w:val="340"/>
        </w:trPr>
        <w:tc>
          <w:tcPr>
            <w:tcW w:w="1193" w:type="dxa"/>
            <w:vMerge/>
            <w:shd w:val="clear" w:color="auto" w:fill="auto"/>
            <w:vAlign w:val="center"/>
          </w:tcPr>
          <w:p w:rsidR="00575C88" w:rsidRPr="00CA6F93" w:rsidRDefault="00575C88" w:rsidP="00AE026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</w:pPr>
          </w:p>
        </w:tc>
        <w:tc>
          <w:tcPr>
            <w:tcW w:w="1266" w:type="dxa"/>
            <w:vMerge/>
            <w:shd w:val="clear" w:color="auto" w:fill="FFFFFF"/>
            <w:vAlign w:val="center"/>
          </w:tcPr>
          <w:p w:rsidR="00575C88" w:rsidRPr="00CA6F93" w:rsidRDefault="00575C88" w:rsidP="00AE0265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72" w:type="dxa"/>
            <w:vMerge/>
            <w:shd w:val="clear" w:color="auto" w:fill="FFFFFF"/>
            <w:vAlign w:val="center"/>
          </w:tcPr>
          <w:p w:rsidR="00575C88" w:rsidRPr="00CA6F93" w:rsidRDefault="00575C88" w:rsidP="00A73C36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64" w:type="dxa"/>
            <w:vMerge/>
            <w:shd w:val="clear" w:color="auto" w:fill="FFFFFF"/>
            <w:vAlign w:val="center"/>
          </w:tcPr>
          <w:p w:rsidR="00575C88" w:rsidRPr="00CA6F93" w:rsidRDefault="00575C88" w:rsidP="00A73C36">
            <w:pPr>
              <w:jc w:val="both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991" w:type="dxa"/>
            <w:shd w:val="clear" w:color="auto" w:fill="FFFFFF"/>
            <w:vAlign w:val="center"/>
          </w:tcPr>
          <w:p w:rsidR="00575C88" w:rsidRPr="00CA6F93" w:rsidRDefault="00575C88" w:rsidP="00A73C36">
            <w:pPr>
              <w:jc w:val="both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Formulación del proyecto de Punta Brava-Amaranto-Santa Librada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575C88" w:rsidRPr="00CA6F93" w:rsidRDefault="00575C88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u w:val="single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u w:val="single"/>
                <w:lang w:val="es-CO"/>
              </w:rPr>
              <w:t>Número de Proyectos Formulados</w:t>
            </w:r>
          </w:p>
        </w:tc>
        <w:tc>
          <w:tcPr>
            <w:tcW w:w="1975" w:type="dxa"/>
            <w:shd w:val="clear" w:color="auto" w:fill="FFFFFF"/>
            <w:vAlign w:val="center"/>
          </w:tcPr>
          <w:p w:rsidR="00575C88" w:rsidRPr="00CA6F93" w:rsidRDefault="00575C88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SEC. OO PP</w:t>
            </w:r>
          </w:p>
        </w:tc>
        <w:tc>
          <w:tcPr>
            <w:tcW w:w="284" w:type="dxa"/>
            <w:shd w:val="clear" w:color="auto" w:fill="FFFFFF"/>
            <w:vAlign w:val="center"/>
          </w:tcPr>
          <w:p w:rsidR="00575C88" w:rsidRPr="00CA6F93" w:rsidRDefault="00575C88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575C88" w:rsidRPr="00CA6F93" w:rsidRDefault="00575C88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4" w:type="dxa"/>
            <w:shd w:val="clear" w:color="auto" w:fill="FFFFFF"/>
            <w:vAlign w:val="center"/>
          </w:tcPr>
          <w:p w:rsidR="00575C88" w:rsidRPr="00CA6F93" w:rsidRDefault="00575C88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3" w:type="dxa"/>
            <w:shd w:val="clear" w:color="auto" w:fill="FFFFFF"/>
            <w:vAlign w:val="center"/>
          </w:tcPr>
          <w:p w:rsidR="00575C88" w:rsidRPr="00CA6F93" w:rsidRDefault="00575C88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575C88" w:rsidRPr="00CA6F93" w:rsidRDefault="00575C88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79" w:type="dxa"/>
            <w:shd w:val="clear" w:color="auto" w:fill="FFFFFF"/>
            <w:vAlign w:val="center"/>
          </w:tcPr>
          <w:p w:rsidR="00575C88" w:rsidRPr="00CA6F93" w:rsidRDefault="00575C88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8" w:type="dxa"/>
            <w:shd w:val="clear" w:color="auto" w:fill="auto"/>
            <w:vAlign w:val="center"/>
          </w:tcPr>
          <w:p w:rsidR="00575C88" w:rsidRPr="00CA6F93" w:rsidRDefault="00575C88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575C88" w:rsidRPr="00CA6F93" w:rsidRDefault="00575C88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91" w:type="dxa"/>
            <w:gridSpan w:val="2"/>
            <w:shd w:val="clear" w:color="auto" w:fill="auto"/>
            <w:vAlign w:val="center"/>
          </w:tcPr>
          <w:p w:rsidR="00575C88" w:rsidRPr="00CA6F93" w:rsidRDefault="00575C88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3" w:type="dxa"/>
            <w:shd w:val="clear" w:color="auto" w:fill="auto"/>
            <w:vAlign w:val="center"/>
          </w:tcPr>
          <w:p w:rsidR="00575C88" w:rsidRPr="00CA6F93" w:rsidRDefault="00575C88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575C88" w:rsidRPr="00CA6F93" w:rsidRDefault="00575C88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575C88" w:rsidRPr="00CA6F93" w:rsidRDefault="00575C88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575C88" w:rsidRPr="00CA6F93" w:rsidRDefault="00575C88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575C88" w:rsidRPr="00CA6F93" w:rsidRDefault="00575C88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575C88" w:rsidRPr="00CA6F93" w:rsidRDefault="00575C88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575C88" w:rsidRPr="00CA6F93" w:rsidRDefault="00575C88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575C88" w:rsidRPr="00CA6F93" w:rsidRDefault="00575C88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575C88" w:rsidRPr="00CA6F93" w:rsidRDefault="00575C88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</w:tr>
      <w:tr w:rsidR="00575C88" w:rsidRPr="00CA6F93" w:rsidTr="00F53FF1">
        <w:trPr>
          <w:trHeight w:val="340"/>
        </w:trPr>
        <w:tc>
          <w:tcPr>
            <w:tcW w:w="1193" w:type="dxa"/>
            <w:vMerge/>
            <w:shd w:val="clear" w:color="auto" w:fill="auto"/>
            <w:vAlign w:val="center"/>
          </w:tcPr>
          <w:p w:rsidR="00575C88" w:rsidRPr="00CA6F93" w:rsidRDefault="00575C88" w:rsidP="00AE026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</w:pPr>
          </w:p>
        </w:tc>
        <w:tc>
          <w:tcPr>
            <w:tcW w:w="1266" w:type="dxa"/>
            <w:shd w:val="clear" w:color="auto" w:fill="FFFFFF"/>
            <w:vAlign w:val="center"/>
          </w:tcPr>
          <w:p w:rsidR="00575C88" w:rsidRPr="00CA6F93" w:rsidRDefault="00575C88" w:rsidP="00AE0265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sz w:val="16"/>
                <w:szCs w:val="16"/>
              </w:rPr>
              <w:t>5.1.1.5 PROYECTO 5: Seguimiento a la operación y funcionamiento de los sistemas de acueducto rural que se encuentran en operación en la actualidad, de manera semestral</w:t>
            </w:r>
          </w:p>
        </w:tc>
        <w:tc>
          <w:tcPr>
            <w:tcW w:w="872" w:type="dxa"/>
            <w:shd w:val="clear" w:color="auto" w:fill="FFFFFF"/>
            <w:vAlign w:val="center"/>
          </w:tcPr>
          <w:p w:rsidR="00575C88" w:rsidRPr="00CA6F93" w:rsidRDefault="00575C88" w:rsidP="00A73C36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>Informe semestral de operación de cada uno de los acueductos en funcionamiento en el Municipio</w:t>
            </w:r>
          </w:p>
          <w:p w:rsidR="00575C88" w:rsidRPr="00CA6F93" w:rsidRDefault="00575C88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64" w:type="dxa"/>
            <w:shd w:val="clear" w:color="auto" w:fill="FFFFFF"/>
            <w:vAlign w:val="center"/>
          </w:tcPr>
          <w:p w:rsidR="00575C88" w:rsidRPr="00CA6F93" w:rsidRDefault="00575C88" w:rsidP="00A73C36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 xml:space="preserve">Número de acueductos a los que se les realizó seguimiento </w:t>
            </w:r>
          </w:p>
          <w:p w:rsidR="00575C88" w:rsidRPr="00CA6F93" w:rsidRDefault="00575C88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91" w:type="dxa"/>
            <w:shd w:val="clear" w:color="auto" w:fill="FFFFFF"/>
            <w:vAlign w:val="center"/>
          </w:tcPr>
          <w:p w:rsidR="00575C88" w:rsidRPr="00CA6F93" w:rsidRDefault="00575C88" w:rsidP="00460D3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Contratar personal idóneo para la ejecución de las actividades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575C88" w:rsidRPr="00CA6F93" w:rsidRDefault="00575C88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u w:val="single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u w:val="single"/>
                <w:lang w:val="es-CO"/>
              </w:rPr>
              <w:t>Número de contratos</w:t>
            </w:r>
          </w:p>
        </w:tc>
        <w:tc>
          <w:tcPr>
            <w:tcW w:w="1975" w:type="dxa"/>
            <w:shd w:val="clear" w:color="auto" w:fill="FFFFFF"/>
            <w:vAlign w:val="center"/>
          </w:tcPr>
          <w:p w:rsidR="00575C88" w:rsidRPr="00CA6F93" w:rsidRDefault="00575C88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SEC. OO PP</w:t>
            </w:r>
          </w:p>
        </w:tc>
        <w:tc>
          <w:tcPr>
            <w:tcW w:w="284" w:type="dxa"/>
            <w:shd w:val="clear" w:color="auto" w:fill="FFFFFF"/>
            <w:vAlign w:val="center"/>
          </w:tcPr>
          <w:p w:rsidR="00575C88" w:rsidRPr="00CA6F93" w:rsidRDefault="00575C88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575C88" w:rsidRPr="00CA6F93" w:rsidRDefault="00575C88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4" w:type="dxa"/>
            <w:shd w:val="clear" w:color="auto" w:fill="FFFFFF"/>
            <w:vAlign w:val="center"/>
          </w:tcPr>
          <w:p w:rsidR="00575C88" w:rsidRPr="00CA6F93" w:rsidRDefault="00575C88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575C88" w:rsidRPr="00CA6F93" w:rsidRDefault="00575C88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575C88" w:rsidRPr="00CA6F93" w:rsidRDefault="00575C88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79" w:type="dxa"/>
            <w:shd w:val="clear" w:color="auto" w:fill="FFFFFF"/>
            <w:vAlign w:val="center"/>
          </w:tcPr>
          <w:p w:rsidR="00575C88" w:rsidRPr="00CA6F93" w:rsidRDefault="00575C88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8" w:type="dxa"/>
            <w:shd w:val="clear" w:color="auto" w:fill="auto"/>
            <w:vAlign w:val="center"/>
          </w:tcPr>
          <w:p w:rsidR="00575C88" w:rsidRPr="00CA6F93" w:rsidRDefault="00575C88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575C88" w:rsidRPr="00CA6F93" w:rsidRDefault="00575C88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91" w:type="dxa"/>
            <w:gridSpan w:val="2"/>
            <w:shd w:val="clear" w:color="auto" w:fill="auto"/>
            <w:vAlign w:val="center"/>
          </w:tcPr>
          <w:p w:rsidR="00575C88" w:rsidRPr="00CA6F93" w:rsidRDefault="00575C88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:rsidR="00575C88" w:rsidRPr="00CA6F93" w:rsidRDefault="00575C88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575C88" w:rsidRPr="00CA6F93" w:rsidRDefault="00575C88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575C88" w:rsidRPr="00CA6F93" w:rsidRDefault="00575C88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575C88" w:rsidRPr="00CA6F93" w:rsidRDefault="00575C88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575C88" w:rsidRPr="00CA6F93" w:rsidRDefault="00575C88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575C88" w:rsidRPr="00CA6F93" w:rsidRDefault="00575C88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575C88" w:rsidRPr="00CA6F93" w:rsidRDefault="00575C88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575C88" w:rsidRPr="00CA6F93" w:rsidRDefault="00575C88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575C88" w:rsidRPr="00CA6F93" w:rsidRDefault="00575C88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</w:tr>
      <w:tr w:rsidR="00DA7956" w:rsidRPr="00CA6F93" w:rsidTr="00F53FF1">
        <w:trPr>
          <w:trHeight w:val="340"/>
        </w:trPr>
        <w:tc>
          <w:tcPr>
            <w:tcW w:w="1193" w:type="dxa"/>
            <w:shd w:val="clear" w:color="auto" w:fill="auto"/>
            <w:vAlign w:val="center"/>
          </w:tcPr>
          <w:p w:rsidR="00DA7956" w:rsidRPr="00CA6F93" w:rsidRDefault="00DA7956" w:rsidP="00AE0265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CA6F93">
              <w:rPr>
                <w:rFonts w:ascii="Tahoma" w:hAnsi="Tahoma" w:cs="Tahoma"/>
                <w:b/>
                <w:bCs/>
                <w:sz w:val="16"/>
                <w:szCs w:val="16"/>
              </w:rPr>
              <w:lastRenderedPageBreak/>
              <w:t>PROGRAMA 2: Manejo adecuado de las aguas residuales.</w:t>
            </w:r>
          </w:p>
          <w:p w:rsidR="00DA7956" w:rsidRPr="00CA6F93" w:rsidRDefault="00DA7956" w:rsidP="00AE026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266" w:type="dxa"/>
            <w:shd w:val="clear" w:color="auto" w:fill="FFFFFF"/>
            <w:vAlign w:val="center"/>
          </w:tcPr>
          <w:p w:rsidR="00DA7956" w:rsidRPr="00CA6F93" w:rsidRDefault="00C97D60" w:rsidP="00AE0265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sz w:val="16"/>
                <w:szCs w:val="16"/>
              </w:rPr>
              <w:t xml:space="preserve">5.1.2.6 </w:t>
            </w:r>
            <w:r w:rsidR="00DA7956" w:rsidRPr="00CA6F93">
              <w:rPr>
                <w:rFonts w:ascii="Tahoma" w:hAnsi="Tahoma" w:cs="Tahoma"/>
                <w:sz w:val="16"/>
                <w:szCs w:val="16"/>
              </w:rPr>
              <w:t xml:space="preserve">PROYECTO 6: Construcción de nuevas plantas de tratamiento de aguas residuales </w:t>
            </w:r>
          </w:p>
        </w:tc>
        <w:tc>
          <w:tcPr>
            <w:tcW w:w="872" w:type="dxa"/>
            <w:shd w:val="clear" w:color="auto" w:fill="FFFFFF"/>
            <w:vAlign w:val="center"/>
          </w:tcPr>
          <w:p w:rsidR="00A73C36" w:rsidRPr="00CA6F93" w:rsidRDefault="00A73C36" w:rsidP="00A73C36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CA6F93">
              <w:rPr>
                <w:rFonts w:ascii="Tahoma" w:hAnsi="Tahoma" w:cs="Tahoma"/>
                <w:sz w:val="16"/>
                <w:szCs w:val="16"/>
              </w:rPr>
              <w:t>Existencia de una planta de tratamiento con capacidad para 4577 usuarios urbanos (Secretaría de Obras Públicas de Ciudad Bolívar)</w:t>
            </w:r>
          </w:p>
          <w:p w:rsidR="00DA7956" w:rsidRPr="00CA6F93" w:rsidRDefault="00DA7956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64" w:type="dxa"/>
            <w:shd w:val="clear" w:color="auto" w:fill="FFFFFF"/>
            <w:vAlign w:val="center"/>
          </w:tcPr>
          <w:p w:rsidR="00A73C36" w:rsidRPr="00CA6F93" w:rsidRDefault="00A73C36" w:rsidP="00A73C36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>Número de nuevas plantas de tratamiento de aguas residuales construidas</w:t>
            </w:r>
          </w:p>
          <w:p w:rsidR="00DA7956" w:rsidRPr="00CA6F93" w:rsidRDefault="00DA7956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91" w:type="dxa"/>
            <w:shd w:val="clear" w:color="auto" w:fill="FFFFFF"/>
            <w:vAlign w:val="center"/>
          </w:tcPr>
          <w:p w:rsidR="00DA7956" w:rsidRPr="00CA6F93" w:rsidRDefault="00460D3F" w:rsidP="00094BF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Formulación y radicación del Proyecto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DA7956" w:rsidRPr="00CA6F93" w:rsidRDefault="00F53FF1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u w:val="single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u w:val="single"/>
                <w:lang w:val="es-CO"/>
              </w:rPr>
              <w:t>Número de proyectos formulados y radicados</w:t>
            </w:r>
          </w:p>
        </w:tc>
        <w:tc>
          <w:tcPr>
            <w:tcW w:w="1975" w:type="dxa"/>
            <w:shd w:val="clear" w:color="auto" w:fill="FFFFFF"/>
            <w:vAlign w:val="center"/>
          </w:tcPr>
          <w:p w:rsidR="00DA7956" w:rsidRPr="00CA6F93" w:rsidRDefault="00F53FF1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SEC. OO PP</w:t>
            </w:r>
          </w:p>
        </w:tc>
        <w:tc>
          <w:tcPr>
            <w:tcW w:w="284" w:type="dxa"/>
            <w:shd w:val="clear" w:color="auto" w:fill="FFFFFF"/>
            <w:vAlign w:val="center"/>
          </w:tcPr>
          <w:p w:rsidR="00DA7956" w:rsidRPr="00CA6F93" w:rsidRDefault="00460D3F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3" w:type="dxa"/>
            <w:shd w:val="clear" w:color="auto" w:fill="FFFFFF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79" w:type="dxa"/>
            <w:shd w:val="clear" w:color="auto" w:fill="FFFFFF"/>
            <w:vAlign w:val="center"/>
          </w:tcPr>
          <w:p w:rsidR="00DA7956" w:rsidRPr="00CA6F93" w:rsidRDefault="00460D3F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8" w:type="dxa"/>
            <w:shd w:val="clear" w:color="auto" w:fill="auto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91" w:type="dxa"/>
            <w:gridSpan w:val="2"/>
            <w:shd w:val="clear" w:color="auto" w:fill="auto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:rsidR="00DA7956" w:rsidRPr="00CA6F93" w:rsidRDefault="00460D3F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8" w:type="dxa"/>
            <w:shd w:val="clear" w:color="auto" w:fill="auto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</w:tr>
      <w:tr w:rsidR="00DA7956" w:rsidRPr="00CA6F93" w:rsidTr="00F53FF1">
        <w:trPr>
          <w:trHeight w:val="340"/>
        </w:trPr>
        <w:tc>
          <w:tcPr>
            <w:tcW w:w="1193" w:type="dxa"/>
            <w:shd w:val="clear" w:color="auto" w:fill="auto"/>
            <w:vAlign w:val="center"/>
          </w:tcPr>
          <w:p w:rsidR="00DA7956" w:rsidRPr="00CA6F93" w:rsidRDefault="00DA7956" w:rsidP="00AE026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</w:pPr>
          </w:p>
        </w:tc>
        <w:tc>
          <w:tcPr>
            <w:tcW w:w="1266" w:type="dxa"/>
            <w:shd w:val="clear" w:color="auto" w:fill="FFFFFF"/>
            <w:vAlign w:val="center"/>
          </w:tcPr>
          <w:p w:rsidR="00DA7956" w:rsidRPr="00CA6F93" w:rsidRDefault="00C97D60" w:rsidP="00AE0265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sz w:val="16"/>
                <w:szCs w:val="16"/>
              </w:rPr>
              <w:t xml:space="preserve">5.1.2.9 </w:t>
            </w:r>
            <w:r w:rsidR="00DA7956" w:rsidRPr="00CA6F93">
              <w:rPr>
                <w:rFonts w:ascii="Tahoma" w:hAnsi="Tahoma" w:cs="Tahoma"/>
                <w:color w:val="000000"/>
                <w:sz w:val="16"/>
                <w:szCs w:val="16"/>
              </w:rPr>
              <w:t>PROYECTO 9:Cuarta fase del plan maestro de alcantarillado en la cabecera municipal</w:t>
            </w:r>
          </w:p>
        </w:tc>
        <w:tc>
          <w:tcPr>
            <w:tcW w:w="872" w:type="dxa"/>
            <w:shd w:val="clear" w:color="auto" w:fill="FFFFFF"/>
            <w:vAlign w:val="center"/>
          </w:tcPr>
          <w:p w:rsidR="00BC2793" w:rsidRPr="00CA6F93" w:rsidRDefault="00BC2793" w:rsidP="00BC2793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>20% de los 10.300 metros de alcantarillado cambiado</w:t>
            </w:r>
          </w:p>
          <w:p w:rsidR="00DA7956" w:rsidRPr="00CA6F93" w:rsidRDefault="00DA7956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64" w:type="dxa"/>
            <w:shd w:val="clear" w:color="auto" w:fill="FFFFFF"/>
            <w:vAlign w:val="center"/>
          </w:tcPr>
          <w:p w:rsidR="00BC2793" w:rsidRPr="00CA6F93" w:rsidRDefault="00BC2793" w:rsidP="00BC2793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>(Número de metros de alcantarillado cambiado/Número de metros de alcantarillado que faltan por cambiar)*100</w:t>
            </w:r>
          </w:p>
          <w:p w:rsidR="00DA7956" w:rsidRPr="00CA6F93" w:rsidRDefault="00DA7956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91" w:type="dxa"/>
            <w:shd w:val="clear" w:color="auto" w:fill="FFFFFF"/>
            <w:vAlign w:val="center"/>
          </w:tcPr>
          <w:p w:rsidR="00DA7956" w:rsidRPr="00CA6F93" w:rsidRDefault="00460D3F" w:rsidP="00094BF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 xml:space="preserve">Se radico el proyecto y se </w:t>
            </w:r>
            <w:r w:rsidR="00F53FF1" w:rsidRPr="00CA6F93">
              <w:rPr>
                <w:rFonts w:ascii="Tahoma" w:hAnsi="Tahoma" w:cs="Tahoma"/>
                <w:sz w:val="16"/>
                <w:szCs w:val="16"/>
                <w:lang w:val="es-CO"/>
              </w:rPr>
              <w:t>está</w:t>
            </w: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 xml:space="preserve"> a la espera de la aprobación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DA7956" w:rsidRPr="00CA6F93" w:rsidRDefault="00F53FF1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u w:val="single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u w:val="single"/>
                <w:lang w:val="es-CO"/>
              </w:rPr>
              <w:t>Número de proyectos Aprobados</w:t>
            </w:r>
          </w:p>
        </w:tc>
        <w:tc>
          <w:tcPr>
            <w:tcW w:w="1975" w:type="dxa"/>
            <w:shd w:val="clear" w:color="auto" w:fill="FFFFFF"/>
            <w:vAlign w:val="center"/>
          </w:tcPr>
          <w:p w:rsidR="00DA7956" w:rsidRPr="00CA6F93" w:rsidRDefault="00F53FF1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SEC. OO PP</w:t>
            </w:r>
          </w:p>
        </w:tc>
        <w:tc>
          <w:tcPr>
            <w:tcW w:w="284" w:type="dxa"/>
            <w:shd w:val="clear" w:color="auto" w:fill="FFFFFF"/>
            <w:vAlign w:val="center"/>
          </w:tcPr>
          <w:p w:rsidR="00DA7956" w:rsidRPr="00CA6F93" w:rsidRDefault="00F53FF1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3" w:type="dxa"/>
            <w:shd w:val="clear" w:color="auto" w:fill="FFFFFF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DA7956" w:rsidRPr="00CA6F93" w:rsidRDefault="00F53FF1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3" w:type="dxa"/>
            <w:shd w:val="clear" w:color="auto" w:fill="FFFFFF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DA7956" w:rsidRPr="00CA6F93" w:rsidRDefault="00F53FF1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79" w:type="dxa"/>
            <w:shd w:val="clear" w:color="auto" w:fill="FFFFFF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91" w:type="dxa"/>
            <w:gridSpan w:val="2"/>
            <w:shd w:val="clear" w:color="auto" w:fill="auto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</w:tr>
      <w:tr w:rsidR="00DA7956" w:rsidRPr="00CA6F93" w:rsidTr="00F53FF1">
        <w:trPr>
          <w:trHeight w:val="340"/>
        </w:trPr>
        <w:tc>
          <w:tcPr>
            <w:tcW w:w="1193" w:type="dxa"/>
            <w:shd w:val="clear" w:color="auto" w:fill="auto"/>
            <w:vAlign w:val="center"/>
          </w:tcPr>
          <w:p w:rsidR="00DA7956" w:rsidRPr="00CA6F93" w:rsidRDefault="00DA7956" w:rsidP="00AE026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</w:pPr>
          </w:p>
        </w:tc>
        <w:tc>
          <w:tcPr>
            <w:tcW w:w="1266" w:type="dxa"/>
            <w:shd w:val="clear" w:color="auto" w:fill="FFFFFF"/>
            <w:vAlign w:val="center"/>
          </w:tcPr>
          <w:p w:rsidR="00DA7956" w:rsidRPr="00CA6F93" w:rsidRDefault="00C97D60" w:rsidP="00AE0265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sz w:val="16"/>
                <w:szCs w:val="16"/>
              </w:rPr>
              <w:t xml:space="preserve">5.1.2.10 </w:t>
            </w:r>
            <w:r w:rsidR="00DA7956" w:rsidRPr="00CA6F93">
              <w:rPr>
                <w:rFonts w:ascii="Tahoma" w:hAnsi="Tahoma" w:cs="Tahoma"/>
                <w:sz w:val="16"/>
                <w:szCs w:val="16"/>
              </w:rPr>
              <w:t>PROYECTO 10:  Mejoramiento del sistema de alumbrado público municipal</w:t>
            </w:r>
          </w:p>
        </w:tc>
        <w:tc>
          <w:tcPr>
            <w:tcW w:w="872" w:type="dxa"/>
            <w:shd w:val="clear" w:color="auto" w:fill="FFFFFF"/>
            <w:vAlign w:val="center"/>
          </w:tcPr>
          <w:p w:rsidR="00BC2793" w:rsidRPr="00CA6F93" w:rsidRDefault="00BC2793" w:rsidP="00BC2793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 xml:space="preserve">Mantener el 100% del alumbrado público en óptimas condiciones </w:t>
            </w:r>
          </w:p>
          <w:p w:rsidR="00DA7956" w:rsidRPr="00CA6F93" w:rsidRDefault="00DA7956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64" w:type="dxa"/>
            <w:shd w:val="clear" w:color="auto" w:fill="FFFFFF"/>
            <w:vAlign w:val="center"/>
          </w:tcPr>
          <w:p w:rsidR="00BC2793" w:rsidRPr="00CA6F93" w:rsidRDefault="00BC2793" w:rsidP="00BC2793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CA6F93">
              <w:rPr>
                <w:rFonts w:ascii="Tahoma" w:hAnsi="Tahoma" w:cs="Tahoma"/>
                <w:sz w:val="16"/>
                <w:szCs w:val="16"/>
              </w:rPr>
              <w:t xml:space="preserve">(Número de luminarias en buen estado /Total de luminarias que componen el sistema </w:t>
            </w:r>
            <w:r w:rsidRPr="00CA6F93">
              <w:rPr>
                <w:rFonts w:ascii="Tahoma" w:hAnsi="Tahoma" w:cs="Tahoma"/>
                <w:sz w:val="16"/>
                <w:szCs w:val="16"/>
              </w:rPr>
              <w:lastRenderedPageBreak/>
              <w:t>de alumbrado público municipal)*100</w:t>
            </w:r>
          </w:p>
          <w:p w:rsidR="00DA7956" w:rsidRPr="00CA6F93" w:rsidRDefault="00DA7956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91" w:type="dxa"/>
            <w:shd w:val="clear" w:color="auto" w:fill="FFFFFF"/>
            <w:vAlign w:val="center"/>
          </w:tcPr>
          <w:p w:rsidR="00DA7956" w:rsidRPr="00CA6F93" w:rsidRDefault="00460D3F" w:rsidP="00094BF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lastRenderedPageBreak/>
              <w:t>Firma de convenio de concesión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DA7956" w:rsidRPr="00CA6F93" w:rsidRDefault="003E5E80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u w:val="single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u w:val="single"/>
                <w:lang w:val="es-CO"/>
              </w:rPr>
              <w:t>Número de convenios firmados</w:t>
            </w:r>
          </w:p>
        </w:tc>
        <w:tc>
          <w:tcPr>
            <w:tcW w:w="1975" w:type="dxa"/>
            <w:shd w:val="clear" w:color="auto" w:fill="FFFFFF"/>
            <w:vAlign w:val="center"/>
          </w:tcPr>
          <w:p w:rsidR="00DA7956" w:rsidRPr="00CA6F93" w:rsidRDefault="003E5E80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ALCALDE</w:t>
            </w:r>
          </w:p>
        </w:tc>
        <w:tc>
          <w:tcPr>
            <w:tcW w:w="284" w:type="dxa"/>
            <w:shd w:val="clear" w:color="auto" w:fill="FFFFFF"/>
            <w:vAlign w:val="center"/>
          </w:tcPr>
          <w:p w:rsidR="00DA7956" w:rsidRPr="00CA6F93" w:rsidRDefault="00460D3F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3" w:type="dxa"/>
            <w:shd w:val="clear" w:color="auto" w:fill="FFFFFF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DA7956" w:rsidRPr="00CA6F93" w:rsidRDefault="00460D3F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79" w:type="dxa"/>
            <w:shd w:val="clear" w:color="auto" w:fill="FFFFFF"/>
            <w:vAlign w:val="center"/>
          </w:tcPr>
          <w:p w:rsidR="00DA7956" w:rsidRPr="00CA6F93" w:rsidRDefault="00460D3F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8" w:type="dxa"/>
            <w:shd w:val="clear" w:color="auto" w:fill="auto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91" w:type="dxa"/>
            <w:gridSpan w:val="2"/>
            <w:shd w:val="clear" w:color="auto" w:fill="auto"/>
            <w:vAlign w:val="center"/>
          </w:tcPr>
          <w:p w:rsidR="00DA7956" w:rsidRPr="00CA6F93" w:rsidRDefault="00460D3F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3" w:type="dxa"/>
            <w:shd w:val="clear" w:color="auto" w:fill="auto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</w:tr>
      <w:tr w:rsidR="00DA7956" w:rsidRPr="00CA6F93" w:rsidTr="00F53FF1">
        <w:trPr>
          <w:trHeight w:val="340"/>
        </w:trPr>
        <w:tc>
          <w:tcPr>
            <w:tcW w:w="1193" w:type="dxa"/>
            <w:shd w:val="clear" w:color="auto" w:fill="auto"/>
            <w:vAlign w:val="center"/>
          </w:tcPr>
          <w:p w:rsidR="00DA7956" w:rsidRPr="00CA6F93" w:rsidRDefault="00DA7956" w:rsidP="00AE026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</w:pPr>
          </w:p>
        </w:tc>
        <w:tc>
          <w:tcPr>
            <w:tcW w:w="1266" w:type="dxa"/>
            <w:shd w:val="clear" w:color="auto" w:fill="FFFFFF"/>
            <w:vAlign w:val="center"/>
          </w:tcPr>
          <w:p w:rsidR="00DA7956" w:rsidRPr="00CA6F93" w:rsidRDefault="00C97D60" w:rsidP="00AE0265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sz w:val="16"/>
                <w:szCs w:val="16"/>
              </w:rPr>
              <w:t xml:space="preserve">5.1.2.11 </w:t>
            </w:r>
            <w:r w:rsidR="00DA7956" w:rsidRPr="00CA6F93">
              <w:rPr>
                <w:rFonts w:ascii="Tahoma" w:hAnsi="Tahoma" w:cs="Tahoma"/>
                <w:sz w:val="16"/>
                <w:szCs w:val="16"/>
              </w:rPr>
              <w:t>PROYECTO 11: Construcción del sistema de gas domiciliario</w:t>
            </w:r>
          </w:p>
        </w:tc>
        <w:tc>
          <w:tcPr>
            <w:tcW w:w="872" w:type="dxa"/>
            <w:shd w:val="clear" w:color="auto" w:fill="FFFFFF"/>
            <w:vAlign w:val="center"/>
          </w:tcPr>
          <w:p w:rsidR="00BC2793" w:rsidRPr="00CA6F93" w:rsidRDefault="00BC2793" w:rsidP="00BC2793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>Firma del convenio para la implementación del sistema de gas domiciliario</w:t>
            </w:r>
          </w:p>
          <w:p w:rsidR="00DA7956" w:rsidRPr="00CA6F93" w:rsidRDefault="00DA7956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64" w:type="dxa"/>
            <w:shd w:val="clear" w:color="auto" w:fill="FFFFFF"/>
            <w:vAlign w:val="center"/>
          </w:tcPr>
          <w:p w:rsidR="00DA7956" w:rsidRPr="00CA6F93" w:rsidRDefault="00DA7956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991" w:type="dxa"/>
            <w:shd w:val="clear" w:color="auto" w:fill="FFFFFF"/>
            <w:vAlign w:val="center"/>
          </w:tcPr>
          <w:p w:rsidR="00DA7956" w:rsidRPr="00CA6F93" w:rsidRDefault="00460D3F" w:rsidP="00094BF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El convenio se firmo con EPM en el 2012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DA7956" w:rsidRPr="00CA6F93" w:rsidRDefault="003E5E80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u w:val="single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u w:val="single"/>
                <w:lang w:val="es-CO"/>
              </w:rPr>
              <w:t>Número de convenios firmados</w:t>
            </w:r>
          </w:p>
        </w:tc>
        <w:tc>
          <w:tcPr>
            <w:tcW w:w="1975" w:type="dxa"/>
            <w:shd w:val="clear" w:color="auto" w:fill="FFFFFF"/>
            <w:vAlign w:val="center"/>
          </w:tcPr>
          <w:p w:rsidR="00DA7956" w:rsidRPr="00CA6F93" w:rsidRDefault="003E5E80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ALCALDE</w:t>
            </w:r>
          </w:p>
        </w:tc>
        <w:tc>
          <w:tcPr>
            <w:tcW w:w="284" w:type="dxa"/>
            <w:shd w:val="clear" w:color="auto" w:fill="FFFFFF"/>
            <w:vAlign w:val="center"/>
          </w:tcPr>
          <w:p w:rsidR="00DA7956" w:rsidRPr="00CA6F93" w:rsidRDefault="003E5E80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3" w:type="dxa"/>
            <w:shd w:val="clear" w:color="auto" w:fill="FFFFFF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DA7956" w:rsidRPr="00CA6F93" w:rsidRDefault="003E5E80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79" w:type="dxa"/>
            <w:shd w:val="clear" w:color="auto" w:fill="FFFFFF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91" w:type="dxa"/>
            <w:gridSpan w:val="2"/>
            <w:shd w:val="clear" w:color="auto" w:fill="auto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</w:tr>
      <w:tr w:rsidR="00DA7956" w:rsidRPr="00CA6F93" w:rsidTr="00F53FF1">
        <w:trPr>
          <w:trHeight w:val="340"/>
        </w:trPr>
        <w:tc>
          <w:tcPr>
            <w:tcW w:w="1193" w:type="dxa"/>
            <w:shd w:val="clear" w:color="auto" w:fill="auto"/>
            <w:vAlign w:val="center"/>
          </w:tcPr>
          <w:p w:rsidR="00DA7956" w:rsidRPr="00CA6F93" w:rsidRDefault="00DA7956" w:rsidP="00AE026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</w:pPr>
          </w:p>
        </w:tc>
        <w:tc>
          <w:tcPr>
            <w:tcW w:w="1266" w:type="dxa"/>
            <w:shd w:val="clear" w:color="auto" w:fill="FFFFFF"/>
            <w:vAlign w:val="center"/>
          </w:tcPr>
          <w:p w:rsidR="00DA7956" w:rsidRPr="00CA6F93" w:rsidRDefault="00C97D60" w:rsidP="00AE0265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sz w:val="16"/>
                <w:szCs w:val="16"/>
              </w:rPr>
              <w:t xml:space="preserve">5.1.2.12 </w:t>
            </w:r>
            <w:r w:rsidR="00DA7956" w:rsidRPr="00CA6F93">
              <w:rPr>
                <w:rFonts w:ascii="Tahoma" w:hAnsi="Tahoma" w:cs="Tahoma"/>
                <w:sz w:val="16"/>
                <w:szCs w:val="16"/>
              </w:rPr>
              <w:t>PROYECTO 12: Subsidios para acueducto, alcantarillado y aseo (Fondo de Solidaridad y Redistribución del Ingreso)</w:t>
            </w:r>
          </w:p>
        </w:tc>
        <w:tc>
          <w:tcPr>
            <w:tcW w:w="872" w:type="dxa"/>
            <w:shd w:val="clear" w:color="auto" w:fill="FFFFFF"/>
            <w:vAlign w:val="center"/>
          </w:tcPr>
          <w:p w:rsidR="00BC2793" w:rsidRPr="00CA6F93" w:rsidRDefault="00BC2793" w:rsidP="00BC2793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>Aplicar los subsidios basados en un estudio de tarifas</w:t>
            </w:r>
          </w:p>
          <w:p w:rsidR="00DA7956" w:rsidRPr="00CA6F93" w:rsidRDefault="00DA7956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64" w:type="dxa"/>
            <w:shd w:val="clear" w:color="auto" w:fill="FFFFFF"/>
            <w:vAlign w:val="center"/>
          </w:tcPr>
          <w:p w:rsidR="00BC2793" w:rsidRPr="00CA6F93" w:rsidRDefault="00BC2793" w:rsidP="00BC2793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>Dinero asignado a subsidios para acueducto, alcantarillado y aseo</w:t>
            </w:r>
          </w:p>
          <w:p w:rsidR="00DA7956" w:rsidRPr="00CA6F93" w:rsidRDefault="00DA7956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91" w:type="dxa"/>
            <w:shd w:val="clear" w:color="auto" w:fill="FFFFFF"/>
            <w:vAlign w:val="center"/>
          </w:tcPr>
          <w:p w:rsidR="00DA7956" w:rsidRPr="00CA6F93" w:rsidRDefault="00B05CB7" w:rsidP="00094BF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 xml:space="preserve">Contratos firmados con las empresas de Servicios Públicos </w:t>
            </w:r>
            <w:proofErr w:type="spellStart"/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Subsidiables</w:t>
            </w:r>
            <w:proofErr w:type="spellEnd"/>
          </w:p>
        </w:tc>
        <w:tc>
          <w:tcPr>
            <w:tcW w:w="1275" w:type="dxa"/>
            <w:shd w:val="clear" w:color="auto" w:fill="FFFFFF"/>
            <w:vAlign w:val="center"/>
          </w:tcPr>
          <w:p w:rsidR="00DA7956" w:rsidRPr="00CA6F93" w:rsidRDefault="00B05CB7" w:rsidP="00B05CB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Número de contratos firmados</w:t>
            </w:r>
          </w:p>
        </w:tc>
        <w:tc>
          <w:tcPr>
            <w:tcW w:w="1975" w:type="dxa"/>
            <w:shd w:val="clear" w:color="auto" w:fill="FFFFFF"/>
            <w:vAlign w:val="center"/>
          </w:tcPr>
          <w:p w:rsidR="00DA7956" w:rsidRPr="00CA6F93" w:rsidRDefault="00AE4989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ALCALDE</w:t>
            </w:r>
          </w:p>
        </w:tc>
        <w:tc>
          <w:tcPr>
            <w:tcW w:w="284" w:type="dxa"/>
            <w:shd w:val="clear" w:color="auto" w:fill="FFFFFF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DA7956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4" w:type="dxa"/>
            <w:shd w:val="clear" w:color="auto" w:fill="FFFFFF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DA7956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79" w:type="dxa"/>
            <w:shd w:val="clear" w:color="auto" w:fill="FFFFFF"/>
            <w:vAlign w:val="center"/>
          </w:tcPr>
          <w:p w:rsidR="00DA7956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8" w:type="dxa"/>
            <w:shd w:val="clear" w:color="auto" w:fill="auto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DA7956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91" w:type="dxa"/>
            <w:gridSpan w:val="2"/>
            <w:shd w:val="clear" w:color="auto" w:fill="auto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</w:tr>
      <w:tr w:rsidR="00DA7956" w:rsidRPr="00CA6F93" w:rsidTr="00F53FF1">
        <w:trPr>
          <w:trHeight w:val="340"/>
        </w:trPr>
        <w:tc>
          <w:tcPr>
            <w:tcW w:w="1193" w:type="dxa"/>
            <w:shd w:val="clear" w:color="auto" w:fill="auto"/>
            <w:vAlign w:val="center"/>
          </w:tcPr>
          <w:p w:rsidR="00DA7956" w:rsidRPr="00CA6F93" w:rsidRDefault="00DA7956" w:rsidP="00AE026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</w:pPr>
          </w:p>
        </w:tc>
        <w:tc>
          <w:tcPr>
            <w:tcW w:w="1266" w:type="dxa"/>
            <w:shd w:val="clear" w:color="auto" w:fill="FFFFFF"/>
            <w:vAlign w:val="center"/>
          </w:tcPr>
          <w:p w:rsidR="00DA7956" w:rsidRPr="00CA6F93" w:rsidRDefault="00C97D60" w:rsidP="00AE0265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 xml:space="preserve">5.2.1.2 </w:t>
            </w:r>
            <w:r w:rsidR="00DA7956" w:rsidRPr="00CA6F93">
              <w:rPr>
                <w:rFonts w:ascii="Tahoma" w:hAnsi="Tahoma" w:cs="Tahoma"/>
                <w:color w:val="000000"/>
                <w:sz w:val="16"/>
                <w:szCs w:val="16"/>
              </w:rPr>
              <w:t>PROYECTO 2: Mejoramiento de vivienda rural</w:t>
            </w:r>
          </w:p>
        </w:tc>
        <w:tc>
          <w:tcPr>
            <w:tcW w:w="872" w:type="dxa"/>
            <w:shd w:val="clear" w:color="auto" w:fill="FFFFFF"/>
            <w:vAlign w:val="center"/>
          </w:tcPr>
          <w:p w:rsidR="007C28BD" w:rsidRPr="00CA6F93" w:rsidRDefault="007C28BD" w:rsidP="007C28BD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>50 casas mejoradas en el cuatrienio</w:t>
            </w:r>
          </w:p>
          <w:p w:rsidR="00DA7956" w:rsidRPr="00CA6F93" w:rsidRDefault="00DA7956" w:rsidP="00BC2793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64" w:type="dxa"/>
            <w:shd w:val="clear" w:color="auto" w:fill="FFFFFF"/>
            <w:vAlign w:val="center"/>
          </w:tcPr>
          <w:p w:rsidR="007C28BD" w:rsidRPr="00CA6F93" w:rsidRDefault="007C28BD" w:rsidP="007C28BD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>Número de viviendas mejoradas en el área rural</w:t>
            </w:r>
          </w:p>
          <w:p w:rsidR="00DA7956" w:rsidRPr="00CA6F93" w:rsidRDefault="00DA7956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91" w:type="dxa"/>
            <w:shd w:val="clear" w:color="auto" w:fill="FFFFFF"/>
            <w:vAlign w:val="center"/>
          </w:tcPr>
          <w:p w:rsidR="00DA7956" w:rsidRPr="00CA6F93" w:rsidRDefault="00B05CB7" w:rsidP="00B05CB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Formulación, radicación y ejecución de proyectos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DA7956" w:rsidRPr="00CA6F93" w:rsidRDefault="00B05CB7" w:rsidP="00B05CB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Número de proyectos presentados</w:t>
            </w:r>
          </w:p>
        </w:tc>
        <w:tc>
          <w:tcPr>
            <w:tcW w:w="1975" w:type="dxa"/>
            <w:shd w:val="clear" w:color="auto" w:fill="FFFFFF"/>
            <w:vAlign w:val="center"/>
          </w:tcPr>
          <w:p w:rsidR="00DA7956" w:rsidRPr="00CA6F93" w:rsidRDefault="00AE4989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SEC. OO PP</w:t>
            </w:r>
          </w:p>
        </w:tc>
        <w:tc>
          <w:tcPr>
            <w:tcW w:w="284" w:type="dxa"/>
            <w:shd w:val="clear" w:color="auto" w:fill="FFFFFF"/>
            <w:vAlign w:val="center"/>
          </w:tcPr>
          <w:p w:rsidR="00DA7956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3" w:type="dxa"/>
            <w:shd w:val="clear" w:color="auto" w:fill="FFFFFF"/>
            <w:vAlign w:val="center"/>
          </w:tcPr>
          <w:p w:rsidR="00DA7956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4" w:type="dxa"/>
            <w:shd w:val="clear" w:color="auto" w:fill="FFFFFF"/>
            <w:vAlign w:val="center"/>
          </w:tcPr>
          <w:p w:rsidR="00DA7956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3" w:type="dxa"/>
            <w:shd w:val="clear" w:color="auto" w:fill="FFFFFF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79" w:type="dxa"/>
            <w:shd w:val="clear" w:color="auto" w:fill="FFFFFF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91" w:type="dxa"/>
            <w:gridSpan w:val="2"/>
            <w:shd w:val="clear" w:color="auto" w:fill="auto"/>
            <w:vAlign w:val="center"/>
          </w:tcPr>
          <w:p w:rsidR="00DA7956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3" w:type="dxa"/>
            <w:shd w:val="clear" w:color="auto" w:fill="auto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DA7956" w:rsidRPr="00CA6F93" w:rsidRDefault="00DA7956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</w:tr>
      <w:tr w:rsidR="00B05CB7" w:rsidRPr="00CA6F93" w:rsidTr="00F53FF1">
        <w:trPr>
          <w:trHeight w:val="340"/>
        </w:trPr>
        <w:tc>
          <w:tcPr>
            <w:tcW w:w="1193" w:type="dxa"/>
            <w:shd w:val="clear" w:color="auto" w:fill="auto"/>
            <w:vAlign w:val="center"/>
          </w:tcPr>
          <w:p w:rsidR="00B05CB7" w:rsidRPr="00CA6F93" w:rsidRDefault="00B05CB7" w:rsidP="00AE026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</w:pPr>
          </w:p>
        </w:tc>
        <w:tc>
          <w:tcPr>
            <w:tcW w:w="1266" w:type="dxa"/>
            <w:shd w:val="clear" w:color="auto" w:fill="FFFFFF"/>
            <w:vAlign w:val="center"/>
          </w:tcPr>
          <w:p w:rsidR="00B05CB7" w:rsidRPr="00CA6F93" w:rsidRDefault="00B05CB7" w:rsidP="00AE0265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>5.2.1.3 PROYECTO 3: Construcción de nueva vivienda en el Municipio</w:t>
            </w:r>
          </w:p>
        </w:tc>
        <w:tc>
          <w:tcPr>
            <w:tcW w:w="872" w:type="dxa"/>
            <w:shd w:val="clear" w:color="auto" w:fill="FFFFFF"/>
            <w:vAlign w:val="center"/>
          </w:tcPr>
          <w:p w:rsidR="00B05CB7" w:rsidRPr="00CA6F93" w:rsidRDefault="00B05CB7" w:rsidP="00BC2793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>Construir el 50% de las casas demandadas, correspondiente a 175 casas</w:t>
            </w:r>
          </w:p>
          <w:p w:rsidR="00B05CB7" w:rsidRPr="00CA6F93" w:rsidRDefault="00B05CB7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64" w:type="dxa"/>
            <w:shd w:val="clear" w:color="auto" w:fill="FFFFFF"/>
            <w:vAlign w:val="center"/>
          </w:tcPr>
          <w:p w:rsidR="00B05CB7" w:rsidRPr="00CA6F93" w:rsidRDefault="00B05CB7" w:rsidP="00BC2793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 xml:space="preserve">(Número de viviendas nuevas construidas/Número de viviendas nuevas </w:t>
            </w: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lastRenderedPageBreak/>
              <w:t>demandadas)*100</w:t>
            </w:r>
          </w:p>
          <w:p w:rsidR="00B05CB7" w:rsidRPr="00CA6F93" w:rsidRDefault="00B05CB7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91" w:type="dxa"/>
            <w:shd w:val="clear" w:color="auto" w:fill="FFFFFF"/>
            <w:vAlign w:val="center"/>
          </w:tcPr>
          <w:p w:rsidR="00B05CB7" w:rsidRPr="00CA6F93" w:rsidRDefault="00B05CB7" w:rsidP="001369A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lastRenderedPageBreak/>
              <w:t>Formulación, radicación y ejecución de proyectos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B05CB7" w:rsidRPr="00CA6F93" w:rsidRDefault="00B05CB7" w:rsidP="001369A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Número de proyectos presentados</w:t>
            </w:r>
          </w:p>
        </w:tc>
        <w:tc>
          <w:tcPr>
            <w:tcW w:w="1975" w:type="dxa"/>
            <w:shd w:val="clear" w:color="auto" w:fill="FFFFFF"/>
            <w:vAlign w:val="center"/>
          </w:tcPr>
          <w:p w:rsidR="00B05CB7" w:rsidRPr="00CA6F93" w:rsidRDefault="00AE4989" w:rsidP="001369A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SEC. OO PP</w:t>
            </w:r>
          </w:p>
        </w:tc>
        <w:tc>
          <w:tcPr>
            <w:tcW w:w="284" w:type="dxa"/>
            <w:shd w:val="clear" w:color="auto" w:fill="FFFFFF"/>
            <w:vAlign w:val="center"/>
          </w:tcPr>
          <w:p w:rsidR="00B05CB7" w:rsidRPr="00CA6F93" w:rsidRDefault="00B05CB7" w:rsidP="001369AA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3" w:type="dxa"/>
            <w:shd w:val="clear" w:color="auto" w:fill="FFFFFF"/>
            <w:vAlign w:val="center"/>
          </w:tcPr>
          <w:p w:rsidR="00B05CB7" w:rsidRPr="00CA6F93" w:rsidRDefault="00B05CB7" w:rsidP="001369AA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4" w:type="dxa"/>
            <w:shd w:val="clear" w:color="auto" w:fill="FFFFFF"/>
            <w:vAlign w:val="center"/>
          </w:tcPr>
          <w:p w:rsidR="00B05CB7" w:rsidRPr="00CA6F93" w:rsidRDefault="00B05CB7" w:rsidP="001369AA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3" w:type="dxa"/>
            <w:shd w:val="clear" w:color="auto" w:fill="FFFFFF"/>
            <w:vAlign w:val="center"/>
          </w:tcPr>
          <w:p w:rsidR="00B05CB7" w:rsidRPr="00CA6F93" w:rsidRDefault="00B05CB7" w:rsidP="001369AA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B05CB7" w:rsidRPr="00CA6F93" w:rsidRDefault="00B05CB7" w:rsidP="001369AA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79" w:type="dxa"/>
            <w:shd w:val="clear" w:color="auto" w:fill="FFFFFF"/>
            <w:vAlign w:val="center"/>
          </w:tcPr>
          <w:p w:rsidR="00B05CB7" w:rsidRPr="00CA6F93" w:rsidRDefault="00B05CB7" w:rsidP="001369AA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B05CB7" w:rsidRPr="00CA6F93" w:rsidRDefault="00B05CB7" w:rsidP="001369AA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B05CB7" w:rsidRPr="00CA6F93" w:rsidRDefault="00B05CB7" w:rsidP="001369AA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91" w:type="dxa"/>
            <w:gridSpan w:val="2"/>
            <w:shd w:val="clear" w:color="auto" w:fill="auto"/>
            <w:vAlign w:val="center"/>
          </w:tcPr>
          <w:p w:rsidR="00B05CB7" w:rsidRPr="00CA6F93" w:rsidRDefault="00B05CB7" w:rsidP="001369AA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3" w:type="dxa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</w:tr>
      <w:tr w:rsidR="00B05CB7" w:rsidRPr="00CA6F93" w:rsidTr="00F53FF1">
        <w:trPr>
          <w:trHeight w:val="340"/>
        </w:trPr>
        <w:tc>
          <w:tcPr>
            <w:tcW w:w="1193" w:type="dxa"/>
            <w:shd w:val="clear" w:color="auto" w:fill="auto"/>
            <w:vAlign w:val="center"/>
          </w:tcPr>
          <w:p w:rsidR="00B05CB7" w:rsidRPr="00CA6F93" w:rsidRDefault="00B05CB7" w:rsidP="00AE026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</w:pPr>
          </w:p>
        </w:tc>
        <w:tc>
          <w:tcPr>
            <w:tcW w:w="1266" w:type="dxa"/>
            <w:shd w:val="clear" w:color="auto" w:fill="FFFFFF"/>
            <w:vAlign w:val="center"/>
          </w:tcPr>
          <w:p w:rsidR="00B05CB7" w:rsidRPr="00CA6F93" w:rsidRDefault="00B05CB7" w:rsidP="00AE0265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 xml:space="preserve">5.2.1.4 </w:t>
            </w:r>
            <w:r w:rsidRPr="00CA6F93">
              <w:rPr>
                <w:rFonts w:ascii="Tahoma" w:hAnsi="Tahoma" w:cs="Tahoma"/>
                <w:sz w:val="16"/>
                <w:szCs w:val="16"/>
              </w:rPr>
              <w:t>PROYECTO 4: Legalización de predios de reubicados por el Municipio</w:t>
            </w:r>
          </w:p>
        </w:tc>
        <w:tc>
          <w:tcPr>
            <w:tcW w:w="872" w:type="dxa"/>
            <w:shd w:val="clear" w:color="auto" w:fill="FFFFFF"/>
            <w:vAlign w:val="center"/>
          </w:tcPr>
          <w:p w:rsidR="00B05CB7" w:rsidRPr="00CA6F93" w:rsidRDefault="00B05CB7" w:rsidP="00BC2793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>100% de los predios legalizados</w:t>
            </w:r>
          </w:p>
          <w:p w:rsidR="00B05CB7" w:rsidRPr="00CA6F93" w:rsidRDefault="00B05CB7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964" w:type="dxa"/>
            <w:shd w:val="clear" w:color="auto" w:fill="FFFFFF"/>
            <w:vAlign w:val="center"/>
          </w:tcPr>
          <w:p w:rsidR="00B05CB7" w:rsidRPr="00CA6F93" w:rsidRDefault="00B05CB7" w:rsidP="00BC2793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>(Número de predios de reubicados legalizados/Número total de predios reubicados por legalizar)*100</w:t>
            </w:r>
          </w:p>
          <w:p w:rsidR="00B05CB7" w:rsidRPr="00CA6F93" w:rsidRDefault="00B05CB7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91" w:type="dxa"/>
            <w:shd w:val="clear" w:color="auto" w:fill="FFFFFF"/>
            <w:vAlign w:val="center"/>
          </w:tcPr>
          <w:p w:rsidR="00B05CB7" w:rsidRPr="00CA6F93" w:rsidRDefault="00B05CB7" w:rsidP="001369A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Formulación, radicación y ejecución de proyectos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B05CB7" w:rsidRPr="00CA6F93" w:rsidRDefault="00B05CB7" w:rsidP="001369A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Número de proyectos presentados</w:t>
            </w:r>
          </w:p>
        </w:tc>
        <w:tc>
          <w:tcPr>
            <w:tcW w:w="1975" w:type="dxa"/>
            <w:shd w:val="clear" w:color="auto" w:fill="FFFFFF"/>
            <w:vAlign w:val="center"/>
          </w:tcPr>
          <w:p w:rsidR="00B05CB7" w:rsidRPr="00CA6F93" w:rsidRDefault="00AE4989" w:rsidP="001369A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SEC. OO PP</w:t>
            </w:r>
            <w:r w:rsidR="0072749D" w:rsidRPr="00CA6F93">
              <w:rPr>
                <w:rFonts w:ascii="Tahoma" w:hAnsi="Tahoma" w:cs="Tahoma"/>
                <w:sz w:val="16"/>
                <w:szCs w:val="16"/>
                <w:lang w:val="es-CO"/>
              </w:rPr>
              <w:t xml:space="preserve"> Y PLANEACIÓN</w:t>
            </w:r>
          </w:p>
        </w:tc>
        <w:tc>
          <w:tcPr>
            <w:tcW w:w="284" w:type="dxa"/>
            <w:shd w:val="clear" w:color="auto" w:fill="FFFFFF"/>
            <w:vAlign w:val="center"/>
          </w:tcPr>
          <w:p w:rsidR="00B05CB7" w:rsidRPr="00CA6F93" w:rsidRDefault="00B05CB7" w:rsidP="001369AA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3" w:type="dxa"/>
            <w:shd w:val="clear" w:color="auto" w:fill="FFFFFF"/>
            <w:vAlign w:val="center"/>
          </w:tcPr>
          <w:p w:rsidR="00B05CB7" w:rsidRPr="00CA6F93" w:rsidRDefault="00B05CB7" w:rsidP="001369AA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4" w:type="dxa"/>
            <w:shd w:val="clear" w:color="auto" w:fill="FFFFFF"/>
            <w:vAlign w:val="center"/>
          </w:tcPr>
          <w:p w:rsidR="00B05CB7" w:rsidRPr="00CA6F93" w:rsidRDefault="00B05CB7" w:rsidP="001369AA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3" w:type="dxa"/>
            <w:shd w:val="clear" w:color="auto" w:fill="FFFFFF"/>
            <w:vAlign w:val="center"/>
          </w:tcPr>
          <w:p w:rsidR="00B05CB7" w:rsidRPr="00CA6F93" w:rsidRDefault="00B05CB7" w:rsidP="001369AA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B05CB7" w:rsidRPr="00CA6F93" w:rsidRDefault="00B05CB7" w:rsidP="001369AA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79" w:type="dxa"/>
            <w:shd w:val="clear" w:color="auto" w:fill="FFFFFF"/>
            <w:vAlign w:val="center"/>
          </w:tcPr>
          <w:p w:rsidR="00B05CB7" w:rsidRPr="00CA6F93" w:rsidRDefault="00B05CB7" w:rsidP="001369AA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B05CB7" w:rsidRPr="00CA6F93" w:rsidRDefault="00B05CB7" w:rsidP="001369AA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B05CB7" w:rsidRPr="00CA6F93" w:rsidRDefault="00B05CB7" w:rsidP="001369AA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91" w:type="dxa"/>
            <w:gridSpan w:val="2"/>
            <w:shd w:val="clear" w:color="auto" w:fill="auto"/>
            <w:vAlign w:val="center"/>
          </w:tcPr>
          <w:p w:rsidR="00B05CB7" w:rsidRPr="00CA6F93" w:rsidRDefault="00B05CB7" w:rsidP="001369AA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3" w:type="dxa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</w:tr>
      <w:tr w:rsidR="00B05CB7" w:rsidRPr="00CA6F93" w:rsidTr="00F53FF1">
        <w:trPr>
          <w:trHeight w:val="340"/>
        </w:trPr>
        <w:tc>
          <w:tcPr>
            <w:tcW w:w="1193" w:type="dxa"/>
            <w:shd w:val="clear" w:color="auto" w:fill="auto"/>
            <w:vAlign w:val="center"/>
          </w:tcPr>
          <w:p w:rsidR="00B05CB7" w:rsidRPr="00CA6F93" w:rsidRDefault="00B05CB7" w:rsidP="00AE0265">
            <w:pPr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PROGRAMA 1: Mejoramiento de los escenarios deportivos, recreativos y de esparcimiento.</w:t>
            </w:r>
          </w:p>
          <w:p w:rsidR="00B05CB7" w:rsidRPr="00CA6F93" w:rsidRDefault="00B05CB7" w:rsidP="00AE026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266" w:type="dxa"/>
            <w:shd w:val="clear" w:color="auto" w:fill="FFFFFF"/>
            <w:vAlign w:val="center"/>
          </w:tcPr>
          <w:p w:rsidR="00B05CB7" w:rsidRPr="00CA6F93" w:rsidRDefault="00B05CB7" w:rsidP="00AE0265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>5.3.1.1 PROYECTO 1: Adecuación de espacios públicos deportivos y recreativos</w:t>
            </w:r>
          </w:p>
        </w:tc>
        <w:tc>
          <w:tcPr>
            <w:tcW w:w="872" w:type="dxa"/>
            <w:shd w:val="clear" w:color="auto" w:fill="FFFFFF"/>
            <w:vAlign w:val="center"/>
          </w:tcPr>
          <w:p w:rsidR="00B05CB7" w:rsidRPr="00CA6F93" w:rsidRDefault="00CB3947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4 Parques Adecuados</w:t>
            </w:r>
          </w:p>
        </w:tc>
        <w:tc>
          <w:tcPr>
            <w:tcW w:w="964" w:type="dxa"/>
            <w:shd w:val="clear" w:color="auto" w:fill="FFFFFF"/>
            <w:vAlign w:val="center"/>
          </w:tcPr>
          <w:p w:rsidR="00B05CB7" w:rsidRPr="00CA6F93" w:rsidRDefault="00B05CB7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991" w:type="dxa"/>
            <w:shd w:val="clear" w:color="auto" w:fill="FFFFFF"/>
            <w:vAlign w:val="center"/>
          </w:tcPr>
          <w:p w:rsidR="00B05CB7" w:rsidRPr="00CA6F93" w:rsidRDefault="00AE4989" w:rsidP="00094BF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Mejoramiento</w:t>
            </w:r>
            <w:r w:rsidR="00CB3947" w:rsidRPr="00CA6F93">
              <w:rPr>
                <w:rFonts w:ascii="Tahoma" w:hAnsi="Tahoma" w:cs="Tahoma"/>
                <w:sz w:val="16"/>
                <w:szCs w:val="16"/>
                <w:lang w:val="es-CO"/>
              </w:rPr>
              <w:t xml:space="preserve"> del espacio público del sector el Porvenir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B05CB7" w:rsidRPr="00CA6F93" w:rsidRDefault="0072749D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u w:val="single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u w:val="single"/>
                <w:lang w:val="es-CO"/>
              </w:rPr>
              <w:t>Número de espacios mejorados</w:t>
            </w:r>
          </w:p>
        </w:tc>
        <w:tc>
          <w:tcPr>
            <w:tcW w:w="1975" w:type="dxa"/>
            <w:shd w:val="clear" w:color="auto" w:fill="FFFFFF"/>
            <w:vAlign w:val="center"/>
          </w:tcPr>
          <w:p w:rsidR="00B05CB7" w:rsidRPr="00CA6F93" w:rsidRDefault="0072749D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SEC, OO PP</w:t>
            </w:r>
          </w:p>
        </w:tc>
        <w:tc>
          <w:tcPr>
            <w:tcW w:w="284" w:type="dxa"/>
            <w:shd w:val="clear" w:color="auto" w:fill="FFFFFF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B05CB7" w:rsidRPr="00CA6F93" w:rsidRDefault="00CB394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3" w:type="dxa"/>
            <w:shd w:val="clear" w:color="auto" w:fill="FFFFFF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B05CB7" w:rsidRPr="00CA6F93" w:rsidRDefault="00CB394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79" w:type="dxa"/>
            <w:shd w:val="clear" w:color="auto" w:fill="FFFFFF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91" w:type="dxa"/>
            <w:gridSpan w:val="2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B05CB7" w:rsidRPr="00CA6F93" w:rsidRDefault="00CB394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7" w:type="dxa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</w:tr>
      <w:tr w:rsidR="00B05CB7" w:rsidRPr="00CA6F93" w:rsidTr="00F53FF1">
        <w:trPr>
          <w:trHeight w:val="340"/>
        </w:trPr>
        <w:tc>
          <w:tcPr>
            <w:tcW w:w="1193" w:type="dxa"/>
            <w:shd w:val="clear" w:color="auto" w:fill="auto"/>
            <w:vAlign w:val="center"/>
          </w:tcPr>
          <w:p w:rsidR="00B05CB7" w:rsidRPr="00CA6F93" w:rsidRDefault="00B05CB7" w:rsidP="00AE026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</w:pPr>
          </w:p>
        </w:tc>
        <w:tc>
          <w:tcPr>
            <w:tcW w:w="1266" w:type="dxa"/>
            <w:shd w:val="clear" w:color="auto" w:fill="FFFFFF"/>
            <w:vAlign w:val="center"/>
          </w:tcPr>
          <w:p w:rsidR="00B05CB7" w:rsidRPr="00CA6F93" w:rsidRDefault="00B05CB7" w:rsidP="00AE0265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>5.3.1.2 PROYECTO 2: Mejoramiento de la infraestructura de las placas polideportivas propiedad del Municipio</w:t>
            </w:r>
          </w:p>
        </w:tc>
        <w:tc>
          <w:tcPr>
            <w:tcW w:w="872" w:type="dxa"/>
            <w:shd w:val="clear" w:color="auto" w:fill="FFFFFF"/>
            <w:vAlign w:val="center"/>
          </w:tcPr>
          <w:p w:rsidR="00B05CB7" w:rsidRPr="00CA6F93" w:rsidRDefault="00B05CB7" w:rsidP="00BC2793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>40 casas mejoradas en el cuatrienio</w:t>
            </w:r>
          </w:p>
          <w:p w:rsidR="00B05CB7" w:rsidRPr="00CA6F93" w:rsidRDefault="00B05CB7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964" w:type="dxa"/>
            <w:shd w:val="clear" w:color="auto" w:fill="FFFFFF"/>
            <w:vAlign w:val="center"/>
          </w:tcPr>
          <w:p w:rsidR="00B05CB7" w:rsidRPr="00CA6F93" w:rsidRDefault="00B05CB7" w:rsidP="00BC2793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>Número de viviendas mejoradas en el área urbana</w:t>
            </w:r>
          </w:p>
          <w:p w:rsidR="00B05CB7" w:rsidRPr="00CA6F93" w:rsidRDefault="00B05CB7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91" w:type="dxa"/>
            <w:shd w:val="clear" w:color="auto" w:fill="FFFFFF"/>
            <w:vAlign w:val="center"/>
          </w:tcPr>
          <w:p w:rsidR="00B05CB7" w:rsidRPr="00CA6F93" w:rsidRDefault="00CB3947" w:rsidP="00CB394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Contrato de Obra para el mejoramiento de las Placas de Alfonso López y Placas Polideportiva Urbana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B05CB7" w:rsidRPr="00CA6F93" w:rsidRDefault="0072749D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u w:val="single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u w:val="single"/>
                <w:lang w:val="es-CO"/>
              </w:rPr>
              <w:t>Número de Contratos</w:t>
            </w:r>
          </w:p>
        </w:tc>
        <w:tc>
          <w:tcPr>
            <w:tcW w:w="1975" w:type="dxa"/>
            <w:shd w:val="clear" w:color="auto" w:fill="FFFFFF"/>
            <w:vAlign w:val="center"/>
          </w:tcPr>
          <w:p w:rsidR="00B05CB7" w:rsidRPr="00CA6F93" w:rsidRDefault="0072749D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SEC. OO PP</w:t>
            </w:r>
          </w:p>
        </w:tc>
        <w:tc>
          <w:tcPr>
            <w:tcW w:w="284" w:type="dxa"/>
            <w:shd w:val="clear" w:color="auto" w:fill="FFFFFF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B05CB7" w:rsidRPr="00CA6F93" w:rsidRDefault="00CB394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3" w:type="dxa"/>
            <w:shd w:val="clear" w:color="auto" w:fill="FFFFFF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B05CB7" w:rsidRPr="00CA6F93" w:rsidRDefault="00CB394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79" w:type="dxa"/>
            <w:shd w:val="clear" w:color="auto" w:fill="FFFFFF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91" w:type="dxa"/>
            <w:gridSpan w:val="2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B05CB7" w:rsidRPr="00CA6F93" w:rsidRDefault="00CB394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7" w:type="dxa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</w:tr>
      <w:tr w:rsidR="00B05CB7" w:rsidRPr="00CA6F93" w:rsidTr="00F53FF1">
        <w:trPr>
          <w:trHeight w:val="340"/>
        </w:trPr>
        <w:tc>
          <w:tcPr>
            <w:tcW w:w="1193" w:type="dxa"/>
            <w:shd w:val="clear" w:color="auto" w:fill="auto"/>
            <w:vAlign w:val="center"/>
          </w:tcPr>
          <w:p w:rsidR="00B05CB7" w:rsidRPr="00CA6F93" w:rsidRDefault="00B05CB7" w:rsidP="00AE026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</w:pPr>
          </w:p>
        </w:tc>
        <w:tc>
          <w:tcPr>
            <w:tcW w:w="1266" w:type="dxa"/>
            <w:shd w:val="clear" w:color="auto" w:fill="FFFFFF"/>
            <w:vAlign w:val="center"/>
          </w:tcPr>
          <w:p w:rsidR="00B05CB7" w:rsidRPr="00CA6F93" w:rsidRDefault="00B05CB7" w:rsidP="00AE0265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>5.3.1.3 PRO</w:t>
            </w:r>
            <w:r w:rsidRPr="00CA6F93">
              <w:rPr>
                <w:rFonts w:ascii="Tahoma" w:hAnsi="Tahoma" w:cs="Tahoma"/>
                <w:sz w:val="16"/>
                <w:szCs w:val="16"/>
              </w:rPr>
              <w:t xml:space="preserve">YECTO 3: </w:t>
            </w:r>
            <w:r w:rsidRPr="00CA6F93">
              <w:rPr>
                <w:rFonts w:ascii="Tahoma" w:hAnsi="Tahoma" w:cs="Tahoma"/>
                <w:sz w:val="16"/>
                <w:szCs w:val="16"/>
              </w:rPr>
              <w:lastRenderedPageBreak/>
              <w:t>Mantenimiento al Estadio Municipal</w:t>
            </w:r>
          </w:p>
        </w:tc>
        <w:tc>
          <w:tcPr>
            <w:tcW w:w="872" w:type="dxa"/>
            <w:shd w:val="clear" w:color="auto" w:fill="FFFFFF"/>
            <w:vAlign w:val="center"/>
          </w:tcPr>
          <w:p w:rsidR="00575C88" w:rsidRPr="00CA6F93" w:rsidRDefault="00575C88" w:rsidP="00575C88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CA6F93">
              <w:rPr>
                <w:rFonts w:ascii="Tahoma" w:hAnsi="Tahoma" w:cs="Tahoma"/>
                <w:sz w:val="16"/>
                <w:szCs w:val="16"/>
              </w:rPr>
              <w:lastRenderedPageBreak/>
              <w:t xml:space="preserve">Un estadio </w:t>
            </w:r>
            <w:r w:rsidRPr="00CA6F93">
              <w:rPr>
                <w:rFonts w:ascii="Tahoma" w:hAnsi="Tahoma" w:cs="Tahoma"/>
                <w:sz w:val="16"/>
                <w:szCs w:val="16"/>
              </w:rPr>
              <w:lastRenderedPageBreak/>
              <w:t>mejorado en su infraestructura</w:t>
            </w:r>
          </w:p>
          <w:p w:rsidR="00B05CB7" w:rsidRPr="00CA6F93" w:rsidRDefault="00B05CB7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64" w:type="dxa"/>
            <w:shd w:val="clear" w:color="auto" w:fill="FFFFFF"/>
            <w:vAlign w:val="center"/>
          </w:tcPr>
          <w:p w:rsidR="00B05CB7" w:rsidRPr="00CA6F93" w:rsidRDefault="00B05CB7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991" w:type="dxa"/>
            <w:shd w:val="clear" w:color="auto" w:fill="FFFFFF"/>
            <w:vAlign w:val="center"/>
          </w:tcPr>
          <w:p w:rsidR="00B05CB7" w:rsidRPr="00CA6F93" w:rsidRDefault="00CB3947" w:rsidP="00094BF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 xml:space="preserve">Contrato de Obra para </w:t>
            </w: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lastRenderedPageBreak/>
              <w:t>el mantenimiento del Estadio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B05CB7" w:rsidRPr="00CA6F93" w:rsidRDefault="0072749D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u w:val="single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u w:val="single"/>
                <w:lang w:val="es-CO"/>
              </w:rPr>
              <w:lastRenderedPageBreak/>
              <w:t>Número de contratos</w:t>
            </w:r>
          </w:p>
        </w:tc>
        <w:tc>
          <w:tcPr>
            <w:tcW w:w="1975" w:type="dxa"/>
            <w:shd w:val="clear" w:color="auto" w:fill="FFFFFF"/>
            <w:vAlign w:val="center"/>
          </w:tcPr>
          <w:p w:rsidR="00B05CB7" w:rsidRPr="00CA6F93" w:rsidRDefault="0072749D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SEC. OO PP</w:t>
            </w:r>
          </w:p>
        </w:tc>
        <w:tc>
          <w:tcPr>
            <w:tcW w:w="284" w:type="dxa"/>
            <w:shd w:val="clear" w:color="auto" w:fill="FFFFFF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B05CB7" w:rsidRPr="00CA6F93" w:rsidRDefault="00CB394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3" w:type="dxa"/>
            <w:shd w:val="clear" w:color="auto" w:fill="FFFFFF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B05CB7" w:rsidRPr="00CA6F93" w:rsidRDefault="00CB394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79" w:type="dxa"/>
            <w:shd w:val="clear" w:color="auto" w:fill="FFFFFF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91" w:type="dxa"/>
            <w:gridSpan w:val="2"/>
            <w:shd w:val="clear" w:color="auto" w:fill="auto"/>
            <w:vAlign w:val="center"/>
          </w:tcPr>
          <w:p w:rsidR="00B05CB7" w:rsidRPr="00CA6F93" w:rsidRDefault="00CB394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3" w:type="dxa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</w:tr>
      <w:tr w:rsidR="00B05CB7" w:rsidRPr="00CA6F93" w:rsidTr="00F53FF1">
        <w:trPr>
          <w:trHeight w:val="340"/>
        </w:trPr>
        <w:tc>
          <w:tcPr>
            <w:tcW w:w="1193" w:type="dxa"/>
            <w:shd w:val="clear" w:color="auto" w:fill="auto"/>
            <w:vAlign w:val="center"/>
          </w:tcPr>
          <w:p w:rsidR="00B05CB7" w:rsidRPr="00CA6F93" w:rsidRDefault="00B05CB7" w:rsidP="00AE026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</w:pPr>
          </w:p>
        </w:tc>
        <w:tc>
          <w:tcPr>
            <w:tcW w:w="1266" w:type="dxa"/>
            <w:shd w:val="clear" w:color="auto" w:fill="FFFFFF"/>
            <w:vAlign w:val="center"/>
          </w:tcPr>
          <w:p w:rsidR="00B05CB7" w:rsidRPr="00CA6F93" w:rsidRDefault="00B05CB7" w:rsidP="00AE0265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 xml:space="preserve">5.3.1.4 </w:t>
            </w:r>
            <w:r w:rsidRPr="00CA6F93">
              <w:rPr>
                <w:rFonts w:ascii="Tahoma" w:hAnsi="Tahoma" w:cs="Tahoma"/>
                <w:sz w:val="16"/>
                <w:szCs w:val="16"/>
              </w:rPr>
              <w:t>PROYECTO 4:  Mantenimiento de parques infantiles</w:t>
            </w:r>
          </w:p>
        </w:tc>
        <w:tc>
          <w:tcPr>
            <w:tcW w:w="872" w:type="dxa"/>
            <w:shd w:val="clear" w:color="auto" w:fill="FFFFFF"/>
            <w:vAlign w:val="center"/>
          </w:tcPr>
          <w:p w:rsidR="00575C88" w:rsidRPr="00CA6F93" w:rsidRDefault="00575C88" w:rsidP="00575C88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CA6F93">
              <w:rPr>
                <w:rFonts w:ascii="Tahoma" w:hAnsi="Tahoma" w:cs="Tahoma"/>
                <w:sz w:val="16"/>
                <w:szCs w:val="16"/>
              </w:rPr>
              <w:t>Cinco parques infantiles intervenidos</w:t>
            </w:r>
          </w:p>
          <w:p w:rsidR="00B05CB7" w:rsidRPr="00CA6F93" w:rsidRDefault="00B05CB7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964" w:type="dxa"/>
            <w:shd w:val="clear" w:color="auto" w:fill="FFFFFF"/>
            <w:vAlign w:val="center"/>
          </w:tcPr>
          <w:p w:rsidR="00575C88" w:rsidRPr="00CA6F93" w:rsidRDefault="00575C88" w:rsidP="00575C88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>Número de parques infantiles intervenidos en el Municipio</w:t>
            </w:r>
          </w:p>
          <w:p w:rsidR="00B05CB7" w:rsidRPr="00CA6F93" w:rsidRDefault="00B05CB7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91" w:type="dxa"/>
            <w:shd w:val="clear" w:color="auto" w:fill="FFFFFF"/>
            <w:vAlign w:val="center"/>
          </w:tcPr>
          <w:p w:rsidR="00B05CB7" w:rsidRPr="00CA6F93" w:rsidRDefault="00060CF5" w:rsidP="00094BF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Compra de un parque y mantenimiento de otro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B05CB7" w:rsidRPr="00CA6F93" w:rsidRDefault="0072749D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u w:val="single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u w:val="single"/>
                <w:lang w:val="es-CO"/>
              </w:rPr>
              <w:t>Número de parques intervenidos</w:t>
            </w:r>
          </w:p>
        </w:tc>
        <w:tc>
          <w:tcPr>
            <w:tcW w:w="1975" w:type="dxa"/>
            <w:shd w:val="clear" w:color="auto" w:fill="FFFFFF"/>
            <w:vAlign w:val="center"/>
          </w:tcPr>
          <w:p w:rsidR="00B05CB7" w:rsidRPr="00CA6F93" w:rsidRDefault="0072749D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 xml:space="preserve">SEC OO PP </w:t>
            </w:r>
          </w:p>
        </w:tc>
        <w:tc>
          <w:tcPr>
            <w:tcW w:w="284" w:type="dxa"/>
            <w:shd w:val="clear" w:color="auto" w:fill="FFFFFF"/>
            <w:vAlign w:val="center"/>
          </w:tcPr>
          <w:p w:rsidR="00B05CB7" w:rsidRPr="00CA6F93" w:rsidRDefault="00060CF5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3" w:type="dxa"/>
            <w:shd w:val="clear" w:color="auto" w:fill="FFFFFF"/>
            <w:vAlign w:val="center"/>
          </w:tcPr>
          <w:p w:rsidR="00B05CB7" w:rsidRPr="00CA6F93" w:rsidRDefault="00060CF5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4" w:type="dxa"/>
            <w:shd w:val="clear" w:color="auto" w:fill="FFFFFF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B05CB7" w:rsidRPr="00CA6F93" w:rsidRDefault="00060CF5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79" w:type="dxa"/>
            <w:shd w:val="clear" w:color="auto" w:fill="FFFFFF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91" w:type="dxa"/>
            <w:gridSpan w:val="2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B05CB7" w:rsidRPr="00CA6F93" w:rsidRDefault="00060CF5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8" w:type="dxa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</w:tr>
      <w:tr w:rsidR="00B05CB7" w:rsidRPr="00CA6F93" w:rsidTr="00F53FF1">
        <w:trPr>
          <w:trHeight w:val="340"/>
        </w:trPr>
        <w:tc>
          <w:tcPr>
            <w:tcW w:w="1193" w:type="dxa"/>
            <w:shd w:val="clear" w:color="auto" w:fill="auto"/>
            <w:vAlign w:val="center"/>
          </w:tcPr>
          <w:p w:rsidR="00B05CB7" w:rsidRPr="00CA6F93" w:rsidRDefault="00B05CB7" w:rsidP="00AE0265">
            <w:pPr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PROGRAMA 2: Nuevos escenarios deportivos, recreativos y de esparcimiento.</w:t>
            </w:r>
          </w:p>
          <w:p w:rsidR="00B05CB7" w:rsidRPr="00CA6F93" w:rsidRDefault="00B05CB7" w:rsidP="00AE026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266" w:type="dxa"/>
            <w:shd w:val="clear" w:color="auto" w:fill="FFFFFF"/>
            <w:vAlign w:val="center"/>
          </w:tcPr>
          <w:p w:rsidR="00B05CB7" w:rsidRPr="00CA6F93" w:rsidRDefault="00060CF5" w:rsidP="00AE0265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 xml:space="preserve">5.3.2.6 </w:t>
            </w:r>
            <w:r w:rsidRPr="00CA6F93">
              <w:rPr>
                <w:rFonts w:ascii="Tahoma" w:hAnsi="Tahoma" w:cs="Tahoma"/>
                <w:sz w:val="16"/>
                <w:szCs w:val="16"/>
              </w:rPr>
              <w:t>PROYECTO 6: Construcción de andenes</w:t>
            </w:r>
          </w:p>
        </w:tc>
        <w:tc>
          <w:tcPr>
            <w:tcW w:w="872" w:type="dxa"/>
            <w:shd w:val="clear" w:color="auto" w:fill="FFFFFF"/>
            <w:vAlign w:val="center"/>
          </w:tcPr>
          <w:p w:rsidR="00575C88" w:rsidRPr="00CA6F93" w:rsidRDefault="00575C88" w:rsidP="00575C88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 xml:space="preserve">250 metros lineales de andenes </w:t>
            </w:r>
            <w:proofErr w:type="spellStart"/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>construídos</w:t>
            </w:r>
            <w:proofErr w:type="spellEnd"/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 xml:space="preserve"> </w:t>
            </w:r>
          </w:p>
          <w:p w:rsidR="00B05CB7" w:rsidRPr="00CA6F93" w:rsidRDefault="00B05CB7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964" w:type="dxa"/>
            <w:shd w:val="clear" w:color="auto" w:fill="FFFFFF"/>
            <w:vAlign w:val="center"/>
          </w:tcPr>
          <w:p w:rsidR="00575C88" w:rsidRPr="00CA6F93" w:rsidRDefault="00575C88" w:rsidP="00575C88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 xml:space="preserve">Número de metros lineales de andenes construidos </w:t>
            </w:r>
          </w:p>
          <w:p w:rsidR="00B05CB7" w:rsidRPr="00CA6F93" w:rsidRDefault="00B05CB7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91" w:type="dxa"/>
            <w:shd w:val="clear" w:color="auto" w:fill="FFFFFF"/>
            <w:vAlign w:val="center"/>
          </w:tcPr>
          <w:p w:rsidR="00B05CB7" w:rsidRPr="00CA6F93" w:rsidRDefault="00060CF5" w:rsidP="00094BF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Aprobación y ejecución  de proyecto presentado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B05CB7" w:rsidRPr="00CA6F93" w:rsidRDefault="0072749D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u w:val="single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u w:val="single"/>
                <w:lang w:val="es-CO"/>
              </w:rPr>
              <w:t>Número de metros lineales intervenidos</w:t>
            </w:r>
          </w:p>
        </w:tc>
        <w:tc>
          <w:tcPr>
            <w:tcW w:w="1975" w:type="dxa"/>
            <w:shd w:val="clear" w:color="auto" w:fill="FFFFFF"/>
            <w:vAlign w:val="center"/>
          </w:tcPr>
          <w:p w:rsidR="00B05CB7" w:rsidRPr="00CA6F93" w:rsidRDefault="0072749D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 xml:space="preserve">SEC. OO PP </w:t>
            </w:r>
          </w:p>
        </w:tc>
        <w:tc>
          <w:tcPr>
            <w:tcW w:w="284" w:type="dxa"/>
            <w:shd w:val="clear" w:color="auto" w:fill="FFFFFF"/>
            <w:vAlign w:val="center"/>
          </w:tcPr>
          <w:p w:rsidR="00B05CB7" w:rsidRPr="00CA6F93" w:rsidRDefault="005B12FC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3" w:type="dxa"/>
            <w:shd w:val="clear" w:color="auto" w:fill="FFFFFF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B05CB7" w:rsidRPr="00CA6F93" w:rsidRDefault="005B12FC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3" w:type="dxa"/>
            <w:shd w:val="clear" w:color="auto" w:fill="FFFFFF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B05CB7" w:rsidRPr="00CA6F93" w:rsidRDefault="005B12FC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79" w:type="dxa"/>
            <w:shd w:val="clear" w:color="auto" w:fill="FFFFFF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91" w:type="dxa"/>
            <w:gridSpan w:val="2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:rsidR="00B05CB7" w:rsidRPr="00CA6F93" w:rsidRDefault="005B12FC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8" w:type="dxa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</w:tr>
      <w:tr w:rsidR="0072749D" w:rsidRPr="00CA6F93" w:rsidTr="00F53FF1">
        <w:trPr>
          <w:trHeight w:val="340"/>
        </w:trPr>
        <w:tc>
          <w:tcPr>
            <w:tcW w:w="1193" w:type="dxa"/>
            <w:shd w:val="clear" w:color="auto" w:fill="auto"/>
            <w:vAlign w:val="center"/>
          </w:tcPr>
          <w:p w:rsidR="0072749D" w:rsidRPr="00CA6F93" w:rsidRDefault="0072749D" w:rsidP="00AE0265">
            <w:pPr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PROGRAMA 1: Mejoramiento de la infraestructura física de las IE y los CER</w:t>
            </w:r>
          </w:p>
          <w:p w:rsidR="0072749D" w:rsidRPr="00CA6F93" w:rsidRDefault="0072749D" w:rsidP="00AE026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266" w:type="dxa"/>
            <w:shd w:val="clear" w:color="auto" w:fill="FFFFFF"/>
            <w:vAlign w:val="center"/>
          </w:tcPr>
          <w:p w:rsidR="0072749D" w:rsidRPr="00CA6F93" w:rsidRDefault="0072749D" w:rsidP="00AE0265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CA6F93">
              <w:rPr>
                <w:rFonts w:ascii="Tahoma" w:hAnsi="Tahoma" w:cs="Tahoma"/>
                <w:sz w:val="16"/>
                <w:szCs w:val="16"/>
              </w:rPr>
              <w:t>5.4.1.1 PROYECTO 1: Proyectos para el mejoramiento de la infraestructura física de las IE y los CER</w:t>
            </w:r>
          </w:p>
        </w:tc>
        <w:tc>
          <w:tcPr>
            <w:tcW w:w="872" w:type="dxa"/>
            <w:shd w:val="clear" w:color="auto" w:fill="FFFFFF"/>
            <w:vAlign w:val="center"/>
          </w:tcPr>
          <w:p w:rsidR="00575C88" w:rsidRPr="00CA6F93" w:rsidRDefault="00575C88" w:rsidP="00575C88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>Cinco proyectos formulados para el mejoramiento de la infraestructura de los establecimientos educativos</w:t>
            </w:r>
          </w:p>
          <w:p w:rsidR="0072749D" w:rsidRPr="00CA6F93" w:rsidRDefault="0072749D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64" w:type="dxa"/>
            <w:shd w:val="clear" w:color="auto" w:fill="FFFFFF"/>
            <w:vAlign w:val="center"/>
          </w:tcPr>
          <w:p w:rsidR="002B0DC5" w:rsidRPr="00CA6F93" w:rsidRDefault="002B0DC5" w:rsidP="002B0DC5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>Número de proyectos formulados para el mejoramiento de la infraestructura de establecimientos educativos</w:t>
            </w:r>
          </w:p>
          <w:p w:rsidR="0072749D" w:rsidRPr="00CA6F93" w:rsidRDefault="0072749D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91" w:type="dxa"/>
            <w:shd w:val="clear" w:color="auto" w:fill="FFFFFF"/>
            <w:vAlign w:val="center"/>
          </w:tcPr>
          <w:p w:rsidR="0072749D" w:rsidRPr="00CA6F93" w:rsidRDefault="0072749D" w:rsidP="00094BF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Contrato de Obra para la intervención de 3 C.E.R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72749D" w:rsidRPr="00CA6F93" w:rsidRDefault="0072749D" w:rsidP="002430B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u w:val="single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u w:val="single"/>
                <w:lang w:val="es-CO"/>
              </w:rPr>
              <w:t>Número de contratos de obra</w:t>
            </w:r>
          </w:p>
        </w:tc>
        <w:tc>
          <w:tcPr>
            <w:tcW w:w="1975" w:type="dxa"/>
            <w:shd w:val="clear" w:color="auto" w:fill="FFFFFF"/>
            <w:vAlign w:val="center"/>
          </w:tcPr>
          <w:p w:rsidR="0072749D" w:rsidRPr="00CA6F93" w:rsidRDefault="0072749D" w:rsidP="002430B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SEC. OO PP</w:t>
            </w:r>
          </w:p>
        </w:tc>
        <w:tc>
          <w:tcPr>
            <w:tcW w:w="284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4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79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8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91" w:type="dxa"/>
            <w:gridSpan w:val="2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3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</w:tr>
      <w:tr w:rsidR="00B05CB7" w:rsidRPr="00CA6F93" w:rsidTr="00F53FF1">
        <w:trPr>
          <w:trHeight w:val="340"/>
        </w:trPr>
        <w:tc>
          <w:tcPr>
            <w:tcW w:w="1193" w:type="dxa"/>
            <w:shd w:val="clear" w:color="auto" w:fill="auto"/>
            <w:vAlign w:val="center"/>
          </w:tcPr>
          <w:p w:rsidR="00B05CB7" w:rsidRPr="00CA6F93" w:rsidRDefault="00B05CB7" w:rsidP="00AE026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</w:pPr>
          </w:p>
        </w:tc>
        <w:tc>
          <w:tcPr>
            <w:tcW w:w="1266" w:type="dxa"/>
            <w:shd w:val="clear" w:color="auto" w:fill="FFFFFF"/>
            <w:vAlign w:val="center"/>
          </w:tcPr>
          <w:p w:rsidR="00B05CB7" w:rsidRPr="00CA6F93" w:rsidRDefault="00B05CB7" w:rsidP="00AE0265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 xml:space="preserve">5.4.1.2 PROYECTO 2:Mantenimiento periódico a las IE, los CER </w:t>
            </w: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lastRenderedPageBreak/>
              <w:t>y las bibliotecas del Municipio</w:t>
            </w:r>
          </w:p>
        </w:tc>
        <w:tc>
          <w:tcPr>
            <w:tcW w:w="872" w:type="dxa"/>
            <w:shd w:val="clear" w:color="auto" w:fill="FFFFFF"/>
            <w:vAlign w:val="center"/>
          </w:tcPr>
          <w:p w:rsidR="002B0DC5" w:rsidRPr="00CA6F93" w:rsidRDefault="002B0DC5" w:rsidP="002B0DC5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lastRenderedPageBreak/>
              <w:t>Un mantenimiento a cada estableci</w:t>
            </w: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lastRenderedPageBreak/>
              <w:t>miento en los cuatro años</w:t>
            </w:r>
          </w:p>
          <w:p w:rsidR="00B05CB7" w:rsidRPr="00CA6F93" w:rsidRDefault="00B05CB7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64" w:type="dxa"/>
            <w:shd w:val="clear" w:color="auto" w:fill="FFFFFF"/>
            <w:vAlign w:val="center"/>
          </w:tcPr>
          <w:p w:rsidR="002B0DC5" w:rsidRPr="00CA6F93" w:rsidRDefault="002B0DC5" w:rsidP="002B0DC5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lastRenderedPageBreak/>
              <w:t xml:space="preserve">(Número de establecimientos educativos </w:t>
            </w: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lastRenderedPageBreak/>
              <w:t>a los que se les realiza mantenimiento/Número total de establecimientos educativos)*100</w:t>
            </w:r>
          </w:p>
          <w:p w:rsidR="00B05CB7" w:rsidRPr="00CA6F93" w:rsidRDefault="00B05CB7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91" w:type="dxa"/>
            <w:shd w:val="clear" w:color="auto" w:fill="FFFFFF"/>
            <w:vAlign w:val="center"/>
          </w:tcPr>
          <w:p w:rsidR="00B05CB7" w:rsidRPr="00CA6F93" w:rsidRDefault="0072749D" w:rsidP="00094BF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lastRenderedPageBreak/>
              <w:t>Atención de eventos solicitados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B05CB7" w:rsidRPr="00CA6F93" w:rsidRDefault="0072749D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u w:val="single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u w:val="single"/>
                <w:lang w:val="es-CO"/>
              </w:rPr>
              <w:t>Número de solicitudes atendidas</w:t>
            </w:r>
          </w:p>
        </w:tc>
        <w:tc>
          <w:tcPr>
            <w:tcW w:w="1975" w:type="dxa"/>
            <w:shd w:val="clear" w:color="auto" w:fill="FFFFFF"/>
            <w:vAlign w:val="center"/>
          </w:tcPr>
          <w:p w:rsidR="00B05CB7" w:rsidRPr="00CA6F93" w:rsidRDefault="0072749D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SEC. OO PP</w:t>
            </w:r>
          </w:p>
        </w:tc>
        <w:tc>
          <w:tcPr>
            <w:tcW w:w="284" w:type="dxa"/>
            <w:shd w:val="clear" w:color="auto" w:fill="FFFFFF"/>
            <w:vAlign w:val="center"/>
          </w:tcPr>
          <w:p w:rsidR="00B05CB7" w:rsidRPr="00CA6F93" w:rsidRDefault="005B12FC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3" w:type="dxa"/>
            <w:shd w:val="clear" w:color="auto" w:fill="FFFFFF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B05CB7" w:rsidRPr="00CA6F93" w:rsidRDefault="00B05CB7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B05CB7" w:rsidRPr="00CA6F93" w:rsidRDefault="005B12FC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79" w:type="dxa"/>
            <w:shd w:val="clear" w:color="auto" w:fill="FFFFFF"/>
            <w:vAlign w:val="center"/>
          </w:tcPr>
          <w:p w:rsidR="00B05CB7" w:rsidRPr="00CA6F93" w:rsidRDefault="005B12FC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8" w:type="dxa"/>
            <w:shd w:val="clear" w:color="auto" w:fill="auto"/>
            <w:vAlign w:val="center"/>
          </w:tcPr>
          <w:p w:rsidR="00B05CB7" w:rsidRPr="00CA6F93" w:rsidRDefault="005B12FC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7" w:type="dxa"/>
            <w:shd w:val="clear" w:color="auto" w:fill="auto"/>
            <w:vAlign w:val="center"/>
          </w:tcPr>
          <w:p w:rsidR="00B05CB7" w:rsidRPr="00CA6F93" w:rsidRDefault="005B12FC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91" w:type="dxa"/>
            <w:gridSpan w:val="2"/>
            <w:shd w:val="clear" w:color="auto" w:fill="auto"/>
            <w:vAlign w:val="center"/>
          </w:tcPr>
          <w:p w:rsidR="00B05CB7" w:rsidRPr="00CA6F93" w:rsidRDefault="005B12FC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3" w:type="dxa"/>
            <w:shd w:val="clear" w:color="auto" w:fill="auto"/>
            <w:vAlign w:val="center"/>
          </w:tcPr>
          <w:p w:rsidR="00B05CB7" w:rsidRPr="00CA6F93" w:rsidRDefault="005B12FC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8" w:type="dxa"/>
            <w:shd w:val="clear" w:color="auto" w:fill="auto"/>
            <w:vAlign w:val="center"/>
          </w:tcPr>
          <w:p w:rsidR="00B05CB7" w:rsidRPr="00CA6F93" w:rsidRDefault="005B12FC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7" w:type="dxa"/>
            <w:shd w:val="clear" w:color="auto" w:fill="auto"/>
            <w:vAlign w:val="center"/>
          </w:tcPr>
          <w:p w:rsidR="00B05CB7" w:rsidRPr="00CA6F93" w:rsidRDefault="005B12FC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8" w:type="dxa"/>
            <w:shd w:val="clear" w:color="auto" w:fill="auto"/>
            <w:vAlign w:val="center"/>
          </w:tcPr>
          <w:p w:rsidR="00B05CB7" w:rsidRPr="00CA6F93" w:rsidRDefault="005B12FC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7" w:type="dxa"/>
            <w:shd w:val="clear" w:color="auto" w:fill="auto"/>
            <w:vAlign w:val="center"/>
          </w:tcPr>
          <w:p w:rsidR="00B05CB7" w:rsidRPr="00CA6F93" w:rsidRDefault="005B12FC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B05CB7" w:rsidRPr="00CA6F93" w:rsidRDefault="005B12FC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7" w:type="dxa"/>
            <w:shd w:val="clear" w:color="auto" w:fill="auto"/>
            <w:vAlign w:val="center"/>
          </w:tcPr>
          <w:p w:rsidR="00B05CB7" w:rsidRPr="00CA6F93" w:rsidRDefault="005B12FC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8" w:type="dxa"/>
            <w:shd w:val="clear" w:color="auto" w:fill="auto"/>
            <w:vAlign w:val="center"/>
          </w:tcPr>
          <w:p w:rsidR="00B05CB7" w:rsidRPr="00CA6F93" w:rsidRDefault="005B12FC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7" w:type="dxa"/>
            <w:shd w:val="clear" w:color="auto" w:fill="auto"/>
            <w:vAlign w:val="center"/>
          </w:tcPr>
          <w:p w:rsidR="00B05CB7" w:rsidRPr="00CA6F93" w:rsidRDefault="005B12FC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</w:tr>
      <w:tr w:rsidR="0072749D" w:rsidRPr="00CA6F93" w:rsidTr="00F53FF1">
        <w:trPr>
          <w:trHeight w:val="340"/>
        </w:trPr>
        <w:tc>
          <w:tcPr>
            <w:tcW w:w="1193" w:type="dxa"/>
            <w:shd w:val="clear" w:color="auto" w:fill="auto"/>
            <w:vAlign w:val="center"/>
          </w:tcPr>
          <w:p w:rsidR="0072749D" w:rsidRPr="00CA6F93" w:rsidRDefault="0072749D" w:rsidP="00AE026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</w:pPr>
          </w:p>
        </w:tc>
        <w:tc>
          <w:tcPr>
            <w:tcW w:w="1266" w:type="dxa"/>
            <w:shd w:val="clear" w:color="auto" w:fill="FFFFFF"/>
            <w:vAlign w:val="center"/>
          </w:tcPr>
          <w:p w:rsidR="0072749D" w:rsidRPr="00CA6F93" w:rsidRDefault="0072749D" w:rsidP="00AE0265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>5.4.1.3 PROYECTO 3: Ampliación de la infraestructura física de establecimientos educativos</w:t>
            </w:r>
          </w:p>
        </w:tc>
        <w:tc>
          <w:tcPr>
            <w:tcW w:w="872" w:type="dxa"/>
            <w:shd w:val="clear" w:color="auto" w:fill="FFFFFF"/>
            <w:vAlign w:val="center"/>
          </w:tcPr>
          <w:p w:rsidR="002B0DC5" w:rsidRPr="00CA6F93" w:rsidRDefault="002B0DC5" w:rsidP="002B0DC5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>Una establecimiento educativo ampliado</w:t>
            </w:r>
          </w:p>
          <w:p w:rsidR="0072749D" w:rsidRPr="00CA6F93" w:rsidRDefault="0072749D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964" w:type="dxa"/>
            <w:shd w:val="clear" w:color="auto" w:fill="FFFFFF"/>
            <w:vAlign w:val="center"/>
          </w:tcPr>
          <w:p w:rsidR="002B0DC5" w:rsidRPr="00CA6F93" w:rsidRDefault="002B0DC5" w:rsidP="002B0DC5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>Número de establecimientos educativos ampliados</w:t>
            </w:r>
          </w:p>
          <w:p w:rsidR="0072749D" w:rsidRPr="00CA6F93" w:rsidRDefault="0072749D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991" w:type="dxa"/>
            <w:shd w:val="clear" w:color="auto" w:fill="FFFFFF"/>
            <w:vAlign w:val="center"/>
          </w:tcPr>
          <w:p w:rsidR="0072749D" w:rsidRPr="00CA6F93" w:rsidRDefault="0072749D" w:rsidP="00094BF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Contrato de Obra intervención de 3 centros o Instituciones educativas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72749D" w:rsidRPr="00CA6F93" w:rsidRDefault="0072749D" w:rsidP="002430B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u w:val="single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u w:val="single"/>
                <w:lang w:val="es-CO"/>
              </w:rPr>
              <w:t>Número de contratos de obra</w:t>
            </w:r>
          </w:p>
        </w:tc>
        <w:tc>
          <w:tcPr>
            <w:tcW w:w="1975" w:type="dxa"/>
            <w:shd w:val="clear" w:color="auto" w:fill="FFFFFF"/>
            <w:vAlign w:val="center"/>
          </w:tcPr>
          <w:p w:rsidR="0072749D" w:rsidRPr="00CA6F93" w:rsidRDefault="0072749D" w:rsidP="002430B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SEC. OO PP</w:t>
            </w:r>
          </w:p>
        </w:tc>
        <w:tc>
          <w:tcPr>
            <w:tcW w:w="284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3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79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8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91" w:type="dxa"/>
            <w:gridSpan w:val="2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</w:tr>
      <w:tr w:rsidR="0072749D" w:rsidRPr="00CA6F93" w:rsidTr="00F53FF1">
        <w:trPr>
          <w:trHeight w:val="340"/>
        </w:trPr>
        <w:tc>
          <w:tcPr>
            <w:tcW w:w="1193" w:type="dxa"/>
            <w:shd w:val="clear" w:color="auto" w:fill="auto"/>
            <w:vAlign w:val="center"/>
          </w:tcPr>
          <w:p w:rsidR="0072749D" w:rsidRPr="00CA6F93" w:rsidRDefault="0072749D" w:rsidP="00AE0265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CA6F93">
              <w:rPr>
                <w:rFonts w:ascii="Tahoma" w:hAnsi="Tahoma" w:cs="Tahoma"/>
                <w:b/>
                <w:bCs/>
                <w:sz w:val="16"/>
                <w:szCs w:val="16"/>
              </w:rPr>
              <w:t>PROGRAMA 2: Mantenimiento de edificios públicos.</w:t>
            </w:r>
          </w:p>
          <w:p w:rsidR="0072749D" w:rsidRPr="00CA6F93" w:rsidRDefault="0072749D" w:rsidP="00AE026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266" w:type="dxa"/>
            <w:shd w:val="clear" w:color="auto" w:fill="FFFFFF"/>
            <w:vAlign w:val="center"/>
          </w:tcPr>
          <w:p w:rsidR="0072749D" w:rsidRPr="00CA6F93" w:rsidRDefault="0072749D" w:rsidP="00AE0265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>5.4.2.5 PROYECTO 5: Remodelación de la Casa de la Cultura</w:t>
            </w:r>
          </w:p>
        </w:tc>
        <w:tc>
          <w:tcPr>
            <w:tcW w:w="872" w:type="dxa"/>
            <w:shd w:val="clear" w:color="auto" w:fill="FFFFFF"/>
            <w:vAlign w:val="center"/>
          </w:tcPr>
          <w:p w:rsidR="002B0DC5" w:rsidRPr="00CA6F93" w:rsidRDefault="002B0DC5" w:rsidP="002B0DC5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 xml:space="preserve">1 restauración de la infraestructura física de la Casa de la Cultura </w:t>
            </w:r>
          </w:p>
          <w:p w:rsidR="0072749D" w:rsidRPr="00CA6F93" w:rsidRDefault="0072749D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64" w:type="dxa"/>
            <w:shd w:val="clear" w:color="auto" w:fill="FFFFFF"/>
            <w:vAlign w:val="center"/>
          </w:tcPr>
          <w:p w:rsidR="002B0DC5" w:rsidRPr="00CA6F93" w:rsidRDefault="002B0DC5" w:rsidP="002B0DC5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>Número de restauraciones de la infraestructura física de la Casa de la Cultura</w:t>
            </w:r>
          </w:p>
          <w:p w:rsidR="0072749D" w:rsidRPr="00CA6F93" w:rsidRDefault="0072749D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91" w:type="dxa"/>
            <w:shd w:val="clear" w:color="auto" w:fill="FFFFFF"/>
            <w:vAlign w:val="center"/>
          </w:tcPr>
          <w:p w:rsidR="0072749D" w:rsidRPr="00CA6F93" w:rsidRDefault="0072749D" w:rsidP="00094BF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Aprobación de proyecto Formulado y radicado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72749D" w:rsidRPr="00CA6F93" w:rsidRDefault="0072749D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u w:val="single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u w:val="single"/>
                <w:lang w:val="es-CO"/>
              </w:rPr>
              <w:t>Número de proyectos aprobados</w:t>
            </w:r>
          </w:p>
        </w:tc>
        <w:tc>
          <w:tcPr>
            <w:tcW w:w="1975" w:type="dxa"/>
            <w:shd w:val="clear" w:color="auto" w:fill="FFFFFF"/>
            <w:vAlign w:val="center"/>
          </w:tcPr>
          <w:p w:rsidR="0072749D" w:rsidRPr="00CA6F93" w:rsidRDefault="0072749D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SEC. OO PP Y PLANEACIÓN</w:t>
            </w:r>
          </w:p>
        </w:tc>
        <w:tc>
          <w:tcPr>
            <w:tcW w:w="284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79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91" w:type="dxa"/>
            <w:gridSpan w:val="2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</w:tr>
      <w:tr w:rsidR="0072749D" w:rsidRPr="00CA6F93" w:rsidTr="00F53FF1">
        <w:trPr>
          <w:trHeight w:val="340"/>
        </w:trPr>
        <w:tc>
          <w:tcPr>
            <w:tcW w:w="1193" w:type="dxa"/>
            <w:shd w:val="clear" w:color="auto" w:fill="auto"/>
            <w:vAlign w:val="center"/>
          </w:tcPr>
          <w:p w:rsidR="0072749D" w:rsidRPr="00CA6F93" w:rsidRDefault="0072749D" w:rsidP="00AE026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</w:pPr>
          </w:p>
        </w:tc>
        <w:tc>
          <w:tcPr>
            <w:tcW w:w="1266" w:type="dxa"/>
            <w:shd w:val="clear" w:color="auto" w:fill="FFFFFF"/>
            <w:vAlign w:val="center"/>
          </w:tcPr>
          <w:p w:rsidR="0072749D" w:rsidRPr="00CA6F93" w:rsidRDefault="0072749D" w:rsidP="00AE0265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 xml:space="preserve">5.4.2.6 </w:t>
            </w:r>
            <w:r w:rsidRPr="00CA6F93">
              <w:rPr>
                <w:rFonts w:ascii="Tahoma" w:hAnsi="Tahoma" w:cs="Tahoma"/>
                <w:sz w:val="16"/>
                <w:szCs w:val="16"/>
              </w:rPr>
              <w:t>PROYECTO 6:Adecuación de la Plaza de Mercado Municipal</w:t>
            </w:r>
          </w:p>
        </w:tc>
        <w:tc>
          <w:tcPr>
            <w:tcW w:w="872" w:type="dxa"/>
            <w:shd w:val="clear" w:color="auto" w:fill="FFFFFF"/>
            <w:vAlign w:val="center"/>
          </w:tcPr>
          <w:p w:rsidR="002B0DC5" w:rsidRPr="00CA6F93" w:rsidRDefault="002B0DC5" w:rsidP="002B0DC5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>La plaza restaurada</w:t>
            </w:r>
          </w:p>
          <w:p w:rsidR="0072749D" w:rsidRPr="00CA6F93" w:rsidRDefault="0072749D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964" w:type="dxa"/>
            <w:shd w:val="clear" w:color="auto" w:fill="FFFFFF"/>
            <w:vAlign w:val="center"/>
          </w:tcPr>
          <w:p w:rsidR="0072749D" w:rsidRPr="00CA6F93" w:rsidRDefault="0072749D" w:rsidP="007611AD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991" w:type="dxa"/>
            <w:shd w:val="clear" w:color="auto" w:fill="FFFFFF"/>
            <w:vAlign w:val="center"/>
          </w:tcPr>
          <w:p w:rsidR="0072749D" w:rsidRPr="00CA6F93" w:rsidRDefault="0072749D" w:rsidP="00094BF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Ejecución del proyecto con recursos de regalías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72749D" w:rsidRPr="00CA6F93" w:rsidRDefault="0072749D" w:rsidP="0072749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u w:val="single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u w:val="single"/>
                <w:lang w:val="es-CO"/>
              </w:rPr>
              <w:t>% de ejecución del Proyecto de Adecuación</w:t>
            </w:r>
          </w:p>
        </w:tc>
        <w:tc>
          <w:tcPr>
            <w:tcW w:w="1975" w:type="dxa"/>
            <w:shd w:val="clear" w:color="auto" w:fill="FFFFFF"/>
            <w:vAlign w:val="center"/>
          </w:tcPr>
          <w:p w:rsidR="0072749D" w:rsidRPr="00CA6F93" w:rsidRDefault="0072749D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SEC. OO PP</w:t>
            </w:r>
          </w:p>
        </w:tc>
        <w:tc>
          <w:tcPr>
            <w:tcW w:w="284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3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79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91" w:type="dxa"/>
            <w:gridSpan w:val="2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</w:tr>
      <w:tr w:rsidR="0072749D" w:rsidRPr="00CA6F93" w:rsidTr="00F53FF1">
        <w:trPr>
          <w:trHeight w:val="1208"/>
        </w:trPr>
        <w:tc>
          <w:tcPr>
            <w:tcW w:w="1193" w:type="dxa"/>
            <w:shd w:val="clear" w:color="auto" w:fill="auto"/>
            <w:vAlign w:val="center"/>
          </w:tcPr>
          <w:p w:rsidR="0072749D" w:rsidRPr="00CA6F93" w:rsidRDefault="0072749D" w:rsidP="00AE0265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CA6F93">
              <w:rPr>
                <w:rFonts w:ascii="Tahoma" w:hAnsi="Tahoma" w:cs="Tahoma"/>
                <w:b/>
                <w:bCs/>
                <w:sz w:val="16"/>
                <w:szCs w:val="16"/>
              </w:rPr>
              <w:lastRenderedPageBreak/>
              <w:t>PROGRAMA 3. Construcción de equipamiento municipal.</w:t>
            </w:r>
          </w:p>
          <w:p w:rsidR="0072749D" w:rsidRPr="00CA6F93" w:rsidRDefault="0072749D" w:rsidP="00AE026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266" w:type="dxa"/>
            <w:shd w:val="clear" w:color="auto" w:fill="FFFFFF"/>
            <w:vAlign w:val="center"/>
          </w:tcPr>
          <w:p w:rsidR="0072749D" w:rsidRPr="00CA6F93" w:rsidRDefault="0072749D" w:rsidP="00AE0265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 xml:space="preserve">5.4.3.8 </w:t>
            </w:r>
            <w:r w:rsidRPr="00CA6F93">
              <w:rPr>
                <w:rFonts w:ascii="Tahoma" w:hAnsi="Tahoma" w:cs="Tahoma"/>
                <w:sz w:val="16"/>
                <w:szCs w:val="16"/>
              </w:rPr>
              <w:t>PROYECTO 8: Estudio de factibilidad para determinar la mejor disposición de los residuos sólidos del Municipio</w:t>
            </w:r>
          </w:p>
        </w:tc>
        <w:tc>
          <w:tcPr>
            <w:tcW w:w="872" w:type="dxa"/>
            <w:shd w:val="clear" w:color="auto" w:fill="FFFFFF"/>
            <w:vAlign w:val="center"/>
          </w:tcPr>
          <w:p w:rsidR="002B0DC5" w:rsidRPr="00CA6F93" w:rsidRDefault="002B0DC5" w:rsidP="002B0DC5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>Identificación del predio factible y las condiciones específicas para disponer de los residuos sólidos</w:t>
            </w:r>
          </w:p>
          <w:p w:rsidR="0072749D" w:rsidRPr="00CA6F93" w:rsidRDefault="0072749D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64" w:type="dxa"/>
            <w:shd w:val="clear" w:color="auto" w:fill="FFFFFF"/>
            <w:vAlign w:val="center"/>
          </w:tcPr>
          <w:p w:rsidR="0072749D" w:rsidRPr="00CA6F93" w:rsidRDefault="0072749D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991" w:type="dxa"/>
            <w:shd w:val="clear" w:color="auto" w:fill="FFFFFF"/>
            <w:vAlign w:val="center"/>
          </w:tcPr>
          <w:p w:rsidR="0072749D" w:rsidRPr="00CA6F93" w:rsidRDefault="0072749D" w:rsidP="00094BF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Incluir en la actualización del PBOT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72749D" w:rsidRPr="00CA6F93" w:rsidRDefault="0072749D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u w:val="single"/>
                <w:lang w:val="es-CO"/>
              </w:rPr>
            </w:pPr>
          </w:p>
        </w:tc>
        <w:tc>
          <w:tcPr>
            <w:tcW w:w="1975" w:type="dxa"/>
            <w:shd w:val="clear" w:color="auto" w:fill="FFFFFF"/>
            <w:vAlign w:val="center"/>
          </w:tcPr>
          <w:p w:rsidR="0072749D" w:rsidRPr="00CA6F93" w:rsidRDefault="0072749D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PLANEACIÓN</w:t>
            </w:r>
          </w:p>
        </w:tc>
        <w:tc>
          <w:tcPr>
            <w:tcW w:w="284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3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79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8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91" w:type="dxa"/>
            <w:gridSpan w:val="2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</w:tr>
      <w:tr w:rsidR="0072749D" w:rsidRPr="00CA6F93" w:rsidTr="00F53FF1">
        <w:trPr>
          <w:trHeight w:val="340"/>
        </w:trPr>
        <w:tc>
          <w:tcPr>
            <w:tcW w:w="1193" w:type="dxa"/>
            <w:shd w:val="clear" w:color="auto" w:fill="auto"/>
            <w:vAlign w:val="center"/>
          </w:tcPr>
          <w:p w:rsidR="0072749D" w:rsidRPr="00CA6F93" w:rsidRDefault="0072749D" w:rsidP="00AE026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</w:pPr>
          </w:p>
        </w:tc>
        <w:tc>
          <w:tcPr>
            <w:tcW w:w="1266" w:type="dxa"/>
            <w:shd w:val="clear" w:color="auto" w:fill="FFFFFF"/>
            <w:vAlign w:val="center"/>
          </w:tcPr>
          <w:p w:rsidR="0072749D" w:rsidRPr="00CA6F93" w:rsidRDefault="0072749D" w:rsidP="00AE0265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CA6F93">
              <w:rPr>
                <w:rFonts w:ascii="Tahoma" w:hAnsi="Tahoma" w:cs="Tahoma"/>
                <w:sz w:val="16"/>
                <w:szCs w:val="16"/>
              </w:rPr>
              <w:t>5.4.3.9 PROYECTO 9: Estudio de factibilidad para la adquisición del predio destinado a construir la escombrera municipal</w:t>
            </w:r>
          </w:p>
        </w:tc>
        <w:tc>
          <w:tcPr>
            <w:tcW w:w="872" w:type="dxa"/>
            <w:shd w:val="clear" w:color="auto" w:fill="FFFFFF"/>
            <w:vAlign w:val="center"/>
          </w:tcPr>
          <w:p w:rsidR="002B0DC5" w:rsidRPr="00CA6F93" w:rsidRDefault="002B0DC5" w:rsidP="002B0DC5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 xml:space="preserve">Identificación del predio factible y las condiciones especificas para construir la escombrera municipal </w:t>
            </w:r>
          </w:p>
          <w:p w:rsidR="0072749D" w:rsidRPr="00CA6F93" w:rsidRDefault="0072749D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64" w:type="dxa"/>
            <w:shd w:val="clear" w:color="auto" w:fill="FFFFFF"/>
            <w:vAlign w:val="center"/>
          </w:tcPr>
          <w:p w:rsidR="0072749D" w:rsidRPr="00CA6F93" w:rsidRDefault="0072749D" w:rsidP="001369A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991" w:type="dxa"/>
            <w:shd w:val="clear" w:color="auto" w:fill="FFFFFF"/>
            <w:vAlign w:val="center"/>
          </w:tcPr>
          <w:p w:rsidR="0072749D" w:rsidRPr="00CA6F93" w:rsidRDefault="0072749D" w:rsidP="001369A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Incluir en la actualización del PBOT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72749D" w:rsidRPr="00CA6F93" w:rsidRDefault="0072749D" w:rsidP="001369A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u w:val="single"/>
                <w:lang w:val="es-CO"/>
              </w:rPr>
            </w:pPr>
          </w:p>
        </w:tc>
        <w:tc>
          <w:tcPr>
            <w:tcW w:w="1975" w:type="dxa"/>
            <w:shd w:val="clear" w:color="auto" w:fill="FFFFFF"/>
            <w:vAlign w:val="center"/>
          </w:tcPr>
          <w:p w:rsidR="0072749D" w:rsidRPr="00CA6F93" w:rsidRDefault="0072749D" w:rsidP="001369A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PLANEACIÓN</w:t>
            </w:r>
          </w:p>
        </w:tc>
        <w:tc>
          <w:tcPr>
            <w:tcW w:w="284" w:type="dxa"/>
            <w:shd w:val="clear" w:color="auto" w:fill="FFFFFF"/>
            <w:vAlign w:val="center"/>
          </w:tcPr>
          <w:p w:rsidR="0072749D" w:rsidRPr="00CA6F93" w:rsidRDefault="0072749D" w:rsidP="001369AA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3" w:type="dxa"/>
            <w:shd w:val="clear" w:color="auto" w:fill="FFFFFF"/>
            <w:vAlign w:val="center"/>
          </w:tcPr>
          <w:p w:rsidR="0072749D" w:rsidRPr="00CA6F93" w:rsidRDefault="0072749D" w:rsidP="001369AA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72749D" w:rsidRPr="00CA6F93" w:rsidRDefault="0072749D" w:rsidP="001369AA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72749D" w:rsidRPr="00CA6F93" w:rsidRDefault="0072749D" w:rsidP="001369AA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72749D" w:rsidRPr="00CA6F93" w:rsidRDefault="0072749D" w:rsidP="001369AA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79" w:type="dxa"/>
            <w:shd w:val="clear" w:color="auto" w:fill="FFFFFF"/>
            <w:vAlign w:val="center"/>
          </w:tcPr>
          <w:p w:rsidR="0072749D" w:rsidRPr="00CA6F93" w:rsidRDefault="0072749D" w:rsidP="001369AA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8" w:type="dxa"/>
            <w:shd w:val="clear" w:color="auto" w:fill="auto"/>
            <w:vAlign w:val="center"/>
          </w:tcPr>
          <w:p w:rsidR="0072749D" w:rsidRPr="00CA6F93" w:rsidRDefault="0072749D" w:rsidP="001369AA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1369AA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91" w:type="dxa"/>
            <w:gridSpan w:val="2"/>
            <w:shd w:val="clear" w:color="auto" w:fill="auto"/>
            <w:vAlign w:val="center"/>
          </w:tcPr>
          <w:p w:rsidR="0072749D" w:rsidRPr="00CA6F93" w:rsidRDefault="0072749D" w:rsidP="001369AA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:rsidR="0072749D" w:rsidRPr="00CA6F93" w:rsidRDefault="0072749D" w:rsidP="001369AA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72749D" w:rsidRPr="00CA6F93" w:rsidRDefault="0072749D" w:rsidP="001369AA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1369AA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72749D" w:rsidRPr="00CA6F93" w:rsidRDefault="0072749D" w:rsidP="001369AA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1369AA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72749D" w:rsidRPr="00CA6F93" w:rsidRDefault="0072749D" w:rsidP="001369AA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1369AA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</w:tr>
      <w:tr w:rsidR="0072749D" w:rsidRPr="00CA6F93" w:rsidTr="00F53FF1">
        <w:trPr>
          <w:trHeight w:val="340"/>
        </w:trPr>
        <w:tc>
          <w:tcPr>
            <w:tcW w:w="1193" w:type="dxa"/>
            <w:shd w:val="clear" w:color="auto" w:fill="auto"/>
            <w:vAlign w:val="center"/>
          </w:tcPr>
          <w:p w:rsidR="0072749D" w:rsidRPr="00CA6F93" w:rsidRDefault="0072749D" w:rsidP="00AE026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</w:pPr>
          </w:p>
        </w:tc>
        <w:tc>
          <w:tcPr>
            <w:tcW w:w="1266" w:type="dxa"/>
            <w:shd w:val="clear" w:color="auto" w:fill="FFFFFF"/>
            <w:vAlign w:val="center"/>
          </w:tcPr>
          <w:p w:rsidR="0072749D" w:rsidRPr="00CA6F93" w:rsidRDefault="0072749D" w:rsidP="00AE0265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 xml:space="preserve">5.4.3.13 </w:t>
            </w:r>
            <w:r w:rsidRPr="00CA6F93">
              <w:rPr>
                <w:rFonts w:ascii="Tahoma" w:hAnsi="Tahoma" w:cs="Tahoma"/>
                <w:sz w:val="16"/>
                <w:szCs w:val="16"/>
              </w:rPr>
              <w:t>PROYECTO 13:  Construcción del Centro de Agrupación (Bienestar Familiar)</w:t>
            </w:r>
          </w:p>
        </w:tc>
        <w:tc>
          <w:tcPr>
            <w:tcW w:w="872" w:type="dxa"/>
            <w:shd w:val="clear" w:color="auto" w:fill="FFFFFF"/>
            <w:vAlign w:val="center"/>
          </w:tcPr>
          <w:p w:rsidR="002B0DC5" w:rsidRPr="00CA6F93" w:rsidRDefault="002B0DC5" w:rsidP="002B0DC5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>Entregar el lote para construir el segundo centro de agrupación</w:t>
            </w:r>
          </w:p>
          <w:p w:rsidR="0072749D" w:rsidRPr="00CA6F93" w:rsidRDefault="0072749D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64" w:type="dxa"/>
            <w:shd w:val="clear" w:color="auto" w:fill="FFFFFF"/>
            <w:vAlign w:val="center"/>
          </w:tcPr>
          <w:p w:rsidR="0072749D" w:rsidRPr="00CA6F93" w:rsidRDefault="0072749D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991" w:type="dxa"/>
            <w:shd w:val="clear" w:color="auto" w:fill="FFFFFF"/>
            <w:vAlign w:val="center"/>
          </w:tcPr>
          <w:p w:rsidR="0072749D" w:rsidRPr="00CA6F93" w:rsidRDefault="0072749D" w:rsidP="00094BF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Formulación y radicación del proyecto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72749D" w:rsidRPr="00CA6F93" w:rsidRDefault="0072749D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u w:val="single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u w:val="single"/>
                <w:lang w:val="es-CO"/>
              </w:rPr>
              <w:t>Número de proyectos formulados y radicados</w:t>
            </w:r>
          </w:p>
        </w:tc>
        <w:tc>
          <w:tcPr>
            <w:tcW w:w="1975" w:type="dxa"/>
            <w:shd w:val="clear" w:color="auto" w:fill="FFFFFF"/>
            <w:vAlign w:val="center"/>
          </w:tcPr>
          <w:p w:rsidR="0072749D" w:rsidRPr="00CA6F93" w:rsidRDefault="0072749D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SEC. OO PP Y PLANEACIÓN</w:t>
            </w:r>
          </w:p>
        </w:tc>
        <w:tc>
          <w:tcPr>
            <w:tcW w:w="284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3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79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91" w:type="dxa"/>
            <w:gridSpan w:val="2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</w:tr>
      <w:tr w:rsidR="0072749D" w:rsidRPr="00CA6F93" w:rsidTr="00F53FF1">
        <w:trPr>
          <w:trHeight w:val="340"/>
        </w:trPr>
        <w:tc>
          <w:tcPr>
            <w:tcW w:w="1193" w:type="dxa"/>
            <w:shd w:val="clear" w:color="auto" w:fill="auto"/>
            <w:vAlign w:val="center"/>
          </w:tcPr>
          <w:p w:rsidR="0072749D" w:rsidRPr="00CA6F93" w:rsidRDefault="0072749D" w:rsidP="00AE026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</w:pPr>
          </w:p>
        </w:tc>
        <w:tc>
          <w:tcPr>
            <w:tcW w:w="1266" w:type="dxa"/>
            <w:shd w:val="clear" w:color="auto" w:fill="FFFFFF"/>
            <w:vAlign w:val="center"/>
          </w:tcPr>
          <w:p w:rsidR="0072749D" w:rsidRPr="00CA6F93" w:rsidRDefault="0072749D" w:rsidP="00AE0265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CA6F93">
              <w:rPr>
                <w:rFonts w:ascii="Tahoma" w:hAnsi="Tahoma" w:cs="Tahoma"/>
                <w:sz w:val="16"/>
                <w:szCs w:val="16"/>
              </w:rPr>
              <w:t>5.4.3.15 PROYECTO 15: Construcción de un centro de encuentro comunitario en la zona urbana del Municipio</w:t>
            </w:r>
          </w:p>
        </w:tc>
        <w:tc>
          <w:tcPr>
            <w:tcW w:w="872" w:type="dxa"/>
            <w:shd w:val="clear" w:color="auto" w:fill="FFFFFF"/>
            <w:vAlign w:val="center"/>
          </w:tcPr>
          <w:p w:rsidR="002B0DC5" w:rsidRPr="00CA6F93" w:rsidRDefault="002B0DC5" w:rsidP="002B0DC5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>Un centro comunitario construido</w:t>
            </w:r>
          </w:p>
          <w:p w:rsidR="0072749D" w:rsidRPr="00CA6F93" w:rsidRDefault="0072749D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964" w:type="dxa"/>
            <w:shd w:val="clear" w:color="auto" w:fill="FFFFFF"/>
            <w:vAlign w:val="center"/>
          </w:tcPr>
          <w:p w:rsidR="0072749D" w:rsidRPr="00CA6F93" w:rsidRDefault="0072749D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991" w:type="dxa"/>
            <w:shd w:val="clear" w:color="auto" w:fill="FFFFFF"/>
            <w:vAlign w:val="center"/>
          </w:tcPr>
          <w:p w:rsidR="0072749D" w:rsidRPr="00CA6F93" w:rsidRDefault="0072749D" w:rsidP="00094BF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Contrato de obra para la transformación de la zona del  Coliseo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72749D" w:rsidRPr="00CA6F93" w:rsidRDefault="0072749D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u w:val="single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u w:val="single"/>
                <w:lang w:val="es-CO"/>
              </w:rPr>
              <w:t>Número de contratos de obras</w:t>
            </w:r>
          </w:p>
        </w:tc>
        <w:tc>
          <w:tcPr>
            <w:tcW w:w="1975" w:type="dxa"/>
            <w:shd w:val="clear" w:color="auto" w:fill="FFFFFF"/>
            <w:vAlign w:val="center"/>
          </w:tcPr>
          <w:p w:rsidR="0072749D" w:rsidRPr="00CA6F93" w:rsidRDefault="0072749D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SEC. OO PP</w:t>
            </w:r>
          </w:p>
        </w:tc>
        <w:tc>
          <w:tcPr>
            <w:tcW w:w="284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3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79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91" w:type="dxa"/>
            <w:gridSpan w:val="2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3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</w:tr>
      <w:tr w:rsidR="0072749D" w:rsidRPr="00CA6F93" w:rsidTr="00F53FF1">
        <w:trPr>
          <w:trHeight w:val="340"/>
        </w:trPr>
        <w:tc>
          <w:tcPr>
            <w:tcW w:w="1193" w:type="dxa"/>
            <w:shd w:val="clear" w:color="auto" w:fill="auto"/>
            <w:vAlign w:val="center"/>
          </w:tcPr>
          <w:p w:rsidR="0072749D" w:rsidRPr="00CA6F93" w:rsidRDefault="0072749D" w:rsidP="00AE0265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CA6F93">
              <w:rPr>
                <w:rFonts w:ascii="Tahoma" w:hAnsi="Tahoma" w:cs="Tahoma"/>
                <w:b/>
                <w:bCs/>
                <w:sz w:val="16"/>
                <w:szCs w:val="16"/>
              </w:rPr>
              <w:t>PROGRAMA 1: Mantenimiento de vías.</w:t>
            </w:r>
          </w:p>
          <w:p w:rsidR="0072749D" w:rsidRPr="00CA6F93" w:rsidRDefault="0072749D" w:rsidP="00AE026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</w:pPr>
          </w:p>
        </w:tc>
        <w:tc>
          <w:tcPr>
            <w:tcW w:w="1266" w:type="dxa"/>
            <w:shd w:val="clear" w:color="auto" w:fill="FFFFFF"/>
            <w:vAlign w:val="center"/>
          </w:tcPr>
          <w:p w:rsidR="0072749D" w:rsidRPr="00CA6F93" w:rsidRDefault="0072749D" w:rsidP="00AE0265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>5.5.1.1. PROYECTO 1: Mantenimiento rutinario del 100% de las vías terciarias del Municipio</w:t>
            </w:r>
          </w:p>
        </w:tc>
        <w:tc>
          <w:tcPr>
            <w:tcW w:w="872" w:type="dxa"/>
            <w:shd w:val="clear" w:color="auto" w:fill="FFFFFF"/>
            <w:vAlign w:val="center"/>
          </w:tcPr>
          <w:p w:rsidR="002B0DC5" w:rsidRPr="00CA6F93" w:rsidRDefault="002B0DC5" w:rsidP="002B0DC5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>Mantener transitable los 109,7 kilómetros en el Municipio</w:t>
            </w:r>
          </w:p>
          <w:p w:rsidR="0072749D" w:rsidRPr="00CA6F93" w:rsidRDefault="0072749D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64" w:type="dxa"/>
            <w:shd w:val="clear" w:color="auto" w:fill="FFFFFF"/>
            <w:vAlign w:val="center"/>
          </w:tcPr>
          <w:p w:rsidR="002B0DC5" w:rsidRPr="00CA6F93" w:rsidRDefault="002B0DC5" w:rsidP="002B0DC5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>(Número de kilómetros de vías terciarias mantenidos/Total de kilómetros de vías terciarias)*100</w:t>
            </w:r>
          </w:p>
          <w:p w:rsidR="0072749D" w:rsidRPr="00CA6F93" w:rsidRDefault="0072749D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91" w:type="dxa"/>
            <w:shd w:val="clear" w:color="auto" w:fill="FFFFFF"/>
            <w:vAlign w:val="center"/>
          </w:tcPr>
          <w:p w:rsidR="0072749D" w:rsidRPr="00CA6F93" w:rsidRDefault="0072749D" w:rsidP="00094BF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Puesta EN marcha de la maquinaria municipal en convenio con las Juntas de Acción Comunal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72749D" w:rsidRPr="00CA6F93" w:rsidRDefault="004B0BF1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u w:val="single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u w:val="single"/>
                <w:lang w:val="es-CO"/>
              </w:rPr>
              <w:t>% de vías intervenidas</w:t>
            </w:r>
          </w:p>
        </w:tc>
        <w:tc>
          <w:tcPr>
            <w:tcW w:w="1975" w:type="dxa"/>
            <w:shd w:val="clear" w:color="auto" w:fill="FFFFFF"/>
            <w:vAlign w:val="center"/>
          </w:tcPr>
          <w:p w:rsidR="0072749D" w:rsidRPr="00CA6F93" w:rsidRDefault="004B0BF1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SEC. OO PP</w:t>
            </w:r>
          </w:p>
        </w:tc>
        <w:tc>
          <w:tcPr>
            <w:tcW w:w="284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3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79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8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91" w:type="dxa"/>
            <w:gridSpan w:val="2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3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8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8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8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</w:tr>
      <w:tr w:rsidR="0072749D" w:rsidRPr="00CA6F93" w:rsidTr="00F53FF1">
        <w:trPr>
          <w:trHeight w:val="340"/>
        </w:trPr>
        <w:tc>
          <w:tcPr>
            <w:tcW w:w="1193" w:type="dxa"/>
            <w:shd w:val="clear" w:color="auto" w:fill="auto"/>
            <w:vAlign w:val="center"/>
          </w:tcPr>
          <w:p w:rsidR="0072749D" w:rsidRPr="00CA6F93" w:rsidRDefault="0072749D" w:rsidP="00AE026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</w:pPr>
          </w:p>
        </w:tc>
        <w:tc>
          <w:tcPr>
            <w:tcW w:w="1266" w:type="dxa"/>
            <w:shd w:val="clear" w:color="auto" w:fill="FFFFFF"/>
            <w:vAlign w:val="center"/>
          </w:tcPr>
          <w:p w:rsidR="0072749D" w:rsidRPr="00CA6F93" w:rsidRDefault="0072749D" w:rsidP="002366A8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>5.5.1.2 PROYECTO 2: Proyectos específicos de inversión en infraestructura vial</w:t>
            </w:r>
          </w:p>
          <w:p w:rsidR="0072749D" w:rsidRPr="00CA6F93" w:rsidRDefault="0072749D" w:rsidP="00407035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72" w:type="dxa"/>
            <w:shd w:val="clear" w:color="auto" w:fill="FFFFFF"/>
            <w:vAlign w:val="center"/>
          </w:tcPr>
          <w:p w:rsidR="002B0DC5" w:rsidRPr="00CA6F93" w:rsidRDefault="002B0DC5" w:rsidP="002B0DC5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>4 vías mejoradas en el cuatrienio</w:t>
            </w:r>
          </w:p>
          <w:p w:rsidR="0072749D" w:rsidRPr="00CA6F93" w:rsidRDefault="0072749D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964" w:type="dxa"/>
            <w:shd w:val="clear" w:color="auto" w:fill="FFFFFF"/>
            <w:vAlign w:val="center"/>
          </w:tcPr>
          <w:p w:rsidR="002B0DC5" w:rsidRPr="00CA6F93" w:rsidRDefault="002B0DC5" w:rsidP="002B0DC5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>Número de proyectos específicos de inversión en infraestructura vial realizados</w:t>
            </w:r>
          </w:p>
          <w:p w:rsidR="0072749D" w:rsidRPr="00CA6F93" w:rsidRDefault="0072749D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91" w:type="dxa"/>
            <w:shd w:val="clear" w:color="auto" w:fill="FFFFFF"/>
            <w:vAlign w:val="center"/>
          </w:tcPr>
          <w:p w:rsidR="0072749D" w:rsidRPr="00CA6F93" w:rsidRDefault="0072749D" w:rsidP="001369A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Ejecución de 2 convenios con el instituto nacional de Vías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72749D" w:rsidRPr="00CA6F93" w:rsidRDefault="004B0BF1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u w:val="single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u w:val="single"/>
                <w:lang w:val="es-CO"/>
              </w:rPr>
              <w:t>Número de convenidos ejecutados</w:t>
            </w:r>
          </w:p>
        </w:tc>
        <w:tc>
          <w:tcPr>
            <w:tcW w:w="1975" w:type="dxa"/>
            <w:shd w:val="clear" w:color="auto" w:fill="FFFFFF"/>
            <w:vAlign w:val="center"/>
          </w:tcPr>
          <w:p w:rsidR="0072749D" w:rsidRPr="00CA6F93" w:rsidRDefault="004B0BF1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SEC. OO PP</w:t>
            </w:r>
          </w:p>
        </w:tc>
        <w:tc>
          <w:tcPr>
            <w:tcW w:w="284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3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79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8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91" w:type="dxa"/>
            <w:gridSpan w:val="2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8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</w:tr>
      <w:tr w:rsidR="0072749D" w:rsidRPr="00CA6F93" w:rsidTr="00F53FF1">
        <w:trPr>
          <w:trHeight w:val="340"/>
        </w:trPr>
        <w:tc>
          <w:tcPr>
            <w:tcW w:w="1193" w:type="dxa"/>
            <w:shd w:val="clear" w:color="auto" w:fill="auto"/>
            <w:vAlign w:val="center"/>
          </w:tcPr>
          <w:p w:rsidR="0072749D" w:rsidRPr="00CA6F93" w:rsidRDefault="0072749D" w:rsidP="00AE026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</w:pPr>
          </w:p>
        </w:tc>
        <w:tc>
          <w:tcPr>
            <w:tcW w:w="1266" w:type="dxa"/>
            <w:shd w:val="clear" w:color="auto" w:fill="FFFFFF"/>
            <w:vAlign w:val="center"/>
          </w:tcPr>
          <w:p w:rsidR="0072749D" w:rsidRPr="00CA6F93" w:rsidRDefault="0072749D" w:rsidP="00AE0265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>5.5.1.3 PROYECTO 3:  Mantenimiento de vías en adoquín</w:t>
            </w:r>
          </w:p>
        </w:tc>
        <w:tc>
          <w:tcPr>
            <w:tcW w:w="872" w:type="dxa"/>
            <w:shd w:val="clear" w:color="auto" w:fill="FFFFFF"/>
            <w:vAlign w:val="center"/>
          </w:tcPr>
          <w:p w:rsidR="002B0DC5" w:rsidRPr="00CA6F93" w:rsidRDefault="002B0DC5" w:rsidP="002B0DC5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 xml:space="preserve">500 metros cuadrados de </w:t>
            </w:r>
            <w:proofErr w:type="spellStart"/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>adoquim</w:t>
            </w:r>
            <w:proofErr w:type="spellEnd"/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 xml:space="preserve"> repuesto</w:t>
            </w:r>
          </w:p>
          <w:p w:rsidR="0072749D" w:rsidRPr="00CA6F93" w:rsidRDefault="0072749D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964" w:type="dxa"/>
            <w:shd w:val="clear" w:color="auto" w:fill="FFFFFF"/>
            <w:vAlign w:val="center"/>
          </w:tcPr>
          <w:p w:rsidR="002B0DC5" w:rsidRPr="00CA6F93" w:rsidRDefault="002B0DC5" w:rsidP="002B0DC5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 xml:space="preserve">Número de metros cuadrados de </w:t>
            </w:r>
            <w:proofErr w:type="spellStart"/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>adoquim</w:t>
            </w:r>
            <w:proofErr w:type="spellEnd"/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 xml:space="preserve"> repuesto</w:t>
            </w:r>
          </w:p>
          <w:p w:rsidR="0072749D" w:rsidRPr="00CA6F93" w:rsidRDefault="0072749D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91" w:type="dxa"/>
            <w:shd w:val="clear" w:color="auto" w:fill="FFFFFF"/>
            <w:vAlign w:val="center"/>
          </w:tcPr>
          <w:p w:rsidR="0072749D" w:rsidRPr="00CA6F93" w:rsidRDefault="0072749D" w:rsidP="00094BF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Contrato de obras para la reposición de adoquín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72749D" w:rsidRPr="00CA6F93" w:rsidRDefault="004B0BF1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u w:val="single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u w:val="single"/>
                <w:lang w:val="es-CO"/>
              </w:rPr>
              <w:t>Número de contratos de obras</w:t>
            </w:r>
          </w:p>
        </w:tc>
        <w:tc>
          <w:tcPr>
            <w:tcW w:w="1975" w:type="dxa"/>
            <w:shd w:val="clear" w:color="auto" w:fill="FFFFFF"/>
            <w:vAlign w:val="center"/>
          </w:tcPr>
          <w:p w:rsidR="0072749D" w:rsidRPr="00CA6F93" w:rsidRDefault="004B0BF1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SEC. OO PP</w:t>
            </w:r>
          </w:p>
        </w:tc>
        <w:tc>
          <w:tcPr>
            <w:tcW w:w="284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3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79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91" w:type="dxa"/>
            <w:gridSpan w:val="2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3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</w:tr>
      <w:tr w:rsidR="0072749D" w:rsidRPr="00CA6F93" w:rsidTr="00F53FF1">
        <w:trPr>
          <w:trHeight w:val="340"/>
        </w:trPr>
        <w:tc>
          <w:tcPr>
            <w:tcW w:w="1193" w:type="dxa"/>
            <w:shd w:val="clear" w:color="auto" w:fill="auto"/>
            <w:vAlign w:val="center"/>
          </w:tcPr>
          <w:p w:rsidR="0072749D" w:rsidRPr="00CA6F93" w:rsidRDefault="0072749D" w:rsidP="00AE026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</w:pPr>
          </w:p>
        </w:tc>
        <w:tc>
          <w:tcPr>
            <w:tcW w:w="1266" w:type="dxa"/>
            <w:shd w:val="clear" w:color="auto" w:fill="FFFFFF"/>
            <w:vAlign w:val="center"/>
          </w:tcPr>
          <w:p w:rsidR="0072749D" w:rsidRPr="00CA6F93" w:rsidRDefault="0072749D" w:rsidP="00AE0265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  <w:lang w:val="es-CO"/>
              </w:rPr>
              <w:t xml:space="preserve">5.5.1.4 </w:t>
            </w: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 xml:space="preserve">PROYECTO 4: Señalización </w:t>
            </w: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lastRenderedPageBreak/>
              <w:t>periódica de la red vial urbana municipal</w:t>
            </w:r>
          </w:p>
        </w:tc>
        <w:tc>
          <w:tcPr>
            <w:tcW w:w="872" w:type="dxa"/>
            <w:shd w:val="clear" w:color="auto" w:fill="FFFFFF"/>
            <w:vAlign w:val="center"/>
          </w:tcPr>
          <w:p w:rsidR="002B0DC5" w:rsidRPr="00CA6F93" w:rsidRDefault="002B0DC5" w:rsidP="002B0DC5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lastRenderedPageBreak/>
              <w:t xml:space="preserve">Un mantenimiento del </w:t>
            </w: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lastRenderedPageBreak/>
              <w:t>sistema de señalización vial del Municipio</w:t>
            </w:r>
          </w:p>
          <w:p w:rsidR="0072749D" w:rsidRPr="00CA6F93" w:rsidRDefault="0072749D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64" w:type="dxa"/>
            <w:shd w:val="clear" w:color="auto" w:fill="FFFFFF"/>
            <w:vAlign w:val="center"/>
          </w:tcPr>
          <w:p w:rsidR="002B0DC5" w:rsidRPr="00CA6F93" w:rsidRDefault="002B0DC5" w:rsidP="002B0DC5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lastRenderedPageBreak/>
              <w:t xml:space="preserve">Número de mantenimientos </w:t>
            </w: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lastRenderedPageBreak/>
              <w:t xml:space="preserve">anuales realizados al sistema de señalización vial </w:t>
            </w:r>
          </w:p>
          <w:p w:rsidR="0072749D" w:rsidRPr="00CA6F93" w:rsidRDefault="0072749D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91" w:type="dxa"/>
            <w:shd w:val="clear" w:color="auto" w:fill="FFFFFF"/>
            <w:vAlign w:val="center"/>
          </w:tcPr>
          <w:p w:rsidR="0072749D" w:rsidRPr="00CA6F93" w:rsidRDefault="006C2BF3" w:rsidP="00094BF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lastRenderedPageBreak/>
              <w:t xml:space="preserve">Contrato de suministro para </w:t>
            </w:r>
            <w:r w:rsidR="0072749D" w:rsidRPr="00CA6F93">
              <w:rPr>
                <w:rFonts w:ascii="Tahoma" w:hAnsi="Tahoma" w:cs="Tahoma"/>
                <w:sz w:val="16"/>
                <w:szCs w:val="16"/>
                <w:lang w:val="es-CO"/>
              </w:rPr>
              <w:lastRenderedPageBreak/>
              <w:t>Compra de Señales de tránsito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72749D" w:rsidRPr="00CA6F93" w:rsidRDefault="006C2BF3" w:rsidP="006C2B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u w:val="single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u w:val="single"/>
                <w:lang w:val="es-CO"/>
              </w:rPr>
              <w:lastRenderedPageBreak/>
              <w:t>Número de contratos</w:t>
            </w:r>
          </w:p>
        </w:tc>
        <w:tc>
          <w:tcPr>
            <w:tcW w:w="1975" w:type="dxa"/>
            <w:shd w:val="clear" w:color="auto" w:fill="FFFFFF"/>
            <w:vAlign w:val="center"/>
          </w:tcPr>
          <w:p w:rsidR="0072749D" w:rsidRPr="00CA6F93" w:rsidRDefault="006C2BF3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SEC. OO PP</w:t>
            </w:r>
          </w:p>
        </w:tc>
        <w:tc>
          <w:tcPr>
            <w:tcW w:w="284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3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79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91" w:type="dxa"/>
            <w:gridSpan w:val="2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</w:tr>
      <w:tr w:rsidR="0072749D" w:rsidRPr="00CA6F93" w:rsidTr="00F53FF1">
        <w:trPr>
          <w:trHeight w:val="340"/>
        </w:trPr>
        <w:tc>
          <w:tcPr>
            <w:tcW w:w="1193" w:type="dxa"/>
            <w:shd w:val="clear" w:color="auto" w:fill="auto"/>
            <w:vAlign w:val="center"/>
          </w:tcPr>
          <w:p w:rsidR="0072749D" w:rsidRPr="00CA6F93" w:rsidRDefault="0072749D" w:rsidP="00AE0265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CA6F93">
              <w:rPr>
                <w:rFonts w:ascii="Tahoma" w:hAnsi="Tahoma" w:cs="Tahoma"/>
                <w:b/>
                <w:bCs/>
                <w:sz w:val="16"/>
                <w:szCs w:val="16"/>
              </w:rPr>
              <w:lastRenderedPageBreak/>
              <w:t>PROGRAMA 2: Construcción de nuevas vías</w:t>
            </w:r>
          </w:p>
          <w:p w:rsidR="0072749D" w:rsidRPr="00CA6F93" w:rsidRDefault="0072749D" w:rsidP="00AE026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</w:pPr>
          </w:p>
        </w:tc>
        <w:tc>
          <w:tcPr>
            <w:tcW w:w="1266" w:type="dxa"/>
            <w:shd w:val="clear" w:color="auto" w:fill="FFFFFF"/>
            <w:vAlign w:val="center"/>
          </w:tcPr>
          <w:p w:rsidR="0072749D" w:rsidRPr="00CA6F93" w:rsidRDefault="0072749D" w:rsidP="00AE0265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>5.5.2.5 PROYECTO 5: Diseños de la vía Puerto Limón - La Piedra</w:t>
            </w:r>
          </w:p>
        </w:tc>
        <w:tc>
          <w:tcPr>
            <w:tcW w:w="872" w:type="dxa"/>
            <w:shd w:val="clear" w:color="auto" w:fill="FFFFFF"/>
            <w:vAlign w:val="center"/>
          </w:tcPr>
          <w:p w:rsidR="002B0DC5" w:rsidRPr="00CA6F93" w:rsidRDefault="002B0DC5" w:rsidP="002B0DC5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 xml:space="preserve">Proyecto presentado </w:t>
            </w:r>
          </w:p>
          <w:p w:rsidR="0072749D" w:rsidRPr="00CA6F93" w:rsidRDefault="0072749D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964" w:type="dxa"/>
            <w:shd w:val="clear" w:color="auto" w:fill="FFFFFF"/>
            <w:vAlign w:val="center"/>
          </w:tcPr>
          <w:p w:rsidR="0072749D" w:rsidRPr="00CA6F93" w:rsidRDefault="0072749D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991" w:type="dxa"/>
            <w:shd w:val="clear" w:color="auto" w:fill="FFFFFF"/>
            <w:vAlign w:val="center"/>
          </w:tcPr>
          <w:p w:rsidR="0072749D" w:rsidRPr="00CA6F93" w:rsidRDefault="0072749D" w:rsidP="00094BF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Entrega de los diseños y topografías por parte del Comité Departamental de cafeteros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72749D" w:rsidRPr="00CA6F93" w:rsidRDefault="006C2BF3" w:rsidP="006C2BF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u w:val="single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u w:val="single"/>
                <w:lang w:val="es-CO"/>
              </w:rPr>
              <w:t>% de diseños elaborados</w:t>
            </w:r>
          </w:p>
        </w:tc>
        <w:tc>
          <w:tcPr>
            <w:tcW w:w="1975" w:type="dxa"/>
            <w:shd w:val="clear" w:color="auto" w:fill="FFFFFF"/>
            <w:vAlign w:val="center"/>
          </w:tcPr>
          <w:p w:rsidR="0072749D" w:rsidRPr="00CA6F93" w:rsidRDefault="006C2BF3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SEC. OO PP</w:t>
            </w:r>
          </w:p>
        </w:tc>
        <w:tc>
          <w:tcPr>
            <w:tcW w:w="284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3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79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8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91" w:type="dxa"/>
            <w:gridSpan w:val="2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</w:tr>
      <w:tr w:rsidR="0072749D" w:rsidRPr="00CA6F93" w:rsidTr="00F53FF1">
        <w:trPr>
          <w:trHeight w:val="340"/>
        </w:trPr>
        <w:tc>
          <w:tcPr>
            <w:tcW w:w="1193" w:type="dxa"/>
            <w:shd w:val="clear" w:color="auto" w:fill="auto"/>
            <w:vAlign w:val="center"/>
          </w:tcPr>
          <w:p w:rsidR="0072749D" w:rsidRPr="00CA6F93" w:rsidRDefault="0072749D" w:rsidP="00AE026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</w:pPr>
          </w:p>
        </w:tc>
        <w:tc>
          <w:tcPr>
            <w:tcW w:w="1266" w:type="dxa"/>
            <w:shd w:val="clear" w:color="auto" w:fill="FFFFFF"/>
            <w:vAlign w:val="center"/>
          </w:tcPr>
          <w:p w:rsidR="0072749D" w:rsidRPr="00CA6F93" w:rsidRDefault="0072749D" w:rsidP="00AE0265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  <w:lang w:val="es-CO"/>
              </w:rPr>
              <w:t xml:space="preserve">5.5.2.6 </w:t>
            </w: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>PROYECTO 6:  El Municipio propenderá por la consecución de recursos tendientes a elaborar los estudios y diseños necesarios para formular o conseguir la formulación de un proyecto a través de INVIAS para el desarrollo de la variante del Chocó</w:t>
            </w:r>
          </w:p>
        </w:tc>
        <w:tc>
          <w:tcPr>
            <w:tcW w:w="872" w:type="dxa"/>
            <w:shd w:val="clear" w:color="auto" w:fill="FFFFFF"/>
            <w:vAlign w:val="center"/>
          </w:tcPr>
          <w:p w:rsidR="00D358AD" w:rsidRPr="00CA6F93" w:rsidRDefault="00D358AD" w:rsidP="00D358AD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 xml:space="preserve">Proyecto presentado </w:t>
            </w:r>
          </w:p>
          <w:p w:rsidR="0072749D" w:rsidRPr="00CA6F93" w:rsidRDefault="0072749D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964" w:type="dxa"/>
            <w:shd w:val="clear" w:color="auto" w:fill="FFFFFF"/>
            <w:vAlign w:val="center"/>
          </w:tcPr>
          <w:p w:rsidR="0072749D" w:rsidRPr="00CA6F93" w:rsidRDefault="0072749D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991" w:type="dxa"/>
            <w:shd w:val="clear" w:color="auto" w:fill="FFFFFF"/>
            <w:vAlign w:val="center"/>
          </w:tcPr>
          <w:p w:rsidR="0072749D" w:rsidRPr="00CA6F93" w:rsidRDefault="0072749D" w:rsidP="00094BF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Gestión, formulación y radicación Proyecto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72749D" w:rsidRPr="00CA6F93" w:rsidRDefault="006C2BF3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u w:val="single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u w:val="single"/>
                <w:lang w:val="es-CO"/>
              </w:rPr>
              <w:t>% Elaboración Del proyecto</w:t>
            </w:r>
          </w:p>
        </w:tc>
        <w:tc>
          <w:tcPr>
            <w:tcW w:w="1975" w:type="dxa"/>
            <w:shd w:val="clear" w:color="auto" w:fill="FFFFFF"/>
            <w:vAlign w:val="center"/>
          </w:tcPr>
          <w:p w:rsidR="0072749D" w:rsidRPr="00CA6F93" w:rsidRDefault="006C2BF3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SEC. OO PP Y PLANEACIÓN</w:t>
            </w:r>
          </w:p>
        </w:tc>
        <w:tc>
          <w:tcPr>
            <w:tcW w:w="284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3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79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91" w:type="dxa"/>
            <w:gridSpan w:val="2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8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</w:tr>
      <w:tr w:rsidR="00CA6F93" w:rsidRPr="00CA6F93" w:rsidTr="00F53FF1">
        <w:trPr>
          <w:trHeight w:val="340"/>
        </w:trPr>
        <w:tc>
          <w:tcPr>
            <w:tcW w:w="1193" w:type="dxa"/>
            <w:vMerge w:val="restart"/>
            <w:shd w:val="clear" w:color="auto" w:fill="auto"/>
            <w:vAlign w:val="center"/>
          </w:tcPr>
          <w:p w:rsidR="00CA6F93" w:rsidRPr="00CA6F93" w:rsidRDefault="00CA6F93" w:rsidP="00AE0265">
            <w:pPr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PROGRAMA 1: Desarrollo sectorial</w:t>
            </w:r>
          </w:p>
          <w:p w:rsidR="00CA6F93" w:rsidRPr="00CA6F93" w:rsidRDefault="00CA6F93" w:rsidP="00AE026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</w:pPr>
          </w:p>
        </w:tc>
        <w:tc>
          <w:tcPr>
            <w:tcW w:w="1266" w:type="dxa"/>
            <w:shd w:val="clear" w:color="auto" w:fill="FFFFFF"/>
            <w:vAlign w:val="center"/>
          </w:tcPr>
          <w:p w:rsidR="00CA6F93" w:rsidRPr="00CA6F93" w:rsidRDefault="00CA6F93" w:rsidP="00AE0265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 xml:space="preserve">5.6.1.1 PROYECTO 1: Análisis de amenaza y </w:t>
            </w: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lastRenderedPageBreak/>
              <w:t>riesgo</w:t>
            </w:r>
          </w:p>
        </w:tc>
        <w:tc>
          <w:tcPr>
            <w:tcW w:w="872" w:type="dxa"/>
            <w:shd w:val="clear" w:color="auto" w:fill="FFFFFF"/>
            <w:vAlign w:val="center"/>
          </w:tcPr>
          <w:p w:rsidR="00CA6F93" w:rsidRPr="00CA6F93" w:rsidRDefault="00CA6F93" w:rsidP="004F4C08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lastRenderedPageBreak/>
              <w:t xml:space="preserve">Hacer el análisis de amenaza </w:t>
            </w: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lastRenderedPageBreak/>
              <w:t>y riesgo municipal</w:t>
            </w:r>
          </w:p>
          <w:p w:rsidR="00CA6F93" w:rsidRPr="00CA6F93" w:rsidRDefault="00CA6F93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64" w:type="dxa"/>
            <w:shd w:val="clear" w:color="auto" w:fill="FFFFFF"/>
            <w:vAlign w:val="center"/>
          </w:tcPr>
          <w:p w:rsidR="00CA6F93" w:rsidRPr="00CA6F93" w:rsidRDefault="00CA6F93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991" w:type="dxa"/>
            <w:shd w:val="clear" w:color="auto" w:fill="FFFFFF"/>
            <w:vAlign w:val="center"/>
          </w:tcPr>
          <w:p w:rsidR="00CA6F93" w:rsidRPr="00CA6F93" w:rsidRDefault="00CA6F93" w:rsidP="00094BF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 xml:space="preserve">Contratación del estudio de Gestión de </w:t>
            </w: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lastRenderedPageBreak/>
              <w:t>Riesgo Municipal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A6F93" w:rsidRPr="00CA6F93" w:rsidRDefault="00CA6F93" w:rsidP="003653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lastRenderedPageBreak/>
              <w:t>Número de contratos realizados</w:t>
            </w:r>
          </w:p>
        </w:tc>
        <w:tc>
          <w:tcPr>
            <w:tcW w:w="1975" w:type="dxa"/>
            <w:shd w:val="clear" w:color="auto" w:fill="FFFFFF"/>
            <w:vAlign w:val="center"/>
          </w:tcPr>
          <w:p w:rsidR="00CA6F93" w:rsidRPr="00CA6F93" w:rsidRDefault="00CA6F93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PLANEACIÓN</w:t>
            </w:r>
          </w:p>
        </w:tc>
        <w:tc>
          <w:tcPr>
            <w:tcW w:w="284" w:type="dxa"/>
            <w:shd w:val="clear" w:color="auto" w:fill="FFFFFF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3" w:type="dxa"/>
            <w:shd w:val="clear" w:color="auto" w:fill="FFFFFF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79" w:type="dxa"/>
            <w:shd w:val="clear" w:color="auto" w:fill="FFFFFF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8" w:type="dxa"/>
            <w:shd w:val="clear" w:color="auto" w:fill="auto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91" w:type="dxa"/>
            <w:gridSpan w:val="2"/>
            <w:shd w:val="clear" w:color="auto" w:fill="auto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3" w:type="dxa"/>
            <w:shd w:val="clear" w:color="auto" w:fill="auto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</w:tr>
      <w:tr w:rsidR="00CA6F93" w:rsidRPr="00CA6F93" w:rsidTr="00F53FF1">
        <w:trPr>
          <w:trHeight w:val="340"/>
        </w:trPr>
        <w:tc>
          <w:tcPr>
            <w:tcW w:w="1193" w:type="dxa"/>
            <w:vMerge/>
            <w:shd w:val="clear" w:color="auto" w:fill="auto"/>
            <w:vAlign w:val="center"/>
          </w:tcPr>
          <w:p w:rsidR="00CA6F93" w:rsidRPr="00CA6F93" w:rsidRDefault="00CA6F93" w:rsidP="00AE026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</w:pPr>
          </w:p>
        </w:tc>
        <w:tc>
          <w:tcPr>
            <w:tcW w:w="1266" w:type="dxa"/>
            <w:shd w:val="clear" w:color="auto" w:fill="FFFFFF"/>
            <w:vAlign w:val="center"/>
          </w:tcPr>
          <w:p w:rsidR="00CA6F93" w:rsidRPr="00CA6F93" w:rsidRDefault="00CA6F93" w:rsidP="00AE0265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  <w:lang w:val="es-CO"/>
              </w:rPr>
              <w:t xml:space="preserve">5.6.1.2 </w:t>
            </w: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>PROYECTO 2:  Revisión y ajuste del Plan Básico de Ordenamiento Territorial</w:t>
            </w:r>
          </w:p>
        </w:tc>
        <w:tc>
          <w:tcPr>
            <w:tcW w:w="872" w:type="dxa"/>
            <w:shd w:val="clear" w:color="auto" w:fill="FFFFFF"/>
            <w:vAlign w:val="center"/>
          </w:tcPr>
          <w:p w:rsidR="00CA6F93" w:rsidRPr="00CA6F93" w:rsidRDefault="00CA6F93" w:rsidP="00517239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>Revisión del 100% del PBOT</w:t>
            </w:r>
          </w:p>
          <w:p w:rsidR="00CA6F93" w:rsidRPr="00CA6F93" w:rsidRDefault="00CA6F93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964" w:type="dxa"/>
            <w:shd w:val="clear" w:color="auto" w:fill="FFFFFF"/>
            <w:vAlign w:val="center"/>
          </w:tcPr>
          <w:p w:rsidR="00CA6F93" w:rsidRPr="00CA6F93" w:rsidRDefault="00CA6F93" w:rsidP="00517239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>(Porcentaje de revisión y ajuste del PBOT/Revisión y ajuste total del PBOT)*100</w:t>
            </w:r>
          </w:p>
          <w:p w:rsidR="00CA6F93" w:rsidRPr="00CA6F93" w:rsidRDefault="00CA6F93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91" w:type="dxa"/>
            <w:shd w:val="clear" w:color="auto" w:fill="FFFFFF"/>
            <w:vAlign w:val="center"/>
          </w:tcPr>
          <w:p w:rsidR="00CA6F93" w:rsidRPr="00CA6F93" w:rsidRDefault="00CA6F93" w:rsidP="00094BF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Contratación de la elaboración de ajuste del PBOT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A6F93" w:rsidRPr="00CA6F93" w:rsidRDefault="00CA6F93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Número de contratos realizados</w:t>
            </w:r>
          </w:p>
        </w:tc>
        <w:tc>
          <w:tcPr>
            <w:tcW w:w="1975" w:type="dxa"/>
            <w:shd w:val="clear" w:color="auto" w:fill="FFFFFF"/>
            <w:vAlign w:val="center"/>
          </w:tcPr>
          <w:p w:rsidR="00CA6F93" w:rsidRPr="00CA6F93" w:rsidRDefault="00CA6F93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PLANEACIÓN</w:t>
            </w:r>
          </w:p>
        </w:tc>
        <w:tc>
          <w:tcPr>
            <w:tcW w:w="284" w:type="dxa"/>
            <w:shd w:val="clear" w:color="auto" w:fill="FFFFFF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3" w:type="dxa"/>
            <w:shd w:val="clear" w:color="auto" w:fill="FFFFFF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79" w:type="dxa"/>
            <w:shd w:val="clear" w:color="auto" w:fill="FFFFFF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8" w:type="dxa"/>
            <w:shd w:val="clear" w:color="auto" w:fill="auto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91" w:type="dxa"/>
            <w:gridSpan w:val="2"/>
            <w:shd w:val="clear" w:color="auto" w:fill="auto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7" w:type="dxa"/>
            <w:shd w:val="clear" w:color="auto" w:fill="auto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</w:tr>
      <w:tr w:rsidR="00CA6F93" w:rsidRPr="00CA6F93" w:rsidTr="00F53FF1">
        <w:trPr>
          <w:trHeight w:val="340"/>
        </w:trPr>
        <w:tc>
          <w:tcPr>
            <w:tcW w:w="1193" w:type="dxa"/>
            <w:vMerge/>
            <w:shd w:val="clear" w:color="auto" w:fill="auto"/>
            <w:vAlign w:val="center"/>
          </w:tcPr>
          <w:p w:rsidR="00CA6F93" w:rsidRPr="00CA6F93" w:rsidRDefault="00CA6F93" w:rsidP="00AE026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</w:pPr>
          </w:p>
        </w:tc>
        <w:tc>
          <w:tcPr>
            <w:tcW w:w="1266" w:type="dxa"/>
            <w:shd w:val="clear" w:color="auto" w:fill="FFFFFF"/>
            <w:vAlign w:val="center"/>
          </w:tcPr>
          <w:p w:rsidR="00CA6F93" w:rsidRPr="00CA6F93" w:rsidRDefault="00CA6F93" w:rsidP="00AE0265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>5.6.1.4 PROYECTO 4: Fortalecimiento del banco de programas y proyectos - Instalación del SSEPI</w:t>
            </w:r>
          </w:p>
        </w:tc>
        <w:tc>
          <w:tcPr>
            <w:tcW w:w="872" w:type="dxa"/>
            <w:shd w:val="clear" w:color="auto" w:fill="FFFFFF"/>
            <w:vAlign w:val="center"/>
          </w:tcPr>
          <w:p w:rsidR="00CA6F93" w:rsidRPr="00CA6F93" w:rsidRDefault="00CA6F93" w:rsidP="00517239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>Implementación del SSEPI para el fortalecimiento del banco de programas y proyectos</w:t>
            </w:r>
          </w:p>
          <w:p w:rsidR="00CA6F93" w:rsidRPr="00CA6F93" w:rsidRDefault="00CA6F93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64" w:type="dxa"/>
            <w:shd w:val="clear" w:color="auto" w:fill="FFFFFF"/>
            <w:vAlign w:val="center"/>
          </w:tcPr>
          <w:p w:rsidR="00CA6F93" w:rsidRPr="00CA6F93" w:rsidRDefault="00CA6F93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991" w:type="dxa"/>
            <w:shd w:val="clear" w:color="auto" w:fill="FFFFFF"/>
            <w:vAlign w:val="center"/>
          </w:tcPr>
          <w:p w:rsidR="00CA6F93" w:rsidRPr="00CA6F93" w:rsidRDefault="00CA6F93" w:rsidP="00094BF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Implementación del software SSEPI para el banco de proyectos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A6F93" w:rsidRPr="00CA6F93" w:rsidRDefault="00CA6F93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u w:val="single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u w:val="single"/>
                <w:lang w:val="es-CO"/>
              </w:rPr>
              <w:t>Numero de software implementados</w:t>
            </w:r>
          </w:p>
        </w:tc>
        <w:tc>
          <w:tcPr>
            <w:tcW w:w="1975" w:type="dxa"/>
            <w:shd w:val="clear" w:color="auto" w:fill="FFFFFF"/>
            <w:vAlign w:val="center"/>
          </w:tcPr>
          <w:p w:rsidR="00CA6F93" w:rsidRPr="00CA6F93" w:rsidRDefault="00CA6F93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PLANEACIÓN</w:t>
            </w:r>
          </w:p>
        </w:tc>
        <w:tc>
          <w:tcPr>
            <w:tcW w:w="284" w:type="dxa"/>
            <w:shd w:val="clear" w:color="auto" w:fill="FFFFFF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3" w:type="dxa"/>
            <w:shd w:val="clear" w:color="auto" w:fill="FFFFFF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79" w:type="dxa"/>
            <w:shd w:val="clear" w:color="auto" w:fill="FFFFFF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8" w:type="dxa"/>
            <w:shd w:val="clear" w:color="auto" w:fill="auto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91" w:type="dxa"/>
            <w:gridSpan w:val="2"/>
            <w:shd w:val="clear" w:color="auto" w:fill="auto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8" w:type="dxa"/>
            <w:shd w:val="clear" w:color="auto" w:fill="auto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7" w:type="dxa"/>
            <w:shd w:val="clear" w:color="auto" w:fill="auto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8" w:type="dxa"/>
            <w:shd w:val="clear" w:color="auto" w:fill="auto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7" w:type="dxa"/>
            <w:shd w:val="clear" w:color="auto" w:fill="auto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7" w:type="dxa"/>
            <w:shd w:val="clear" w:color="auto" w:fill="auto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8" w:type="dxa"/>
            <w:shd w:val="clear" w:color="auto" w:fill="auto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7" w:type="dxa"/>
            <w:shd w:val="clear" w:color="auto" w:fill="auto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</w:tr>
      <w:tr w:rsidR="00CA6F93" w:rsidRPr="00CA6F93" w:rsidTr="00F53FF1">
        <w:trPr>
          <w:trHeight w:val="340"/>
        </w:trPr>
        <w:tc>
          <w:tcPr>
            <w:tcW w:w="1193" w:type="dxa"/>
            <w:vMerge/>
            <w:shd w:val="clear" w:color="auto" w:fill="auto"/>
            <w:vAlign w:val="center"/>
          </w:tcPr>
          <w:p w:rsidR="00CA6F93" w:rsidRPr="00CA6F93" w:rsidRDefault="00CA6F93" w:rsidP="00AE026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</w:pPr>
          </w:p>
        </w:tc>
        <w:tc>
          <w:tcPr>
            <w:tcW w:w="1266" w:type="dxa"/>
            <w:shd w:val="clear" w:color="auto" w:fill="FFFFFF"/>
            <w:vAlign w:val="center"/>
          </w:tcPr>
          <w:p w:rsidR="00CA6F93" w:rsidRPr="00CA6F93" w:rsidRDefault="00CA6F93" w:rsidP="00AE0265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sz w:val="16"/>
                <w:szCs w:val="16"/>
              </w:rPr>
              <w:t xml:space="preserve">5.6.1.5 PROYECTO 5:  Fortalecimiento del </w:t>
            </w:r>
            <w:proofErr w:type="spellStart"/>
            <w:r w:rsidRPr="00CA6F93">
              <w:rPr>
                <w:rFonts w:ascii="Tahoma" w:hAnsi="Tahoma" w:cs="Tahoma"/>
                <w:sz w:val="16"/>
                <w:szCs w:val="16"/>
              </w:rPr>
              <w:t>Clopad</w:t>
            </w:r>
            <w:proofErr w:type="spellEnd"/>
            <w:r w:rsidRPr="00CA6F93">
              <w:rPr>
                <w:rFonts w:ascii="Tahoma" w:hAnsi="Tahoma" w:cs="Tahoma"/>
                <w:sz w:val="16"/>
                <w:szCs w:val="16"/>
              </w:rPr>
              <w:t xml:space="preserve"> (Comité local de prevención y atención de desastres)</w:t>
            </w:r>
          </w:p>
        </w:tc>
        <w:tc>
          <w:tcPr>
            <w:tcW w:w="872" w:type="dxa"/>
            <w:shd w:val="clear" w:color="auto" w:fill="FFFFFF"/>
            <w:vAlign w:val="center"/>
          </w:tcPr>
          <w:p w:rsidR="00CA6F93" w:rsidRPr="00CA6F93" w:rsidRDefault="00CA6F93" w:rsidP="00517239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>Implementación de alertas tempranas</w:t>
            </w:r>
          </w:p>
          <w:p w:rsidR="00CA6F93" w:rsidRPr="00CA6F93" w:rsidRDefault="00CA6F93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964" w:type="dxa"/>
            <w:shd w:val="clear" w:color="auto" w:fill="FFFFFF"/>
            <w:vAlign w:val="center"/>
          </w:tcPr>
          <w:p w:rsidR="00CA6F93" w:rsidRPr="00CA6F93" w:rsidRDefault="00CA6F93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991" w:type="dxa"/>
            <w:shd w:val="clear" w:color="auto" w:fill="FFFFFF"/>
            <w:vAlign w:val="center"/>
          </w:tcPr>
          <w:p w:rsidR="00CA6F93" w:rsidRPr="00CA6F93" w:rsidRDefault="00CA6F93" w:rsidP="00094BF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Reuniones bimensuales del Comité Municipal de Gestión de Riesgo y Desastres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A6F93" w:rsidRPr="00CA6F93" w:rsidRDefault="00CA6F93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u w:val="single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u w:val="single"/>
                <w:lang w:val="es-CO"/>
              </w:rPr>
              <w:t>Número de reuniones realizadas</w:t>
            </w:r>
          </w:p>
        </w:tc>
        <w:tc>
          <w:tcPr>
            <w:tcW w:w="1975" w:type="dxa"/>
            <w:shd w:val="clear" w:color="auto" w:fill="FFFFFF"/>
            <w:vAlign w:val="center"/>
          </w:tcPr>
          <w:p w:rsidR="00CA6F93" w:rsidRPr="00CA6F93" w:rsidRDefault="00CA6F93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PLANEACIÓN</w:t>
            </w:r>
          </w:p>
        </w:tc>
        <w:tc>
          <w:tcPr>
            <w:tcW w:w="284" w:type="dxa"/>
            <w:shd w:val="clear" w:color="auto" w:fill="FFFFFF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79" w:type="dxa"/>
            <w:shd w:val="clear" w:color="auto" w:fill="FFFFFF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91" w:type="dxa"/>
            <w:gridSpan w:val="2"/>
            <w:shd w:val="clear" w:color="auto" w:fill="auto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</w:tr>
      <w:tr w:rsidR="00CA6F93" w:rsidRPr="00CA6F93" w:rsidTr="00F53FF1">
        <w:trPr>
          <w:trHeight w:val="340"/>
        </w:trPr>
        <w:tc>
          <w:tcPr>
            <w:tcW w:w="1193" w:type="dxa"/>
            <w:vMerge/>
            <w:shd w:val="clear" w:color="auto" w:fill="auto"/>
            <w:vAlign w:val="center"/>
          </w:tcPr>
          <w:p w:rsidR="00CA6F93" w:rsidRPr="00CA6F93" w:rsidRDefault="00CA6F93" w:rsidP="00AE026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</w:pPr>
          </w:p>
        </w:tc>
        <w:tc>
          <w:tcPr>
            <w:tcW w:w="1266" w:type="dxa"/>
            <w:vMerge w:val="restart"/>
            <w:shd w:val="clear" w:color="auto" w:fill="FFFFFF"/>
            <w:vAlign w:val="center"/>
          </w:tcPr>
          <w:p w:rsidR="00CA6F93" w:rsidRPr="00CA6F93" w:rsidRDefault="00CA6F93" w:rsidP="00AE0265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>5.6.1.9 PROYECTO 9: Documentación e implementación del MECI</w:t>
            </w:r>
          </w:p>
        </w:tc>
        <w:tc>
          <w:tcPr>
            <w:tcW w:w="872" w:type="dxa"/>
            <w:vMerge w:val="restart"/>
            <w:shd w:val="clear" w:color="auto" w:fill="FFFFFF"/>
            <w:vAlign w:val="center"/>
          </w:tcPr>
          <w:p w:rsidR="00CA6F93" w:rsidRPr="00CA6F93" w:rsidRDefault="00CA6F93" w:rsidP="00517239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>Implementado al 100%</w:t>
            </w:r>
          </w:p>
          <w:p w:rsidR="00CA6F93" w:rsidRPr="00CA6F93" w:rsidRDefault="00CA6F93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964" w:type="dxa"/>
            <w:vMerge w:val="restart"/>
            <w:shd w:val="clear" w:color="auto" w:fill="FFFFFF"/>
            <w:vAlign w:val="center"/>
          </w:tcPr>
          <w:p w:rsidR="00CA6F93" w:rsidRPr="00CA6F93" w:rsidRDefault="00CA6F93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991" w:type="dxa"/>
            <w:shd w:val="clear" w:color="auto" w:fill="FFFFFF"/>
            <w:vAlign w:val="center"/>
          </w:tcPr>
          <w:p w:rsidR="00CA6F93" w:rsidRPr="00CA6F93" w:rsidRDefault="00CA6F93" w:rsidP="00094BF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Creación del cargo de Jefe de  Control interno Municipal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A6F93" w:rsidRPr="00CA6F93" w:rsidRDefault="00CA6F93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u w:val="single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u w:val="single"/>
                <w:lang w:val="es-CO"/>
              </w:rPr>
              <w:t>Número de plazas creadas</w:t>
            </w:r>
          </w:p>
        </w:tc>
        <w:tc>
          <w:tcPr>
            <w:tcW w:w="1975" w:type="dxa"/>
            <w:shd w:val="clear" w:color="auto" w:fill="FFFFFF"/>
            <w:vAlign w:val="center"/>
          </w:tcPr>
          <w:p w:rsidR="00CA6F93" w:rsidRPr="00CA6F93" w:rsidRDefault="00CA6F93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PLANEACIÓN</w:t>
            </w:r>
          </w:p>
        </w:tc>
        <w:tc>
          <w:tcPr>
            <w:tcW w:w="284" w:type="dxa"/>
            <w:shd w:val="clear" w:color="auto" w:fill="FFFFFF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3" w:type="dxa"/>
            <w:shd w:val="clear" w:color="auto" w:fill="FFFFFF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79" w:type="dxa"/>
            <w:shd w:val="clear" w:color="auto" w:fill="FFFFFF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91" w:type="dxa"/>
            <w:gridSpan w:val="2"/>
            <w:shd w:val="clear" w:color="auto" w:fill="auto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</w:tr>
      <w:tr w:rsidR="00CA6F93" w:rsidRPr="00CA6F93" w:rsidTr="00F53FF1">
        <w:trPr>
          <w:trHeight w:val="340"/>
        </w:trPr>
        <w:tc>
          <w:tcPr>
            <w:tcW w:w="1193" w:type="dxa"/>
            <w:vMerge/>
            <w:shd w:val="clear" w:color="auto" w:fill="auto"/>
            <w:vAlign w:val="center"/>
          </w:tcPr>
          <w:p w:rsidR="00CA6F93" w:rsidRPr="00CA6F93" w:rsidRDefault="00CA6F93" w:rsidP="00AE026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</w:pPr>
          </w:p>
        </w:tc>
        <w:tc>
          <w:tcPr>
            <w:tcW w:w="1266" w:type="dxa"/>
            <w:vMerge/>
            <w:shd w:val="clear" w:color="auto" w:fill="FFFFFF"/>
            <w:vAlign w:val="center"/>
          </w:tcPr>
          <w:p w:rsidR="00CA6F93" w:rsidRPr="00CA6F93" w:rsidRDefault="00CA6F93" w:rsidP="00AE0265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872" w:type="dxa"/>
            <w:vMerge/>
            <w:shd w:val="clear" w:color="auto" w:fill="FFFFFF"/>
            <w:vAlign w:val="center"/>
          </w:tcPr>
          <w:p w:rsidR="00CA6F93" w:rsidRPr="00CA6F93" w:rsidRDefault="00CA6F93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964" w:type="dxa"/>
            <w:vMerge/>
            <w:shd w:val="clear" w:color="auto" w:fill="FFFFFF"/>
            <w:vAlign w:val="center"/>
          </w:tcPr>
          <w:p w:rsidR="00CA6F93" w:rsidRPr="00CA6F93" w:rsidRDefault="00CA6F93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991" w:type="dxa"/>
            <w:shd w:val="clear" w:color="auto" w:fill="FFFFFF"/>
            <w:vAlign w:val="center"/>
          </w:tcPr>
          <w:p w:rsidR="00CA6F93" w:rsidRPr="00CA6F93" w:rsidRDefault="00CA6F93" w:rsidP="00094BF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Implementación del MECI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A6F93" w:rsidRPr="00CA6F93" w:rsidRDefault="00CA6F93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u w:val="single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u w:val="single"/>
                <w:lang w:val="es-CO"/>
              </w:rPr>
              <w:t>% implementación del MECI</w:t>
            </w:r>
          </w:p>
        </w:tc>
        <w:tc>
          <w:tcPr>
            <w:tcW w:w="1975" w:type="dxa"/>
            <w:shd w:val="clear" w:color="auto" w:fill="FFFFFF"/>
            <w:vAlign w:val="center"/>
          </w:tcPr>
          <w:p w:rsidR="00CA6F93" w:rsidRPr="00CA6F93" w:rsidRDefault="00CA6F93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PLANEACIÓN</w:t>
            </w:r>
          </w:p>
        </w:tc>
        <w:tc>
          <w:tcPr>
            <w:tcW w:w="284" w:type="dxa"/>
            <w:shd w:val="clear" w:color="auto" w:fill="FFFFFF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3" w:type="dxa"/>
            <w:shd w:val="clear" w:color="auto" w:fill="FFFFFF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79" w:type="dxa"/>
            <w:shd w:val="clear" w:color="auto" w:fill="FFFFFF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91" w:type="dxa"/>
            <w:gridSpan w:val="2"/>
            <w:shd w:val="clear" w:color="auto" w:fill="auto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3" w:type="dxa"/>
            <w:shd w:val="clear" w:color="auto" w:fill="auto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8" w:type="dxa"/>
            <w:shd w:val="clear" w:color="auto" w:fill="auto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7" w:type="dxa"/>
            <w:shd w:val="clear" w:color="auto" w:fill="auto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8" w:type="dxa"/>
            <w:shd w:val="clear" w:color="auto" w:fill="auto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7" w:type="dxa"/>
            <w:shd w:val="clear" w:color="auto" w:fill="auto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7" w:type="dxa"/>
            <w:shd w:val="clear" w:color="auto" w:fill="auto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8" w:type="dxa"/>
            <w:shd w:val="clear" w:color="auto" w:fill="auto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7" w:type="dxa"/>
            <w:shd w:val="clear" w:color="auto" w:fill="auto"/>
            <w:vAlign w:val="center"/>
          </w:tcPr>
          <w:p w:rsidR="00CA6F93" w:rsidRPr="00CA6F93" w:rsidRDefault="00CA6F93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</w:tr>
      <w:tr w:rsidR="0072749D" w:rsidRPr="00CA6F93" w:rsidTr="00F53FF1">
        <w:trPr>
          <w:trHeight w:val="340"/>
        </w:trPr>
        <w:tc>
          <w:tcPr>
            <w:tcW w:w="1193" w:type="dxa"/>
            <w:shd w:val="clear" w:color="auto" w:fill="auto"/>
            <w:vAlign w:val="center"/>
          </w:tcPr>
          <w:p w:rsidR="0072749D" w:rsidRPr="00CA6F93" w:rsidRDefault="0072749D" w:rsidP="00AE026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</w:pPr>
          </w:p>
        </w:tc>
        <w:tc>
          <w:tcPr>
            <w:tcW w:w="1266" w:type="dxa"/>
            <w:shd w:val="clear" w:color="auto" w:fill="FFFFFF"/>
            <w:vAlign w:val="center"/>
          </w:tcPr>
          <w:p w:rsidR="0072749D" w:rsidRPr="00CA6F93" w:rsidRDefault="0072749D" w:rsidP="00AE0265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  <w:lang w:val="es-CO"/>
              </w:rPr>
              <w:t xml:space="preserve">5.6.1.10 </w:t>
            </w: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>PROYECTO 10: Actualización de la estratificación</w:t>
            </w:r>
          </w:p>
        </w:tc>
        <w:tc>
          <w:tcPr>
            <w:tcW w:w="872" w:type="dxa"/>
            <w:shd w:val="clear" w:color="auto" w:fill="FFFFFF"/>
            <w:vAlign w:val="center"/>
          </w:tcPr>
          <w:p w:rsidR="00517239" w:rsidRPr="00CA6F93" w:rsidRDefault="00517239" w:rsidP="00517239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A6F93">
              <w:rPr>
                <w:rFonts w:ascii="Tahoma" w:hAnsi="Tahoma" w:cs="Tahoma"/>
                <w:color w:val="000000"/>
                <w:sz w:val="16"/>
                <w:szCs w:val="16"/>
              </w:rPr>
              <w:t>Estratificación actualizada</w:t>
            </w:r>
          </w:p>
          <w:p w:rsidR="0072749D" w:rsidRPr="00CA6F93" w:rsidRDefault="0072749D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964" w:type="dxa"/>
            <w:shd w:val="clear" w:color="auto" w:fill="FFFFFF"/>
            <w:vAlign w:val="center"/>
          </w:tcPr>
          <w:p w:rsidR="0072749D" w:rsidRPr="00CA6F93" w:rsidRDefault="0072749D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991" w:type="dxa"/>
            <w:shd w:val="clear" w:color="auto" w:fill="FFFFFF"/>
            <w:vAlign w:val="center"/>
          </w:tcPr>
          <w:p w:rsidR="0072749D" w:rsidRPr="00CA6F93" w:rsidRDefault="0072749D" w:rsidP="00094BF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Actualización según normatividad DANE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72749D" w:rsidRPr="00CA6F93" w:rsidRDefault="0072749D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u w:val="single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u w:val="single"/>
                <w:lang w:val="es-CO"/>
              </w:rPr>
              <w:t>% de actualización</w:t>
            </w:r>
          </w:p>
        </w:tc>
        <w:tc>
          <w:tcPr>
            <w:tcW w:w="1975" w:type="dxa"/>
            <w:shd w:val="clear" w:color="auto" w:fill="FFFFFF"/>
            <w:vAlign w:val="center"/>
          </w:tcPr>
          <w:p w:rsidR="0072749D" w:rsidRPr="00CA6F93" w:rsidRDefault="00517239" w:rsidP="00094BF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PLANEACIÓN</w:t>
            </w:r>
          </w:p>
        </w:tc>
        <w:tc>
          <w:tcPr>
            <w:tcW w:w="284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3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79" w:type="dxa"/>
            <w:shd w:val="clear" w:color="auto" w:fill="FFFFFF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91" w:type="dxa"/>
            <w:gridSpan w:val="2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CA6F93">
              <w:rPr>
                <w:rFonts w:ascii="Tahoma" w:hAnsi="Tahoma" w:cs="Tahoma"/>
                <w:sz w:val="16"/>
                <w:szCs w:val="16"/>
                <w:lang w:val="es-CO"/>
              </w:rPr>
              <w:t>X</w:t>
            </w:r>
          </w:p>
        </w:tc>
        <w:tc>
          <w:tcPr>
            <w:tcW w:w="283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287" w:type="dxa"/>
            <w:shd w:val="clear" w:color="auto" w:fill="auto"/>
            <w:vAlign w:val="center"/>
          </w:tcPr>
          <w:p w:rsidR="0072749D" w:rsidRPr="00CA6F93" w:rsidRDefault="0072749D" w:rsidP="00725F8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</w:tr>
    </w:tbl>
    <w:p w:rsidR="00230FD1" w:rsidRPr="00CA6F93" w:rsidRDefault="00230FD1" w:rsidP="00C65885">
      <w:pPr>
        <w:rPr>
          <w:rFonts w:ascii="Tahoma" w:hAnsi="Tahoma" w:cs="Tahoma"/>
          <w:sz w:val="16"/>
          <w:szCs w:val="16"/>
          <w:lang w:val="es-ES"/>
        </w:rPr>
      </w:pPr>
    </w:p>
    <w:sectPr w:rsidR="00230FD1" w:rsidRPr="00CA6F93" w:rsidSect="006A64B7">
      <w:headerReference w:type="default" r:id="rId8"/>
      <w:footerReference w:type="even" r:id="rId9"/>
      <w:footerReference w:type="default" r:id="rId10"/>
      <w:footerReference w:type="first" r:id="rId11"/>
      <w:type w:val="continuous"/>
      <w:pgSz w:w="15842" w:h="12242" w:orient="landscape" w:code="1"/>
      <w:pgMar w:top="1134" w:right="1134" w:bottom="1134" w:left="1134" w:header="851" w:footer="85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79C6" w:rsidRDefault="003379C6">
      <w:r>
        <w:separator/>
      </w:r>
    </w:p>
  </w:endnote>
  <w:endnote w:type="continuationSeparator" w:id="0">
    <w:p w:rsidR="003379C6" w:rsidRDefault="003379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69AA" w:rsidRDefault="001369AA" w:rsidP="00501BE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369AA" w:rsidRDefault="001369AA" w:rsidP="00773AD4">
    <w:pPr>
      <w:pStyle w:val="Piedepgina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69AA" w:rsidRPr="005F4E81" w:rsidRDefault="001369AA" w:rsidP="00037964">
    <w:pPr>
      <w:jc w:val="center"/>
      <w:rPr>
        <w:rFonts w:ascii="Lucida Calligraphy" w:hAnsi="Lucida Calligraphy"/>
        <w:b/>
        <w:bCs/>
        <w:snapToGrid w:val="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5F4E81">
      <w:rPr>
        <w:rFonts w:ascii="Lucida Calligraphy" w:hAnsi="Lucida Calligraphy"/>
        <w:b/>
        <w:bCs/>
        <w:snapToGrid w:val="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POR NUESTRO PUEBLO: COMPROMISO, SERIEDAD Y FIRMEZA</w:t>
    </w:r>
  </w:p>
  <w:p w:rsidR="001369AA" w:rsidRPr="007225CE" w:rsidRDefault="001369AA" w:rsidP="00037964">
    <w:pPr>
      <w:jc w:val="center"/>
      <w:rPr>
        <w:snapToGrid w:val="0"/>
        <w:sz w:val="18"/>
      </w:rPr>
    </w:pPr>
    <w:r w:rsidRPr="007225CE">
      <w:rPr>
        <w:snapToGrid w:val="0"/>
        <w:sz w:val="18"/>
      </w:rPr>
      <w:t>Calle 49 No 51-20 Piso 2º. PBX 841 11 83 EXT. 18 - FAX 841 17 82</w:t>
    </w:r>
  </w:p>
  <w:p w:rsidR="001369AA" w:rsidRPr="007225CE" w:rsidRDefault="001369AA" w:rsidP="00037964">
    <w:pPr>
      <w:pStyle w:val="Piedepgina"/>
      <w:jc w:val="center"/>
      <w:rPr>
        <w:snapToGrid w:val="0"/>
        <w:sz w:val="18"/>
      </w:rPr>
    </w:pPr>
    <w:r w:rsidRPr="007225CE">
      <w:rPr>
        <w:snapToGrid w:val="0"/>
        <w:sz w:val="18"/>
      </w:rPr>
      <w:t>Página Web: ciudadbolivar-antioquia.gov.co</w:t>
    </w:r>
  </w:p>
  <w:p w:rsidR="001369AA" w:rsidRPr="007225CE" w:rsidRDefault="001369AA" w:rsidP="00037964">
    <w:pPr>
      <w:pStyle w:val="Piedepgina"/>
      <w:jc w:val="center"/>
    </w:pPr>
    <w:r w:rsidRPr="007225CE">
      <w:rPr>
        <w:snapToGrid w:val="0"/>
        <w:sz w:val="18"/>
      </w:rPr>
      <w:t>NIT: 890980330-9</w:t>
    </w:r>
  </w:p>
  <w:p w:rsidR="001369AA" w:rsidRDefault="001369AA" w:rsidP="00037964">
    <w:pPr>
      <w:pStyle w:val="Piedepgina"/>
      <w:jc w:val="right"/>
    </w:pPr>
    <w:r w:rsidRPr="00104015">
      <w:rPr>
        <w:rFonts w:ascii="Arial" w:hAnsi="Arial" w:cs="Arial"/>
      </w:rPr>
      <w:tab/>
    </w:r>
    <w:r w:rsidRPr="001E419C">
      <w:rPr>
        <w:rStyle w:val="Nmerodepgina"/>
        <w:rFonts w:cs="Arial"/>
        <w:b/>
        <w:bCs/>
        <w:sz w:val="16"/>
        <w:szCs w:val="16"/>
      </w:rPr>
      <w:t xml:space="preserve">Página </w:t>
    </w:r>
    <w:r w:rsidRPr="001E419C">
      <w:rPr>
        <w:rStyle w:val="Nmerodepgina"/>
        <w:rFonts w:cs="Arial"/>
        <w:b/>
        <w:bCs/>
        <w:sz w:val="16"/>
        <w:szCs w:val="16"/>
      </w:rPr>
      <w:fldChar w:fldCharType="begin"/>
    </w:r>
    <w:r w:rsidRPr="001E419C">
      <w:rPr>
        <w:rStyle w:val="Nmerodepgina"/>
        <w:rFonts w:cs="Arial"/>
        <w:b/>
        <w:bCs/>
        <w:sz w:val="16"/>
        <w:szCs w:val="16"/>
      </w:rPr>
      <w:instrText xml:space="preserve"> PAGE </w:instrText>
    </w:r>
    <w:r w:rsidRPr="001E419C">
      <w:rPr>
        <w:rStyle w:val="Nmerodepgina"/>
        <w:rFonts w:cs="Arial"/>
        <w:b/>
        <w:bCs/>
        <w:sz w:val="16"/>
        <w:szCs w:val="16"/>
      </w:rPr>
      <w:fldChar w:fldCharType="separate"/>
    </w:r>
    <w:r w:rsidR="005F4E81">
      <w:rPr>
        <w:rStyle w:val="Nmerodepgina"/>
        <w:rFonts w:cs="Arial"/>
        <w:b/>
        <w:bCs/>
        <w:noProof/>
        <w:sz w:val="16"/>
        <w:szCs w:val="16"/>
      </w:rPr>
      <w:t>1</w:t>
    </w:r>
    <w:r w:rsidRPr="001E419C">
      <w:rPr>
        <w:rStyle w:val="Nmerodepgina"/>
        <w:rFonts w:cs="Arial"/>
        <w:b/>
        <w:bCs/>
        <w:sz w:val="16"/>
        <w:szCs w:val="16"/>
      </w:rPr>
      <w:fldChar w:fldCharType="end"/>
    </w:r>
    <w:r w:rsidRPr="001E419C">
      <w:rPr>
        <w:rStyle w:val="Nmerodepgina"/>
        <w:rFonts w:cs="Arial"/>
        <w:b/>
        <w:bCs/>
        <w:sz w:val="16"/>
        <w:szCs w:val="16"/>
      </w:rPr>
      <w:t xml:space="preserve"> de </w:t>
    </w:r>
    <w:r w:rsidRPr="001E419C">
      <w:rPr>
        <w:rStyle w:val="Nmerodepgina"/>
        <w:rFonts w:cs="Arial"/>
        <w:b/>
        <w:bCs/>
        <w:sz w:val="16"/>
        <w:szCs w:val="16"/>
      </w:rPr>
      <w:fldChar w:fldCharType="begin"/>
    </w:r>
    <w:r w:rsidRPr="001E419C">
      <w:rPr>
        <w:rStyle w:val="Nmerodepgina"/>
        <w:rFonts w:cs="Arial"/>
        <w:b/>
        <w:bCs/>
        <w:sz w:val="16"/>
        <w:szCs w:val="16"/>
      </w:rPr>
      <w:instrText xml:space="preserve"> NUMPAGES </w:instrText>
    </w:r>
    <w:r w:rsidRPr="001E419C">
      <w:rPr>
        <w:rStyle w:val="Nmerodepgina"/>
        <w:rFonts w:cs="Arial"/>
        <w:b/>
        <w:bCs/>
        <w:sz w:val="16"/>
        <w:szCs w:val="16"/>
      </w:rPr>
      <w:fldChar w:fldCharType="separate"/>
    </w:r>
    <w:r w:rsidR="005F4E81">
      <w:rPr>
        <w:rStyle w:val="Nmerodepgina"/>
        <w:rFonts w:cs="Arial"/>
        <w:b/>
        <w:bCs/>
        <w:noProof/>
        <w:sz w:val="16"/>
        <w:szCs w:val="16"/>
      </w:rPr>
      <w:t>12</w:t>
    </w:r>
    <w:r w:rsidRPr="001E419C">
      <w:rPr>
        <w:rStyle w:val="Nmerodepgina"/>
        <w:rFonts w:cs="Arial"/>
        <w:b/>
        <w:bCs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69AA" w:rsidRPr="00BB7115" w:rsidRDefault="001369AA">
    <w:pPr>
      <w:pStyle w:val="Piedepgina"/>
      <w:rPr>
        <w:rFonts w:ascii="Arial" w:hAnsi="Arial" w:cs="Arial"/>
      </w:rPr>
    </w:pPr>
    <w:r w:rsidRPr="00BB7115">
      <w:rPr>
        <w:rFonts w:ascii="Arial" w:hAnsi="Arial" w:cs="Arial"/>
      </w:rPr>
      <w:t xml:space="preserve">Página </w:t>
    </w:r>
    <w:r w:rsidRPr="00BB7115">
      <w:rPr>
        <w:rFonts w:ascii="Arial" w:hAnsi="Arial" w:cs="Arial"/>
      </w:rPr>
      <w:fldChar w:fldCharType="begin"/>
    </w:r>
    <w:r w:rsidRPr="00BB7115">
      <w:rPr>
        <w:rFonts w:ascii="Arial" w:hAnsi="Arial" w:cs="Arial"/>
      </w:rPr>
      <w:instrText xml:space="preserve"> PAGE </w:instrText>
    </w:r>
    <w:r w:rsidRPr="00BB7115"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1</w:t>
    </w:r>
    <w:r w:rsidRPr="00BB7115">
      <w:rPr>
        <w:rFonts w:ascii="Arial" w:hAnsi="Arial" w:cs="Arial"/>
      </w:rPr>
      <w:fldChar w:fldCharType="end"/>
    </w:r>
    <w:r w:rsidRPr="00BB7115">
      <w:rPr>
        <w:rFonts w:ascii="Arial" w:hAnsi="Arial" w:cs="Arial"/>
      </w:rPr>
      <w:t xml:space="preserve"> de </w:t>
    </w:r>
    <w:r w:rsidRPr="00BB7115">
      <w:rPr>
        <w:rFonts w:ascii="Arial" w:hAnsi="Arial" w:cs="Arial"/>
      </w:rPr>
      <w:fldChar w:fldCharType="begin"/>
    </w:r>
    <w:r w:rsidRPr="00BB7115">
      <w:rPr>
        <w:rFonts w:ascii="Arial" w:hAnsi="Arial" w:cs="Arial"/>
      </w:rPr>
      <w:instrText xml:space="preserve"> NUMPAGES </w:instrText>
    </w:r>
    <w:r w:rsidRPr="00BB7115"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1</w:t>
    </w:r>
    <w:r w:rsidRPr="00BB7115">
      <w:rPr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79C6" w:rsidRDefault="003379C6">
      <w:r>
        <w:separator/>
      </w:r>
    </w:p>
  </w:footnote>
  <w:footnote w:type="continuationSeparator" w:id="0">
    <w:p w:rsidR="003379C6" w:rsidRDefault="003379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668"/>
      <w:gridCol w:w="9780"/>
      <w:gridCol w:w="2268"/>
    </w:tblGrid>
    <w:tr w:rsidR="001369AA" w:rsidRPr="001651EA" w:rsidTr="00337C46">
      <w:trPr>
        <w:trHeight w:val="454"/>
      </w:trPr>
      <w:tc>
        <w:tcPr>
          <w:tcW w:w="1668" w:type="dxa"/>
          <w:vMerge w:val="restart"/>
        </w:tcPr>
        <w:p w:rsidR="001369AA" w:rsidRPr="001651EA" w:rsidRDefault="001369AA" w:rsidP="00337C46">
          <w:pPr>
            <w:pStyle w:val="Ttulo3"/>
            <w:rPr>
              <w:bCs/>
              <w:sz w:val="20"/>
            </w:rPr>
          </w:pPr>
          <w:r w:rsidRPr="00037964">
            <w:rPr>
              <w:bCs/>
              <w:noProof/>
              <w:sz w:val="20"/>
              <w:lang w:val="es-CO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84268</wp:posOffset>
                </wp:positionH>
                <wp:positionV relativeFrom="paragraph">
                  <wp:posOffset>12663</wp:posOffset>
                </wp:positionV>
                <wp:extent cx="572621" cy="871369"/>
                <wp:effectExtent l="19050" t="0" r="0" b="0"/>
                <wp:wrapNone/>
                <wp:docPr id="1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3080" cy="872067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9780" w:type="dxa"/>
          <w:vMerge w:val="restart"/>
          <w:vAlign w:val="center"/>
        </w:tcPr>
        <w:p w:rsidR="001369AA" w:rsidRPr="001651EA" w:rsidRDefault="001369AA" w:rsidP="00F349F3">
          <w:pPr>
            <w:pStyle w:val="Ttulo3"/>
            <w:rPr>
              <w:bCs/>
            </w:rPr>
          </w:pPr>
          <w:r w:rsidRPr="001651EA">
            <w:rPr>
              <w:bCs/>
              <w:sz w:val="28"/>
              <w:szCs w:val="28"/>
            </w:rPr>
            <w:t>FORMATO PLAN DE ACCIÓN</w:t>
          </w:r>
        </w:p>
      </w:tc>
      <w:tc>
        <w:tcPr>
          <w:tcW w:w="2268" w:type="dxa"/>
          <w:vAlign w:val="center"/>
        </w:tcPr>
        <w:p w:rsidR="001369AA" w:rsidRPr="001651EA" w:rsidRDefault="001369AA" w:rsidP="00E10197">
          <w:pPr>
            <w:pStyle w:val="Ttulo3"/>
            <w:jc w:val="left"/>
            <w:rPr>
              <w:b w:val="0"/>
              <w:bCs/>
              <w:sz w:val="20"/>
            </w:rPr>
          </w:pPr>
          <w:r w:rsidRPr="004D2663">
            <w:rPr>
              <w:bCs/>
              <w:sz w:val="20"/>
            </w:rPr>
            <w:t>Código:</w:t>
          </w:r>
          <w:r w:rsidRPr="001651EA">
            <w:rPr>
              <w:b w:val="0"/>
              <w:bCs/>
              <w:sz w:val="20"/>
            </w:rPr>
            <w:t xml:space="preserve"> </w:t>
          </w:r>
          <w:r>
            <w:rPr>
              <w:b w:val="0"/>
              <w:bCs/>
              <w:sz w:val="20"/>
            </w:rPr>
            <w:t>PET</w:t>
          </w:r>
          <w:r w:rsidRPr="001651EA">
            <w:rPr>
              <w:b w:val="0"/>
              <w:bCs/>
              <w:sz w:val="20"/>
            </w:rPr>
            <w:t>-FR-0</w:t>
          </w:r>
          <w:r>
            <w:rPr>
              <w:b w:val="0"/>
              <w:bCs/>
              <w:sz w:val="20"/>
            </w:rPr>
            <w:t>3</w:t>
          </w:r>
        </w:p>
      </w:tc>
    </w:tr>
    <w:tr w:rsidR="001369AA" w:rsidRPr="001651EA" w:rsidTr="00F349F3">
      <w:trPr>
        <w:trHeight w:val="454"/>
      </w:trPr>
      <w:tc>
        <w:tcPr>
          <w:tcW w:w="1668" w:type="dxa"/>
          <w:vMerge/>
        </w:tcPr>
        <w:p w:rsidR="001369AA" w:rsidRPr="001651EA" w:rsidRDefault="001369AA" w:rsidP="001651EA">
          <w:pPr>
            <w:pStyle w:val="Ttulo3"/>
            <w:jc w:val="left"/>
            <w:rPr>
              <w:bCs/>
            </w:rPr>
          </w:pPr>
        </w:p>
      </w:tc>
      <w:tc>
        <w:tcPr>
          <w:tcW w:w="9780" w:type="dxa"/>
          <w:vMerge/>
        </w:tcPr>
        <w:p w:rsidR="001369AA" w:rsidRPr="001651EA" w:rsidRDefault="001369AA" w:rsidP="001651EA">
          <w:pPr>
            <w:pStyle w:val="Ttulo3"/>
            <w:jc w:val="left"/>
            <w:rPr>
              <w:rFonts w:cs="Arial"/>
              <w:b w:val="0"/>
              <w:szCs w:val="24"/>
            </w:rPr>
          </w:pPr>
        </w:p>
      </w:tc>
      <w:tc>
        <w:tcPr>
          <w:tcW w:w="2268" w:type="dxa"/>
          <w:vAlign w:val="center"/>
        </w:tcPr>
        <w:p w:rsidR="001369AA" w:rsidRPr="001651EA" w:rsidRDefault="001369AA" w:rsidP="001651EA">
          <w:pPr>
            <w:pStyle w:val="Ttulo3"/>
            <w:jc w:val="left"/>
            <w:rPr>
              <w:b w:val="0"/>
              <w:bCs/>
              <w:sz w:val="20"/>
            </w:rPr>
          </w:pPr>
          <w:r w:rsidRPr="004D2663">
            <w:rPr>
              <w:bCs/>
              <w:sz w:val="20"/>
            </w:rPr>
            <w:t>Versión:</w:t>
          </w:r>
          <w:r w:rsidRPr="001651EA">
            <w:rPr>
              <w:b w:val="0"/>
              <w:bCs/>
              <w:sz w:val="20"/>
            </w:rPr>
            <w:t xml:space="preserve"> 01</w:t>
          </w:r>
        </w:p>
      </w:tc>
    </w:tr>
    <w:tr w:rsidR="001369AA" w:rsidRPr="001651EA" w:rsidTr="00F349F3">
      <w:trPr>
        <w:trHeight w:val="454"/>
      </w:trPr>
      <w:tc>
        <w:tcPr>
          <w:tcW w:w="1668" w:type="dxa"/>
          <w:vMerge/>
        </w:tcPr>
        <w:p w:rsidR="001369AA" w:rsidRPr="001651EA" w:rsidRDefault="001369AA" w:rsidP="001651EA">
          <w:pPr>
            <w:pStyle w:val="Ttulo3"/>
            <w:jc w:val="left"/>
            <w:rPr>
              <w:bCs/>
            </w:rPr>
          </w:pPr>
        </w:p>
      </w:tc>
      <w:tc>
        <w:tcPr>
          <w:tcW w:w="9780" w:type="dxa"/>
          <w:vMerge/>
        </w:tcPr>
        <w:p w:rsidR="001369AA" w:rsidRPr="001651EA" w:rsidRDefault="001369AA" w:rsidP="001651EA">
          <w:pPr>
            <w:pStyle w:val="Ttulo3"/>
            <w:jc w:val="left"/>
            <w:rPr>
              <w:rFonts w:cs="Arial"/>
              <w:b w:val="0"/>
              <w:szCs w:val="24"/>
            </w:rPr>
          </w:pPr>
        </w:p>
      </w:tc>
      <w:tc>
        <w:tcPr>
          <w:tcW w:w="2268" w:type="dxa"/>
          <w:vAlign w:val="center"/>
        </w:tcPr>
        <w:p w:rsidR="001369AA" w:rsidRPr="001651EA" w:rsidRDefault="001369AA" w:rsidP="004D2663">
          <w:pPr>
            <w:pStyle w:val="Ttulo3"/>
            <w:jc w:val="left"/>
            <w:rPr>
              <w:rFonts w:cs="Arial"/>
              <w:b w:val="0"/>
              <w:bCs/>
              <w:sz w:val="20"/>
            </w:rPr>
          </w:pPr>
          <w:r w:rsidRPr="004D2663">
            <w:rPr>
              <w:bCs/>
              <w:sz w:val="20"/>
            </w:rPr>
            <w:t>P</w:t>
          </w:r>
          <w:r w:rsidRPr="004D2663">
            <w:rPr>
              <w:rFonts w:cs="Arial"/>
              <w:bCs/>
              <w:sz w:val="20"/>
            </w:rPr>
            <w:t>ágina:</w:t>
          </w:r>
          <w:r w:rsidRPr="001651EA">
            <w:rPr>
              <w:rFonts w:cs="Arial"/>
              <w:b w:val="0"/>
              <w:bCs/>
              <w:sz w:val="20"/>
            </w:rPr>
            <w:t xml:space="preserve"> </w:t>
          </w:r>
          <w:r w:rsidRPr="001651EA">
            <w:rPr>
              <w:rStyle w:val="Nmerodepgina"/>
              <w:rFonts w:cs="Arial"/>
              <w:b w:val="0"/>
              <w:sz w:val="20"/>
            </w:rPr>
            <w:fldChar w:fldCharType="begin"/>
          </w:r>
          <w:r w:rsidRPr="001651EA">
            <w:rPr>
              <w:rStyle w:val="Nmerodepgina"/>
              <w:rFonts w:cs="Arial"/>
              <w:b w:val="0"/>
              <w:sz w:val="20"/>
            </w:rPr>
            <w:instrText xml:space="preserve"> PAGE </w:instrText>
          </w:r>
          <w:r w:rsidRPr="001651EA">
            <w:rPr>
              <w:rStyle w:val="Nmerodepgina"/>
              <w:rFonts w:cs="Arial"/>
              <w:b w:val="0"/>
              <w:sz w:val="20"/>
            </w:rPr>
            <w:fldChar w:fldCharType="separate"/>
          </w:r>
          <w:r w:rsidR="005F4E81">
            <w:rPr>
              <w:rStyle w:val="Nmerodepgina"/>
              <w:rFonts w:cs="Arial"/>
              <w:b w:val="0"/>
              <w:noProof/>
              <w:sz w:val="20"/>
            </w:rPr>
            <w:t>1</w:t>
          </w:r>
          <w:r w:rsidRPr="001651EA">
            <w:rPr>
              <w:rStyle w:val="Nmerodepgina"/>
              <w:rFonts w:cs="Arial"/>
              <w:b w:val="0"/>
              <w:sz w:val="20"/>
            </w:rPr>
            <w:fldChar w:fldCharType="end"/>
          </w:r>
          <w:r w:rsidRPr="001651EA">
            <w:rPr>
              <w:rStyle w:val="Nmerodepgina"/>
              <w:rFonts w:cs="Arial"/>
              <w:b w:val="0"/>
              <w:sz w:val="20"/>
            </w:rPr>
            <w:t xml:space="preserve"> de </w:t>
          </w:r>
          <w:r w:rsidRPr="001651EA">
            <w:rPr>
              <w:rStyle w:val="Nmerodepgina"/>
              <w:rFonts w:cs="Arial"/>
              <w:b w:val="0"/>
              <w:sz w:val="20"/>
            </w:rPr>
            <w:fldChar w:fldCharType="begin"/>
          </w:r>
          <w:r w:rsidRPr="001651EA">
            <w:rPr>
              <w:rStyle w:val="Nmerodepgina"/>
              <w:rFonts w:cs="Arial"/>
              <w:b w:val="0"/>
              <w:sz w:val="20"/>
            </w:rPr>
            <w:instrText xml:space="preserve"> NUMPAGES </w:instrText>
          </w:r>
          <w:r w:rsidRPr="001651EA">
            <w:rPr>
              <w:rStyle w:val="Nmerodepgina"/>
              <w:rFonts w:cs="Arial"/>
              <w:b w:val="0"/>
              <w:sz w:val="20"/>
            </w:rPr>
            <w:fldChar w:fldCharType="separate"/>
          </w:r>
          <w:r w:rsidR="005F4E81">
            <w:rPr>
              <w:rStyle w:val="Nmerodepgina"/>
              <w:rFonts w:cs="Arial"/>
              <w:b w:val="0"/>
              <w:noProof/>
              <w:sz w:val="20"/>
            </w:rPr>
            <w:t>12</w:t>
          </w:r>
          <w:r w:rsidRPr="001651EA">
            <w:rPr>
              <w:rStyle w:val="Nmerodepgina"/>
              <w:rFonts w:cs="Arial"/>
              <w:b w:val="0"/>
              <w:sz w:val="20"/>
            </w:rPr>
            <w:fldChar w:fldCharType="end"/>
          </w:r>
        </w:p>
      </w:tc>
    </w:tr>
  </w:tbl>
  <w:p w:rsidR="001369AA" w:rsidRPr="00BB7115" w:rsidRDefault="001369AA" w:rsidP="0043641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C673C"/>
    <w:multiLevelType w:val="hybridMultilevel"/>
    <w:tmpl w:val="F56CDA6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EF8595D"/>
    <w:multiLevelType w:val="hybridMultilevel"/>
    <w:tmpl w:val="1450C282"/>
    <w:lvl w:ilvl="0" w:tplc="24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23B04792"/>
    <w:multiLevelType w:val="hybridMultilevel"/>
    <w:tmpl w:val="BF525698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972262A"/>
    <w:multiLevelType w:val="hybridMultilevel"/>
    <w:tmpl w:val="035C3974"/>
    <w:lvl w:ilvl="0" w:tplc="AF6A0D92">
      <w:start w:val="1"/>
      <w:numFmt w:val="decimal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EB74BC3"/>
    <w:multiLevelType w:val="hybridMultilevel"/>
    <w:tmpl w:val="EF7294C6"/>
    <w:lvl w:ilvl="0" w:tplc="0944F7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F00B1C8">
      <w:numFmt w:val="none"/>
      <w:lvlText w:val=""/>
      <w:lvlJc w:val="left"/>
      <w:pPr>
        <w:tabs>
          <w:tab w:val="num" w:pos="360"/>
        </w:tabs>
      </w:pPr>
    </w:lvl>
    <w:lvl w:ilvl="2" w:tplc="FC6A356E">
      <w:numFmt w:val="none"/>
      <w:lvlText w:val=""/>
      <w:lvlJc w:val="left"/>
      <w:pPr>
        <w:tabs>
          <w:tab w:val="num" w:pos="360"/>
        </w:tabs>
      </w:pPr>
    </w:lvl>
    <w:lvl w:ilvl="3" w:tplc="42C8528A">
      <w:numFmt w:val="none"/>
      <w:lvlText w:val=""/>
      <w:lvlJc w:val="left"/>
      <w:pPr>
        <w:tabs>
          <w:tab w:val="num" w:pos="360"/>
        </w:tabs>
      </w:pPr>
    </w:lvl>
    <w:lvl w:ilvl="4" w:tplc="DD8AA432">
      <w:numFmt w:val="none"/>
      <w:lvlText w:val=""/>
      <w:lvlJc w:val="left"/>
      <w:pPr>
        <w:tabs>
          <w:tab w:val="num" w:pos="360"/>
        </w:tabs>
      </w:pPr>
    </w:lvl>
    <w:lvl w:ilvl="5" w:tplc="847E5118">
      <w:numFmt w:val="none"/>
      <w:lvlText w:val=""/>
      <w:lvlJc w:val="left"/>
      <w:pPr>
        <w:tabs>
          <w:tab w:val="num" w:pos="360"/>
        </w:tabs>
      </w:pPr>
    </w:lvl>
    <w:lvl w:ilvl="6" w:tplc="7DA0E142">
      <w:numFmt w:val="none"/>
      <w:lvlText w:val=""/>
      <w:lvlJc w:val="left"/>
      <w:pPr>
        <w:tabs>
          <w:tab w:val="num" w:pos="360"/>
        </w:tabs>
      </w:pPr>
    </w:lvl>
    <w:lvl w:ilvl="7" w:tplc="31E6B590">
      <w:numFmt w:val="none"/>
      <w:lvlText w:val=""/>
      <w:lvlJc w:val="left"/>
      <w:pPr>
        <w:tabs>
          <w:tab w:val="num" w:pos="360"/>
        </w:tabs>
      </w:pPr>
    </w:lvl>
    <w:lvl w:ilvl="8" w:tplc="0594507C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38FA1217"/>
    <w:multiLevelType w:val="hybridMultilevel"/>
    <w:tmpl w:val="413CF56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D992853"/>
    <w:multiLevelType w:val="hybridMultilevel"/>
    <w:tmpl w:val="5DE69D76"/>
    <w:lvl w:ilvl="0" w:tplc="68A04A1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9965029"/>
    <w:multiLevelType w:val="hybridMultilevel"/>
    <w:tmpl w:val="028284CE"/>
    <w:lvl w:ilvl="0" w:tplc="37C6F1FC">
      <w:start w:val="1"/>
      <w:numFmt w:val="decimal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7"/>
  </w:num>
  <w:num w:numId="5">
    <w:abstractNumId w:val="5"/>
  </w:num>
  <w:num w:numId="6">
    <w:abstractNumId w:val="2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7E0"/>
    <w:rsid w:val="00001B1F"/>
    <w:rsid w:val="00023157"/>
    <w:rsid w:val="00037964"/>
    <w:rsid w:val="000506C3"/>
    <w:rsid w:val="00050BFE"/>
    <w:rsid w:val="000561AB"/>
    <w:rsid w:val="00060CF5"/>
    <w:rsid w:val="00060E28"/>
    <w:rsid w:val="00071DA9"/>
    <w:rsid w:val="000801D7"/>
    <w:rsid w:val="00082226"/>
    <w:rsid w:val="000848D0"/>
    <w:rsid w:val="000855F1"/>
    <w:rsid w:val="000941A2"/>
    <w:rsid w:val="00094BF4"/>
    <w:rsid w:val="000A0329"/>
    <w:rsid w:val="000A201A"/>
    <w:rsid w:val="000A7F30"/>
    <w:rsid w:val="000B0C91"/>
    <w:rsid w:val="000B1373"/>
    <w:rsid w:val="000B155D"/>
    <w:rsid w:val="000D3C00"/>
    <w:rsid w:val="000D57E0"/>
    <w:rsid w:val="000D78A5"/>
    <w:rsid w:val="000F2F8C"/>
    <w:rsid w:val="000F620B"/>
    <w:rsid w:val="00104015"/>
    <w:rsid w:val="00120B6C"/>
    <w:rsid w:val="00122EAE"/>
    <w:rsid w:val="001312AB"/>
    <w:rsid w:val="001369AA"/>
    <w:rsid w:val="00162F4A"/>
    <w:rsid w:val="001651EA"/>
    <w:rsid w:val="00171378"/>
    <w:rsid w:val="001727F2"/>
    <w:rsid w:val="00173251"/>
    <w:rsid w:val="00173924"/>
    <w:rsid w:val="00192151"/>
    <w:rsid w:val="001D1FDA"/>
    <w:rsid w:val="001E0C7C"/>
    <w:rsid w:val="001F155C"/>
    <w:rsid w:val="00230FD1"/>
    <w:rsid w:val="00231869"/>
    <w:rsid w:val="002366A8"/>
    <w:rsid w:val="00241C24"/>
    <w:rsid w:val="00250A78"/>
    <w:rsid w:val="00256282"/>
    <w:rsid w:val="00277B30"/>
    <w:rsid w:val="002B0DC5"/>
    <w:rsid w:val="002C0D8E"/>
    <w:rsid w:val="002C4A4E"/>
    <w:rsid w:val="002C616C"/>
    <w:rsid w:val="002D7930"/>
    <w:rsid w:val="002F4A0E"/>
    <w:rsid w:val="00302163"/>
    <w:rsid w:val="00305874"/>
    <w:rsid w:val="0031733A"/>
    <w:rsid w:val="00322DEA"/>
    <w:rsid w:val="00323AA6"/>
    <w:rsid w:val="00331F78"/>
    <w:rsid w:val="003379C6"/>
    <w:rsid w:val="00337C46"/>
    <w:rsid w:val="00346A18"/>
    <w:rsid w:val="003551AC"/>
    <w:rsid w:val="00357C1D"/>
    <w:rsid w:val="00360746"/>
    <w:rsid w:val="0036397D"/>
    <w:rsid w:val="0036535A"/>
    <w:rsid w:val="003715BC"/>
    <w:rsid w:val="003736F9"/>
    <w:rsid w:val="00376527"/>
    <w:rsid w:val="00381322"/>
    <w:rsid w:val="003853E0"/>
    <w:rsid w:val="003B5647"/>
    <w:rsid w:val="003D11EC"/>
    <w:rsid w:val="003D5CF9"/>
    <w:rsid w:val="003E340C"/>
    <w:rsid w:val="003E5E80"/>
    <w:rsid w:val="003F49EC"/>
    <w:rsid w:val="004019D9"/>
    <w:rsid w:val="00402CB0"/>
    <w:rsid w:val="00407035"/>
    <w:rsid w:val="00427128"/>
    <w:rsid w:val="00427751"/>
    <w:rsid w:val="004324CA"/>
    <w:rsid w:val="0043433B"/>
    <w:rsid w:val="00435774"/>
    <w:rsid w:val="0043641D"/>
    <w:rsid w:val="004515EC"/>
    <w:rsid w:val="004533B8"/>
    <w:rsid w:val="00460D3F"/>
    <w:rsid w:val="00462552"/>
    <w:rsid w:val="004661BD"/>
    <w:rsid w:val="00486013"/>
    <w:rsid w:val="004911DF"/>
    <w:rsid w:val="004A13C4"/>
    <w:rsid w:val="004B0BF1"/>
    <w:rsid w:val="004B7CD1"/>
    <w:rsid w:val="004C0E02"/>
    <w:rsid w:val="004D2663"/>
    <w:rsid w:val="004D34C4"/>
    <w:rsid w:val="004D477C"/>
    <w:rsid w:val="004D4DD1"/>
    <w:rsid w:val="004F4C08"/>
    <w:rsid w:val="004F5754"/>
    <w:rsid w:val="00500F61"/>
    <w:rsid w:val="00501BED"/>
    <w:rsid w:val="00503EE9"/>
    <w:rsid w:val="00505754"/>
    <w:rsid w:val="00510E29"/>
    <w:rsid w:val="005122AF"/>
    <w:rsid w:val="005131B1"/>
    <w:rsid w:val="00513379"/>
    <w:rsid w:val="005137DF"/>
    <w:rsid w:val="00517239"/>
    <w:rsid w:val="0052487C"/>
    <w:rsid w:val="005336A6"/>
    <w:rsid w:val="00547B09"/>
    <w:rsid w:val="0056519D"/>
    <w:rsid w:val="00575C88"/>
    <w:rsid w:val="00583E63"/>
    <w:rsid w:val="005B012B"/>
    <w:rsid w:val="005B12FC"/>
    <w:rsid w:val="005B62EB"/>
    <w:rsid w:val="005E5033"/>
    <w:rsid w:val="005E73B6"/>
    <w:rsid w:val="005F059B"/>
    <w:rsid w:val="005F4E81"/>
    <w:rsid w:val="0060242E"/>
    <w:rsid w:val="00613029"/>
    <w:rsid w:val="00620BEC"/>
    <w:rsid w:val="00625699"/>
    <w:rsid w:val="006265F7"/>
    <w:rsid w:val="00644C10"/>
    <w:rsid w:val="0064654C"/>
    <w:rsid w:val="00646B66"/>
    <w:rsid w:val="00647415"/>
    <w:rsid w:val="00653FFF"/>
    <w:rsid w:val="00662B9C"/>
    <w:rsid w:val="00682D62"/>
    <w:rsid w:val="00692DB5"/>
    <w:rsid w:val="006A64B7"/>
    <w:rsid w:val="006C2BF3"/>
    <w:rsid w:val="006D5319"/>
    <w:rsid w:val="006D6772"/>
    <w:rsid w:val="006D7F02"/>
    <w:rsid w:val="006E084E"/>
    <w:rsid w:val="006F2D9A"/>
    <w:rsid w:val="006F7475"/>
    <w:rsid w:val="00707D00"/>
    <w:rsid w:val="007120E5"/>
    <w:rsid w:val="00721335"/>
    <w:rsid w:val="007234CE"/>
    <w:rsid w:val="00725F8F"/>
    <w:rsid w:val="0072749D"/>
    <w:rsid w:val="00750474"/>
    <w:rsid w:val="00752F12"/>
    <w:rsid w:val="00757520"/>
    <w:rsid w:val="007611AD"/>
    <w:rsid w:val="00773AD4"/>
    <w:rsid w:val="00784F7B"/>
    <w:rsid w:val="00795633"/>
    <w:rsid w:val="007A30E2"/>
    <w:rsid w:val="007B7A01"/>
    <w:rsid w:val="007C0A11"/>
    <w:rsid w:val="007C28BD"/>
    <w:rsid w:val="007E7AB6"/>
    <w:rsid w:val="007F336C"/>
    <w:rsid w:val="007F4403"/>
    <w:rsid w:val="007F4684"/>
    <w:rsid w:val="00806F24"/>
    <w:rsid w:val="00807954"/>
    <w:rsid w:val="0081463E"/>
    <w:rsid w:val="00815982"/>
    <w:rsid w:val="00820419"/>
    <w:rsid w:val="00821B11"/>
    <w:rsid w:val="0082366A"/>
    <w:rsid w:val="0084185F"/>
    <w:rsid w:val="00855BEA"/>
    <w:rsid w:val="0085781C"/>
    <w:rsid w:val="008631BF"/>
    <w:rsid w:val="0087288D"/>
    <w:rsid w:val="008919EC"/>
    <w:rsid w:val="008975B7"/>
    <w:rsid w:val="008A2166"/>
    <w:rsid w:val="008A7D81"/>
    <w:rsid w:val="008C06BC"/>
    <w:rsid w:val="008C2E59"/>
    <w:rsid w:val="008C4B1F"/>
    <w:rsid w:val="008C62C3"/>
    <w:rsid w:val="008D11F7"/>
    <w:rsid w:val="008D606C"/>
    <w:rsid w:val="00903C66"/>
    <w:rsid w:val="00912645"/>
    <w:rsid w:val="00920F43"/>
    <w:rsid w:val="00925FCE"/>
    <w:rsid w:val="00937E06"/>
    <w:rsid w:val="00940D98"/>
    <w:rsid w:val="00947F5E"/>
    <w:rsid w:val="00971A80"/>
    <w:rsid w:val="009977DB"/>
    <w:rsid w:val="009A6E41"/>
    <w:rsid w:val="009B3387"/>
    <w:rsid w:val="009C3AA6"/>
    <w:rsid w:val="009D3505"/>
    <w:rsid w:val="009D64AB"/>
    <w:rsid w:val="009E0283"/>
    <w:rsid w:val="009E2D00"/>
    <w:rsid w:val="009E7836"/>
    <w:rsid w:val="00A011D1"/>
    <w:rsid w:val="00A118D4"/>
    <w:rsid w:val="00A1607C"/>
    <w:rsid w:val="00A2088B"/>
    <w:rsid w:val="00A311BD"/>
    <w:rsid w:val="00A416F5"/>
    <w:rsid w:val="00A6113C"/>
    <w:rsid w:val="00A71354"/>
    <w:rsid w:val="00A73C36"/>
    <w:rsid w:val="00A75C30"/>
    <w:rsid w:val="00A76941"/>
    <w:rsid w:val="00A82F42"/>
    <w:rsid w:val="00A8327D"/>
    <w:rsid w:val="00A84704"/>
    <w:rsid w:val="00A861FC"/>
    <w:rsid w:val="00A97E7F"/>
    <w:rsid w:val="00AA036C"/>
    <w:rsid w:val="00AA6B42"/>
    <w:rsid w:val="00AB6028"/>
    <w:rsid w:val="00AC48E0"/>
    <w:rsid w:val="00AC57C1"/>
    <w:rsid w:val="00AD0EC8"/>
    <w:rsid w:val="00AE0265"/>
    <w:rsid w:val="00AE0291"/>
    <w:rsid w:val="00AE2357"/>
    <w:rsid w:val="00AE4989"/>
    <w:rsid w:val="00AE7A87"/>
    <w:rsid w:val="00B05CB7"/>
    <w:rsid w:val="00B06ACF"/>
    <w:rsid w:val="00B07679"/>
    <w:rsid w:val="00B1690F"/>
    <w:rsid w:val="00B33C2B"/>
    <w:rsid w:val="00B43ED0"/>
    <w:rsid w:val="00B7639E"/>
    <w:rsid w:val="00B76791"/>
    <w:rsid w:val="00BB02B6"/>
    <w:rsid w:val="00BB6FF5"/>
    <w:rsid w:val="00BB7115"/>
    <w:rsid w:val="00BC2793"/>
    <w:rsid w:val="00BD03D6"/>
    <w:rsid w:val="00BE2701"/>
    <w:rsid w:val="00BE32A0"/>
    <w:rsid w:val="00BF6FF8"/>
    <w:rsid w:val="00C004BD"/>
    <w:rsid w:val="00C071C4"/>
    <w:rsid w:val="00C21C51"/>
    <w:rsid w:val="00C30FD1"/>
    <w:rsid w:val="00C5242B"/>
    <w:rsid w:val="00C60A80"/>
    <w:rsid w:val="00C63AE1"/>
    <w:rsid w:val="00C65885"/>
    <w:rsid w:val="00C7262F"/>
    <w:rsid w:val="00C80B02"/>
    <w:rsid w:val="00C82991"/>
    <w:rsid w:val="00C9155B"/>
    <w:rsid w:val="00C972E3"/>
    <w:rsid w:val="00C97D60"/>
    <w:rsid w:val="00CA6F93"/>
    <w:rsid w:val="00CB3947"/>
    <w:rsid w:val="00CC0237"/>
    <w:rsid w:val="00CC057F"/>
    <w:rsid w:val="00CC3C0D"/>
    <w:rsid w:val="00CC4422"/>
    <w:rsid w:val="00CC6D34"/>
    <w:rsid w:val="00CD25C3"/>
    <w:rsid w:val="00CF13CC"/>
    <w:rsid w:val="00D00606"/>
    <w:rsid w:val="00D064D3"/>
    <w:rsid w:val="00D358AD"/>
    <w:rsid w:val="00D45B2A"/>
    <w:rsid w:val="00D6155C"/>
    <w:rsid w:val="00D726FD"/>
    <w:rsid w:val="00D765EE"/>
    <w:rsid w:val="00D94A07"/>
    <w:rsid w:val="00D96739"/>
    <w:rsid w:val="00DA31AC"/>
    <w:rsid w:val="00DA7956"/>
    <w:rsid w:val="00DB0FC6"/>
    <w:rsid w:val="00DB2265"/>
    <w:rsid w:val="00DB5A73"/>
    <w:rsid w:val="00DC47B2"/>
    <w:rsid w:val="00DD06A8"/>
    <w:rsid w:val="00DE1168"/>
    <w:rsid w:val="00DE12ED"/>
    <w:rsid w:val="00DE6440"/>
    <w:rsid w:val="00DF075A"/>
    <w:rsid w:val="00DF086C"/>
    <w:rsid w:val="00DF4572"/>
    <w:rsid w:val="00DF51FE"/>
    <w:rsid w:val="00DF7218"/>
    <w:rsid w:val="00E006C0"/>
    <w:rsid w:val="00E06F6C"/>
    <w:rsid w:val="00E10197"/>
    <w:rsid w:val="00E12CBE"/>
    <w:rsid w:val="00E13091"/>
    <w:rsid w:val="00E239B7"/>
    <w:rsid w:val="00E247F2"/>
    <w:rsid w:val="00E2749D"/>
    <w:rsid w:val="00E3282E"/>
    <w:rsid w:val="00E330AD"/>
    <w:rsid w:val="00E340EC"/>
    <w:rsid w:val="00E34273"/>
    <w:rsid w:val="00E4399D"/>
    <w:rsid w:val="00E50BEE"/>
    <w:rsid w:val="00E6067B"/>
    <w:rsid w:val="00E70421"/>
    <w:rsid w:val="00E93FC0"/>
    <w:rsid w:val="00EA7D54"/>
    <w:rsid w:val="00EB49E8"/>
    <w:rsid w:val="00EB7786"/>
    <w:rsid w:val="00EE0AFC"/>
    <w:rsid w:val="00EF3313"/>
    <w:rsid w:val="00F02F27"/>
    <w:rsid w:val="00F208AC"/>
    <w:rsid w:val="00F225A8"/>
    <w:rsid w:val="00F233B1"/>
    <w:rsid w:val="00F25131"/>
    <w:rsid w:val="00F349F3"/>
    <w:rsid w:val="00F42651"/>
    <w:rsid w:val="00F53FF1"/>
    <w:rsid w:val="00F55748"/>
    <w:rsid w:val="00F57B62"/>
    <w:rsid w:val="00F765A2"/>
    <w:rsid w:val="00F80766"/>
    <w:rsid w:val="00F83674"/>
    <w:rsid w:val="00F85BBB"/>
    <w:rsid w:val="00F87EE2"/>
    <w:rsid w:val="00F922D4"/>
    <w:rsid w:val="00F948EB"/>
    <w:rsid w:val="00FA6C1A"/>
    <w:rsid w:val="00FB0538"/>
    <w:rsid w:val="00FB271D"/>
    <w:rsid w:val="00FB58A5"/>
    <w:rsid w:val="00FC4C44"/>
    <w:rsid w:val="00FD29BA"/>
    <w:rsid w:val="00FE01FB"/>
    <w:rsid w:val="00FE3871"/>
    <w:rsid w:val="00FE61D0"/>
    <w:rsid w:val="00FE7912"/>
    <w:rsid w:val="00FF7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D57E0"/>
    <w:pPr>
      <w:overflowPunct w:val="0"/>
      <w:autoSpaceDE w:val="0"/>
      <w:autoSpaceDN w:val="0"/>
      <w:adjustRightInd w:val="0"/>
      <w:textAlignment w:val="baseline"/>
    </w:pPr>
    <w:rPr>
      <w:lang w:val="es-ES_tradnl"/>
    </w:rPr>
  </w:style>
  <w:style w:type="paragraph" w:styleId="Ttulo1">
    <w:name w:val="heading 1"/>
    <w:basedOn w:val="Normal"/>
    <w:next w:val="Normal"/>
    <w:qFormat/>
    <w:rsid w:val="00CD25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CD25C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qFormat/>
    <w:rsid w:val="000D57E0"/>
    <w:pPr>
      <w:keepNext/>
      <w:jc w:val="center"/>
      <w:outlineLvl w:val="2"/>
    </w:pPr>
    <w:rPr>
      <w:rFonts w:ascii="Arial" w:hAnsi="Arial"/>
      <w:b/>
      <w:sz w:val="24"/>
    </w:rPr>
  </w:style>
  <w:style w:type="paragraph" w:styleId="Ttulo5">
    <w:name w:val="heading 5"/>
    <w:basedOn w:val="Normal"/>
    <w:qFormat/>
    <w:rsid w:val="000D57E0"/>
    <w:pPr>
      <w:keepNext/>
      <w:outlineLvl w:val="4"/>
    </w:pPr>
    <w:rPr>
      <w:rFonts w:ascii="Arial" w:hAnsi="Arial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0D57E0"/>
    <w:pPr>
      <w:tabs>
        <w:tab w:val="center" w:pos="4252"/>
        <w:tab w:val="right" w:pos="8504"/>
      </w:tabs>
    </w:pPr>
  </w:style>
  <w:style w:type="paragraph" w:styleId="Encabezado">
    <w:name w:val="header"/>
    <w:basedOn w:val="Normal"/>
    <w:rsid w:val="000D57E0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sid w:val="000D57E0"/>
    <w:rPr>
      <w:rFonts w:ascii="Arial" w:hAnsi="Arial"/>
      <w:sz w:val="24"/>
    </w:rPr>
  </w:style>
  <w:style w:type="paragraph" w:customStyle="1" w:styleId="Textopredeterminado">
    <w:name w:val="Texto predeterminado"/>
    <w:basedOn w:val="Normal"/>
    <w:rsid w:val="000D57E0"/>
    <w:rPr>
      <w:sz w:val="24"/>
      <w:lang w:val="en-US"/>
    </w:rPr>
  </w:style>
  <w:style w:type="paragraph" w:styleId="Textoindependiente2">
    <w:name w:val="Body Text 2"/>
    <w:basedOn w:val="Normal"/>
    <w:rsid w:val="000D57E0"/>
    <w:pPr>
      <w:spacing w:after="120" w:line="480" w:lineRule="auto"/>
    </w:pPr>
  </w:style>
  <w:style w:type="paragraph" w:styleId="Textoindependiente3">
    <w:name w:val="Body Text 3"/>
    <w:basedOn w:val="Normal"/>
    <w:rsid w:val="000D57E0"/>
    <w:pPr>
      <w:jc w:val="both"/>
    </w:pPr>
    <w:rPr>
      <w:rFonts w:ascii="Arial" w:hAnsi="Arial"/>
      <w:sz w:val="24"/>
    </w:rPr>
  </w:style>
  <w:style w:type="table" w:styleId="Tablaconcuadrcula">
    <w:name w:val="Table Grid"/>
    <w:basedOn w:val="Tablanormal"/>
    <w:rsid w:val="003765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pgrafe">
    <w:name w:val="caption"/>
    <w:basedOn w:val="Normal"/>
    <w:next w:val="Normal"/>
    <w:qFormat/>
    <w:rsid w:val="00BB6FF5"/>
    <w:pPr>
      <w:tabs>
        <w:tab w:val="left" w:pos="6020"/>
      </w:tabs>
      <w:overflowPunct/>
      <w:autoSpaceDE/>
      <w:autoSpaceDN/>
      <w:adjustRightInd/>
      <w:jc w:val="center"/>
      <w:textAlignment w:val="auto"/>
    </w:pPr>
    <w:rPr>
      <w:rFonts w:ascii="Arial" w:hAnsi="Arial"/>
      <w:b/>
      <w:bCs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BB7115"/>
  </w:style>
  <w:style w:type="paragraph" w:styleId="Mapadeldocumento">
    <w:name w:val="Document Map"/>
    <w:basedOn w:val="Normal"/>
    <w:semiHidden/>
    <w:rsid w:val="00501BED"/>
    <w:pPr>
      <w:shd w:val="clear" w:color="auto" w:fill="000080"/>
    </w:pPr>
    <w:rPr>
      <w:rFonts w:ascii="Tahoma" w:hAnsi="Tahoma" w:cs="Tahoma"/>
    </w:rPr>
  </w:style>
  <w:style w:type="paragraph" w:styleId="Sangradetextonormal">
    <w:name w:val="Body Text Indent"/>
    <w:basedOn w:val="Normal"/>
    <w:rsid w:val="00192151"/>
    <w:pPr>
      <w:spacing w:after="120"/>
      <w:ind w:left="283"/>
    </w:pPr>
  </w:style>
  <w:style w:type="paragraph" w:styleId="Textodeglobo">
    <w:name w:val="Balloon Text"/>
    <w:basedOn w:val="Normal"/>
    <w:semiHidden/>
    <w:rsid w:val="00E2749D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F349F3"/>
    <w:rPr>
      <w:lang w:val="es-ES_tradnl"/>
    </w:rPr>
  </w:style>
  <w:style w:type="character" w:styleId="Hipervnculo">
    <w:name w:val="Hyperlink"/>
    <w:basedOn w:val="Fuentedeprrafopredeter"/>
    <w:rsid w:val="00F349F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D57E0"/>
    <w:pPr>
      <w:overflowPunct w:val="0"/>
      <w:autoSpaceDE w:val="0"/>
      <w:autoSpaceDN w:val="0"/>
      <w:adjustRightInd w:val="0"/>
      <w:textAlignment w:val="baseline"/>
    </w:pPr>
    <w:rPr>
      <w:lang w:val="es-ES_tradnl"/>
    </w:rPr>
  </w:style>
  <w:style w:type="paragraph" w:styleId="Ttulo1">
    <w:name w:val="heading 1"/>
    <w:basedOn w:val="Normal"/>
    <w:next w:val="Normal"/>
    <w:qFormat/>
    <w:rsid w:val="00CD25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CD25C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qFormat/>
    <w:rsid w:val="000D57E0"/>
    <w:pPr>
      <w:keepNext/>
      <w:jc w:val="center"/>
      <w:outlineLvl w:val="2"/>
    </w:pPr>
    <w:rPr>
      <w:rFonts w:ascii="Arial" w:hAnsi="Arial"/>
      <w:b/>
      <w:sz w:val="24"/>
    </w:rPr>
  </w:style>
  <w:style w:type="paragraph" w:styleId="Ttulo5">
    <w:name w:val="heading 5"/>
    <w:basedOn w:val="Normal"/>
    <w:qFormat/>
    <w:rsid w:val="000D57E0"/>
    <w:pPr>
      <w:keepNext/>
      <w:outlineLvl w:val="4"/>
    </w:pPr>
    <w:rPr>
      <w:rFonts w:ascii="Arial" w:hAnsi="Arial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0D57E0"/>
    <w:pPr>
      <w:tabs>
        <w:tab w:val="center" w:pos="4252"/>
        <w:tab w:val="right" w:pos="8504"/>
      </w:tabs>
    </w:pPr>
  </w:style>
  <w:style w:type="paragraph" w:styleId="Encabezado">
    <w:name w:val="header"/>
    <w:basedOn w:val="Normal"/>
    <w:rsid w:val="000D57E0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sid w:val="000D57E0"/>
    <w:rPr>
      <w:rFonts w:ascii="Arial" w:hAnsi="Arial"/>
      <w:sz w:val="24"/>
    </w:rPr>
  </w:style>
  <w:style w:type="paragraph" w:customStyle="1" w:styleId="Textopredeterminado">
    <w:name w:val="Texto predeterminado"/>
    <w:basedOn w:val="Normal"/>
    <w:rsid w:val="000D57E0"/>
    <w:rPr>
      <w:sz w:val="24"/>
      <w:lang w:val="en-US"/>
    </w:rPr>
  </w:style>
  <w:style w:type="paragraph" w:styleId="Textoindependiente2">
    <w:name w:val="Body Text 2"/>
    <w:basedOn w:val="Normal"/>
    <w:rsid w:val="000D57E0"/>
    <w:pPr>
      <w:spacing w:after="120" w:line="480" w:lineRule="auto"/>
    </w:pPr>
  </w:style>
  <w:style w:type="paragraph" w:styleId="Textoindependiente3">
    <w:name w:val="Body Text 3"/>
    <w:basedOn w:val="Normal"/>
    <w:rsid w:val="000D57E0"/>
    <w:pPr>
      <w:jc w:val="both"/>
    </w:pPr>
    <w:rPr>
      <w:rFonts w:ascii="Arial" w:hAnsi="Arial"/>
      <w:sz w:val="24"/>
    </w:rPr>
  </w:style>
  <w:style w:type="table" w:styleId="Tablaconcuadrcula">
    <w:name w:val="Table Grid"/>
    <w:basedOn w:val="Tablanormal"/>
    <w:rsid w:val="003765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pgrafe">
    <w:name w:val="caption"/>
    <w:basedOn w:val="Normal"/>
    <w:next w:val="Normal"/>
    <w:qFormat/>
    <w:rsid w:val="00BB6FF5"/>
    <w:pPr>
      <w:tabs>
        <w:tab w:val="left" w:pos="6020"/>
      </w:tabs>
      <w:overflowPunct/>
      <w:autoSpaceDE/>
      <w:autoSpaceDN/>
      <w:adjustRightInd/>
      <w:jc w:val="center"/>
      <w:textAlignment w:val="auto"/>
    </w:pPr>
    <w:rPr>
      <w:rFonts w:ascii="Arial" w:hAnsi="Arial"/>
      <w:b/>
      <w:bCs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BB7115"/>
  </w:style>
  <w:style w:type="paragraph" w:styleId="Mapadeldocumento">
    <w:name w:val="Document Map"/>
    <w:basedOn w:val="Normal"/>
    <w:semiHidden/>
    <w:rsid w:val="00501BED"/>
    <w:pPr>
      <w:shd w:val="clear" w:color="auto" w:fill="000080"/>
    </w:pPr>
    <w:rPr>
      <w:rFonts w:ascii="Tahoma" w:hAnsi="Tahoma" w:cs="Tahoma"/>
    </w:rPr>
  </w:style>
  <w:style w:type="paragraph" w:styleId="Sangradetextonormal">
    <w:name w:val="Body Text Indent"/>
    <w:basedOn w:val="Normal"/>
    <w:rsid w:val="00192151"/>
    <w:pPr>
      <w:spacing w:after="120"/>
      <w:ind w:left="283"/>
    </w:pPr>
  </w:style>
  <w:style w:type="paragraph" w:styleId="Textodeglobo">
    <w:name w:val="Balloon Text"/>
    <w:basedOn w:val="Normal"/>
    <w:semiHidden/>
    <w:rsid w:val="00E2749D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F349F3"/>
    <w:rPr>
      <w:lang w:val="es-ES_tradnl"/>
    </w:rPr>
  </w:style>
  <w:style w:type="character" w:styleId="Hipervnculo">
    <w:name w:val="Hyperlink"/>
    <w:basedOn w:val="Fuentedeprrafopredeter"/>
    <w:rsid w:val="00F349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9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2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9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5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3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3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6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9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0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6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7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5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0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6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6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7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1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9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0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5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0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5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2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6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8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6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7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4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2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5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6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8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2151</Words>
  <Characters>11832</Characters>
  <Application>Microsoft Office Word</Application>
  <DocSecurity>4</DocSecurity>
  <Lines>98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PROCEDIMIENTO PARA LA ELABORACIÓN DE DOCUMENTOS</vt:lpstr>
    </vt:vector>
  </TitlesOfParts>
  <Company>MICROSFT CORPORACION</Company>
  <LinksUpToDate>false</LinksUpToDate>
  <CharactersWithSpaces>13956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PROCEDIMIENTO PARA LA ELABORACIÓN DE DOCUMENTOS</dc:title>
  <dc:creator>YANED GUISAO LOPEZ</dc:creator>
  <cp:lastModifiedBy>David Suarez Sanchez</cp:lastModifiedBy>
  <cp:revision>2</cp:revision>
  <cp:lastPrinted>2006-08-01T17:41:00Z</cp:lastPrinted>
  <dcterms:created xsi:type="dcterms:W3CDTF">2014-02-06T16:22:00Z</dcterms:created>
  <dcterms:modified xsi:type="dcterms:W3CDTF">2014-02-06T16:22:00Z</dcterms:modified>
</cp:coreProperties>
</file>