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word/diagrams/quickStyle1.xml" ContentType="application/vnd.openxmlformats-officedocument.drawingml.diagramStyle+xml"/>
  <Override PartName="/word/charts/chart10.xml" ContentType="application/vnd.openxmlformats-officedocument.drawingml.chart+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diagrams/data1.xml" ContentType="application/vnd.openxmlformats-officedocument.drawingml.diagramData+xml"/>
  <Default Extension="jpeg" ContentType="image/jpeg"/>
  <Default Extension="emf" ContentType="image/x-emf"/>
  <Override PartName="/word/theme/themeOverride1.xml" ContentType="application/vnd.openxmlformats-officedocument.themeOverride+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diagrams/drawing1.xml" ContentType="application/vnd.ms-office.drawingml.diagramDrawing+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diagrams/layout1.xml" ContentType="application/vnd.openxmlformats-officedocument.drawingml.diagramLayou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7BF4" w:rsidRDefault="00367BF4" w:rsidP="00367BF4">
      <w:pPr>
        <w:pStyle w:val="Sinespaciado"/>
        <w:jc w:val="center"/>
        <w:rPr>
          <w:sz w:val="24"/>
          <w:szCs w:val="24"/>
        </w:rPr>
      </w:pPr>
    </w:p>
    <w:p w:rsidR="00A60651" w:rsidRDefault="00A60651" w:rsidP="00367BF4">
      <w:pPr>
        <w:pStyle w:val="Sinespaciado"/>
        <w:jc w:val="center"/>
        <w:rPr>
          <w:sz w:val="24"/>
          <w:szCs w:val="24"/>
        </w:rPr>
      </w:pPr>
    </w:p>
    <w:p w:rsidR="00107E62" w:rsidRDefault="00107E62" w:rsidP="00367BF4">
      <w:pPr>
        <w:pStyle w:val="Sinespaciado"/>
        <w:jc w:val="center"/>
        <w:rPr>
          <w:sz w:val="36"/>
          <w:szCs w:val="36"/>
        </w:rPr>
      </w:pPr>
    </w:p>
    <w:p w:rsidR="00367BF4" w:rsidRPr="00E56F40" w:rsidRDefault="00367BF4" w:rsidP="00367BF4">
      <w:pPr>
        <w:pStyle w:val="Sinespaciado"/>
        <w:jc w:val="center"/>
        <w:rPr>
          <w:sz w:val="56"/>
          <w:szCs w:val="56"/>
        </w:rPr>
      </w:pPr>
      <w:r w:rsidRPr="00E56F40">
        <w:rPr>
          <w:sz w:val="56"/>
          <w:szCs w:val="56"/>
        </w:rPr>
        <w:t>PLAN DE DESARROLLO MUNICIPAL</w:t>
      </w:r>
    </w:p>
    <w:p w:rsidR="00367BF4" w:rsidRPr="00E56F40" w:rsidRDefault="00A73395" w:rsidP="00367BF4">
      <w:pPr>
        <w:pStyle w:val="Sinespaciado"/>
        <w:jc w:val="center"/>
        <w:rPr>
          <w:sz w:val="56"/>
          <w:szCs w:val="56"/>
        </w:rPr>
      </w:pPr>
      <w:r w:rsidRPr="00E56F40">
        <w:rPr>
          <w:sz w:val="56"/>
          <w:szCs w:val="56"/>
        </w:rPr>
        <w:t>2012-201</w:t>
      </w:r>
      <w:r w:rsidR="009B6102">
        <w:rPr>
          <w:sz w:val="56"/>
          <w:szCs w:val="56"/>
        </w:rPr>
        <w:t>5</w:t>
      </w:r>
    </w:p>
    <w:p w:rsidR="00367BF4" w:rsidRDefault="00367BF4" w:rsidP="00367BF4">
      <w:pPr>
        <w:pStyle w:val="Sinespaciado"/>
        <w:jc w:val="center"/>
        <w:rPr>
          <w:sz w:val="36"/>
          <w:szCs w:val="36"/>
        </w:rPr>
      </w:pPr>
    </w:p>
    <w:p w:rsidR="00367BF4" w:rsidRDefault="003C469E" w:rsidP="00367BF4">
      <w:pPr>
        <w:pStyle w:val="Sinespaciado"/>
        <w:jc w:val="center"/>
        <w:rPr>
          <w:sz w:val="36"/>
          <w:szCs w:val="36"/>
        </w:rPr>
      </w:pPr>
      <w:r>
        <w:rPr>
          <w:noProof/>
          <w:sz w:val="36"/>
          <w:szCs w:val="36"/>
          <w:lang w:eastAsia="es-CO"/>
        </w:rPr>
        <w:drawing>
          <wp:anchor distT="0" distB="0" distL="114300" distR="114300" simplePos="0" relativeHeight="251653120" behindDoc="1" locked="0" layoutInCell="1" allowOverlap="1">
            <wp:simplePos x="0" y="0"/>
            <wp:positionH relativeFrom="column">
              <wp:posOffset>20955</wp:posOffset>
            </wp:positionH>
            <wp:positionV relativeFrom="paragraph">
              <wp:posOffset>31115</wp:posOffset>
            </wp:positionV>
            <wp:extent cx="5614670" cy="4206240"/>
            <wp:effectExtent l="19050" t="0" r="5080" b="0"/>
            <wp:wrapNone/>
            <wp:docPr id="1" name="0 Imagen" descr="IMG_06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676.JPG"/>
                    <pic:cNvPicPr/>
                  </pic:nvPicPr>
                  <pic:blipFill>
                    <a:blip r:embed="rId8" cstate="print">
                      <a:lum/>
                    </a:blip>
                    <a:stretch>
                      <a:fillRect/>
                    </a:stretch>
                  </pic:blipFill>
                  <pic:spPr>
                    <a:xfrm>
                      <a:off x="0" y="0"/>
                      <a:ext cx="5614670" cy="4206240"/>
                    </a:xfrm>
                    <a:prstGeom prst="rect">
                      <a:avLst/>
                    </a:prstGeom>
                    <a:blipFill dpi="0" rotWithShape="1">
                      <a:blip r:embed="rId9"/>
                      <a:srcRect/>
                      <a:tile tx="0" ty="0" sx="100000" sy="100000" flip="none" algn="tl"/>
                    </a:blipFill>
                  </pic:spPr>
                </pic:pic>
              </a:graphicData>
            </a:graphic>
          </wp:anchor>
        </w:drawing>
      </w:r>
    </w:p>
    <w:p w:rsidR="00367BF4" w:rsidRDefault="00367BF4" w:rsidP="00367BF4">
      <w:pPr>
        <w:pStyle w:val="Sinespaciado"/>
        <w:jc w:val="center"/>
        <w:rPr>
          <w:sz w:val="36"/>
          <w:szCs w:val="36"/>
        </w:rPr>
      </w:pPr>
    </w:p>
    <w:p w:rsidR="002E51F7" w:rsidRDefault="002E51F7" w:rsidP="00367BF4">
      <w:pPr>
        <w:pStyle w:val="Sinespaciado"/>
        <w:jc w:val="center"/>
        <w:rPr>
          <w:sz w:val="36"/>
          <w:szCs w:val="36"/>
        </w:rPr>
      </w:pPr>
    </w:p>
    <w:p w:rsidR="00367BF4" w:rsidRPr="001C0AE3" w:rsidRDefault="00367BF4" w:rsidP="00367BF4">
      <w:pPr>
        <w:pStyle w:val="Sinespaciado"/>
        <w:jc w:val="center"/>
        <w:rPr>
          <w:b/>
          <w:color w:val="FF0000"/>
          <w:sz w:val="56"/>
          <w:szCs w:val="56"/>
        </w:rPr>
      </w:pPr>
      <w:r w:rsidRPr="001C0AE3">
        <w:rPr>
          <w:b/>
          <w:color w:val="FF0000"/>
          <w:sz w:val="56"/>
          <w:szCs w:val="56"/>
        </w:rPr>
        <w:t>“IDEAS CON PROYECCIÓN SOCIAL”</w:t>
      </w:r>
    </w:p>
    <w:p w:rsidR="00367BF4" w:rsidRPr="001C0AE3" w:rsidRDefault="00367BF4" w:rsidP="00367BF4">
      <w:pPr>
        <w:pStyle w:val="Sinespaciado"/>
        <w:jc w:val="center"/>
        <w:rPr>
          <w:color w:val="FF0000"/>
          <w:sz w:val="48"/>
          <w:szCs w:val="48"/>
        </w:rPr>
      </w:pPr>
    </w:p>
    <w:p w:rsidR="00367BF4" w:rsidRPr="001C0AE3" w:rsidRDefault="00367BF4" w:rsidP="00367BF4">
      <w:pPr>
        <w:pStyle w:val="Sinespaciado"/>
        <w:jc w:val="center"/>
        <w:rPr>
          <w:color w:val="FF0000"/>
          <w:sz w:val="48"/>
          <w:szCs w:val="48"/>
        </w:rPr>
      </w:pPr>
    </w:p>
    <w:p w:rsidR="00367BF4" w:rsidRPr="001C0AE3" w:rsidRDefault="00367BF4" w:rsidP="00367BF4">
      <w:pPr>
        <w:pStyle w:val="Sinespaciado"/>
        <w:jc w:val="center"/>
        <w:rPr>
          <w:b/>
          <w:color w:val="FF0000"/>
          <w:sz w:val="52"/>
          <w:szCs w:val="52"/>
        </w:rPr>
      </w:pPr>
      <w:r w:rsidRPr="001C0AE3">
        <w:rPr>
          <w:b/>
          <w:color w:val="FF0000"/>
          <w:sz w:val="52"/>
          <w:szCs w:val="52"/>
        </w:rPr>
        <w:t>MIGUEL ÁNGEL BARBOSA RICO</w:t>
      </w:r>
    </w:p>
    <w:p w:rsidR="00367BF4" w:rsidRPr="001C0AE3" w:rsidRDefault="00367BF4" w:rsidP="00367BF4">
      <w:pPr>
        <w:pStyle w:val="Sinespaciado"/>
        <w:jc w:val="center"/>
        <w:rPr>
          <w:b/>
          <w:color w:val="FF0000"/>
          <w:sz w:val="52"/>
          <w:szCs w:val="52"/>
        </w:rPr>
      </w:pPr>
      <w:r w:rsidRPr="001C0AE3">
        <w:rPr>
          <w:b/>
          <w:color w:val="FF0000"/>
          <w:sz w:val="52"/>
          <w:szCs w:val="52"/>
        </w:rPr>
        <w:t>ALCALDE</w:t>
      </w:r>
    </w:p>
    <w:p w:rsidR="00367BF4" w:rsidRDefault="00367BF4" w:rsidP="00367BF4">
      <w:pPr>
        <w:pStyle w:val="Sinespaciado"/>
        <w:jc w:val="center"/>
        <w:rPr>
          <w:sz w:val="36"/>
          <w:szCs w:val="36"/>
        </w:rPr>
      </w:pPr>
    </w:p>
    <w:p w:rsidR="00367BF4" w:rsidRDefault="00367BF4" w:rsidP="00367BF4">
      <w:pPr>
        <w:pStyle w:val="Sinespaciado"/>
        <w:jc w:val="center"/>
        <w:rPr>
          <w:sz w:val="36"/>
          <w:szCs w:val="36"/>
        </w:rPr>
      </w:pPr>
    </w:p>
    <w:p w:rsidR="00367BF4" w:rsidRDefault="00367BF4" w:rsidP="00367BF4">
      <w:pPr>
        <w:pStyle w:val="Sinespaciado"/>
        <w:jc w:val="center"/>
        <w:rPr>
          <w:sz w:val="36"/>
          <w:szCs w:val="36"/>
        </w:rPr>
      </w:pPr>
    </w:p>
    <w:p w:rsidR="00367BF4" w:rsidRDefault="00367BF4" w:rsidP="00367BF4">
      <w:pPr>
        <w:pStyle w:val="Sinespaciado"/>
        <w:jc w:val="center"/>
        <w:rPr>
          <w:sz w:val="36"/>
          <w:szCs w:val="36"/>
        </w:rPr>
      </w:pPr>
    </w:p>
    <w:p w:rsidR="00767385" w:rsidRDefault="00767385" w:rsidP="00367BF4">
      <w:pPr>
        <w:pStyle w:val="Sinespaciado"/>
        <w:jc w:val="center"/>
        <w:rPr>
          <w:sz w:val="52"/>
          <w:szCs w:val="52"/>
        </w:rPr>
      </w:pPr>
    </w:p>
    <w:p w:rsidR="00367BF4" w:rsidRPr="00E56F40" w:rsidRDefault="00367BF4" w:rsidP="00367BF4">
      <w:pPr>
        <w:pStyle w:val="Sinespaciado"/>
        <w:jc w:val="center"/>
        <w:rPr>
          <w:sz w:val="52"/>
          <w:szCs w:val="52"/>
        </w:rPr>
      </w:pPr>
      <w:r w:rsidRPr="00E56F40">
        <w:rPr>
          <w:sz w:val="52"/>
          <w:szCs w:val="52"/>
        </w:rPr>
        <w:t>Municipio de Cachipay</w:t>
      </w:r>
    </w:p>
    <w:p w:rsidR="00367BF4" w:rsidRPr="00E56F40" w:rsidRDefault="00367BF4" w:rsidP="00367BF4">
      <w:pPr>
        <w:pStyle w:val="Sinespaciado"/>
        <w:jc w:val="center"/>
        <w:rPr>
          <w:sz w:val="52"/>
          <w:szCs w:val="52"/>
        </w:rPr>
      </w:pPr>
      <w:r w:rsidRPr="00E56F40">
        <w:rPr>
          <w:sz w:val="52"/>
          <w:szCs w:val="52"/>
        </w:rPr>
        <w:t>Provincia del Tequendama</w:t>
      </w:r>
    </w:p>
    <w:p w:rsidR="00367BF4" w:rsidRPr="00E56F40" w:rsidRDefault="00367BF4" w:rsidP="00367BF4">
      <w:pPr>
        <w:pStyle w:val="Sinespaciado"/>
        <w:jc w:val="center"/>
        <w:rPr>
          <w:sz w:val="52"/>
          <w:szCs w:val="52"/>
        </w:rPr>
      </w:pPr>
      <w:r w:rsidRPr="00E56F40">
        <w:rPr>
          <w:sz w:val="52"/>
          <w:szCs w:val="52"/>
        </w:rPr>
        <w:t>Departamento de Cundinamarca</w:t>
      </w:r>
    </w:p>
    <w:p w:rsidR="00367BF4" w:rsidRPr="00E56F40" w:rsidRDefault="00367BF4" w:rsidP="00367BF4">
      <w:pPr>
        <w:pStyle w:val="Sinespaciado"/>
        <w:jc w:val="center"/>
        <w:rPr>
          <w:sz w:val="52"/>
          <w:szCs w:val="52"/>
        </w:rPr>
      </w:pPr>
      <w:r w:rsidRPr="00E56F40">
        <w:rPr>
          <w:sz w:val="52"/>
          <w:szCs w:val="52"/>
        </w:rPr>
        <w:t>Republica de Colombia</w:t>
      </w:r>
    </w:p>
    <w:p w:rsidR="00367BF4" w:rsidRDefault="00367BF4" w:rsidP="00367BF4">
      <w:pPr>
        <w:pStyle w:val="Sinespaciado"/>
        <w:jc w:val="center"/>
        <w:rPr>
          <w:sz w:val="24"/>
          <w:szCs w:val="24"/>
        </w:rPr>
      </w:pPr>
    </w:p>
    <w:p w:rsidR="005F6376" w:rsidRDefault="006009E3" w:rsidP="00367BF4">
      <w:pPr>
        <w:pStyle w:val="Sinespaciado"/>
        <w:jc w:val="center"/>
        <w:rPr>
          <w:sz w:val="28"/>
          <w:szCs w:val="28"/>
        </w:rPr>
      </w:pPr>
      <w:r w:rsidRPr="006009E3">
        <w:rPr>
          <w:noProof/>
        </w:rPr>
        <w:lastRenderedPageBreak/>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0;text-align:left;margin-left:-62.8pt;margin-top:275.5pt;width:567.6pt;height:39.15pt;rotation:90;z-index:-251654144" fillcolor="red">
            <v:fill opacity=".5"/>
            <v:shadow color="#868686"/>
            <v:textpath style="font-family:&quot;Arial Black&quot;;font-size:28pt;v-rotate-letters:t;v-text-kern:t" trim="t" fitpath="t" string="PLAN DE DESARROLLO 2012 - 2015"/>
          </v:shape>
        </w:pict>
      </w:r>
      <w:r w:rsidR="001F3AAF">
        <w:rPr>
          <w:noProof/>
          <w:sz w:val="28"/>
          <w:szCs w:val="28"/>
          <w:lang w:eastAsia="es-CO"/>
        </w:rPr>
        <w:drawing>
          <wp:anchor distT="0" distB="0" distL="114300" distR="114300" simplePos="0" relativeHeight="251659264" behindDoc="1" locked="0" layoutInCell="1" allowOverlap="1">
            <wp:simplePos x="0" y="0"/>
            <wp:positionH relativeFrom="column">
              <wp:posOffset>3686175</wp:posOffset>
            </wp:positionH>
            <wp:positionV relativeFrom="paragraph">
              <wp:posOffset>87630</wp:posOffset>
            </wp:positionV>
            <wp:extent cx="1802130" cy="1440815"/>
            <wp:effectExtent l="19050" t="0" r="7620" b="0"/>
            <wp:wrapNone/>
            <wp:docPr id="11" name="10 Imagen" descr="IMG_128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G_1282.JPG"/>
                    <pic:cNvPicPr preferRelativeResize="0"/>
                  </pic:nvPicPr>
                  <pic:blipFill>
                    <a:blip r:embed="rId10" cstate="print"/>
                    <a:stretch>
                      <a:fillRect/>
                    </a:stretch>
                  </pic:blipFill>
                  <pic:spPr>
                    <a:xfrm>
                      <a:off x="0" y="0"/>
                      <a:ext cx="1802130" cy="1440815"/>
                    </a:xfrm>
                    <a:prstGeom prst="rect">
                      <a:avLst/>
                    </a:prstGeom>
                  </pic:spPr>
                </pic:pic>
              </a:graphicData>
            </a:graphic>
          </wp:anchor>
        </w:drawing>
      </w:r>
      <w:r w:rsidR="001F3AAF">
        <w:rPr>
          <w:noProof/>
          <w:sz w:val="28"/>
          <w:szCs w:val="28"/>
          <w:lang w:eastAsia="es-CO"/>
        </w:rPr>
        <w:drawing>
          <wp:anchor distT="0" distB="0" distL="114300" distR="114300" simplePos="0" relativeHeight="251654144" behindDoc="1" locked="0" layoutInCell="1" allowOverlap="1">
            <wp:simplePos x="0" y="0"/>
            <wp:positionH relativeFrom="column">
              <wp:posOffset>182499</wp:posOffset>
            </wp:positionH>
            <wp:positionV relativeFrom="paragraph">
              <wp:posOffset>88214</wp:posOffset>
            </wp:positionV>
            <wp:extent cx="1800000" cy="1441095"/>
            <wp:effectExtent l="19050" t="0" r="0" b="0"/>
            <wp:wrapNone/>
            <wp:docPr id="5" name="4 Imagen" descr="IMG_065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G_0650.JPG"/>
                    <pic:cNvPicPr preferRelativeResize="0"/>
                  </pic:nvPicPr>
                  <pic:blipFill>
                    <a:blip r:embed="rId11" cstate="print"/>
                    <a:stretch>
                      <a:fillRect/>
                    </a:stretch>
                  </pic:blipFill>
                  <pic:spPr>
                    <a:xfrm>
                      <a:off x="0" y="0"/>
                      <a:ext cx="1800000" cy="1441095"/>
                    </a:xfrm>
                    <a:prstGeom prst="rect">
                      <a:avLst/>
                    </a:prstGeom>
                  </pic:spPr>
                </pic:pic>
              </a:graphicData>
            </a:graphic>
          </wp:anchor>
        </w:drawing>
      </w: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693F0F" w:rsidP="00367BF4">
      <w:pPr>
        <w:pStyle w:val="Sinespaciado"/>
        <w:jc w:val="center"/>
        <w:rPr>
          <w:sz w:val="28"/>
          <w:szCs w:val="28"/>
        </w:rPr>
      </w:pPr>
      <w:r>
        <w:rPr>
          <w:noProof/>
          <w:sz w:val="28"/>
          <w:szCs w:val="28"/>
          <w:lang w:eastAsia="es-CO"/>
        </w:rPr>
        <w:drawing>
          <wp:anchor distT="0" distB="0" distL="114300" distR="114300" simplePos="0" relativeHeight="251658240" behindDoc="1" locked="0" layoutInCell="1" allowOverlap="1">
            <wp:simplePos x="0" y="0"/>
            <wp:positionH relativeFrom="column">
              <wp:posOffset>3686175</wp:posOffset>
            </wp:positionH>
            <wp:positionV relativeFrom="paragraph">
              <wp:posOffset>116840</wp:posOffset>
            </wp:positionV>
            <wp:extent cx="1802130" cy="1440815"/>
            <wp:effectExtent l="19050" t="0" r="7620" b="0"/>
            <wp:wrapNone/>
            <wp:docPr id="10" name="9 Imagen" descr="IMG_149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G_1492.JPG"/>
                    <pic:cNvPicPr preferRelativeResize="0"/>
                  </pic:nvPicPr>
                  <pic:blipFill>
                    <a:blip r:embed="rId12" cstate="print"/>
                    <a:stretch>
                      <a:fillRect/>
                    </a:stretch>
                  </pic:blipFill>
                  <pic:spPr>
                    <a:xfrm>
                      <a:off x="0" y="0"/>
                      <a:ext cx="1802130" cy="1440815"/>
                    </a:xfrm>
                    <a:prstGeom prst="rect">
                      <a:avLst/>
                    </a:prstGeom>
                  </pic:spPr>
                </pic:pic>
              </a:graphicData>
            </a:graphic>
          </wp:anchor>
        </w:drawing>
      </w:r>
      <w:r>
        <w:rPr>
          <w:noProof/>
          <w:sz w:val="28"/>
          <w:szCs w:val="28"/>
          <w:lang w:eastAsia="es-CO"/>
        </w:rPr>
        <w:drawing>
          <wp:anchor distT="0" distB="0" distL="114300" distR="114300" simplePos="0" relativeHeight="251655168" behindDoc="1" locked="0" layoutInCell="1" allowOverlap="1">
            <wp:simplePos x="0" y="0"/>
            <wp:positionH relativeFrom="column">
              <wp:posOffset>182245</wp:posOffset>
            </wp:positionH>
            <wp:positionV relativeFrom="paragraph">
              <wp:posOffset>116840</wp:posOffset>
            </wp:positionV>
            <wp:extent cx="1802130" cy="1440815"/>
            <wp:effectExtent l="19050" t="0" r="7620" b="0"/>
            <wp:wrapNone/>
            <wp:docPr id="6" name="5 Imagen" descr="IMG_071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G_0715.JPG"/>
                    <pic:cNvPicPr preferRelativeResize="0"/>
                  </pic:nvPicPr>
                  <pic:blipFill>
                    <a:blip r:embed="rId13" cstate="print"/>
                    <a:stretch>
                      <a:fillRect/>
                    </a:stretch>
                  </pic:blipFill>
                  <pic:spPr>
                    <a:xfrm>
                      <a:off x="0" y="0"/>
                      <a:ext cx="1802130" cy="1440815"/>
                    </a:xfrm>
                    <a:prstGeom prst="rect">
                      <a:avLst/>
                    </a:prstGeom>
                  </pic:spPr>
                </pic:pic>
              </a:graphicData>
            </a:graphic>
          </wp:anchor>
        </w:drawing>
      </w: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693F0F" w:rsidP="00367BF4">
      <w:pPr>
        <w:pStyle w:val="Sinespaciado"/>
        <w:jc w:val="center"/>
        <w:rPr>
          <w:sz w:val="28"/>
          <w:szCs w:val="28"/>
        </w:rPr>
      </w:pPr>
      <w:r>
        <w:rPr>
          <w:noProof/>
          <w:sz w:val="28"/>
          <w:szCs w:val="28"/>
          <w:lang w:eastAsia="es-CO"/>
        </w:rPr>
        <w:drawing>
          <wp:anchor distT="0" distB="0" distL="114300" distR="114300" simplePos="0" relativeHeight="251657216" behindDoc="1" locked="0" layoutInCell="1" allowOverlap="1">
            <wp:simplePos x="0" y="0"/>
            <wp:positionH relativeFrom="column">
              <wp:posOffset>3686175</wp:posOffset>
            </wp:positionH>
            <wp:positionV relativeFrom="paragraph">
              <wp:posOffset>36195</wp:posOffset>
            </wp:positionV>
            <wp:extent cx="1802130" cy="1440815"/>
            <wp:effectExtent l="19050" t="0" r="7620" b="0"/>
            <wp:wrapNone/>
            <wp:docPr id="8" name="7 Imagen" descr="IMG_031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G_0319.JPG"/>
                    <pic:cNvPicPr preferRelativeResize="0"/>
                  </pic:nvPicPr>
                  <pic:blipFill>
                    <a:blip r:embed="rId14" cstate="print"/>
                    <a:stretch>
                      <a:fillRect/>
                    </a:stretch>
                  </pic:blipFill>
                  <pic:spPr>
                    <a:xfrm>
                      <a:off x="0" y="0"/>
                      <a:ext cx="1802130" cy="1440815"/>
                    </a:xfrm>
                    <a:prstGeom prst="rect">
                      <a:avLst/>
                    </a:prstGeom>
                  </pic:spPr>
                </pic:pic>
              </a:graphicData>
            </a:graphic>
          </wp:anchor>
        </w:drawing>
      </w:r>
      <w:r>
        <w:rPr>
          <w:noProof/>
          <w:sz w:val="28"/>
          <w:szCs w:val="28"/>
          <w:lang w:eastAsia="es-CO"/>
        </w:rPr>
        <w:drawing>
          <wp:anchor distT="0" distB="0" distL="114300" distR="114300" simplePos="0" relativeHeight="251656192" behindDoc="1" locked="0" layoutInCell="1" allowOverlap="1">
            <wp:simplePos x="0" y="0"/>
            <wp:positionH relativeFrom="column">
              <wp:posOffset>182245</wp:posOffset>
            </wp:positionH>
            <wp:positionV relativeFrom="paragraph">
              <wp:posOffset>36195</wp:posOffset>
            </wp:positionV>
            <wp:extent cx="1802130" cy="1440815"/>
            <wp:effectExtent l="19050" t="0" r="7620" b="0"/>
            <wp:wrapNone/>
            <wp:docPr id="7" name="6 Imagen" descr="IMG_074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G_0743.JPG"/>
                    <pic:cNvPicPr preferRelativeResize="0"/>
                  </pic:nvPicPr>
                  <pic:blipFill>
                    <a:blip r:embed="rId15" cstate="print"/>
                    <a:stretch>
                      <a:fillRect/>
                    </a:stretch>
                  </pic:blipFill>
                  <pic:spPr>
                    <a:xfrm>
                      <a:off x="0" y="0"/>
                      <a:ext cx="1802130" cy="1440815"/>
                    </a:xfrm>
                    <a:prstGeom prst="rect">
                      <a:avLst/>
                    </a:prstGeom>
                  </pic:spPr>
                </pic:pic>
              </a:graphicData>
            </a:graphic>
          </wp:anchor>
        </w:drawing>
      </w: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693F0F" w:rsidP="00367BF4">
      <w:pPr>
        <w:pStyle w:val="Sinespaciado"/>
        <w:jc w:val="center"/>
        <w:rPr>
          <w:sz w:val="28"/>
          <w:szCs w:val="28"/>
        </w:rPr>
      </w:pPr>
      <w:r>
        <w:rPr>
          <w:noProof/>
          <w:sz w:val="28"/>
          <w:szCs w:val="28"/>
          <w:lang w:eastAsia="es-CO"/>
        </w:rPr>
        <w:drawing>
          <wp:anchor distT="0" distB="0" distL="114300" distR="114300" simplePos="0" relativeHeight="251660288" behindDoc="1" locked="0" layoutInCell="1" allowOverlap="1">
            <wp:simplePos x="0" y="0"/>
            <wp:positionH relativeFrom="column">
              <wp:posOffset>3686175</wp:posOffset>
            </wp:positionH>
            <wp:positionV relativeFrom="paragraph">
              <wp:posOffset>36195</wp:posOffset>
            </wp:positionV>
            <wp:extent cx="1802130" cy="1440815"/>
            <wp:effectExtent l="19050" t="0" r="7620" b="0"/>
            <wp:wrapNone/>
            <wp:docPr id="12" name="11 Imagen" descr="IMG_105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G_1056.JPG"/>
                    <pic:cNvPicPr preferRelativeResize="0"/>
                  </pic:nvPicPr>
                  <pic:blipFill>
                    <a:blip r:embed="rId16" cstate="print"/>
                    <a:stretch>
                      <a:fillRect/>
                    </a:stretch>
                  </pic:blipFill>
                  <pic:spPr>
                    <a:xfrm>
                      <a:off x="0" y="0"/>
                      <a:ext cx="1802130" cy="1440815"/>
                    </a:xfrm>
                    <a:prstGeom prst="rect">
                      <a:avLst/>
                    </a:prstGeom>
                  </pic:spPr>
                </pic:pic>
              </a:graphicData>
            </a:graphic>
          </wp:anchor>
        </w:drawing>
      </w:r>
      <w:r>
        <w:rPr>
          <w:noProof/>
          <w:sz w:val="28"/>
          <w:szCs w:val="28"/>
          <w:lang w:eastAsia="es-CO"/>
        </w:rPr>
        <w:drawing>
          <wp:anchor distT="0" distB="0" distL="114300" distR="114300" simplePos="0" relativeHeight="251661312" behindDoc="1" locked="0" layoutInCell="1" allowOverlap="1">
            <wp:simplePos x="0" y="0"/>
            <wp:positionH relativeFrom="column">
              <wp:posOffset>182245</wp:posOffset>
            </wp:positionH>
            <wp:positionV relativeFrom="paragraph">
              <wp:posOffset>35560</wp:posOffset>
            </wp:positionV>
            <wp:extent cx="1802130" cy="1440815"/>
            <wp:effectExtent l="19050" t="0" r="7620" b="0"/>
            <wp:wrapNone/>
            <wp:docPr id="13" name="12 Imagen" descr="IMG_086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G_0868.JPG"/>
                    <pic:cNvPicPr preferRelativeResize="0"/>
                  </pic:nvPicPr>
                  <pic:blipFill>
                    <a:blip r:embed="rId17" cstate="print"/>
                    <a:stretch>
                      <a:fillRect/>
                    </a:stretch>
                  </pic:blipFill>
                  <pic:spPr>
                    <a:xfrm>
                      <a:off x="0" y="0"/>
                      <a:ext cx="1802130" cy="1440815"/>
                    </a:xfrm>
                    <a:prstGeom prst="rect">
                      <a:avLst/>
                    </a:prstGeom>
                  </pic:spPr>
                </pic:pic>
              </a:graphicData>
            </a:graphic>
          </wp:anchor>
        </w:drawing>
      </w: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5F6376" w:rsidRDefault="005F6376" w:rsidP="00367BF4">
      <w:pPr>
        <w:pStyle w:val="Sinespaciado"/>
        <w:jc w:val="center"/>
        <w:rPr>
          <w:sz w:val="28"/>
          <w:szCs w:val="28"/>
        </w:rPr>
      </w:pPr>
    </w:p>
    <w:p w:rsidR="00D7059C" w:rsidRPr="008F5928" w:rsidRDefault="00D7059C" w:rsidP="00D7059C">
      <w:pPr>
        <w:pStyle w:val="Sinespaciado"/>
        <w:jc w:val="center"/>
        <w:rPr>
          <w:b/>
          <w:sz w:val="24"/>
          <w:szCs w:val="24"/>
        </w:rPr>
      </w:pPr>
      <w:r w:rsidRPr="008F5928">
        <w:rPr>
          <w:b/>
          <w:sz w:val="24"/>
          <w:szCs w:val="24"/>
        </w:rPr>
        <w:lastRenderedPageBreak/>
        <w:t xml:space="preserve">ACUERDO No. </w:t>
      </w:r>
      <w:r w:rsidR="002754E3">
        <w:rPr>
          <w:b/>
          <w:sz w:val="24"/>
          <w:szCs w:val="24"/>
        </w:rPr>
        <w:t xml:space="preserve"> </w:t>
      </w:r>
      <w:r w:rsidR="00517772">
        <w:rPr>
          <w:b/>
          <w:sz w:val="24"/>
          <w:szCs w:val="24"/>
        </w:rPr>
        <w:t>001</w:t>
      </w:r>
      <w:r w:rsidRPr="008F5928">
        <w:rPr>
          <w:b/>
          <w:sz w:val="24"/>
          <w:szCs w:val="24"/>
        </w:rPr>
        <w:t xml:space="preserve"> </w:t>
      </w:r>
    </w:p>
    <w:p w:rsidR="00D7059C" w:rsidRPr="008F5928" w:rsidRDefault="00D7059C" w:rsidP="00D7059C">
      <w:pPr>
        <w:pStyle w:val="Sinespaciado"/>
        <w:jc w:val="center"/>
        <w:rPr>
          <w:b/>
          <w:sz w:val="24"/>
          <w:szCs w:val="24"/>
        </w:rPr>
      </w:pPr>
      <w:r w:rsidRPr="008F5928">
        <w:rPr>
          <w:b/>
          <w:sz w:val="24"/>
          <w:szCs w:val="24"/>
        </w:rPr>
        <w:t xml:space="preserve">POR MEDIO DEL CUAL SE ADOPTA EL PLAN DE DESARROLLO MUNICIPAL PARA EL MUNICIPIO DE CACHIPAY, “IDEAS CON </w:t>
      </w:r>
      <w:r w:rsidR="00C76E0E" w:rsidRPr="008F5928">
        <w:rPr>
          <w:b/>
          <w:sz w:val="24"/>
          <w:szCs w:val="24"/>
        </w:rPr>
        <w:t>PROYECCIÓN</w:t>
      </w:r>
      <w:r w:rsidRPr="008F5928">
        <w:rPr>
          <w:b/>
          <w:sz w:val="24"/>
          <w:szCs w:val="24"/>
        </w:rPr>
        <w:t xml:space="preserve"> SO</w:t>
      </w:r>
      <w:r>
        <w:rPr>
          <w:b/>
          <w:sz w:val="24"/>
          <w:szCs w:val="24"/>
        </w:rPr>
        <w:t>CIAL” PARA LA VIGENCIA 2012-2015</w:t>
      </w:r>
    </w:p>
    <w:p w:rsidR="00D7059C" w:rsidRDefault="00D7059C" w:rsidP="00D7059C">
      <w:pPr>
        <w:pStyle w:val="Sinespaciado"/>
        <w:jc w:val="center"/>
        <w:rPr>
          <w:sz w:val="24"/>
          <w:szCs w:val="24"/>
        </w:rPr>
      </w:pPr>
    </w:p>
    <w:p w:rsidR="00D7059C" w:rsidRPr="00511F94" w:rsidRDefault="00C76E0E" w:rsidP="00D7059C">
      <w:pPr>
        <w:pStyle w:val="Sinespaciado"/>
        <w:jc w:val="center"/>
        <w:rPr>
          <w:b/>
          <w:sz w:val="24"/>
          <w:szCs w:val="24"/>
        </w:rPr>
      </w:pPr>
      <w:r w:rsidRPr="00511F94">
        <w:rPr>
          <w:b/>
          <w:sz w:val="24"/>
          <w:szCs w:val="24"/>
        </w:rPr>
        <w:t>EXPOSICIÓN</w:t>
      </w:r>
      <w:r w:rsidR="00D7059C" w:rsidRPr="00511F94">
        <w:rPr>
          <w:b/>
          <w:sz w:val="24"/>
          <w:szCs w:val="24"/>
        </w:rPr>
        <w:t xml:space="preserve"> DE MOTIVOS</w:t>
      </w:r>
    </w:p>
    <w:p w:rsidR="00D7059C" w:rsidRDefault="00D7059C" w:rsidP="00D7059C">
      <w:pPr>
        <w:pStyle w:val="Sinespaciado"/>
        <w:jc w:val="center"/>
        <w:rPr>
          <w:sz w:val="24"/>
          <w:szCs w:val="24"/>
        </w:rPr>
      </w:pPr>
    </w:p>
    <w:p w:rsidR="00D7059C" w:rsidRDefault="00D7059C" w:rsidP="00D7059C">
      <w:pPr>
        <w:pStyle w:val="Sinespaciado"/>
        <w:jc w:val="both"/>
        <w:rPr>
          <w:rFonts w:ascii="Arial Narrow" w:hAnsi="Arial Narrow"/>
          <w:sz w:val="24"/>
          <w:szCs w:val="24"/>
        </w:rPr>
      </w:pPr>
      <w:r>
        <w:rPr>
          <w:rFonts w:ascii="Arial Narrow" w:hAnsi="Arial Narrow"/>
          <w:sz w:val="24"/>
          <w:szCs w:val="24"/>
        </w:rPr>
        <w:t>En el esfuerzo de construir una sociedad más justa igualitaria e incluyente el estado con la expedición de la  ley 152 de 1994 expresa los esfuerzos  normativos que nos inducen a tener un propósito con este plan de desarrollo en funcionabilidad de la comunidad de Cachipay.</w:t>
      </w:r>
    </w:p>
    <w:p w:rsidR="00D7059C" w:rsidRDefault="00D7059C" w:rsidP="00D7059C">
      <w:pPr>
        <w:pStyle w:val="Sinespaciado"/>
        <w:jc w:val="both"/>
        <w:rPr>
          <w:rFonts w:ascii="Arial Narrow" w:hAnsi="Arial Narrow"/>
          <w:sz w:val="24"/>
          <w:szCs w:val="24"/>
        </w:rPr>
      </w:pPr>
    </w:p>
    <w:p w:rsidR="00D7059C" w:rsidRDefault="00D7059C" w:rsidP="00D7059C">
      <w:pPr>
        <w:pStyle w:val="Sinespaciado"/>
        <w:jc w:val="both"/>
        <w:rPr>
          <w:rFonts w:ascii="Arial Narrow" w:hAnsi="Arial Narrow"/>
          <w:sz w:val="24"/>
          <w:szCs w:val="24"/>
        </w:rPr>
      </w:pPr>
      <w:r>
        <w:rPr>
          <w:rFonts w:ascii="Arial Narrow" w:hAnsi="Arial Narrow"/>
          <w:sz w:val="24"/>
          <w:szCs w:val="24"/>
        </w:rPr>
        <w:t xml:space="preserve">También en el proceso político que se vio refrendado en las urnas  por quienes consideraron una propuesta de gobierno realizable llena las expectativas que este plan de desarrollo “IDEAS CON </w:t>
      </w:r>
      <w:r w:rsidR="005E26DC">
        <w:rPr>
          <w:rFonts w:ascii="Arial Narrow" w:hAnsi="Arial Narrow"/>
          <w:sz w:val="24"/>
          <w:szCs w:val="24"/>
        </w:rPr>
        <w:t>PROYECCIÓN</w:t>
      </w:r>
      <w:r>
        <w:rPr>
          <w:rFonts w:ascii="Arial Narrow" w:hAnsi="Arial Narrow"/>
          <w:sz w:val="24"/>
          <w:szCs w:val="24"/>
        </w:rPr>
        <w:t xml:space="preserve"> SOCIAL”  no escapa a la necesidad de las mayorías quienes lo consideran como viable y en consecuencia depositaron su confianza para que fuera materializado durante este cuatrenio. </w:t>
      </w:r>
    </w:p>
    <w:p w:rsidR="00D7059C" w:rsidRDefault="00D7059C" w:rsidP="00D7059C">
      <w:pPr>
        <w:pStyle w:val="Sinespaciado"/>
        <w:jc w:val="both"/>
        <w:rPr>
          <w:rFonts w:ascii="Arial Narrow" w:hAnsi="Arial Narrow"/>
          <w:sz w:val="24"/>
          <w:szCs w:val="24"/>
        </w:rPr>
      </w:pPr>
    </w:p>
    <w:p w:rsidR="00D7059C" w:rsidRDefault="00D7059C" w:rsidP="00D7059C">
      <w:pPr>
        <w:pStyle w:val="Sinespaciado"/>
        <w:jc w:val="both"/>
        <w:rPr>
          <w:rFonts w:ascii="Arial Narrow" w:hAnsi="Arial Narrow"/>
          <w:sz w:val="24"/>
          <w:szCs w:val="24"/>
        </w:rPr>
      </w:pPr>
      <w:r>
        <w:rPr>
          <w:rFonts w:ascii="Arial Narrow" w:hAnsi="Arial Narrow"/>
          <w:sz w:val="24"/>
          <w:szCs w:val="24"/>
        </w:rPr>
        <w:t xml:space="preserve">Es por ello que en cumplimiento de la Constitución política en su artículo 315 y de la leyes 136 de 1994 y  1453 de 2011   se presenta a consideración de la Corporación Concejo Municipal el proyecto de acuerdo por medio del cual se adopta el Plan de Desarrollo Municipal para el Municipio de Cachipay IDEAS CON </w:t>
      </w:r>
      <w:r w:rsidR="005E26DC">
        <w:rPr>
          <w:rFonts w:ascii="Arial Narrow" w:hAnsi="Arial Narrow"/>
          <w:sz w:val="24"/>
          <w:szCs w:val="24"/>
        </w:rPr>
        <w:t>PROYECCIÓN</w:t>
      </w:r>
      <w:r>
        <w:rPr>
          <w:rFonts w:ascii="Arial Narrow" w:hAnsi="Arial Narrow"/>
          <w:sz w:val="24"/>
          <w:szCs w:val="24"/>
        </w:rPr>
        <w:t xml:space="preserve"> SOCIAL, 2012 – 2015.</w:t>
      </w:r>
    </w:p>
    <w:p w:rsidR="00D7059C" w:rsidRDefault="00D7059C" w:rsidP="00D7059C">
      <w:pPr>
        <w:pStyle w:val="Sinespaciado"/>
        <w:jc w:val="both"/>
        <w:rPr>
          <w:rFonts w:ascii="Arial Narrow" w:hAnsi="Arial Narrow"/>
          <w:sz w:val="24"/>
          <w:szCs w:val="24"/>
        </w:rPr>
      </w:pPr>
    </w:p>
    <w:p w:rsidR="00D7059C" w:rsidRDefault="00D7059C" w:rsidP="00D7059C">
      <w:pPr>
        <w:pStyle w:val="Sinespaciado"/>
        <w:jc w:val="both"/>
        <w:rPr>
          <w:rFonts w:ascii="Arial Narrow" w:hAnsi="Arial Narrow"/>
          <w:sz w:val="24"/>
          <w:szCs w:val="24"/>
        </w:rPr>
      </w:pPr>
      <w:r>
        <w:rPr>
          <w:rFonts w:ascii="Arial Narrow" w:hAnsi="Arial Narrow"/>
          <w:sz w:val="24"/>
          <w:szCs w:val="24"/>
        </w:rPr>
        <w:t>Es de resaltar que la ciudadanía junto con el Concejo Municipal, El Consejo Territorial de Planeación y los entes que hacen parte de la Administración central se convirtieron en un equipo de trabajo en las mesas de concertación ciudadana realizadas a lo largo y ancho  del Municipio que analizaron, y evaluaron las debilidades como las fortalezas las expectativas y necesidades más prioritarias  así como la construcción de estrategias y metas de resultado.</w:t>
      </w:r>
    </w:p>
    <w:p w:rsidR="00D7059C" w:rsidRDefault="00D7059C" w:rsidP="00D7059C">
      <w:pPr>
        <w:pStyle w:val="Sinespaciado"/>
        <w:jc w:val="both"/>
        <w:rPr>
          <w:rFonts w:ascii="Arial Narrow" w:hAnsi="Arial Narrow"/>
          <w:sz w:val="24"/>
          <w:szCs w:val="24"/>
        </w:rPr>
      </w:pPr>
    </w:p>
    <w:p w:rsidR="00D7059C" w:rsidRDefault="00D7059C" w:rsidP="00D7059C">
      <w:pPr>
        <w:pStyle w:val="Sinespaciado"/>
        <w:jc w:val="both"/>
        <w:rPr>
          <w:rFonts w:ascii="Arial Narrow" w:hAnsi="Arial Narrow"/>
          <w:sz w:val="24"/>
          <w:szCs w:val="24"/>
        </w:rPr>
      </w:pPr>
      <w:r>
        <w:rPr>
          <w:rFonts w:ascii="Arial Narrow" w:hAnsi="Arial Narrow"/>
          <w:sz w:val="24"/>
          <w:szCs w:val="24"/>
        </w:rPr>
        <w:t xml:space="preserve">El Plan de Desarrollo IDEAS CON </w:t>
      </w:r>
      <w:r w:rsidR="005E26DC">
        <w:rPr>
          <w:rFonts w:ascii="Arial Narrow" w:hAnsi="Arial Narrow"/>
          <w:sz w:val="24"/>
          <w:szCs w:val="24"/>
        </w:rPr>
        <w:t>PROYECCIÓN</w:t>
      </w:r>
      <w:r>
        <w:rPr>
          <w:rFonts w:ascii="Arial Narrow" w:hAnsi="Arial Narrow"/>
          <w:sz w:val="24"/>
          <w:szCs w:val="24"/>
        </w:rPr>
        <w:t xml:space="preserve"> SOCIAL está conformado por cuatro ejes  siendo el primero el  desarrollo integral del ser humano, el segundo sostenibilidad ambiental y ruralidad el tercero competitividad e innovación y el cuarto institucionalidad y gobernanza, junto con sus  matrices, anexos financieros y demás documentos técnicos  que lo desarrollan durante el cuatrenio.    </w:t>
      </w:r>
    </w:p>
    <w:p w:rsidR="00D7059C" w:rsidRDefault="00D7059C" w:rsidP="00D7059C">
      <w:pPr>
        <w:pStyle w:val="Sinespaciado"/>
        <w:jc w:val="both"/>
        <w:rPr>
          <w:rFonts w:ascii="Arial Narrow" w:hAnsi="Arial Narrow"/>
          <w:sz w:val="24"/>
          <w:szCs w:val="24"/>
        </w:rPr>
      </w:pPr>
    </w:p>
    <w:p w:rsidR="00D7059C" w:rsidRDefault="00D7059C" w:rsidP="00D7059C">
      <w:pPr>
        <w:pStyle w:val="Sinespaciado"/>
        <w:jc w:val="both"/>
        <w:rPr>
          <w:rFonts w:ascii="Arial Narrow" w:hAnsi="Arial Narrow"/>
          <w:sz w:val="24"/>
          <w:szCs w:val="24"/>
        </w:rPr>
      </w:pPr>
      <w:r>
        <w:rPr>
          <w:rFonts w:ascii="Arial Narrow" w:hAnsi="Arial Narrow"/>
          <w:sz w:val="24"/>
          <w:szCs w:val="24"/>
        </w:rPr>
        <w:t>La materialización o financiación del plan se basa en lo recursos propios del Municipio  proyectados, así como las posibilidades para cofinanciación en los presupuestos del Departamento de la Nación y de Otros.</w:t>
      </w:r>
    </w:p>
    <w:p w:rsidR="00D7059C" w:rsidRDefault="00D7059C" w:rsidP="00D7059C">
      <w:pPr>
        <w:pStyle w:val="Sinespaciado"/>
        <w:jc w:val="both"/>
        <w:rPr>
          <w:rFonts w:ascii="Arial Narrow" w:hAnsi="Arial Narrow"/>
          <w:sz w:val="24"/>
          <w:szCs w:val="24"/>
        </w:rPr>
      </w:pPr>
    </w:p>
    <w:p w:rsidR="00D7059C" w:rsidRDefault="00D7059C" w:rsidP="00D7059C">
      <w:pPr>
        <w:pStyle w:val="Sinespaciado"/>
        <w:jc w:val="both"/>
        <w:rPr>
          <w:rFonts w:ascii="Arial Narrow" w:hAnsi="Arial Narrow"/>
          <w:sz w:val="24"/>
          <w:szCs w:val="24"/>
        </w:rPr>
      </w:pPr>
      <w:r>
        <w:rPr>
          <w:rFonts w:ascii="Arial Narrow" w:hAnsi="Arial Narrow"/>
          <w:sz w:val="24"/>
          <w:szCs w:val="24"/>
        </w:rPr>
        <w:t>Por lo anterior la realización de las políticas programas y proyectos de este Plan de Desarrollo será garantizada con el responsable manejo de la finanzas municipales, implicando el fortalecimiento de sus ingresos, con un mayor control  en la realización del gasto  identificando el costo de mantener las inversiones realizadas y las que se tienen por realizar.</w:t>
      </w:r>
    </w:p>
    <w:p w:rsidR="00D7059C" w:rsidRDefault="00D7059C" w:rsidP="00D7059C">
      <w:pPr>
        <w:pStyle w:val="Sinespaciado"/>
        <w:jc w:val="both"/>
        <w:rPr>
          <w:rFonts w:ascii="Arial Narrow" w:hAnsi="Arial Narrow"/>
          <w:sz w:val="24"/>
          <w:szCs w:val="24"/>
        </w:rPr>
      </w:pPr>
    </w:p>
    <w:p w:rsidR="00D7059C" w:rsidRDefault="00D7059C" w:rsidP="00D7059C">
      <w:pPr>
        <w:pStyle w:val="Sinespaciado"/>
        <w:jc w:val="both"/>
        <w:rPr>
          <w:rFonts w:ascii="Arial Narrow" w:hAnsi="Arial Narrow"/>
          <w:sz w:val="24"/>
          <w:szCs w:val="24"/>
        </w:rPr>
      </w:pPr>
      <w:r>
        <w:rPr>
          <w:rFonts w:ascii="Arial Narrow" w:hAnsi="Arial Narrow"/>
          <w:sz w:val="24"/>
          <w:szCs w:val="24"/>
        </w:rPr>
        <w:t xml:space="preserve">Este Plan de Desarrollo es una oportunidad para cambiar la imagen de nuestro entorno e incursionar en una vida con calidad para nuestras generaciones y administraciones que irán hacer parte del conglomerado social.   </w:t>
      </w:r>
    </w:p>
    <w:p w:rsidR="00D7059C" w:rsidRDefault="00D7059C" w:rsidP="00D7059C">
      <w:pPr>
        <w:pStyle w:val="Sinespaciado"/>
        <w:jc w:val="both"/>
        <w:rPr>
          <w:rFonts w:ascii="Arial Narrow" w:hAnsi="Arial Narrow"/>
          <w:sz w:val="24"/>
          <w:szCs w:val="24"/>
        </w:rPr>
      </w:pPr>
    </w:p>
    <w:p w:rsidR="00D7059C" w:rsidRPr="00CC6D67" w:rsidRDefault="00D7059C" w:rsidP="00D7059C">
      <w:pPr>
        <w:pStyle w:val="Sinespaciado"/>
        <w:jc w:val="both"/>
        <w:rPr>
          <w:rFonts w:ascii="Arial Narrow" w:hAnsi="Arial Narrow"/>
          <w:sz w:val="24"/>
          <w:szCs w:val="24"/>
        </w:rPr>
      </w:pPr>
      <w:r>
        <w:rPr>
          <w:rFonts w:ascii="Arial Narrow" w:hAnsi="Arial Narrow"/>
          <w:sz w:val="24"/>
          <w:szCs w:val="24"/>
        </w:rPr>
        <w:t xml:space="preserve">Para concluir resulta importante señalar que la Honorable Corte Constitucional, ha proferido importantes jurisprudencias que son de obligatorio cumplimiento respecto a la población desplazada o victima de la violencia, y que por lo mismo  se incluyen en el presente plan de Desarrollo. Este plan contiene aspectos que son de obligatorio cumplimiento conforme a la ley incluir.   </w:t>
      </w:r>
    </w:p>
    <w:p w:rsidR="00D7059C" w:rsidRDefault="00D7059C" w:rsidP="00D7059C">
      <w:pPr>
        <w:pStyle w:val="Sinespaciado"/>
        <w:jc w:val="both"/>
        <w:rPr>
          <w:sz w:val="24"/>
          <w:szCs w:val="24"/>
        </w:rPr>
      </w:pPr>
    </w:p>
    <w:p w:rsidR="00D7059C" w:rsidRDefault="00D7059C" w:rsidP="00D7059C">
      <w:pPr>
        <w:pStyle w:val="Sinespaciado"/>
        <w:jc w:val="both"/>
        <w:rPr>
          <w:sz w:val="24"/>
          <w:szCs w:val="24"/>
        </w:rPr>
      </w:pPr>
    </w:p>
    <w:p w:rsidR="00D7059C" w:rsidRDefault="00D7059C" w:rsidP="00D7059C">
      <w:pPr>
        <w:pStyle w:val="Sinespaciado"/>
        <w:jc w:val="both"/>
        <w:rPr>
          <w:sz w:val="24"/>
          <w:szCs w:val="24"/>
        </w:rPr>
      </w:pPr>
      <w:r>
        <w:rPr>
          <w:sz w:val="24"/>
          <w:szCs w:val="24"/>
        </w:rPr>
        <w:t xml:space="preserve">Atentamente </w:t>
      </w:r>
    </w:p>
    <w:p w:rsidR="00D7059C" w:rsidRDefault="00D7059C" w:rsidP="00D7059C">
      <w:pPr>
        <w:pStyle w:val="Sinespaciado"/>
        <w:jc w:val="both"/>
        <w:rPr>
          <w:sz w:val="24"/>
          <w:szCs w:val="24"/>
        </w:rPr>
      </w:pPr>
    </w:p>
    <w:p w:rsidR="00D7059C" w:rsidRDefault="00D7059C" w:rsidP="00D7059C">
      <w:pPr>
        <w:pStyle w:val="Sinespaciado"/>
        <w:jc w:val="both"/>
        <w:rPr>
          <w:sz w:val="24"/>
          <w:szCs w:val="24"/>
        </w:rPr>
      </w:pPr>
    </w:p>
    <w:p w:rsidR="00D7059C" w:rsidRDefault="00D7059C" w:rsidP="00D7059C">
      <w:pPr>
        <w:pStyle w:val="Sinespaciado"/>
        <w:jc w:val="both"/>
        <w:rPr>
          <w:sz w:val="24"/>
          <w:szCs w:val="24"/>
        </w:rPr>
      </w:pPr>
    </w:p>
    <w:p w:rsidR="00D7059C" w:rsidRDefault="00D7059C" w:rsidP="00D7059C">
      <w:pPr>
        <w:pStyle w:val="Sinespaciado"/>
        <w:jc w:val="both"/>
        <w:rPr>
          <w:sz w:val="24"/>
          <w:szCs w:val="24"/>
        </w:rPr>
      </w:pPr>
    </w:p>
    <w:p w:rsidR="00D7059C" w:rsidRPr="00511F94" w:rsidRDefault="00D7059C" w:rsidP="00D7059C">
      <w:pPr>
        <w:pStyle w:val="Sinespaciado"/>
        <w:jc w:val="center"/>
        <w:rPr>
          <w:b/>
          <w:sz w:val="24"/>
          <w:szCs w:val="24"/>
        </w:rPr>
      </w:pPr>
      <w:r w:rsidRPr="00511F94">
        <w:rPr>
          <w:b/>
          <w:sz w:val="24"/>
          <w:szCs w:val="24"/>
        </w:rPr>
        <w:t xml:space="preserve">MIGUEL </w:t>
      </w:r>
      <w:r w:rsidR="005E26DC" w:rsidRPr="00511F94">
        <w:rPr>
          <w:b/>
          <w:sz w:val="24"/>
          <w:szCs w:val="24"/>
        </w:rPr>
        <w:t>ÁNGEL</w:t>
      </w:r>
      <w:r w:rsidRPr="00511F94">
        <w:rPr>
          <w:b/>
          <w:sz w:val="24"/>
          <w:szCs w:val="24"/>
        </w:rPr>
        <w:t xml:space="preserve"> BARBOSA RICO</w:t>
      </w:r>
    </w:p>
    <w:p w:rsidR="00D7059C" w:rsidRDefault="00D7059C" w:rsidP="00D7059C">
      <w:pPr>
        <w:pStyle w:val="Sinespaciado"/>
        <w:jc w:val="center"/>
        <w:rPr>
          <w:sz w:val="24"/>
          <w:szCs w:val="24"/>
        </w:rPr>
      </w:pPr>
      <w:r>
        <w:rPr>
          <w:sz w:val="24"/>
          <w:szCs w:val="24"/>
        </w:rPr>
        <w:t>Alcalde Municipal</w:t>
      </w:r>
    </w:p>
    <w:p w:rsidR="00D7059C" w:rsidRDefault="00D7059C" w:rsidP="00D7059C">
      <w:pPr>
        <w:pStyle w:val="Sinespaciado"/>
        <w:jc w:val="both"/>
        <w:rPr>
          <w:sz w:val="24"/>
          <w:szCs w:val="24"/>
        </w:rPr>
      </w:pPr>
    </w:p>
    <w:p w:rsidR="005F6376" w:rsidRDefault="005F6376"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D7059C" w:rsidRDefault="00D7059C" w:rsidP="00367BF4">
      <w:pPr>
        <w:pStyle w:val="Sinespaciado"/>
        <w:jc w:val="center"/>
        <w:rPr>
          <w:sz w:val="28"/>
          <w:szCs w:val="28"/>
        </w:rPr>
      </w:pPr>
    </w:p>
    <w:p w:rsidR="00367BF4" w:rsidRPr="00A70F7E" w:rsidRDefault="00367BF4" w:rsidP="00367BF4">
      <w:pPr>
        <w:pStyle w:val="Sinespaciado"/>
        <w:jc w:val="center"/>
        <w:rPr>
          <w:sz w:val="28"/>
          <w:szCs w:val="28"/>
        </w:rPr>
      </w:pPr>
      <w:r w:rsidRPr="00A70F7E">
        <w:rPr>
          <w:sz w:val="28"/>
          <w:szCs w:val="28"/>
        </w:rPr>
        <w:t>PLAN DE DESARROLLO MUNICIPAL</w:t>
      </w:r>
    </w:p>
    <w:p w:rsidR="00367BF4" w:rsidRDefault="00367BF4" w:rsidP="00367BF4">
      <w:pPr>
        <w:pStyle w:val="Sinespaciado"/>
        <w:jc w:val="center"/>
        <w:rPr>
          <w:sz w:val="24"/>
          <w:szCs w:val="24"/>
        </w:rPr>
      </w:pPr>
      <w:r w:rsidRPr="00367BF4">
        <w:rPr>
          <w:sz w:val="24"/>
          <w:szCs w:val="24"/>
        </w:rPr>
        <w:t>CACHIPAY “IDEAS CON PROYECCIÓN SOCIAL” 2012-201</w:t>
      </w:r>
      <w:r w:rsidR="009B6102">
        <w:rPr>
          <w:sz w:val="24"/>
          <w:szCs w:val="24"/>
        </w:rPr>
        <w:t>5</w:t>
      </w:r>
    </w:p>
    <w:p w:rsidR="00367BF4" w:rsidRDefault="00367BF4" w:rsidP="00367BF4">
      <w:pPr>
        <w:pStyle w:val="Sinespaciado"/>
        <w:jc w:val="center"/>
        <w:rPr>
          <w:sz w:val="24"/>
          <w:szCs w:val="24"/>
        </w:rPr>
      </w:pPr>
    </w:p>
    <w:p w:rsidR="00A70F7E" w:rsidRDefault="00A70F7E" w:rsidP="00367BF4">
      <w:pPr>
        <w:pStyle w:val="Sinespaciado"/>
        <w:jc w:val="center"/>
        <w:rPr>
          <w:sz w:val="24"/>
          <w:szCs w:val="24"/>
        </w:rPr>
      </w:pPr>
    </w:p>
    <w:p w:rsidR="00367BF4" w:rsidRDefault="00367BF4" w:rsidP="00367BF4">
      <w:pPr>
        <w:pStyle w:val="Sinespaciado"/>
        <w:jc w:val="center"/>
        <w:rPr>
          <w:sz w:val="24"/>
          <w:szCs w:val="24"/>
        </w:rPr>
      </w:pPr>
    </w:p>
    <w:p w:rsidR="00367BF4" w:rsidRDefault="00A70F7E" w:rsidP="00367BF4">
      <w:pPr>
        <w:pStyle w:val="Sinespaciado"/>
        <w:jc w:val="center"/>
        <w:rPr>
          <w:sz w:val="24"/>
          <w:szCs w:val="24"/>
        </w:rPr>
      </w:pPr>
      <w:r>
        <w:rPr>
          <w:sz w:val="24"/>
          <w:szCs w:val="24"/>
        </w:rPr>
        <w:t>ADMINISTRACIÓN</w:t>
      </w:r>
      <w:r w:rsidR="00367BF4">
        <w:rPr>
          <w:sz w:val="24"/>
          <w:szCs w:val="24"/>
        </w:rPr>
        <w:t xml:space="preserve"> MUNICIPAL</w:t>
      </w:r>
    </w:p>
    <w:p w:rsidR="00367BF4" w:rsidRDefault="00367BF4" w:rsidP="00367BF4">
      <w:pPr>
        <w:pStyle w:val="Sinespaciado"/>
        <w:jc w:val="center"/>
        <w:rPr>
          <w:sz w:val="24"/>
          <w:szCs w:val="24"/>
        </w:rPr>
      </w:pPr>
      <w:r>
        <w:rPr>
          <w:sz w:val="24"/>
          <w:szCs w:val="24"/>
        </w:rPr>
        <w:t>CACHIPAY</w:t>
      </w:r>
    </w:p>
    <w:p w:rsidR="00367BF4" w:rsidRDefault="00367BF4" w:rsidP="00367BF4">
      <w:pPr>
        <w:pStyle w:val="Sinespaciado"/>
        <w:jc w:val="center"/>
        <w:rPr>
          <w:sz w:val="24"/>
          <w:szCs w:val="24"/>
        </w:rPr>
      </w:pPr>
    </w:p>
    <w:p w:rsidR="00367BF4" w:rsidRPr="00A70F7E" w:rsidRDefault="00367BF4" w:rsidP="00367BF4">
      <w:pPr>
        <w:pStyle w:val="Sinespaciado"/>
        <w:jc w:val="center"/>
        <w:rPr>
          <w:b/>
          <w:sz w:val="28"/>
          <w:szCs w:val="28"/>
        </w:rPr>
      </w:pPr>
      <w:r w:rsidRPr="00A70F7E">
        <w:rPr>
          <w:b/>
          <w:sz w:val="28"/>
          <w:szCs w:val="28"/>
        </w:rPr>
        <w:t xml:space="preserve">MIGUEL </w:t>
      </w:r>
      <w:r w:rsidR="004879EF" w:rsidRPr="00A70F7E">
        <w:rPr>
          <w:b/>
          <w:sz w:val="28"/>
          <w:szCs w:val="28"/>
        </w:rPr>
        <w:t>ÁNGEL</w:t>
      </w:r>
      <w:r w:rsidRPr="00A70F7E">
        <w:rPr>
          <w:b/>
          <w:sz w:val="28"/>
          <w:szCs w:val="28"/>
        </w:rPr>
        <w:t xml:space="preserve"> BARBOSA RICO</w:t>
      </w:r>
    </w:p>
    <w:p w:rsidR="00367BF4" w:rsidRDefault="00367BF4" w:rsidP="00367BF4">
      <w:pPr>
        <w:pStyle w:val="Sinespaciado"/>
        <w:jc w:val="center"/>
        <w:rPr>
          <w:sz w:val="24"/>
          <w:szCs w:val="24"/>
        </w:rPr>
      </w:pPr>
      <w:r>
        <w:rPr>
          <w:sz w:val="24"/>
          <w:szCs w:val="24"/>
        </w:rPr>
        <w:t>ALCALDE</w:t>
      </w:r>
    </w:p>
    <w:p w:rsidR="00367BF4" w:rsidRDefault="00367BF4" w:rsidP="00367BF4">
      <w:pPr>
        <w:pStyle w:val="Sinespaciado"/>
        <w:jc w:val="center"/>
        <w:rPr>
          <w:sz w:val="24"/>
          <w:szCs w:val="24"/>
        </w:rPr>
      </w:pPr>
    </w:p>
    <w:p w:rsidR="00A70F7E" w:rsidRDefault="00A70F7E" w:rsidP="00367BF4">
      <w:pPr>
        <w:pStyle w:val="Sinespaciado"/>
        <w:jc w:val="center"/>
        <w:rPr>
          <w:sz w:val="24"/>
          <w:szCs w:val="24"/>
        </w:rPr>
      </w:pPr>
    </w:p>
    <w:p w:rsidR="00367BF4" w:rsidRPr="004879EF" w:rsidRDefault="00367BF4" w:rsidP="00367BF4">
      <w:pPr>
        <w:pStyle w:val="Sinespaciado"/>
        <w:jc w:val="center"/>
        <w:rPr>
          <w:b/>
          <w:sz w:val="24"/>
          <w:szCs w:val="24"/>
        </w:rPr>
      </w:pPr>
      <w:r w:rsidRPr="004879EF">
        <w:rPr>
          <w:b/>
          <w:sz w:val="24"/>
          <w:szCs w:val="24"/>
        </w:rPr>
        <w:t>GABINETE</w:t>
      </w:r>
    </w:p>
    <w:p w:rsidR="00367BF4" w:rsidRPr="004879EF" w:rsidRDefault="00367BF4" w:rsidP="00367BF4">
      <w:pPr>
        <w:pStyle w:val="Sinespaciado"/>
        <w:jc w:val="center"/>
        <w:rPr>
          <w:b/>
          <w:sz w:val="24"/>
          <w:szCs w:val="24"/>
        </w:rPr>
      </w:pPr>
    </w:p>
    <w:p w:rsidR="00367BF4" w:rsidRPr="00A70F7E" w:rsidRDefault="00367BF4" w:rsidP="00367BF4">
      <w:pPr>
        <w:pStyle w:val="Sinespaciado"/>
        <w:jc w:val="center"/>
        <w:rPr>
          <w:b/>
          <w:sz w:val="24"/>
          <w:szCs w:val="24"/>
        </w:rPr>
      </w:pPr>
      <w:r w:rsidRPr="00A70F7E">
        <w:rPr>
          <w:b/>
          <w:sz w:val="24"/>
          <w:szCs w:val="24"/>
        </w:rPr>
        <w:t>DAVID SÁNCHEZ TORRES</w:t>
      </w:r>
    </w:p>
    <w:p w:rsidR="00367BF4" w:rsidRDefault="00367BF4" w:rsidP="00367BF4">
      <w:pPr>
        <w:pStyle w:val="Sinespaciado"/>
        <w:jc w:val="center"/>
        <w:rPr>
          <w:sz w:val="24"/>
          <w:szCs w:val="24"/>
        </w:rPr>
      </w:pPr>
      <w:r>
        <w:rPr>
          <w:sz w:val="24"/>
          <w:szCs w:val="24"/>
        </w:rPr>
        <w:t>SECRETARIO DE GOBIERNO</w:t>
      </w:r>
    </w:p>
    <w:p w:rsidR="00367BF4" w:rsidRDefault="00367BF4" w:rsidP="00367BF4">
      <w:pPr>
        <w:pStyle w:val="Sinespaciado"/>
        <w:jc w:val="center"/>
        <w:rPr>
          <w:sz w:val="24"/>
          <w:szCs w:val="24"/>
        </w:rPr>
      </w:pPr>
    </w:p>
    <w:p w:rsidR="00367BF4" w:rsidRPr="00A70F7E" w:rsidRDefault="00367BF4" w:rsidP="00367BF4">
      <w:pPr>
        <w:pStyle w:val="Sinespaciado"/>
        <w:jc w:val="center"/>
        <w:rPr>
          <w:b/>
          <w:sz w:val="24"/>
          <w:szCs w:val="24"/>
        </w:rPr>
      </w:pPr>
      <w:r w:rsidRPr="00A70F7E">
        <w:rPr>
          <w:b/>
          <w:sz w:val="24"/>
          <w:szCs w:val="24"/>
        </w:rPr>
        <w:t xml:space="preserve">JIMMY ANDRÉS </w:t>
      </w:r>
      <w:r w:rsidR="004265A6" w:rsidRPr="00A70F7E">
        <w:rPr>
          <w:b/>
          <w:sz w:val="24"/>
          <w:szCs w:val="24"/>
        </w:rPr>
        <w:t>MUÑOZ</w:t>
      </w:r>
      <w:r w:rsidRPr="00A70F7E">
        <w:rPr>
          <w:b/>
          <w:sz w:val="24"/>
          <w:szCs w:val="24"/>
        </w:rPr>
        <w:t xml:space="preserve"> HERRERA</w:t>
      </w:r>
    </w:p>
    <w:p w:rsidR="00367BF4" w:rsidRDefault="00367BF4" w:rsidP="00367BF4">
      <w:pPr>
        <w:pStyle w:val="Sinespaciado"/>
        <w:jc w:val="center"/>
        <w:rPr>
          <w:sz w:val="24"/>
          <w:szCs w:val="24"/>
        </w:rPr>
      </w:pPr>
      <w:r>
        <w:rPr>
          <w:sz w:val="24"/>
          <w:szCs w:val="24"/>
        </w:rPr>
        <w:t>SECRETARIO PLANEACIÓN Y OBRAS PÚBLICAS</w:t>
      </w:r>
    </w:p>
    <w:p w:rsidR="00367BF4" w:rsidRDefault="00367BF4" w:rsidP="00367BF4">
      <w:pPr>
        <w:pStyle w:val="Sinespaciado"/>
        <w:jc w:val="center"/>
        <w:rPr>
          <w:sz w:val="24"/>
          <w:szCs w:val="24"/>
        </w:rPr>
      </w:pPr>
    </w:p>
    <w:p w:rsidR="00367BF4" w:rsidRPr="00A70F7E" w:rsidRDefault="00367BF4" w:rsidP="00A70F7E">
      <w:pPr>
        <w:pStyle w:val="Sinespaciado"/>
        <w:rPr>
          <w:b/>
          <w:sz w:val="24"/>
          <w:szCs w:val="24"/>
        </w:rPr>
      </w:pPr>
      <w:r w:rsidRPr="00A70F7E">
        <w:rPr>
          <w:b/>
          <w:sz w:val="24"/>
          <w:szCs w:val="24"/>
        </w:rPr>
        <w:t>JAIRO PARDO CONTRERAS</w:t>
      </w:r>
      <w:r>
        <w:rPr>
          <w:sz w:val="24"/>
          <w:szCs w:val="24"/>
        </w:rPr>
        <w:tab/>
      </w:r>
      <w:r w:rsidR="00A70F7E">
        <w:rPr>
          <w:sz w:val="24"/>
          <w:szCs w:val="24"/>
        </w:rPr>
        <w:tab/>
      </w:r>
      <w:r w:rsidR="00A70F7E">
        <w:rPr>
          <w:sz w:val="24"/>
          <w:szCs w:val="24"/>
        </w:rPr>
        <w:tab/>
      </w:r>
      <w:r>
        <w:rPr>
          <w:sz w:val="24"/>
          <w:szCs w:val="24"/>
        </w:rPr>
        <w:tab/>
      </w:r>
      <w:r w:rsidR="006A4689">
        <w:rPr>
          <w:sz w:val="24"/>
          <w:szCs w:val="24"/>
        </w:rPr>
        <w:tab/>
      </w:r>
      <w:r w:rsidR="00A70F7E" w:rsidRPr="00A70F7E">
        <w:rPr>
          <w:b/>
          <w:sz w:val="24"/>
          <w:szCs w:val="24"/>
        </w:rPr>
        <w:t>EFRAÍN</w:t>
      </w:r>
      <w:r w:rsidRPr="00A70F7E">
        <w:rPr>
          <w:b/>
          <w:sz w:val="24"/>
          <w:szCs w:val="24"/>
        </w:rPr>
        <w:t xml:space="preserve"> MONCADA </w:t>
      </w:r>
      <w:r w:rsidR="00A70F7E" w:rsidRPr="00A70F7E">
        <w:rPr>
          <w:b/>
          <w:sz w:val="24"/>
          <w:szCs w:val="24"/>
        </w:rPr>
        <w:t>SÁNCHEZ</w:t>
      </w:r>
    </w:p>
    <w:p w:rsidR="00367BF4" w:rsidRDefault="00367BF4" w:rsidP="001D3E9B">
      <w:pPr>
        <w:pStyle w:val="Sinespaciado"/>
        <w:rPr>
          <w:sz w:val="24"/>
          <w:szCs w:val="24"/>
        </w:rPr>
      </w:pPr>
      <w:r>
        <w:rPr>
          <w:sz w:val="24"/>
          <w:szCs w:val="24"/>
        </w:rPr>
        <w:t>SECRETARIO DE HACIENDA</w:t>
      </w:r>
      <w:r>
        <w:rPr>
          <w:sz w:val="24"/>
          <w:szCs w:val="24"/>
        </w:rPr>
        <w:tab/>
      </w:r>
      <w:r w:rsidR="001D3E9B">
        <w:rPr>
          <w:sz w:val="24"/>
          <w:szCs w:val="24"/>
        </w:rPr>
        <w:tab/>
      </w:r>
      <w:r w:rsidR="001D3E9B">
        <w:rPr>
          <w:sz w:val="24"/>
          <w:szCs w:val="24"/>
        </w:rPr>
        <w:tab/>
      </w:r>
      <w:r w:rsidR="001D3E9B">
        <w:rPr>
          <w:sz w:val="24"/>
          <w:szCs w:val="24"/>
        </w:rPr>
        <w:tab/>
      </w:r>
      <w:r w:rsidR="001D3E9B">
        <w:rPr>
          <w:sz w:val="24"/>
          <w:szCs w:val="24"/>
        </w:rPr>
        <w:tab/>
      </w:r>
      <w:r w:rsidR="007612A3">
        <w:rPr>
          <w:sz w:val="24"/>
          <w:szCs w:val="24"/>
        </w:rPr>
        <w:t>SECRETARIO</w:t>
      </w:r>
      <w:r w:rsidR="00A70F7E">
        <w:rPr>
          <w:sz w:val="24"/>
          <w:szCs w:val="24"/>
        </w:rPr>
        <w:t xml:space="preserve"> CULTURA DEPORTE</w:t>
      </w:r>
    </w:p>
    <w:p w:rsidR="00A70F7E" w:rsidRDefault="001D3E9B" w:rsidP="00367BF4">
      <w:pPr>
        <w:pStyle w:val="Sinespaciado"/>
        <w:jc w:val="center"/>
        <w:rPr>
          <w:sz w:val="24"/>
          <w:szCs w:val="24"/>
        </w:rPr>
      </w:pPr>
      <w:r>
        <w:rPr>
          <w:sz w:val="24"/>
          <w:szCs w:val="24"/>
        </w:rPr>
        <w:tab/>
      </w:r>
      <w:r>
        <w:rPr>
          <w:sz w:val="24"/>
          <w:szCs w:val="24"/>
        </w:rPr>
        <w:tab/>
      </w:r>
      <w:r>
        <w:rPr>
          <w:sz w:val="24"/>
          <w:szCs w:val="24"/>
        </w:rPr>
        <w:tab/>
        <w:t xml:space="preserve">               </w:t>
      </w:r>
      <w:r>
        <w:rPr>
          <w:sz w:val="24"/>
          <w:szCs w:val="24"/>
        </w:rPr>
        <w:tab/>
        <w:t xml:space="preserve">       </w:t>
      </w:r>
      <w:r w:rsidR="00A70F7E">
        <w:rPr>
          <w:sz w:val="24"/>
          <w:szCs w:val="24"/>
        </w:rPr>
        <w:t>Y RECREACIÓN</w:t>
      </w:r>
    </w:p>
    <w:p w:rsidR="00A70F7E" w:rsidRDefault="00A70F7E" w:rsidP="00367BF4">
      <w:pPr>
        <w:pStyle w:val="Sinespaciado"/>
        <w:jc w:val="center"/>
        <w:rPr>
          <w:sz w:val="24"/>
          <w:szCs w:val="24"/>
        </w:rPr>
      </w:pPr>
    </w:p>
    <w:p w:rsidR="00A70F7E" w:rsidRDefault="006A2377" w:rsidP="00A70F7E">
      <w:pPr>
        <w:pStyle w:val="Sinespaciado"/>
        <w:rPr>
          <w:sz w:val="24"/>
          <w:szCs w:val="24"/>
        </w:rPr>
      </w:pPr>
      <w:r>
        <w:rPr>
          <w:b/>
          <w:sz w:val="24"/>
          <w:szCs w:val="24"/>
        </w:rPr>
        <w:t>DIANA ROJAS MONR</w:t>
      </w:r>
      <w:r w:rsidR="00A70F7E" w:rsidRPr="00A70F7E">
        <w:rPr>
          <w:b/>
          <w:sz w:val="24"/>
          <w:szCs w:val="24"/>
        </w:rPr>
        <w:t>OY</w:t>
      </w:r>
      <w:r w:rsidR="00A70F7E" w:rsidRPr="00A70F7E">
        <w:rPr>
          <w:b/>
          <w:sz w:val="24"/>
          <w:szCs w:val="24"/>
        </w:rPr>
        <w:tab/>
      </w:r>
      <w:r w:rsidR="00A70F7E" w:rsidRPr="00A70F7E">
        <w:rPr>
          <w:b/>
          <w:sz w:val="24"/>
          <w:szCs w:val="24"/>
        </w:rPr>
        <w:tab/>
      </w:r>
      <w:r w:rsidR="00A70F7E">
        <w:rPr>
          <w:sz w:val="24"/>
          <w:szCs w:val="24"/>
        </w:rPr>
        <w:tab/>
      </w:r>
      <w:r w:rsidR="00A70F7E">
        <w:rPr>
          <w:sz w:val="24"/>
          <w:szCs w:val="24"/>
        </w:rPr>
        <w:tab/>
      </w:r>
      <w:r w:rsidR="007612A3">
        <w:rPr>
          <w:sz w:val="24"/>
          <w:szCs w:val="24"/>
        </w:rPr>
        <w:tab/>
      </w:r>
      <w:r w:rsidR="00A70F7E" w:rsidRPr="00A70F7E">
        <w:rPr>
          <w:b/>
          <w:sz w:val="24"/>
          <w:szCs w:val="24"/>
        </w:rPr>
        <w:t>ENRIQUE ROMERO</w:t>
      </w:r>
      <w:r w:rsidR="006A4689">
        <w:rPr>
          <w:b/>
          <w:sz w:val="24"/>
          <w:szCs w:val="24"/>
        </w:rPr>
        <w:t xml:space="preserve"> </w:t>
      </w:r>
      <w:r w:rsidR="001C0AE3">
        <w:rPr>
          <w:b/>
          <w:sz w:val="24"/>
          <w:szCs w:val="24"/>
        </w:rPr>
        <w:t>RAMÍREZ</w:t>
      </w:r>
    </w:p>
    <w:p w:rsidR="00A70F7E" w:rsidRDefault="00A70F7E" w:rsidP="00A70F7E">
      <w:pPr>
        <w:pStyle w:val="Sinespaciado"/>
        <w:rPr>
          <w:sz w:val="24"/>
          <w:szCs w:val="24"/>
        </w:rPr>
      </w:pPr>
      <w:r>
        <w:rPr>
          <w:sz w:val="24"/>
          <w:szCs w:val="24"/>
        </w:rPr>
        <w:t xml:space="preserve">SECRETARIA </w:t>
      </w:r>
      <w:r w:rsidR="007612A3">
        <w:rPr>
          <w:sz w:val="24"/>
          <w:szCs w:val="24"/>
        </w:rPr>
        <w:t xml:space="preserve">DE DESARROLLO </w:t>
      </w:r>
      <w:r>
        <w:rPr>
          <w:sz w:val="24"/>
          <w:szCs w:val="24"/>
        </w:rPr>
        <w:tab/>
      </w:r>
      <w:r>
        <w:rPr>
          <w:sz w:val="24"/>
          <w:szCs w:val="24"/>
        </w:rPr>
        <w:tab/>
      </w:r>
      <w:r>
        <w:rPr>
          <w:sz w:val="24"/>
          <w:szCs w:val="24"/>
        </w:rPr>
        <w:tab/>
      </w:r>
      <w:r w:rsidR="007612A3">
        <w:rPr>
          <w:sz w:val="24"/>
          <w:szCs w:val="24"/>
        </w:rPr>
        <w:tab/>
      </w:r>
      <w:r>
        <w:rPr>
          <w:sz w:val="24"/>
          <w:szCs w:val="24"/>
        </w:rPr>
        <w:t>INSPECTOR DE POLICÍA</w:t>
      </w:r>
    </w:p>
    <w:p w:rsidR="00A70F7E" w:rsidRDefault="007612A3" w:rsidP="00A70F7E">
      <w:pPr>
        <w:pStyle w:val="Sinespaciado"/>
        <w:rPr>
          <w:sz w:val="24"/>
          <w:szCs w:val="24"/>
        </w:rPr>
      </w:pPr>
      <w:r>
        <w:rPr>
          <w:sz w:val="24"/>
          <w:szCs w:val="24"/>
        </w:rPr>
        <w:t>AGROPECUARIO ECONÓMICO Y AMBIENTAL</w:t>
      </w:r>
    </w:p>
    <w:p w:rsidR="00A70F7E" w:rsidRDefault="00A70F7E" w:rsidP="00A70F7E">
      <w:pPr>
        <w:pStyle w:val="Sinespaciado"/>
        <w:rPr>
          <w:sz w:val="24"/>
          <w:szCs w:val="24"/>
        </w:rPr>
      </w:pPr>
    </w:p>
    <w:p w:rsidR="00A70F7E" w:rsidRDefault="001C0AE3" w:rsidP="00A70F7E">
      <w:pPr>
        <w:pStyle w:val="Sinespaciado"/>
        <w:rPr>
          <w:sz w:val="24"/>
          <w:szCs w:val="24"/>
        </w:rPr>
      </w:pPr>
      <w:r>
        <w:rPr>
          <w:b/>
          <w:sz w:val="24"/>
          <w:szCs w:val="24"/>
        </w:rPr>
        <w:t>HARWER FLÓREZ BOADA</w:t>
      </w:r>
      <w:r>
        <w:rPr>
          <w:b/>
          <w:sz w:val="24"/>
          <w:szCs w:val="24"/>
        </w:rPr>
        <w:tab/>
      </w:r>
      <w:r w:rsidR="00A70F7E">
        <w:rPr>
          <w:sz w:val="24"/>
          <w:szCs w:val="24"/>
        </w:rPr>
        <w:tab/>
      </w:r>
      <w:r w:rsidR="00A70F7E">
        <w:rPr>
          <w:sz w:val="24"/>
          <w:szCs w:val="24"/>
        </w:rPr>
        <w:tab/>
      </w:r>
      <w:r w:rsidR="00A70F7E">
        <w:rPr>
          <w:sz w:val="24"/>
          <w:szCs w:val="24"/>
        </w:rPr>
        <w:tab/>
      </w:r>
      <w:r w:rsidR="00A70F7E">
        <w:rPr>
          <w:sz w:val="24"/>
          <w:szCs w:val="24"/>
        </w:rPr>
        <w:tab/>
      </w:r>
      <w:r w:rsidR="00A70F7E" w:rsidRPr="00A70F7E">
        <w:rPr>
          <w:b/>
          <w:sz w:val="24"/>
          <w:szCs w:val="24"/>
        </w:rPr>
        <w:t xml:space="preserve">ESTHER DE NARVAEZ </w:t>
      </w:r>
      <w:r w:rsidR="002B488C">
        <w:rPr>
          <w:b/>
          <w:sz w:val="24"/>
          <w:szCs w:val="24"/>
        </w:rPr>
        <w:t xml:space="preserve"> </w:t>
      </w:r>
      <w:r w:rsidR="00A70F7E" w:rsidRPr="00A70F7E">
        <w:rPr>
          <w:b/>
          <w:sz w:val="24"/>
          <w:szCs w:val="24"/>
        </w:rPr>
        <w:t>NOPE</w:t>
      </w:r>
    </w:p>
    <w:p w:rsidR="00A70F7E" w:rsidRDefault="001C0AE3" w:rsidP="00A70F7E">
      <w:pPr>
        <w:pStyle w:val="Sinespaciado"/>
        <w:rPr>
          <w:sz w:val="24"/>
          <w:szCs w:val="24"/>
        </w:rPr>
      </w:pPr>
      <w:r>
        <w:rPr>
          <w:sz w:val="24"/>
          <w:szCs w:val="24"/>
        </w:rPr>
        <w:t>TÉCNICO ADMINISTRATIVO</w:t>
      </w:r>
      <w:r w:rsidR="00A70F7E">
        <w:rPr>
          <w:sz w:val="24"/>
          <w:szCs w:val="24"/>
        </w:rPr>
        <w:tab/>
      </w:r>
      <w:r w:rsidR="00A70F7E">
        <w:rPr>
          <w:sz w:val="24"/>
          <w:szCs w:val="24"/>
        </w:rPr>
        <w:tab/>
      </w:r>
      <w:r w:rsidR="00A70F7E">
        <w:rPr>
          <w:sz w:val="24"/>
          <w:szCs w:val="24"/>
        </w:rPr>
        <w:tab/>
      </w:r>
      <w:r w:rsidR="00A70F7E">
        <w:rPr>
          <w:sz w:val="24"/>
          <w:szCs w:val="24"/>
        </w:rPr>
        <w:tab/>
      </w:r>
      <w:r w:rsidR="00A70F7E">
        <w:rPr>
          <w:sz w:val="24"/>
          <w:szCs w:val="24"/>
        </w:rPr>
        <w:tab/>
        <w:t xml:space="preserve">SECRETARIA DE DESARROLLO </w:t>
      </w:r>
    </w:p>
    <w:p w:rsidR="00A70F7E" w:rsidRDefault="001C0AE3" w:rsidP="00A70F7E">
      <w:pPr>
        <w:pStyle w:val="Sinespaciado"/>
        <w:rPr>
          <w:sz w:val="24"/>
          <w:szCs w:val="24"/>
        </w:rPr>
      </w:pPr>
      <w:r>
        <w:rPr>
          <w:sz w:val="24"/>
          <w:szCs w:val="24"/>
        </w:rPr>
        <w:t>OFICINA SERVICIOS PÚBLICOS DOMICILIARIOS</w:t>
      </w:r>
      <w:r w:rsidR="00A70F7E">
        <w:rPr>
          <w:sz w:val="24"/>
          <w:szCs w:val="24"/>
        </w:rPr>
        <w:tab/>
      </w:r>
      <w:r w:rsidR="00A70F7E">
        <w:rPr>
          <w:sz w:val="24"/>
          <w:szCs w:val="24"/>
        </w:rPr>
        <w:tab/>
        <w:t xml:space="preserve">SOCIAL </w:t>
      </w:r>
    </w:p>
    <w:p w:rsidR="00A70F7E" w:rsidRDefault="00A70F7E" w:rsidP="00A70F7E">
      <w:pPr>
        <w:pStyle w:val="Sinespaciado"/>
        <w:rPr>
          <w:sz w:val="24"/>
          <w:szCs w:val="24"/>
        </w:rPr>
      </w:pPr>
    </w:p>
    <w:p w:rsidR="00A70F7E" w:rsidRPr="00A70F7E" w:rsidRDefault="001C0AE3" w:rsidP="00A70F7E">
      <w:pPr>
        <w:pStyle w:val="Sinespaciado"/>
        <w:rPr>
          <w:b/>
          <w:sz w:val="24"/>
          <w:szCs w:val="24"/>
        </w:rPr>
      </w:pPr>
      <w:r>
        <w:rPr>
          <w:b/>
          <w:sz w:val="24"/>
          <w:szCs w:val="24"/>
        </w:rPr>
        <w:t>ZULY CONSTANZA ROA</w:t>
      </w:r>
    </w:p>
    <w:p w:rsidR="006A4689" w:rsidRDefault="001C0AE3" w:rsidP="00A70F7E">
      <w:pPr>
        <w:pStyle w:val="Sinespaciado"/>
        <w:rPr>
          <w:sz w:val="24"/>
          <w:szCs w:val="24"/>
        </w:rPr>
      </w:pPr>
      <w:r>
        <w:rPr>
          <w:sz w:val="24"/>
          <w:szCs w:val="24"/>
        </w:rPr>
        <w:t>COMISARIA DE FAMILIA</w:t>
      </w:r>
    </w:p>
    <w:p w:rsidR="00A70F7E" w:rsidRDefault="00A70F7E" w:rsidP="00A70F7E">
      <w:pPr>
        <w:pStyle w:val="Sinespaciado"/>
        <w:rPr>
          <w:sz w:val="24"/>
          <w:szCs w:val="24"/>
        </w:rPr>
      </w:pPr>
      <w:r>
        <w:rPr>
          <w:sz w:val="24"/>
          <w:szCs w:val="24"/>
        </w:rPr>
        <w:tab/>
      </w:r>
      <w:r>
        <w:rPr>
          <w:sz w:val="24"/>
          <w:szCs w:val="24"/>
        </w:rPr>
        <w:tab/>
      </w:r>
      <w:r>
        <w:rPr>
          <w:sz w:val="24"/>
          <w:szCs w:val="24"/>
        </w:rPr>
        <w:tab/>
      </w:r>
      <w:r>
        <w:rPr>
          <w:sz w:val="24"/>
          <w:szCs w:val="24"/>
        </w:rPr>
        <w:tab/>
      </w:r>
    </w:p>
    <w:p w:rsidR="00A70F7E" w:rsidRDefault="00A70F7E" w:rsidP="00A70F7E">
      <w:pPr>
        <w:pStyle w:val="Sinespaciado"/>
        <w:rPr>
          <w:sz w:val="24"/>
          <w:szCs w:val="24"/>
        </w:rPr>
      </w:pPr>
      <w:r>
        <w:rPr>
          <w:sz w:val="24"/>
          <w:szCs w:val="24"/>
        </w:rPr>
        <w:tab/>
      </w:r>
    </w:p>
    <w:p w:rsidR="00A70F7E" w:rsidRDefault="00A70F7E" w:rsidP="00A70F7E">
      <w:pPr>
        <w:pStyle w:val="Sinespaciado"/>
        <w:rPr>
          <w:sz w:val="24"/>
          <w:szCs w:val="24"/>
        </w:rPr>
      </w:pPr>
    </w:p>
    <w:p w:rsidR="00A70F7E" w:rsidRDefault="00A70F7E" w:rsidP="00A70F7E">
      <w:pPr>
        <w:pStyle w:val="Sinespaciado"/>
        <w:jc w:val="center"/>
        <w:rPr>
          <w:sz w:val="24"/>
          <w:szCs w:val="24"/>
        </w:rPr>
      </w:pPr>
    </w:p>
    <w:p w:rsidR="00A70F7E" w:rsidRPr="00A70F7E" w:rsidRDefault="00A70F7E" w:rsidP="00A70F7E">
      <w:pPr>
        <w:pStyle w:val="Sinespaciado"/>
        <w:jc w:val="center"/>
        <w:rPr>
          <w:b/>
          <w:sz w:val="24"/>
          <w:szCs w:val="24"/>
        </w:rPr>
      </w:pPr>
      <w:r w:rsidRPr="00A70F7E">
        <w:rPr>
          <w:b/>
          <w:sz w:val="24"/>
          <w:szCs w:val="24"/>
        </w:rPr>
        <w:t>PERSONERÍA MUNICIPAL</w:t>
      </w:r>
    </w:p>
    <w:p w:rsidR="00A70F7E" w:rsidRDefault="00A70F7E" w:rsidP="00A70F7E">
      <w:pPr>
        <w:pStyle w:val="Sinespaciado"/>
        <w:jc w:val="center"/>
        <w:rPr>
          <w:sz w:val="24"/>
          <w:szCs w:val="24"/>
        </w:rPr>
      </w:pPr>
    </w:p>
    <w:p w:rsidR="00A70F7E" w:rsidRDefault="008B6AF5" w:rsidP="00A70F7E">
      <w:pPr>
        <w:pStyle w:val="Sinespaciado"/>
        <w:jc w:val="center"/>
        <w:rPr>
          <w:sz w:val="24"/>
          <w:szCs w:val="24"/>
        </w:rPr>
      </w:pPr>
      <w:r>
        <w:rPr>
          <w:sz w:val="24"/>
          <w:szCs w:val="24"/>
        </w:rPr>
        <w:t xml:space="preserve">JOSÉ </w:t>
      </w:r>
      <w:r w:rsidR="00A70F7E">
        <w:rPr>
          <w:sz w:val="24"/>
          <w:szCs w:val="24"/>
        </w:rPr>
        <w:t>RICARDO BERMÚDEZ</w:t>
      </w:r>
      <w:r>
        <w:rPr>
          <w:sz w:val="24"/>
          <w:szCs w:val="24"/>
        </w:rPr>
        <w:t xml:space="preserve"> CÁRDENAS</w:t>
      </w:r>
    </w:p>
    <w:p w:rsidR="00A70F7E" w:rsidRDefault="00A70F7E" w:rsidP="00A70F7E">
      <w:pPr>
        <w:pStyle w:val="Sinespaciado"/>
        <w:jc w:val="center"/>
        <w:rPr>
          <w:sz w:val="24"/>
          <w:szCs w:val="24"/>
        </w:rPr>
      </w:pPr>
    </w:p>
    <w:p w:rsidR="00A70F7E" w:rsidRDefault="00A70F7E" w:rsidP="00A70F7E">
      <w:pPr>
        <w:pStyle w:val="Sinespaciado"/>
        <w:jc w:val="center"/>
        <w:rPr>
          <w:sz w:val="24"/>
          <w:szCs w:val="24"/>
        </w:rPr>
      </w:pPr>
    </w:p>
    <w:p w:rsidR="00A70F7E" w:rsidRDefault="00A70F7E" w:rsidP="00A70F7E">
      <w:pPr>
        <w:pStyle w:val="Sinespaciado"/>
        <w:jc w:val="center"/>
        <w:rPr>
          <w:sz w:val="24"/>
          <w:szCs w:val="24"/>
        </w:rPr>
      </w:pPr>
    </w:p>
    <w:p w:rsidR="00A70F7E" w:rsidRPr="00A70F7E" w:rsidRDefault="00A70F7E" w:rsidP="00A70F7E">
      <w:pPr>
        <w:pStyle w:val="Sinespaciado"/>
        <w:jc w:val="center"/>
        <w:rPr>
          <w:sz w:val="28"/>
          <w:szCs w:val="28"/>
        </w:rPr>
      </w:pPr>
      <w:r w:rsidRPr="00A70F7E">
        <w:rPr>
          <w:sz w:val="28"/>
          <w:szCs w:val="28"/>
        </w:rPr>
        <w:t>PLAN DE DESARROLLO MUNICIPAL</w:t>
      </w:r>
    </w:p>
    <w:p w:rsidR="00A70F7E" w:rsidRDefault="00A70F7E" w:rsidP="00A70F7E">
      <w:pPr>
        <w:pStyle w:val="Sinespaciado"/>
        <w:jc w:val="center"/>
        <w:rPr>
          <w:sz w:val="24"/>
          <w:szCs w:val="24"/>
        </w:rPr>
      </w:pPr>
      <w:r w:rsidRPr="00367BF4">
        <w:rPr>
          <w:sz w:val="24"/>
          <w:szCs w:val="24"/>
        </w:rPr>
        <w:t>CACHIPAY “IDEAS CON PROYECCIÓN SOCIAL” 2012-201</w:t>
      </w:r>
      <w:r w:rsidR="009B6102">
        <w:rPr>
          <w:sz w:val="24"/>
          <w:szCs w:val="24"/>
        </w:rPr>
        <w:t>5</w:t>
      </w:r>
    </w:p>
    <w:p w:rsidR="00A70F7E" w:rsidRDefault="00A70F7E" w:rsidP="00A70F7E">
      <w:pPr>
        <w:pStyle w:val="Sinespaciado"/>
        <w:jc w:val="center"/>
        <w:rPr>
          <w:sz w:val="24"/>
          <w:szCs w:val="24"/>
        </w:rPr>
      </w:pPr>
    </w:p>
    <w:p w:rsidR="00A70F7E" w:rsidRDefault="00A70F7E" w:rsidP="00A70F7E">
      <w:pPr>
        <w:pStyle w:val="Sinespaciado"/>
        <w:jc w:val="center"/>
        <w:rPr>
          <w:sz w:val="24"/>
          <w:szCs w:val="24"/>
        </w:rPr>
      </w:pPr>
    </w:p>
    <w:p w:rsidR="00A70F7E" w:rsidRDefault="00A70F7E" w:rsidP="00A70F7E">
      <w:pPr>
        <w:pStyle w:val="Sinespaciado"/>
        <w:jc w:val="center"/>
        <w:rPr>
          <w:sz w:val="24"/>
          <w:szCs w:val="24"/>
        </w:rPr>
      </w:pPr>
    </w:p>
    <w:p w:rsidR="00A70F7E" w:rsidRDefault="00A70F7E" w:rsidP="00A70F7E">
      <w:pPr>
        <w:pStyle w:val="Sinespaciado"/>
        <w:jc w:val="center"/>
        <w:rPr>
          <w:sz w:val="24"/>
          <w:szCs w:val="24"/>
        </w:rPr>
      </w:pPr>
      <w:r>
        <w:rPr>
          <w:sz w:val="24"/>
          <w:szCs w:val="24"/>
        </w:rPr>
        <w:t>HONORABLE CONCEJO MUNICIPAL</w:t>
      </w:r>
    </w:p>
    <w:p w:rsidR="00A70F7E" w:rsidRDefault="00A70F7E" w:rsidP="00A70F7E">
      <w:pPr>
        <w:pStyle w:val="Sinespaciado"/>
        <w:jc w:val="center"/>
        <w:rPr>
          <w:sz w:val="24"/>
          <w:szCs w:val="24"/>
        </w:rPr>
      </w:pPr>
    </w:p>
    <w:p w:rsidR="00A70F7E" w:rsidRDefault="00625637" w:rsidP="00A70F7E">
      <w:pPr>
        <w:pStyle w:val="Sinespaciado"/>
        <w:jc w:val="center"/>
        <w:rPr>
          <w:sz w:val="24"/>
          <w:szCs w:val="24"/>
        </w:rPr>
      </w:pPr>
      <w:r>
        <w:rPr>
          <w:sz w:val="24"/>
          <w:szCs w:val="24"/>
        </w:rPr>
        <w:t>MESA DIRECTIVA</w:t>
      </w:r>
    </w:p>
    <w:p w:rsidR="00625637" w:rsidRDefault="00625637" w:rsidP="00A70F7E">
      <w:pPr>
        <w:pStyle w:val="Sinespaciado"/>
        <w:jc w:val="center"/>
        <w:rPr>
          <w:sz w:val="24"/>
          <w:szCs w:val="24"/>
        </w:rPr>
      </w:pPr>
    </w:p>
    <w:p w:rsidR="00625637" w:rsidRPr="00625637" w:rsidRDefault="00625637" w:rsidP="00A70F7E">
      <w:pPr>
        <w:pStyle w:val="Sinespaciado"/>
        <w:jc w:val="center"/>
        <w:rPr>
          <w:b/>
          <w:sz w:val="24"/>
          <w:szCs w:val="24"/>
        </w:rPr>
      </w:pPr>
      <w:r w:rsidRPr="00625637">
        <w:rPr>
          <w:b/>
          <w:sz w:val="24"/>
          <w:szCs w:val="24"/>
        </w:rPr>
        <w:t>LUZ MARINA RODRÍGUEZ</w:t>
      </w:r>
    </w:p>
    <w:p w:rsidR="00625637" w:rsidRDefault="00625637" w:rsidP="00A70F7E">
      <w:pPr>
        <w:pStyle w:val="Sinespaciado"/>
        <w:jc w:val="center"/>
        <w:rPr>
          <w:sz w:val="24"/>
          <w:szCs w:val="24"/>
        </w:rPr>
      </w:pPr>
      <w:r>
        <w:rPr>
          <w:sz w:val="24"/>
          <w:szCs w:val="24"/>
        </w:rPr>
        <w:t>PRESIDENTE</w:t>
      </w:r>
    </w:p>
    <w:p w:rsidR="00625637" w:rsidRDefault="00625637" w:rsidP="00A70F7E">
      <w:pPr>
        <w:pStyle w:val="Sinespaciado"/>
        <w:jc w:val="center"/>
        <w:rPr>
          <w:sz w:val="24"/>
          <w:szCs w:val="24"/>
        </w:rPr>
      </w:pPr>
    </w:p>
    <w:p w:rsidR="00625637" w:rsidRPr="00625637" w:rsidRDefault="00625637" w:rsidP="00625637">
      <w:pPr>
        <w:pStyle w:val="Sinespaciado"/>
        <w:ind w:firstLine="708"/>
        <w:jc w:val="both"/>
        <w:rPr>
          <w:b/>
          <w:sz w:val="24"/>
          <w:szCs w:val="24"/>
        </w:rPr>
      </w:pPr>
      <w:r w:rsidRPr="00625637">
        <w:rPr>
          <w:b/>
          <w:sz w:val="24"/>
          <w:szCs w:val="24"/>
        </w:rPr>
        <w:t>JULIO CESAR IZQUIERDO</w:t>
      </w:r>
      <w:r w:rsidRPr="00625637">
        <w:rPr>
          <w:b/>
          <w:sz w:val="24"/>
          <w:szCs w:val="24"/>
        </w:rPr>
        <w:tab/>
      </w:r>
      <w:r w:rsidRPr="00625637">
        <w:rPr>
          <w:b/>
          <w:sz w:val="24"/>
          <w:szCs w:val="24"/>
        </w:rPr>
        <w:tab/>
      </w:r>
      <w:r w:rsidRPr="00625637">
        <w:rPr>
          <w:b/>
          <w:sz w:val="24"/>
          <w:szCs w:val="24"/>
        </w:rPr>
        <w:tab/>
      </w:r>
      <w:r w:rsidRPr="00625637">
        <w:rPr>
          <w:b/>
          <w:sz w:val="24"/>
          <w:szCs w:val="24"/>
        </w:rPr>
        <w:tab/>
        <w:t>SERGIO ANTONIO AMAYA</w:t>
      </w:r>
    </w:p>
    <w:p w:rsidR="00625637" w:rsidRDefault="00230FFB" w:rsidP="00625637">
      <w:pPr>
        <w:pStyle w:val="Sinespaciado"/>
        <w:ind w:firstLine="708"/>
        <w:jc w:val="both"/>
        <w:rPr>
          <w:sz w:val="24"/>
          <w:szCs w:val="24"/>
        </w:rPr>
      </w:pPr>
      <w:r>
        <w:rPr>
          <w:sz w:val="24"/>
          <w:szCs w:val="24"/>
        </w:rPr>
        <w:t xml:space="preserve">PRIMER </w:t>
      </w:r>
      <w:r w:rsidR="00625637">
        <w:rPr>
          <w:sz w:val="24"/>
          <w:szCs w:val="24"/>
        </w:rPr>
        <w:t>VICEPRESIDENTE</w:t>
      </w:r>
      <w:r w:rsidR="00625637">
        <w:rPr>
          <w:sz w:val="24"/>
          <w:szCs w:val="24"/>
        </w:rPr>
        <w:tab/>
      </w:r>
      <w:r w:rsidR="00625637">
        <w:rPr>
          <w:sz w:val="24"/>
          <w:szCs w:val="24"/>
        </w:rPr>
        <w:tab/>
      </w:r>
      <w:r w:rsidR="00625637">
        <w:rPr>
          <w:sz w:val="24"/>
          <w:szCs w:val="24"/>
        </w:rPr>
        <w:tab/>
      </w:r>
      <w:r w:rsidR="00625637">
        <w:rPr>
          <w:sz w:val="24"/>
          <w:szCs w:val="24"/>
        </w:rPr>
        <w:tab/>
      </w:r>
      <w:r>
        <w:rPr>
          <w:sz w:val="24"/>
          <w:szCs w:val="24"/>
        </w:rPr>
        <w:t xml:space="preserve">SEGUNDO </w:t>
      </w:r>
      <w:r w:rsidR="00625637">
        <w:rPr>
          <w:sz w:val="24"/>
          <w:szCs w:val="24"/>
        </w:rPr>
        <w:t>VICEPRESIDENTE</w:t>
      </w:r>
    </w:p>
    <w:p w:rsidR="00625637" w:rsidRDefault="00625637" w:rsidP="00A70F7E">
      <w:pPr>
        <w:pStyle w:val="Sinespaciado"/>
        <w:jc w:val="center"/>
        <w:rPr>
          <w:sz w:val="24"/>
          <w:szCs w:val="24"/>
        </w:rPr>
      </w:pPr>
    </w:p>
    <w:p w:rsidR="00625637" w:rsidRDefault="00625637" w:rsidP="00A70F7E">
      <w:pPr>
        <w:pStyle w:val="Sinespaciado"/>
        <w:jc w:val="center"/>
        <w:rPr>
          <w:sz w:val="24"/>
          <w:szCs w:val="24"/>
        </w:rPr>
      </w:pPr>
    </w:p>
    <w:p w:rsidR="00625637" w:rsidRPr="00625637" w:rsidRDefault="00625637" w:rsidP="00A70F7E">
      <w:pPr>
        <w:pStyle w:val="Sinespaciado"/>
        <w:jc w:val="center"/>
        <w:rPr>
          <w:b/>
          <w:sz w:val="24"/>
          <w:szCs w:val="24"/>
        </w:rPr>
      </w:pPr>
      <w:r w:rsidRPr="00625637">
        <w:rPr>
          <w:b/>
          <w:sz w:val="24"/>
          <w:szCs w:val="24"/>
        </w:rPr>
        <w:t>HONORABLES CONCEJALES</w:t>
      </w:r>
    </w:p>
    <w:p w:rsidR="00625637" w:rsidRDefault="00625637" w:rsidP="00A70F7E">
      <w:pPr>
        <w:pStyle w:val="Sinespaciado"/>
        <w:jc w:val="center"/>
        <w:rPr>
          <w:sz w:val="24"/>
          <w:szCs w:val="24"/>
        </w:rPr>
      </w:pPr>
    </w:p>
    <w:p w:rsidR="00625637" w:rsidRDefault="00625637" w:rsidP="00A70F7E">
      <w:pPr>
        <w:pStyle w:val="Sinespaciado"/>
        <w:jc w:val="center"/>
        <w:rPr>
          <w:sz w:val="24"/>
          <w:szCs w:val="24"/>
        </w:rPr>
      </w:pPr>
    </w:p>
    <w:p w:rsidR="00625637" w:rsidRDefault="002754E3" w:rsidP="00625637">
      <w:pPr>
        <w:pStyle w:val="Sinespaciado"/>
        <w:jc w:val="both"/>
        <w:rPr>
          <w:sz w:val="24"/>
          <w:szCs w:val="24"/>
        </w:rPr>
      </w:pPr>
      <w:r>
        <w:rPr>
          <w:sz w:val="24"/>
          <w:szCs w:val="24"/>
        </w:rPr>
        <w:t xml:space="preserve">JOSE </w:t>
      </w:r>
      <w:r w:rsidR="00625637">
        <w:rPr>
          <w:sz w:val="24"/>
          <w:szCs w:val="24"/>
        </w:rPr>
        <w:t>A</w:t>
      </w:r>
      <w:r w:rsidR="00230FFB">
        <w:rPr>
          <w:sz w:val="24"/>
          <w:szCs w:val="24"/>
        </w:rPr>
        <w:t>RCADIO CÁRDENA</w:t>
      </w:r>
      <w:r>
        <w:rPr>
          <w:sz w:val="24"/>
          <w:szCs w:val="24"/>
        </w:rPr>
        <w:t>S MARTÍNEZ</w:t>
      </w:r>
      <w:r>
        <w:rPr>
          <w:sz w:val="24"/>
          <w:szCs w:val="24"/>
        </w:rPr>
        <w:tab/>
      </w:r>
      <w:r>
        <w:rPr>
          <w:sz w:val="24"/>
          <w:szCs w:val="24"/>
        </w:rPr>
        <w:tab/>
      </w:r>
      <w:r w:rsidR="008718E5">
        <w:rPr>
          <w:sz w:val="24"/>
          <w:szCs w:val="24"/>
        </w:rPr>
        <w:t xml:space="preserve">LILIA </w:t>
      </w:r>
      <w:r w:rsidR="00625637">
        <w:rPr>
          <w:sz w:val="24"/>
          <w:szCs w:val="24"/>
        </w:rPr>
        <w:t>CONSTANZA PINEDA</w:t>
      </w:r>
      <w:r>
        <w:rPr>
          <w:sz w:val="24"/>
          <w:szCs w:val="24"/>
        </w:rPr>
        <w:t xml:space="preserve"> BUSTOS</w:t>
      </w:r>
    </w:p>
    <w:p w:rsidR="00625637" w:rsidRDefault="00625637" w:rsidP="00625637">
      <w:pPr>
        <w:pStyle w:val="Sinespaciado"/>
        <w:jc w:val="both"/>
        <w:rPr>
          <w:sz w:val="24"/>
          <w:szCs w:val="24"/>
        </w:rPr>
      </w:pPr>
    </w:p>
    <w:p w:rsidR="00625637" w:rsidRDefault="00625637" w:rsidP="00625637">
      <w:pPr>
        <w:pStyle w:val="Sinespaciado"/>
        <w:jc w:val="both"/>
        <w:rPr>
          <w:sz w:val="24"/>
          <w:szCs w:val="24"/>
        </w:rPr>
      </w:pPr>
    </w:p>
    <w:p w:rsidR="00625637" w:rsidRDefault="002754E3" w:rsidP="00625637">
      <w:pPr>
        <w:pStyle w:val="Sinespaciado"/>
        <w:jc w:val="both"/>
        <w:rPr>
          <w:sz w:val="24"/>
          <w:szCs w:val="24"/>
        </w:rPr>
      </w:pPr>
      <w:r>
        <w:rPr>
          <w:sz w:val="24"/>
          <w:szCs w:val="24"/>
        </w:rPr>
        <w:t>JAIRO ELÍAS ZAMORA</w:t>
      </w:r>
      <w:r>
        <w:rPr>
          <w:sz w:val="24"/>
          <w:szCs w:val="24"/>
        </w:rPr>
        <w:tab/>
        <w:t>HERNÁNDEZ</w:t>
      </w:r>
      <w:r>
        <w:rPr>
          <w:sz w:val="24"/>
          <w:szCs w:val="24"/>
        </w:rPr>
        <w:tab/>
      </w:r>
      <w:r>
        <w:rPr>
          <w:sz w:val="24"/>
          <w:szCs w:val="24"/>
        </w:rPr>
        <w:tab/>
      </w:r>
      <w:r>
        <w:rPr>
          <w:sz w:val="24"/>
          <w:szCs w:val="24"/>
        </w:rPr>
        <w:tab/>
      </w:r>
      <w:r w:rsidR="00625637">
        <w:rPr>
          <w:sz w:val="24"/>
          <w:szCs w:val="24"/>
        </w:rPr>
        <w:t xml:space="preserve">NUBIA </w:t>
      </w:r>
      <w:r>
        <w:rPr>
          <w:sz w:val="24"/>
          <w:szCs w:val="24"/>
        </w:rPr>
        <w:t xml:space="preserve">YOLANDA </w:t>
      </w:r>
      <w:r w:rsidR="00625637">
        <w:rPr>
          <w:sz w:val="24"/>
          <w:szCs w:val="24"/>
        </w:rPr>
        <w:t>ZAMORA</w:t>
      </w:r>
      <w:r w:rsidR="00093BEF">
        <w:rPr>
          <w:sz w:val="24"/>
          <w:szCs w:val="24"/>
        </w:rPr>
        <w:t xml:space="preserve"> ZAMORA</w:t>
      </w:r>
    </w:p>
    <w:p w:rsidR="00625637" w:rsidRDefault="00625637" w:rsidP="00625637">
      <w:pPr>
        <w:pStyle w:val="Sinespaciado"/>
        <w:jc w:val="both"/>
        <w:rPr>
          <w:sz w:val="24"/>
          <w:szCs w:val="24"/>
        </w:rPr>
      </w:pPr>
    </w:p>
    <w:p w:rsidR="00230FFB" w:rsidRDefault="00230FFB" w:rsidP="00625637">
      <w:pPr>
        <w:pStyle w:val="Sinespaciado"/>
        <w:jc w:val="both"/>
        <w:rPr>
          <w:sz w:val="24"/>
          <w:szCs w:val="24"/>
        </w:rPr>
      </w:pPr>
    </w:p>
    <w:p w:rsidR="00625637" w:rsidRDefault="002754E3" w:rsidP="00625637">
      <w:pPr>
        <w:pStyle w:val="Sinespaciado"/>
        <w:jc w:val="both"/>
        <w:rPr>
          <w:sz w:val="24"/>
          <w:szCs w:val="24"/>
        </w:rPr>
      </w:pPr>
      <w:r>
        <w:rPr>
          <w:sz w:val="24"/>
          <w:szCs w:val="24"/>
        </w:rPr>
        <w:t xml:space="preserve">LUIS </w:t>
      </w:r>
      <w:r w:rsidR="00625637">
        <w:rPr>
          <w:sz w:val="24"/>
          <w:szCs w:val="24"/>
        </w:rPr>
        <w:t xml:space="preserve">ORLANDO GARZÓN </w:t>
      </w:r>
      <w:r w:rsidR="004265A6">
        <w:rPr>
          <w:sz w:val="24"/>
          <w:szCs w:val="24"/>
        </w:rPr>
        <w:t>ACUÑA</w:t>
      </w:r>
      <w:r>
        <w:rPr>
          <w:sz w:val="24"/>
          <w:szCs w:val="24"/>
        </w:rPr>
        <w:tab/>
      </w:r>
      <w:r>
        <w:rPr>
          <w:sz w:val="24"/>
          <w:szCs w:val="24"/>
        </w:rPr>
        <w:tab/>
      </w:r>
      <w:r>
        <w:rPr>
          <w:sz w:val="24"/>
          <w:szCs w:val="24"/>
        </w:rPr>
        <w:tab/>
      </w:r>
      <w:r w:rsidR="00625637">
        <w:rPr>
          <w:sz w:val="24"/>
          <w:szCs w:val="24"/>
        </w:rPr>
        <w:t>JOSÉ FIDEL RUBIANO</w:t>
      </w:r>
      <w:r w:rsidR="00093BEF">
        <w:rPr>
          <w:sz w:val="24"/>
          <w:szCs w:val="24"/>
        </w:rPr>
        <w:t xml:space="preserve"> MORENO</w:t>
      </w:r>
    </w:p>
    <w:p w:rsidR="00625637" w:rsidRDefault="00625637" w:rsidP="00625637">
      <w:pPr>
        <w:pStyle w:val="Sinespaciado"/>
        <w:jc w:val="both"/>
        <w:rPr>
          <w:sz w:val="24"/>
          <w:szCs w:val="24"/>
        </w:rPr>
      </w:pPr>
    </w:p>
    <w:p w:rsidR="00625637" w:rsidRDefault="00625637" w:rsidP="00625637">
      <w:pPr>
        <w:pStyle w:val="Sinespaciado"/>
        <w:jc w:val="both"/>
        <w:rPr>
          <w:sz w:val="24"/>
          <w:szCs w:val="24"/>
        </w:rPr>
      </w:pPr>
    </w:p>
    <w:p w:rsidR="00625637" w:rsidRDefault="00625637" w:rsidP="00625637">
      <w:pPr>
        <w:pStyle w:val="Sinespaciado"/>
        <w:jc w:val="both"/>
        <w:rPr>
          <w:sz w:val="24"/>
          <w:szCs w:val="24"/>
        </w:rPr>
      </w:pPr>
    </w:p>
    <w:p w:rsidR="00625637" w:rsidRDefault="00625637" w:rsidP="00625637">
      <w:pPr>
        <w:pStyle w:val="Sinespaciado"/>
        <w:jc w:val="both"/>
        <w:rPr>
          <w:sz w:val="24"/>
          <w:szCs w:val="24"/>
        </w:rPr>
      </w:pPr>
    </w:p>
    <w:p w:rsidR="00625637" w:rsidRPr="00625637" w:rsidRDefault="00625637" w:rsidP="00625637">
      <w:pPr>
        <w:pStyle w:val="Sinespaciado"/>
        <w:jc w:val="both"/>
        <w:rPr>
          <w:b/>
          <w:sz w:val="24"/>
          <w:szCs w:val="24"/>
        </w:rPr>
      </w:pPr>
    </w:p>
    <w:p w:rsidR="00625637" w:rsidRPr="00625637" w:rsidRDefault="00625637" w:rsidP="00625637">
      <w:pPr>
        <w:pStyle w:val="Sinespaciado"/>
        <w:jc w:val="center"/>
        <w:rPr>
          <w:b/>
          <w:sz w:val="24"/>
          <w:szCs w:val="24"/>
        </w:rPr>
      </w:pPr>
      <w:r w:rsidRPr="00625637">
        <w:rPr>
          <w:b/>
          <w:sz w:val="24"/>
          <w:szCs w:val="24"/>
        </w:rPr>
        <w:t>JOSÉ OVIDIO RICO</w:t>
      </w:r>
      <w:r>
        <w:rPr>
          <w:b/>
          <w:sz w:val="24"/>
          <w:szCs w:val="24"/>
        </w:rPr>
        <w:t xml:space="preserve"> GAMBA</w:t>
      </w:r>
    </w:p>
    <w:p w:rsidR="00625637" w:rsidRDefault="00625637" w:rsidP="00625637">
      <w:pPr>
        <w:pStyle w:val="Sinespaciado"/>
        <w:jc w:val="center"/>
        <w:rPr>
          <w:sz w:val="24"/>
          <w:szCs w:val="24"/>
        </w:rPr>
      </w:pPr>
      <w:r>
        <w:rPr>
          <w:sz w:val="24"/>
          <w:szCs w:val="24"/>
        </w:rPr>
        <w:t>SECRETARIO</w:t>
      </w:r>
    </w:p>
    <w:p w:rsidR="00625637" w:rsidRDefault="00625637" w:rsidP="00625637">
      <w:pPr>
        <w:pStyle w:val="Sinespaciado"/>
        <w:jc w:val="both"/>
        <w:rPr>
          <w:sz w:val="24"/>
          <w:szCs w:val="24"/>
        </w:rPr>
      </w:pPr>
    </w:p>
    <w:p w:rsidR="00625637" w:rsidRDefault="00625637" w:rsidP="00A70F7E">
      <w:pPr>
        <w:pStyle w:val="Sinespaciado"/>
        <w:jc w:val="center"/>
        <w:rPr>
          <w:sz w:val="24"/>
          <w:szCs w:val="24"/>
        </w:rPr>
      </w:pPr>
    </w:p>
    <w:p w:rsidR="00A70F7E" w:rsidRDefault="00A70F7E" w:rsidP="00367BF4">
      <w:pPr>
        <w:pStyle w:val="Sinespaciado"/>
        <w:jc w:val="center"/>
        <w:rPr>
          <w:sz w:val="24"/>
          <w:szCs w:val="24"/>
        </w:rPr>
      </w:pPr>
    </w:p>
    <w:p w:rsidR="00A70F7E" w:rsidRDefault="00A70F7E" w:rsidP="00367BF4">
      <w:pPr>
        <w:pStyle w:val="Sinespaciado"/>
        <w:jc w:val="center"/>
        <w:rPr>
          <w:sz w:val="24"/>
          <w:szCs w:val="24"/>
        </w:rPr>
      </w:pPr>
    </w:p>
    <w:p w:rsidR="00625637" w:rsidRDefault="00625637" w:rsidP="00367BF4">
      <w:pPr>
        <w:pStyle w:val="Sinespaciado"/>
        <w:jc w:val="center"/>
        <w:rPr>
          <w:sz w:val="24"/>
          <w:szCs w:val="24"/>
        </w:rPr>
      </w:pPr>
    </w:p>
    <w:p w:rsidR="00625637" w:rsidRDefault="00625637" w:rsidP="00367BF4">
      <w:pPr>
        <w:pStyle w:val="Sinespaciado"/>
        <w:jc w:val="center"/>
        <w:rPr>
          <w:sz w:val="24"/>
          <w:szCs w:val="24"/>
        </w:rPr>
      </w:pPr>
    </w:p>
    <w:p w:rsidR="00625637" w:rsidRDefault="00625637" w:rsidP="00367BF4">
      <w:pPr>
        <w:pStyle w:val="Sinespaciado"/>
        <w:jc w:val="center"/>
        <w:rPr>
          <w:sz w:val="24"/>
          <w:szCs w:val="24"/>
        </w:rPr>
      </w:pPr>
    </w:p>
    <w:p w:rsidR="00625637" w:rsidRPr="00A70F7E" w:rsidRDefault="00625637" w:rsidP="00625637">
      <w:pPr>
        <w:pStyle w:val="Sinespaciado"/>
        <w:jc w:val="center"/>
        <w:rPr>
          <w:sz w:val="28"/>
          <w:szCs w:val="28"/>
        </w:rPr>
      </w:pPr>
      <w:r w:rsidRPr="00A70F7E">
        <w:rPr>
          <w:sz w:val="28"/>
          <w:szCs w:val="28"/>
        </w:rPr>
        <w:t>PLAN DE DESARROLLO MUNICIPAL</w:t>
      </w:r>
    </w:p>
    <w:p w:rsidR="00625637" w:rsidRDefault="00625637" w:rsidP="00625637">
      <w:pPr>
        <w:pStyle w:val="Sinespaciado"/>
        <w:jc w:val="center"/>
        <w:rPr>
          <w:sz w:val="24"/>
          <w:szCs w:val="24"/>
        </w:rPr>
      </w:pPr>
      <w:r w:rsidRPr="00367BF4">
        <w:rPr>
          <w:sz w:val="24"/>
          <w:szCs w:val="24"/>
        </w:rPr>
        <w:t>CACHIPAY “IDEAS CON PROYECCIÓN SOCIAL” 2012-201</w:t>
      </w:r>
      <w:r w:rsidR="009B6102">
        <w:rPr>
          <w:sz w:val="24"/>
          <w:szCs w:val="24"/>
        </w:rPr>
        <w:t>5</w:t>
      </w:r>
    </w:p>
    <w:p w:rsidR="00625637" w:rsidRDefault="00625637" w:rsidP="00625637">
      <w:pPr>
        <w:pStyle w:val="Sinespaciado"/>
        <w:jc w:val="center"/>
        <w:rPr>
          <w:sz w:val="24"/>
          <w:szCs w:val="24"/>
        </w:rPr>
      </w:pPr>
    </w:p>
    <w:p w:rsidR="00625637" w:rsidRDefault="00625637" w:rsidP="00367BF4">
      <w:pPr>
        <w:pStyle w:val="Sinespaciado"/>
        <w:jc w:val="center"/>
        <w:rPr>
          <w:sz w:val="24"/>
          <w:szCs w:val="24"/>
        </w:rPr>
      </w:pPr>
    </w:p>
    <w:p w:rsidR="00625637" w:rsidRDefault="00625637" w:rsidP="00367BF4">
      <w:pPr>
        <w:pStyle w:val="Sinespaciado"/>
        <w:jc w:val="center"/>
        <w:rPr>
          <w:sz w:val="24"/>
          <w:szCs w:val="24"/>
        </w:rPr>
      </w:pPr>
    </w:p>
    <w:p w:rsidR="00625637" w:rsidRDefault="00625637" w:rsidP="00367BF4">
      <w:pPr>
        <w:pStyle w:val="Sinespaciado"/>
        <w:jc w:val="center"/>
        <w:rPr>
          <w:b/>
          <w:sz w:val="24"/>
          <w:szCs w:val="24"/>
        </w:rPr>
      </w:pPr>
      <w:r w:rsidRPr="00625637">
        <w:rPr>
          <w:b/>
          <w:sz w:val="24"/>
          <w:szCs w:val="24"/>
        </w:rPr>
        <w:t>CONSEJO TERRITORIAL DE PLANEACIÓN</w:t>
      </w:r>
    </w:p>
    <w:p w:rsidR="00625637" w:rsidRDefault="00625637" w:rsidP="00367BF4">
      <w:pPr>
        <w:pStyle w:val="Sinespaciado"/>
        <w:jc w:val="center"/>
        <w:rPr>
          <w:b/>
          <w:sz w:val="24"/>
          <w:szCs w:val="24"/>
        </w:rPr>
      </w:pPr>
    </w:p>
    <w:p w:rsidR="00625637" w:rsidRDefault="00625637" w:rsidP="00367BF4">
      <w:pPr>
        <w:pStyle w:val="Sinespaciado"/>
        <w:jc w:val="center"/>
        <w:rPr>
          <w:b/>
          <w:sz w:val="24"/>
          <w:szCs w:val="24"/>
        </w:rPr>
      </w:pPr>
    </w:p>
    <w:p w:rsidR="00625637" w:rsidRPr="001C0AE3" w:rsidRDefault="001C0AE3" w:rsidP="00625637">
      <w:pPr>
        <w:pStyle w:val="Sinespaciado"/>
        <w:jc w:val="both"/>
        <w:rPr>
          <w:b/>
          <w:sz w:val="24"/>
          <w:szCs w:val="24"/>
        </w:rPr>
      </w:pPr>
      <w:r w:rsidRPr="001C0AE3">
        <w:rPr>
          <w:b/>
          <w:sz w:val="24"/>
          <w:szCs w:val="24"/>
        </w:rPr>
        <w:t>CONSEJERO</w:t>
      </w:r>
      <w:r w:rsidRPr="001C0AE3">
        <w:rPr>
          <w:b/>
          <w:sz w:val="24"/>
          <w:szCs w:val="24"/>
        </w:rPr>
        <w:tab/>
      </w:r>
      <w:r w:rsidRPr="001C0AE3">
        <w:rPr>
          <w:b/>
          <w:sz w:val="24"/>
          <w:szCs w:val="24"/>
        </w:rPr>
        <w:tab/>
      </w:r>
      <w:r w:rsidRPr="001C0AE3">
        <w:rPr>
          <w:b/>
          <w:sz w:val="24"/>
          <w:szCs w:val="24"/>
        </w:rPr>
        <w:tab/>
      </w:r>
      <w:r w:rsidRPr="001C0AE3">
        <w:rPr>
          <w:b/>
          <w:sz w:val="24"/>
          <w:szCs w:val="24"/>
        </w:rPr>
        <w:tab/>
      </w:r>
      <w:r w:rsidRPr="001C0AE3">
        <w:rPr>
          <w:b/>
          <w:sz w:val="24"/>
          <w:szCs w:val="24"/>
        </w:rPr>
        <w:tab/>
      </w:r>
      <w:r w:rsidRPr="001C0AE3">
        <w:rPr>
          <w:b/>
          <w:sz w:val="24"/>
          <w:szCs w:val="24"/>
        </w:rPr>
        <w:tab/>
      </w:r>
      <w:r w:rsidRPr="001C0AE3">
        <w:rPr>
          <w:b/>
          <w:sz w:val="24"/>
          <w:szCs w:val="24"/>
        </w:rPr>
        <w:tab/>
      </w:r>
      <w:r w:rsidRPr="001C0AE3">
        <w:rPr>
          <w:b/>
          <w:sz w:val="24"/>
          <w:szCs w:val="24"/>
        </w:rPr>
        <w:tab/>
        <w:t>SECTOR</w:t>
      </w:r>
    </w:p>
    <w:p w:rsidR="00722C56" w:rsidRDefault="00722C56" w:rsidP="00625637">
      <w:pPr>
        <w:pStyle w:val="Sinespaciado"/>
        <w:jc w:val="both"/>
        <w:rPr>
          <w:sz w:val="24"/>
          <w:szCs w:val="24"/>
        </w:rPr>
      </w:pPr>
    </w:p>
    <w:p w:rsidR="00625637" w:rsidRDefault="00625637" w:rsidP="00625637">
      <w:pPr>
        <w:pStyle w:val="Sinespaciado"/>
        <w:jc w:val="both"/>
        <w:rPr>
          <w:sz w:val="24"/>
          <w:szCs w:val="24"/>
        </w:rPr>
      </w:pPr>
    </w:p>
    <w:p w:rsidR="00625637" w:rsidRDefault="004D72D1" w:rsidP="00625637">
      <w:pPr>
        <w:pStyle w:val="Sinespaciado"/>
        <w:jc w:val="both"/>
        <w:rPr>
          <w:sz w:val="24"/>
          <w:szCs w:val="24"/>
        </w:rPr>
      </w:pPr>
      <w:r>
        <w:rPr>
          <w:sz w:val="24"/>
          <w:szCs w:val="24"/>
        </w:rPr>
        <w:t>EFRÉN</w:t>
      </w:r>
      <w:r w:rsidR="00722C56">
        <w:rPr>
          <w:sz w:val="24"/>
          <w:szCs w:val="24"/>
        </w:rPr>
        <w:t xml:space="preserve"> CORTES</w:t>
      </w:r>
      <w:r w:rsidR="00722C56">
        <w:rPr>
          <w:sz w:val="24"/>
          <w:szCs w:val="24"/>
        </w:rPr>
        <w:tab/>
      </w:r>
      <w:r w:rsidR="00722C56">
        <w:rPr>
          <w:sz w:val="24"/>
          <w:szCs w:val="24"/>
        </w:rPr>
        <w:tab/>
      </w:r>
      <w:r w:rsidR="00722C56">
        <w:rPr>
          <w:sz w:val="24"/>
          <w:szCs w:val="24"/>
        </w:rPr>
        <w:tab/>
      </w:r>
      <w:r w:rsidR="00722C56">
        <w:rPr>
          <w:sz w:val="24"/>
          <w:szCs w:val="24"/>
        </w:rPr>
        <w:tab/>
      </w:r>
      <w:r w:rsidR="00722C56">
        <w:rPr>
          <w:sz w:val="24"/>
          <w:szCs w:val="24"/>
        </w:rPr>
        <w:tab/>
      </w:r>
      <w:r w:rsidR="00722C56">
        <w:rPr>
          <w:sz w:val="24"/>
          <w:szCs w:val="24"/>
        </w:rPr>
        <w:tab/>
        <w:t>GREMIOS</w:t>
      </w:r>
    </w:p>
    <w:p w:rsidR="00722C56" w:rsidRDefault="00722C56" w:rsidP="00625637">
      <w:pPr>
        <w:pStyle w:val="Sinespaciado"/>
        <w:jc w:val="both"/>
        <w:rPr>
          <w:sz w:val="24"/>
          <w:szCs w:val="24"/>
        </w:rPr>
      </w:pPr>
    </w:p>
    <w:p w:rsidR="00722C56" w:rsidRDefault="00722C56" w:rsidP="00625637">
      <w:pPr>
        <w:pStyle w:val="Sinespaciado"/>
        <w:jc w:val="both"/>
        <w:rPr>
          <w:sz w:val="24"/>
          <w:szCs w:val="24"/>
        </w:rPr>
      </w:pPr>
    </w:p>
    <w:p w:rsidR="00722C56" w:rsidRDefault="00722C56" w:rsidP="00625637">
      <w:pPr>
        <w:pStyle w:val="Sinespaciado"/>
        <w:jc w:val="both"/>
        <w:rPr>
          <w:sz w:val="24"/>
          <w:szCs w:val="24"/>
        </w:rPr>
      </w:pPr>
      <w:r>
        <w:rPr>
          <w:sz w:val="24"/>
          <w:szCs w:val="24"/>
        </w:rPr>
        <w:t>HUGO IVÁN BOHÓRQUEZ MELO</w:t>
      </w:r>
      <w:r>
        <w:rPr>
          <w:sz w:val="24"/>
          <w:szCs w:val="24"/>
        </w:rPr>
        <w:tab/>
      </w:r>
      <w:r>
        <w:rPr>
          <w:sz w:val="24"/>
          <w:szCs w:val="24"/>
        </w:rPr>
        <w:tab/>
      </w:r>
      <w:r>
        <w:rPr>
          <w:sz w:val="24"/>
          <w:szCs w:val="24"/>
        </w:rPr>
        <w:tab/>
      </w:r>
      <w:r>
        <w:rPr>
          <w:sz w:val="24"/>
          <w:szCs w:val="24"/>
        </w:rPr>
        <w:tab/>
        <w:t>SOCIAL</w:t>
      </w:r>
    </w:p>
    <w:p w:rsidR="00722C56" w:rsidRDefault="00722C56" w:rsidP="00625637">
      <w:pPr>
        <w:pStyle w:val="Sinespaciado"/>
        <w:jc w:val="both"/>
        <w:rPr>
          <w:sz w:val="24"/>
          <w:szCs w:val="24"/>
        </w:rPr>
      </w:pPr>
    </w:p>
    <w:p w:rsidR="00722C56" w:rsidRDefault="00722C56" w:rsidP="00625637">
      <w:pPr>
        <w:pStyle w:val="Sinespaciado"/>
        <w:jc w:val="both"/>
        <w:rPr>
          <w:sz w:val="24"/>
          <w:szCs w:val="24"/>
        </w:rPr>
      </w:pPr>
    </w:p>
    <w:p w:rsidR="00722C56" w:rsidRDefault="00722C56" w:rsidP="00625637">
      <w:pPr>
        <w:pStyle w:val="Sinespaciado"/>
        <w:jc w:val="both"/>
        <w:rPr>
          <w:sz w:val="24"/>
          <w:szCs w:val="24"/>
        </w:rPr>
      </w:pPr>
      <w:r>
        <w:rPr>
          <w:sz w:val="24"/>
          <w:szCs w:val="24"/>
        </w:rPr>
        <w:t>LUIS GERMÁN OSPINA OSPINA</w:t>
      </w:r>
      <w:r>
        <w:rPr>
          <w:sz w:val="24"/>
          <w:szCs w:val="24"/>
        </w:rPr>
        <w:tab/>
      </w:r>
      <w:r>
        <w:rPr>
          <w:sz w:val="24"/>
          <w:szCs w:val="24"/>
        </w:rPr>
        <w:tab/>
      </w:r>
      <w:r>
        <w:rPr>
          <w:sz w:val="24"/>
          <w:szCs w:val="24"/>
        </w:rPr>
        <w:tab/>
      </w:r>
      <w:r>
        <w:rPr>
          <w:sz w:val="24"/>
          <w:szCs w:val="24"/>
        </w:rPr>
        <w:tab/>
        <w:t>EDUCATIVO Y CULTURAL</w:t>
      </w:r>
    </w:p>
    <w:p w:rsidR="00722C56" w:rsidRDefault="00722C56" w:rsidP="00625637">
      <w:pPr>
        <w:pStyle w:val="Sinespaciado"/>
        <w:jc w:val="both"/>
        <w:rPr>
          <w:sz w:val="24"/>
          <w:szCs w:val="24"/>
        </w:rPr>
      </w:pPr>
    </w:p>
    <w:p w:rsidR="00722C56" w:rsidRDefault="00722C56" w:rsidP="00625637">
      <w:pPr>
        <w:pStyle w:val="Sinespaciado"/>
        <w:jc w:val="both"/>
        <w:rPr>
          <w:sz w:val="24"/>
          <w:szCs w:val="24"/>
        </w:rPr>
      </w:pPr>
    </w:p>
    <w:p w:rsidR="00722C56" w:rsidRDefault="00722C56" w:rsidP="00625637">
      <w:pPr>
        <w:pStyle w:val="Sinespaciado"/>
        <w:jc w:val="both"/>
        <w:rPr>
          <w:sz w:val="24"/>
          <w:szCs w:val="24"/>
        </w:rPr>
      </w:pPr>
      <w:r>
        <w:rPr>
          <w:sz w:val="24"/>
          <w:szCs w:val="24"/>
        </w:rPr>
        <w:t>JORGE ISAURO ROJAS PARRADO</w:t>
      </w:r>
      <w:r>
        <w:rPr>
          <w:sz w:val="24"/>
          <w:szCs w:val="24"/>
        </w:rPr>
        <w:tab/>
      </w:r>
      <w:r>
        <w:rPr>
          <w:sz w:val="24"/>
          <w:szCs w:val="24"/>
        </w:rPr>
        <w:tab/>
      </w:r>
      <w:r>
        <w:rPr>
          <w:sz w:val="24"/>
          <w:szCs w:val="24"/>
        </w:rPr>
        <w:tab/>
      </w:r>
      <w:r>
        <w:rPr>
          <w:sz w:val="24"/>
          <w:szCs w:val="24"/>
        </w:rPr>
        <w:tab/>
        <w:t>ECOLÓGICO</w:t>
      </w:r>
    </w:p>
    <w:p w:rsidR="00722C56" w:rsidRDefault="00722C56" w:rsidP="00625637">
      <w:pPr>
        <w:pStyle w:val="Sinespaciado"/>
        <w:jc w:val="both"/>
        <w:rPr>
          <w:sz w:val="24"/>
          <w:szCs w:val="24"/>
        </w:rPr>
      </w:pPr>
    </w:p>
    <w:p w:rsidR="00722C56" w:rsidRDefault="00722C56" w:rsidP="00625637">
      <w:pPr>
        <w:pStyle w:val="Sinespaciado"/>
        <w:jc w:val="both"/>
        <w:rPr>
          <w:sz w:val="24"/>
          <w:szCs w:val="24"/>
        </w:rPr>
      </w:pPr>
    </w:p>
    <w:p w:rsidR="00722C56" w:rsidRDefault="00722C56" w:rsidP="00625637">
      <w:pPr>
        <w:pStyle w:val="Sinespaciado"/>
        <w:jc w:val="both"/>
        <w:rPr>
          <w:sz w:val="24"/>
          <w:szCs w:val="24"/>
        </w:rPr>
      </w:pPr>
      <w:r>
        <w:rPr>
          <w:sz w:val="24"/>
          <w:szCs w:val="24"/>
        </w:rPr>
        <w:t>ELISA PRIETO</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COMUNITARIO</w:t>
      </w:r>
    </w:p>
    <w:p w:rsidR="00722C56" w:rsidRDefault="00722C56" w:rsidP="00625637">
      <w:pPr>
        <w:pStyle w:val="Sinespaciado"/>
        <w:jc w:val="both"/>
        <w:rPr>
          <w:sz w:val="24"/>
          <w:szCs w:val="24"/>
        </w:rPr>
      </w:pPr>
    </w:p>
    <w:p w:rsidR="00722C56" w:rsidRDefault="00722C56" w:rsidP="00625637">
      <w:pPr>
        <w:pStyle w:val="Sinespaciado"/>
        <w:jc w:val="both"/>
        <w:rPr>
          <w:sz w:val="24"/>
          <w:szCs w:val="24"/>
        </w:rPr>
      </w:pPr>
    </w:p>
    <w:p w:rsidR="00722C56" w:rsidRDefault="00722C56" w:rsidP="00625637">
      <w:pPr>
        <w:pStyle w:val="Sinespaciado"/>
        <w:jc w:val="both"/>
        <w:rPr>
          <w:sz w:val="24"/>
          <w:szCs w:val="24"/>
        </w:rPr>
      </w:pPr>
      <w:r>
        <w:rPr>
          <w:sz w:val="24"/>
          <w:szCs w:val="24"/>
        </w:rPr>
        <w:t>CONCEPCIÓN PINTO</w:t>
      </w:r>
      <w:r>
        <w:rPr>
          <w:sz w:val="24"/>
          <w:szCs w:val="24"/>
        </w:rPr>
        <w:tab/>
      </w:r>
      <w:r>
        <w:rPr>
          <w:sz w:val="24"/>
          <w:szCs w:val="24"/>
        </w:rPr>
        <w:tab/>
      </w:r>
      <w:r>
        <w:rPr>
          <w:sz w:val="24"/>
          <w:szCs w:val="24"/>
        </w:rPr>
        <w:tab/>
      </w:r>
      <w:r>
        <w:rPr>
          <w:sz w:val="24"/>
          <w:szCs w:val="24"/>
        </w:rPr>
        <w:tab/>
      </w:r>
      <w:r>
        <w:rPr>
          <w:sz w:val="24"/>
          <w:szCs w:val="24"/>
        </w:rPr>
        <w:tab/>
      </w:r>
      <w:r>
        <w:rPr>
          <w:sz w:val="24"/>
          <w:szCs w:val="24"/>
        </w:rPr>
        <w:tab/>
        <w:t>FEMENINO</w:t>
      </w:r>
    </w:p>
    <w:p w:rsidR="00722C56" w:rsidRDefault="00722C56" w:rsidP="00625637">
      <w:pPr>
        <w:pStyle w:val="Sinespaciado"/>
        <w:jc w:val="both"/>
        <w:rPr>
          <w:sz w:val="24"/>
          <w:szCs w:val="24"/>
        </w:rPr>
      </w:pPr>
    </w:p>
    <w:p w:rsidR="00722C56" w:rsidRDefault="00722C56" w:rsidP="00625637">
      <w:pPr>
        <w:pStyle w:val="Sinespaciado"/>
        <w:jc w:val="both"/>
        <w:rPr>
          <w:sz w:val="24"/>
          <w:szCs w:val="24"/>
        </w:rPr>
      </w:pPr>
    </w:p>
    <w:p w:rsidR="00722C56" w:rsidRDefault="00722C56" w:rsidP="00625637">
      <w:pPr>
        <w:pStyle w:val="Sinespaciado"/>
        <w:jc w:val="both"/>
        <w:rPr>
          <w:sz w:val="24"/>
          <w:szCs w:val="24"/>
        </w:rPr>
      </w:pPr>
      <w:r>
        <w:rPr>
          <w:sz w:val="24"/>
          <w:szCs w:val="24"/>
        </w:rPr>
        <w:t>MIGUEL ANTONIO ROMERO</w:t>
      </w:r>
      <w:r>
        <w:rPr>
          <w:sz w:val="24"/>
          <w:szCs w:val="24"/>
        </w:rPr>
        <w:tab/>
      </w:r>
      <w:r>
        <w:rPr>
          <w:sz w:val="24"/>
          <w:szCs w:val="24"/>
        </w:rPr>
        <w:tab/>
      </w:r>
      <w:r>
        <w:rPr>
          <w:sz w:val="24"/>
          <w:szCs w:val="24"/>
        </w:rPr>
        <w:tab/>
      </w:r>
      <w:r>
        <w:rPr>
          <w:sz w:val="24"/>
          <w:szCs w:val="24"/>
        </w:rPr>
        <w:tab/>
      </w:r>
      <w:r>
        <w:rPr>
          <w:sz w:val="24"/>
          <w:szCs w:val="24"/>
        </w:rPr>
        <w:tab/>
        <w:t>ARTESANAL</w:t>
      </w:r>
    </w:p>
    <w:p w:rsidR="00722C56" w:rsidRDefault="00722C56" w:rsidP="00625637">
      <w:pPr>
        <w:pStyle w:val="Sinespaciado"/>
        <w:jc w:val="both"/>
        <w:rPr>
          <w:sz w:val="24"/>
          <w:szCs w:val="24"/>
        </w:rPr>
      </w:pPr>
    </w:p>
    <w:p w:rsidR="00722C56" w:rsidRDefault="00722C56" w:rsidP="00625637">
      <w:pPr>
        <w:pStyle w:val="Sinespaciado"/>
        <w:jc w:val="both"/>
        <w:rPr>
          <w:sz w:val="24"/>
          <w:szCs w:val="24"/>
        </w:rPr>
      </w:pPr>
    </w:p>
    <w:p w:rsidR="00722C56" w:rsidRDefault="00722C56" w:rsidP="00625637">
      <w:pPr>
        <w:pStyle w:val="Sinespaciado"/>
        <w:jc w:val="both"/>
        <w:rPr>
          <w:sz w:val="24"/>
          <w:szCs w:val="24"/>
        </w:rPr>
      </w:pPr>
      <w:r>
        <w:rPr>
          <w:sz w:val="24"/>
          <w:szCs w:val="24"/>
        </w:rPr>
        <w:t xml:space="preserve">MIGDONIA </w:t>
      </w:r>
      <w:r w:rsidR="00C37DD4">
        <w:rPr>
          <w:sz w:val="24"/>
          <w:szCs w:val="24"/>
        </w:rPr>
        <w:t>MONTAÑA</w:t>
      </w:r>
      <w:r>
        <w:rPr>
          <w:sz w:val="24"/>
          <w:szCs w:val="24"/>
        </w:rPr>
        <w:t xml:space="preserve"> LOZANO</w:t>
      </w:r>
      <w:r>
        <w:rPr>
          <w:sz w:val="24"/>
          <w:szCs w:val="24"/>
        </w:rPr>
        <w:tab/>
      </w:r>
      <w:r>
        <w:rPr>
          <w:sz w:val="24"/>
          <w:szCs w:val="24"/>
        </w:rPr>
        <w:tab/>
      </w:r>
      <w:r>
        <w:rPr>
          <w:sz w:val="24"/>
          <w:szCs w:val="24"/>
        </w:rPr>
        <w:tab/>
      </w:r>
      <w:r>
        <w:rPr>
          <w:sz w:val="24"/>
          <w:szCs w:val="24"/>
        </w:rPr>
        <w:tab/>
        <w:t>FINANCIERO</w:t>
      </w:r>
    </w:p>
    <w:p w:rsidR="00722C56" w:rsidRDefault="00722C56" w:rsidP="00625637">
      <w:pPr>
        <w:pStyle w:val="Sinespaciado"/>
        <w:jc w:val="both"/>
        <w:rPr>
          <w:sz w:val="24"/>
          <w:szCs w:val="24"/>
        </w:rPr>
      </w:pPr>
    </w:p>
    <w:p w:rsidR="00722C56" w:rsidRDefault="00722C56" w:rsidP="00625637">
      <w:pPr>
        <w:pStyle w:val="Sinespaciado"/>
        <w:jc w:val="both"/>
        <w:rPr>
          <w:sz w:val="24"/>
          <w:szCs w:val="24"/>
        </w:rPr>
      </w:pPr>
    </w:p>
    <w:p w:rsidR="00722C56" w:rsidRDefault="00722C56" w:rsidP="00625637">
      <w:pPr>
        <w:pStyle w:val="Sinespaciado"/>
        <w:jc w:val="both"/>
        <w:rPr>
          <w:sz w:val="24"/>
          <w:szCs w:val="24"/>
        </w:rPr>
      </w:pPr>
      <w:r>
        <w:rPr>
          <w:sz w:val="24"/>
          <w:szCs w:val="24"/>
        </w:rPr>
        <w:t xml:space="preserve">PAULA </w:t>
      </w:r>
      <w:r w:rsidR="004D72D1">
        <w:rPr>
          <w:sz w:val="24"/>
          <w:szCs w:val="24"/>
        </w:rPr>
        <w:t>CÁTERIN</w:t>
      </w:r>
      <w:r>
        <w:rPr>
          <w:sz w:val="24"/>
          <w:szCs w:val="24"/>
        </w:rPr>
        <w:t xml:space="preserve"> SILVA ORTIZ</w:t>
      </w:r>
      <w:r>
        <w:rPr>
          <w:sz w:val="24"/>
          <w:szCs w:val="24"/>
        </w:rPr>
        <w:tab/>
      </w:r>
      <w:r>
        <w:rPr>
          <w:sz w:val="24"/>
          <w:szCs w:val="24"/>
        </w:rPr>
        <w:tab/>
      </w:r>
      <w:r>
        <w:rPr>
          <w:sz w:val="24"/>
          <w:szCs w:val="24"/>
        </w:rPr>
        <w:tab/>
      </w:r>
      <w:r>
        <w:rPr>
          <w:sz w:val="24"/>
          <w:szCs w:val="24"/>
        </w:rPr>
        <w:tab/>
      </w:r>
      <w:r>
        <w:rPr>
          <w:sz w:val="24"/>
          <w:szCs w:val="24"/>
        </w:rPr>
        <w:tab/>
        <w:t>ESTUDIANTES Y JUVENTUDES</w:t>
      </w:r>
    </w:p>
    <w:p w:rsidR="00722C56" w:rsidRDefault="00722C56" w:rsidP="00625637">
      <w:pPr>
        <w:pStyle w:val="Sinespaciado"/>
        <w:jc w:val="both"/>
        <w:rPr>
          <w:sz w:val="24"/>
          <w:szCs w:val="24"/>
        </w:rPr>
      </w:pPr>
    </w:p>
    <w:p w:rsidR="00722C56" w:rsidRDefault="00722C56" w:rsidP="00625637">
      <w:pPr>
        <w:pStyle w:val="Sinespaciado"/>
        <w:jc w:val="both"/>
        <w:rPr>
          <w:sz w:val="24"/>
          <w:szCs w:val="24"/>
        </w:rPr>
      </w:pPr>
    </w:p>
    <w:p w:rsidR="00722C56" w:rsidRDefault="00722C56" w:rsidP="00625637">
      <w:pPr>
        <w:pStyle w:val="Sinespaciado"/>
        <w:jc w:val="both"/>
        <w:rPr>
          <w:sz w:val="24"/>
          <w:szCs w:val="24"/>
        </w:rPr>
      </w:pPr>
    </w:p>
    <w:p w:rsidR="00403F00" w:rsidRDefault="00403F00" w:rsidP="00F6348C">
      <w:pPr>
        <w:pStyle w:val="Sinespaciado"/>
        <w:jc w:val="center"/>
        <w:rPr>
          <w:sz w:val="24"/>
          <w:szCs w:val="24"/>
        </w:rPr>
      </w:pPr>
    </w:p>
    <w:p w:rsidR="000A0DC0" w:rsidRDefault="000A0DC0" w:rsidP="00F6348C">
      <w:pPr>
        <w:pStyle w:val="Sinespaciado"/>
        <w:jc w:val="center"/>
        <w:rPr>
          <w:sz w:val="24"/>
          <w:szCs w:val="24"/>
        </w:rPr>
      </w:pPr>
    </w:p>
    <w:p w:rsidR="00722C56" w:rsidRPr="001C0AE3" w:rsidRDefault="00F6348C" w:rsidP="00F6348C">
      <w:pPr>
        <w:pStyle w:val="Sinespaciado"/>
        <w:jc w:val="center"/>
        <w:rPr>
          <w:b/>
          <w:sz w:val="24"/>
          <w:szCs w:val="24"/>
        </w:rPr>
      </w:pPr>
      <w:r w:rsidRPr="001C0AE3">
        <w:rPr>
          <w:b/>
          <w:sz w:val="24"/>
          <w:szCs w:val="24"/>
        </w:rPr>
        <w:lastRenderedPageBreak/>
        <w:t>INTRODUCCIÓN</w:t>
      </w:r>
    </w:p>
    <w:p w:rsidR="005A1818" w:rsidRDefault="005A1818" w:rsidP="00F6348C">
      <w:pPr>
        <w:pStyle w:val="Sinespaciado"/>
        <w:jc w:val="center"/>
        <w:rPr>
          <w:sz w:val="24"/>
          <w:szCs w:val="24"/>
        </w:rPr>
      </w:pPr>
    </w:p>
    <w:p w:rsidR="005A1818" w:rsidRDefault="005A1818" w:rsidP="00F6348C">
      <w:pPr>
        <w:pStyle w:val="Sinespaciado"/>
        <w:jc w:val="center"/>
        <w:rPr>
          <w:sz w:val="24"/>
          <w:szCs w:val="24"/>
        </w:rPr>
      </w:pPr>
    </w:p>
    <w:p w:rsidR="005A1818" w:rsidRDefault="005A1818" w:rsidP="005A1818">
      <w:pPr>
        <w:pStyle w:val="Sinespaciado"/>
        <w:jc w:val="both"/>
        <w:rPr>
          <w:sz w:val="24"/>
          <w:szCs w:val="24"/>
        </w:rPr>
      </w:pPr>
      <w:r>
        <w:rPr>
          <w:sz w:val="24"/>
          <w:szCs w:val="24"/>
        </w:rPr>
        <w:t>“No existen países pequeños. La grandeza de un pueblo no se mide por el numero de sus componentes, como no se mide por su estatura la grandeza de un hombre.”</w:t>
      </w:r>
    </w:p>
    <w:p w:rsidR="005A1818" w:rsidRDefault="005A1818" w:rsidP="005A1818">
      <w:pPr>
        <w:pStyle w:val="Sinespaciado"/>
        <w:jc w:val="both"/>
        <w:rPr>
          <w:sz w:val="24"/>
          <w:szCs w:val="24"/>
        </w:rPr>
      </w:pPr>
    </w:p>
    <w:p w:rsidR="005A1818" w:rsidRPr="001C0AE3" w:rsidRDefault="005A1818" w:rsidP="005A1818">
      <w:pPr>
        <w:pStyle w:val="Sinespaciado"/>
        <w:jc w:val="right"/>
        <w:rPr>
          <w:b/>
          <w:sz w:val="24"/>
          <w:szCs w:val="24"/>
        </w:rPr>
      </w:pPr>
      <w:r w:rsidRPr="001C0AE3">
        <w:rPr>
          <w:b/>
          <w:sz w:val="24"/>
          <w:szCs w:val="24"/>
        </w:rPr>
        <w:t>Víctor Hugo</w:t>
      </w:r>
    </w:p>
    <w:p w:rsidR="005A1818" w:rsidRPr="005A1818" w:rsidRDefault="005A1818" w:rsidP="00F6348C">
      <w:pPr>
        <w:pStyle w:val="Sinespaciado"/>
        <w:jc w:val="center"/>
      </w:pPr>
    </w:p>
    <w:p w:rsidR="00F6348C" w:rsidRPr="00F6348C" w:rsidRDefault="00F6348C" w:rsidP="00F6348C">
      <w:pPr>
        <w:pStyle w:val="Sinespaciado"/>
        <w:jc w:val="both"/>
        <w:rPr>
          <w:sz w:val="24"/>
          <w:szCs w:val="24"/>
        </w:rPr>
      </w:pPr>
    </w:p>
    <w:p w:rsidR="00F6348C" w:rsidRPr="00F6348C" w:rsidRDefault="00F6348C" w:rsidP="00F6348C">
      <w:pPr>
        <w:autoSpaceDE w:val="0"/>
        <w:autoSpaceDN w:val="0"/>
        <w:adjustRightInd w:val="0"/>
        <w:spacing w:after="0" w:line="240" w:lineRule="auto"/>
        <w:jc w:val="both"/>
        <w:rPr>
          <w:rFonts w:cs="Arial"/>
          <w:sz w:val="24"/>
          <w:szCs w:val="24"/>
        </w:rPr>
      </w:pPr>
      <w:r w:rsidRPr="00F6348C">
        <w:rPr>
          <w:rFonts w:cs="Arial"/>
          <w:b/>
          <w:bCs/>
          <w:sz w:val="24"/>
          <w:szCs w:val="24"/>
        </w:rPr>
        <w:t xml:space="preserve">IDEAS CON PROYECCIÓN SOCIAL </w:t>
      </w:r>
      <w:r w:rsidRPr="00F6348C">
        <w:rPr>
          <w:rFonts w:cs="Arial"/>
          <w:sz w:val="24"/>
          <w:szCs w:val="24"/>
        </w:rPr>
        <w:t>sentará las bases sobre las cuales se construirá el futuro del municipio de Cachipay: "un buen gobierno, honesto, comprometido, eficiente y eficaz y una comunidad consciente de su destino, participativa, solidaria y de gran madurez política".</w:t>
      </w:r>
    </w:p>
    <w:p w:rsidR="002E51F7" w:rsidRDefault="002E51F7" w:rsidP="00F6348C">
      <w:pPr>
        <w:autoSpaceDE w:val="0"/>
        <w:autoSpaceDN w:val="0"/>
        <w:adjustRightInd w:val="0"/>
        <w:spacing w:after="0" w:line="240" w:lineRule="auto"/>
        <w:jc w:val="both"/>
        <w:rPr>
          <w:rFonts w:cs="Arial"/>
          <w:sz w:val="24"/>
          <w:szCs w:val="24"/>
        </w:rPr>
      </w:pPr>
    </w:p>
    <w:p w:rsidR="00F6348C" w:rsidRPr="00F6348C" w:rsidRDefault="00F6348C" w:rsidP="00F6348C">
      <w:pPr>
        <w:autoSpaceDE w:val="0"/>
        <w:autoSpaceDN w:val="0"/>
        <w:adjustRightInd w:val="0"/>
        <w:spacing w:after="0" w:line="240" w:lineRule="auto"/>
        <w:jc w:val="both"/>
        <w:rPr>
          <w:rFonts w:cs="Arial"/>
          <w:sz w:val="24"/>
          <w:szCs w:val="24"/>
        </w:rPr>
      </w:pPr>
      <w:r w:rsidRPr="00F6348C">
        <w:rPr>
          <w:rFonts w:cs="Arial"/>
          <w:sz w:val="24"/>
          <w:szCs w:val="24"/>
        </w:rPr>
        <w:t>Este Plan de Desarrollo busca que, con la perseverancia en los esfuerzos de los</w:t>
      </w:r>
      <w:r>
        <w:rPr>
          <w:rFonts w:cs="Arial"/>
          <w:sz w:val="24"/>
          <w:szCs w:val="24"/>
        </w:rPr>
        <w:t xml:space="preserve"> </w:t>
      </w:r>
      <w:r w:rsidRPr="00F6348C">
        <w:rPr>
          <w:rFonts w:cs="Arial"/>
          <w:sz w:val="24"/>
          <w:szCs w:val="24"/>
        </w:rPr>
        <w:t>Cachipayunos, logremos que la vida humana se desarrolle en mejores condiciones y que por tanto seamos cada vez más felices, más humanos, más libres. Por sus aspiraciones, este es un proyecto político y ético.</w:t>
      </w:r>
    </w:p>
    <w:p w:rsidR="002E51F7" w:rsidRDefault="002E51F7" w:rsidP="00F6348C">
      <w:pPr>
        <w:autoSpaceDE w:val="0"/>
        <w:autoSpaceDN w:val="0"/>
        <w:adjustRightInd w:val="0"/>
        <w:spacing w:after="0" w:line="240" w:lineRule="auto"/>
        <w:jc w:val="both"/>
        <w:rPr>
          <w:rFonts w:cs="Arial"/>
          <w:sz w:val="24"/>
          <w:szCs w:val="24"/>
        </w:rPr>
      </w:pPr>
    </w:p>
    <w:p w:rsidR="00F6348C" w:rsidRDefault="00F6348C" w:rsidP="00F6348C">
      <w:pPr>
        <w:autoSpaceDE w:val="0"/>
        <w:autoSpaceDN w:val="0"/>
        <w:adjustRightInd w:val="0"/>
        <w:spacing w:after="0" w:line="240" w:lineRule="auto"/>
        <w:jc w:val="both"/>
        <w:rPr>
          <w:rFonts w:cs="Arial"/>
          <w:sz w:val="24"/>
          <w:szCs w:val="24"/>
        </w:rPr>
      </w:pPr>
      <w:r w:rsidRPr="00F6348C">
        <w:rPr>
          <w:rFonts w:cs="Arial"/>
          <w:sz w:val="24"/>
          <w:szCs w:val="24"/>
        </w:rPr>
        <w:t>Es un proyecto político porque quiere transformar la sociedad, renovarla creando</w:t>
      </w:r>
      <w:r>
        <w:rPr>
          <w:rFonts w:cs="Arial"/>
          <w:sz w:val="24"/>
          <w:szCs w:val="24"/>
        </w:rPr>
        <w:t xml:space="preserve"> </w:t>
      </w:r>
      <w:r w:rsidRPr="00F6348C">
        <w:rPr>
          <w:rFonts w:cs="Arial"/>
          <w:sz w:val="24"/>
          <w:szCs w:val="24"/>
        </w:rPr>
        <w:t>condiciones de gobernabilidad para que un Gobierno Municipal -eficiente y</w:t>
      </w:r>
      <w:r>
        <w:rPr>
          <w:rFonts w:cs="Arial"/>
          <w:sz w:val="24"/>
          <w:szCs w:val="24"/>
        </w:rPr>
        <w:t xml:space="preserve"> </w:t>
      </w:r>
      <w:r w:rsidRPr="00F6348C">
        <w:rPr>
          <w:rFonts w:cs="Arial"/>
          <w:sz w:val="24"/>
          <w:szCs w:val="24"/>
        </w:rPr>
        <w:t xml:space="preserve">transparente- y una sociedad participativa y corresponsable </w:t>
      </w:r>
      <w:r>
        <w:rPr>
          <w:rFonts w:cs="Arial"/>
          <w:sz w:val="24"/>
          <w:szCs w:val="24"/>
        </w:rPr>
        <w:t>–</w:t>
      </w:r>
      <w:r w:rsidRPr="00F6348C">
        <w:rPr>
          <w:rFonts w:cs="Arial"/>
          <w:sz w:val="24"/>
          <w:szCs w:val="24"/>
        </w:rPr>
        <w:t xml:space="preserve"> trabajen</w:t>
      </w:r>
      <w:r>
        <w:rPr>
          <w:rFonts w:cs="Arial"/>
          <w:sz w:val="24"/>
          <w:szCs w:val="24"/>
        </w:rPr>
        <w:t xml:space="preserve"> </w:t>
      </w:r>
      <w:r w:rsidRPr="00F6348C">
        <w:rPr>
          <w:rFonts w:cs="Arial"/>
          <w:sz w:val="24"/>
          <w:szCs w:val="24"/>
        </w:rPr>
        <w:t xml:space="preserve">mancomunadamente en la construcción de lo público, del interés común, que no es otro que una vida digna para todos los Cachipayunos, </w:t>
      </w:r>
      <w:r w:rsidR="006421F2">
        <w:rPr>
          <w:rFonts w:cs="Arial"/>
          <w:sz w:val="24"/>
          <w:szCs w:val="24"/>
        </w:rPr>
        <w:t xml:space="preserve">esto </w:t>
      </w:r>
      <w:r w:rsidRPr="00F6348C">
        <w:rPr>
          <w:rFonts w:cs="Arial"/>
          <w:sz w:val="24"/>
          <w:szCs w:val="24"/>
        </w:rPr>
        <w:t>propicia al logro de la felicidad.</w:t>
      </w:r>
    </w:p>
    <w:p w:rsidR="00F6348C" w:rsidRPr="00F6348C" w:rsidRDefault="00F6348C" w:rsidP="00F6348C">
      <w:pPr>
        <w:autoSpaceDE w:val="0"/>
        <w:autoSpaceDN w:val="0"/>
        <w:adjustRightInd w:val="0"/>
        <w:spacing w:after="0" w:line="240" w:lineRule="auto"/>
        <w:jc w:val="both"/>
        <w:rPr>
          <w:rFonts w:cs="Arial"/>
          <w:sz w:val="24"/>
          <w:szCs w:val="24"/>
        </w:rPr>
      </w:pPr>
    </w:p>
    <w:p w:rsidR="00F6348C" w:rsidRDefault="00F6348C" w:rsidP="00F6348C">
      <w:pPr>
        <w:autoSpaceDE w:val="0"/>
        <w:autoSpaceDN w:val="0"/>
        <w:adjustRightInd w:val="0"/>
        <w:spacing w:after="0" w:line="240" w:lineRule="auto"/>
        <w:jc w:val="both"/>
        <w:rPr>
          <w:rFonts w:cs="Arial"/>
          <w:sz w:val="24"/>
          <w:szCs w:val="24"/>
        </w:rPr>
      </w:pPr>
      <w:r w:rsidRPr="00F6348C">
        <w:rPr>
          <w:rFonts w:cs="Arial"/>
          <w:sz w:val="24"/>
          <w:szCs w:val="24"/>
        </w:rPr>
        <w:t>Es un proyecto ético, porque busca que esta transformación se convierta en valores</w:t>
      </w:r>
      <w:r>
        <w:rPr>
          <w:rFonts w:cs="Arial"/>
          <w:sz w:val="24"/>
          <w:szCs w:val="24"/>
        </w:rPr>
        <w:t xml:space="preserve"> </w:t>
      </w:r>
      <w:r w:rsidRPr="00F6348C">
        <w:rPr>
          <w:rFonts w:cs="Arial"/>
          <w:sz w:val="24"/>
          <w:szCs w:val="24"/>
        </w:rPr>
        <w:t>morales cuya validez sea reconocida por todos los habitantes de Cachipay. Aspiramos</w:t>
      </w:r>
      <w:r>
        <w:rPr>
          <w:rFonts w:cs="Arial"/>
          <w:sz w:val="24"/>
          <w:szCs w:val="24"/>
        </w:rPr>
        <w:t xml:space="preserve"> </w:t>
      </w:r>
      <w:r w:rsidRPr="00F6348C">
        <w:rPr>
          <w:rFonts w:cs="Arial"/>
          <w:sz w:val="24"/>
          <w:szCs w:val="24"/>
        </w:rPr>
        <w:t>suscitar en las gentes su adhesión y aceptación voluntaria y comprometida a los valores de la vida, la justicia, la libertad, la solidaridad, la transparencia y la participación.</w:t>
      </w:r>
    </w:p>
    <w:p w:rsidR="00F6348C" w:rsidRPr="00F6348C" w:rsidRDefault="00F6348C" w:rsidP="00F6348C">
      <w:pPr>
        <w:autoSpaceDE w:val="0"/>
        <w:autoSpaceDN w:val="0"/>
        <w:adjustRightInd w:val="0"/>
        <w:spacing w:after="0" w:line="240" w:lineRule="auto"/>
        <w:jc w:val="both"/>
        <w:rPr>
          <w:rFonts w:cs="Arial"/>
          <w:sz w:val="24"/>
          <w:szCs w:val="24"/>
        </w:rPr>
      </w:pPr>
    </w:p>
    <w:p w:rsidR="00F6348C" w:rsidRPr="00C70D2F" w:rsidRDefault="00F6348C" w:rsidP="00F6348C">
      <w:pPr>
        <w:autoSpaceDE w:val="0"/>
        <w:autoSpaceDN w:val="0"/>
        <w:adjustRightInd w:val="0"/>
        <w:spacing w:after="0" w:line="240" w:lineRule="auto"/>
        <w:jc w:val="both"/>
        <w:rPr>
          <w:sz w:val="24"/>
          <w:szCs w:val="24"/>
        </w:rPr>
      </w:pPr>
      <w:r w:rsidRPr="00C70D2F">
        <w:rPr>
          <w:rFonts w:cs="Arial"/>
          <w:sz w:val="24"/>
          <w:szCs w:val="24"/>
        </w:rPr>
        <w:t>Es est</w:t>
      </w:r>
      <w:r w:rsidR="00C70D2F" w:rsidRPr="00C70D2F">
        <w:rPr>
          <w:rFonts w:cs="Arial"/>
          <w:sz w:val="24"/>
          <w:szCs w:val="24"/>
        </w:rPr>
        <w:t>e</w:t>
      </w:r>
      <w:r w:rsidRPr="00C70D2F">
        <w:rPr>
          <w:rFonts w:cs="Arial"/>
          <w:sz w:val="24"/>
          <w:szCs w:val="24"/>
        </w:rPr>
        <w:t xml:space="preserve"> un</w:t>
      </w:r>
      <w:r w:rsidR="00C70D2F" w:rsidRPr="00C70D2F">
        <w:rPr>
          <w:rFonts w:cs="Arial"/>
          <w:sz w:val="24"/>
          <w:szCs w:val="24"/>
        </w:rPr>
        <w:t xml:space="preserve"> plan</w:t>
      </w:r>
      <w:r w:rsidRPr="00C70D2F">
        <w:rPr>
          <w:rFonts w:cs="Arial"/>
          <w:sz w:val="24"/>
          <w:szCs w:val="24"/>
        </w:rPr>
        <w:t xml:space="preserve"> hech</w:t>
      </w:r>
      <w:r w:rsidR="00C70D2F" w:rsidRPr="00C70D2F">
        <w:rPr>
          <w:rFonts w:cs="Arial"/>
          <w:sz w:val="24"/>
          <w:szCs w:val="24"/>
        </w:rPr>
        <w:t>o</w:t>
      </w:r>
      <w:r w:rsidRPr="00C70D2F">
        <w:rPr>
          <w:rFonts w:cs="Arial"/>
          <w:sz w:val="24"/>
          <w:szCs w:val="24"/>
        </w:rPr>
        <w:t xml:space="preserve"> con la responsabilidad</w:t>
      </w:r>
      <w:r w:rsidRPr="00F6348C">
        <w:rPr>
          <w:rFonts w:cs="Arial"/>
          <w:sz w:val="24"/>
          <w:szCs w:val="24"/>
        </w:rPr>
        <w:t xml:space="preserve"> que exigen las</w:t>
      </w:r>
      <w:r>
        <w:rPr>
          <w:rFonts w:cs="Arial"/>
          <w:sz w:val="24"/>
          <w:szCs w:val="24"/>
        </w:rPr>
        <w:t xml:space="preserve"> </w:t>
      </w:r>
      <w:r w:rsidRPr="00F6348C">
        <w:rPr>
          <w:rFonts w:cs="Arial"/>
          <w:sz w:val="24"/>
          <w:szCs w:val="24"/>
        </w:rPr>
        <w:t>actuales condiciones de nuestro municipio y en el marco de un proceso de</w:t>
      </w:r>
      <w:r>
        <w:rPr>
          <w:rFonts w:cs="Arial"/>
          <w:sz w:val="24"/>
          <w:szCs w:val="24"/>
        </w:rPr>
        <w:t xml:space="preserve"> </w:t>
      </w:r>
      <w:r w:rsidRPr="00F6348C">
        <w:rPr>
          <w:rFonts w:cs="Arial"/>
          <w:sz w:val="24"/>
          <w:szCs w:val="24"/>
        </w:rPr>
        <w:t>transformaciones y ajustes que establecen claras orientaciones en la inversión de</w:t>
      </w:r>
      <w:r>
        <w:rPr>
          <w:rFonts w:cs="Arial"/>
          <w:sz w:val="24"/>
          <w:szCs w:val="24"/>
        </w:rPr>
        <w:t xml:space="preserve"> </w:t>
      </w:r>
      <w:r w:rsidRPr="00F6348C">
        <w:rPr>
          <w:rFonts w:cs="Arial"/>
          <w:sz w:val="24"/>
          <w:szCs w:val="24"/>
        </w:rPr>
        <w:t>recursos para la salud, la educación</w:t>
      </w:r>
      <w:r w:rsidR="00740499">
        <w:rPr>
          <w:rFonts w:cs="Arial"/>
          <w:sz w:val="24"/>
          <w:szCs w:val="24"/>
        </w:rPr>
        <w:t>,</w:t>
      </w:r>
      <w:r w:rsidRPr="00F6348C">
        <w:rPr>
          <w:rFonts w:cs="Arial"/>
          <w:sz w:val="24"/>
          <w:szCs w:val="24"/>
        </w:rPr>
        <w:t xml:space="preserve"> el saneamiento básico y aquellos programas</w:t>
      </w:r>
      <w:r>
        <w:rPr>
          <w:rFonts w:cs="Arial"/>
          <w:sz w:val="24"/>
          <w:szCs w:val="24"/>
        </w:rPr>
        <w:t xml:space="preserve"> </w:t>
      </w:r>
      <w:r w:rsidRPr="00F6348C">
        <w:rPr>
          <w:rFonts w:cs="Arial"/>
          <w:sz w:val="24"/>
          <w:szCs w:val="24"/>
        </w:rPr>
        <w:t>dirigidos a los grupos más vulnerables de la comunidad, que busca fortalecer las bases</w:t>
      </w:r>
      <w:r>
        <w:rPr>
          <w:rFonts w:cs="Arial"/>
          <w:sz w:val="24"/>
          <w:szCs w:val="24"/>
        </w:rPr>
        <w:t xml:space="preserve"> </w:t>
      </w:r>
      <w:r w:rsidRPr="00F6348C">
        <w:rPr>
          <w:rFonts w:cs="Arial"/>
          <w:sz w:val="24"/>
          <w:szCs w:val="24"/>
        </w:rPr>
        <w:t>que</w:t>
      </w:r>
      <w:r w:rsidR="00537585">
        <w:rPr>
          <w:rFonts w:cs="Arial"/>
          <w:sz w:val="24"/>
          <w:szCs w:val="24"/>
        </w:rPr>
        <w:t xml:space="preserve"> posibiliten la construcción del</w:t>
      </w:r>
      <w:r>
        <w:rPr>
          <w:rFonts w:cs="Arial"/>
          <w:sz w:val="24"/>
          <w:szCs w:val="24"/>
        </w:rPr>
        <w:t xml:space="preserve"> Cachipay</w:t>
      </w:r>
      <w:r w:rsidRPr="00F6348C">
        <w:rPr>
          <w:rFonts w:cs="Arial"/>
          <w:sz w:val="24"/>
          <w:szCs w:val="24"/>
        </w:rPr>
        <w:t xml:space="preserve"> desead</w:t>
      </w:r>
      <w:r w:rsidR="00537585">
        <w:rPr>
          <w:rFonts w:cs="Arial"/>
          <w:sz w:val="24"/>
          <w:szCs w:val="24"/>
        </w:rPr>
        <w:t>o</w:t>
      </w:r>
      <w:r w:rsidRPr="00F6348C">
        <w:rPr>
          <w:rFonts w:cs="Arial"/>
          <w:sz w:val="24"/>
          <w:szCs w:val="24"/>
        </w:rPr>
        <w:t xml:space="preserve"> por todos: con un alto nivel de vida, eficiente, altamente competitiva, pujante, democrática, educada, participativa, justa con hombres y mujeres y el resto de la naturaleza y articuladora del desarrollo </w:t>
      </w:r>
      <w:r w:rsidR="00B96F77">
        <w:rPr>
          <w:rFonts w:cs="Arial"/>
          <w:sz w:val="24"/>
          <w:szCs w:val="24"/>
        </w:rPr>
        <w:t xml:space="preserve">región </w:t>
      </w:r>
      <w:r w:rsidR="00537585">
        <w:rPr>
          <w:rFonts w:cs="Arial"/>
          <w:sz w:val="24"/>
          <w:szCs w:val="24"/>
        </w:rPr>
        <w:t>–</w:t>
      </w:r>
      <w:r w:rsidR="00B96F77">
        <w:rPr>
          <w:rFonts w:cs="Arial"/>
          <w:sz w:val="24"/>
          <w:szCs w:val="24"/>
        </w:rPr>
        <w:t xml:space="preserve"> capital</w:t>
      </w:r>
      <w:r w:rsidR="00537585">
        <w:rPr>
          <w:rFonts w:cs="Arial"/>
          <w:sz w:val="24"/>
          <w:szCs w:val="24"/>
        </w:rPr>
        <w:t xml:space="preserve"> y cooperación internacional</w:t>
      </w:r>
      <w:r w:rsidR="00C70D2F">
        <w:rPr>
          <w:rFonts w:ascii="Arial" w:hAnsi="Arial" w:cs="Arial"/>
          <w:sz w:val="24"/>
          <w:szCs w:val="24"/>
        </w:rPr>
        <w:t xml:space="preserve"> </w:t>
      </w:r>
      <w:r w:rsidR="00C70D2F" w:rsidRPr="00537585">
        <w:rPr>
          <w:rFonts w:cs="Arial"/>
          <w:sz w:val="24"/>
          <w:szCs w:val="24"/>
        </w:rPr>
        <w:t>comprometidos con la gestión y prevención del riesgo y el cambio climático,</w:t>
      </w:r>
      <w:r w:rsidR="00C70D2F" w:rsidRPr="00537585">
        <w:rPr>
          <w:sz w:val="24"/>
          <w:szCs w:val="24"/>
        </w:rPr>
        <w:t xml:space="preserve"> </w:t>
      </w:r>
      <w:r w:rsidR="00B96F77" w:rsidRPr="00537585">
        <w:rPr>
          <w:sz w:val="24"/>
          <w:szCs w:val="24"/>
        </w:rPr>
        <w:t xml:space="preserve">con la política de primera infancia,  infancia, adolescencia y juventud,  ley de víctimas y restitución de tierras (justicia transicional) </w:t>
      </w:r>
      <w:r w:rsidR="00537585" w:rsidRPr="00537585">
        <w:rPr>
          <w:sz w:val="24"/>
          <w:szCs w:val="24"/>
        </w:rPr>
        <w:t>en si sujetos al</w:t>
      </w:r>
      <w:r w:rsidR="00B96F77" w:rsidRPr="00537585">
        <w:rPr>
          <w:sz w:val="24"/>
          <w:szCs w:val="24"/>
        </w:rPr>
        <w:t xml:space="preserve"> cumplimiento de los objetivos del milenio</w:t>
      </w:r>
      <w:r w:rsidR="00537585" w:rsidRPr="00537585">
        <w:rPr>
          <w:sz w:val="24"/>
          <w:szCs w:val="24"/>
        </w:rPr>
        <w:t>.</w:t>
      </w:r>
    </w:p>
    <w:p w:rsidR="00F6348C" w:rsidRPr="00F6348C" w:rsidRDefault="00F6348C" w:rsidP="00F6348C">
      <w:pPr>
        <w:pStyle w:val="Sinespaciado"/>
        <w:jc w:val="center"/>
        <w:rPr>
          <w:sz w:val="24"/>
          <w:szCs w:val="24"/>
        </w:rPr>
      </w:pPr>
    </w:p>
    <w:p w:rsidR="00722C56" w:rsidRPr="00E9676A" w:rsidRDefault="002F3628" w:rsidP="002F3628">
      <w:pPr>
        <w:pStyle w:val="Sinespaciado"/>
        <w:jc w:val="center"/>
        <w:rPr>
          <w:b/>
          <w:sz w:val="24"/>
          <w:szCs w:val="24"/>
        </w:rPr>
      </w:pPr>
      <w:r w:rsidRPr="00E9676A">
        <w:rPr>
          <w:b/>
          <w:sz w:val="24"/>
          <w:szCs w:val="24"/>
        </w:rPr>
        <w:lastRenderedPageBreak/>
        <w:t>TABLA DE CONTENIDO</w:t>
      </w:r>
    </w:p>
    <w:p w:rsidR="002F3628" w:rsidRPr="00E9676A" w:rsidRDefault="002F3628" w:rsidP="002F3628">
      <w:pPr>
        <w:pStyle w:val="Sinespaciado"/>
        <w:jc w:val="center"/>
        <w:rPr>
          <w:b/>
          <w:sz w:val="24"/>
          <w:szCs w:val="24"/>
        </w:rPr>
      </w:pPr>
    </w:p>
    <w:p w:rsidR="002F3628" w:rsidRPr="00E9676A" w:rsidRDefault="002F3628" w:rsidP="002F3628">
      <w:pPr>
        <w:pStyle w:val="Sinespaciado"/>
        <w:jc w:val="center"/>
        <w:rPr>
          <w:b/>
          <w:sz w:val="24"/>
          <w:szCs w:val="24"/>
        </w:rPr>
      </w:pPr>
      <w:r w:rsidRPr="00E9676A">
        <w:rPr>
          <w:b/>
          <w:sz w:val="24"/>
          <w:szCs w:val="24"/>
        </w:rPr>
        <w:t>INTRODUCCIÓN</w:t>
      </w:r>
    </w:p>
    <w:p w:rsidR="002F3628" w:rsidRDefault="002754E3" w:rsidP="002754E3">
      <w:pPr>
        <w:pStyle w:val="Sinespaciado"/>
        <w:rPr>
          <w:sz w:val="24"/>
          <w:szCs w:val="24"/>
        </w:rPr>
      </w:pPr>
      <w:r w:rsidRPr="002754E3">
        <w:rPr>
          <w:b/>
          <w:sz w:val="24"/>
          <w:szCs w:val="24"/>
        </w:rPr>
        <w:t>ARTICULO 1.</w:t>
      </w:r>
      <w:r>
        <w:rPr>
          <w:sz w:val="24"/>
          <w:szCs w:val="24"/>
        </w:rPr>
        <w:tab/>
      </w:r>
      <w:r>
        <w:rPr>
          <w:sz w:val="24"/>
          <w:szCs w:val="24"/>
        </w:rPr>
        <w:tab/>
      </w:r>
      <w:r w:rsidR="007F7824">
        <w:rPr>
          <w:sz w:val="24"/>
          <w:szCs w:val="24"/>
        </w:rPr>
        <w:t>ADOPCIÓN</w:t>
      </w:r>
    </w:p>
    <w:p w:rsidR="00AE7570" w:rsidRDefault="00AE7570" w:rsidP="002F3628">
      <w:pPr>
        <w:pStyle w:val="Sinespaciado"/>
        <w:jc w:val="center"/>
        <w:rPr>
          <w:sz w:val="24"/>
          <w:szCs w:val="24"/>
        </w:rPr>
      </w:pPr>
    </w:p>
    <w:p w:rsidR="00A77CFA" w:rsidRDefault="00A77CFA" w:rsidP="00A77CFA">
      <w:pPr>
        <w:pStyle w:val="Sinespaciado"/>
        <w:jc w:val="both"/>
        <w:rPr>
          <w:sz w:val="24"/>
          <w:szCs w:val="24"/>
        </w:rPr>
      </w:pPr>
      <w:r w:rsidRPr="00CB61C1">
        <w:rPr>
          <w:b/>
          <w:sz w:val="24"/>
          <w:szCs w:val="24"/>
        </w:rPr>
        <w:t xml:space="preserve">ARTICULO </w:t>
      </w:r>
      <w:r w:rsidR="002754E3">
        <w:rPr>
          <w:b/>
          <w:sz w:val="24"/>
          <w:szCs w:val="24"/>
        </w:rPr>
        <w:t>2</w:t>
      </w:r>
      <w:r>
        <w:rPr>
          <w:sz w:val="24"/>
          <w:szCs w:val="24"/>
        </w:rPr>
        <w:t>.</w:t>
      </w:r>
      <w:r>
        <w:rPr>
          <w:sz w:val="24"/>
          <w:szCs w:val="24"/>
        </w:rPr>
        <w:tab/>
      </w:r>
      <w:r>
        <w:rPr>
          <w:sz w:val="24"/>
          <w:szCs w:val="24"/>
        </w:rPr>
        <w:tab/>
      </w:r>
      <w:r w:rsidR="007F7824">
        <w:rPr>
          <w:sz w:val="24"/>
          <w:szCs w:val="24"/>
        </w:rPr>
        <w:t>DIAGNOSTICO</w:t>
      </w:r>
    </w:p>
    <w:p w:rsidR="00A77CFA" w:rsidRDefault="00A77CFA" w:rsidP="00A77CFA">
      <w:pPr>
        <w:pStyle w:val="Sinespaciado"/>
        <w:jc w:val="both"/>
        <w:rPr>
          <w:sz w:val="24"/>
          <w:szCs w:val="24"/>
        </w:rPr>
      </w:pPr>
    </w:p>
    <w:p w:rsidR="00A77CFA" w:rsidRPr="00E9676A" w:rsidRDefault="00A77CFA" w:rsidP="00A77CFA">
      <w:pPr>
        <w:pStyle w:val="Sinespaciado"/>
        <w:jc w:val="center"/>
        <w:rPr>
          <w:b/>
          <w:sz w:val="24"/>
          <w:szCs w:val="24"/>
        </w:rPr>
      </w:pPr>
      <w:r w:rsidRPr="00E9676A">
        <w:rPr>
          <w:b/>
          <w:sz w:val="24"/>
          <w:szCs w:val="24"/>
        </w:rPr>
        <w:t>PRIMERA PARTE</w:t>
      </w:r>
    </w:p>
    <w:p w:rsidR="00A77CFA" w:rsidRPr="00E9676A" w:rsidRDefault="00A77CFA" w:rsidP="00A77CFA">
      <w:pPr>
        <w:pStyle w:val="Sinespaciado"/>
        <w:jc w:val="center"/>
        <w:rPr>
          <w:b/>
          <w:sz w:val="24"/>
          <w:szCs w:val="24"/>
        </w:rPr>
      </w:pPr>
    </w:p>
    <w:p w:rsidR="00A77CFA" w:rsidRPr="00E9676A" w:rsidRDefault="00A77CFA" w:rsidP="00A77CFA">
      <w:pPr>
        <w:pStyle w:val="Sinespaciado"/>
        <w:jc w:val="center"/>
        <w:rPr>
          <w:b/>
          <w:sz w:val="24"/>
          <w:szCs w:val="24"/>
        </w:rPr>
      </w:pPr>
      <w:r w:rsidRPr="00E9676A">
        <w:rPr>
          <w:b/>
          <w:sz w:val="24"/>
          <w:szCs w:val="24"/>
        </w:rPr>
        <w:t xml:space="preserve">COMPONENTE </w:t>
      </w:r>
      <w:r w:rsidR="00556851" w:rsidRPr="00E9676A">
        <w:rPr>
          <w:b/>
          <w:sz w:val="24"/>
          <w:szCs w:val="24"/>
        </w:rPr>
        <w:t>ESTRATÉGICO</w:t>
      </w:r>
    </w:p>
    <w:p w:rsidR="00A77CFA" w:rsidRPr="00E9676A" w:rsidRDefault="00A77CFA" w:rsidP="00A77CFA">
      <w:pPr>
        <w:pStyle w:val="Sinespaciado"/>
        <w:jc w:val="center"/>
        <w:rPr>
          <w:b/>
          <w:sz w:val="24"/>
          <w:szCs w:val="24"/>
        </w:rPr>
      </w:pPr>
    </w:p>
    <w:p w:rsidR="00A77CFA" w:rsidRDefault="00A77CFA" w:rsidP="00A77CFA">
      <w:pPr>
        <w:pStyle w:val="Sinespaciado"/>
        <w:jc w:val="both"/>
        <w:rPr>
          <w:sz w:val="24"/>
          <w:szCs w:val="24"/>
        </w:rPr>
      </w:pPr>
      <w:r w:rsidRPr="00CB61C1">
        <w:rPr>
          <w:b/>
          <w:sz w:val="24"/>
          <w:szCs w:val="24"/>
        </w:rPr>
        <w:t xml:space="preserve">ARTICULO </w:t>
      </w:r>
      <w:r w:rsidR="002754E3">
        <w:rPr>
          <w:b/>
          <w:sz w:val="24"/>
          <w:szCs w:val="24"/>
        </w:rPr>
        <w:t>3</w:t>
      </w:r>
      <w:r w:rsidRPr="00CB61C1">
        <w:rPr>
          <w:b/>
          <w:sz w:val="24"/>
          <w:szCs w:val="24"/>
        </w:rPr>
        <w:t>.</w:t>
      </w:r>
      <w:r>
        <w:rPr>
          <w:sz w:val="24"/>
          <w:szCs w:val="24"/>
        </w:rPr>
        <w:tab/>
      </w:r>
      <w:r>
        <w:rPr>
          <w:sz w:val="24"/>
          <w:szCs w:val="24"/>
        </w:rPr>
        <w:tab/>
      </w:r>
      <w:r w:rsidR="00497473">
        <w:rPr>
          <w:sz w:val="24"/>
          <w:szCs w:val="24"/>
        </w:rPr>
        <w:t>Ejes</w:t>
      </w:r>
    </w:p>
    <w:p w:rsidR="00A77CFA" w:rsidRDefault="00A77CFA" w:rsidP="00A77CFA">
      <w:pPr>
        <w:pStyle w:val="Sinespaciado"/>
        <w:jc w:val="both"/>
        <w:rPr>
          <w:sz w:val="24"/>
          <w:szCs w:val="24"/>
        </w:rPr>
      </w:pPr>
    </w:p>
    <w:p w:rsidR="00A77CFA" w:rsidRDefault="00A77CFA" w:rsidP="00A77CFA">
      <w:pPr>
        <w:pStyle w:val="Sinespaciado"/>
        <w:jc w:val="both"/>
        <w:rPr>
          <w:sz w:val="24"/>
          <w:szCs w:val="24"/>
        </w:rPr>
      </w:pPr>
      <w:r w:rsidRPr="00CB61C1">
        <w:rPr>
          <w:b/>
          <w:sz w:val="24"/>
          <w:szCs w:val="24"/>
        </w:rPr>
        <w:t xml:space="preserve">ARTICULO </w:t>
      </w:r>
      <w:r w:rsidR="002754E3">
        <w:rPr>
          <w:b/>
          <w:sz w:val="24"/>
          <w:szCs w:val="24"/>
        </w:rPr>
        <w:t>4</w:t>
      </w:r>
      <w:r w:rsidRPr="00CB61C1">
        <w:rPr>
          <w:b/>
          <w:sz w:val="24"/>
          <w:szCs w:val="24"/>
        </w:rPr>
        <w:t>.</w:t>
      </w:r>
      <w:r>
        <w:rPr>
          <w:sz w:val="24"/>
          <w:szCs w:val="24"/>
        </w:rPr>
        <w:tab/>
      </w:r>
      <w:r>
        <w:rPr>
          <w:sz w:val="24"/>
          <w:szCs w:val="24"/>
        </w:rPr>
        <w:tab/>
      </w:r>
      <w:r w:rsidR="00497473">
        <w:rPr>
          <w:sz w:val="24"/>
          <w:szCs w:val="24"/>
        </w:rPr>
        <w:t>Plan Estructural</w:t>
      </w:r>
    </w:p>
    <w:p w:rsidR="00497473" w:rsidRDefault="000A0DC0" w:rsidP="00A77CFA">
      <w:pPr>
        <w:pStyle w:val="Sinespaciado"/>
        <w:jc w:val="both"/>
        <w:rPr>
          <w:sz w:val="24"/>
          <w:szCs w:val="24"/>
        </w:rPr>
      </w:pPr>
      <w:r>
        <w:rPr>
          <w:sz w:val="24"/>
          <w:szCs w:val="24"/>
        </w:rPr>
        <w:t>PARÁGRAFO</w:t>
      </w:r>
      <w:r w:rsidR="00497473">
        <w:rPr>
          <w:sz w:val="24"/>
          <w:szCs w:val="24"/>
        </w:rPr>
        <w:t xml:space="preserve"> 1</w:t>
      </w:r>
      <w:r w:rsidR="00497473">
        <w:rPr>
          <w:sz w:val="24"/>
          <w:szCs w:val="24"/>
        </w:rPr>
        <w:tab/>
      </w:r>
      <w:r w:rsidR="00497473">
        <w:rPr>
          <w:sz w:val="24"/>
          <w:szCs w:val="24"/>
        </w:rPr>
        <w:tab/>
      </w:r>
      <w:r>
        <w:rPr>
          <w:sz w:val="24"/>
          <w:szCs w:val="24"/>
        </w:rPr>
        <w:t>Visión</w:t>
      </w:r>
    </w:p>
    <w:p w:rsidR="00497473" w:rsidRDefault="000A0DC0" w:rsidP="00A77CFA">
      <w:pPr>
        <w:pStyle w:val="Sinespaciado"/>
        <w:jc w:val="both"/>
        <w:rPr>
          <w:sz w:val="24"/>
          <w:szCs w:val="24"/>
        </w:rPr>
      </w:pPr>
      <w:r>
        <w:rPr>
          <w:sz w:val="24"/>
          <w:szCs w:val="24"/>
        </w:rPr>
        <w:t>PARÁGRAFO</w:t>
      </w:r>
      <w:r w:rsidR="00497473">
        <w:rPr>
          <w:sz w:val="24"/>
          <w:szCs w:val="24"/>
        </w:rPr>
        <w:t xml:space="preserve"> 2</w:t>
      </w:r>
      <w:r w:rsidR="00497473">
        <w:rPr>
          <w:sz w:val="24"/>
          <w:szCs w:val="24"/>
        </w:rPr>
        <w:tab/>
      </w:r>
      <w:r w:rsidR="00497473">
        <w:rPr>
          <w:sz w:val="24"/>
          <w:szCs w:val="24"/>
        </w:rPr>
        <w:tab/>
      </w:r>
      <w:r>
        <w:rPr>
          <w:sz w:val="24"/>
          <w:szCs w:val="24"/>
        </w:rPr>
        <w:t>Misión</w:t>
      </w:r>
    </w:p>
    <w:p w:rsidR="00497473" w:rsidRDefault="000A0DC0" w:rsidP="00A77CFA">
      <w:pPr>
        <w:pStyle w:val="Sinespaciado"/>
        <w:jc w:val="both"/>
        <w:rPr>
          <w:sz w:val="24"/>
          <w:szCs w:val="24"/>
        </w:rPr>
      </w:pPr>
      <w:r>
        <w:rPr>
          <w:sz w:val="24"/>
          <w:szCs w:val="24"/>
        </w:rPr>
        <w:t>PARÁGRAFO</w:t>
      </w:r>
      <w:r w:rsidR="00497473">
        <w:rPr>
          <w:sz w:val="24"/>
          <w:szCs w:val="24"/>
        </w:rPr>
        <w:t xml:space="preserve"> 3</w:t>
      </w:r>
      <w:r w:rsidR="00497473">
        <w:rPr>
          <w:sz w:val="24"/>
          <w:szCs w:val="24"/>
        </w:rPr>
        <w:tab/>
      </w:r>
      <w:r w:rsidR="00497473">
        <w:rPr>
          <w:sz w:val="24"/>
          <w:szCs w:val="24"/>
        </w:rPr>
        <w:tab/>
      </w:r>
      <w:r>
        <w:rPr>
          <w:sz w:val="24"/>
          <w:szCs w:val="24"/>
        </w:rPr>
        <w:t>Objetivos del Plan</w:t>
      </w:r>
    </w:p>
    <w:p w:rsidR="00497473" w:rsidRDefault="000A0DC0" w:rsidP="00A77CFA">
      <w:pPr>
        <w:pStyle w:val="Sinespaciado"/>
        <w:jc w:val="both"/>
        <w:rPr>
          <w:sz w:val="24"/>
          <w:szCs w:val="24"/>
        </w:rPr>
      </w:pPr>
      <w:r>
        <w:rPr>
          <w:sz w:val="24"/>
          <w:szCs w:val="24"/>
        </w:rPr>
        <w:t>PARÁGRAFO</w:t>
      </w:r>
      <w:r w:rsidR="00497473">
        <w:rPr>
          <w:sz w:val="24"/>
          <w:szCs w:val="24"/>
        </w:rPr>
        <w:t xml:space="preserve"> 4</w:t>
      </w:r>
      <w:r w:rsidR="00497473">
        <w:rPr>
          <w:sz w:val="24"/>
          <w:szCs w:val="24"/>
        </w:rPr>
        <w:tab/>
      </w:r>
      <w:r w:rsidR="00497473">
        <w:rPr>
          <w:sz w:val="24"/>
          <w:szCs w:val="24"/>
        </w:rPr>
        <w:tab/>
      </w:r>
      <w:r>
        <w:rPr>
          <w:sz w:val="24"/>
          <w:szCs w:val="24"/>
        </w:rPr>
        <w:t>Principios del Plan</w:t>
      </w:r>
    </w:p>
    <w:p w:rsidR="00A77CFA" w:rsidRDefault="00A77CFA" w:rsidP="00A77CFA">
      <w:pPr>
        <w:pStyle w:val="Sinespaciado"/>
        <w:jc w:val="both"/>
        <w:rPr>
          <w:sz w:val="24"/>
          <w:szCs w:val="24"/>
        </w:rPr>
      </w:pPr>
    </w:p>
    <w:p w:rsidR="00A77CFA" w:rsidRDefault="00A77CFA" w:rsidP="00A77CFA">
      <w:pPr>
        <w:pStyle w:val="Sinespaciado"/>
        <w:jc w:val="both"/>
        <w:rPr>
          <w:sz w:val="24"/>
          <w:szCs w:val="24"/>
        </w:rPr>
      </w:pPr>
      <w:r w:rsidRPr="00CB61C1">
        <w:rPr>
          <w:b/>
          <w:sz w:val="24"/>
          <w:szCs w:val="24"/>
        </w:rPr>
        <w:t xml:space="preserve">ARTICULO </w:t>
      </w:r>
      <w:r w:rsidR="002754E3">
        <w:rPr>
          <w:b/>
          <w:sz w:val="24"/>
          <w:szCs w:val="24"/>
        </w:rPr>
        <w:t>5</w:t>
      </w:r>
      <w:r w:rsidRPr="00CB61C1">
        <w:rPr>
          <w:b/>
          <w:sz w:val="24"/>
          <w:szCs w:val="24"/>
        </w:rPr>
        <w:t>.</w:t>
      </w:r>
      <w:r>
        <w:rPr>
          <w:sz w:val="24"/>
          <w:szCs w:val="24"/>
        </w:rPr>
        <w:tab/>
      </w:r>
      <w:r>
        <w:rPr>
          <w:sz w:val="24"/>
          <w:szCs w:val="24"/>
        </w:rPr>
        <w:tab/>
      </w:r>
      <w:r w:rsidR="00497473">
        <w:rPr>
          <w:sz w:val="24"/>
          <w:szCs w:val="24"/>
        </w:rPr>
        <w:t>Estructura del Plan</w:t>
      </w:r>
    </w:p>
    <w:p w:rsidR="00556851" w:rsidRDefault="00556851" w:rsidP="00A77CFA">
      <w:pPr>
        <w:pStyle w:val="Sinespaciado"/>
        <w:jc w:val="both"/>
        <w:rPr>
          <w:sz w:val="24"/>
          <w:szCs w:val="24"/>
        </w:rPr>
      </w:pPr>
    </w:p>
    <w:p w:rsidR="00556851" w:rsidRDefault="000A0DC0" w:rsidP="00A77CFA">
      <w:pPr>
        <w:pStyle w:val="Sinespaciado"/>
        <w:jc w:val="both"/>
        <w:rPr>
          <w:sz w:val="24"/>
          <w:szCs w:val="24"/>
        </w:rPr>
      </w:pPr>
      <w:r w:rsidRPr="00CB61C1">
        <w:rPr>
          <w:b/>
          <w:sz w:val="24"/>
          <w:szCs w:val="24"/>
        </w:rPr>
        <w:t xml:space="preserve">ARTICULO </w:t>
      </w:r>
      <w:r w:rsidR="002754E3">
        <w:rPr>
          <w:b/>
          <w:sz w:val="24"/>
          <w:szCs w:val="24"/>
        </w:rPr>
        <w:t>6</w:t>
      </w:r>
      <w:r>
        <w:rPr>
          <w:sz w:val="24"/>
          <w:szCs w:val="24"/>
        </w:rPr>
        <w:t>.</w:t>
      </w:r>
      <w:r w:rsidR="00497473">
        <w:rPr>
          <w:sz w:val="24"/>
          <w:szCs w:val="24"/>
        </w:rPr>
        <w:tab/>
      </w:r>
      <w:r w:rsidR="00497473">
        <w:rPr>
          <w:sz w:val="24"/>
          <w:szCs w:val="24"/>
        </w:rPr>
        <w:tab/>
        <w:t>Desarrollo Integral del ser humano</w:t>
      </w:r>
    </w:p>
    <w:p w:rsidR="000A0DC0" w:rsidRDefault="000A0DC0" w:rsidP="000A0DC0">
      <w:pPr>
        <w:pStyle w:val="Sinespaciado"/>
        <w:jc w:val="both"/>
        <w:rPr>
          <w:sz w:val="24"/>
          <w:szCs w:val="24"/>
        </w:rPr>
      </w:pPr>
      <w:r>
        <w:rPr>
          <w:sz w:val="24"/>
          <w:szCs w:val="24"/>
        </w:rPr>
        <w:t>PARÁGRAFO 1</w:t>
      </w:r>
      <w:r>
        <w:rPr>
          <w:sz w:val="24"/>
          <w:szCs w:val="24"/>
        </w:rPr>
        <w:tab/>
      </w:r>
      <w:r>
        <w:rPr>
          <w:sz w:val="24"/>
          <w:szCs w:val="24"/>
        </w:rPr>
        <w:tab/>
      </w:r>
      <w:r w:rsidR="001A7A51">
        <w:rPr>
          <w:sz w:val="24"/>
          <w:szCs w:val="24"/>
        </w:rPr>
        <w:t xml:space="preserve">Plan territorial de </w:t>
      </w:r>
      <w:r>
        <w:rPr>
          <w:sz w:val="24"/>
          <w:szCs w:val="24"/>
        </w:rPr>
        <w:t>Salud</w:t>
      </w:r>
    </w:p>
    <w:p w:rsidR="000A0DC0" w:rsidRDefault="000A0DC0" w:rsidP="000A0DC0">
      <w:pPr>
        <w:pStyle w:val="Sinespaciado"/>
        <w:jc w:val="both"/>
        <w:rPr>
          <w:sz w:val="24"/>
          <w:szCs w:val="24"/>
        </w:rPr>
      </w:pPr>
      <w:r>
        <w:rPr>
          <w:sz w:val="24"/>
          <w:szCs w:val="24"/>
        </w:rPr>
        <w:t>PARÁGRAFO 2</w:t>
      </w:r>
      <w:r>
        <w:rPr>
          <w:sz w:val="24"/>
          <w:szCs w:val="24"/>
        </w:rPr>
        <w:tab/>
      </w:r>
      <w:r>
        <w:rPr>
          <w:sz w:val="24"/>
          <w:szCs w:val="24"/>
        </w:rPr>
        <w:tab/>
        <w:t>Educación</w:t>
      </w:r>
    </w:p>
    <w:p w:rsidR="000A0DC0" w:rsidRDefault="000A0DC0" w:rsidP="000A0DC0">
      <w:pPr>
        <w:pStyle w:val="Sinespaciado"/>
        <w:jc w:val="both"/>
        <w:rPr>
          <w:sz w:val="24"/>
          <w:szCs w:val="24"/>
        </w:rPr>
      </w:pPr>
      <w:r>
        <w:rPr>
          <w:sz w:val="24"/>
          <w:szCs w:val="24"/>
        </w:rPr>
        <w:t>PARÁGRAFO 3</w:t>
      </w:r>
      <w:r>
        <w:rPr>
          <w:sz w:val="24"/>
          <w:szCs w:val="24"/>
        </w:rPr>
        <w:tab/>
      </w:r>
      <w:r>
        <w:rPr>
          <w:sz w:val="24"/>
          <w:szCs w:val="24"/>
        </w:rPr>
        <w:tab/>
        <w:t>Agua Potable y Saneamiento Básico.</w:t>
      </w:r>
    </w:p>
    <w:p w:rsidR="000A0DC0" w:rsidRDefault="000A0DC0" w:rsidP="000A0DC0">
      <w:pPr>
        <w:pStyle w:val="Sinespaciado"/>
        <w:jc w:val="both"/>
        <w:rPr>
          <w:sz w:val="24"/>
          <w:szCs w:val="24"/>
        </w:rPr>
      </w:pPr>
      <w:r>
        <w:rPr>
          <w:sz w:val="24"/>
          <w:szCs w:val="24"/>
        </w:rPr>
        <w:t>PARÁGRAFO 4</w:t>
      </w:r>
      <w:r>
        <w:rPr>
          <w:sz w:val="24"/>
          <w:szCs w:val="24"/>
        </w:rPr>
        <w:tab/>
      </w:r>
      <w:r>
        <w:rPr>
          <w:sz w:val="24"/>
          <w:szCs w:val="24"/>
        </w:rPr>
        <w:tab/>
        <w:t>Atención Grupos vulnerables</w:t>
      </w:r>
    </w:p>
    <w:p w:rsidR="000A0DC0" w:rsidRDefault="000A0DC0" w:rsidP="00A77CFA">
      <w:pPr>
        <w:pStyle w:val="Sinespaciado"/>
        <w:jc w:val="both"/>
        <w:rPr>
          <w:sz w:val="24"/>
          <w:szCs w:val="24"/>
        </w:rPr>
      </w:pPr>
    </w:p>
    <w:p w:rsidR="00556851" w:rsidRDefault="002754E3" w:rsidP="00A77CFA">
      <w:pPr>
        <w:pStyle w:val="Sinespaciado"/>
        <w:jc w:val="both"/>
        <w:rPr>
          <w:sz w:val="24"/>
          <w:szCs w:val="24"/>
        </w:rPr>
      </w:pPr>
      <w:r>
        <w:rPr>
          <w:b/>
          <w:sz w:val="24"/>
          <w:szCs w:val="24"/>
        </w:rPr>
        <w:t>ARTICULO 7</w:t>
      </w:r>
      <w:r w:rsidR="000A0DC0" w:rsidRPr="00CB61C1">
        <w:rPr>
          <w:b/>
          <w:sz w:val="24"/>
          <w:szCs w:val="24"/>
        </w:rPr>
        <w:t xml:space="preserve">. </w:t>
      </w:r>
      <w:r w:rsidR="00556851" w:rsidRPr="00CB61C1">
        <w:rPr>
          <w:b/>
          <w:sz w:val="24"/>
          <w:szCs w:val="24"/>
        </w:rPr>
        <w:tab/>
      </w:r>
      <w:r w:rsidR="00556851">
        <w:rPr>
          <w:sz w:val="24"/>
          <w:szCs w:val="24"/>
        </w:rPr>
        <w:tab/>
      </w:r>
      <w:r w:rsidR="000A0DC0">
        <w:rPr>
          <w:sz w:val="24"/>
          <w:szCs w:val="24"/>
        </w:rPr>
        <w:t>Población Priorizada</w:t>
      </w:r>
    </w:p>
    <w:p w:rsidR="000A0DC0" w:rsidRDefault="000A0DC0" w:rsidP="000A0DC0">
      <w:pPr>
        <w:pStyle w:val="Sinespaciado"/>
        <w:jc w:val="both"/>
        <w:rPr>
          <w:sz w:val="24"/>
          <w:szCs w:val="24"/>
        </w:rPr>
      </w:pPr>
      <w:r>
        <w:rPr>
          <w:sz w:val="24"/>
          <w:szCs w:val="24"/>
        </w:rPr>
        <w:t>PARÁGRAFO 1</w:t>
      </w:r>
      <w:r>
        <w:rPr>
          <w:sz w:val="24"/>
          <w:szCs w:val="24"/>
        </w:rPr>
        <w:tab/>
      </w:r>
      <w:r>
        <w:rPr>
          <w:sz w:val="24"/>
          <w:szCs w:val="24"/>
        </w:rPr>
        <w:tab/>
        <w:t>Primera Infancia</w:t>
      </w:r>
    </w:p>
    <w:p w:rsidR="000A0DC0" w:rsidRDefault="000A0DC0" w:rsidP="000A0DC0">
      <w:pPr>
        <w:pStyle w:val="Sinespaciado"/>
        <w:jc w:val="both"/>
        <w:rPr>
          <w:sz w:val="24"/>
          <w:szCs w:val="24"/>
        </w:rPr>
      </w:pPr>
      <w:r>
        <w:rPr>
          <w:sz w:val="24"/>
          <w:szCs w:val="24"/>
        </w:rPr>
        <w:t>PARÁGRAFO 2</w:t>
      </w:r>
      <w:r>
        <w:rPr>
          <w:sz w:val="24"/>
          <w:szCs w:val="24"/>
        </w:rPr>
        <w:tab/>
      </w:r>
      <w:r>
        <w:rPr>
          <w:sz w:val="24"/>
          <w:szCs w:val="24"/>
        </w:rPr>
        <w:tab/>
        <w:t>Infancia</w:t>
      </w:r>
    </w:p>
    <w:p w:rsidR="000A0DC0" w:rsidRDefault="000A0DC0" w:rsidP="000A0DC0">
      <w:pPr>
        <w:pStyle w:val="Sinespaciado"/>
        <w:jc w:val="both"/>
        <w:rPr>
          <w:sz w:val="24"/>
          <w:szCs w:val="24"/>
        </w:rPr>
      </w:pPr>
      <w:r>
        <w:rPr>
          <w:sz w:val="24"/>
          <w:szCs w:val="24"/>
        </w:rPr>
        <w:t>PARÁGRAFO 3</w:t>
      </w:r>
      <w:r>
        <w:rPr>
          <w:sz w:val="24"/>
          <w:szCs w:val="24"/>
        </w:rPr>
        <w:tab/>
      </w:r>
      <w:r>
        <w:rPr>
          <w:sz w:val="24"/>
          <w:szCs w:val="24"/>
        </w:rPr>
        <w:tab/>
        <w:t>Adolescencia y Juventud</w:t>
      </w:r>
    </w:p>
    <w:p w:rsidR="000A0DC0" w:rsidRDefault="000A0DC0" w:rsidP="000A0DC0">
      <w:pPr>
        <w:pStyle w:val="Sinespaciado"/>
        <w:jc w:val="both"/>
        <w:rPr>
          <w:sz w:val="24"/>
          <w:szCs w:val="24"/>
        </w:rPr>
      </w:pPr>
      <w:r>
        <w:rPr>
          <w:sz w:val="24"/>
          <w:szCs w:val="24"/>
        </w:rPr>
        <w:t>PARÁGRAFO 4</w:t>
      </w:r>
      <w:r>
        <w:rPr>
          <w:sz w:val="24"/>
          <w:szCs w:val="24"/>
        </w:rPr>
        <w:tab/>
      </w:r>
      <w:r>
        <w:rPr>
          <w:sz w:val="24"/>
          <w:szCs w:val="24"/>
        </w:rPr>
        <w:tab/>
        <w:t>Programas Sociales</w:t>
      </w:r>
    </w:p>
    <w:p w:rsidR="000A0DC0" w:rsidRDefault="000A0DC0" w:rsidP="000A0DC0">
      <w:pPr>
        <w:pStyle w:val="Sinespaciado"/>
        <w:jc w:val="both"/>
        <w:rPr>
          <w:sz w:val="24"/>
          <w:szCs w:val="24"/>
        </w:rPr>
      </w:pPr>
      <w:r>
        <w:rPr>
          <w:sz w:val="24"/>
          <w:szCs w:val="24"/>
        </w:rPr>
        <w:t>PARÁGRAFO 5</w:t>
      </w:r>
      <w:r>
        <w:rPr>
          <w:sz w:val="24"/>
          <w:szCs w:val="24"/>
        </w:rPr>
        <w:tab/>
      </w:r>
      <w:r>
        <w:rPr>
          <w:sz w:val="24"/>
          <w:szCs w:val="24"/>
        </w:rPr>
        <w:tab/>
        <w:t>Adulto Mayor</w:t>
      </w:r>
    </w:p>
    <w:p w:rsidR="000A0DC0" w:rsidRDefault="000A0DC0" w:rsidP="000A0DC0">
      <w:pPr>
        <w:pStyle w:val="Sinespaciado"/>
        <w:jc w:val="both"/>
        <w:rPr>
          <w:sz w:val="24"/>
          <w:szCs w:val="24"/>
        </w:rPr>
      </w:pPr>
      <w:r>
        <w:rPr>
          <w:sz w:val="24"/>
          <w:szCs w:val="24"/>
        </w:rPr>
        <w:t>PARÁGRAFO 6</w:t>
      </w:r>
      <w:r>
        <w:rPr>
          <w:sz w:val="24"/>
          <w:szCs w:val="24"/>
        </w:rPr>
        <w:tab/>
      </w:r>
      <w:r>
        <w:rPr>
          <w:sz w:val="24"/>
          <w:szCs w:val="24"/>
        </w:rPr>
        <w:tab/>
        <w:t>Población Discapacitada</w:t>
      </w:r>
    </w:p>
    <w:p w:rsidR="00556851" w:rsidRDefault="00556851" w:rsidP="00A77CFA">
      <w:pPr>
        <w:pStyle w:val="Sinespaciado"/>
        <w:jc w:val="both"/>
        <w:rPr>
          <w:sz w:val="24"/>
          <w:szCs w:val="24"/>
        </w:rPr>
      </w:pPr>
    </w:p>
    <w:p w:rsidR="00556851" w:rsidRDefault="002754E3" w:rsidP="00A77CFA">
      <w:pPr>
        <w:pStyle w:val="Sinespaciado"/>
        <w:jc w:val="both"/>
        <w:rPr>
          <w:sz w:val="24"/>
          <w:szCs w:val="24"/>
        </w:rPr>
      </w:pPr>
      <w:r>
        <w:rPr>
          <w:b/>
          <w:sz w:val="24"/>
          <w:szCs w:val="24"/>
        </w:rPr>
        <w:t>ARTICULO 8</w:t>
      </w:r>
      <w:r w:rsidR="000A0DC0" w:rsidRPr="00CB61C1">
        <w:rPr>
          <w:b/>
          <w:sz w:val="24"/>
          <w:szCs w:val="24"/>
        </w:rPr>
        <w:t>.</w:t>
      </w:r>
      <w:r w:rsidR="00556851">
        <w:rPr>
          <w:sz w:val="24"/>
          <w:szCs w:val="24"/>
        </w:rPr>
        <w:tab/>
      </w:r>
      <w:r w:rsidR="00556851">
        <w:rPr>
          <w:sz w:val="24"/>
          <w:szCs w:val="24"/>
        </w:rPr>
        <w:tab/>
      </w:r>
      <w:r w:rsidR="000A0DC0">
        <w:rPr>
          <w:sz w:val="24"/>
          <w:szCs w:val="24"/>
        </w:rPr>
        <w:t>Victimas del Conflicto Armado</w:t>
      </w:r>
    </w:p>
    <w:p w:rsidR="000A0DC0" w:rsidRDefault="000A0DC0" w:rsidP="000A0DC0">
      <w:pPr>
        <w:pStyle w:val="Sinespaciado"/>
        <w:jc w:val="both"/>
        <w:rPr>
          <w:sz w:val="24"/>
          <w:szCs w:val="24"/>
        </w:rPr>
      </w:pPr>
      <w:r>
        <w:rPr>
          <w:sz w:val="24"/>
          <w:szCs w:val="24"/>
        </w:rPr>
        <w:t>PARÁGRAFO 1</w:t>
      </w:r>
      <w:r>
        <w:rPr>
          <w:sz w:val="24"/>
          <w:szCs w:val="24"/>
        </w:rPr>
        <w:tab/>
      </w:r>
      <w:r>
        <w:rPr>
          <w:sz w:val="24"/>
          <w:szCs w:val="24"/>
        </w:rPr>
        <w:tab/>
        <w:t>Victimas de desplazamiento forzado</w:t>
      </w:r>
    </w:p>
    <w:p w:rsidR="000A0DC0" w:rsidRDefault="000A0DC0" w:rsidP="000A0DC0">
      <w:pPr>
        <w:pStyle w:val="Sinespaciado"/>
        <w:jc w:val="both"/>
        <w:rPr>
          <w:sz w:val="24"/>
          <w:szCs w:val="24"/>
        </w:rPr>
      </w:pPr>
      <w:r>
        <w:rPr>
          <w:sz w:val="24"/>
          <w:szCs w:val="24"/>
        </w:rPr>
        <w:t>PARÁGRAFO 2</w:t>
      </w:r>
      <w:r>
        <w:rPr>
          <w:sz w:val="24"/>
          <w:szCs w:val="24"/>
        </w:rPr>
        <w:tab/>
      </w:r>
      <w:r>
        <w:rPr>
          <w:sz w:val="24"/>
          <w:szCs w:val="24"/>
        </w:rPr>
        <w:tab/>
        <w:t>Atención Asistencia a otras víctimas del conflicto armado</w:t>
      </w:r>
    </w:p>
    <w:p w:rsidR="000A0DC0" w:rsidRDefault="000A0DC0" w:rsidP="00A77CFA">
      <w:pPr>
        <w:pStyle w:val="Sinespaciado"/>
        <w:jc w:val="both"/>
        <w:rPr>
          <w:sz w:val="24"/>
          <w:szCs w:val="24"/>
        </w:rPr>
      </w:pPr>
    </w:p>
    <w:p w:rsidR="00556851" w:rsidRDefault="002754E3" w:rsidP="00A77CFA">
      <w:pPr>
        <w:pStyle w:val="Sinespaciado"/>
        <w:jc w:val="both"/>
        <w:rPr>
          <w:sz w:val="24"/>
          <w:szCs w:val="24"/>
        </w:rPr>
      </w:pPr>
      <w:r>
        <w:rPr>
          <w:b/>
          <w:sz w:val="24"/>
          <w:szCs w:val="24"/>
        </w:rPr>
        <w:t>ARTICULO 9</w:t>
      </w:r>
      <w:r w:rsidR="000A0DC0" w:rsidRPr="002754E3">
        <w:rPr>
          <w:b/>
          <w:sz w:val="24"/>
          <w:szCs w:val="24"/>
        </w:rPr>
        <w:t>.</w:t>
      </w:r>
      <w:r w:rsidR="00556851">
        <w:rPr>
          <w:sz w:val="24"/>
          <w:szCs w:val="24"/>
        </w:rPr>
        <w:tab/>
      </w:r>
      <w:r w:rsidR="00556851">
        <w:rPr>
          <w:sz w:val="24"/>
          <w:szCs w:val="24"/>
        </w:rPr>
        <w:tab/>
      </w:r>
      <w:r w:rsidR="000A0DC0">
        <w:rPr>
          <w:sz w:val="24"/>
          <w:szCs w:val="24"/>
        </w:rPr>
        <w:t>Sostenibilidad Ambiental</w:t>
      </w:r>
    </w:p>
    <w:p w:rsidR="000A0DC0" w:rsidRDefault="000A0DC0" w:rsidP="000A0DC0">
      <w:pPr>
        <w:pStyle w:val="Sinespaciado"/>
        <w:jc w:val="both"/>
        <w:rPr>
          <w:sz w:val="24"/>
          <w:szCs w:val="24"/>
        </w:rPr>
      </w:pPr>
      <w:r>
        <w:rPr>
          <w:sz w:val="24"/>
          <w:szCs w:val="24"/>
        </w:rPr>
        <w:t>PARÁGRAFO 1</w:t>
      </w:r>
      <w:r>
        <w:rPr>
          <w:sz w:val="24"/>
          <w:szCs w:val="24"/>
        </w:rPr>
        <w:tab/>
      </w:r>
      <w:r>
        <w:rPr>
          <w:sz w:val="24"/>
          <w:szCs w:val="24"/>
        </w:rPr>
        <w:tab/>
        <w:t>Sostenibilidad ambiental y agropecuaria</w:t>
      </w:r>
    </w:p>
    <w:p w:rsidR="000A0DC0" w:rsidRDefault="000A0DC0" w:rsidP="000A0DC0">
      <w:pPr>
        <w:pStyle w:val="Sinespaciado"/>
        <w:jc w:val="both"/>
        <w:rPr>
          <w:sz w:val="24"/>
          <w:szCs w:val="24"/>
        </w:rPr>
      </w:pPr>
      <w:r>
        <w:rPr>
          <w:sz w:val="24"/>
          <w:szCs w:val="24"/>
        </w:rPr>
        <w:t>PARÁGRAFO 2</w:t>
      </w:r>
      <w:r>
        <w:rPr>
          <w:sz w:val="24"/>
          <w:szCs w:val="24"/>
        </w:rPr>
        <w:tab/>
      </w:r>
      <w:r>
        <w:rPr>
          <w:sz w:val="24"/>
          <w:szCs w:val="24"/>
        </w:rPr>
        <w:tab/>
        <w:t>Medio Ambiente</w:t>
      </w:r>
    </w:p>
    <w:p w:rsidR="000A0DC0" w:rsidRDefault="000A0DC0" w:rsidP="000A0DC0">
      <w:pPr>
        <w:pStyle w:val="Sinespaciado"/>
        <w:jc w:val="both"/>
        <w:rPr>
          <w:sz w:val="24"/>
          <w:szCs w:val="24"/>
        </w:rPr>
      </w:pPr>
      <w:r>
        <w:rPr>
          <w:sz w:val="24"/>
          <w:szCs w:val="24"/>
        </w:rPr>
        <w:lastRenderedPageBreak/>
        <w:t>PARÁGRAFO 3</w:t>
      </w:r>
      <w:r>
        <w:rPr>
          <w:sz w:val="24"/>
          <w:szCs w:val="24"/>
        </w:rPr>
        <w:tab/>
      </w:r>
      <w:r>
        <w:rPr>
          <w:sz w:val="24"/>
          <w:szCs w:val="24"/>
        </w:rPr>
        <w:tab/>
        <w:t>Prevención y atención de desastres</w:t>
      </w:r>
    </w:p>
    <w:p w:rsidR="00497473" w:rsidRDefault="00497473" w:rsidP="00A77CFA">
      <w:pPr>
        <w:pStyle w:val="Sinespaciado"/>
        <w:jc w:val="both"/>
        <w:rPr>
          <w:sz w:val="24"/>
          <w:szCs w:val="24"/>
        </w:rPr>
      </w:pPr>
    </w:p>
    <w:p w:rsidR="00556851" w:rsidRDefault="002754E3" w:rsidP="00A77CFA">
      <w:pPr>
        <w:pStyle w:val="Sinespaciado"/>
        <w:jc w:val="both"/>
        <w:rPr>
          <w:sz w:val="24"/>
          <w:szCs w:val="24"/>
        </w:rPr>
      </w:pPr>
      <w:r>
        <w:rPr>
          <w:b/>
          <w:sz w:val="24"/>
          <w:szCs w:val="24"/>
        </w:rPr>
        <w:t>ARTICULO 10</w:t>
      </w:r>
      <w:r w:rsidR="000A0DC0" w:rsidRPr="00CB61C1">
        <w:rPr>
          <w:b/>
          <w:sz w:val="24"/>
          <w:szCs w:val="24"/>
        </w:rPr>
        <w:t>.</w:t>
      </w:r>
      <w:r w:rsidR="00556851" w:rsidRPr="00CB61C1">
        <w:rPr>
          <w:b/>
          <w:sz w:val="24"/>
          <w:szCs w:val="24"/>
        </w:rPr>
        <w:tab/>
      </w:r>
      <w:r w:rsidR="00556851">
        <w:rPr>
          <w:sz w:val="24"/>
          <w:szCs w:val="24"/>
        </w:rPr>
        <w:tab/>
      </w:r>
      <w:r w:rsidR="000A0DC0">
        <w:rPr>
          <w:sz w:val="24"/>
          <w:szCs w:val="24"/>
        </w:rPr>
        <w:t>Competitividad e Innovación</w:t>
      </w:r>
    </w:p>
    <w:p w:rsidR="000A0DC0" w:rsidRDefault="000A0DC0" w:rsidP="000A0DC0">
      <w:pPr>
        <w:pStyle w:val="Sinespaciado"/>
        <w:jc w:val="both"/>
        <w:rPr>
          <w:sz w:val="24"/>
          <w:szCs w:val="24"/>
        </w:rPr>
      </w:pPr>
      <w:r>
        <w:rPr>
          <w:sz w:val="24"/>
          <w:szCs w:val="24"/>
        </w:rPr>
        <w:t>PARÁGRAFO 1</w:t>
      </w:r>
      <w:r>
        <w:rPr>
          <w:sz w:val="24"/>
          <w:szCs w:val="24"/>
        </w:rPr>
        <w:tab/>
      </w:r>
      <w:r>
        <w:rPr>
          <w:sz w:val="24"/>
          <w:szCs w:val="24"/>
        </w:rPr>
        <w:tab/>
        <w:t>Cultura</w:t>
      </w:r>
    </w:p>
    <w:p w:rsidR="000A0DC0" w:rsidRDefault="000A0DC0" w:rsidP="000A0DC0">
      <w:pPr>
        <w:pStyle w:val="Sinespaciado"/>
        <w:jc w:val="both"/>
        <w:rPr>
          <w:sz w:val="24"/>
          <w:szCs w:val="24"/>
        </w:rPr>
      </w:pPr>
      <w:r>
        <w:rPr>
          <w:sz w:val="24"/>
          <w:szCs w:val="24"/>
        </w:rPr>
        <w:t>PARÁGRAFO 2</w:t>
      </w:r>
      <w:r>
        <w:rPr>
          <w:sz w:val="24"/>
          <w:szCs w:val="24"/>
        </w:rPr>
        <w:tab/>
      </w:r>
      <w:r>
        <w:rPr>
          <w:sz w:val="24"/>
          <w:szCs w:val="24"/>
        </w:rPr>
        <w:tab/>
        <w:t>Turismo</w:t>
      </w:r>
    </w:p>
    <w:p w:rsidR="000A0DC0" w:rsidRDefault="000A0DC0" w:rsidP="000A0DC0">
      <w:pPr>
        <w:pStyle w:val="Sinespaciado"/>
        <w:jc w:val="both"/>
        <w:rPr>
          <w:sz w:val="24"/>
          <w:szCs w:val="24"/>
        </w:rPr>
      </w:pPr>
      <w:r>
        <w:rPr>
          <w:sz w:val="24"/>
          <w:szCs w:val="24"/>
        </w:rPr>
        <w:t>PARÁGRAFO 3</w:t>
      </w:r>
      <w:r>
        <w:rPr>
          <w:sz w:val="24"/>
          <w:szCs w:val="24"/>
        </w:rPr>
        <w:tab/>
      </w:r>
      <w:r>
        <w:rPr>
          <w:sz w:val="24"/>
          <w:szCs w:val="24"/>
        </w:rPr>
        <w:tab/>
        <w:t>Deporte y recreación</w:t>
      </w:r>
    </w:p>
    <w:p w:rsidR="000A0DC0" w:rsidRDefault="000A0DC0" w:rsidP="000A0DC0">
      <w:pPr>
        <w:pStyle w:val="Sinespaciado"/>
        <w:jc w:val="both"/>
        <w:rPr>
          <w:sz w:val="24"/>
          <w:szCs w:val="24"/>
        </w:rPr>
      </w:pPr>
      <w:r>
        <w:rPr>
          <w:sz w:val="24"/>
          <w:szCs w:val="24"/>
        </w:rPr>
        <w:t>PARÁGRAFO 4</w:t>
      </w:r>
      <w:r>
        <w:rPr>
          <w:sz w:val="24"/>
          <w:szCs w:val="24"/>
        </w:rPr>
        <w:tab/>
      </w:r>
      <w:r>
        <w:rPr>
          <w:sz w:val="24"/>
          <w:szCs w:val="24"/>
        </w:rPr>
        <w:tab/>
      </w:r>
      <w:r w:rsidR="00CB61C1">
        <w:rPr>
          <w:sz w:val="24"/>
          <w:szCs w:val="24"/>
        </w:rPr>
        <w:t>Infraestructura</w:t>
      </w:r>
    </w:p>
    <w:p w:rsidR="00CB61C1" w:rsidRDefault="00CB61C1" w:rsidP="000A0DC0">
      <w:pPr>
        <w:pStyle w:val="Sinespaciado"/>
        <w:jc w:val="both"/>
        <w:rPr>
          <w:sz w:val="24"/>
          <w:szCs w:val="24"/>
        </w:rPr>
      </w:pPr>
      <w:r>
        <w:rPr>
          <w:sz w:val="24"/>
          <w:szCs w:val="24"/>
        </w:rPr>
        <w:t>PARÁGRAFO 5</w:t>
      </w:r>
      <w:r>
        <w:rPr>
          <w:sz w:val="24"/>
          <w:szCs w:val="24"/>
        </w:rPr>
        <w:tab/>
      </w:r>
      <w:r>
        <w:rPr>
          <w:sz w:val="24"/>
          <w:szCs w:val="24"/>
        </w:rPr>
        <w:tab/>
        <w:t>Vías y movilidad</w:t>
      </w:r>
    </w:p>
    <w:p w:rsidR="00CB61C1" w:rsidRDefault="00CB61C1" w:rsidP="000A0DC0">
      <w:pPr>
        <w:pStyle w:val="Sinespaciado"/>
        <w:jc w:val="both"/>
        <w:rPr>
          <w:sz w:val="24"/>
          <w:szCs w:val="24"/>
        </w:rPr>
      </w:pPr>
      <w:r>
        <w:rPr>
          <w:sz w:val="24"/>
          <w:szCs w:val="24"/>
        </w:rPr>
        <w:t>PARÁGRAFO 6</w:t>
      </w:r>
      <w:r>
        <w:rPr>
          <w:sz w:val="24"/>
          <w:szCs w:val="24"/>
        </w:rPr>
        <w:tab/>
      </w:r>
      <w:r>
        <w:rPr>
          <w:sz w:val="24"/>
          <w:szCs w:val="24"/>
        </w:rPr>
        <w:tab/>
        <w:t>Vivienda</w:t>
      </w:r>
    </w:p>
    <w:p w:rsidR="00497473" w:rsidRDefault="00CB61C1" w:rsidP="00A77CFA">
      <w:pPr>
        <w:pStyle w:val="Sinespaciado"/>
        <w:jc w:val="both"/>
        <w:rPr>
          <w:sz w:val="24"/>
          <w:szCs w:val="24"/>
        </w:rPr>
      </w:pPr>
      <w:r w:rsidRPr="00CB61C1">
        <w:rPr>
          <w:b/>
          <w:sz w:val="24"/>
          <w:szCs w:val="24"/>
        </w:rPr>
        <w:t>ARTICULO 1</w:t>
      </w:r>
      <w:r w:rsidR="002754E3">
        <w:rPr>
          <w:b/>
          <w:sz w:val="24"/>
          <w:szCs w:val="24"/>
        </w:rPr>
        <w:t>1</w:t>
      </w:r>
      <w:r w:rsidR="00497473">
        <w:rPr>
          <w:sz w:val="24"/>
          <w:szCs w:val="24"/>
        </w:rPr>
        <w:tab/>
      </w:r>
      <w:r w:rsidR="00497473">
        <w:rPr>
          <w:sz w:val="24"/>
          <w:szCs w:val="24"/>
        </w:rPr>
        <w:tab/>
      </w:r>
      <w:r>
        <w:rPr>
          <w:sz w:val="24"/>
          <w:szCs w:val="24"/>
        </w:rPr>
        <w:t>Institucionalidad y Gobernanza</w:t>
      </w:r>
    </w:p>
    <w:p w:rsidR="00CB61C1" w:rsidRDefault="00CB61C1" w:rsidP="00CB61C1">
      <w:pPr>
        <w:pStyle w:val="Sinespaciado"/>
        <w:jc w:val="both"/>
        <w:rPr>
          <w:sz w:val="24"/>
          <w:szCs w:val="24"/>
        </w:rPr>
      </w:pPr>
      <w:r>
        <w:rPr>
          <w:sz w:val="24"/>
          <w:szCs w:val="24"/>
        </w:rPr>
        <w:t>PARÁGRAFO 1</w:t>
      </w:r>
      <w:r>
        <w:rPr>
          <w:sz w:val="24"/>
          <w:szCs w:val="24"/>
        </w:rPr>
        <w:tab/>
      </w:r>
      <w:r>
        <w:rPr>
          <w:sz w:val="24"/>
          <w:szCs w:val="24"/>
        </w:rPr>
        <w:tab/>
        <w:t>Institucional</w:t>
      </w:r>
    </w:p>
    <w:p w:rsidR="00CB61C1" w:rsidRDefault="00CB61C1" w:rsidP="00CB61C1">
      <w:pPr>
        <w:pStyle w:val="Sinespaciado"/>
        <w:jc w:val="both"/>
        <w:rPr>
          <w:sz w:val="24"/>
          <w:szCs w:val="24"/>
        </w:rPr>
      </w:pPr>
      <w:r>
        <w:rPr>
          <w:sz w:val="24"/>
          <w:szCs w:val="24"/>
        </w:rPr>
        <w:t>PARÁGRAFO 2</w:t>
      </w:r>
      <w:r>
        <w:rPr>
          <w:sz w:val="24"/>
          <w:szCs w:val="24"/>
        </w:rPr>
        <w:tab/>
      </w:r>
      <w:r>
        <w:rPr>
          <w:sz w:val="24"/>
          <w:szCs w:val="24"/>
        </w:rPr>
        <w:tab/>
        <w:t>Espacio Publico</w:t>
      </w:r>
    </w:p>
    <w:p w:rsidR="00CB61C1" w:rsidRDefault="00CB61C1" w:rsidP="00CB61C1">
      <w:pPr>
        <w:pStyle w:val="Sinespaciado"/>
        <w:jc w:val="both"/>
        <w:rPr>
          <w:sz w:val="24"/>
          <w:szCs w:val="24"/>
        </w:rPr>
      </w:pPr>
      <w:r>
        <w:rPr>
          <w:sz w:val="24"/>
          <w:szCs w:val="24"/>
        </w:rPr>
        <w:t>PARÁGRAFO 3</w:t>
      </w:r>
      <w:r>
        <w:rPr>
          <w:sz w:val="24"/>
          <w:szCs w:val="24"/>
        </w:rPr>
        <w:tab/>
      </w:r>
      <w:r>
        <w:rPr>
          <w:sz w:val="24"/>
          <w:szCs w:val="24"/>
        </w:rPr>
        <w:tab/>
        <w:t>Modernización Institucional</w:t>
      </w:r>
    </w:p>
    <w:p w:rsidR="00CB61C1" w:rsidRDefault="00CB61C1" w:rsidP="00CB61C1">
      <w:pPr>
        <w:pStyle w:val="Sinespaciado"/>
        <w:jc w:val="both"/>
        <w:rPr>
          <w:sz w:val="24"/>
          <w:szCs w:val="24"/>
        </w:rPr>
      </w:pPr>
      <w:r>
        <w:rPr>
          <w:sz w:val="24"/>
          <w:szCs w:val="24"/>
        </w:rPr>
        <w:t>PARÁGRAFO 4</w:t>
      </w:r>
      <w:r>
        <w:rPr>
          <w:sz w:val="24"/>
          <w:szCs w:val="24"/>
        </w:rPr>
        <w:tab/>
      </w:r>
      <w:r>
        <w:rPr>
          <w:sz w:val="24"/>
          <w:szCs w:val="24"/>
        </w:rPr>
        <w:tab/>
        <w:t>Participación y cultura ciudadana</w:t>
      </w:r>
    </w:p>
    <w:p w:rsidR="00CB61C1" w:rsidRDefault="00CB61C1" w:rsidP="00CB61C1">
      <w:pPr>
        <w:pStyle w:val="Sinespaciado"/>
        <w:jc w:val="both"/>
        <w:rPr>
          <w:sz w:val="24"/>
          <w:szCs w:val="24"/>
        </w:rPr>
      </w:pPr>
      <w:r>
        <w:rPr>
          <w:sz w:val="24"/>
          <w:szCs w:val="24"/>
        </w:rPr>
        <w:t>PARÁGRAFO 5</w:t>
      </w:r>
      <w:r>
        <w:rPr>
          <w:sz w:val="24"/>
          <w:szCs w:val="24"/>
        </w:rPr>
        <w:tab/>
      </w:r>
      <w:r>
        <w:rPr>
          <w:sz w:val="24"/>
          <w:szCs w:val="24"/>
        </w:rPr>
        <w:tab/>
        <w:t>Seguridad y convivencia</w:t>
      </w:r>
    </w:p>
    <w:p w:rsidR="00CB61C1" w:rsidRDefault="00CB61C1" w:rsidP="00CB61C1">
      <w:pPr>
        <w:pStyle w:val="Sinespaciado"/>
        <w:jc w:val="both"/>
        <w:rPr>
          <w:sz w:val="24"/>
          <w:szCs w:val="24"/>
        </w:rPr>
      </w:pPr>
      <w:r>
        <w:rPr>
          <w:sz w:val="24"/>
          <w:szCs w:val="24"/>
        </w:rPr>
        <w:t>PARÁGRAFO 6</w:t>
      </w:r>
      <w:r>
        <w:rPr>
          <w:sz w:val="24"/>
          <w:szCs w:val="24"/>
        </w:rPr>
        <w:tab/>
      </w:r>
      <w:r>
        <w:rPr>
          <w:sz w:val="24"/>
          <w:szCs w:val="24"/>
        </w:rPr>
        <w:tab/>
        <w:t>Bienestar Laboral</w:t>
      </w:r>
    </w:p>
    <w:p w:rsidR="00CB61C1" w:rsidRDefault="00CB61C1" w:rsidP="00CB61C1">
      <w:pPr>
        <w:pStyle w:val="Sinespaciado"/>
        <w:jc w:val="both"/>
        <w:rPr>
          <w:sz w:val="24"/>
          <w:szCs w:val="24"/>
        </w:rPr>
      </w:pPr>
      <w:r>
        <w:rPr>
          <w:sz w:val="24"/>
          <w:szCs w:val="24"/>
        </w:rPr>
        <w:t>PARÁGRAFO 7</w:t>
      </w:r>
      <w:r>
        <w:rPr>
          <w:sz w:val="24"/>
          <w:szCs w:val="24"/>
        </w:rPr>
        <w:tab/>
      </w:r>
      <w:r>
        <w:rPr>
          <w:sz w:val="24"/>
          <w:szCs w:val="24"/>
        </w:rPr>
        <w:tab/>
        <w:t>Tecnología de la información y las comunicaciones</w:t>
      </w:r>
    </w:p>
    <w:p w:rsidR="00CB61C1" w:rsidRDefault="002754E3" w:rsidP="00CB61C1">
      <w:pPr>
        <w:pStyle w:val="Sinespaciado"/>
        <w:jc w:val="both"/>
        <w:rPr>
          <w:sz w:val="24"/>
          <w:szCs w:val="24"/>
        </w:rPr>
      </w:pPr>
      <w:r>
        <w:rPr>
          <w:b/>
          <w:sz w:val="24"/>
          <w:szCs w:val="24"/>
        </w:rPr>
        <w:t>ARTICULO 12</w:t>
      </w:r>
      <w:r w:rsidR="00CB61C1" w:rsidRPr="00CB61C1">
        <w:rPr>
          <w:b/>
          <w:sz w:val="24"/>
          <w:szCs w:val="24"/>
        </w:rPr>
        <w:tab/>
      </w:r>
      <w:r w:rsidR="00CB61C1">
        <w:rPr>
          <w:sz w:val="24"/>
          <w:szCs w:val="24"/>
        </w:rPr>
        <w:tab/>
        <w:t>Plan Plurianual de inversiones</w:t>
      </w:r>
    </w:p>
    <w:p w:rsidR="00497473" w:rsidRDefault="002754E3" w:rsidP="00A77CFA">
      <w:pPr>
        <w:pStyle w:val="Sinespaciado"/>
        <w:jc w:val="both"/>
        <w:rPr>
          <w:sz w:val="24"/>
          <w:szCs w:val="24"/>
        </w:rPr>
      </w:pPr>
      <w:r>
        <w:rPr>
          <w:b/>
          <w:sz w:val="24"/>
          <w:szCs w:val="24"/>
        </w:rPr>
        <w:t>ARTICULO 13</w:t>
      </w:r>
      <w:r w:rsidR="00CB61C1" w:rsidRPr="00CB61C1">
        <w:rPr>
          <w:b/>
          <w:sz w:val="24"/>
          <w:szCs w:val="24"/>
        </w:rPr>
        <w:tab/>
      </w:r>
      <w:r w:rsidR="00497473">
        <w:rPr>
          <w:sz w:val="24"/>
          <w:szCs w:val="24"/>
        </w:rPr>
        <w:tab/>
      </w:r>
      <w:r w:rsidR="00CB61C1">
        <w:rPr>
          <w:sz w:val="24"/>
          <w:szCs w:val="24"/>
        </w:rPr>
        <w:t>Plan Financiero</w:t>
      </w:r>
    </w:p>
    <w:p w:rsidR="00CB61C1" w:rsidRDefault="00CB61C1" w:rsidP="00A77CFA">
      <w:pPr>
        <w:pStyle w:val="Sinespaciado"/>
        <w:jc w:val="both"/>
        <w:rPr>
          <w:sz w:val="24"/>
          <w:szCs w:val="24"/>
        </w:rPr>
      </w:pPr>
    </w:p>
    <w:p w:rsidR="00CB61C1" w:rsidRDefault="002754E3" w:rsidP="00A77CFA">
      <w:pPr>
        <w:pStyle w:val="Sinespaciado"/>
        <w:jc w:val="both"/>
        <w:rPr>
          <w:sz w:val="24"/>
          <w:szCs w:val="24"/>
        </w:rPr>
      </w:pPr>
      <w:r>
        <w:rPr>
          <w:b/>
          <w:sz w:val="24"/>
          <w:szCs w:val="24"/>
        </w:rPr>
        <w:t>ARTICULO 14</w:t>
      </w:r>
      <w:r w:rsidR="00CB61C1" w:rsidRPr="00CB61C1">
        <w:rPr>
          <w:b/>
          <w:sz w:val="24"/>
          <w:szCs w:val="24"/>
        </w:rPr>
        <w:tab/>
      </w:r>
      <w:r w:rsidR="00CB61C1">
        <w:rPr>
          <w:sz w:val="24"/>
          <w:szCs w:val="24"/>
        </w:rPr>
        <w:tab/>
        <w:t>Estrategias y Políticas de Financiación</w:t>
      </w:r>
    </w:p>
    <w:p w:rsidR="00CB61C1" w:rsidRDefault="00CB61C1" w:rsidP="00CB61C1">
      <w:pPr>
        <w:pStyle w:val="Sinespaciado"/>
        <w:jc w:val="both"/>
        <w:rPr>
          <w:sz w:val="24"/>
          <w:szCs w:val="24"/>
        </w:rPr>
      </w:pPr>
      <w:r>
        <w:rPr>
          <w:sz w:val="24"/>
          <w:szCs w:val="24"/>
        </w:rPr>
        <w:t>PARÁGRAFO 1</w:t>
      </w:r>
      <w:r>
        <w:rPr>
          <w:sz w:val="24"/>
          <w:szCs w:val="24"/>
        </w:rPr>
        <w:tab/>
      </w:r>
      <w:r>
        <w:rPr>
          <w:sz w:val="24"/>
          <w:szCs w:val="24"/>
        </w:rPr>
        <w:tab/>
        <w:t>Estrategia Financiera</w:t>
      </w:r>
    </w:p>
    <w:p w:rsidR="00CB61C1" w:rsidRDefault="00CB61C1" w:rsidP="00CB61C1">
      <w:pPr>
        <w:pStyle w:val="Sinespaciado"/>
        <w:jc w:val="both"/>
        <w:rPr>
          <w:sz w:val="24"/>
          <w:szCs w:val="24"/>
        </w:rPr>
      </w:pPr>
      <w:r>
        <w:rPr>
          <w:sz w:val="24"/>
          <w:szCs w:val="24"/>
        </w:rPr>
        <w:t>PARÁGRAFO 2</w:t>
      </w:r>
      <w:r>
        <w:rPr>
          <w:sz w:val="24"/>
          <w:szCs w:val="24"/>
        </w:rPr>
        <w:tab/>
      </w:r>
      <w:r>
        <w:rPr>
          <w:sz w:val="24"/>
          <w:szCs w:val="24"/>
        </w:rPr>
        <w:tab/>
        <w:t>Comportamiento Histórico</w:t>
      </w:r>
    </w:p>
    <w:p w:rsidR="00CB61C1" w:rsidRDefault="00CB61C1" w:rsidP="00CB61C1">
      <w:pPr>
        <w:pStyle w:val="Sinespaciado"/>
        <w:jc w:val="both"/>
        <w:rPr>
          <w:sz w:val="24"/>
          <w:szCs w:val="24"/>
        </w:rPr>
      </w:pPr>
      <w:r>
        <w:rPr>
          <w:sz w:val="24"/>
          <w:szCs w:val="24"/>
        </w:rPr>
        <w:t>PARÁGRAFO 3</w:t>
      </w:r>
      <w:r>
        <w:rPr>
          <w:sz w:val="24"/>
          <w:szCs w:val="24"/>
        </w:rPr>
        <w:tab/>
      </w:r>
      <w:r>
        <w:rPr>
          <w:sz w:val="24"/>
          <w:szCs w:val="24"/>
        </w:rPr>
        <w:tab/>
        <w:t>Predial</w:t>
      </w:r>
    </w:p>
    <w:p w:rsidR="00CB61C1" w:rsidRDefault="00CB61C1" w:rsidP="00CB61C1">
      <w:pPr>
        <w:pStyle w:val="Sinespaciado"/>
        <w:jc w:val="both"/>
        <w:rPr>
          <w:sz w:val="24"/>
          <w:szCs w:val="24"/>
        </w:rPr>
      </w:pPr>
      <w:r>
        <w:rPr>
          <w:sz w:val="24"/>
          <w:szCs w:val="24"/>
        </w:rPr>
        <w:t>PARÁGRAFO 4</w:t>
      </w:r>
      <w:r>
        <w:rPr>
          <w:sz w:val="24"/>
          <w:szCs w:val="24"/>
        </w:rPr>
        <w:tab/>
      </w:r>
      <w:r>
        <w:rPr>
          <w:sz w:val="24"/>
          <w:szCs w:val="24"/>
        </w:rPr>
        <w:tab/>
        <w:t>Industria y Comercio</w:t>
      </w:r>
    </w:p>
    <w:p w:rsidR="00CB61C1" w:rsidRDefault="00CB61C1" w:rsidP="00CB61C1">
      <w:pPr>
        <w:pStyle w:val="Sinespaciado"/>
        <w:jc w:val="both"/>
        <w:rPr>
          <w:sz w:val="24"/>
          <w:szCs w:val="24"/>
        </w:rPr>
      </w:pPr>
      <w:r>
        <w:rPr>
          <w:sz w:val="24"/>
          <w:szCs w:val="24"/>
        </w:rPr>
        <w:t>PARÁGRAFO 5</w:t>
      </w:r>
      <w:r>
        <w:rPr>
          <w:sz w:val="24"/>
          <w:szCs w:val="24"/>
        </w:rPr>
        <w:tab/>
      </w:r>
      <w:r>
        <w:rPr>
          <w:sz w:val="24"/>
          <w:szCs w:val="24"/>
        </w:rPr>
        <w:tab/>
        <w:t>Sobre taza a la Gasolina</w:t>
      </w:r>
    </w:p>
    <w:p w:rsidR="00CB61C1" w:rsidRDefault="00CB61C1" w:rsidP="00CB61C1">
      <w:pPr>
        <w:pStyle w:val="Sinespaciado"/>
        <w:jc w:val="both"/>
        <w:rPr>
          <w:sz w:val="24"/>
          <w:szCs w:val="24"/>
        </w:rPr>
      </w:pPr>
      <w:r>
        <w:rPr>
          <w:sz w:val="24"/>
          <w:szCs w:val="24"/>
        </w:rPr>
        <w:t>PARÁGRAFO 6</w:t>
      </w:r>
      <w:r>
        <w:rPr>
          <w:sz w:val="24"/>
          <w:szCs w:val="24"/>
        </w:rPr>
        <w:tab/>
      </w:r>
      <w:r>
        <w:rPr>
          <w:sz w:val="24"/>
          <w:szCs w:val="24"/>
        </w:rPr>
        <w:tab/>
        <w:t>Tendencia Histórica</w:t>
      </w:r>
    </w:p>
    <w:p w:rsidR="00CB61C1" w:rsidRDefault="00CB61C1" w:rsidP="00CB61C1">
      <w:pPr>
        <w:pStyle w:val="Sinespaciado"/>
        <w:jc w:val="both"/>
        <w:rPr>
          <w:sz w:val="24"/>
          <w:szCs w:val="24"/>
        </w:rPr>
      </w:pPr>
      <w:r>
        <w:rPr>
          <w:sz w:val="24"/>
          <w:szCs w:val="24"/>
        </w:rPr>
        <w:t>PARÁGRAFO 7</w:t>
      </w:r>
      <w:r>
        <w:rPr>
          <w:sz w:val="24"/>
          <w:szCs w:val="24"/>
        </w:rPr>
        <w:tab/>
      </w:r>
      <w:r>
        <w:rPr>
          <w:sz w:val="24"/>
          <w:szCs w:val="24"/>
        </w:rPr>
        <w:tab/>
        <w:t>Análisis de Gastos</w:t>
      </w:r>
    </w:p>
    <w:p w:rsidR="009C31F8" w:rsidRDefault="009C31F8" w:rsidP="00CB61C1">
      <w:pPr>
        <w:pStyle w:val="Sinespaciado"/>
        <w:jc w:val="both"/>
        <w:rPr>
          <w:sz w:val="24"/>
          <w:szCs w:val="24"/>
        </w:rPr>
      </w:pPr>
    </w:p>
    <w:p w:rsidR="00CB61C1" w:rsidRDefault="002754E3" w:rsidP="00CB61C1">
      <w:pPr>
        <w:pStyle w:val="Sinespaciado"/>
        <w:rPr>
          <w:sz w:val="24"/>
          <w:szCs w:val="24"/>
        </w:rPr>
      </w:pPr>
      <w:r>
        <w:rPr>
          <w:b/>
          <w:sz w:val="24"/>
          <w:szCs w:val="24"/>
        </w:rPr>
        <w:t>ARTICULO 15</w:t>
      </w:r>
      <w:r w:rsidR="00CB61C1">
        <w:rPr>
          <w:b/>
          <w:sz w:val="24"/>
          <w:szCs w:val="24"/>
        </w:rPr>
        <w:tab/>
      </w:r>
      <w:r w:rsidR="00CB61C1">
        <w:rPr>
          <w:b/>
          <w:sz w:val="24"/>
          <w:szCs w:val="24"/>
        </w:rPr>
        <w:tab/>
      </w:r>
      <w:r w:rsidR="009C31F8">
        <w:rPr>
          <w:sz w:val="24"/>
          <w:szCs w:val="24"/>
        </w:rPr>
        <w:t>Ajustes Presupuestales</w:t>
      </w:r>
    </w:p>
    <w:p w:rsidR="009C31F8" w:rsidRDefault="009C31F8" w:rsidP="00CB61C1">
      <w:pPr>
        <w:pStyle w:val="Sinespaciado"/>
        <w:rPr>
          <w:sz w:val="24"/>
          <w:szCs w:val="24"/>
        </w:rPr>
      </w:pPr>
    </w:p>
    <w:p w:rsidR="009C31F8" w:rsidRDefault="009C31F8" w:rsidP="009C31F8">
      <w:pPr>
        <w:pStyle w:val="Sinespaciado"/>
        <w:ind w:left="2124" w:hanging="2124"/>
        <w:rPr>
          <w:sz w:val="24"/>
          <w:szCs w:val="24"/>
        </w:rPr>
      </w:pPr>
      <w:r w:rsidRPr="009C31F8">
        <w:rPr>
          <w:b/>
          <w:sz w:val="24"/>
          <w:szCs w:val="24"/>
        </w:rPr>
        <w:t>ARTICULO 1</w:t>
      </w:r>
      <w:r w:rsidR="002754E3">
        <w:rPr>
          <w:b/>
          <w:sz w:val="24"/>
          <w:szCs w:val="24"/>
        </w:rPr>
        <w:t>6</w:t>
      </w:r>
      <w:r>
        <w:rPr>
          <w:sz w:val="24"/>
          <w:szCs w:val="24"/>
        </w:rPr>
        <w:tab/>
        <w:t>Autorizaciones utilización de Mecanismos para la ejecución del Plan de Desarrollo</w:t>
      </w:r>
    </w:p>
    <w:p w:rsidR="009C31F8" w:rsidRDefault="009C31F8" w:rsidP="009C31F8">
      <w:pPr>
        <w:pStyle w:val="Sinespaciado"/>
        <w:ind w:left="2124" w:hanging="2124"/>
        <w:rPr>
          <w:sz w:val="24"/>
          <w:szCs w:val="24"/>
        </w:rPr>
      </w:pPr>
    </w:p>
    <w:p w:rsidR="009C31F8" w:rsidRDefault="009C31F8" w:rsidP="009C31F8">
      <w:pPr>
        <w:pStyle w:val="Sinespaciado"/>
        <w:ind w:left="2124" w:hanging="2124"/>
        <w:rPr>
          <w:sz w:val="24"/>
          <w:szCs w:val="24"/>
        </w:rPr>
      </w:pPr>
      <w:r w:rsidRPr="009C31F8">
        <w:rPr>
          <w:b/>
          <w:sz w:val="24"/>
          <w:szCs w:val="24"/>
        </w:rPr>
        <w:t>ARTICULO 1</w:t>
      </w:r>
      <w:r w:rsidR="002754E3">
        <w:rPr>
          <w:b/>
          <w:sz w:val="24"/>
          <w:szCs w:val="24"/>
        </w:rPr>
        <w:t>7</w:t>
      </w:r>
      <w:r>
        <w:rPr>
          <w:sz w:val="24"/>
          <w:szCs w:val="24"/>
        </w:rPr>
        <w:tab/>
        <w:t>Contratación</w:t>
      </w:r>
    </w:p>
    <w:p w:rsidR="009C31F8" w:rsidRDefault="009C31F8" w:rsidP="009C31F8">
      <w:pPr>
        <w:pStyle w:val="Sinespaciado"/>
        <w:ind w:left="2124" w:hanging="2124"/>
        <w:rPr>
          <w:sz w:val="24"/>
          <w:szCs w:val="24"/>
        </w:rPr>
      </w:pPr>
      <w:r w:rsidRPr="009C31F8">
        <w:rPr>
          <w:b/>
          <w:sz w:val="24"/>
          <w:szCs w:val="24"/>
        </w:rPr>
        <w:t>ARTICULO 1</w:t>
      </w:r>
      <w:r w:rsidR="002754E3">
        <w:rPr>
          <w:b/>
          <w:sz w:val="24"/>
          <w:szCs w:val="24"/>
        </w:rPr>
        <w:t>8</w:t>
      </w:r>
      <w:r>
        <w:rPr>
          <w:sz w:val="24"/>
          <w:szCs w:val="24"/>
        </w:rPr>
        <w:tab/>
        <w:t>Autorizaciones consecución recursos</w:t>
      </w:r>
    </w:p>
    <w:p w:rsidR="00BC3EEB" w:rsidRPr="00BC3EEB" w:rsidRDefault="00BC3EEB" w:rsidP="009C31F8">
      <w:pPr>
        <w:pStyle w:val="Sinespaciado"/>
        <w:ind w:left="2124" w:hanging="2124"/>
        <w:rPr>
          <w:sz w:val="24"/>
          <w:szCs w:val="24"/>
        </w:rPr>
      </w:pPr>
      <w:r w:rsidRPr="00BC3EEB">
        <w:rPr>
          <w:sz w:val="24"/>
          <w:szCs w:val="24"/>
        </w:rPr>
        <w:t>PARÁGRAFO 1</w:t>
      </w:r>
      <w:r w:rsidRPr="00BC3EEB">
        <w:rPr>
          <w:sz w:val="24"/>
          <w:szCs w:val="24"/>
        </w:rPr>
        <w:tab/>
      </w:r>
      <w:r>
        <w:rPr>
          <w:sz w:val="24"/>
          <w:szCs w:val="24"/>
        </w:rPr>
        <w:t>Cofinanciación</w:t>
      </w:r>
    </w:p>
    <w:p w:rsidR="009C31F8" w:rsidRDefault="009C31F8" w:rsidP="009C31F8">
      <w:pPr>
        <w:pStyle w:val="Sinespaciado"/>
        <w:ind w:left="2124" w:hanging="2124"/>
        <w:rPr>
          <w:sz w:val="24"/>
          <w:szCs w:val="24"/>
        </w:rPr>
      </w:pPr>
    </w:p>
    <w:p w:rsidR="009C31F8" w:rsidRDefault="009C31F8" w:rsidP="009C31F8">
      <w:pPr>
        <w:pStyle w:val="Sinespaciado"/>
        <w:ind w:left="2124" w:hanging="2124"/>
        <w:rPr>
          <w:sz w:val="24"/>
          <w:szCs w:val="24"/>
        </w:rPr>
      </w:pPr>
      <w:r w:rsidRPr="009C31F8">
        <w:rPr>
          <w:b/>
          <w:sz w:val="24"/>
          <w:szCs w:val="24"/>
        </w:rPr>
        <w:t>ARTICULO 1</w:t>
      </w:r>
      <w:r w:rsidR="002754E3">
        <w:rPr>
          <w:b/>
          <w:sz w:val="24"/>
          <w:szCs w:val="24"/>
        </w:rPr>
        <w:t>9</w:t>
      </w:r>
      <w:r w:rsidR="008258EE">
        <w:rPr>
          <w:sz w:val="24"/>
          <w:szCs w:val="24"/>
        </w:rPr>
        <w:tab/>
        <w:t>ACTOS ADMINISTRATIVOS</w:t>
      </w:r>
    </w:p>
    <w:p w:rsidR="008258EE" w:rsidRDefault="008258EE" w:rsidP="009C31F8">
      <w:pPr>
        <w:pStyle w:val="Sinespaciado"/>
        <w:ind w:left="2124" w:hanging="2124"/>
        <w:rPr>
          <w:sz w:val="24"/>
          <w:szCs w:val="24"/>
        </w:rPr>
      </w:pPr>
    </w:p>
    <w:p w:rsidR="008258EE" w:rsidRPr="009C31F8" w:rsidRDefault="008258EE" w:rsidP="009C31F8">
      <w:pPr>
        <w:pStyle w:val="Sinespaciado"/>
        <w:ind w:left="2124" w:hanging="2124"/>
        <w:rPr>
          <w:sz w:val="24"/>
          <w:szCs w:val="24"/>
        </w:rPr>
      </w:pPr>
      <w:r w:rsidRPr="008258EE">
        <w:rPr>
          <w:b/>
          <w:sz w:val="24"/>
          <w:szCs w:val="24"/>
        </w:rPr>
        <w:t>ARTICULO 20</w:t>
      </w:r>
      <w:r>
        <w:rPr>
          <w:sz w:val="24"/>
          <w:szCs w:val="24"/>
        </w:rPr>
        <w:tab/>
      </w:r>
      <w:r w:rsidR="002E1DB4">
        <w:rPr>
          <w:sz w:val="24"/>
          <w:szCs w:val="24"/>
        </w:rPr>
        <w:t>ANEXOS</w:t>
      </w:r>
    </w:p>
    <w:p w:rsidR="007F7824" w:rsidRDefault="002E1DB4" w:rsidP="002E1DB4">
      <w:pPr>
        <w:pStyle w:val="Sinespaciado"/>
        <w:rPr>
          <w:sz w:val="24"/>
          <w:szCs w:val="24"/>
        </w:rPr>
      </w:pPr>
      <w:r w:rsidRPr="002E1DB4">
        <w:rPr>
          <w:b/>
          <w:sz w:val="24"/>
          <w:szCs w:val="24"/>
        </w:rPr>
        <w:t>ARTICULO 21</w:t>
      </w:r>
      <w:r w:rsidRPr="002E1DB4">
        <w:rPr>
          <w:b/>
          <w:sz w:val="24"/>
          <w:szCs w:val="24"/>
        </w:rPr>
        <w:tab/>
      </w:r>
      <w:r>
        <w:rPr>
          <w:sz w:val="24"/>
          <w:szCs w:val="24"/>
        </w:rPr>
        <w:tab/>
        <w:t>VIGENCIA</w:t>
      </w:r>
    </w:p>
    <w:p w:rsidR="00AE7570" w:rsidRPr="00AE0B2E" w:rsidRDefault="00AE7570" w:rsidP="00AE7570">
      <w:pPr>
        <w:pStyle w:val="Ttulo"/>
        <w:rPr>
          <w:rFonts w:asciiTheme="minorHAnsi" w:hAnsiTheme="minorHAnsi" w:cs="Arial"/>
          <w:sz w:val="24"/>
          <w:szCs w:val="24"/>
        </w:rPr>
      </w:pPr>
      <w:r w:rsidRPr="00AE0B2E">
        <w:rPr>
          <w:rFonts w:asciiTheme="minorHAnsi" w:hAnsiTheme="minorHAnsi" w:cs="Arial"/>
          <w:sz w:val="24"/>
          <w:szCs w:val="24"/>
        </w:rPr>
        <w:lastRenderedPageBreak/>
        <w:t xml:space="preserve">ACUERDO Nº </w:t>
      </w:r>
      <w:r w:rsidR="00150656">
        <w:rPr>
          <w:rFonts w:asciiTheme="minorHAnsi" w:hAnsiTheme="minorHAnsi" w:cs="Arial"/>
          <w:sz w:val="24"/>
          <w:szCs w:val="24"/>
        </w:rPr>
        <w:t xml:space="preserve"> 001 </w:t>
      </w:r>
      <w:r w:rsidRPr="00AE0B2E">
        <w:rPr>
          <w:rFonts w:asciiTheme="minorHAnsi" w:hAnsiTheme="minorHAnsi" w:cs="Arial"/>
          <w:sz w:val="24"/>
          <w:szCs w:val="24"/>
        </w:rPr>
        <w:t xml:space="preserve"> DE 20</w:t>
      </w:r>
      <w:r w:rsidR="006E1B51" w:rsidRPr="00AE0B2E">
        <w:rPr>
          <w:rFonts w:asciiTheme="minorHAnsi" w:hAnsiTheme="minorHAnsi" w:cs="Arial"/>
          <w:sz w:val="24"/>
          <w:szCs w:val="24"/>
        </w:rPr>
        <w:t>12</w:t>
      </w:r>
    </w:p>
    <w:p w:rsidR="00AE7570" w:rsidRPr="00AE0B2E" w:rsidRDefault="00AE7570" w:rsidP="00AE7570">
      <w:pPr>
        <w:pStyle w:val="Ttulo"/>
        <w:rPr>
          <w:rFonts w:asciiTheme="minorHAnsi" w:hAnsiTheme="minorHAnsi" w:cs="Arial"/>
          <w:b w:val="0"/>
          <w:sz w:val="24"/>
          <w:szCs w:val="24"/>
        </w:rPr>
      </w:pPr>
      <w:r w:rsidRPr="00AE0B2E">
        <w:rPr>
          <w:rFonts w:asciiTheme="minorHAnsi" w:hAnsiTheme="minorHAnsi" w:cs="Arial"/>
          <w:b w:val="0"/>
          <w:sz w:val="24"/>
          <w:szCs w:val="24"/>
        </w:rPr>
        <w:t xml:space="preserve">(     </w:t>
      </w:r>
      <w:r w:rsidR="002754E3">
        <w:rPr>
          <w:rFonts w:asciiTheme="minorHAnsi" w:hAnsiTheme="minorHAnsi" w:cs="Arial"/>
          <w:b w:val="0"/>
          <w:sz w:val="24"/>
          <w:szCs w:val="24"/>
        </w:rPr>
        <w:t>MAYO 31 DE 2012</w:t>
      </w:r>
      <w:r w:rsidRPr="00AE0B2E">
        <w:rPr>
          <w:rFonts w:asciiTheme="minorHAnsi" w:hAnsiTheme="minorHAnsi" w:cs="Arial"/>
          <w:b w:val="0"/>
          <w:sz w:val="24"/>
          <w:szCs w:val="24"/>
        </w:rPr>
        <w:t xml:space="preserve">   )</w:t>
      </w:r>
    </w:p>
    <w:p w:rsidR="00AE7570" w:rsidRPr="00AE0B2E" w:rsidRDefault="00AE7570" w:rsidP="00AE7570">
      <w:pPr>
        <w:pStyle w:val="Ttulo"/>
        <w:rPr>
          <w:rFonts w:asciiTheme="minorHAnsi" w:hAnsiTheme="minorHAnsi" w:cs="Arial"/>
          <w:b w:val="0"/>
          <w:sz w:val="24"/>
          <w:szCs w:val="24"/>
        </w:rPr>
      </w:pPr>
    </w:p>
    <w:p w:rsidR="00AE0B2E" w:rsidRPr="00AE0B2E" w:rsidRDefault="00AE0B2E" w:rsidP="00AE0B2E">
      <w:pPr>
        <w:pStyle w:val="Ttulo"/>
        <w:rPr>
          <w:rFonts w:asciiTheme="minorHAnsi" w:hAnsiTheme="minorHAnsi" w:cs="Arial"/>
          <w:b w:val="0"/>
          <w:sz w:val="24"/>
          <w:szCs w:val="24"/>
        </w:rPr>
      </w:pPr>
      <w:r w:rsidRPr="00AE0B2E">
        <w:rPr>
          <w:rFonts w:asciiTheme="minorHAnsi" w:hAnsiTheme="minorHAnsi" w:cs="Arial"/>
          <w:sz w:val="24"/>
          <w:szCs w:val="24"/>
        </w:rPr>
        <w:t xml:space="preserve">Por medio del cual se adopta el Plan de Desarrollo Municipal </w:t>
      </w:r>
      <w:r w:rsidRPr="00AE0B2E">
        <w:rPr>
          <w:rFonts w:asciiTheme="minorHAnsi" w:hAnsiTheme="minorHAnsi" w:cs="Arial"/>
          <w:b w:val="0"/>
          <w:sz w:val="24"/>
          <w:szCs w:val="24"/>
        </w:rPr>
        <w:t xml:space="preserve">PARA EL MUNICIPIO DE CACHIPAY  </w:t>
      </w:r>
      <w:r w:rsidRPr="00AE0B2E">
        <w:rPr>
          <w:rFonts w:asciiTheme="minorHAnsi" w:hAnsiTheme="minorHAnsi" w:cs="Arial"/>
          <w:i/>
          <w:sz w:val="24"/>
          <w:szCs w:val="24"/>
        </w:rPr>
        <w:t>“IDEAS CON PROYECCIÓN SOCIAL”</w:t>
      </w:r>
      <w:r w:rsidRPr="00AE0B2E">
        <w:rPr>
          <w:rFonts w:asciiTheme="minorHAnsi" w:hAnsiTheme="minorHAnsi" w:cs="Arial"/>
          <w:b w:val="0"/>
          <w:sz w:val="24"/>
          <w:szCs w:val="24"/>
        </w:rPr>
        <w:t xml:space="preserve">  PARA LA VIGENCIA  2012 - 201</w:t>
      </w:r>
      <w:r w:rsidR="009B6102">
        <w:rPr>
          <w:rFonts w:asciiTheme="minorHAnsi" w:hAnsiTheme="minorHAnsi" w:cs="Arial"/>
          <w:b w:val="0"/>
          <w:sz w:val="24"/>
          <w:szCs w:val="24"/>
        </w:rPr>
        <w:t>5</w:t>
      </w:r>
    </w:p>
    <w:p w:rsidR="00AE7570" w:rsidRPr="00AE0B2E" w:rsidRDefault="00AE7570" w:rsidP="00AE7570">
      <w:pPr>
        <w:pStyle w:val="Ttulo"/>
        <w:rPr>
          <w:rFonts w:asciiTheme="minorHAnsi" w:hAnsiTheme="minorHAnsi" w:cs="Arial"/>
          <w:b w:val="0"/>
          <w:sz w:val="24"/>
          <w:szCs w:val="24"/>
        </w:rPr>
      </w:pPr>
    </w:p>
    <w:p w:rsidR="00AE0B2E" w:rsidRPr="00AE0B2E" w:rsidRDefault="00AE0B2E" w:rsidP="00AE7570">
      <w:pPr>
        <w:pStyle w:val="Ttulo"/>
        <w:rPr>
          <w:rFonts w:asciiTheme="minorHAnsi" w:hAnsiTheme="minorHAnsi" w:cs="Arial"/>
          <w:b w:val="0"/>
          <w:sz w:val="24"/>
          <w:szCs w:val="24"/>
        </w:rPr>
      </w:pPr>
    </w:p>
    <w:p w:rsidR="00AE7570" w:rsidRPr="00AE0B2E" w:rsidRDefault="00AE7570" w:rsidP="00AE7570">
      <w:pPr>
        <w:pStyle w:val="Ttulo"/>
        <w:rPr>
          <w:rFonts w:asciiTheme="minorHAnsi" w:hAnsiTheme="minorHAnsi" w:cs="Arial"/>
          <w:b w:val="0"/>
          <w:sz w:val="24"/>
          <w:szCs w:val="24"/>
        </w:rPr>
      </w:pPr>
      <w:r w:rsidRPr="00AE0B2E">
        <w:rPr>
          <w:rFonts w:asciiTheme="minorHAnsi" w:hAnsiTheme="minorHAnsi" w:cs="Arial"/>
          <w:b w:val="0"/>
          <w:sz w:val="24"/>
          <w:szCs w:val="24"/>
        </w:rPr>
        <w:t>EL HONORABLE CONCEJO MUNICIPAL DE CACHIPAY CUNDINAMARCA</w:t>
      </w:r>
    </w:p>
    <w:p w:rsidR="00AE7570" w:rsidRPr="00AE0B2E" w:rsidRDefault="00AE7570" w:rsidP="00AE7570">
      <w:pPr>
        <w:pStyle w:val="Ttulo"/>
        <w:rPr>
          <w:rFonts w:asciiTheme="minorHAnsi" w:hAnsiTheme="minorHAnsi" w:cs="Arial"/>
          <w:b w:val="0"/>
          <w:sz w:val="24"/>
          <w:szCs w:val="24"/>
        </w:rPr>
      </w:pPr>
    </w:p>
    <w:p w:rsidR="00AE7570" w:rsidRPr="00AE0B2E" w:rsidRDefault="00AE7570" w:rsidP="00AE7570">
      <w:pPr>
        <w:pStyle w:val="Ttulo"/>
        <w:rPr>
          <w:rFonts w:asciiTheme="minorHAnsi" w:hAnsiTheme="minorHAnsi" w:cs="Arial"/>
          <w:b w:val="0"/>
          <w:sz w:val="24"/>
          <w:szCs w:val="24"/>
        </w:rPr>
      </w:pPr>
      <w:r w:rsidRPr="00AE0B2E">
        <w:rPr>
          <w:rFonts w:asciiTheme="minorHAnsi" w:hAnsiTheme="minorHAnsi" w:cs="Arial"/>
          <w:b w:val="0"/>
          <w:sz w:val="24"/>
          <w:szCs w:val="24"/>
        </w:rPr>
        <w:t xml:space="preserve">En uso de sus atribuciones constitucionales y legales, en especial las conferidas en los Artículos 313, 339, 342, 356 y 357 de la Constitución Política de Colombia y en las leyes 62 de 1993, 87 de 1993, 136 de 1994, 134 de 1994, 152 de 1994, 388 de 1997, 617 del 2000 y 715 del 2001; y </w:t>
      </w:r>
    </w:p>
    <w:p w:rsidR="00AE7570" w:rsidRPr="00AE0B2E" w:rsidRDefault="00AE7570" w:rsidP="00AE7570">
      <w:pPr>
        <w:pStyle w:val="Ttulo"/>
        <w:jc w:val="left"/>
        <w:rPr>
          <w:rFonts w:asciiTheme="minorHAnsi" w:hAnsiTheme="minorHAnsi" w:cs="Arial"/>
          <w:b w:val="0"/>
          <w:sz w:val="24"/>
          <w:szCs w:val="24"/>
        </w:rPr>
      </w:pPr>
    </w:p>
    <w:p w:rsidR="00AE0B2E" w:rsidRPr="00AE0B2E" w:rsidRDefault="00AE0B2E" w:rsidP="00AE0B2E">
      <w:pPr>
        <w:autoSpaceDE w:val="0"/>
        <w:autoSpaceDN w:val="0"/>
        <w:adjustRightInd w:val="0"/>
        <w:spacing w:after="0" w:line="240" w:lineRule="auto"/>
        <w:rPr>
          <w:rFonts w:cs="Arial"/>
          <w:sz w:val="24"/>
          <w:szCs w:val="24"/>
          <w:lang w:val="es-ES"/>
        </w:rPr>
      </w:pPr>
    </w:p>
    <w:p w:rsidR="00AE0B2E" w:rsidRPr="00AE0B2E" w:rsidRDefault="004D3DC6" w:rsidP="004D3DC6">
      <w:pPr>
        <w:autoSpaceDE w:val="0"/>
        <w:autoSpaceDN w:val="0"/>
        <w:adjustRightInd w:val="0"/>
        <w:spacing w:after="0" w:line="240" w:lineRule="auto"/>
        <w:jc w:val="center"/>
        <w:rPr>
          <w:rFonts w:cs="Arial"/>
          <w:b/>
          <w:bCs/>
          <w:sz w:val="24"/>
          <w:szCs w:val="24"/>
        </w:rPr>
      </w:pPr>
      <w:r>
        <w:rPr>
          <w:rFonts w:cs="Arial"/>
          <w:b/>
          <w:bCs/>
          <w:sz w:val="24"/>
          <w:szCs w:val="24"/>
        </w:rPr>
        <w:t>CONSIDERANDO</w:t>
      </w:r>
    </w:p>
    <w:p w:rsidR="00AE0B2E" w:rsidRPr="00AE0B2E" w:rsidRDefault="00AE0B2E" w:rsidP="00AE0B2E">
      <w:pPr>
        <w:autoSpaceDE w:val="0"/>
        <w:autoSpaceDN w:val="0"/>
        <w:adjustRightInd w:val="0"/>
        <w:spacing w:after="0" w:line="240" w:lineRule="auto"/>
        <w:rPr>
          <w:rFonts w:cs="Arial"/>
          <w:b/>
          <w:bCs/>
          <w:sz w:val="24"/>
          <w:szCs w:val="24"/>
        </w:rPr>
      </w:pPr>
    </w:p>
    <w:p w:rsidR="00AE0B2E" w:rsidRPr="00AE0B2E" w:rsidRDefault="00AE0B2E" w:rsidP="00AE0B2E">
      <w:pPr>
        <w:autoSpaceDE w:val="0"/>
        <w:autoSpaceDN w:val="0"/>
        <w:adjustRightInd w:val="0"/>
        <w:spacing w:after="0" w:line="240" w:lineRule="auto"/>
        <w:jc w:val="both"/>
        <w:rPr>
          <w:rFonts w:cs="Arial"/>
          <w:sz w:val="24"/>
          <w:szCs w:val="24"/>
        </w:rPr>
      </w:pPr>
      <w:r w:rsidRPr="00AE0B2E">
        <w:rPr>
          <w:rFonts w:cs="Arial"/>
          <w:sz w:val="24"/>
          <w:szCs w:val="24"/>
        </w:rPr>
        <w:t>Que el numeral 2° del artículo 313 de la Constitución Política establece que corresponde a los Concejos adoptar los correspondientes planes y programas de desarrollo económico y social.</w:t>
      </w:r>
    </w:p>
    <w:p w:rsidR="001645BB" w:rsidRDefault="001645BB" w:rsidP="00AE0B2E">
      <w:pPr>
        <w:autoSpaceDE w:val="0"/>
        <w:autoSpaceDN w:val="0"/>
        <w:adjustRightInd w:val="0"/>
        <w:spacing w:after="0" w:line="240" w:lineRule="auto"/>
        <w:jc w:val="both"/>
        <w:rPr>
          <w:rFonts w:cs="Arial"/>
          <w:sz w:val="24"/>
          <w:szCs w:val="24"/>
        </w:rPr>
      </w:pPr>
    </w:p>
    <w:p w:rsidR="00AE0B2E" w:rsidRPr="00AE0B2E" w:rsidRDefault="00AE0B2E" w:rsidP="00AE0B2E">
      <w:pPr>
        <w:autoSpaceDE w:val="0"/>
        <w:autoSpaceDN w:val="0"/>
        <w:adjustRightInd w:val="0"/>
        <w:spacing w:after="0" w:line="240" w:lineRule="auto"/>
        <w:jc w:val="both"/>
        <w:rPr>
          <w:rFonts w:cs="Arial"/>
          <w:sz w:val="24"/>
          <w:szCs w:val="24"/>
        </w:rPr>
      </w:pPr>
      <w:r w:rsidRPr="00AE0B2E">
        <w:rPr>
          <w:rFonts w:cs="Arial"/>
          <w:sz w:val="24"/>
          <w:szCs w:val="24"/>
        </w:rPr>
        <w:t>Que el artículo 74 de la Ley 136 de 1994 establece que el trámite y aprobación del Plan de Desarrollo Municipal debe sujetarse a lo que disponga la Ley orgánica de planeación.</w:t>
      </w:r>
    </w:p>
    <w:p w:rsidR="00AE0B2E" w:rsidRPr="00AE0B2E" w:rsidRDefault="00AE0B2E" w:rsidP="00AE0B2E">
      <w:pPr>
        <w:autoSpaceDE w:val="0"/>
        <w:autoSpaceDN w:val="0"/>
        <w:adjustRightInd w:val="0"/>
        <w:spacing w:after="0" w:line="240" w:lineRule="auto"/>
        <w:jc w:val="both"/>
        <w:rPr>
          <w:rFonts w:cs="Arial"/>
          <w:sz w:val="24"/>
          <w:szCs w:val="24"/>
        </w:rPr>
      </w:pPr>
    </w:p>
    <w:p w:rsidR="00AE0B2E" w:rsidRPr="00AE0B2E" w:rsidRDefault="00AE0B2E" w:rsidP="00AE0B2E">
      <w:pPr>
        <w:autoSpaceDE w:val="0"/>
        <w:autoSpaceDN w:val="0"/>
        <w:adjustRightInd w:val="0"/>
        <w:spacing w:after="0" w:line="240" w:lineRule="auto"/>
        <w:jc w:val="both"/>
        <w:rPr>
          <w:rFonts w:cs="Arial"/>
          <w:sz w:val="24"/>
          <w:szCs w:val="24"/>
        </w:rPr>
      </w:pPr>
      <w:r w:rsidRPr="00AE0B2E">
        <w:rPr>
          <w:rFonts w:cs="Arial"/>
          <w:sz w:val="24"/>
          <w:szCs w:val="24"/>
        </w:rPr>
        <w:t>Que el artículo 339 de la Constitución Política, determina la obligatoriedad municipal en la adopción del Plan de Desarrollo.</w:t>
      </w:r>
    </w:p>
    <w:p w:rsidR="00AE0B2E" w:rsidRPr="00AE0B2E" w:rsidRDefault="00AE0B2E" w:rsidP="00AE0B2E">
      <w:pPr>
        <w:autoSpaceDE w:val="0"/>
        <w:autoSpaceDN w:val="0"/>
        <w:adjustRightInd w:val="0"/>
        <w:spacing w:after="0" w:line="240" w:lineRule="auto"/>
        <w:jc w:val="both"/>
        <w:rPr>
          <w:rFonts w:cs="Arial"/>
          <w:sz w:val="24"/>
          <w:szCs w:val="24"/>
        </w:rPr>
      </w:pPr>
    </w:p>
    <w:p w:rsidR="00AE0B2E" w:rsidRDefault="00AE0B2E" w:rsidP="00AE0B2E">
      <w:pPr>
        <w:autoSpaceDE w:val="0"/>
        <w:autoSpaceDN w:val="0"/>
        <w:adjustRightInd w:val="0"/>
        <w:spacing w:after="0" w:line="240" w:lineRule="auto"/>
        <w:jc w:val="both"/>
        <w:rPr>
          <w:rFonts w:cs="Arial"/>
          <w:sz w:val="24"/>
          <w:szCs w:val="24"/>
        </w:rPr>
      </w:pPr>
      <w:r w:rsidRPr="00AE0B2E">
        <w:rPr>
          <w:rFonts w:cs="Arial"/>
          <w:sz w:val="24"/>
          <w:szCs w:val="24"/>
        </w:rPr>
        <w:t>Que el artículo 342 de la Constitución Política, prevé que en la adopción del Plan de</w:t>
      </w:r>
      <w:r w:rsidR="000774DD">
        <w:rPr>
          <w:rFonts w:cs="Arial"/>
          <w:sz w:val="24"/>
          <w:szCs w:val="24"/>
        </w:rPr>
        <w:t xml:space="preserve"> </w:t>
      </w:r>
      <w:r w:rsidRPr="00AE0B2E">
        <w:rPr>
          <w:rFonts w:cs="Arial"/>
          <w:sz w:val="24"/>
          <w:szCs w:val="24"/>
        </w:rPr>
        <w:t>Desarrollo se debe hacer efectiva la participación ciudadana en su elaboración, y considerando que la Ley orgánica del Plan de Desarrollo establece procedimientos que deberán seguirse para la elaboración del Plan de Desarrollo y determina como fin, entre otros objetivos, el garantizar el uso eficiente de los recursos y el desempeño adecuado de las funciones que corresponden al municipio.</w:t>
      </w:r>
    </w:p>
    <w:p w:rsidR="007D7190" w:rsidRDefault="007D7190" w:rsidP="00AE0B2E">
      <w:pPr>
        <w:autoSpaceDE w:val="0"/>
        <w:autoSpaceDN w:val="0"/>
        <w:adjustRightInd w:val="0"/>
        <w:spacing w:after="0" w:line="240" w:lineRule="auto"/>
        <w:jc w:val="both"/>
        <w:rPr>
          <w:rFonts w:cs="Arial"/>
          <w:sz w:val="24"/>
          <w:szCs w:val="24"/>
        </w:rPr>
      </w:pPr>
    </w:p>
    <w:p w:rsidR="005678BA" w:rsidRDefault="007D7190" w:rsidP="005678BA">
      <w:pPr>
        <w:autoSpaceDE w:val="0"/>
        <w:autoSpaceDN w:val="0"/>
        <w:adjustRightInd w:val="0"/>
        <w:spacing w:after="0" w:line="240" w:lineRule="auto"/>
        <w:jc w:val="both"/>
        <w:rPr>
          <w:rFonts w:cs="Arial"/>
          <w:sz w:val="24"/>
          <w:szCs w:val="24"/>
        </w:rPr>
      </w:pPr>
      <w:r>
        <w:rPr>
          <w:rFonts w:cs="Arial"/>
          <w:sz w:val="24"/>
          <w:szCs w:val="24"/>
        </w:rPr>
        <w:t>Que la administración</w:t>
      </w:r>
      <w:r w:rsidR="001645BB">
        <w:rPr>
          <w:rFonts w:cs="Arial"/>
          <w:sz w:val="24"/>
          <w:szCs w:val="24"/>
        </w:rPr>
        <w:t xml:space="preserve"> Municipal</w:t>
      </w:r>
      <w:r>
        <w:rPr>
          <w:rFonts w:cs="Arial"/>
          <w:sz w:val="24"/>
          <w:szCs w:val="24"/>
        </w:rPr>
        <w:t xml:space="preserve"> dio la respectiva participación a la comunidad</w:t>
      </w:r>
      <w:r w:rsidR="00DC097F">
        <w:rPr>
          <w:rFonts w:cs="Arial"/>
          <w:sz w:val="24"/>
          <w:szCs w:val="24"/>
        </w:rPr>
        <w:t xml:space="preserve">, </w:t>
      </w:r>
      <w:r w:rsidR="001645BB">
        <w:rPr>
          <w:rFonts w:cs="Arial"/>
          <w:sz w:val="24"/>
          <w:szCs w:val="24"/>
        </w:rPr>
        <w:t xml:space="preserve">gremios, asociaciones y demás, </w:t>
      </w:r>
      <w:r w:rsidR="00DC097F">
        <w:rPr>
          <w:rFonts w:cs="Arial"/>
          <w:sz w:val="24"/>
          <w:szCs w:val="24"/>
        </w:rPr>
        <w:t>mediante la realización de  mesas de trabajos sectoriales y</w:t>
      </w:r>
    </w:p>
    <w:p w:rsidR="005678BA" w:rsidRDefault="005678BA" w:rsidP="00AE0B2E">
      <w:pPr>
        <w:autoSpaceDE w:val="0"/>
        <w:autoSpaceDN w:val="0"/>
        <w:adjustRightInd w:val="0"/>
        <w:spacing w:after="0" w:line="240" w:lineRule="auto"/>
        <w:jc w:val="both"/>
        <w:rPr>
          <w:rFonts w:cs="Arial"/>
          <w:sz w:val="24"/>
          <w:szCs w:val="24"/>
        </w:rPr>
      </w:pPr>
    </w:p>
    <w:p w:rsidR="005678BA" w:rsidRDefault="005678BA" w:rsidP="00AE0B2E">
      <w:pPr>
        <w:autoSpaceDE w:val="0"/>
        <w:autoSpaceDN w:val="0"/>
        <w:adjustRightInd w:val="0"/>
        <w:spacing w:after="0" w:line="240" w:lineRule="auto"/>
        <w:jc w:val="both"/>
        <w:rPr>
          <w:rFonts w:cs="Arial"/>
          <w:sz w:val="24"/>
          <w:szCs w:val="24"/>
        </w:rPr>
      </w:pPr>
    </w:p>
    <w:p w:rsidR="005678BA" w:rsidRDefault="005678BA" w:rsidP="00AE0B2E">
      <w:pPr>
        <w:autoSpaceDE w:val="0"/>
        <w:autoSpaceDN w:val="0"/>
        <w:adjustRightInd w:val="0"/>
        <w:spacing w:after="0" w:line="240" w:lineRule="auto"/>
        <w:jc w:val="both"/>
        <w:rPr>
          <w:rFonts w:cs="Arial"/>
          <w:sz w:val="24"/>
          <w:szCs w:val="24"/>
        </w:rPr>
      </w:pPr>
    </w:p>
    <w:p w:rsidR="00AB59AE" w:rsidRDefault="00AB59AE" w:rsidP="00AE0B2E">
      <w:pPr>
        <w:autoSpaceDE w:val="0"/>
        <w:autoSpaceDN w:val="0"/>
        <w:adjustRightInd w:val="0"/>
        <w:spacing w:after="0" w:line="240" w:lineRule="auto"/>
        <w:jc w:val="both"/>
        <w:rPr>
          <w:rFonts w:cs="Arial"/>
          <w:sz w:val="24"/>
          <w:szCs w:val="24"/>
        </w:rPr>
      </w:pPr>
    </w:p>
    <w:p w:rsidR="005678BA" w:rsidRDefault="005678BA" w:rsidP="00AE0B2E">
      <w:pPr>
        <w:autoSpaceDE w:val="0"/>
        <w:autoSpaceDN w:val="0"/>
        <w:adjustRightInd w:val="0"/>
        <w:spacing w:after="0" w:line="240" w:lineRule="auto"/>
        <w:jc w:val="both"/>
        <w:rPr>
          <w:rFonts w:cs="Arial"/>
          <w:sz w:val="24"/>
          <w:szCs w:val="24"/>
        </w:rPr>
      </w:pPr>
    </w:p>
    <w:p w:rsidR="007D7190" w:rsidRPr="00AE0B2E" w:rsidRDefault="00DC097F" w:rsidP="00AE0B2E">
      <w:pPr>
        <w:autoSpaceDE w:val="0"/>
        <w:autoSpaceDN w:val="0"/>
        <w:adjustRightInd w:val="0"/>
        <w:spacing w:after="0" w:line="240" w:lineRule="auto"/>
        <w:jc w:val="both"/>
        <w:rPr>
          <w:rFonts w:cs="Arial"/>
          <w:sz w:val="24"/>
          <w:szCs w:val="24"/>
        </w:rPr>
      </w:pPr>
      <w:r>
        <w:rPr>
          <w:rFonts w:cs="Arial"/>
          <w:sz w:val="24"/>
          <w:szCs w:val="24"/>
        </w:rPr>
        <w:lastRenderedPageBreak/>
        <w:t>regionales, optimizando de esta manera el empoderamiento y la voluntad del pueblo Cachipayuno, como elemento fundamental del espíritu constitucional.</w:t>
      </w:r>
    </w:p>
    <w:p w:rsidR="00AE0B2E" w:rsidRPr="00AE0B2E" w:rsidRDefault="00AE0B2E" w:rsidP="00AE0B2E">
      <w:pPr>
        <w:autoSpaceDE w:val="0"/>
        <w:autoSpaceDN w:val="0"/>
        <w:adjustRightInd w:val="0"/>
        <w:spacing w:after="0" w:line="240" w:lineRule="auto"/>
        <w:jc w:val="both"/>
        <w:rPr>
          <w:rFonts w:cs="Arial"/>
          <w:sz w:val="24"/>
          <w:szCs w:val="24"/>
        </w:rPr>
      </w:pPr>
    </w:p>
    <w:p w:rsidR="0024350A" w:rsidRDefault="00AE0B2E" w:rsidP="00AE0B2E">
      <w:pPr>
        <w:autoSpaceDE w:val="0"/>
        <w:autoSpaceDN w:val="0"/>
        <w:adjustRightInd w:val="0"/>
        <w:spacing w:after="0" w:line="240" w:lineRule="auto"/>
        <w:jc w:val="both"/>
        <w:rPr>
          <w:rFonts w:cs="Arial"/>
          <w:sz w:val="24"/>
          <w:szCs w:val="24"/>
        </w:rPr>
      </w:pPr>
      <w:r w:rsidRPr="00AE0B2E">
        <w:rPr>
          <w:rFonts w:cs="Arial"/>
          <w:sz w:val="24"/>
          <w:szCs w:val="24"/>
        </w:rPr>
        <w:t>Que es deber</w:t>
      </w:r>
      <w:r w:rsidR="00821B9A">
        <w:rPr>
          <w:rFonts w:cs="Arial"/>
          <w:sz w:val="24"/>
          <w:szCs w:val="24"/>
        </w:rPr>
        <w:t xml:space="preserve"> de la administración local</w:t>
      </w:r>
      <w:r w:rsidRPr="00AE0B2E">
        <w:rPr>
          <w:rFonts w:cs="Arial"/>
          <w:sz w:val="24"/>
          <w:szCs w:val="24"/>
        </w:rPr>
        <w:t xml:space="preserve"> </w:t>
      </w:r>
      <w:r w:rsidR="00C1445C">
        <w:rPr>
          <w:rFonts w:cs="Arial"/>
          <w:sz w:val="24"/>
          <w:szCs w:val="24"/>
        </w:rPr>
        <w:t>incluir</w:t>
      </w:r>
      <w:r w:rsidR="007E0281">
        <w:rPr>
          <w:rFonts w:cs="Arial"/>
          <w:sz w:val="24"/>
          <w:szCs w:val="24"/>
        </w:rPr>
        <w:t>,</w:t>
      </w:r>
      <w:r w:rsidR="00C1445C">
        <w:rPr>
          <w:rFonts w:cs="Arial"/>
          <w:sz w:val="24"/>
          <w:szCs w:val="24"/>
        </w:rPr>
        <w:t xml:space="preserve"> adoptar</w:t>
      </w:r>
      <w:r w:rsidR="007E0281">
        <w:rPr>
          <w:rFonts w:cs="Arial"/>
          <w:sz w:val="24"/>
          <w:szCs w:val="24"/>
        </w:rPr>
        <w:t xml:space="preserve">, armonizar </w:t>
      </w:r>
      <w:r w:rsidR="00C1445C">
        <w:rPr>
          <w:rFonts w:cs="Arial"/>
          <w:sz w:val="24"/>
          <w:szCs w:val="24"/>
        </w:rPr>
        <w:t xml:space="preserve"> en su plan de desarrollo,</w:t>
      </w:r>
      <w:r w:rsidRPr="00AE0B2E">
        <w:rPr>
          <w:rFonts w:cs="Arial"/>
          <w:sz w:val="24"/>
          <w:szCs w:val="24"/>
        </w:rPr>
        <w:t xml:space="preserve"> el Plan Territorial de Salud de Cachipay, según lo dispuesto en la resolución 425 de 2008, del </w:t>
      </w:r>
      <w:r w:rsidR="00821B9A">
        <w:rPr>
          <w:rFonts w:cs="Arial"/>
          <w:sz w:val="24"/>
          <w:szCs w:val="24"/>
        </w:rPr>
        <w:t>Ministerio de Protección Social</w:t>
      </w:r>
      <w:r w:rsidR="0024350A">
        <w:rPr>
          <w:rFonts w:cs="Arial"/>
          <w:sz w:val="24"/>
          <w:szCs w:val="24"/>
        </w:rPr>
        <w:t>.</w:t>
      </w:r>
    </w:p>
    <w:p w:rsidR="0024350A" w:rsidRDefault="0024350A" w:rsidP="00AE0B2E">
      <w:pPr>
        <w:autoSpaceDE w:val="0"/>
        <w:autoSpaceDN w:val="0"/>
        <w:adjustRightInd w:val="0"/>
        <w:spacing w:after="0" w:line="240" w:lineRule="auto"/>
        <w:jc w:val="both"/>
        <w:rPr>
          <w:rFonts w:cs="Arial"/>
          <w:sz w:val="24"/>
          <w:szCs w:val="24"/>
        </w:rPr>
      </w:pPr>
    </w:p>
    <w:p w:rsidR="00AE0B2E" w:rsidRPr="00AE0B2E" w:rsidRDefault="0024350A" w:rsidP="00AE0B2E">
      <w:pPr>
        <w:autoSpaceDE w:val="0"/>
        <w:autoSpaceDN w:val="0"/>
        <w:adjustRightInd w:val="0"/>
        <w:spacing w:after="0" w:line="240" w:lineRule="auto"/>
        <w:jc w:val="both"/>
        <w:rPr>
          <w:rFonts w:cs="Arial"/>
          <w:sz w:val="24"/>
          <w:szCs w:val="24"/>
        </w:rPr>
      </w:pPr>
      <w:r>
        <w:rPr>
          <w:rFonts w:cs="Arial"/>
          <w:sz w:val="24"/>
          <w:szCs w:val="24"/>
        </w:rPr>
        <w:t>Que es deber del Municipio</w:t>
      </w:r>
      <w:r w:rsidR="007E0281">
        <w:rPr>
          <w:rFonts w:cs="Arial"/>
          <w:sz w:val="24"/>
          <w:szCs w:val="24"/>
        </w:rPr>
        <w:t xml:space="preserve"> actualizar y modificar el Esquema de Ordenamiento Territorial, basados en la ley 1454 de 2011 (LOOT); actualizar las bases catastrales de los predios del municipio</w:t>
      </w:r>
      <w:r>
        <w:rPr>
          <w:rFonts w:cs="Arial"/>
          <w:sz w:val="24"/>
          <w:szCs w:val="24"/>
        </w:rPr>
        <w:t xml:space="preserve"> </w:t>
      </w:r>
      <w:r w:rsidR="007E0281">
        <w:rPr>
          <w:rFonts w:cs="Arial"/>
          <w:sz w:val="24"/>
          <w:szCs w:val="24"/>
        </w:rPr>
        <w:t>y adoptar e implementar el plan maestro de Acueducto y Alcantarillado,</w:t>
      </w:r>
      <w:r w:rsidRPr="0024350A">
        <w:rPr>
          <w:rFonts w:cs="Arial"/>
          <w:sz w:val="24"/>
          <w:szCs w:val="24"/>
        </w:rPr>
        <w:t xml:space="preserve"> </w:t>
      </w:r>
      <w:r>
        <w:rPr>
          <w:rFonts w:cs="Arial"/>
          <w:sz w:val="24"/>
          <w:szCs w:val="24"/>
        </w:rPr>
        <w:t>para</w:t>
      </w:r>
      <w:r w:rsidR="007E0281">
        <w:rPr>
          <w:rFonts w:cs="Arial"/>
          <w:sz w:val="24"/>
          <w:szCs w:val="24"/>
        </w:rPr>
        <w:t xml:space="preserve"> lo cual es herramienta fundamental el presente Plan de Desarrollo.</w:t>
      </w:r>
    </w:p>
    <w:p w:rsidR="00AE0B2E" w:rsidRPr="00AE0B2E" w:rsidRDefault="00AE0B2E" w:rsidP="00AE0B2E">
      <w:pPr>
        <w:autoSpaceDE w:val="0"/>
        <w:autoSpaceDN w:val="0"/>
        <w:adjustRightInd w:val="0"/>
        <w:spacing w:after="0" w:line="240" w:lineRule="auto"/>
        <w:jc w:val="both"/>
        <w:rPr>
          <w:rFonts w:cs="Arial"/>
          <w:sz w:val="24"/>
          <w:szCs w:val="24"/>
        </w:rPr>
      </w:pPr>
    </w:p>
    <w:p w:rsidR="00AE0B2E" w:rsidRDefault="00AE0B2E" w:rsidP="00AE0B2E">
      <w:pPr>
        <w:autoSpaceDE w:val="0"/>
        <w:autoSpaceDN w:val="0"/>
        <w:adjustRightInd w:val="0"/>
        <w:spacing w:after="0" w:line="240" w:lineRule="auto"/>
        <w:jc w:val="both"/>
        <w:rPr>
          <w:rFonts w:cs="Arial"/>
          <w:sz w:val="24"/>
          <w:szCs w:val="24"/>
        </w:rPr>
      </w:pPr>
      <w:r w:rsidRPr="00AE0B2E">
        <w:rPr>
          <w:rFonts w:cs="Arial"/>
          <w:sz w:val="24"/>
          <w:szCs w:val="24"/>
        </w:rPr>
        <w:t xml:space="preserve">Que el presente </w:t>
      </w:r>
      <w:r w:rsidR="00500CBE">
        <w:rPr>
          <w:rFonts w:cs="Arial"/>
          <w:sz w:val="24"/>
          <w:szCs w:val="24"/>
        </w:rPr>
        <w:t>Plan</w:t>
      </w:r>
      <w:r w:rsidRPr="00AE0B2E">
        <w:rPr>
          <w:rFonts w:cs="Arial"/>
          <w:sz w:val="24"/>
          <w:szCs w:val="24"/>
        </w:rPr>
        <w:t xml:space="preserve"> </w:t>
      </w:r>
      <w:r w:rsidR="00500CBE">
        <w:rPr>
          <w:rFonts w:cs="Arial"/>
          <w:sz w:val="24"/>
          <w:szCs w:val="24"/>
        </w:rPr>
        <w:t xml:space="preserve">esta correlacionado con las cinco locomotoras del plan de desarrollo nacional “Prosperidad para Todos”, con los diez pilares del plan de desarrollo departamental </w:t>
      </w:r>
      <w:r w:rsidR="00080958">
        <w:rPr>
          <w:rFonts w:cs="Arial"/>
          <w:sz w:val="24"/>
          <w:szCs w:val="24"/>
        </w:rPr>
        <w:t>“</w:t>
      </w:r>
      <w:r w:rsidR="00500CBE">
        <w:rPr>
          <w:rFonts w:cs="Arial"/>
          <w:sz w:val="24"/>
          <w:szCs w:val="24"/>
        </w:rPr>
        <w:t xml:space="preserve">Calidad de Vida”,  y </w:t>
      </w:r>
      <w:r w:rsidR="00080958">
        <w:rPr>
          <w:rFonts w:cs="Arial"/>
          <w:sz w:val="24"/>
          <w:szCs w:val="24"/>
        </w:rPr>
        <w:t xml:space="preserve"> en concordancia con </w:t>
      </w:r>
      <w:r w:rsidR="00500CBE">
        <w:rPr>
          <w:rFonts w:cs="Arial"/>
          <w:sz w:val="24"/>
          <w:szCs w:val="24"/>
        </w:rPr>
        <w:t>los diez planteamiento</w:t>
      </w:r>
      <w:r w:rsidR="00080958">
        <w:rPr>
          <w:rFonts w:cs="Arial"/>
          <w:sz w:val="24"/>
          <w:szCs w:val="24"/>
        </w:rPr>
        <w:t>s</w:t>
      </w:r>
      <w:r w:rsidR="00500CBE">
        <w:rPr>
          <w:rFonts w:cs="Arial"/>
          <w:sz w:val="24"/>
          <w:szCs w:val="24"/>
        </w:rPr>
        <w:t xml:space="preserve"> del programa de gobierno  “Ideas para Gobernar” </w:t>
      </w:r>
      <w:r w:rsidR="00080958">
        <w:rPr>
          <w:rFonts w:cs="Arial"/>
          <w:sz w:val="24"/>
          <w:szCs w:val="24"/>
        </w:rPr>
        <w:t xml:space="preserve">y </w:t>
      </w:r>
      <w:r w:rsidR="00500CBE">
        <w:rPr>
          <w:rFonts w:cs="Arial"/>
          <w:sz w:val="24"/>
          <w:szCs w:val="24"/>
        </w:rPr>
        <w:t xml:space="preserve"> con la normatividad vigente.</w:t>
      </w:r>
    </w:p>
    <w:p w:rsidR="00EA48CC" w:rsidRDefault="00EA48CC" w:rsidP="00AE0B2E">
      <w:pPr>
        <w:autoSpaceDE w:val="0"/>
        <w:autoSpaceDN w:val="0"/>
        <w:adjustRightInd w:val="0"/>
        <w:spacing w:after="0" w:line="240" w:lineRule="auto"/>
        <w:jc w:val="both"/>
        <w:rPr>
          <w:rFonts w:cs="Arial"/>
          <w:sz w:val="24"/>
          <w:szCs w:val="24"/>
        </w:rPr>
      </w:pPr>
    </w:p>
    <w:p w:rsidR="00EA48CC" w:rsidRDefault="00EA48CC" w:rsidP="00AE0B2E">
      <w:pPr>
        <w:autoSpaceDE w:val="0"/>
        <w:autoSpaceDN w:val="0"/>
        <w:adjustRightInd w:val="0"/>
        <w:spacing w:after="0" w:line="240" w:lineRule="auto"/>
        <w:jc w:val="both"/>
        <w:rPr>
          <w:rFonts w:cs="Arial"/>
          <w:sz w:val="24"/>
          <w:szCs w:val="24"/>
        </w:rPr>
      </w:pPr>
      <w:r>
        <w:rPr>
          <w:rFonts w:cs="Arial"/>
          <w:sz w:val="24"/>
          <w:szCs w:val="24"/>
        </w:rPr>
        <w:t>Que el presente plan se ha construido sobre el enfoque de derechos humanos en las políticas públicas de: primera infancia, discapacidad, cero a 5iempre, juventudes, diferencia de los grupos étnicos, mujer y genero, seguridad alimentaria y nutricional, construcción de Paz y convivencia familiar (HAZ PAZ), de salud sexual y reproductiva, prevención y erradicación de la explotación sexual de niños, niñas y adolescentes menores de 18 años, trabajo infantil y la protección del trabajo juvenil, prevención de la vinculación de niños y adolescentes, a grupos armados, organizados al margen de la ley, atención de seguimiento a los que desvinculan, de envejecimiento y vejez,  de atención a la población desplazada por la violencia, de victimas y restitución de tierras.</w:t>
      </w:r>
    </w:p>
    <w:p w:rsidR="0024350A" w:rsidRDefault="0024350A" w:rsidP="00AE0B2E">
      <w:pPr>
        <w:autoSpaceDE w:val="0"/>
        <w:autoSpaceDN w:val="0"/>
        <w:adjustRightInd w:val="0"/>
        <w:spacing w:after="0" w:line="240" w:lineRule="auto"/>
        <w:jc w:val="both"/>
        <w:rPr>
          <w:rFonts w:cs="Arial"/>
          <w:sz w:val="24"/>
          <w:szCs w:val="24"/>
        </w:rPr>
      </w:pPr>
    </w:p>
    <w:p w:rsidR="0024350A" w:rsidRDefault="0024350A" w:rsidP="00AE0B2E">
      <w:pPr>
        <w:autoSpaceDE w:val="0"/>
        <w:autoSpaceDN w:val="0"/>
        <w:adjustRightInd w:val="0"/>
        <w:spacing w:after="0" w:line="240" w:lineRule="auto"/>
        <w:jc w:val="both"/>
        <w:rPr>
          <w:rFonts w:cs="Arial"/>
          <w:sz w:val="24"/>
          <w:szCs w:val="24"/>
        </w:rPr>
      </w:pPr>
      <w:r>
        <w:rPr>
          <w:rFonts w:cs="Arial"/>
          <w:sz w:val="24"/>
          <w:szCs w:val="24"/>
        </w:rPr>
        <w:t xml:space="preserve">Que </w:t>
      </w:r>
      <w:r w:rsidR="0076135C">
        <w:rPr>
          <w:rFonts w:cs="Arial"/>
          <w:sz w:val="24"/>
          <w:szCs w:val="24"/>
        </w:rPr>
        <w:t xml:space="preserve">el presente plan ha visionado las estrategias </w:t>
      </w:r>
      <w:r>
        <w:rPr>
          <w:rFonts w:cs="Arial"/>
          <w:sz w:val="24"/>
          <w:szCs w:val="24"/>
        </w:rPr>
        <w:t xml:space="preserve">de carácter económico, </w:t>
      </w:r>
      <w:r w:rsidR="0076135C">
        <w:rPr>
          <w:rFonts w:cs="Arial"/>
          <w:sz w:val="24"/>
          <w:szCs w:val="24"/>
        </w:rPr>
        <w:t>político y social orientados a forta</w:t>
      </w:r>
      <w:r>
        <w:rPr>
          <w:rFonts w:cs="Arial"/>
          <w:sz w:val="24"/>
          <w:szCs w:val="24"/>
        </w:rPr>
        <w:t>le</w:t>
      </w:r>
      <w:r w:rsidR="0076135C">
        <w:rPr>
          <w:rFonts w:cs="Arial"/>
          <w:sz w:val="24"/>
          <w:szCs w:val="24"/>
        </w:rPr>
        <w:t xml:space="preserve">cer </w:t>
      </w:r>
      <w:r>
        <w:rPr>
          <w:rFonts w:cs="Arial"/>
          <w:sz w:val="24"/>
          <w:szCs w:val="24"/>
        </w:rPr>
        <w:t xml:space="preserve"> </w:t>
      </w:r>
      <w:r w:rsidR="0076135C">
        <w:rPr>
          <w:rFonts w:cs="Arial"/>
          <w:sz w:val="24"/>
          <w:szCs w:val="24"/>
        </w:rPr>
        <w:t>los planes, programas y proyectos, susce</w:t>
      </w:r>
      <w:r w:rsidR="001C0AE3">
        <w:rPr>
          <w:rFonts w:cs="Arial"/>
          <w:sz w:val="24"/>
          <w:szCs w:val="24"/>
        </w:rPr>
        <w:t xml:space="preserve">ptibles  a ser financiados por: </w:t>
      </w:r>
      <w:r w:rsidR="0076135C">
        <w:rPr>
          <w:rFonts w:cs="Arial"/>
          <w:sz w:val="24"/>
          <w:szCs w:val="24"/>
        </w:rPr>
        <w:t>sistema general de regalías, cooperación internacional, convenios interadministrativos, alianzas publico-privadas  y otros.</w:t>
      </w:r>
    </w:p>
    <w:p w:rsidR="005C6AC5" w:rsidRDefault="005C6AC5" w:rsidP="00AE0B2E">
      <w:pPr>
        <w:autoSpaceDE w:val="0"/>
        <w:autoSpaceDN w:val="0"/>
        <w:adjustRightInd w:val="0"/>
        <w:spacing w:after="0" w:line="240" w:lineRule="auto"/>
        <w:jc w:val="both"/>
        <w:rPr>
          <w:rFonts w:cs="Arial"/>
          <w:sz w:val="24"/>
          <w:szCs w:val="24"/>
        </w:rPr>
      </w:pPr>
    </w:p>
    <w:p w:rsidR="0058224F" w:rsidRPr="00110820" w:rsidRDefault="005C6AC5" w:rsidP="00AE0B2E">
      <w:pPr>
        <w:autoSpaceDE w:val="0"/>
        <w:autoSpaceDN w:val="0"/>
        <w:adjustRightInd w:val="0"/>
        <w:spacing w:after="0" w:line="240" w:lineRule="auto"/>
        <w:jc w:val="both"/>
        <w:rPr>
          <w:sz w:val="24"/>
          <w:szCs w:val="24"/>
        </w:rPr>
      </w:pPr>
      <w:r w:rsidRPr="009C31F8">
        <w:rPr>
          <w:sz w:val="24"/>
          <w:szCs w:val="24"/>
        </w:rPr>
        <w:t xml:space="preserve">Que este Plan de Desarrollo es el aporte para la construcción de una visión y misión de un municipio prospero, amable, saludable, incluyente, participativo, de lucha contra la pobreza, </w:t>
      </w:r>
      <w:r w:rsidR="0033278C" w:rsidRPr="009C31F8">
        <w:rPr>
          <w:sz w:val="24"/>
          <w:szCs w:val="24"/>
        </w:rPr>
        <w:t xml:space="preserve">que propende por </w:t>
      </w:r>
      <w:r w:rsidRPr="009C31F8">
        <w:rPr>
          <w:sz w:val="24"/>
          <w:szCs w:val="24"/>
        </w:rPr>
        <w:t>la dignificación del ser humano y la convivencia pacífica con la naturaleza, con unos funcionarios comprometidos con su gente y con su pueblo, cumplidores de la ley y del trabajo, amables y respetuosos.</w:t>
      </w:r>
    </w:p>
    <w:p w:rsidR="00AE0B2E" w:rsidRDefault="00AE0B2E" w:rsidP="00AE0B2E">
      <w:pPr>
        <w:autoSpaceDE w:val="0"/>
        <w:autoSpaceDN w:val="0"/>
        <w:adjustRightInd w:val="0"/>
        <w:spacing w:after="0" w:line="240" w:lineRule="auto"/>
        <w:jc w:val="both"/>
        <w:rPr>
          <w:rFonts w:ascii="Arial" w:hAnsi="Arial" w:cs="Arial"/>
          <w:sz w:val="23"/>
          <w:szCs w:val="23"/>
        </w:rPr>
      </w:pPr>
    </w:p>
    <w:p w:rsidR="004D19A8" w:rsidRDefault="004D19A8" w:rsidP="004D19A8">
      <w:pPr>
        <w:pStyle w:val="Ttulo"/>
        <w:jc w:val="left"/>
        <w:rPr>
          <w:rFonts w:asciiTheme="minorHAnsi" w:hAnsiTheme="minorHAnsi" w:cs="Arial"/>
          <w:sz w:val="24"/>
          <w:szCs w:val="24"/>
        </w:rPr>
      </w:pPr>
    </w:p>
    <w:p w:rsidR="004D19A8" w:rsidRDefault="004D19A8" w:rsidP="004D19A8">
      <w:pPr>
        <w:pStyle w:val="Ttulo"/>
        <w:jc w:val="left"/>
        <w:rPr>
          <w:rFonts w:asciiTheme="minorHAnsi" w:hAnsiTheme="minorHAnsi" w:cs="Arial"/>
          <w:sz w:val="24"/>
          <w:szCs w:val="24"/>
        </w:rPr>
      </w:pPr>
    </w:p>
    <w:p w:rsidR="004D19A8" w:rsidRDefault="004D19A8" w:rsidP="004D19A8">
      <w:pPr>
        <w:pStyle w:val="Ttulo"/>
        <w:jc w:val="left"/>
        <w:rPr>
          <w:rFonts w:asciiTheme="minorHAnsi" w:hAnsiTheme="minorHAnsi" w:cs="Arial"/>
          <w:sz w:val="24"/>
          <w:szCs w:val="24"/>
        </w:rPr>
      </w:pPr>
    </w:p>
    <w:p w:rsidR="004D19A8" w:rsidRDefault="004D19A8" w:rsidP="004D19A8">
      <w:pPr>
        <w:pStyle w:val="Ttulo"/>
        <w:jc w:val="left"/>
        <w:rPr>
          <w:rFonts w:asciiTheme="minorHAnsi" w:hAnsiTheme="minorHAnsi" w:cs="Arial"/>
          <w:sz w:val="24"/>
          <w:szCs w:val="24"/>
        </w:rPr>
      </w:pPr>
    </w:p>
    <w:p w:rsidR="00837D8E" w:rsidRDefault="00837D8E" w:rsidP="004D19A8">
      <w:pPr>
        <w:pStyle w:val="Ttulo"/>
        <w:jc w:val="left"/>
        <w:rPr>
          <w:rFonts w:asciiTheme="minorHAnsi" w:hAnsiTheme="minorHAnsi" w:cs="Arial"/>
          <w:sz w:val="24"/>
          <w:szCs w:val="24"/>
        </w:rPr>
      </w:pPr>
    </w:p>
    <w:p w:rsidR="007642AA" w:rsidRDefault="007642AA" w:rsidP="004D19A8">
      <w:pPr>
        <w:pStyle w:val="Ttulo"/>
        <w:jc w:val="left"/>
        <w:rPr>
          <w:rFonts w:asciiTheme="minorHAnsi" w:hAnsiTheme="minorHAnsi" w:cs="Arial"/>
          <w:sz w:val="24"/>
          <w:szCs w:val="24"/>
        </w:rPr>
      </w:pPr>
    </w:p>
    <w:p w:rsidR="007F7824" w:rsidRDefault="007F7824" w:rsidP="007F7824">
      <w:pPr>
        <w:pStyle w:val="Ttulo"/>
        <w:rPr>
          <w:rFonts w:asciiTheme="minorHAnsi" w:hAnsiTheme="minorHAnsi" w:cs="Arial"/>
          <w:sz w:val="24"/>
          <w:szCs w:val="24"/>
        </w:rPr>
      </w:pPr>
      <w:r w:rsidRPr="00AE7570">
        <w:rPr>
          <w:rFonts w:asciiTheme="minorHAnsi" w:hAnsiTheme="minorHAnsi" w:cs="Arial"/>
          <w:sz w:val="24"/>
          <w:szCs w:val="24"/>
        </w:rPr>
        <w:t>ACUERDA</w:t>
      </w:r>
    </w:p>
    <w:p w:rsidR="007F7824" w:rsidRPr="00AE7570" w:rsidRDefault="007F7824" w:rsidP="007F7824">
      <w:pPr>
        <w:pStyle w:val="Ttulo"/>
        <w:jc w:val="both"/>
        <w:rPr>
          <w:rFonts w:asciiTheme="minorHAnsi" w:hAnsiTheme="minorHAnsi" w:cs="Arial"/>
          <w:sz w:val="24"/>
          <w:szCs w:val="24"/>
        </w:rPr>
      </w:pPr>
    </w:p>
    <w:p w:rsidR="007F7824" w:rsidRDefault="007F7824" w:rsidP="007F7824">
      <w:pPr>
        <w:autoSpaceDE w:val="0"/>
        <w:autoSpaceDN w:val="0"/>
        <w:adjustRightInd w:val="0"/>
        <w:spacing w:after="0" w:line="240" w:lineRule="auto"/>
        <w:jc w:val="both"/>
        <w:rPr>
          <w:rFonts w:cs="Arial"/>
          <w:sz w:val="24"/>
          <w:szCs w:val="24"/>
        </w:rPr>
      </w:pPr>
      <w:r w:rsidRPr="00D474D6">
        <w:rPr>
          <w:rFonts w:cs="Arial"/>
          <w:b/>
          <w:bCs/>
          <w:sz w:val="24"/>
          <w:szCs w:val="24"/>
        </w:rPr>
        <w:t xml:space="preserve">ARTICULO </w:t>
      </w:r>
      <w:r>
        <w:rPr>
          <w:rFonts w:cs="Arial"/>
          <w:b/>
          <w:bCs/>
          <w:sz w:val="24"/>
          <w:szCs w:val="24"/>
        </w:rPr>
        <w:t>PRIMERO</w:t>
      </w:r>
      <w:r w:rsidRPr="00D474D6">
        <w:rPr>
          <w:rFonts w:cs="Arial"/>
          <w:sz w:val="24"/>
          <w:szCs w:val="24"/>
        </w:rPr>
        <w:t xml:space="preserve">: Adóptese para el municipio de </w:t>
      </w:r>
      <w:r>
        <w:rPr>
          <w:rFonts w:cs="Arial"/>
          <w:sz w:val="24"/>
          <w:szCs w:val="24"/>
        </w:rPr>
        <w:t>Cachipay</w:t>
      </w:r>
      <w:r w:rsidRPr="00D474D6">
        <w:rPr>
          <w:rFonts w:cs="Arial"/>
          <w:sz w:val="24"/>
          <w:szCs w:val="24"/>
        </w:rPr>
        <w:t xml:space="preserve"> Departamento de Cundinamarca, el Plan de Desarrollo </w:t>
      </w:r>
      <w:r>
        <w:rPr>
          <w:rFonts w:cs="Arial"/>
          <w:sz w:val="24"/>
          <w:szCs w:val="24"/>
        </w:rPr>
        <w:t xml:space="preserve">denominado </w:t>
      </w:r>
      <w:r w:rsidRPr="00D474D6">
        <w:rPr>
          <w:rFonts w:cs="Arial"/>
          <w:sz w:val="24"/>
          <w:szCs w:val="24"/>
        </w:rPr>
        <w:t>“</w:t>
      </w:r>
      <w:r>
        <w:rPr>
          <w:rFonts w:cs="Arial"/>
          <w:sz w:val="24"/>
          <w:szCs w:val="24"/>
        </w:rPr>
        <w:t>Ideas Con Proyección Social</w:t>
      </w:r>
      <w:r w:rsidRPr="00D474D6">
        <w:rPr>
          <w:rFonts w:cs="Arial"/>
          <w:sz w:val="24"/>
          <w:szCs w:val="24"/>
        </w:rPr>
        <w:t xml:space="preserve">” </w:t>
      </w:r>
      <w:r>
        <w:rPr>
          <w:rFonts w:cs="Arial"/>
          <w:sz w:val="24"/>
          <w:szCs w:val="24"/>
        </w:rPr>
        <w:t>para la vigencia 2012-2015.</w:t>
      </w:r>
    </w:p>
    <w:p w:rsidR="007642AA" w:rsidRPr="007F7824" w:rsidRDefault="007642AA" w:rsidP="004D19A8">
      <w:pPr>
        <w:pStyle w:val="Ttulo"/>
        <w:jc w:val="left"/>
        <w:rPr>
          <w:rFonts w:asciiTheme="minorHAnsi" w:hAnsiTheme="minorHAnsi" w:cs="Arial"/>
          <w:sz w:val="24"/>
          <w:szCs w:val="24"/>
          <w:lang w:val="es-CO"/>
        </w:rPr>
      </w:pPr>
    </w:p>
    <w:p w:rsidR="00767385" w:rsidRDefault="005678BA" w:rsidP="004D19A8">
      <w:pPr>
        <w:pStyle w:val="Ttulo"/>
        <w:jc w:val="left"/>
        <w:rPr>
          <w:rFonts w:asciiTheme="minorHAnsi" w:hAnsiTheme="minorHAnsi" w:cs="Arial"/>
          <w:sz w:val="24"/>
          <w:szCs w:val="24"/>
        </w:rPr>
      </w:pPr>
      <w:r>
        <w:rPr>
          <w:rFonts w:asciiTheme="minorHAnsi" w:hAnsiTheme="minorHAnsi" w:cs="Arial"/>
          <w:sz w:val="24"/>
          <w:szCs w:val="24"/>
        </w:rPr>
        <w:t>ARTÍCULO</w:t>
      </w:r>
      <w:r w:rsidR="004D19A8">
        <w:rPr>
          <w:rFonts w:asciiTheme="minorHAnsi" w:hAnsiTheme="minorHAnsi" w:cs="Arial"/>
          <w:sz w:val="24"/>
          <w:szCs w:val="24"/>
        </w:rPr>
        <w:t xml:space="preserve"> </w:t>
      </w:r>
      <w:r w:rsidR="007F7824">
        <w:rPr>
          <w:rFonts w:asciiTheme="minorHAnsi" w:hAnsiTheme="minorHAnsi" w:cs="Arial"/>
          <w:sz w:val="24"/>
          <w:szCs w:val="24"/>
        </w:rPr>
        <w:t>SEGUNDO:</w:t>
      </w:r>
      <w:r w:rsidR="004D19A8">
        <w:rPr>
          <w:rFonts w:asciiTheme="minorHAnsi" w:hAnsiTheme="minorHAnsi" w:cs="Arial"/>
          <w:sz w:val="24"/>
          <w:szCs w:val="24"/>
        </w:rPr>
        <w:t xml:space="preserve"> DIAGNOSTICO</w:t>
      </w:r>
    </w:p>
    <w:p w:rsidR="004D19A8" w:rsidRDefault="004D19A8" w:rsidP="004D19A8">
      <w:pPr>
        <w:autoSpaceDE w:val="0"/>
        <w:autoSpaceDN w:val="0"/>
        <w:adjustRightInd w:val="0"/>
        <w:spacing w:after="0" w:line="240" w:lineRule="auto"/>
        <w:jc w:val="center"/>
        <w:rPr>
          <w:rFonts w:cs="Arial"/>
          <w:b/>
          <w:bCs/>
          <w:sz w:val="24"/>
          <w:szCs w:val="24"/>
        </w:rPr>
      </w:pPr>
    </w:p>
    <w:p w:rsidR="004D19A8" w:rsidRPr="00BE291B" w:rsidRDefault="004D19A8" w:rsidP="004D19A8">
      <w:pPr>
        <w:autoSpaceDE w:val="0"/>
        <w:autoSpaceDN w:val="0"/>
        <w:adjustRightInd w:val="0"/>
        <w:spacing w:after="0" w:line="240" w:lineRule="auto"/>
        <w:jc w:val="both"/>
        <w:rPr>
          <w:rFonts w:cs="Arial"/>
          <w:b/>
          <w:bCs/>
          <w:sz w:val="24"/>
          <w:szCs w:val="24"/>
        </w:rPr>
      </w:pPr>
      <w:r>
        <w:rPr>
          <w:rFonts w:cs="Arial"/>
          <w:b/>
          <w:bCs/>
          <w:sz w:val="24"/>
          <w:szCs w:val="24"/>
        </w:rPr>
        <w:tab/>
        <w:t>RESEÑA GENERAL DEL MUNICIPIO DE CACHIPAY</w:t>
      </w:r>
    </w:p>
    <w:p w:rsidR="004D19A8" w:rsidRDefault="004D19A8" w:rsidP="004D19A8">
      <w:pPr>
        <w:autoSpaceDE w:val="0"/>
        <w:autoSpaceDN w:val="0"/>
        <w:adjustRightInd w:val="0"/>
        <w:spacing w:after="0" w:line="240" w:lineRule="auto"/>
        <w:jc w:val="center"/>
        <w:rPr>
          <w:rFonts w:cs="Arial"/>
          <w:bCs/>
          <w:sz w:val="24"/>
          <w:szCs w:val="24"/>
        </w:rPr>
      </w:pPr>
    </w:p>
    <w:p w:rsidR="004D19A8" w:rsidRPr="00B57445" w:rsidRDefault="004D19A8" w:rsidP="004D19A8">
      <w:pPr>
        <w:autoSpaceDE w:val="0"/>
        <w:autoSpaceDN w:val="0"/>
        <w:adjustRightInd w:val="0"/>
        <w:spacing w:after="0" w:line="240" w:lineRule="auto"/>
        <w:rPr>
          <w:rFonts w:cs="Arial"/>
          <w:b/>
          <w:bCs/>
          <w:sz w:val="24"/>
          <w:szCs w:val="24"/>
        </w:rPr>
      </w:pPr>
      <w:r w:rsidRPr="00B57445">
        <w:rPr>
          <w:rFonts w:cs="Arial"/>
          <w:b/>
          <w:bCs/>
          <w:sz w:val="24"/>
          <w:szCs w:val="24"/>
        </w:rPr>
        <w:t>Reseña Histórica</w:t>
      </w:r>
    </w:p>
    <w:p w:rsidR="004D19A8" w:rsidRDefault="004D19A8" w:rsidP="004D19A8">
      <w:pPr>
        <w:autoSpaceDE w:val="0"/>
        <w:autoSpaceDN w:val="0"/>
        <w:adjustRightInd w:val="0"/>
        <w:spacing w:after="0" w:line="240" w:lineRule="auto"/>
        <w:rPr>
          <w:rFonts w:cs="Arial"/>
          <w:bCs/>
          <w:sz w:val="24"/>
          <w:szCs w:val="24"/>
        </w:rPr>
      </w:pPr>
    </w:p>
    <w:p w:rsidR="004D19A8" w:rsidRDefault="004D19A8" w:rsidP="004D19A8">
      <w:pPr>
        <w:jc w:val="both"/>
        <w:rPr>
          <w:rFonts w:cs="Arial"/>
          <w:sz w:val="24"/>
          <w:szCs w:val="24"/>
        </w:rPr>
      </w:pPr>
      <w:r w:rsidRPr="00AE7570">
        <w:rPr>
          <w:rFonts w:cs="Arial"/>
          <w:b/>
          <w:caps/>
          <w:sz w:val="24"/>
          <w:szCs w:val="24"/>
        </w:rPr>
        <w:t>Fundación y fechas importantes</w:t>
      </w:r>
      <w:r w:rsidRPr="00AE7570">
        <w:rPr>
          <w:rFonts w:cs="Arial"/>
          <w:b/>
          <w:sz w:val="24"/>
          <w:szCs w:val="24"/>
        </w:rPr>
        <w:t>:</w:t>
      </w:r>
      <w:r w:rsidRPr="00AE7570">
        <w:rPr>
          <w:rFonts w:cs="Arial"/>
          <w:sz w:val="24"/>
          <w:szCs w:val="24"/>
        </w:rPr>
        <w:t xml:space="preserve"> </w:t>
      </w:r>
    </w:p>
    <w:p w:rsidR="004D19A8" w:rsidRPr="00AE7570" w:rsidRDefault="004D19A8" w:rsidP="004D19A8">
      <w:pPr>
        <w:jc w:val="both"/>
        <w:rPr>
          <w:rFonts w:cs="Arial"/>
          <w:sz w:val="24"/>
          <w:szCs w:val="24"/>
        </w:rPr>
      </w:pPr>
      <w:r w:rsidRPr="00AE7570">
        <w:rPr>
          <w:rFonts w:cs="Arial"/>
          <w:sz w:val="24"/>
          <w:szCs w:val="24"/>
        </w:rPr>
        <w:t xml:space="preserve">Al iniciarse el proceso de Colonización estas tierras fueron descubiertas por Gonzalo Jiménez de Quezada quien en 1537 aniquila a los Panches de esta región y el 1540 termina con el lanzamiento del Cacique Tocarema-Calandaima. Dentro de la etapa de evangelización los padres dominicos fundaron la doctrina Anolaima, que dependía del curato de Tocaima, quienes por los años de </w:t>
      </w:r>
      <w:smartTag w:uri="urn:schemas-microsoft-com:office:smarttags" w:element="metricconverter">
        <w:smartTagPr>
          <w:attr w:name="ProductID" w:val="1615 a"/>
        </w:smartTagPr>
        <w:r w:rsidRPr="00AE7570">
          <w:rPr>
            <w:rFonts w:cs="Arial"/>
            <w:sz w:val="24"/>
            <w:szCs w:val="24"/>
          </w:rPr>
          <w:t>1615 a</w:t>
        </w:r>
      </w:smartTag>
      <w:r w:rsidRPr="00AE7570">
        <w:rPr>
          <w:rFonts w:cs="Arial"/>
          <w:sz w:val="24"/>
          <w:szCs w:val="24"/>
        </w:rPr>
        <w:t xml:space="preserve"> 1675 dieron origen a un incipiente caserío, lo que hoy en día es el Municipio de Cachipay.</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1619 se dirime por la real audiencia española un pleito territorial entre los caciques Topocoi y Anolaima.</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 xml:space="preserve">En 1883 </w:t>
      </w:r>
      <w:smartTag w:uri="urn:schemas-microsoft-com:office:smarttags" w:element="PersonName">
        <w:smartTagPr>
          <w:attr w:name="ProductID" w:val="la Hacienda Cachipay"/>
        </w:smartTagPr>
        <w:smartTag w:uri="urn:schemas-microsoft-com:office:smarttags" w:element="PersonName">
          <w:smartTagPr>
            <w:attr w:name="ProductID" w:val="la Hacienda"/>
          </w:smartTagPr>
          <w:r w:rsidRPr="00AE7570">
            <w:rPr>
              <w:rFonts w:cs="Arial"/>
              <w:sz w:val="24"/>
              <w:szCs w:val="24"/>
            </w:rPr>
            <w:t>la Hacienda</w:t>
          </w:r>
        </w:smartTag>
        <w:r w:rsidRPr="00AE7570">
          <w:rPr>
            <w:rFonts w:cs="Arial"/>
            <w:sz w:val="24"/>
            <w:szCs w:val="24"/>
          </w:rPr>
          <w:t xml:space="preserve"> Cachipay</w:t>
        </w:r>
      </w:smartTag>
      <w:r w:rsidRPr="00AE7570">
        <w:rPr>
          <w:rFonts w:cs="Arial"/>
          <w:sz w:val="24"/>
          <w:szCs w:val="24"/>
        </w:rPr>
        <w:t xml:space="preserve"> adquiere más terrenos y es comprada por Cenón Sánchez.</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1907 se realiza el trazado de la línea férrea.</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1910 se pone en funcionamiento la primera planta hidroeléctrica.</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1922 es nombrado el primer corregidor.</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 xml:space="preserve">En 1925 se inaugura la construcción de </w:t>
      </w:r>
      <w:smartTag w:uri="urn:schemas-microsoft-com:office:smarttags" w:element="PersonName">
        <w:smartTagPr>
          <w:attr w:name="ProductID" w:val="la Iglesia."/>
        </w:smartTagPr>
        <w:r w:rsidRPr="00AE7570">
          <w:rPr>
            <w:rFonts w:cs="Arial"/>
            <w:sz w:val="24"/>
            <w:szCs w:val="24"/>
          </w:rPr>
          <w:t>la Iglesia.</w:t>
        </w:r>
      </w:smartTag>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1931 se funda el cementerio.</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1932 existen 10 casas, dentro de las que se encuentra Bagatelle, ubicada actualmente al norte del parque principal.</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1936 se inaugura la carretera Bogotá-Fácatativa-la Florida-Cachipay.</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1939 es nombrada inspección de policía por el presidente Eduardo Santos.</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 xml:space="preserve">En 1942 se funda </w:t>
      </w:r>
      <w:smartTag w:uri="urn:schemas-microsoft-com:office:smarttags" w:element="PersonName">
        <w:smartTagPr>
          <w:attr w:name="ProductID" w:val="la Escuela San"/>
        </w:smartTagPr>
        <w:r w:rsidRPr="00AE7570">
          <w:rPr>
            <w:rFonts w:cs="Arial"/>
            <w:sz w:val="24"/>
            <w:szCs w:val="24"/>
          </w:rPr>
          <w:t>la Escuela San</w:t>
        </w:r>
      </w:smartTag>
      <w:r w:rsidRPr="00AE7570">
        <w:rPr>
          <w:rFonts w:cs="Arial"/>
          <w:sz w:val="24"/>
          <w:szCs w:val="24"/>
        </w:rPr>
        <w:t xml:space="preserve"> Pedro.</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1947 se funda el Centro cívico.</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1948 funciona el Comité de Cafeteros.</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lastRenderedPageBreak/>
        <w:t>En 1952 inicia labores el Instituto Agrícola de Peña Negra, predio que fue legalizado por posesión mediante escritura Pública No. 2824 del 29 de Mayo de 1956.</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 xml:space="preserve">En 1952 se instala </w:t>
      </w:r>
      <w:smartTag w:uri="urn:schemas-microsoft-com:office:smarttags" w:element="PersonName">
        <w:smartTagPr>
          <w:attr w:name="ProductID" w:val="la Caja Agraria."/>
        </w:smartTagPr>
        <w:r w:rsidRPr="00AE7570">
          <w:rPr>
            <w:rFonts w:cs="Arial"/>
            <w:sz w:val="24"/>
            <w:szCs w:val="24"/>
          </w:rPr>
          <w:t>la Caja Agraria.</w:t>
        </w:r>
      </w:smartTag>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1953 se construye el primer puente vehicular.</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1957 se funda el Primer colegio.</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 xml:space="preserve">En 1960 se construyen las vías Cachipay- Mesitas- Alto del frisol y </w:t>
      </w:r>
      <w:smartTag w:uri="urn:schemas-microsoft-com:office:smarttags" w:element="PersonName">
        <w:smartTagPr>
          <w:attr w:name="ProductID" w:val="la V￭a"/>
        </w:smartTagPr>
        <w:r w:rsidRPr="00AE7570">
          <w:rPr>
            <w:rFonts w:cs="Arial"/>
            <w:sz w:val="24"/>
            <w:szCs w:val="24"/>
          </w:rPr>
          <w:t>la Vía</w:t>
        </w:r>
      </w:smartTag>
      <w:r w:rsidRPr="00AE7570">
        <w:rPr>
          <w:rFonts w:cs="Arial"/>
          <w:sz w:val="24"/>
          <w:szCs w:val="24"/>
        </w:rPr>
        <w:t xml:space="preserve"> a Cayundá – </w:t>
      </w:r>
      <w:smartTag w:uri="urn:schemas-microsoft-com:office:smarttags" w:element="PersonName">
        <w:smartTagPr>
          <w:attr w:name="ProductID" w:val="La Estrella. En"/>
        </w:smartTagPr>
        <w:r w:rsidRPr="00AE7570">
          <w:rPr>
            <w:rFonts w:cs="Arial"/>
            <w:sz w:val="24"/>
            <w:szCs w:val="24"/>
          </w:rPr>
          <w:t>La Estrella. En</w:t>
        </w:r>
      </w:smartTag>
      <w:r w:rsidRPr="00AE7570">
        <w:rPr>
          <w:rFonts w:cs="Arial"/>
          <w:sz w:val="24"/>
          <w:szCs w:val="24"/>
        </w:rPr>
        <w:t xml:space="preserve"> 1963 </w:t>
      </w:r>
      <w:smartTag w:uri="urn:schemas-microsoft-com:office:smarttags" w:element="PersonName">
        <w:smartTagPr>
          <w:attr w:name="ProductID" w:val="la V￭a Mesitas-"/>
        </w:smartTagPr>
        <w:r w:rsidRPr="00AE7570">
          <w:rPr>
            <w:rFonts w:cs="Arial"/>
            <w:sz w:val="24"/>
            <w:szCs w:val="24"/>
          </w:rPr>
          <w:t>la Vía Mesitas-</w:t>
        </w:r>
      </w:smartTag>
      <w:r w:rsidRPr="00AE7570">
        <w:rPr>
          <w:rFonts w:cs="Arial"/>
          <w:sz w:val="24"/>
          <w:szCs w:val="24"/>
        </w:rPr>
        <w:t xml:space="preserve"> Peña Negra. En 1964 </w:t>
      </w:r>
      <w:smartTag w:uri="urn:schemas-microsoft-com:office:smarttags" w:element="PersonName">
        <w:smartTagPr>
          <w:attr w:name="ProductID" w:val="la V￭a Mesitas-"/>
        </w:smartTagPr>
        <w:r w:rsidRPr="00AE7570">
          <w:rPr>
            <w:rFonts w:cs="Arial"/>
            <w:sz w:val="24"/>
            <w:szCs w:val="24"/>
          </w:rPr>
          <w:t>la Vía Mesitas-</w:t>
        </w:r>
      </w:smartTag>
      <w:r w:rsidRPr="00AE7570">
        <w:rPr>
          <w:rFonts w:cs="Arial"/>
          <w:sz w:val="24"/>
          <w:szCs w:val="24"/>
        </w:rPr>
        <w:t xml:space="preserve"> Naranjal y en 1966 </w:t>
      </w:r>
      <w:smartTag w:uri="urn:schemas-microsoft-com:office:smarttags" w:element="PersonName">
        <w:smartTagPr>
          <w:attr w:name="ProductID" w:val="la V￭a Naranjal-"/>
        </w:smartTagPr>
        <w:r w:rsidRPr="00AE7570">
          <w:rPr>
            <w:rFonts w:cs="Arial"/>
            <w:sz w:val="24"/>
            <w:szCs w:val="24"/>
          </w:rPr>
          <w:t>la Vía Naranjal-</w:t>
        </w:r>
      </w:smartTag>
      <w:r w:rsidRPr="00AE7570">
        <w:rPr>
          <w:rFonts w:cs="Arial"/>
          <w:sz w:val="24"/>
          <w:szCs w:val="24"/>
        </w:rPr>
        <w:t xml:space="preserve"> Alto del frisol.</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 xml:space="preserve">En 1963 se construye el primer tramo de Alcantarillado y se pavimenta </w:t>
      </w:r>
      <w:smartTag w:uri="urn:schemas-microsoft-com:office:smarttags" w:element="PersonName">
        <w:smartTagPr>
          <w:attr w:name="ProductID" w:val="la Calle Tercera"/>
        </w:smartTagPr>
        <w:r w:rsidRPr="00AE7570">
          <w:rPr>
            <w:rFonts w:cs="Arial"/>
            <w:sz w:val="24"/>
            <w:szCs w:val="24"/>
          </w:rPr>
          <w:t>la Calle Tercera</w:t>
        </w:r>
      </w:smartTag>
      <w:r w:rsidRPr="00AE7570">
        <w:rPr>
          <w:rFonts w:cs="Arial"/>
          <w:sz w:val="24"/>
          <w:szCs w:val="24"/>
        </w:rPr>
        <w:t xml:space="preserve"> (3).</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1963 se crea la primera Junta de Acción Comunal.</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1965 se instala Telecom</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1966 se Incoran Cuatro (4) haciendas.</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 xml:space="preserve">En 1968 se construye </w:t>
      </w:r>
      <w:smartTag w:uri="urn:schemas-microsoft-com:office:smarttags" w:element="PersonName">
        <w:smartTagPr>
          <w:attr w:name="ProductID" w:val="la Casa"/>
        </w:smartTagPr>
        <w:r w:rsidRPr="00AE7570">
          <w:rPr>
            <w:rFonts w:cs="Arial"/>
            <w:sz w:val="24"/>
            <w:szCs w:val="24"/>
          </w:rPr>
          <w:t>la Casa</w:t>
        </w:r>
      </w:smartTag>
      <w:r w:rsidRPr="00AE7570">
        <w:rPr>
          <w:rFonts w:cs="Arial"/>
          <w:sz w:val="24"/>
          <w:szCs w:val="24"/>
        </w:rPr>
        <w:t xml:space="preserve"> de Gobierno.</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1968 mediante Escritura 2764 NTB es fundado el Acueducto y Alcantarillado de Cachipay S.A.</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1969 se funda JAMACO.</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 xml:space="preserve">En 1970 se construye </w:t>
      </w:r>
      <w:smartTag w:uri="urn:schemas-microsoft-com:office:smarttags" w:element="PersonName">
        <w:smartTagPr>
          <w:attr w:name="ProductID" w:val="la Carretera La"/>
        </w:smartTagPr>
        <w:r w:rsidRPr="00AE7570">
          <w:rPr>
            <w:rFonts w:cs="Arial"/>
            <w:sz w:val="24"/>
            <w:szCs w:val="24"/>
          </w:rPr>
          <w:t>la Carretera La</w:t>
        </w:r>
      </w:smartTag>
      <w:r w:rsidRPr="00AE7570">
        <w:rPr>
          <w:rFonts w:cs="Arial"/>
          <w:sz w:val="24"/>
          <w:szCs w:val="24"/>
        </w:rPr>
        <w:t xml:space="preserve"> María- Anolaima.</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1971 se construye la carretera Puerto López- Tolú- Campo Santo- San Javier.</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1972 colapsa estructuralmente la construcción de la fábrica Vari frutas en Cayundá.</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1974 se pavimenta la vía El Corzo- Zipacón- Cachipay.</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 xml:space="preserve">En 1975 Mediante Ordenanza No. 0016 de Noviembre 19 se crea </w:t>
      </w:r>
      <w:smartTag w:uri="urn:schemas-microsoft-com:office:smarttags" w:element="PersonName">
        <w:smartTagPr>
          <w:attr w:name="ProductID" w:val="la Inspecci￳n Departamental"/>
        </w:smartTagPr>
        <w:r w:rsidRPr="00AE7570">
          <w:rPr>
            <w:rFonts w:cs="Arial"/>
            <w:sz w:val="24"/>
            <w:szCs w:val="24"/>
          </w:rPr>
          <w:t>la Inspección Departamental</w:t>
        </w:r>
      </w:smartTag>
      <w:r w:rsidRPr="00AE7570">
        <w:rPr>
          <w:rFonts w:cs="Arial"/>
          <w:sz w:val="24"/>
          <w:szCs w:val="24"/>
        </w:rPr>
        <w:t xml:space="preserve"> de Policía de Peña Negra.</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1975 se construye el matadero.</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1980 se funda el Colegio Alfonso López Pumarejo.</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 xml:space="preserve">En 1980 se construye </w:t>
      </w:r>
      <w:smartTag w:uri="urn:schemas-microsoft-com:office:smarttags" w:element="PersonName">
        <w:smartTagPr>
          <w:attr w:name="ProductID" w:val="la Urbanizaci￳n"/>
        </w:smartTagPr>
        <w:r w:rsidRPr="00AE7570">
          <w:rPr>
            <w:rFonts w:cs="Arial"/>
            <w:sz w:val="24"/>
            <w:szCs w:val="24"/>
          </w:rPr>
          <w:t>la Urbanización</w:t>
        </w:r>
      </w:smartTag>
      <w:r w:rsidRPr="00AE7570">
        <w:rPr>
          <w:rFonts w:cs="Arial"/>
          <w:sz w:val="24"/>
          <w:szCs w:val="24"/>
        </w:rPr>
        <w:t xml:space="preserve"> las Palmeras con cincuenta (50) casas de Interés Social.</w:t>
      </w:r>
    </w:p>
    <w:p w:rsidR="004D19A8" w:rsidRPr="00AE7570" w:rsidRDefault="004D19A8" w:rsidP="004D19A8">
      <w:pPr>
        <w:numPr>
          <w:ilvl w:val="0"/>
          <w:numId w:val="1"/>
        </w:numPr>
        <w:spacing w:after="0" w:line="240" w:lineRule="auto"/>
        <w:jc w:val="both"/>
        <w:rPr>
          <w:rFonts w:cs="Arial"/>
          <w:sz w:val="24"/>
          <w:szCs w:val="24"/>
        </w:rPr>
      </w:pPr>
      <w:r w:rsidRPr="00AE7570">
        <w:rPr>
          <w:rFonts w:cs="Arial"/>
          <w:sz w:val="24"/>
          <w:szCs w:val="24"/>
        </w:rPr>
        <w:t>En 1982 mediante Ordenanza No. 6 de Noviembre 26, fue elevado Cachipay, a la categoría de Municipio.</w:t>
      </w:r>
    </w:p>
    <w:p w:rsidR="004D19A8" w:rsidRDefault="004D19A8" w:rsidP="004D19A8">
      <w:pPr>
        <w:numPr>
          <w:ilvl w:val="0"/>
          <w:numId w:val="1"/>
        </w:numPr>
        <w:spacing w:after="0" w:line="240" w:lineRule="auto"/>
        <w:jc w:val="both"/>
        <w:rPr>
          <w:rFonts w:cs="Arial"/>
          <w:sz w:val="24"/>
          <w:szCs w:val="24"/>
        </w:rPr>
      </w:pPr>
      <w:r w:rsidRPr="00AE7570">
        <w:rPr>
          <w:rFonts w:cs="Arial"/>
          <w:sz w:val="24"/>
          <w:szCs w:val="24"/>
        </w:rPr>
        <w:t>La construcción de la línea férrea de Bogotá a Girardot marco un desarrollo urbanístico perimetral a esta vía convirtiéndose en lo que hoy es el área Urbana.</w:t>
      </w:r>
    </w:p>
    <w:p w:rsidR="004D19A8" w:rsidRDefault="004D19A8" w:rsidP="004D19A8">
      <w:pPr>
        <w:spacing w:after="0" w:line="240" w:lineRule="auto"/>
        <w:jc w:val="both"/>
        <w:rPr>
          <w:rFonts w:cs="Arial"/>
          <w:sz w:val="24"/>
          <w:szCs w:val="24"/>
        </w:rPr>
      </w:pPr>
    </w:p>
    <w:p w:rsidR="004D19A8" w:rsidRDefault="004D19A8" w:rsidP="004D19A8">
      <w:pPr>
        <w:spacing w:after="0" w:line="240" w:lineRule="auto"/>
        <w:jc w:val="both"/>
        <w:rPr>
          <w:rFonts w:cs="Arial"/>
          <w:b/>
          <w:sz w:val="24"/>
          <w:szCs w:val="24"/>
        </w:rPr>
      </w:pPr>
      <w:r w:rsidRPr="0094421A">
        <w:rPr>
          <w:rFonts w:cs="Arial"/>
          <w:b/>
          <w:sz w:val="24"/>
          <w:szCs w:val="24"/>
        </w:rPr>
        <w:t>Descripción Física</w:t>
      </w:r>
    </w:p>
    <w:p w:rsidR="004D19A8" w:rsidRPr="0094421A" w:rsidRDefault="004D19A8" w:rsidP="004D19A8">
      <w:pPr>
        <w:spacing w:after="0" w:line="240" w:lineRule="auto"/>
        <w:jc w:val="both"/>
        <w:rPr>
          <w:rFonts w:cs="Arial"/>
          <w:b/>
          <w:sz w:val="24"/>
          <w:szCs w:val="24"/>
        </w:rPr>
      </w:pPr>
    </w:p>
    <w:p w:rsidR="004D19A8" w:rsidRDefault="004D19A8" w:rsidP="004D19A8">
      <w:pPr>
        <w:pStyle w:val="Ttulo"/>
        <w:jc w:val="both"/>
        <w:rPr>
          <w:rFonts w:asciiTheme="minorHAnsi" w:hAnsiTheme="minorHAnsi" w:cs="Arial"/>
          <w:b w:val="0"/>
          <w:sz w:val="24"/>
          <w:szCs w:val="24"/>
        </w:rPr>
      </w:pPr>
      <w:r>
        <w:rPr>
          <w:rFonts w:asciiTheme="minorHAnsi" w:hAnsiTheme="minorHAnsi" w:cs="Arial"/>
          <w:b w:val="0"/>
          <w:sz w:val="24"/>
          <w:szCs w:val="24"/>
        </w:rPr>
        <w:t>El Municipio de Cachipay está u</w:t>
      </w:r>
      <w:r w:rsidRPr="00AE7570">
        <w:rPr>
          <w:rFonts w:asciiTheme="minorHAnsi" w:hAnsiTheme="minorHAnsi" w:cs="Arial"/>
          <w:b w:val="0"/>
          <w:sz w:val="24"/>
          <w:szCs w:val="24"/>
        </w:rPr>
        <w:t xml:space="preserve">bicado en el Departamento de Cundinamarca, al occidente de la capital de la República a </w:t>
      </w:r>
      <w:smartTag w:uri="urn:schemas-microsoft-com:office:smarttags" w:element="metricconverter">
        <w:smartTagPr>
          <w:attr w:name="ProductID" w:val="60 Kil￳metros"/>
        </w:smartTagPr>
        <w:r w:rsidRPr="00AE7570">
          <w:rPr>
            <w:rFonts w:asciiTheme="minorHAnsi" w:hAnsiTheme="minorHAnsi" w:cs="Arial"/>
            <w:b w:val="0"/>
            <w:sz w:val="24"/>
            <w:szCs w:val="24"/>
          </w:rPr>
          <w:t>60 Kilómetros</w:t>
        </w:r>
      </w:smartTag>
      <w:r w:rsidRPr="00AE7570">
        <w:rPr>
          <w:rFonts w:asciiTheme="minorHAnsi" w:hAnsiTheme="minorHAnsi" w:cs="Arial"/>
          <w:b w:val="0"/>
          <w:sz w:val="24"/>
          <w:szCs w:val="24"/>
        </w:rPr>
        <w:t xml:space="preserve"> de Bogotá, con un área total de 56.8 Km2 en el sector de la región del Tequendama. El municipio presenta un relieve variado como consecuencia de su ubicación en la vertiente Occidental de </w:t>
      </w:r>
      <w:smartTag w:uri="urn:schemas-microsoft-com:office:smarttags" w:element="PersonName">
        <w:smartTagPr>
          <w:attr w:name="ProductID" w:val="la Cordillera Oriental"/>
        </w:smartTagPr>
        <w:smartTag w:uri="urn:schemas-microsoft-com:office:smarttags" w:element="PersonName">
          <w:smartTagPr>
            <w:attr w:name="ProductID" w:val="la Cordillera"/>
          </w:smartTagPr>
          <w:r w:rsidRPr="00AE7570">
            <w:rPr>
              <w:rFonts w:asciiTheme="minorHAnsi" w:hAnsiTheme="minorHAnsi" w:cs="Arial"/>
              <w:b w:val="0"/>
              <w:sz w:val="24"/>
              <w:szCs w:val="24"/>
            </w:rPr>
            <w:t>la Cordillera</w:t>
          </w:r>
        </w:smartTag>
        <w:r w:rsidRPr="00AE7570">
          <w:rPr>
            <w:rFonts w:asciiTheme="minorHAnsi" w:hAnsiTheme="minorHAnsi" w:cs="Arial"/>
            <w:b w:val="0"/>
            <w:sz w:val="24"/>
            <w:szCs w:val="24"/>
          </w:rPr>
          <w:t xml:space="preserve"> Oriental</w:t>
        </w:r>
      </w:smartTag>
      <w:r w:rsidRPr="00AE7570">
        <w:rPr>
          <w:rFonts w:asciiTheme="minorHAnsi" w:hAnsiTheme="minorHAnsi" w:cs="Arial"/>
          <w:b w:val="0"/>
          <w:sz w:val="24"/>
          <w:szCs w:val="24"/>
        </w:rPr>
        <w:t xml:space="preserve">, </w:t>
      </w:r>
      <w:r w:rsidRPr="00AE7570">
        <w:rPr>
          <w:rFonts w:asciiTheme="minorHAnsi" w:hAnsiTheme="minorHAnsi" w:cs="Arial"/>
          <w:b w:val="0"/>
          <w:sz w:val="24"/>
          <w:szCs w:val="24"/>
        </w:rPr>
        <w:lastRenderedPageBreak/>
        <w:t>observándose el predominio de pendientes fuertes; la altura sobre el nivel del mar oscila entre los 650 hasta los 2400  m.s.n.m.</w:t>
      </w:r>
    </w:p>
    <w:p w:rsidR="004D19A8" w:rsidRDefault="004D19A8" w:rsidP="004D19A8">
      <w:pPr>
        <w:pStyle w:val="Ttulo"/>
        <w:jc w:val="both"/>
        <w:rPr>
          <w:rFonts w:asciiTheme="minorHAnsi" w:hAnsiTheme="minorHAnsi" w:cs="Arial"/>
          <w:b w:val="0"/>
          <w:sz w:val="24"/>
          <w:szCs w:val="24"/>
        </w:rPr>
      </w:pPr>
    </w:p>
    <w:p w:rsidR="004D19A8" w:rsidRDefault="004D19A8" w:rsidP="004D19A8">
      <w:pPr>
        <w:autoSpaceDE w:val="0"/>
        <w:autoSpaceDN w:val="0"/>
        <w:adjustRightInd w:val="0"/>
        <w:spacing w:after="0" w:line="240" w:lineRule="auto"/>
        <w:jc w:val="both"/>
        <w:rPr>
          <w:rFonts w:cs="Arial"/>
          <w:sz w:val="24"/>
          <w:szCs w:val="24"/>
        </w:rPr>
      </w:pPr>
      <w:r w:rsidRPr="00684A40">
        <w:rPr>
          <w:rFonts w:cs="Arial"/>
          <w:b/>
          <w:sz w:val="24"/>
          <w:szCs w:val="24"/>
        </w:rPr>
        <w:t>LIMITES:</w:t>
      </w:r>
      <w:r>
        <w:rPr>
          <w:rFonts w:cs="Arial"/>
          <w:sz w:val="24"/>
          <w:szCs w:val="24"/>
        </w:rPr>
        <w:t xml:space="preserve"> </w:t>
      </w:r>
    </w:p>
    <w:p w:rsidR="004D19A8" w:rsidRDefault="004D19A8" w:rsidP="004D19A8">
      <w:pPr>
        <w:autoSpaceDE w:val="0"/>
        <w:autoSpaceDN w:val="0"/>
        <w:adjustRightInd w:val="0"/>
        <w:spacing w:after="0" w:line="240" w:lineRule="auto"/>
        <w:jc w:val="both"/>
        <w:rPr>
          <w:rFonts w:cs="Arial"/>
          <w:sz w:val="24"/>
          <w:szCs w:val="24"/>
        </w:rPr>
      </w:pPr>
    </w:p>
    <w:p w:rsidR="004D19A8" w:rsidRPr="0094421A" w:rsidRDefault="004D19A8" w:rsidP="009945A8">
      <w:pPr>
        <w:pStyle w:val="Prrafodelista"/>
        <w:numPr>
          <w:ilvl w:val="0"/>
          <w:numId w:val="185"/>
        </w:numPr>
        <w:autoSpaceDE w:val="0"/>
        <w:autoSpaceDN w:val="0"/>
        <w:adjustRightInd w:val="0"/>
        <w:spacing w:after="0" w:line="240" w:lineRule="auto"/>
        <w:jc w:val="both"/>
        <w:rPr>
          <w:rFonts w:cs="Arial"/>
          <w:sz w:val="24"/>
          <w:szCs w:val="24"/>
        </w:rPr>
      </w:pPr>
      <w:r w:rsidRPr="0094421A">
        <w:rPr>
          <w:rFonts w:cs="Arial"/>
          <w:sz w:val="24"/>
          <w:szCs w:val="24"/>
        </w:rPr>
        <w:t>Al Norte con el Municipio de Anolaima.</w:t>
      </w:r>
    </w:p>
    <w:p w:rsidR="004D19A8" w:rsidRDefault="004D19A8" w:rsidP="009945A8">
      <w:pPr>
        <w:pStyle w:val="Prrafodelista"/>
        <w:numPr>
          <w:ilvl w:val="0"/>
          <w:numId w:val="185"/>
        </w:numPr>
        <w:autoSpaceDE w:val="0"/>
        <w:autoSpaceDN w:val="0"/>
        <w:adjustRightInd w:val="0"/>
        <w:spacing w:after="0" w:line="240" w:lineRule="auto"/>
        <w:jc w:val="both"/>
        <w:rPr>
          <w:rFonts w:cs="Arial"/>
          <w:sz w:val="24"/>
          <w:szCs w:val="24"/>
        </w:rPr>
      </w:pPr>
      <w:r>
        <w:rPr>
          <w:rFonts w:cs="Arial"/>
          <w:sz w:val="24"/>
          <w:szCs w:val="24"/>
        </w:rPr>
        <w:t>Al</w:t>
      </w:r>
      <w:r w:rsidRPr="0094421A">
        <w:rPr>
          <w:rFonts w:cs="Arial"/>
          <w:sz w:val="24"/>
          <w:szCs w:val="24"/>
        </w:rPr>
        <w:t xml:space="preserve"> Este con el Municipio de Zipacón</w:t>
      </w:r>
      <w:r>
        <w:rPr>
          <w:rFonts w:cs="Arial"/>
          <w:sz w:val="24"/>
          <w:szCs w:val="24"/>
        </w:rPr>
        <w:t>.</w:t>
      </w:r>
    </w:p>
    <w:p w:rsidR="004D19A8" w:rsidRDefault="004D19A8" w:rsidP="009945A8">
      <w:pPr>
        <w:pStyle w:val="Prrafodelista"/>
        <w:numPr>
          <w:ilvl w:val="0"/>
          <w:numId w:val="185"/>
        </w:numPr>
        <w:autoSpaceDE w:val="0"/>
        <w:autoSpaceDN w:val="0"/>
        <w:adjustRightInd w:val="0"/>
        <w:spacing w:after="0" w:line="240" w:lineRule="auto"/>
        <w:jc w:val="both"/>
        <w:rPr>
          <w:rFonts w:cs="Arial"/>
          <w:sz w:val="24"/>
          <w:szCs w:val="24"/>
        </w:rPr>
      </w:pPr>
      <w:r>
        <w:rPr>
          <w:rFonts w:cs="Arial"/>
          <w:sz w:val="24"/>
          <w:szCs w:val="24"/>
        </w:rPr>
        <w:t>Al</w:t>
      </w:r>
      <w:r w:rsidRPr="0094421A">
        <w:rPr>
          <w:rFonts w:cs="Arial"/>
          <w:sz w:val="24"/>
          <w:szCs w:val="24"/>
        </w:rPr>
        <w:t xml:space="preserve"> Sur con el Municipio de la Mesa</w:t>
      </w:r>
    </w:p>
    <w:p w:rsidR="004D19A8" w:rsidRPr="0094421A" w:rsidRDefault="004D19A8" w:rsidP="009945A8">
      <w:pPr>
        <w:pStyle w:val="Prrafodelista"/>
        <w:numPr>
          <w:ilvl w:val="0"/>
          <w:numId w:val="185"/>
        </w:numPr>
        <w:autoSpaceDE w:val="0"/>
        <w:autoSpaceDN w:val="0"/>
        <w:adjustRightInd w:val="0"/>
        <w:spacing w:after="0" w:line="240" w:lineRule="auto"/>
        <w:jc w:val="both"/>
        <w:rPr>
          <w:rFonts w:cs="Arial"/>
          <w:sz w:val="24"/>
          <w:szCs w:val="24"/>
        </w:rPr>
      </w:pPr>
      <w:r>
        <w:rPr>
          <w:rFonts w:cs="Arial"/>
          <w:sz w:val="24"/>
          <w:szCs w:val="24"/>
        </w:rPr>
        <w:t>Al</w:t>
      </w:r>
      <w:r w:rsidRPr="0094421A">
        <w:rPr>
          <w:rFonts w:cs="Arial"/>
          <w:sz w:val="24"/>
          <w:szCs w:val="24"/>
        </w:rPr>
        <w:t xml:space="preserve"> Oeste con el Municipio de Quipile.</w:t>
      </w:r>
    </w:p>
    <w:p w:rsidR="004D19A8"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left"/>
        <w:rPr>
          <w:rFonts w:asciiTheme="minorHAnsi" w:hAnsiTheme="minorHAnsi" w:cs="Arial"/>
          <w:sz w:val="24"/>
          <w:szCs w:val="24"/>
        </w:rPr>
      </w:pPr>
      <w:r w:rsidRPr="00AE7570">
        <w:rPr>
          <w:rFonts w:asciiTheme="minorHAnsi" w:hAnsiTheme="minorHAnsi" w:cs="Arial"/>
          <w:sz w:val="24"/>
          <w:szCs w:val="24"/>
        </w:rPr>
        <w:t>PARÁMETROS CLIMÁTICOS</w:t>
      </w:r>
    </w:p>
    <w:p w:rsidR="004D19A8" w:rsidRPr="00AE7570" w:rsidRDefault="004D19A8" w:rsidP="004D19A8">
      <w:pPr>
        <w:pStyle w:val="Ttulo"/>
        <w:jc w:val="left"/>
        <w:rPr>
          <w:rFonts w:asciiTheme="minorHAnsi" w:hAnsiTheme="minorHAnsi" w:cs="Arial"/>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sz w:val="24"/>
          <w:szCs w:val="24"/>
        </w:rPr>
        <w:t>PRECIPITACIÓN:</w:t>
      </w:r>
      <w:r w:rsidRPr="00AE7570">
        <w:rPr>
          <w:rFonts w:asciiTheme="minorHAnsi" w:hAnsiTheme="minorHAnsi" w:cs="Arial"/>
          <w:b w:val="0"/>
          <w:sz w:val="24"/>
          <w:szCs w:val="24"/>
        </w:rPr>
        <w:t xml:space="preserve"> La precipitación promedia anual  en la zona es de </w:t>
      </w:r>
      <w:smartTag w:uri="urn:schemas-microsoft-com:office:smarttags" w:element="metricconverter">
        <w:smartTagPr>
          <w:attr w:name="ProductID" w:val="1472.1 mm"/>
        </w:smartTagPr>
        <w:r w:rsidRPr="00AE7570">
          <w:rPr>
            <w:rFonts w:asciiTheme="minorHAnsi" w:hAnsiTheme="minorHAnsi" w:cs="Arial"/>
            <w:b w:val="0"/>
            <w:sz w:val="24"/>
            <w:szCs w:val="24"/>
          </w:rPr>
          <w:t>1472.1 mm</w:t>
        </w:r>
      </w:smartTag>
      <w:r w:rsidRPr="00AE7570">
        <w:rPr>
          <w:rFonts w:asciiTheme="minorHAnsi" w:hAnsiTheme="minorHAnsi" w:cs="Arial"/>
          <w:b w:val="0"/>
          <w:sz w:val="24"/>
          <w:szCs w:val="24"/>
        </w:rPr>
        <w:t>. Con dos periodos secos en los meses  de abril y octubre, lo que se considera como una lluvia  bimodal.</w:t>
      </w:r>
    </w:p>
    <w:p w:rsidR="004D19A8" w:rsidRPr="00AE7570"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b w:val="0"/>
          <w:sz w:val="24"/>
          <w:szCs w:val="24"/>
        </w:rPr>
        <w:t xml:space="preserve">El periodo de retorno menos frecuente esta dado por el registro </w:t>
      </w:r>
      <w:smartTag w:uri="urn:schemas-microsoft-com:office:smarttags" w:element="metricconverter">
        <w:smartTagPr>
          <w:attr w:name="ProductID" w:val="77534 mm"/>
        </w:smartTagPr>
        <w:r w:rsidRPr="00AE7570">
          <w:rPr>
            <w:rFonts w:asciiTheme="minorHAnsi" w:hAnsiTheme="minorHAnsi" w:cs="Arial"/>
            <w:b w:val="0"/>
            <w:sz w:val="24"/>
            <w:szCs w:val="24"/>
          </w:rPr>
          <w:t>77534 mm</w:t>
        </w:r>
      </w:smartTag>
      <w:r w:rsidRPr="00AE7570">
        <w:rPr>
          <w:rFonts w:asciiTheme="minorHAnsi" w:hAnsiTheme="minorHAnsi" w:cs="Arial"/>
          <w:b w:val="0"/>
          <w:sz w:val="24"/>
          <w:szCs w:val="24"/>
        </w:rPr>
        <w:t xml:space="preserve">., que se opone al de </w:t>
      </w:r>
      <w:smartTag w:uri="urn:schemas-microsoft-com:office:smarttags" w:element="metricconverter">
        <w:smartTagPr>
          <w:attr w:name="ProductID" w:val="1.4 mm"/>
        </w:smartTagPr>
        <w:r w:rsidRPr="00AE7570">
          <w:rPr>
            <w:rFonts w:asciiTheme="minorHAnsi" w:hAnsiTheme="minorHAnsi" w:cs="Arial"/>
            <w:b w:val="0"/>
            <w:sz w:val="24"/>
            <w:szCs w:val="24"/>
          </w:rPr>
          <w:t>1.4 mm</w:t>
        </w:r>
      </w:smartTag>
      <w:r w:rsidRPr="00AE7570">
        <w:rPr>
          <w:rFonts w:asciiTheme="minorHAnsi" w:hAnsiTheme="minorHAnsi" w:cs="Arial"/>
          <w:b w:val="0"/>
          <w:sz w:val="24"/>
          <w:szCs w:val="24"/>
        </w:rPr>
        <w:t xml:space="preserve"> que es el que registra la mayor probabilidad de ocurrencia y el menor entorno, ya que se repite una vez al mes, siendo la probabilidad de que ocurra  cercana al 100%, en el segundo semestre  se registran mayores y menores datos.</w:t>
      </w:r>
    </w:p>
    <w:p w:rsidR="004D19A8" w:rsidRPr="00AE7570"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sz w:val="24"/>
          <w:szCs w:val="24"/>
        </w:rPr>
        <w:t>TEMPERATURA:</w:t>
      </w:r>
      <w:r w:rsidRPr="00AE7570">
        <w:rPr>
          <w:rFonts w:asciiTheme="minorHAnsi" w:hAnsiTheme="minorHAnsi" w:cs="Arial"/>
          <w:b w:val="0"/>
          <w:sz w:val="24"/>
          <w:szCs w:val="24"/>
        </w:rPr>
        <w:t xml:space="preserve"> Se presenta más o menos constante a través del año, no hay cambios superiores a </w:t>
      </w:r>
      <w:smartTag w:uri="urn:schemas-microsoft-com:office:smarttags" w:element="metricconverter">
        <w:smartTagPr>
          <w:attr w:name="ProductID" w:val="1ﾺC"/>
        </w:smartTagPr>
        <w:r w:rsidRPr="00AE7570">
          <w:rPr>
            <w:rFonts w:asciiTheme="minorHAnsi" w:hAnsiTheme="minorHAnsi" w:cs="Arial"/>
            <w:b w:val="0"/>
            <w:sz w:val="24"/>
            <w:szCs w:val="24"/>
          </w:rPr>
          <w:t>1ºC</w:t>
        </w:r>
      </w:smartTag>
      <w:r w:rsidRPr="00AE7570">
        <w:rPr>
          <w:rFonts w:asciiTheme="minorHAnsi" w:hAnsiTheme="minorHAnsi" w:cs="Arial"/>
          <w:b w:val="0"/>
          <w:sz w:val="24"/>
          <w:szCs w:val="24"/>
        </w:rPr>
        <w:t xml:space="preserve"> y se conserva una media de 16.8ºC.</w:t>
      </w:r>
    </w:p>
    <w:p w:rsidR="004D19A8" w:rsidRPr="00AE7570"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sz w:val="24"/>
          <w:szCs w:val="24"/>
        </w:rPr>
        <w:t>HUMEDAD RELATIVA:</w:t>
      </w:r>
      <w:r w:rsidRPr="00AE7570">
        <w:rPr>
          <w:rFonts w:asciiTheme="minorHAnsi" w:hAnsiTheme="minorHAnsi" w:cs="Arial"/>
          <w:b w:val="0"/>
          <w:sz w:val="24"/>
          <w:szCs w:val="24"/>
        </w:rPr>
        <w:t xml:space="preserve"> Es muy estable a través del año y supera el 80%, sus valores más bajos se presentan en los meses de julio y agosto que a su vez son los de menor precipitación.</w:t>
      </w:r>
    </w:p>
    <w:p w:rsidR="004D19A8" w:rsidRPr="00AE7570"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sz w:val="24"/>
          <w:szCs w:val="24"/>
        </w:rPr>
        <w:t>EVAPORACIÓN:</w:t>
      </w:r>
      <w:r w:rsidRPr="00AE7570">
        <w:rPr>
          <w:rFonts w:asciiTheme="minorHAnsi" w:hAnsiTheme="minorHAnsi" w:cs="Arial"/>
          <w:b w:val="0"/>
          <w:sz w:val="24"/>
          <w:szCs w:val="24"/>
        </w:rPr>
        <w:t xml:space="preserve"> Este parámetro lleva un ritmo similar al de la precipitación es decir, en los mismos meses que esta tiene su mínima  expresión. La evaporación la muestra igual, lo mismo ocurre con los máximos valores.</w:t>
      </w:r>
    </w:p>
    <w:p w:rsidR="004D19A8" w:rsidRPr="00AE7570"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b w:val="0"/>
          <w:sz w:val="24"/>
          <w:szCs w:val="24"/>
        </w:rPr>
        <w:t>Su punto mínimo esta registrado  con 49.3m en febrero y su punto más alto lo muestran en mayor con 100.8mm.</w:t>
      </w:r>
    </w:p>
    <w:p w:rsidR="004D19A8" w:rsidRPr="00AE7570"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sz w:val="24"/>
          <w:szCs w:val="24"/>
        </w:rPr>
        <w:t>VELOCIDAD DEL VIENTO:</w:t>
      </w:r>
      <w:r w:rsidRPr="00AE7570">
        <w:rPr>
          <w:rFonts w:asciiTheme="minorHAnsi" w:hAnsiTheme="minorHAnsi" w:cs="Arial"/>
          <w:b w:val="0"/>
          <w:sz w:val="24"/>
          <w:szCs w:val="24"/>
        </w:rPr>
        <w:t xml:space="preserve"> Las velocidades máximas alcanzadas en el año son de </w:t>
      </w:r>
      <w:smartTag w:uri="urn:schemas-microsoft-com:office:smarttags" w:element="time">
        <w:smartTagPr>
          <w:attr w:name="Hour" w:val="2"/>
          <w:attr w:name="Minute" w:val="00"/>
        </w:smartTagPr>
        <w:r w:rsidRPr="00AE7570">
          <w:rPr>
            <w:rFonts w:asciiTheme="minorHAnsi" w:hAnsiTheme="minorHAnsi" w:cs="Arial"/>
            <w:b w:val="0"/>
            <w:sz w:val="24"/>
            <w:szCs w:val="24"/>
          </w:rPr>
          <w:t>2:00</w:t>
        </w:r>
      </w:smartTag>
      <w:r w:rsidRPr="00AE7570">
        <w:rPr>
          <w:rFonts w:asciiTheme="minorHAnsi" w:hAnsiTheme="minorHAnsi" w:cs="Arial"/>
          <w:b w:val="0"/>
          <w:sz w:val="24"/>
          <w:szCs w:val="24"/>
        </w:rPr>
        <w:t xml:space="preserve"> m/seg., lo cual no representa ningún peligro  para la zona, además las barreras orográficas no permiten  velocidades catastróficas y no admiten vientos foráneos de alto impacto, solo los vientos locales como los de ladera son los que más predominan.</w:t>
      </w:r>
    </w:p>
    <w:p w:rsidR="004D19A8" w:rsidRPr="00AE7570"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sz w:val="24"/>
          <w:szCs w:val="24"/>
        </w:rPr>
        <w:lastRenderedPageBreak/>
        <w:t>BRILLO SOLAR:</w:t>
      </w:r>
      <w:r w:rsidRPr="00AE7570">
        <w:rPr>
          <w:rFonts w:asciiTheme="minorHAnsi" w:hAnsiTheme="minorHAnsi" w:cs="Arial"/>
          <w:b w:val="0"/>
          <w:sz w:val="24"/>
          <w:szCs w:val="24"/>
        </w:rPr>
        <w:t xml:space="preserve"> La zona presenta unas cantidades aceptables de horas luz/mes, estas  están entre 64.9 y 109 horas luz/mes como datos mínimos y máximos  en los mese de noviembre y agosto respectivamente.</w:t>
      </w:r>
    </w:p>
    <w:p w:rsidR="004D19A8" w:rsidRPr="00AE7570"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sz w:val="24"/>
          <w:szCs w:val="24"/>
        </w:rPr>
        <w:t>SUELOS:</w:t>
      </w:r>
      <w:r w:rsidRPr="00AE7570">
        <w:rPr>
          <w:rFonts w:asciiTheme="minorHAnsi" w:hAnsiTheme="minorHAnsi" w:cs="Arial"/>
          <w:b w:val="0"/>
          <w:sz w:val="24"/>
          <w:szCs w:val="24"/>
        </w:rPr>
        <w:t xml:space="preserve"> La diversidad de formaciones geológicas, las diferencias climáticas  y la gama morfológica originan gran  complejidad en los suelos: suelos derivados de rocas  metamórficas  (unidad villeta)  y suelos derivados de cenizas volcánicas.</w:t>
      </w:r>
    </w:p>
    <w:p w:rsidR="004D19A8" w:rsidRPr="00AE7570"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b w:val="0"/>
          <w:sz w:val="24"/>
          <w:szCs w:val="24"/>
        </w:rPr>
        <w:t>El material parental de los suelos está constituido por  lititas calcáreas, arcillas areniscas y cenizas volcánicas. Las litutas al alterarse  generalmente dan origen a arcillas, como lo corroboran las texturas  moderadamente  finas a finas (franco arcillosas) predominantes en estos suelos. Los suelos de texturas finas retienen  buena cantidad de nutrientes y agua, sin embargo la capacidad de aireación no es favorable para la actividad agrícola.</w:t>
      </w:r>
    </w:p>
    <w:p w:rsidR="004D19A8" w:rsidRPr="00AE7570"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b w:val="0"/>
          <w:sz w:val="24"/>
          <w:szCs w:val="24"/>
        </w:rPr>
        <w:t>Los colores  característicos son negros y pardos grisáceos oscuro, en el primer horizonte  son debidos especialmente  a altos contenidos   de materia orgánica, lo cual a su vez incide en la retención de las humedad , en la temperatura en forma directa e indirectamente en la actividad  biológica y en el crecimiento vegetal.</w:t>
      </w:r>
    </w:p>
    <w:p w:rsidR="004D19A8" w:rsidRPr="00AE7570"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sz w:val="24"/>
          <w:szCs w:val="24"/>
        </w:rPr>
        <w:t>TOPOGRAFÍA:</w:t>
      </w:r>
      <w:r w:rsidRPr="00AE7570">
        <w:rPr>
          <w:rFonts w:asciiTheme="minorHAnsi" w:hAnsiTheme="minorHAnsi" w:cs="Arial"/>
          <w:b w:val="0"/>
          <w:sz w:val="24"/>
          <w:szCs w:val="24"/>
        </w:rPr>
        <w:t xml:space="preserve"> El municipio de Cachipay presente relieve variado  como consecuencia de su ubicación en la vertiente Occidental de la cordillera Oriental, observándose el predominio de pendientes fuertes, la  altura sobre el nivel del mar  oscila entre los 650 hasta </w:t>
      </w:r>
      <w:smartTag w:uri="urn:schemas-microsoft-com:office:smarttags" w:element="metricconverter">
        <w:smartTagPr>
          <w:attr w:name="ProductID" w:val="2400 m"/>
        </w:smartTagPr>
        <w:r w:rsidRPr="00AE7570">
          <w:rPr>
            <w:rFonts w:asciiTheme="minorHAnsi" w:hAnsiTheme="minorHAnsi" w:cs="Arial"/>
            <w:b w:val="0"/>
            <w:sz w:val="24"/>
            <w:szCs w:val="24"/>
          </w:rPr>
          <w:t>2400 m</w:t>
        </w:r>
      </w:smartTag>
      <w:r w:rsidRPr="00AE7570">
        <w:rPr>
          <w:rFonts w:asciiTheme="minorHAnsi" w:hAnsiTheme="minorHAnsi" w:cs="Arial"/>
          <w:b w:val="0"/>
          <w:sz w:val="24"/>
          <w:szCs w:val="24"/>
        </w:rPr>
        <w:t>.s.n.m. y cuenta con un área de 5608 km2.</w:t>
      </w: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b w:val="0"/>
          <w:sz w:val="24"/>
          <w:szCs w:val="24"/>
        </w:rPr>
        <w:t>La distribución de la tierra  en el municipio se caracteriza por la ausencia absoluta de la gran propiedad, el carácter minifundista del 76.71% de los predios y la presencia de un pequeño grupo de propiedades que absorbe el 23% de los predios y cubre el 70% de la tierra.</w:t>
      </w:r>
    </w:p>
    <w:p w:rsidR="004D19A8" w:rsidRPr="00AE7570"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b w:val="0"/>
          <w:sz w:val="24"/>
          <w:szCs w:val="24"/>
        </w:rPr>
        <w:t>La pequeña propiedad absorbe el 21% del total de los predios que cubre el 41% de los suelos y la mediana distribuye el 22% de la tierra entre el 2% de los predios.</w:t>
      </w:r>
    </w:p>
    <w:p w:rsidR="004D19A8" w:rsidRPr="00AE7570"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b w:val="0"/>
          <w:sz w:val="24"/>
          <w:szCs w:val="24"/>
        </w:rPr>
        <w:t xml:space="preserve">A pesar de la presencia del grupo  de medianos propietarios, el promedio general de área es de 2.65% Ha por predio y en la mediana propiedad, es de apenas </w:t>
      </w:r>
      <w:smartTag w:uri="urn:schemas-microsoft-com:office:smarttags" w:element="metricconverter">
        <w:smartTagPr>
          <w:attr w:name="ProductID" w:val="6.39 Ha"/>
        </w:smartTagPr>
        <w:smartTag w:uri="urn:schemas-microsoft-com:office:smarttags" w:element="time">
          <w:smartTagPr>
            <w:attr w:name="Hour" w:val="6"/>
            <w:attr w:name="Minute" w:val="39"/>
          </w:smartTagPr>
          <w:r w:rsidRPr="00AE7570">
            <w:rPr>
              <w:rFonts w:asciiTheme="minorHAnsi" w:hAnsiTheme="minorHAnsi" w:cs="Arial"/>
              <w:b w:val="0"/>
              <w:sz w:val="24"/>
              <w:szCs w:val="24"/>
            </w:rPr>
            <w:t>6.39</w:t>
          </w:r>
        </w:smartTag>
        <w:r w:rsidRPr="00AE7570">
          <w:rPr>
            <w:rFonts w:asciiTheme="minorHAnsi" w:hAnsiTheme="minorHAnsi" w:cs="Arial"/>
            <w:b w:val="0"/>
            <w:sz w:val="24"/>
            <w:szCs w:val="24"/>
          </w:rPr>
          <w:t xml:space="preserve"> Ha</w:t>
        </w:r>
      </w:smartTag>
      <w:r w:rsidRPr="00AE7570">
        <w:rPr>
          <w:rFonts w:asciiTheme="minorHAnsi" w:hAnsiTheme="minorHAnsi" w:cs="Arial"/>
          <w:b w:val="0"/>
          <w:sz w:val="24"/>
          <w:szCs w:val="24"/>
        </w:rPr>
        <w:t>. En esta situación no es posible pensar en programas de reestructuración de la propiedad, puesto que la total  equidistribución no haría más que universalizar el minifundio, y con él una de las bases de la ineficiencia  productiva agropecuaria.</w:t>
      </w:r>
    </w:p>
    <w:p w:rsidR="004D19A8" w:rsidRPr="00AE7570"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b w:val="0"/>
          <w:sz w:val="24"/>
          <w:szCs w:val="24"/>
        </w:rPr>
        <w:t>El índice de concentración de GNI y la curva de Lorenz correspondiente, demuestran lo dicho anteriormente. El índice 0.61 representa una ligera concentración  que excluye  toda posibilidad de polarización de la propiedad en extremo de tamaño y volúmenes de tierra significativas  en términos de producción global.</w:t>
      </w:r>
    </w:p>
    <w:p w:rsidR="004D19A8" w:rsidRPr="00AE7570" w:rsidRDefault="004D19A8" w:rsidP="004D19A8">
      <w:pPr>
        <w:pStyle w:val="Ttulo"/>
        <w:jc w:val="both"/>
        <w:rPr>
          <w:rFonts w:asciiTheme="minorHAnsi" w:hAnsiTheme="minorHAnsi" w:cs="Arial"/>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b w:val="0"/>
          <w:sz w:val="24"/>
          <w:szCs w:val="24"/>
        </w:rPr>
        <w:lastRenderedPageBreak/>
        <w:t xml:space="preserve">En el ámbito urbano  el promedio de área  por predio es de </w:t>
      </w:r>
      <w:smartTag w:uri="urn:schemas-microsoft-com:office:smarttags" w:element="metricconverter">
        <w:smartTagPr>
          <w:attr w:name="ProductID" w:val="700 metros cuadrados"/>
        </w:smartTagPr>
        <w:smartTag w:uri="urn:schemas-microsoft-com:office:smarttags" w:element="metricconverter">
          <w:smartTagPr>
            <w:attr w:name="ProductID" w:val="700 metros"/>
          </w:smartTagPr>
          <w:r w:rsidRPr="00AE7570">
            <w:rPr>
              <w:rFonts w:asciiTheme="minorHAnsi" w:hAnsiTheme="minorHAnsi" w:cs="Arial"/>
              <w:b w:val="0"/>
              <w:sz w:val="24"/>
              <w:szCs w:val="24"/>
            </w:rPr>
            <w:t>700 metros</w:t>
          </w:r>
        </w:smartTag>
        <w:r w:rsidRPr="00AE7570">
          <w:rPr>
            <w:rFonts w:asciiTheme="minorHAnsi" w:hAnsiTheme="minorHAnsi" w:cs="Arial"/>
            <w:b w:val="0"/>
            <w:sz w:val="24"/>
            <w:szCs w:val="24"/>
          </w:rPr>
          <w:t xml:space="preserve"> cuadrados</w:t>
        </w:r>
      </w:smartTag>
      <w:r w:rsidRPr="00AE7570">
        <w:rPr>
          <w:rFonts w:asciiTheme="minorHAnsi" w:hAnsiTheme="minorHAnsi" w:cs="Arial"/>
          <w:b w:val="0"/>
          <w:sz w:val="24"/>
          <w:szCs w:val="24"/>
        </w:rPr>
        <w:t xml:space="preserve"> y de área construida por predio es de </w:t>
      </w:r>
      <w:smartTag w:uri="urn:schemas-microsoft-com:office:smarttags" w:element="metricconverter">
        <w:smartTagPr>
          <w:attr w:name="ProductID" w:val="116.74 metros cuadrados"/>
        </w:smartTagPr>
        <w:r w:rsidRPr="00AE7570">
          <w:rPr>
            <w:rFonts w:asciiTheme="minorHAnsi" w:hAnsiTheme="minorHAnsi" w:cs="Arial"/>
            <w:b w:val="0"/>
            <w:sz w:val="24"/>
            <w:szCs w:val="24"/>
          </w:rPr>
          <w:t>116.74 metros cuadrados</w:t>
        </w:r>
      </w:smartTag>
      <w:r w:rsidRPr="00AE7570">
        <w:rPr>
          <w:rFonts w:asciiTheme="minorHAnsi" w:hAnsiTheme="minorHAnsi" w:cs="Arial"/>
          <w:b w:val="0"/>
          <w:sz w:val="24"/>
          <w:szCs w:val="24"/>
        </w:rPr>
        <w:t>.</w:t>
      </w:r>
    </w:p>
    <w:p w:rsidR="004D19A8" w:rsidRPr="00AE7570"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b w:val="0"/>
          <w:sz w:val="24"/>
          <w:szCs w:val="24"/>
        </w:rPr>
        <w:t xml:space="preserve">Al relacionar los datos anteriores con la población urbana, tenemos que el área construida por habitantes es de </w:t>
      </w:r>
      <w:smartTag w:uri="urn:schemas-microsoft-com:office:smarttags" w:element="metricconverter">
        <w:smartTagPr>
          <w:attr w:name="ProductID" w:val="20.65 metros cuadrados"/>
        </w:smartTagPr>
        <w:smartTag w:uri="urn:schemas-microsoft-com:office:smarttags" w:element="metricconverter">
          <w:smartTagPr>
            <w:attr w:name="ProductID" w:val="20.65 metros"/>
          </w:smartTagPr>
          <w:r w:rsidRPr="00AE7570">
            <w:rPr>
              <w:rFonts w:asciiTheme="minorHAnsi" w:hAnsiTheme="minorHAnsi" w:cs="Arial"/>
              <w:b w:val="0"/>
              <w:sz w:val="24"/>
              <w:szCs w:val="24"/>
            </w:rPr>
            <w:t>20.65 metros</w:t>
          </w:r>
        </w:smartTag>
        <w:r w:rsidRPr="00AE7570">
          <w:rPr>
            <w:rFonts w:asciiTheme="minorHAnsi" w:hAnsiTheme="minorHAnsi" w:cs="Arial"/>
            <w:b w:val="0"/>
            <w:sz w:val="24"/>
            <w:szCs w:val="24"/>
          </w:rPr>
          <w:t xml:space="preserve"> cuadrados</w:t>
        </w:r>
      </w:smartTag>
      <w:r w:rsidRPr="00AE7570">
        <w:rPr>
          <w:rFonts w:asciiTheme="minorHAnsi" w:hAnsiTheme="minorHAnsi" w:cs="Arial"/>
          <w:b w:val="0"/>
          <w:sz w:val="24"/>
          <w:szCs w:val="24"/>
        </w:rPr>
        <w:t xml:space="preserve"> y la no construida es de </w:t>
      </w:r>
      <w:smartTag w:uri="urn:schemas-microsoft-com:office:smarttags" w:element="metricconverter">
        <w:smartTagPr>
          <w:attr w:name="ProductID" w:val="136.70 metros cuadrados"/>
        </w:smartTagPr>
        <w:smartTag w:uri="urn:schemas-microsoft-com:office:smarttags" w:element="metricconverter">
          <w:smartTagPr>
            <w:attr w:name="ProductID" w:val="136.70 metros"/>
          </w:smartTagPr>
          <w:r w:rsidRPr="00AE7570">
            <w:rPr>
              <w:rFonts w:asciiTheme="minorHAnsi" w:hAnsiTheme="minorHAnsi" w:cs="Arial"/>
              <w:b w:val="0"/>
              <w:sz w:val="24"/>
              <w:szCs w:val="24"/>
            </w:rPr>
            <w:t>136.70 metros</w:t>
          </w:r>
        </w:smartTag>
        <w:r w:rsidRPr="00AE7570">
          <w:rPr>
            <w:rFonts w:asciiTheme="minorHAnsi" w:hAnsiTheme="minorHAnsi" w:cs="Arial"/>
            <w:b w:val="0"/>
            <w:sz w:val="24"/>
            <w:szCs w:val="24"/>
          </w:rPr>
          <w:t xml:space="preserve"> cuadrados</w:t>
        </w:r>
      </w:smartTag>
      <w:r w:rsidRPr="00AE7570">
        <w:rPr>
          <w:rFonts w:asciiTheme="minorHAnsi" w:hAnsiTheme="minorHAnsi" w:cs="Arial"/>
          <w:b w:val="0"/>
          <w:sz w:val="24"/>
          <w:szCs w:val="24"/>
        </w:rPr>
        <w:t xml:space="preserve">  para un total de </w:t>
      </w:r>
      <w:smartTag w:uri="urn:schemas-microsoft-com:office:smarttags" w:element="metricconverter">
        <w:smartTagPr>
          <w:attr w:name="ProductID" w:val="124.49 metros cuadrados"/>
        </w:smartTagPr>
        <w:smartTag w:uri="urn:schemas-microsoft-com:office:smarttags" w:element="metricconverter">
          <w:smartTagPr>
            <w:attr w:name="ProductID" w:val="124.49 metros"/>
          </w:smartTagPr>
          <w:r w:rsidRPr="00AE7570">
            <w:rPr>
              <w:rFonts w:asciiTheme="minorHAnsi" w:hAnsiTheme="minorHAnsi" w:cs="Arial"/>
              <w:b w:val="0"/>
              <w:sz w:val="24"/>
              <w:szCs w:val="24"/>
            </w:rPr>
            <w:t>124.49 metros</w:t>
          </w:r>
        </w:smartTag>
        <w:r w:rsidRPr="00AE7570">
          <w:rPr>
            <w:rFonts w:asciiTheme="minorHAnsi" w:hAnsiTheme="minorHAnsi" w:cs="Arial"/>
            <w:b w:val="0"/>
            <w:sz w:val="24"/>
            <w:szCs w:val="24"/>
          </w:rPr>
          <w:t xml:space="preserve"> cuadrados</w:t>
        </w:r>
      </w:smartTag>
      <w:r w:rsidRPr="00AE7570">
        <w:rPr>
          <w:rFonts w:asciiTheme="minorHAnsi" w:hAnsiTheme="minorHAnsi" w:cs="Arial"/>
          <w:b w:val="0"/>
          <w:sz w:val="24"/>
          <w:szCs w:val="24"/>
        </w:rPr>
        <w:t xml:space="preserve"> por habitante en predios privados.</w:t>
      </w:r>
    </w:p>
    <w:p w:rsidR="004D19A8" w:rsidRPr="00AE7570"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sz w:val="24"/>
          <w:szCs w:val="24"/>
        </w:rPr>
        <w:t>HIDROGRAFÍA:</w:t>
      </w:r>
      <w:r w:rsidRPr="00AE7570">
        <w:rPr>
          <w:rFonts w:asciiTheme="minorHAnsi" w:hAnsiTheme="minorHAnsi" w:cs="Arial"/>
          <w:b w:val="0"/>
          <w:sz w:val="24"/>
          <w:szCs w:val="24"/>
        </w:rPr>
        <w:t xml:space="preserve"> La ubicación del municipio  sobre la cordillera oriental  determina la configuración  hidrológica del municipio caracterizada por cadenas montañosas separadas por profundos cañones de ríos y quebradas los que a su vez forman pequeños valles.</w:t>
      </w:r>
    </w:p>
    <w:p w:rsidR="004D19A8" w:rsidRPr="00AE7570"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b w:val="0"/>
          <w:sz w:val="24"/>
          <w:szCs w:val="24"/>
        </w:rPr>
        <w:t>El eje hidrológico lo constituyen: la zona de la cuenca baja del rió Bogotá, la subcuenca del rió Apulo  a la que pertenecen las micro cuencas de los ríos, Bahamon, Curí y la quebrada Doña Juana formando pequeñas hoyas hidrográficas favorables para la agricultura y la ganadería La red hidrográfica es abundante  y los ríos y quebradas que existen son lecho profundo y en forma de C razón por la cual el suministro de las aguas  para el abastecimiento humano y otros usos es irregular. La hidrológica de este municipio esta presentada principalmente por  el río Bahamon, rió curi, la quebrada Doña Juana, quebrada San Miguel, El progreso y Agua Regada.</w:t>
      </w:r>
    </w:p>
    <w:p w:rsidR="004D19A8" w:rsidRPr="00AE7570" w:rsidRDefault="004D19A8" w:rsidP="004D19A8">
      <w:pPr>
        <w:pStyle w:val="Ttulo"/>
        <w:jc w:val="both"/>
        <w:rPr>
          <w:rFonts w:asciiTheme="minorHAnsi" w:hAnsiTheme="minorHAnsi" w:cs="Arial"/>
          <w:b w:val="0"/>
          <w:sz w:val="24"/>
          <w:szCs w:val="24"/>
        </w:rPr>
      </w:pPr>
    </w:p>
    <w:p w:rsidR="004D19A8" w:rsidRDefault="004D19A8" w:rsidP="004D19A8">
      <w:pPr>
        <w:pStyle w:val="Ttulo"/>
        <w:jc w:val="both"/>
        <w:rPr>
          <w:rFonts w:asciiTheme="minorHAnsi" w:hAnsiTheme="minorHAnsi" w:cs="Arial"/>
          <w:b w:val="0"/>
          <w:sz w:val="24"/>
          <w:szCs w:val="24"/>
        </w:rPr>
      </w:pPr>
      <w:r w:rsidRPr="00AE7570">
        <w:rPr>
          <w:rFonts w:asciiTheme="minorHAnsi" w:hAnsiTheme="minorHAnsi" w:cs="Arial"/>
          <w:b w:val="0"/>
          <w:sz w:val="24"/>
          <w:szCs w:val="24"/>
        </w:rPr>
        <w:t xml:space="preserve">La micro cuenca del río Bahamon presenta una red de orden 5. Y es originada por la quebrada Chay, la quebrada de la miquita  y la quebrada Mal Abrigo. Dicha cuenca la integran  los ríos Bahamon, Cachipay, y las quebradas: el Salitre, el Limite, San Miguel, Petaluma, Canta Gallo Chay, </w:t>
      </w:r>
      <w:smartTag w:uri="urn:schemas-microsoft-com:office:smarttags" w:element="PersonName">
        <w:smartTagPr>
          <w:attr w:name="ProductID" w:val="La Pedregosa"/>
        </w:smartTagPr>
        <w:r w:rsidRPr="00AE7570">
          <w:rPr>
            <w:rFonts w:asciiTheme="minorHAnsi" w:hAnsiTheme="minorHAnsi" w:cs="Arial"/>
            <w:b w:val="0"/>
            <w:sz w:val="24"/>
            <w:szCs w:val="24"/>
          </w:rPr>
          <w:t>La Pedregosa</w:t>
        </w:r>
      </w:smartTag>
      <w:r w:rsidRPr="00AE7570">
        <w:rPr>
          <w:rFonts w:asciiTheme="minorHAnsi" w:hAnsiTheme="minorHAnsi" w:cs="Arial"/>
          <w:b w:val="0"/>
          <w:sz w:val="24"/>
          <w:szCs w:val="24"/>
        </w:rPr>
        <w:t xml:space="preserve">, </w:t>
      </w:r>
      <w:smartTag w:uri="urn:schemas-microsoft-com:office:smarttags" w:element="PersonName">
        <w:smartTagPr>
          <w:attr w:name="ProductID" w:val="La Ocota"/>
        </w:smartTagPr>
        <w:r w:rsidRPr="00AE7570">
          <w:rPr>
            <w:rFonts w:asciiTheme="minorHAnsi" w:hAnsiTheme="minorHAnsi" w:cs="Arial"/>
            <w:b w:val="0"/>
            <w:sz w:val="24"/>
            <w:szCs w:val="24"/>
          </w:rPr>
          <w:t>La Ocota</w:t>
        </w:r>
      </w:smartTag>
      <w:r w:rsidRPr="00AE7570">
        <w:rPr>
          <w:rFonts w:asciiTheme="minorHAnsi" w:hAnsiTheme="minorHAnsi" w:cs="Arial"/>
          <w:b w:val="0"/>
          <w:sz w:val="24"/>
          <w:szCs w:val="24"/>
        </w:rPr>
        <w:t>, El Hueso o las Mercedes, El progreso, los Micos, Tres Esquinas y la quebrada la Palestina. Dado el constante uso de todas las corrientes del municipio es predecible que en su totalidad se vean afectadas por la contaminación de desechos humanos, animales y productos químicos empleados en agricultura; a sí mismo la deforestación  que se acentúa especialmente en las cabeceras de las fuentes, con el objeto de ampliar la frontera agrícola. La micro cuenca Quebrada Doña Juana  presenta una red de drenaje  de orden 4.  En la quebrada  Doña Juana nace el río Anolaima, beneficiando en su recorrido a las veredas San Jerónimo, Las Mercedes y San Antonio.</w:t>
      </w:r>
    </w:p>
    <w:p w:rsidR="004D19A8" w:rsidRDefault="004D19A8" w:rsidP="004D19A8">
      <w:pPr>
        <w:pStyle w:val="Ttulo"/>
        <w:jc w:val="both"/>
        <w:rPr>
          <w:rFonts w:asciiTheme="minorHAnsi" w:hAnsiTheme="minorHAnsi" w:cs="Arial"/>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sz w:val="24"/>
          <w:szCs w:val="24"/>
        </w:rPr>
        <w:t>RELACIONES REGIONALES:</w:t>
      </w:r>
      <w:r w:rsidRPr="00AE7570">
        <w:rPr>
          <w:rFonts w:asciiTheme="minorHAnsi" w:hAnsiTheme="minorHAnsi" w:cs="Arial"/>
          <w:b w:val="0"/>
          <w:sz w:val="24"/>
          <w:szCs w:val="24"/>
        </w:rPr>
        <w:t xml:space="preserve"> Su relación con los municipios aledaños de la Región del Tequendama es el producto de las conexiones viales e interacciones físico - espaciales en lo ambiental, cultural, económico y social, de acuerdo a sus ventajas comparativas.</w:t>
      </w:r>
    </w:p>
    <w:p w:rsidR="004D19A8" w:rsidRDefault="004D19A8" w:rsidP="004D19A8">
      <w:pPr>
        <w:pStyle w:val="Ttulo"/>
        <w:jc w:val="both"/>
        <w:rPr>
          <w:rFonts w:asciiTheme="minorHAnsi" w:hAnsiTheme="minorHAnsi" w:cs="Arial"/>
          <w:b w:val="0"/>
          <w:sz w:val="24"/>
          <w:szCs w:val="24"/>
        </w:rPr>
      </w:pPr>
    </w:p>
    <w:p w:rsidR="004D19A8" w:rsidRDefault="004D19A8" w:rsidP="004D19A8">
      <w:pPr>
        <w:pStyle w:val="Ttulo"/>
        <w:jc w:val="both"/>
        <w:rPr>
          <w:rFonts w:asciiTheme="minorHAnsi" w:hAnsiTheme="minorHAnsi" w:cs="Arial"/>
          <w:b w:val="0"/>
          <w:sz w:val="24"/>
          <w:szCs w:val="24"/>
        </w:rPr>
      </w:pPr>
      <w:r>
        <w:rPr>
          <w:rFonts w:asciiTheme="minorHAnsi" w:hAnsiTheme="minorHAnsi" w:cs="Arial"/>
          <w:b w:val="0"/>
          <w:sz w:val="24"/>
          <w:szCs w:val="24"/>
        </w:rPr>
        <w:t>10.3</w:t>
      </w:r>
      <w:r>
        <w:rPr>
          <w:rFonts w:asciiTheme="minorHAnsi" w:hAnsiTheme="minorHAnsi" w:cs="Arial"/>
          <w:b w:val="0"/>
          <w:sz w:val="24"/>
          <w:szCs w:val="24"/>
        </w:rPr>
        <w:tab/>
        <w:t>División Política Territorial</w:t>
      </w:r>
    </w:p>
    <w:p w:rsidR="004D19A8"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both"/>
        <w:rPr>
          <w:rFonts w:asciiTheme="minorHAnsi" w:hAnsiTheme="minorHAnsi" w:cs="Arial"/>
          <w:sz w:val="24"/>
          <w:szCs w:val="24"/>
        </w:rPr>
      </w:pPr>
      <w:r w:rsidRPr="00AE7570">
        <w:rPr>
          <w:rFonts w:asciiTheme="minorHAnsi" w:hAnsiTheme="minorHAnsi" w:cs="Arial"/>
          <w:sz w:val="24"/>
          <w:szCs w:val="24"/>
        </w:rPr>
        <w:t>LOCALIZACIÓN:</w:t>
      </w:r>
      <w:r w:rsidRPr="00AE7570">
        <w:rPr>
          <w:rFonts w:asciiTheme="minorHAnsi" w:hAnsiTheme="minorHAnsi" w:cs="Arial"/>
          <w:b w:val="0"/>
          <w:sz w:val="24"/>
          <w:szCs w:val="24"/>
        </w:rPr>
        <w:t xml:space="preserve"> Su cabecera municipal se localiza a los 4º. </w:t>
      </w:r>
      <w:smartTag w:uri="urn:schemas-microsoft-com:office:smarttags" w:element="metricconverter">
        <w:smartTagPr>
          <w:attr w:name="ProductID" w:val="05’"/>
        </w:smartTagPr>
        <w:r w:rsidRPr="00AE7570">
          <w:rPr>
            <w:rFonts w:asciiTheme="minorHAnsi" w:hAnsiTheme="minorHAnsi" w:cs="Arial"/>
            <w:b w:val="0"/>
            <w:sz w:val="24"/>
            <w:szCs w:val="24"/>
          </w:rPr>
          <w:t>05’</w:t>
        </w:r>
      </w:smartTag>
      <w:r w:rsidRPr="00AE7570">
        <w:rPr>
          <w:rFonts w:asciiTheme="minorHAnsi" w:hAnsiTheme="minorHAnsi" w:cs="Arial"/>
          <w:b w:val="0"/>
          <w:sz w:val="24"/>
          <w:szCs w:val="24"/>
        </w:rPr>
        <w:t xml:space="preserve"> </w:t>
      </w:r>
      <w:smartTag w:uri="urn:schemas-microsoft-com:office:smarttags" w:element="metricconverter">
        <w:smartTagPr>
          <w:attr w:name="ProductID" w:val="55”"/>
        </w:smartTagPr>
        <w:r w:rsidRPr="00AE7570">
          <w:rPr>
            <w:rFonts w:asciiTheme="minorHAnsi" w:hAnsiTheme="minorHAnsi" w:cs="Arial"/>
            <w:b w:val="0"/>
            <w:sz w:val="24"/>
            <w:szCs w:val="24"/>
          </w:rPr>
          <w:t>55”</w:t>
        </w:r>
      </w:smartTag>
      <w:r w:rsidRPr="00AE7570">
        <w:rPr>
          <w:rFonts w:asciiTheme="minorHAnsi" w:hAnsiTheme="minorHAnsi" w:cs="Arial"/>
          <w:b w:val="0"/>
          <w:sz w:val="24"/>
          <w:szCs w:val="24"/>
        </w:rPr>
        <w:t xml:space="preserve"> de latitud norte y los 74º.31’05” de longitud Oeste de Greenwich. Altura sobre el nivel del mar 1650  m.s.n.m. Se encuentra entre los pisos térmicos templado y sub-páramo cuya temperatura oscila </w:t>
      </w:r>
      <w:r w:rsidRPr="00AE7570">
        <w:rPr>
          <w:rFonts w:asciiTheme="minorHAnsi" w:hAnsiTheme="minorHAnsi" w:cs="Arial"/>
          <w:b w:val="0"/>
          <w:sz w:val="24"/>
          <w:szCs w:val="24"/>
        </w:rPr>
        <w:lastRenderedPageBreak/>
        <w:t xml:space="preserve">entre 8 y </w:t>
      </w:r>
      <w:smartTag w:uri="urn:schemas-microsoft-com:office:smarttags" w:element="metricconverter">
        <w:smartTagPr>
          <w:attr w:name="ProductID" w:val="24ﾺC"/>
        </w:smartTagPr>
        <w:r w:rsidRPr="00AE7570">
          <w:rPr>
            <w:rFonts w:asciiTheme="minorHAnsi" w:hAnsiTheme="minorHAnsi" w:cs="Arial"/>
            <w:b w:val="0"/>
            <w:sz w:val="24"/>
            <w:szCs w:val="24"/>
          </w:rPr>
          <w:t>24ºC</w:t>
        </w:r>
      </w:smartTag>
      <w:r w:rsidRPr="00AE7570">
        <w:rPr>
          <w:rFonts w:asciiTheme="minorHAnsi" w:hAnsiTheme="minorHAnsi" w:cs="Arial"/>
          <w:b w:val="0"/>
          <w:sz w:val="24"/>
          <w:szCs w:val="24"/>
        </w:rPr>
        <w:t>, con una precipitación promedio anual en la zona de 1472,1  Mm., con dos periodos secos en los meses de enero y julio y dos periodos de alta precipitaciones los meses de abril y octubre.</w:t>
      </w:r>
    </w:p>
    <w:p w:rsidR="004D19A8" w:rsidRPr="00AE7570" w:rsidRDefault="004D19A8" w:rsidP="004D19A8">
      <w:pPr>
        <w:pStyle w:val="Ttulo"/>
        <w:jc w:val="both"/>
        <w:rPr>
          <w:rFonts w:asciiTheme="minorHAnsi" w:hAnsiTheme="minorHAnsi" w:cs="Arial"/>
          <w:b w:val="0"/>
          <w:sz w:val="24"/>
          <w:szCs w:val="24"/>
        </w:rPr>
      </w:pPr>
    </w:p>
    <w:p w:rsidR="004D19A8" w:rsidRPr="00AE7570" w:rsidRDefault="004D19A8" w:rsidP="004D19A8">
      <w:pPr>
        <w:pStyle w:val="Ttulo"/>
        <w:jc w:val="both"/>
        <w:rPr>
          <w:rFonts w:asciiTheme="minorHAnsi" w:hAnsiTheme="minorHAnsi" w:cs="Arial"/>
          <w:b w:val="0"/>
          <w:sz w:val="24"/>
          <w:szCs w:val="24"/>
        </w:rPr>
      </w:pPr>
      <w:r w:rsidRPr="00AE7570">
        <w:rPr>
          <w:rFonts w:asciiTheme="minorHAnsi" w:hAnsiTheme="minorHAnsi" w:cs="Arial"/>
          <w:sz w:val="24"/>
          <w:szCs w:val="24"/>
        </w:rPr>
        <w:t>SECTOR URBANO:</w:t>
      </w:r>
      <w:r w:rsidRPr="00AE7570">
        <w:rPr>
          <w:rFonts w:asciiTheme="minorHAnsi" w:hAnsiTheme="minorHAnsi" w:cs="Arial"/>
          <w:b w:val="0"/>
          <w:sz w:val="24"/>
          <w:szCs w:val="24"/>
        </w:rPr>
        <w:t xml:space="preserve"> El sector Urbano fue determinado por el perímetro establecido mediante. Acuerdo municipal. En </w:t>
      </w:r>
      <w:smartTag w:uri="urn:schemas-microsoft-com:office:smarttags" w:element="PersonName">
        <w:smartTagPr>
          <w:attr w:name="ProductID" w:val="la Actualidad"/>
        </w:smartTagPr>
        <w:r w:rsidRPr="00AE7570">
          <w:rPr>
            <w:rFonts w:asciiTheme="minorHAnsi" w:hAnsiTheme="minorHAnsi" w:cs="Arial"/>
            <w:b w:val="0"/>
            <w:sz w:val="24"/>
            <w:szCs w:val="24"/>
          </w:rPr>
          <w:t>la Actualidad</w:t>
        </w:r>
      </w:smartTag>
      <w:r w:rsidRPr="00AE7570">
        <w:rPr>
          <w:rFonts w:asciiTheme="minorHAnsi" w:hAnsiTheme="minorHAnsi" w:cs="Arial"/>
          <w:b w:val="0"/>
          <w:sz w:val="24"/>
          <w:szCs w:val="24"/>
        </w:rPr>
        <w:t xml:space="preserve"> se reconoce como perímetro urbano el establecido por el Inventario predial de Catastro Nacional.</w:t>
      </w:r>
    </w:p>
    <w:p w:rsidR="004D19A8" w:rsidRPr="00AE7570" w:rsidRDefault="004D19A8" w:rsidP="004D19A8">
      <w:pPr>
        <w:pStyle w:val="Ttulo"/>
        <w:jc w:val="both"/>
        <w:rPr>
          <w:rFonts w:asciiTheme="minorHAnsi" w:hAnsiTheme="minorHAnsi" w:cs="Arial"/>
          <w:b w:val="0"/>
          <w:sz w:val="24"/>
          <w:szCs w:val="24"/>
        </w:rPr>
      </w:pPr>
    </w:p>
    <w:p w:rsidR="004D19A8" w:rsidRDefault="004D19A8" w:rsidP="004D19A8">
      <w:pPr>
        <w:pStyle w:val="Ttulo"/>
        <w:jc w:val="both"/>
        <w:rPr>
          <w:rFonts w:asciiTheme="minorHAnsi" w:hAnsiTheme="minorHAnsi" w:cs="Arial"/>
          <w:b w:val="0"/>
          <w:sz w:val="24"/>
          <w:szCs w:val="24"/>
        </w:rPr>
      </w:pPr>
      <w:r w:rsidRPr="00AE7570">
        <w:rPr>
          <w:rFonts w:asciiTheme="minorHAnsi" w:hAnsiTheme="minorHAnsi" w:cs="Arial"/>
          <w:b w:val="0"/>
          <w:sz w:val="24"/>
          <w:szCs w:val="24"/>
        </w:rPr>
        <w:t>El sector urbano está constituido por dos centros poblados así:</w:t>
      </w:r>
    </w:p>
    <w:p w:rsidR="004D19A8" w:rsidRPr="00AE7570" w:rsidRDefault="004D19A8" w:rsidP="004D19A8">
      <w:pPr>
        <w:pStyle w:val="Ttulo"/>
        <w:jc w:val="both"/>
        <w:rPr>
          <w:rFonts w:asciiTheme="minorHAnsi" w:hAnsiTheme="minorHAnsi" w:cs="Arial"/>
          <w:b w:val="0"/>
          <w:sz w:val="24"/>
          <w:szCs w:val="24"/>
        </w:rPr>
      </w:pPr>
    </w:p>
    <w:p w:rsidR="004D19A8" w:rsidRPr="00AE7570" w:rsidRDefault="004D19A8" w:rsidP="009945A8">
      <w:pPr>
        <w:pStyle w:val="Ttulo"/>
        <w:numPr>
          <w:ilvl w:val="0"/>
          <w:numId w:val="170"/>
        </w:numPr>
        <w:jc w:val="both"/>
        <w:rPr>
          <w:rFonts w:asciiTheme="minorHAnsi" w:hAnsiTheme="minorHAnsi" w:cs="Arial"/>
          <w:b w:val="0"/>
          <w:sz w:val="24"/>
          <w:szCs w:val="24"/>
        </w:rPr>
      </w:pPr>
      <w:r w:rsidRPr="00AE7570">
        <w:rPr>
          <w:rFonts w:asciiTheme="minorHAnsi" w:hAnsiTheme="minorHAnsi" w:cs="Arial"/>
          <w:b w:val="0"/>
          <w:sz w:val="24"/>
          <w:szCs w:val="24"/>
        </w:rPr>
        <w:t>Sector Urbano Central Cachipay</w:t>
      </w:r>
    </w:p>
    <w:p w:rsidR="004D19A8" w:rsidRDefault="004D19A8" w:rsidP="009945A8">
      <w:pPr>
        <w:pStyle w:val="Ttulo"/>
        <w:numPr>
          <w:ilvl w:val="0"/>
          <w:numId w:val="170"/>
        </w:numPr>
        <w:jc w:val="both"/>
        <w:rPr>
          <w:rFonts w:asciiTheme="minorHAnsi" w:hAnsiTheme="minorHAnsi" w:cs="Arial"/>
          <w:b w:val="0"/>
          <w:sz w:val="24"/>
          <w:szCs w:val="24"/>
        </w:rPr>
      </w:pPr>
      <w:r w:rsidRPr="00AE7570">
        <w:rPr>
          <w:rFonts w:asciiTheme="minorHAnsi" w:hAnsiTheme="minorHAnsi" w:cs="Arial"/>
          <w:b w:val="0"/>
          <w:sz w:val="24"/>
          <w:szCs w:val="24"/>
        </w:rPr>
        <w:t>Sector Urbano Inspección Policía Peña Negra</w:t>
      </w:r>
    </w:p>
    <w:p w:rsidR="004D19A8" w:rsidRDefault="004D19A8" w:rsidP="004D19A8">
      <w:pPr>
        <w:pStyle w:val="Ttulo"/>
        <w:ind w:left="720"/>
        <w:jc w:val="both"/>
        <w:rPr>
          <w:rFonts w:asciiTheme="minorHAnsi" w:hAnsiTheme="minorHAnsi" w:cs="Arial"/>
          <w:b w:val="0"/>
          <w:sz w:val="24"/>
          <w:szCs w:val="24"/>
        </w:rPr>
      </w:pPr>
    </w:p>
    <w:p w:rsidR="004D19A8" w:rsidRPr="00AE7570" w:rsidRDefault="004D19A8" w:rsidP="004D19A8">
      <w:pPr>
        <w:pStyle w:val="Ttulo"/>
        <w:ind w:left="720"/>
        <w:jc w:val="both"/>
        <w:rPr>
          <w:rFonts w:asciiTheme="minorHAnsi" w:hAnsiTheme="minorHAnsi" w:cs="Arial"/>
          <w:b w:val="0"/>
          <w:sz w:val="24"/>
          <w:szCs w:val="24"/>
        </w:rPr>
      </w:pPr>
    </w:p>
    <w:p w:rsidR="004D19A8" w:rsidRDefault="004D19A8" w:rsidP="00837D8E">
      <w:pPr>
        <w:jc w:val="both"/>
        <w:rPr>
          <w:rFonts w:cs="Arial"/>
          <w:b/>
          <w:sz w:val="24"/>
          <w:szCs w:val="24"/>
        </w:rPr>
      </w:pPr>
      <w:r w:rsidRPr="00BD239B">
        <w:rPr>
          <w:rFonts w:cs="Arial"/>
          <w:b/>
          <w:sz w:val="24"/>
          <w:szCs w:val="24"/>
        </w:rPr>
        <w:t>DIVISIÓN TERRITORIAL MUNICIPAL:</w:t>
      </w:r>
      <w:r w:rsidRPr="00BD239B">
        <w:rPr>
          <w:rFonts w:cs="Arial"/>
          <w:sz w:val="24"/>
          <w:szCs w:val="24"/>
        </w:rPr>
        <w:t xml:space="preserve"> El municipio presenta como divisiones administrativas tradicionales en el sector urbano determinado por su respectivo perímetro y el sector Rural, el cual está conformado por 10 veredas catastrales y una división que corresponde al área de influencia de las 24 juntas de acción comunal.  El Municipio está dividido en 23 veredas (Cayundá, La Laguna, El Progreso, La Uchuta, San Mateo, Puerto López, El Naranjal, La Recebera , Petaluma Alta, Baivén, San José, Mesitas, San  Pedro, Calandaima, El Tolú, Tocarema Alta, San Antonio Bajo, El retiro, Tocarema Baja, San Antonio Alto, Petaluma Baja, La Palmera) y una  Inspección de Policía Rural (Peña Negra). </w:t>
      </w:r>
    </w:p>
    <w:p w:rsidR="004D19A8" w:rsidRDefault="006009E3" w:rsidP="004D19A8">
      <w:pPr>
        <w:pStyle w:val="Ttulo"/>
        <w:jc w:val="both"/>
        <w:rPr>
          <w:rFonts w:asciiTheme="minorHAnsi" w:hAnsiTheme="minorHAnsi" w:cs="Arial"/>
          <w:b w:val="0"/>
          <w:sz w:val="24"/>
          <w:szCs w:val="24"/>
        </w:rPr>
      </w:pPr>
      <w:r w:rsidRPr="006009E3">
        <w:rPr>
          <w:rFonts w:cs="Arial"/>
          <w:noProof/>
          <w:sz w:val="24"/>
          <w:szCs w:val="24"/>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left:0;text-align:left;margin-left:100.35pt;margin-top:2.8pt;width:242.8pt;height:244.15pt;z-index:-251650048">
            <v:imagedata r:id="rId18" o:title=""/>
          </v:shape>
          <o:OLEObject Type="Embed" ProgID="Photoshop.Image.11" ShapeID="_x0000_s1030" DrawAspect="Content" ObjectID="_1408896757" r:id="rId19">
            <o:FieldCodes>\s</o:FieldCodes>
          </o:OLEObject>
        </w:pict>
      </w:r>
    </w:p>
    <w:p w:rsidR="004D19A8" w:rsidRDefault="004D19A8" w:rsidP="004D19A8">
      <w:pPr>
        <w:pStyle w:val="Ttulo"/>
        <w:jc w:val="both"/>
        <w:rPr>
          <w:rFonts w:asciiTheme="minorHAnsi" w:hAnsiTheme="minorHAnsi" w:cs="Arial"/>
          <w:b w:val="0"/>
          <w:sz w:val="24"/>
          <w:szCs w:val="24"/>
        </w:rPr>
      </w:pPr>
    </w:p>
    <w:p w:rsidR="004D19A8" w:rsidRDefault="004D19A8" w:rsidP="004D19A8">
      <w:pPr>
        <w:pStyle w:val="Ttulo"/>
        <w:jc w:val="both"/>
        <w:rPr>
          <w:rFonts w:asciiTheme="minorHAnsi" w:hAnsiTheme="minorHAnsi" w:cs="Arial"/>
          <w:b w:val="0"/>
          <w:sz w:val="24"/>
          <w:szCs w:val="24"/>
        </w:rPr>
      </w:pPr>
    </w:p>
    <w:p w:rsidR="004D19A8" w:rsidRDefault="004D19A8" w:rsidP="004D19A8">
      <w:pPr>
        <w:pStyle w:val="Ttulo"/>
        <w:jc w:val="both"/>
        <w:rPr>
          <w:rFonts w:asciiTheme="minorHAnsi" w:hAnsiTheme="minorHAnsi" w:cs="Arial"/>
          <w:b w:val="0"/>
          <w:sz w:val="24"/>
          <w:szCs w:val="24"/>
        </w:rPr>
      </w:pPr>
    </w:p>
    <w:p w:rsidR="004D19A8" w:rsidRDefault="004D19A8" w:rsidP="004D19A8">
      <w:pPr>
        <w:pStyle w:val="Ttulo"/>
        <w:jc w:val="both"/>
        <w:rPr>
          <w:rFonts w:asciiTheme="minorHAnsi" w:hAnsiTheme="minorHAnsi" w:cs="Arial"/>
          <w:b w:val="0"/>
          <w:sz w:val="24"/>
          <w:szCs w:val="24"/>
        </w:rPr>
      </w:pPr>
    </w:p>
    <w:p w:rsidR="004D19A8" w:rsidRDefault="004D19A8" w:rsidP="004D19A8">
      <w:pPr>
        <w:pStyle w:val="Ttulo"/>
        <w:jc w:val="both"/>
        <w:rPr>
          <w:rFonts w:asciiTheme="minorHAnsi" w:hAnsiTheme="minorHAnsi" w:cs="Arial"/>
          <w:b w:val="0"/>
          <w:sz w:val="24"/>
          <w:szCs w:val="24"/>
        </w:rPr>
      </w:pPr>
    </w:p>
    <w:p w:rsidR="004D19A8" w:rsidRDefault="004D19A8" w:rsidP="004D19A8">
      <w:pPr>
        <w:pStyle w:val="Ttulo"/>
        <w:jc w:val="both"/>
        <w:rPr>
          <w:rFonts w:asciiTheme="minorHAnsi" w:hAnsiTheme="minorHAnsi" w:cs="Arial"/>
          <w:b w:val="0"/>
          <w:sz w:val="24"/>
          <w:szCs w:val="24"/>
        </w:rPr>
      </w:pPr>
    </w:p>
    <w:p w:rsidR="004D19A8" w:rsidRDefault="004D19A8" w:rsidP="004D19A8">
      <w:pPr>
        <w:pStyle w:val="Ttulo"/>
        <w:jc w:val="both"/>
        <w:rPr>
          <w:rFonts w:asciiTheme="minorHAnsi" w:hAnsiTheme="minorHAnsi" w:cs="Arial"/>
          <w:b w:val="0"/>
          <w:sz w:val="24"/>
          <w:szCs w:val="24"/>
        </w:rPr>
      </w:pPr>
    </w:p>
    <w:p w:rsidR="004D19A8" w:rsidRDefault="004D19A8" w:rsidP="004D19A8">
      <w:pPr>
        <w:pStyle w:val="Ttulo"/>
        <w:jc w:val="both"/>
        <w:rPr>
          <w:rFonts w:asciiTheme="minorHAnsi" w:hAnsiTheme="minorHAnsi" w:cs="Arial"/>
          <w:b w:val="0"/>
          <w:sz w:val="24"/>
          <w:szCs w:val="24"/>
        </w:rPr>
      </w:pPr>
    </w:p>
    <w:p w:rsidR="004D19A8" w:rsidRDefault="004D19A8" w:rsidP="004D19A8">
      <w:pPr>
        <w:pStyle w:val="Ttulo"/>
        <w:jc w:val="both"/>
        <w:rPr>
          <w:rFonts w:asciiTheme="minorHAnsi" w:hAnsiTheme="minorHAnsi" w:cs="Arial"/>
          <w:b w:val="0"/>
          <w:sz w:val="24"/>
          <w:szCs w:val="24"/>
        </w:rPr>
      </w:pPr>
    </w:p>
    <w:p w:rsidR="004D19A8" w:rsidRDefault="004D19A8" w:rsidP="004D19A8">
      <w:pPr>
        <w:pStyle w:val="Ttulo"/>
        <w:jc w:val="both"/>
        <w:rPr>
          <w:rFonts w:asciiTheme="minorHAnsi" w:hAnsiTheme="minorHAnsi" w:cs="Arial"/>
          <w:b w:val="0"/>
          <w:sz w:val="24"/>
          <w:szCs w:val="24"/>
        </w:rPr>
      </w:pPr>
    </w:p>
    <w:p w:rsidR="004D19A8" w:rsidRDefault="004D19A8" w:rsidP="004D19A8">
      <w:pPr>
        <w:jc w:val="both"/>
        <w:rPr>
          <w:rFonts w:cs="Arial"/>
          <w:b/>
          <w:sz w:val="24"/>
          <w:szCs w:val="24"/>
        </w:rPr>
      </w:pPr>
    </w:p>
    <w:p w:rsidR="004D19A8" w:rsidRDefault="004D19A8" w:rsidP="004D19A8">
      <w:pPr>
        <w:jc w:val="both"/>
        <w:rPr>
          <w:rFonts w:cs="Arial"/>
          <w:b/>
          <w:sz w:val="24"/>
          <w:szCs w:val="24"/>
        </w:rPr>
      </w:pPr>
    </w:p>
    <w:p w:rsidR="004D19A8" w:rsidRDefault="004D19A8" w:rsidP="004D19A8">
      <w:pPr>
        <w:jc w:val="both"/>
        <w:rPr>
          <w:rFonts w:cs="Arial"/>
          <w:b/>
          <w:sz w:val="24"/>
          <w:szCs w:val="24"/>
        </w:rPr>
      </w:pPr>
    </w:p>
    <w:p w:rsidR="004D19A8" w:rsidRDefault="004D19A8" w:rsidP="004D19A8">
      <w:pPr>
        <w:jc w:val="both"/>
        <w:rPr>
          <w:rFonts w:cs="Arial"/>
          <w:b/>
          <w:sz w:val="24"/>
          <w:szCs w:val="24"/>
        </w:rPr>
      </w:pPr>
    </w:p>
    <w:p w:rsidR="004D19A8" w:rsidRPr="00AE7570" w:rsidRDefault="004D19A8" w:rsidP="004D19A8">
      <w:pPr>
        <w:jc w:val="both"/>
        <w:rPr>
          <w:rFonts w:cs="Arial"/>
          <w:sz w:val="24"/>
          <w:szCs w:val="24"/>
        </w:rPr>
      </w:pPr>
      <w:r w:rsidRPr="00AE7570">
        <w:rPr>
          <w:rFonts w:cs="Arial"/>
          <w:b/>
          <w:sz w:val="24"/>
          <w:szCs w:val="24"/>
        </w:rPr>
        <w:lastRenderedPageBreak/>
        <w:t>ATRACTIVOS TURÍSTICOS:</w:t>
      </w:r>
      <w:r w:rsidRPr="00AE7570">
        <w:rPr>
          <w:rFonts w:cs="Arial"/>
          <w:sz w:val="24"/>
          <w:szCs w:val="24"/>
        </w:rPr>
        <w:t xml:space="preserve"> Cuenta con grandes atracciones turísticas y sitios de interés como son: El alto de la ventana, El alto del Mohan, piedra del chulo, Centro Cultural Nazareth, Cactus Cachipay, Ruta ecológica Caminos Reales, Río Bahamon, Cerro de Tablanca, Diversidad en flora y fauna, Diversidad de climas, Hacienda Mesitas de Santa Inés, Quinta Santa Cruz, Casa Caracoli, Piscina Municipal, Plaza de Toros artesanal en madera, Plaza de mercado, Casa de la Cultura, Parque principal, Petroglifos, Inspección de Peña negra, Tren Turístico, Hacienda las Mesitas y Fincas Eco-turísticas.</w:t>
      </w:r>
    </w:p>
    <w:p w:rsidR="004D19A8" w:rsidRPr="00AE7570" w:rsidRDefault="004D19A8" w:rsidP="004D19A8">
      <w:pPr>
        <w:pStyle w:val="Ttulo2"/>
        <w:rPr>
          <w:rFonts w:asciiTheme="minorHAnsi" w:hAnsiTheme="minorHAnsi" w:cs="Arial"/>
          <w:sz w:val="24"/>
          <w:szCs w:val="24"/>
          <w:lang w:val="es-ES"/>
        </w:rPr>
      </w:pPr>
      <w:r w:rsidRPr="00AE7570">
        <w:rPr>
          <w:rFonts w:asciiTheme="minorHAnsi" w:hAnsiTheme="minorHAnsi" w:cs="Arial"/>
          <w:b/>
          <w:sz w:val="24"/>
          <w:szCs w:val="24"/>
          <w:lang w:val="es-ES"/>
        </w:rPr>
        <w:t>CULTURA:</w:t>
      </w:r>
      <w:r w:rsidRPr="00AE7570">
        <w:rPr>
          <w:rFonts w:asciiTheme="minorHAnsi" w:hAnsiTheme="minorHAnsi" w:cs="Arial"/>
          <w:sz w:val="24"/>
          <w:szCs w:val="24"/>
          <w:lang w:val="es-ES"/>
        </w:rPr>
        <w:t xml:space="preserve"> En el municipio de Cachipay por tradición y cultura se han realizado a través de los años una serie de eventos como son: Ferias y fiestas en la inspección de Peña Negra en el mes de Junio, Ferias y fiestas en la cabecera municipal en el mes de Agosto y el Festival, Exposición Equina grado B y El Festival de la Flor y el Arte, el Pasillo y la Música Colombiana en el mes de </w:t>
      </w:r>
      <w:r>
        <w:rPr>
          <w:rFonts w:asciiTheme="minorHAnsi" w:hAnsiTheme="minorHAnsi" w:cs="Arial"/>
          <w:sz w:val="24"/>
          <w:szCs w:val="24"/>
          <w:lang w:val="es-ES"/>
        </w:rPr>
        <w:t>D</w:t>
      </w:r>
      <w:r w:rsidRPr="00AE7570">
        <w:rPr>
          <w:rFonts w:asciiTheme="minorHAnsi" w:hAnsiTheme="minorHAnsi" w:cs="Arial"/>
          <w:sz w:val="24"/>
          <w:szCs w:val="24"/>
          <w:lang w:val="es-ES"/>
        </w:rPr>
        <w:t>iciembre. También se promueve el grupo de Danzas del Municipio juvenil y del Adulto mayor, escuelas de formación cultural y artes plásticas.</w:t>
      </w:r>
    </w:p>
    <w:p w:rsidR="004D19A8" w:rsidRDefault="004D19A8" w:rsidP="004D19A8">
      <w:pPr>
        <w:pStyle w:val="Ttulo2"/>
        <w:rPr>
          <w:rFonts w:asciiTheme="minorHAnsi" w:hAnsiTheme="minorHAnsi" w:cs="Arial"/>
          <w:b/>
          <w:sz w:val="24"/>
          <w:szCs w:val="24"/>
          <w:lang w:val="es-ES"/>
        </w:rPr>
      </w:pPr>
    </w:p>
    <w:p w:rsidR="004D19A8" w:rsidRPr="00AE7570" w:rsidRDefault="004D19A8" w:rsidP="004D19A8">
      <w:pPr>
        <w:pStyle w:val="Ttulo2"/>
        <w:rPr>
          <w:rFonts w:asciiTheme="minorHAnsi" w:hAnsiTheme="minorHAnsi" w:cs="Arial"/>
          <w:sz w:val="24"/>
          <w:szCs w:val="24"/>
          <w:lang w:val="es-ES"/>
        </w:rPr>
      </w:pPr>
      <w:r w:rsidRPr="00AE7570">
        <w:rPr>
          <w:rFonts w:asciiTheme="minorHAnsi" w:hAnsiTheme="minorHAnsi" w:cs="Arial"/>
          <w:b/>
          <w:sz w:val="24"/>
          <w:szCs w:val="24"/>
          <w:lang w:val="es-ES"/>
        </w:rPr>
        <w:t>ACTIVIDAD ECONÓMICA:</w:t>
      </w:r>
      <w:r w:rsidRPr="00AE7570">
        <w:rPr>
          <w:rFonts w:asciiTheme="minorHAnsi" w:hAnsiTheme="minorHAnsi" w:cs="Arial"/>
          <w:sz w:val="24"/>
          <w:szCs w:val="24"/>
          <w:lang w:val="es-ES"/>
        </w:rPr>
        <w:t xml:space="preserve"> Las principales actividades económicas en el Municipio son; La floricultura (cultivo y exportación de follajes verdes y heliconias), Café,  algo de caña de azúcar, cultivo de frutales (banano, mango, guayaba, guanábana, tomate de árbol, mora, mandarina, naranja), cultivos de pan coger (arveja, fríjol y otros) la Ganadería, la porcicultura, la avicultura y piscicultura.</w:t>
      </w:r>
    </w:p>
    <w:p w:rsidR="004D19A8" w:rsidRDefault="004D19A8" w:rsidP="004D19A8">
      <w:pPr>
        <w:pStyle w:val="Ttulo"/>
        <w:jc w:val="both"/>
        <w:rPr>
          <w:rFonts w:asciiTheme="minorHAnsi" w:hAnsiTheme="minorHAnsi" w:cs="Arial"/>
          <w:b w:val="0"/>
          <w:sz w:val="24"/>
          <w:szCs w:val="24"/>
        </w:rPr>
      </w:pPr>
    </w:p>
    <w:p w:rsidR="004D19A8" w:rsidRPr="0094421A" w:rsidRDefault="004D19A8" w:rsidP="004D19A8">
      <w:pPr>
        <w:pStyle w:val="Ttulo"/>
        <w:jc w:val="both"/>
        <w:rPr>
          <w:rFonts w:asciiTheme="minorHAnsi" w:hAnsiTheme="minorHAnsi" w:cs="Arial"/>
          <w:sz w:val="24"/>
          <w:szCs w:val="24"/>
        </w:rPr>
      </w:pPr>
      <w:r w:rsidRPr="0094421A">
        <w:rPr>
          <w:rFonts w:asciiTheme="minorHAnsi" w:hAnsiTheme="minorHAnsi" w:cs="Arial"/>
          <w:sz w:val="24"/>
          <w:szCs w:val="24"/>
        </w:rPr>
        <w:t>10.4</w:t>
      </w:r>
      <w:r w:rsidRPr="0094421A">
        <w:rPr>
          <w:rFonts w:asciiTheme="minorHAnsi" w:hAnsiTheme="minorHAnsi" w:cs="Arial"/>
          <w:sz w:val="24"/>
          <w:szCs w:val="24"/>
        </w:rPr>
        <w:tab/>
        <w:t>Población</w:t>
      </w:r>
    </w:p>
    <w:p w:rsidR="004D19A8" w:rsidRDefault="004D19A8" w:rsidP="004D19A8">
      <w:pPr>
        <w:pStyle w:val="Ttulo"/>
        <w:jc w:val="both"/>
        <w:rPr>
          <w:rFonts w:asciiTheme="minorHAnsi" w:hAnsiTheme="minorHAnsi" w:cs="Arial"/>
          <w:b w:val="0"/>
          <w:sz w:val="24"/>
          <w:szCs w:val="24"/>
        </w:rPr>
      </w:pPr>
    </w:p>
    <w:p w:rsidR="004D19A8" w:rsidRPr="001B23DF" w:rsidRDefault="004D19A8" w:rsidP="004D19A8">
      <w:pPr>
        <w:pStyle w:val="Ttulo2"/>
        <w:rPr>
          <w:rFonts w:asciiTheme="minorHAnsi" w:hAnsiTheme="minorHAnsi" w:cs="Arial"/>
          <w:b/>
          <w:sz w:val="24"/>
          <w:szCs w:val="24"/>
          <w:lang w:val="es-ES"/>
        </w:rPr>
      </w:pPr>
      <w:r w:rsidRPr="00AE7570">
        <w:rPr>
          <w:rFonts w:asciiTheme="minorHAnsi" w:hAnsiTheme="minorHAnsi" w:cs="Arial"/>
          <w:sz w:val="24"/>
          <w:szCs w:val="24"/>
          <w:lang w:val="es-ES"/>
        </w:rPr>
        <w:t xml:space="preserve">De acuerdo a la tasa de crecimiento en el municipio, la evolución del número de habitantes se obtiene el siguiente resultado: El Municipio cuenta con una población de </w:t>
      </w:r>
      <w:r>
        <w:rPr>
          <w:rFonts w:asciiTheme="minorHAnsi" w:hAnsiTheme="minorHAnsi" w:cs="Arial"/>
          <w:sz w:val="24"/>
          <w:szCs w:val="24"/>
          <w:lang w:val="es-ES"/>
        </w:rPr>
        <w:t xml:space="preserve">     </w:t>
      </w:r>
      <w:r w:rsidRPr="006C5C72">
        <w:rPr>
          <w:rFonts w:asciiTheme="minorHAnsi" w:hAnsiTheme="minorHAnsi" w:cs="Arial"/>
          <w:b/>
          <w:sz w:val="24"/>
          <w:szCs w:val="24"/>
          <w:lang w:val="es-ES"/>
        </w:rPr>
        <w:t>9995</w:t>
      </w:r>
      <w:r>
        <w:rPr>
          <w:rFonts w:asciiTheme="minorHAnsi" w:hAnsiTheme="minorHAnsi" w:cs="Arial"/>
          <w:color w:val="FFFF00"/>
          <w:sz w:val="24"/>
          <w:szCs w:val="24"/>
          <w:lang w:val="es-ES"/>
        </w:rPr>
        <w:t xml:space="preserve"> </w:t>
      </w:r>
      <w:r>
        <w:rPr>
          <w:rFonts w:asciiTheme="minorHAnsi" w:hAnsiTheme="minorHAnsi" w:cs="Arial"/>
          <w:sz w:val="24"/>
          <w:szCs w:val="24"/>
          <w:lang w:val="es-ES"/>
        </w:rPr>
        <w:t xml:space="preserve">habitantes y Sisbenizados a Diciembre de 2011 </w:t>
      </w:r>
      <w:r w:rsidRPr="001B23DF">
        <w:rPr>
          <w:rFonts w:asciiTheme="minorHAnsi" w:hAnsiTheme="minorHAnsi" w:cs="Arial"/>
          <w:b/>
          <w:sz w:val="24"/>
          <w:szCs w:val="24"/>
          <w:lang w:val="es-ES"/>
        </w:rPr>
        <w:t>7851</w:t>
      </w:r>
    </w:p>
    <w:p w:rsidR="004D19A8" w:rsidRDefault="004D19A8" w:rsidP="004D19A8">
      <w:pPr>
        <w:jc w:val="center"/>
        <w:rPr>
          <w:rFonts w:cs="Arial"/>
          <w:b/>
        </w:rPr>
      </w:pPr>
    </w:p>
    <w:p w:rsidR="004D19A8" w:rsidRPr="00684A40" w:rsidRDefault="004D19A8" w:rsidP="004D19A8">
      <w:pPr>
        <w:jc w:val="center"/>
        <w:rPr>
          <w:rFonts w:cs="Arial"/>
          <w:b/>
        </w:rPr>
      </w:pPr>
      <w:r w:rsidRPr="00684A40">
        <w:rPr>
          <w:rFonts w:cs="Arial"/>
          <w:b/>
        </w:rPr>
        <w:t>Tabla N 1 DISTRIBUCIÓN POR GRUPO DE EDAD MUNICIPIO DE CACHIPAY AÑO 2011</w:t>
      </w:r>
      <w:r>
        <w:rPr>
          <w:rFonts w:cs="Arial"/>
          <w:b/>
        </w:rPr>
        <w:t xml:space="preserve"> Sisben 2011</w:t>
      </w:r>
    </w:p>
    <w:tbl>
      <w:tblPr>
        <w:tblpPr w:leftFromText="141" w:rightFromText="141" w:vertAnchor="text" w:horzAnchor="margin" w:tblpXSpec="center" w:tblpY="305"/>
        <w:tblW w:w="3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32"/>
        <w:gridCol w:w="1164"/>
      </w:tblGrid>
      <w:tr w:rsidR="004D19A8" w:rsidRPr="00AE7570" w:rsidTr="004D19A8">
        <w:trPr>
          <w:trHeight w:val="287"/>
        </w:trPr>
        <w:tc>
          <w:tcPr>
            <w:tcW w:w="2432" w:type="dxa"/>
          </w:tcPr>
          <w:p w:rsidR="004D19A8" w:rsidRPr="00AE7570" w:rsidRDefault="004D19A8" w:rsidP="004D19A8">
            <w:pPr>
              <w:pStyle w:val="Ttulo2"/>
              <w:rPr>
                <w:rFonts w:asciiTheme="minorHAnsi" w:hAnsiTheme="minorHAnsi" w:cs="Arial"/>
                <w:i/>
                <w:sz w:val="24"/>
                <w:szCs w:val="24"/>
                <w:lang w:val="es-ES"/>
              </w:rPr>
            </w:pPr>
            <w:r w:rsidRPr="00AE7570">
              <w:rPr>
                <w:rFonts w:asciiTheme="minorHAnsi" w:hAnsiTheme="minorHAnsi" w:cs="Arial"/>
                <w:i/>
                <w:sz w:val="24"/>
                <w:szCs w:val="24"/>
                <w:lang w:val="es-ES"/>
              </w:rPr>
              <w:t>LOCALIZACIÓN</w:t>
            </w:r>
          </w:p>
        </w:tc>
        <w:tc>
          <w:tcPr>
            <w:tcW w:w="1164" w:type="dxa"/>
          </w:tcPr>
          <w:p w:rsidR="004D19A8" w:rsidRPr="00AE7570" w:rsidRDefault="004D19A8" w:rsidP="004D19A8">
            <w:pPr>
              <w:pStyle w:val="Ttulo2"/>
              <w:rPr>
                <w:rFonts w:asciiTheme="minorHAnsi" w:hAnsiTheme="minorHAnsi" w:cs="Arial"/>
                <w:i/>
                <w:sz w:val="24"/>
                <w:szCs w:val="24"/>
                <w:lang w:val="es-ES"/>
              </w:rPr>
            </w:pPr>
            <w:r w:rsidRPr="00AE7570">
              <w:rPr>
                <w:rFonts w:asciiTheme="minorHAnsi" w:hAnsiTheme="minorHAnsi" w:cs="Arial"/>
                <w:i/>
                <w:sz w:val="24"/>
                <w:szCs w:val="24"/>
                <w:lang w:val="es-ES"/>
              </w:rPr>
              <w:t>TOTAL</w:t>
            </w:r>
          </w:p>
        </w:tc>
      </w:tr>
      <w:tr w:rsidR="004D19A8" w:rsidRPr="00AE7570" w:rsidTr="004D19A8">
        <w:trPr>
          <w:trHeight w:val="247"/>
        </w:trPr>
        <w:tc>
          <w:tcPr>
            <w:tcW w:w="2432" w:type="dxa"/>
          </w:tcPr>
          <w:p w:rsidR="004D19A8" w:rsidRPr="00AE7570" w:rsidRDefault="004D19A8" w:rsidP="004D19A8">
            <w:pPr>
              <w:pStyle w:val="Ttulo2"/>
              <w:rPr>
                <w:rFonts w:asciiTheme="minorHAnsi" w:hAnsiTheme="minorHAnsi" w:cs="Arial"/>
                <w:sz w:val="24"/>
                <w:szCs w:val="24"/>
                <w:lang w:val="es-ES"/>
              </w:rPr>
            </w:pPr>
            <w:r w:rsidRPr="00AE7570">
              <w:rPr>
                <w:rFonts w:asciiTheme="minorHAnsi" w:hAnsiTheme="minorHAnsi" w:cs="Arial"/>
                <w:sz w:val="24"/>
                <w:szCs w:val="24"/>
                <w:lang w:val="es-ES"/>
              </w:rPr>
              <w:t>Cabecera municipal</w:t>
            </w:r>
          </w:p>
        </w:tc>
        <w:tc>
          <w:tcPr>
            <w:tcW w:w="1164" w:type="dxa"/>
          </w:tcPr>
          <w:p w:rsidR="004D19A8" w:rsidRPr="00AE7570" w:rsidRDefault="004D19A8" w:rsidP="004D19A8">
            <w:pPr>
              <w:pStyle w:val="Ttulo2"/>
              <w:rPr>
                <w:rFonts w:asciiTheme="minorHAnsi" w:hAnsiTheme="minorHAnsi" w:cs="Arial"/>
                <w:sz w:val="24"/>
                <w:szCs w:val="24"/>
                <w:lang w:val="es-ES"/>
              </w:rPr>
            </w:pPr>
            <w:r>
              <w:rPr>
                <w:rFonts w:asciiTheme="minorHAnsi" w:hAnsiTheme="minorHAnsi" w:cs="Arial"/>
                <w:sz w:val="24"/>
                <w:szCs w:val="24"/>
                <w:lang w:val="es-ES"/>
              </w:rPr>
              <w:t>3207</w:t>
            </w:r>
          </w:p>
        </w:tc>
      </w:tr>
      <w:tr w:rsidR="004D19A8" w:rsidRPr="00AE7570" w:rsidTr="004D19A8">
        <w:trPr>
          <w:trHeight w:val="223"/>
        </w:trPr>
        <w:tc>
          <w:tcPr>
            <w:tcW w:w="2432" w:type="dxa"/>
          </w:tcPr>
          <w:p w:rsidR="004D19A8" w:rsidRPr="00AE7570" w:rsidRDefault="004D19A8" w:rsidP="004D19A8">
            <w:pPr>
              <w:pStyle w:val="Ttulo2"/>
              <w:rPr>
                <w:rFonts w:asciiTheme="minorHAnsi" w:hAnsiTheme="minorHAnsi" w:cs="Arial"/>
                <w:sz w:val="24"/>
                <w:szCs w:val="24"/>
                <w:lang w:val="es-ES"/>
              </w:rPr>
            </w:pPr>
            <w:r w:rsidRPr="00AE7570">
              <w:rPr>
                <w:rFonts w:asciiTheme="minorHAnsi" w:hAnsiTheme="minorHAnsi" w:cs="Arial"/>
                <w:sz w:val="24"/>
                <w:szCs w:val="24"/>
                <w:lang w:val="es-ES"/>
              </w:rPr>
              <w:t>Resto municipio</w:t>
            </w:r>
          </w:p>
        </w:tc>
        <w:tc>
          <w:tcPr>
            <w:tcW w:w="1164" w:type="dxa"/>
          </w:tcPr>
          <w:p w:rsidR="004D19A8" w:rsidRPr="00AE7570" w:rsidRDefault="004D19A8" w:rsidP="004D19A8">
            <w:pPr>
              <w:pStyle w:val="Ttulo2"/>
              <w:rPr>
                <w:rFonts w:asciiTheme="minorHAnsi" w:hAnsiTheme="minorHAnsi" w:cs="Arial"/>
                <w:sz w:val="24"/>
                <w:szCs w:val="24"/>
                <w:lang w:val="es-ES"/>
              </w:rPr>
            </w:pPr>
            <w:r>
              <w:rPr>
                <w:rFonts w:asciiTheme="minorHAnsi" w:hAnsiTheme="minorHAnsi" w:cs="Arial"/>
                <w:sz w:val="24"/>
                <w:szCs w:val="24"/>
                <w:lang w:val="es-ES"/>
              </w:rPr>
              <w:t>4644</w:t>
            </w:r>
          </w:p>
        </w:tc>
      </w:tr>
    </w:tbl>
    <w:p w:rsidR="004D19A8" w:rsidRPr="00AE7570" w:rsidRDefault="004D19A8" w:rsidP="004D19A8">
      <w:pPr>
        <w:rPr>
          <w:rFonts w:cs="Arial"/>
          <w:sz w:val="24"/>
          <w:szCs w:val="24"/>
        </w:rPr>
      </w:pPr>
    </w:p>
    <w:p w:rsidR="004D19A8" w:rsidRDefault="004D19A8" w:rsidP="004D19A8">
      <w:pPr>
        <w:autoSpaceDE w:val="0"/>
        <w:autoSpaceDN w:val="0"/>
        <w:adjustRightInd w:val="0"/>
        <w:spacing w:after="0" w:line="240" w:lineRule="auto"/>
        <w:jc w:val="both"/>
        <w:rPr>
          <w:rFonts w:cs="Arial"/>
          <w:sz w:val="24"/>
          <w:szCs w:val="24"/>
        </w:rPr>
      </w:pPr>
    </w:p>
    <w:p w:rsidR="004D19A8" w:rsidRDefault="004D19A8" w:rsidP="004D19A8">
      <w:pPr>
        <w:autoSpaceDE w:val="0"/>
        <w:autoSpaceDN w:val="0"/>
        <w:adjustRightInd w:val="0"/>
        <w:spacing w:after="0" w:line="240" w:lineRule="auto"/>
        <w:jc w:val="both"/>
        <w:rPr>
          <w:rFonts w:cs="Arial"/>
          <w:sz w:val="24"/>
          <w:szCs w:val="24"/>
        </w:rPr>
      </w:pPr>
    </w:p>
    <w:p w:rsidR="004D19A8" w:rsidRDefault="004D19A8" w:rsidP="004D19A8">
      <w:pPr>
        <w:autoSpaceDE w:val="0"/>
        <w:autoSpaceDN w:val="0"/>
        <w:adjustRightInd w:val="0"/>
        <w:spacing w:after="0" w:line="240" w:lineRule="auto"/>
        <w:jc w:val="both"/>
        <w:rPr>
          <w:rFonts w:cs="Arial"/>
          <w:sz w:val="24"/>
          <w:szCs w:val="24"/>
        </w:rPr>
      </w:pPr>
    </w:p>
    <w:p w:rsidR="004D19A8" w:rsidRDefault="004D19A8" w:rsidP="004D19A8">
      <w:pPr>
        <w:autoSpaceDE w:val="0"/>
        <w:autoSpaceDN w:val="0"/>
        <w:adjustRightInd w:val="0"/>
        <w:spacing w:after="0" w:line="240" w:lineRule="auto"/>
        <w:jc w:val="both"/>
        <w:rPr>
          <w:rFonts w:cs="Arial"/>
          <w:sz w:val="24"/>
          <w:szCs w:val="24"/>
        </w:rPr>
      </w:pPr>
      <w:r w:rsidRPr="00EC3556">
        <w:rPr>
          <w:rFonts w:cs="Arial"/>
          <w:sz w:val="24"/>
          <w:szCs w:val="24"/>
        </w:rPr>
        <w:t xml:space="preserve">En la tabla No. 1 de Distribución por grupo de edad del Municipio de Cachipay se puede observar que la mayor población se encuentra en las edades de </w:t>
      </w:r>
      <w:r>
        <w:rPr>
          <w:rFonts w:cs="Arial"/>
          <w:sz w:val="24"/>
          <w:szCs w:val="24"/>
        </w:rPr>
        <w:t xml:space="preserve">19 </w:t>
      </w:r>
      <w:r w:rsidRPr="00D03B98">
        <w:rPr>
          <w:rFonts w:cs="Arial"/>
          <w:sz w:val="24"/>
          <w:szCs w:val="24"/>
        </w:rPr>
        <w:t>a</w:t>
      </w:r>
      <w:r>
        <w:rPr>
          <w:rFonts w:cs="Arial"/>
          <w:sz w:val="24"/>
          <w:szCs w:val="24"/>
        </w:rPr>
        <w:t xml:space="preserve"> 44</w:t>
      </w:r>
      <w:r w:rsidRPr="00EC3556">
        <w:rPr>
          <w:rFonts w:cs="Arial"/>
          <w:sz w:val="24"/>
          <w:szCs w:val="24"/>
        </w:rPr>
        <w:t xml:space="preserve"> años con el </w:t>
      </w:r>
      <w:r>
        <w:rPr>
          <w:rFonts w:cs="Arial"/>
          <w:sz w:val="24"/>
          <w:szCs w:val="24"/>
        </w:rPr>
        <w:t xml:space="preserve">24.98% </w:t>
      </w:r>
      <w:r w:rsidRPr="00EC3556">
        <w:rPr>
          <w:rFonts w:cs="Arial"/>
          <w:sz w:val="24"/>
          <w:szCs w:val="24"/>
        </w:rPr>
        <w:t xml:space="preserve">del total de la población y de </w:t>
      </w:r>
      <w:r>
        <w:rPr>
          <w:rFonts w:cs="Arial"/>
          <w:sz w:val="24"/>
          <w:szCs w:val="24"/>
        </w:rPr>
        <w:t>5 a 12</w:t>
      </w:r>
      <w:r w:rsidRPr="00EC3556">
        <w:rPr>
          <w:rFonts w:cs="Arial"/>
          <w:sz w:val="24"/>
          <w:szCs w:val="24"/>
        </w:rPr>
        <w:t xml:space="preserve"> años con el </w:t>
      </w:r>
      <w:r>
        <w:rPr>
          <w:rFonts w:cs="Arial"/>
          <w:sz w:val="24"/>
          <w:szCs w:val="24"/>
        </w:rPr>
        <w:t xml:space="preserve"> 12.49% </w:t>
      </w:r>
      <w:r w:rsidRPr="00EC3556">
        <w:rPr>
          <w:rFonts w:cs="Arial"/>
          <w:sz w:val="24"/>
          <w:szCs w:val="24"/>
        </w:rPr>
        <w:t>del total de la población; siendo estos dos grupos de edad en los que se cuenta con mayor población con respecto a los demás grupos etéreos.</w:t>
      </w:r>
    </w:p>
    <w:p w:rsidR="004D19A8" w:rsidRDefault="004D19A8" w:rsidP="004D19A8">
      <w:pPr>
        <w:autoSpaceDE w:val="0"/>
        <w:autoSpaceDN w:val="0"/>
        <w:adjustRightInd w:val="0"/>
        <w:spacing w:after="0" w:line="240" w:lineRule="auto"/>
        <w:jc w:val="both"/>
        <w:rPr>
          <w:rFonts w:cs="Arial"/>
          <w:sz w:val="24"/>
          <w:szCs w:val="24"/>
        </w:rPr>
      </w:pPr>
    </w:p>
    <w:p w:rsidR="00512550" w:rsidRDefault="00512550" w:rsidP="004D19A8">
      <w:pPr>
        <w:autoSpaceDE w:val="0"/>
        <w:autoSpaceDN w:val="0"/>
        <w:adjustRightInd w:val="0"/>
        <w:spacing w:after="0" w:line="240" w:lineRule="auto"/>
        <w:jc w:val="both"/>
        <w:rPr>
          <w:rFonts w:cs="Arial"/>
          <w:sz w:val="24"/>
          <w:szCs w:val="24"/>
        </w:rPr>
      </w:pPr>
    </w:p>
    <w:p w:rsidR="00512550" w:rsidRDefault="00512550" w:rsidP="004D19A8">
      <w:pPr>
        <w:autoSpaceDE w:val="0"/>
        <w:autoSpaceDN w:val="0"/>
        <w:adjustRightInd w:val="0"/>
        <w:spacing w:after="0" w:line="240" w:lineRule="auto"/>
        <w:jc w:val="both"/>
        <w:rPr>
          <w:rFonts w:cs="Arial"/>
          <w:sz w:val="24"/>
          <w:szCs w:val="24"/>
        </w:rPr>
      </w:pPr>
    </w:p>
    <w:p w:rsidR="004D19A8" w:rsidRPr="00743678" w:rsidRDefault="004D19A8" w:rsidP="004D19A8">
      <w:pPr>
        <w:autoSpaceDE w:val="0"/>
        <w:autoSpaceDN w:val="0"/>
        <w:adjustRightInd w:val="0"/>
        <w:spacing w:after="0" w:line="240" w:lineRule="auto"/>
        <w:jc w:val="both"/>
        <w:rPr>
          <w:rFonts w:cs="Arial"/>
          <w:b/>
          <w:sz w:val="16"/>
          <w:szCs w:val="16"/>
        </w:rPr>
      </w:pPr>
      <w:r w:rsidRPr="00743678">
        <w:rPr>
          <w:rFonts w:cs="Arial"/>
          <w:sz w:val="16"/>
          <w:szCs w:val="16"/>
        </w:rPr>
        <w:t>Tabla No 1</w:t>
      </w:r>
      <w:r>
        <w:rPr>
          <w:rFonts w:cs="Arial"/>
          <w:sz w:val="24"/>
          <w:szCs w:val="24"/>
        </w:rPr>
        <w:t xml:space="preserve"> </w:t>
      </w:r>
      <w:r w:rsidRPr="00743678">
        <w:rPr>
          <w:rFonts w:cs="Arial"/>
          <w:b/>
          <w:sz w:val="16"/>
          <w:szCs w:val="16"/>
        </w:rPr>
        <w:t>DISTRIBUCIÓN POR GRUPO DE EDAD MUNICIPIO DE CACHIPAY</w:t>
      </w:r>
      <w:r>
        <w:rPr>
          <w:rFonts w:cs="Arial"/>
          <w:b/>
          <w:sz w:val="16"/>
          <w:szCs w:val="16"/>
        </w:rPr>
        <w:t xml:space="preserve"> AÑO 2011</w:t>
      </w:r>
    </w:p>
    <w:p w:rsidR="004D19A8" w:rsidRPr="00743678" w:rsidRDefault="004D19A8" w:rsidP="004D19A8">
      <w:pPr>
        <w:jc w:val="both"/>
        <w:rPr>
          <w:rFonts w:cs="Arial"/>
          <w:b/>
          <w:sz w:val="16"/>
          <w:szCs w:val="16"/>
        </w:rPr>
      </w:pPr>
    </w:p>
    <w:tbl>
      <w:tblPr>
        <w:tblStyle w:val="Tablaconcuadrcula"/>
        <w:tblW w:w="0" w:type="auto"/>
        <w:tblInd w:w="2364" w:type="dxa"/>
        <w:tblLook w:val="04A0"/>
      </w:tblPr>
      <w:tblGrid>
        <w:gridCol w:w="860"/>
        <w:gridCol w:w="1005"/>
      </w:tblGrid>
      <w:tr w:rsidR="004D19A8" w:rsidRPr="00837D8E" w:rsidTr="004D19A8">
        <w:tc>
          <w:tcPr>
            <w:tcW w:w="860" w:type="dxa"/>
          </w:tcPr>
          <w:p w:rsidR="004D19A8" w:rsidRPr="00837D8E" w:rsidRDefault="004D19A8" w:rsidP="004D19A8">
            <w:pPr>
              <w:jc w:val="center"/>
              <w:rPr>
                <w:rFonts w:cs="Arial"/>
                <w:sz w:val="24"/>
                <w:szCs w:val="24"/>
              </w:rPr>
            </w:pPr>
            <w:r w:rsidRPr="00837D8E">
              <w:rPr>
                <w:rFonts w:cs="Arial"/>
                <w:sz w:val="24"/>
                <w:szCs w:val="24"/>
              </w:rPr>
              <w:t>EDAD</w:t>
            </w:r>
          </w:p>
        </w:tc>
        <w:tc>
          <w:tcPr>
            <w:tcW w:w="1005" w:type="dxa"/>
          </w:tcPr>
          <w:p w:rsidR="004D19A8" w:rsidRPr="00837D8E" w:rsidRDefault="004D19A8" w:rsidP="004D19A8">
            <w:pPr>
              <w:jc w:val="center"/>
              <w:rPr>
                <w:rFonts w:cs="Arial"/>
                <w:sz w:val="24"/>
                <w:szCs w:val="24"/>
              </w:rPr>
            </w:pPr>
            <w:r w:rsidRPr="00837D8E">
              <w:rPr>
                <w:rFonts w:cs="Arial"/>
                <w:sz w:val="24"/>
                <w:szCs w:val="24"/>
              </w:rPr>
              <w:t>TOTAL</w:t>
            </w:r>
          </w:p>
        </w:tc>
      </w:tr>
      <w:tr w:rsidR="004D19A8" w:rsidRPr="00D03B98" w:rsidTr="004D19A8">
        <w:tc>
          <w:tcPr>
            <w:tcW w:w="860" w:type="dxa"/>
          </w:tcPr>
          <w:p w:rsidR="004D19A8" w:rsidRDefault="004D19A8" w:rsidP="004D19A8">
            <w:pPr>
              <w:jc w:val="center"/>
              <w:rPr>
                <w:rFonts w:cs="Arial"/>
                <w:b/>
                <w:sz w:val="24"/>
                <w:szCs w:val="24"/>
              </w:rPr>
            </w:pPr>
            <w:r>
              <w:rPr>
                <w:rFonts w:cs="Arial"/>
                <w:b/>
                <w:sz w:val="24"/>
                <w:szCs w:val="24"/>
              </w:rPr>
              <w:t>0-1</w:t>
            </w:r>
          </w:p>
        </w:tc>
        <w:tc>
          <w:tcPr>
            <w:tcW w:w="1005" w:type="dxa"/>
          </w:tcPr>
          <w:p w:rsidR="004D19A8" w:rsidRPr="00D03B98" w:rsidRDefault="004D19A8" w:rsidP="004D19A8">
            <w:pPr>
              <w:jc w:val="center"/>
              <w:rPr>
                <w:rFonts w:cs="Arial"/>
                <w:sz w:val="24"/>
                <w:szCs w:val="24"/>
              </w:rPr>
            </w:pPr>
            <w:r w:rsidRPr="00D03B98">
              <w:rPr>
                <w:rFonts w:cs="Arial"/>
                <w:sz w:val="24"/>
                <w:szCs w:val="24"/>
              </w:rPr>
              <w:t>23</w:t>
            </w:r>
          </w:p>
        </w:tc>
      </w:tr>
      <w:tr w:rsidR="004D19A8" w:rsidRPr="00D03B98" w:rsidTr="004D19A8">
        <w:tc>
          <w:tcPr>
            <w:tcW w:w="860" w:type="dxa"/>
          </w:tcPr>
          <w:p w:rsidR="004D19A8" w:rsidRDefault="004D19A8" w:rsidP="004D19A8">
            <w:pPr>
              <w:jc w:val="center"/>
              <w:rPr>
                <w:rFonts w:cs="Arial"/>
                <w:b/>
                <w:sz w:val="24"/>
                <w:szCs w:val="24"/>
              </w:rPr>
            </w:pPr>
            <w:r>
              <w:rPr>
                <w:rFonts w:cs="Arial"/>
                <w:b/>
                <w:sz w:val="24"/>
                <w:szCs w:val="24"/>
              </w:rPr>
              <w:t>1-4</w:t>
            </w:r>
          </w:p>
        </w:tc>
        <w:tc>
          <w:tcPr>
            <w:tcW w:w="1005" w:type="dxa"/>
          </w:tcPr>
          <w:p w:rsidR="004D19A8" w:rsidRPr="00D03B98" w:rsidRDefault="004D19A8" w:rsidP="004D19A8">
            <w:pPr>
              <w:jc w:val="center"/>
              <w:rPr>
                <w:rFonts w:cs="Arial"/>
                <w:sz w:val="24"/>
                <w:szCs w:val="24"/>
              </w:rPr>
            </w:pPr>
            <w:r w:rsidRPr="00D03B98">
              <w:rPr>
                <w:rFonts w:cs="Arial"/>
                <w:sz w:val="24"/>
                <w:szCs w:val="24"/>
              </w:rPr>
              <w:t>452</w:t>
            </w:r>
          </w:p>
        </w:tc>
      </w:tr>
      <w:tr w:rsidR="004D19A8" w:rsidRPr="00D03B98" w:rsidTr="004D19A8">
        <w:tc>
          <w:tcPr>
            <w:tcW w:w="860" w:type="dxa"/>
          </w:tcPr>
          <w:p w:rsidR="004D19A8" w:rsidRDefault="004D19A8" w:rsidP="004D19A8">
            <w:pPr>
              <w:jc w:val="center"/>
              <w:rPr>
                <w:rFonts w:cs="Arial"/>
                <w:b/>
                <w:sz w:val="24"/>
                <w:szCs w:val="24"/>
              </w:rPr>
            </w:pPr>
            <w:r>
              <w:rPr>
                <w:rFonts w:cs="Arial"/>
                <w:b/>
                <w:sz w:val="24"/>
                <w:szCs w:val="24"/>
              </w:rPr>
              <w:t>5-12</w:t>
            </w:r>
          </w:p>
        </w:tc>
        <w:tc>
          <w:tcPr>
            <w:tcW w:w="1005" w:type="dxa"/>
          </w:tcPr>
          <w:p w:rsidR="004D19A8" w:rsidRPr="00D03B98" w:rsidRDefault="004D19A8" w:rsidP="004D19A8">
            <w:pPr>
              <w:jc w:val="center"/>
              <w:rPr>
                <w:rFonts w:cs="Arial"/>
                <w:sz w:val="24"/>
                <w:szCs w:val="24"/>
              </w:rPr>
            </w:pPr>
            <w:r w:rsidRPr="00D03B98">
              <w:rPr>
                <w:rFonts w:cs="Arial"/>
                <w:sz w:val="24"/>
                <w:szCs w:val="24"/>
              </w:rPr>
              <w:t>1111</w:t>
            </w:r>
          </w:p>
        </w:tc>
      </w:tr>
      <w:tr w:rsidR="004D19A8" w:rsidRPr="00D03B98" w:rsidTr="004D19A8">
        <w:tc>
          <w:tcPr>
            <w:tcW w:w="860" w:type="dxa"/>
          </w:tcPr>
          <w:p w:rsidR="004D19A8" w:rsidRDefault="004D19A8" w:rsidP="004D19A8">
            <w:pPr>
              <w:jc w:val="center"/>
              <w:rPr>
                <w:rFonts w:cs="Arial"/>
                <w:b/>
                <w:sz w:val="24"/>
                <w:szCs w:val="24"/>
              </w:rPr>
            </w:pPr>
            <w:r>
              <w:rPr>
                <w:rFonts w:cs="Arial"/>
                <w:b/>
                <w:sz w:val="24"/>
                <w:szCs w:val="24"/>
              </w:rPr>
              <w:t>13-15</w:t>
            </w:r>
          </w:p>
        </w:tc>
        <w:tc>
          <w:tcPr>
            <w:tcW w:w="1005" w:type="dxa"/>
          </w:tcPr>
          <w:p w:rsidR="004D19A8" w:rsidRPr="00D03B98" w:rsidRDefault="004D19A8" w:rsidP="004D19A8">
            <w:pPr>
              <w:jc w:val="center"/>
              <w:rPr>
                <w:rFonts w:cs="Arial"/>
                <w:sz w:val="24"/>
                <w:szCs w:val="24"/>
              </w:rPr>
            </w:pPr>
            <w:r w:rsidRPr="00D03B98">
              <w:rPr>
                <w:rFonts w:cs="Arial"/>
                <w:sz w:val="24"/>
                <w:szCs w:val="24"/>
              </w:rPr>
              <w:t>318</w:t>
            </w:r>
          </w:p>
        </w:tc>
      </w:tr>
      <w:tr w:rsidR="004D19A8" w:rsidRPr="00D03B98" w:rsidTr="004D19A8">
        <w:tc>
          <w:tcPr>
            <w:tcW w:w="860" w:type="dxa"/>
          </w:tcPr>
          <w:p w:rsidR="004D19A8" w:rsidRDefault="004D19A8" w:rsidP="004D19A8">
            <w:pPr>
              <w:jc w:val="center"/>
              <w:rPr>
                <w:rFonts w:cs="Arial"/>
                <w:b/>
                <w:sz w:val="24"/>
                <w:szCs w:val="24"/>
              </w:rPr>
            </w:pPr>
            <w:r>
              <w:rPr>
                <w:rFonts w:cs="Arial"/>
                <w:b/>
                <w:sz w:val="24"/>
                <w:szCs w:val="24"/>
              </w:rPr>
              <w:t>15-18</w:t>
            </w:r>
          </w:p>
        </w:tc>
        <w:tc>
          <w:tcPr>
            <w:tcW w:w="1005" w:type="dxa"/>
          </w:tcPr>
          <w:p w:rsidR="004D19A8" w:rsidRPr="00D03B98" w:rsidRDefault="004D19A8" w:rsidP="004D19A8">
            <w:pPr>
              <w:jc w:val="center"/>
              <w:rPr>
                <w:rFonts w:cs="Arial"/>
                <w:sz w:val="24"/>
                <w:szCs w:val="24"/>
              </w:rPr>
            </w:pPr>
            <w:r w:rsidRPr="00D03B98">
              <w:rPr>
                <w:rFonts w:cs="Arial"/>
                <w:sz w:val="24"/>
                <w:szCs w:val="24"/>
              </w:rPr>
              <w:t>634</w:t>
            </w:r>
          </w:p>
        </w:tc>
      </w:tr>
      <w:tr w:rsidR="004D19A8" w:rsidRPr="00D03B98" w:rsidTr="004D19A8">
        <w:tc>
          <w:tcPr>
            <w:tcW w:w="860" w:type="dxa"/>
          </w:tcPr>
          <w:p w:rsidR="004D19A8" w:rsidRDefault="004D19A8" w:rsidP="004D19A8">
            <w:pPr>
              <w:jc w:val="center"/>
              <w:rPr>
                <w:rFonts w:cs="Arial"/>
                <w:b/>
                <w:sz w:val="24"/>
                <w:szCs w:val="24"/>
              </w:rPr>
            </w:pPr>
            <w:r>
              <w:rPr>
                <w:rFonts w:cs="Arial"/>
                <w:b/>
                <w:sz w:val="24"/>
                <w:szCs w:val="24"/>
              </w:rPr>
              <w:t>19-44</w:t>
            </w:r>
          </w:p>
        </w:tc>
        <w:tc>
          <w:tcPr>
            <w:tcW w:w="1005" w:type="dxa"/>
          </w:tcPr>
          <w:p w:rsidR="004D19A8" w:rsidRPr="00D03B98" w:rsidRDefault="004D19A8" w:rsidP="004D19A8">
            <w:pPr>
              <w:jc w:val="center"/>
              <w:rPr>
                <w:rFonts w:cs="Arial"/>
                <w:sz w:val="24"/>
                <w:szCs w:val="24"/>
              </w:rPr>
            </w:pPr>
            <w:r w:rsidRPr="00D03B98">
              <w:rPr>
                <w:rFonts w:cs="Arial"/>
                <w:sz w:val="24"/>
                <w:szCs w:val="24"/>
              </w:rPr>
              <w:t>2361</w:t>
            </w:r>
          </w:p>
        </w:tc>
      </w:tr>
      <w:tr w:rsidR="004D19A8" w:rsidRPr="00D03B98" w:rsidTr="004D19A8">
        <w:tc>
          <w:tcPr>
            <w:tcW w:w="860" w:type="dxa"/>
          </w:tcPr>
          <w:p w:rsidR="004D19A8" w:rsidRDefault="004D19A8" w:rsidP="004D19A8">
            <w:pPr>
              <w:jc w:val="center"/>
              <w:rPr>
                <w:rFonts w:cs="Arial"/>
                <w:b/>
                <w:sz w:val="24"/>
                <w:szCs w:val="24"/>
              </w:rPr>
            </w:pPr>
            <w:r>
              <w:rPr>
                <w:rFonts w:cs="Arial"/>
                <w:b/>
                <w:sz w:val="24"/>
                <w:szCs w:val="24"/>
              </w:rPr>
              <w:t>45-49</w:t>
            </w:r>
          </w:p>
        </w:tc>
        <w:tc>
          <w:tcPr>
            <w:tcW w:w="1005" w:type="dxa"/>
          </w:tcPr>
          <w:p w:rsidR="004D19A8" w:rsidRPr="00D03B98" w:rsidRDefault="004D19A8" w:rsidP="004D19A8">
            <w:pPr>
              <w:jc w:val="center"/>
              <w:rPr>
                <w:rFonts w:cs="Arial"/>
                <w:sz w:val="24"/>
                <w:szCs w:val="24"/>
              </w:rPr>
            </w:pPr>
            <w:r w:rsidRPr="00D03B98">
              <w:rPr>
                <w:rFonts w:cs="Arial"/>
                <w:sz w:val="24"/>
                <w:szCs w:val="24"/>
              </w:rPr>
              <w:t>504</w:t>
            </w:r>
          </w:p>
        </w:tc>
      </w:tr>
      <w:tr w:rsidR="004D19A8" w:rsidRPr="00D03B98" w:rsidTr="004D19A8">
        <w:tc>
          <w:tcPr>
            <w:tcW w:w="860" w:type="dxa"/>
          </w:tcPr>
          <w:p w:rsidR="004D19A8" w:rsidRDefault="004D19A8" w:rsidP="004D19A8">
            <w:pPr>
              <w:jc w:val="center"/>
              <w:rPr>
                <w:rFonts w:cs="Arial"/>
                <w:b/>
                <w:sz w:val="24"/>
                <w:szCs w:val="24"/>
              </w:rPr>
            </w:pPr>
            <w:r>
              <w:rPr>
                <w:rFonts w:cs="Arial"/>
                <w:b/>
                <w:sz w:val="24"/>
                <w:szCs w:val="24"/>
              </w:rPr>
              <w:t>50-54</w:t>
            </w:r>
          </w:p>
        </w:tc>
        <w:tc>
          <w:tcPr>
            <w:tcW w:w="1005" w:type="dxa"/>
          </w:tcPr>
          <w:p w:rsidR="004D19A8" w:rsidRPr="00D03B98" w:rsidRDefault="004D19A8" w:rsidP="004D19A8">
            <w:pPr>
              <w:jc w:val="center"/>
              <w:rPr>
                <w:rFonts w:cs="Arial"/>
                <w:sz w:val="24"/>
                <w:szCs w:val="24"/>
              </w:rPr>
            </w:pPr>
            <w:r w:rsidRPr="00D03B98">
              <w:rPr>
                <w:rFonts w:cs="Arial"/>
                <w:sz w:val="24"/>
                <w:szCs w:val="24"/>
              </w:rPr>
              <w:t>466</w:t>
            </w:r>
          </w:p>
        </w:tc>
      </w:tr>
      <w:tr w:rsidR="004D19A8" w:rsidRPr="00D03B98" w:rsidTr="004D19A8">
        <w:tc>
          <w:tcPr>
            <w:tcW w:w="860" w:type="dxa"/>
          </w:tcPr>
          <w:p w:rsidR="004D19A8" w:rsidRDefault="004D19A8" w:rsidP="004D19A8">
            <w:pPr>
              <w:jc w:val="center"/>
              <w:rPr>
                <w:rFonts w:cs="Arial"/>
                <w:b/>
                <w:sz w:val="24"/>
                <w:szCs w:val="24"/>
              </w:rPr>
            </w:pPr>
            <w:r>
              <w:rPr>
                <w:rFonts w:cs="Arial"/>
                <w:b/>
                <w:sz w:val="24"/>
                <w:szCs w:val="24"/>
              </w:rPr>
              <w:t>55-59</w:t>
            </w:r>
          </w:p>
        </w:tc>
        <w:tc>
          <w:tcPr>
            <w:tcW w:w="1005" w:type="dxa"/>
          </w:tcPr>
          <w:p w:rsidR="004D19A8" w:rsidRPr="00D03B98" w:rsidRDefault="004D19A8" w:rsidP="004D19A8">
            <w:pPr>
              <w:jc w:val="center"/>
              <w:rPr>
                <w:rFonts w:cs="Arial"/>
                <w:sz w:val="24"/>
                <w:szCs w:val="24"/>
              </w:rPr>
            </w:pPr>
            <w:r w:rsidRPr="00D03B98">
              <w:rPr>
                <w:rFonts w:cs="Arial"/>
                <w:sz w:val="24"/>
                <w:szCs w:val="24"/>
              </w:rPr>
              <w:t>445</w:t>
            </w:r>
          </w:p>
        </w:tc>
      </w:tr>
      <w:tr w:rsidR="004D19A8" w:rsidRPr="00D03B98" w:rsidTr="004D19A8">
        <w:tc>
          <w:tcPr>
            <w:tcW w:w="860" w:type="dxa"/>
          </w:tcPr>
          <w:p w:rsidR="004D19A8" w:rsidRDefault="004D19A8" w:rsidP="004D19A8">
            <w:pPr>
              <w:jc w:val="center"/>
              <w:rPr>
                <w:rFonts w:cs="Arial"/>
                <w:b/>
                <w:sz w:val="24"/>
                <w:szCs w:val="24"/>
              </w:rPr>
            </w:pPr>
            <w:r>
              <w:rPr>
                <w:rFonts w:cs="Arial"/>
                <w:b/>
                <w:sz w:val="24"/>
                <w:szCs w:val="24"/>
              </w:rPr>
              <w:t>60-64</w:t>
            </w:r>
          </w:p>
        </w:tc>
        <w:tc>
          <w:tcPr>
            <w:tcW w:w="1005" w:type="dxa"/>
          </w:tcPr>
          <w:p w:rsidR="004D19A8" w:rsidRPr="00D03B98" w:rsidRDefault="004D19A8" w:rsidP="004D19A8">
            <w:pPr>
              <w:jc w:val="center"/>
              <w:rPr>
                <w:rFonts w:cs="Arial"/>
                <w:sz w:val="24"/>
                <w:szCs w:val="24"/>
              </w:rPr>
            </w:pPr>
            <w:r w:rsidRPr="00D03B98">
              <w:rPr>
                <w:rFonts w:cs="Arial"/>
                <w:sz w:val="24"/>
                <w:szCs w:val="24"/>
              </w:rPr>
              <w:t>412</w:t>
            </w:r>
          </w:p>
        </w:tc>
      </w:tr>
      <w:tr w:rsidR="004D19A8" w:rsidRPr="00D03B98" w:rsidTr="004D19A8">
        <w:tc>
          <w:tcPr>
            <w:tcW w:w="860" w:type="dxa"/>
          </w:tcPr>
          <w:p w:rsidR="004D19A8" w:rsidRDefault="004D19A8" w:rsidP="004D19A8">
            <w:pPr>
              <w:jc w:val="center"/>
              <w:rPr>
                <w:rFonts w:cs="Arial"/>
                <w:b/>
                <w:sz w:val="24"/>
                <w:szCs w:val="24"/>
              </w:rPr>
            </w:pPr>
            <w:r>
              <w:rPr>
                <w:rFonts w:cs="Arial"/>
                <w:b/>
                <w:sz w:val="24"/>
                <w:szCs w:val="24"/>
              </w:rPr>
              <w:t>65-69</w:t>
            </w:r>
          </w:p>
        </w:tc>
        <w:tc>
          <w:tcPr>
            <w:tcW w:w="1005" w:type="dxa"/>
          </w:tcPr>
          <w:p w:rsidR="004D19A8" w:rsidRPr="00D03B98" w:rsidRDefault="004D19A8" w:rsidP="004D19A8">
            <w:pPr>
              <w:jc w:val="center"/>
              <w:rPr>
                <w:rFonts w:cs="Arial"/>
                <w:sz w:val="24"/>
                <w:szCs w:val="24"/>
              </w:rPr>
            </w:pPr>
            <w:r w:rsidRPr="00D03B98">
              <w:rPr>
                <w:rFonts w:cs="Arial"/>
                <w:sz w:val="24"/>
                <w:szCs w:val="24"/>
              </w:rPr>
              <w:t>337</w:t>
            </w:r>
          </w:p>
        </w:tc>
      </w:tr>
      <w:tr w:rsidR="004D19A8" w:rsidRPr="00D03B98" w:rsidTr="004D19A8">
        <w:tc>
          <w:tcPr>
            <w:tcW w:w="860" w:type="dxa"/>
          </w:tcPr>
          <w:p w:rsidR="004D19A8" w:rsidRDefault="004D19A8" w:rsidP="004D19A8">
            <w:pPr>
              <w:jc w:val="center"/>
              <w:rPr>
                <w:rFonts w:cs="Arial"/>
                <w:b/>
                <w:sz w:val="24"/>
                <w:szCs w:val="24"/>
              </w:rPr>
            </w:pPr>
            <w:r>
              <w:rPr>
                <w:rFonts w:cs="Arial"/>
                <w:b/>
                <w:sz w:val="24"/>
                <w:szCs w:val="24"/>
              </w:rPr>
              <w:t>70-74</w:t>
            </w:r>
          </w:p>
        </w:tc>
        <w:tc>
          <w:tcPr>
            <w:tcW w:w="1005" w:type="dxa"/>
          </w:tcPr>
          <w:p w:rsidR="004D19A8" w:rsidRPr="00D03B98" w:rsidRDefault="004D19A8" w:rsidP="004D19A8">
            <w:pPr>
              <w:jc w:val="center"/>
              <w:rPr>
                <w:rFonts w:cs="Arial"/>
                <w:sz w:val="24"/>
                <w:szCs w:val="24"/>
              </w:rPr>
            </w:pPr>
            <w:r w:rsidRPr="00D03B98">
              <w:rPr>
                <w:rFonts w:cs="Arial"/>
                <w:sz w:val="24"/>
                <w:szCs w:val="24"/>
              </w:rPr>
              <w:t>264</w:t>
            </w:r>
          </w:p>
        </w:tc>
      </w:tr>
      <w:tr w:rsidR="004D19A8" w:rsidRPr="00D03B98" w:rsidTr="004D19A8">
        <w:tc>
          <w:tcPr>
            <w:tcW w:w="860" w:type="dxa"/>
          </w:tcPr>
          <w:p w:rsidR="004D19A8" w:rsidRDefault="004D19A8" w:rsidP="004D19A8">
            <w:pPr>
              <w:jc w:val="center"/>
              <w:rPr>
                <w:rFonts w:cs="Arial"/>
                <w:b/>
                <w:sz w:val="24"/>
                <w:szCs w:val="24"/>
              </w:rPr>
            </w:pPr>
            <w:r>
              <w:rPr>
                <w:rFonts w:cs="Arial"/>
                <w:b/>
                <w:sz w:val="24"/>
                <w:szCs w:val="24"/>
              </w:rPr>
              <w:t>75 o Mas</w:t>
            </w:r>
          </w:p>
        </w:tc>
        <w:tc>
          <w:tcPr>
            <w:tcW w:w="1005" w:type="dxa"/>
          </w:tcPr>
          <w:p w:rsidR="004D19A8" w:rsidRPr="00D03B98" w:rsidRDefault="004D19A8" w:rsidP="004D19A8">
            <w:pPr>
              <w:jc w:val="center"/>
              <w:rPr>
                <w:rFonts w:cs="Arial"/>
                <w:sz w:val="24"/>
                <w:szCs w:val="24"/>
              </w:rPr>
            </w:pPr>
            <w:r w:rsidRPr="00D03B98">
              <w:rPr>
                <w:rFonts w:cs="Arial"/>
                <w:sz w:val="24"/>
                <w:szCs w:val="24"/>
              </w:rPr>
              <w:t>524</w:t>
            </w:r>
          </w:p>
        </w:tc>
      </w:tr>
    </w:tbl>
    <w:p w:rsidR="004D19A8" w:rsidRDefault="004D19A8" w:rsidP="004D19A8">
      <w:pPr>
        <w:jc w:val="both"/>
        <w:rPr>
          <w:rFonts w:cs="Arial"/>
          <w:b/>
          <w:sz w:val="24"/>
          <w:szCs w:val="24"/>
        </w:rPr>
      </w:pPr>
    </w:p>
    <w:p w:rsidR="004D19A8" w:rsidRDefault="004D19A8" w:rsidP="004D19A8">
      <w:pPr>
        <w:jc w:val="both"/>
        <w:rPr>
          <w:rFonts w:cs="Arial"/>
          <w:sz w:val="24"/>
          <w:szCs w:val="24"/>
        </w:rPr>
      </w:pPr>
      <w:r w:rsidRPr="00A66A20">
        <w:rPr>
          <w:rFonts w:cs="Arial"/>
          <w:sz w:val="24"/>
          <w:szCs w:val="24"/>
        </w:rPr>
        <w:t>La</w:t>
      </w:r>
      <w:r>
        <w:rPr>
          <w:rFonts w:cs="Arial"/>
          <w:b/>
          <w:sz w:val="24"/>
          <w:szCs w:val="24"/>
        </w:rPr>
        <w:t xml:space="preserve"> </w:t>
      </w:r>
      <w:r>
        <w:rPr>
          <w:rFonts w:cs="Arial"/>
          <w:sz w:val="24"/>
          <w:szCs w:val="24"/>
        </w:rPr>
        <w:t>población se encuentra Sisbenizada por Niveles Así:</w:t>
      </w:r>
    </w:p>
    <w:p w:rsidR="004D19A8" w:rsidRPr="00C81EB5" w:rsidRDefault="004D19A8" w:rsidP="004D19A8">
      <w:pPr>
        <w:jc w:val="center"/>
        <w:rPr>
          <w:rFonts w:cs="Arial"/>
          <w:b/>
          <w:sz w:val="16"/>
          <w:szCs w:val="16"/>
        </w:rPr>
      </w:pPr>
      <w:r w:rsidRPr="00C81EB5">
        <w:rPr>
          <w:rFonts w:cs="Arial"/>
          <w:b/>
          <w:sz w:val="24"/>
          <w:szCs w:val="24"/>
        </w:rPr>
        <w:t xml:space="preserve">CENSO CERTIFICADO  POR (DNP) </w:t>
      </w:r>
      <w:r w:rsidRPr="00C81EB5">
        <w:rPr>
          <w:rFonts w:cs="Arial"/>
          <w:b/>
          <w:sz w:val="16"/>
          <w:szCs w:val="16"/>
        </w:rPr>
        <w:t>Octubre 12  de 2011</w:t>
      </w:r>
    </w:p>
    <w:p w:rsidR="004D19A8" w:rsidRPr="00970A26" w:rsidRDefault="004D19A8" w:rsidP="004D19A8">
      <w:pPr>
        <w:jc w:val="center"/>
        <w:rPr>
          <w:rFonts w:cs="Arial"/>
          <w:b/>
          <w:sz w:val="24"/>
          <w:szCs w:val="24"/>
        </w:rPr>
      </w:pPr>
      <w:r w:rsidRPr="00970A26">
        <w:rPr>
          <w:rFonts w:cs="Arial"/>
          <w:b/>
          <w:sz w:val="24"/>
          <w:szCs w:val="24"/>
        </w:rPr>
        <w:t>Población Urbana Y Rural</w:t>
      </w:r>
    </w:p>
    <w:tbl>
      <w:tblPr>
        <w:tblStyle w:val="Tablaconcuadrcula"/>
        <w:tblW w:w="0" w:type="auto"/>
        <w:tblLook w:val="04A0"/>
      </w:tblPr>
      <w:tblGrid>
        <w:gridCol w:w="3216"/>
        <w:gridCol w:w="3091"/>
        <w:gridCol w:w="2747"/>
      </w:tblGrid>
      <w:tr w:rsidR="004D19A8" w:rsidTr="004D19A8">
        <w:tc>
          <w:tcPr>
            <w:tcW w:w="3216" w:type="dxa"/>
          </w:tcPr>
          <w:p w:rsidR="004D19A8" w:rsidRDefault="004D19A8" w:rsidP="004D19A8">
            <w:pPr>
              <w:jc w:val="center"/>
              <w:rPr>
                <w:rFonts w:cs="Arial"/>
                <w:sz w:val="24"/>
                <w:szCs w:val="24"/>
              </w:rPr>
            </w:pPr>
            <w:r>
              <w:rPr>
                <w:rFonts w:cs="Arial"/>
                <w:sz w:val="24"/>
                <w:szCs w:val="24"/>
              </w:rPr>
              <w:t>POBLACIÓN NIVEL</w:t>
            </w:r>
          </w:p>
        </w:tc>
        <w:tc>
          <w:tcPr>
            <w:tcW w:w="3091" w:type="dxa"/>
          </w:tcPr>
          <w:p w:rsidR="004D19A8" w:rsidRDefault="004D19A8" w:rsidP="004D19A8">
            <w:pPr>
              <w:jc w:val="center"/>
              <w:rPr>
                <w:rFonts w:cs="Arial"/>
                <w:sz w:val="24"/>
                <w:szCs w:val="24"/>
              </w:rPr>
            </w:pPr>
            <w:r>
              <w:rPr>
                <w:rFonts w:cs="Arial"/>
                <w:sz w:val="24"/>
                <w:szCs w:val="24"/>
              </w:rPr>
              <w:t>RURAL</w:t>
            </w:r>
          </w:p>
        </w:tc>
        <w:tc>
          <w:tcPr>
            <w:tcW w:w="2747" w:type="dxa"/>
          </w:tcPr>
          <w:p w:rsidR="004D19A8" w:rsidRDefault="004D19A8" w:rsidP="004D19A8">
            <w:pPr>
              <w:jc w:val="center"/>
              <w:rPr>
                <w:rFonts w:cs="Arial"/>
                <w:sz w:val="24"/>
                <w:szCs w:val="24"/>
              </w:rPr>
            </w:pPr>
            <w:r>
              <w:rPr>
                <w:rFonts w:cs="Arial"/>
                <w:sz w:val="24"/>
                <w:szCs w:val="24"/>
              </w:rPr>
              <w:t>URBANA</w:t>
            </w:r>
          </w:p>
        </w:tc>
      </w:tr>
      <w:tr w:rsidR="004D19A8" w:rsidTr="004D19A8">
        <w:tc>
          <w:tcPr>
            <w:tcW w:w="3216" w:type="dxa"/>
          </w:tcPr>
          <w:p w:rsidR="004D19A8" w:rsidRDefault="004D19A8" w:rsidP="004D19A8">
            <w:pPr>
              <w:jc w:val="center"/>
              <w:rPr>
                <w:rFonts w:cs="Arial"/>
                <w:sz w:val="24"/>
                <w:szCs w:val="24"/>
              </w:rPr>
            </w:pPr>
            <w:r>
              <w:rPr>
                <w:rFonts w:cs="Arial"/>
                <w:sz w:val="24"/>
                <w:szCs w:val="24"/>
              </w:rPr>
              <w:t>I</w:t>
            </w:r>
          </w:p>
        </w:tc>
        <w:tc>
          <w:tcPr>
            <w:tcW w:w="3091" w:type="dxa"/>
          </w:tcPr>
          <w:p w:rsidR="004D19A8" w:rsidRDefault="004D19A8" w:rsidP="004D19A8">
            <w:pPr>
              <w:jc w:val="center"/>
              <w:rPr>
                <w:rFonts w:cs="Arial"/>
                <w:sz w:val="24"/>
                <w:szCs w:val="24"/>
              </w:rPr>
            </w:pPr>
            <w:r>
              <w:rPr>
                <w:rFonts w:cs="Arial"/>
                <w:sz w:val="24"/>
                <w:szCs w:val="24"/>
              </w:rPr>
              <w:t>1349</w:t>
            </w:r>
          </w:p>
        </w:tc>
        <w:tc>
          <w:tcPr>
            <w:tcW w:w="2747" w:type="dxa"/>
          </w:tcPr>
          <w:p w:rsidR="004D19A8" w:rsidRDefault="004D19A8" w:rsidP="004D19A8">
            <w:pPr>
              <w:jc w:val="center"/>
              <w:rPr>
                <w:rFonts w:cs="Arial"/>
                <w:sz w:val="24"/>
                <w:szCs w:val="24"/>
              </w:rPr>
            </w:pPr>
            <w:r>
              <w:rPr>
                <w:rFonts w:cs="Arial"/>
                <w:sz w:val="24"/>
                <w:szCs w:val="24"/>
              </w:rPr>
              <w:t>819</w:t>
            </w:r>
          </w:p>
        </w:tc>
      </w:tr>
      <w:tr w:rsidR="004D19A8" w:rsidTr="004D19A8">
        <w:tc>
          <w:tcPr>
            <w:tcW w:w="3216" w:type="dxa"/>
          </w:tcPr>
          <w:p w:rsidR="004D19A8" w:rsidRDefault="004D19A8" w:rsidP="004D19A8">
            <w:pPr>
              <w:jc w:val="center"/>
              <w:rPr>
                <w:rFonts w:cs="Arial"/>
                <w:sz w:val="24"/>
                <w:szCs w:val="24"/>
              </w:rPr>
            </w:pPr>
            <w:r>
              <w:rPr>
                <w:rFonts w:cs="Arial"/>
                <w:sz w:val="24"/>
                <w:szCs w:val="24"/>
              </w:rPr>
              <w:t>II</w:t>
            </w:r>
          </w:p>
        </w:tc>
        <w:tc>
          <w:tcPr>
            <w:tcW w:w="3091" w:type="dxa"/>
          </w:tcPr>
          <w:p w:rsidR="004D19A8" w:rsidRDefault="004D19A8" w:rsidP="004D19A8">
            <w:pPr>
              <w:jc w:val="center"/>
              <w:rPr>
                <w:rFonts w:cs="Arial"/>
                <w:sz w:val="24"/>
                <w:szCs w:val="24"/>
              </w:rPr>
            </w:pPr>
            <w:r>
              <w:rPr>
                <w:rFonts w:cs="Arial"/>
                <w:sz w:val="24"/>
                <w:szCs w:val="24"/>
              </w:rPr>
              <w:t>408</w:t>
            </w:r>
          </w:p>
        </w:tc>
        <w:tc>
          <w:tcPr>
            <w:tcW w:w="2747" w:type="dxa"/>
          </w:tcPr>
          <w:p w:rsidR="004D19A8" w:rsidRDefault="004D19A8" w:rsidP="004D19A8">
            <w:pPr>
              <w:jc w:val="center"/>
              <w:rPr>
                <w:rFonts w:cs="Arial"/>
                <w:sz w:val="24"/>
                <w:szCs w:val="24"/>
              </w:rPr>
            </w:pPr>
            <w:r>
              <w:rPr>
                <w:rFonts w:cs="Arial"/>
                <w:sz w:val="24"/>
                <w:szCs w:val="24"/>
              </w:rPr>
              <w:t>353</w:t>
            </w:r>
          </w:p>
        </w:tc>
      </w:tr>
      <w:tr w:rsidR="004D19A8" w:rsidTr="004D19A8">
        <w:tc>
          <w:tcPr>
            <w:tcW w:w="3216" w:type="dxa"/>
          </w:tcPr>
          <w:p w:rsidR="004D19A8" w:rsidRDefault="004D19A8" w:rsidP="004D19A8">
            <w:pPr>
              <w:jc w:val="center"/>
              <w:rPr>
                <w:rFonts w:cs="Arial"/>
                <w:sz w:val="24"/>
                <w:szCs w:val="24"/>
              </w:rPr>
            </w:pPr>
            <w:r>
              <w:rPr>
                <w:rFonts w:cs="Arial"/>
                <w:sz w:val="24"/>
                <w:szCs w:val="24"/>
              </w:rPr>
              <w:t>II</w:t>
            </w:r>
          </w:p>
        </w:tc>
        <w:tc>
          <w:tcPr>
            <w:tcW w:w="3091" w:type="dxa"/>
          </w:tcPr>
          <w:p w:rsidR="004D19A8" w:rsidRDefault="004D19A8" w:rsidP="004D19A8">
            <w:pPr>
              <w:jc w:val="center"/>
              <w:rPr>
                <w:rFonts w:cs="Arial"/>
                <w:sz w:val="24"/>
                <w:szCs w:val="24"/>
              </w:rPr>
            </w:pPr>
            <w:r>
              <w:rPr>
                <w:rFonts w:cs="Arial"/>
                <w:sz w:val="24"/>
                <w:szCs w:val="24"/>
              </w:rPr>
              <w:t>2887</w:t>
            </w:r>
          </w:p>
        </w:tc>
        <w:tc>
          <w:tcPr>
            <w:tcW w:w="2747" w:type="dxa"/>
          </w:tcPr>
          <w:p w:rsidR="004D19A8" w:rsidRDefault="004D19A8" w:rsidP="004D19A8">
            <w:pPr>
              <w:jc w:val="center"/>
              <w:rPr>
                <w:rFonts w:cs="Arial"/>
                <w:sz w:val="24"/>
                <w:szCs w:val="24"/>
              </w:rPr>
            </w:pPr>
            <w:r>
              <w:rPr>
                <w:rFonts w:cs="Arial"/>
                <w:sz w:val="24"/>
                <w:szCs w:val="24"/>
              </w:rPr>
              <w:t>1331</w:t>
            </w:r>
          </w:p>
        </w:tc>
      </w:tr>
      <w:tr w:rsidR="004D19A8" w:rsidTr="004D19A8">
        <w:tc>
          <w:tcPr>
            <w:tcW w:w="3216" w:type="dxa"/>
          </w:tcPr>
          <w:p w:rsidR="004D19A8" w:rsidRDefault="004D19A8" w:rsidP="004D19A8">
            <w:pPr>
              <w:jc w:val="center"/>
              <w:rPr>
                <w:rFonts w:cs="Arial"/>
                <w:sz w:val="24"/>
                <w:szCs w:val="24"/>
              </w:rPr>
            </w:pPr>
            <w:r>
              <w:rPr>
                <w:rFonts w:cs="Arial"/>
                <w:sz w:val="24"/>
                <w:szCs w:val="24"/>
              </w:rPr>
              <w:t>TOTAL</w:t>
            </w:r>
          </w:p>
        </w:tc>
        <w:tc>
          <w:tcPr>
            <w:tcW w:w="3091" w:type="dxa"/>
          </w:tcPr>
          <w:p w:rsidR="004D19A8" w:rsidRDefault="004D19A8" w:rsidP="004D19A8">
            <w:pPr>
              <w:jc w:val="center"/>
              <w:rPr>
                <w:rFonts w:cs="Arial"/>
                <w:sz w:val="24"/>
                <w:szCs w:val="24"/>
              </w:rPr>
            </w:pPr>
            <w:r>
              <w:rPr>
                <w:rFonts w:cs="Arial"/>
                <w:sz w:val="24"/>
                <w:szCs w:val="24"/>
              </w:rPr>
              <w:t>4644</w:t>
            </w:r>
          </w:p>
        </w:tc>
        <w:tc>
          <w:tcPr>
            <w:tcW w:w="2747" w:type="dxa"/>
          </w:tcPr>
          <w:p w:rsidR="004D19A8" w:rsidRDefault="004D19A8" w:rsidP="004D19A8">
            <w:pPr>
              <w:jc w:val="center"/>
              <w:rPr>
                <w:rFonts w:cs="Arial"/>
                <w:sz w:val="24"/>
                <w:szCs w:val="24"/>
              </w:rPr>
            </w:pPr>
            <w:r>
              <w:rPr>
                <w:rFonts w:cs="Arial"/>
                <w:sz w:val="24"/>
                <w:szCs w:val="24"/>
              </w:rPr>
              <w:t>3207</w:t>
            </w:r>
          </w:p>
        </w:tc>
      </w:tr>
    </w:tbl>
    <w:p w:rsidR="004D19A8" w:rsidRDefault="004D19A8" w:rsidP="004D19A8">
      <w:pPr>
        <w:jc w:val="center"/>
        <w:rPr>
          <w:rFonts w:cs="Arial"/>
          <w:sz w:val="24"/>
          <w:szCs w:val="24"/>
        </w:rPr>
      </w:pPr>
    </w:p>
    <w:p w:rsidR="004D19A8" w:rsidRDefault="004D19A8" w:rsidP="004D19A8">
      <w:pPr>
        <w:jc w:val="center"/>
        <w:rPr>
          <w:rFonts w:cs="Arial"/>
          <w:b/>
          <w:sz w:val="24"/>
          <w:szCs w:val="24"/>
        </w:rPr>
      </w:pPr>
      <w:r w:rsidRPr="00970A26">
        <w:rPr>
          <w:rFonts w:cs="Arial"/>
          <w:b/>
          <w:sz w:val="24"/>
          <w:szCs w:val="24"/>
        </w:rPr>
        <w:t>Censo Poblados</w:t>
      </w:r>
    </w:p>
    <w:p w:rsidR="004D19A8" w:rsidRPr="00970A26" w:rsidRDefault="004D19A8" w:rsidP="004D19A8">
      <w:pPr>
        <w:jc w:val="both"/>
        <w:rPr>
          <w:rFonts w:cs="Arial"/>
          <w:sz w:val="24"/>
          <w:szCs w:val="24"/>
        </w:rPr>
      </w:pPr>
      <w:r w:rsidRPr="00970A26">
        <w:rPr>
          <w:rFonts w:cs="Arial"/>
          <w:sz w:val="24"/>
          <w:szCs w:val="24"/>
        </w:rPr>
        <w:t>El Progreso, Puerto López, Peña Negra</w:t>
      </w:r>
    </w:p>
    <w:tbl>
      <w:tblPr>
        <w:tblStyle w:val="Tablaconcuadrcula"/>
        <w:tblW w:w="0" w:type="auto"/>
        <w:tblLook w:val="04A0"/>
      </w:tblPr>
      <w:tblGrid>
        <w:gridCol w:w="3216"/>
        <w:gridCol w:w="3091"/>
      </w:tblGrid>
      <w:tr w:rsidR="004D19A8" w:rsidTr="004D19A8">
        <w:tc>
          <w:tcPr>
            <w:tcW w:w="3216" w:type="dxa"/>
          </w:tcPr>
          <w:p w:rsidR="004D19A8" w:rsidRDefault="004D19A8" w:rsidP="004D19A8">
            <w:pPr>
              <w:jc w:val="center"/>
              <w:rPr>
                <w:rFonts w:cs="Arial"/>
                <w:sz w:val="24"/>
                <w:szCs w:val="24"/>
              </w:rPr>
            </w:pPr>
            <w:r>
              <w:rPr>
                <w:rFonts w:cs="Arial"/>
                <w:sz w:val="24"/>
                <w:szCs w:val="24"/>
              </w:rPr>
              <w:t>POBLACIÓN NIVEL</w:t>
            </w:r>
          </w:p>
        </w:tc>
        <w:tc>
          <w:tcPr>
            <w:tcW w:w="3091" w:type="dxa"/>
          </w:tcPr>
          <w:p w:rsidR="004D19A8" w:rsidRDefault="004D19A8" w:rsidP="004D19A8">
            <w:pPr>
              <w:jc w:val="center"/>
              <w:rPr>
                <w:rFonts w:cs="Arial"/>
                <w:sz w:val="24"/>
                <w:szCs w:val="24"/>
              </w:rPr>
            </w:pPr>
            <w:r>
              <w:rPr>
                <w:rFonts w:cs="Arial"/>
                <w:sz w:val="24"/>
                <w:szCs w:val="24"/>
              </w:rPr>
              <w:t>CANTIDAD</w:t>
            </w:r>
          </w:p>
        </w:tc>
      </w:tr>
      <w:tr w:rsidR="004D19A8" w:rsidTr="004D19A8">
        <w:tc>
          <w:tcPr>
            <w:tcW w:w="3216" w:type="dxa"/>
          </w:tcPr>
          <w:p w:rsidR="004D19A8" w:rsidRDefault="004D19A8" w:rsidP="004D19A8">
            <w:pPr>
              <w:jc w:val="center"/>
              <w:rPr>
                <w:rFonts w:cs="Arial"/>
                <w:sz w:val="24"/>
                <w:szCs w:val="24"/>
              </w:rPr>
            </w:pPr>
            <w:r>
              <w:rPr>
                <w:rFonts w:cs="Arial"/>
                <w:sz w:val="24"/>
                <w:szCs w:val="24"/>
              </w:rPr>
              <w:t>I</w:t>
            </w:r>
          </w:p>
        </w:tc>
        <w:tc>
          <w:tcPr>
            <w:tcW w:w="3091" w:type="dxa"/>
          </w:tcPr>
          <w:p w:rsidR="004D19A8" w:rsidRDefault="004D19A8" w:rsidP="004D19A8">
            <w:pPr>
              <w:jc w:val="center"/>
              <w:rPr>
                <w:rFonts w:cs="Arial"/>
                <w:sz w:val="24"/>
                <w:szCs w:val="24"/>
              </w:rPr>
            </w:pPr>
            <w:r>
              <w:rPr>
                <w:rFonts w:cs="Arial"/>
                <w:sz w:val="24"/>
                <w:szCs w:val="24"/>
              </w:rPr>
              <w:t>349</w:t>
            </w:r>
          </w:p>
        </w:tc>
      </w:tr>
      <w:tr w:rsidR="004D19A8" w:rsidTr="004D19A8">
        <w:tc>
          <w:tcPr>
            <w:tcW w:w="3216" w:type="dxa"/>
          </w:tcPr>
          <w:p w:rsidR="004D19A8" w:rsidRDefault="004D19A8" w:rsidP="004D19A8">
            <w:pPr>
              <w:jc w:val="center"/>
              <w:rPr>
                <w:rFonts w:cs="Arial"/>
                <w:sz w:val="24"/>
                <w:szCs w:val="24"/>
              </w:rPr>
            </w:pPr>
            <w:r>
              <w:rPr>
                <w:rFonts w:cs="Arial"/>
                <w:sz w:val="24"/>
                <w:szCs w:val="24"/>
              </w:rPr>
              <w:t>II</w:t>
            </w:r>
          </w:p>
        </w:tc>
        <w:tc>
          <w:tcPr>
            <w:tcW w:w="3091" w:type="dxa"/>
          </w:tcPr>
          <w:p w:rsidR="004D19A8" w:rsidRDefault="004D19A8" w:rsidP="004D19A8">
            <w:pPr>
              <w:jc w:val="center"/>
              <w:rPr>
                <w:rFonts w:cs="Arial"/>
                <w:sz w:val="24"/>
                <w:szCs w:val="24"/>
              </w:rPr>
            </w:pPr>
            <w:r>
              <w:rPr>
                <w:rFonts w:cs="Arial"/>
                <w:sz w:val="24"/>
                <w:szCs w:val="24"/>
              </w:rPr>
              <w:t>102</w:t>
            </w:r>
          </w:p>
        </w:tc>
      </w:tr>
      <w:tr w:rsidR="004D19A8" w:rsidTr="004D19A8">
        <w:tc>
          <w:tcPr>
            <w:tcW w:w="3216" w:type="dxa"/>
          </w:tcPr>
          <w:p w:rsidR="004D19A8" w:rsidRDefault="004D19A8" w:rsidP="004D19A8">
            <w:pPr>
              <w:jc w:val="center"/>
              <w:rPr>
                <w:rFonts w:cs="Arial"/>
                <w:sz w:val="24"/>
                <w:szCs w:val="24"/>
              </w:rPr>
            </w:pPr>
            <w:r>
              <w:rPr>
                <w:rFonts w:cs="Arial"/>
                <w:sz w:val="24"/>
                <w:szCs w:val="24"/>
              </w:rPr>
              <w:t>II</w:t>
            </w:r>
          </w:p>
        </w:tc>
        <w:tc>
          <w:tcPr>
            <w:tcW w:w="3091" w:type="dxa"/>
          </w:tcPr>
          <w:p w:rsidR="004D19A8" w:rsidRDefault="004D19A8" w:rsidP="004D19A8">
            <w:pPr>
              <w:jc w:val="center"/>
              <w:rPr>
                <w:rFonts w:cs="Arial"/>
                <w:sz w:val="24"/>
                <w:szCs w:val="24"/>
              </w:rPr>
            </w:pPr>
            <w:r>
              <w:rPr>
                <w:rFonts w:cs="Arial"/>
                <w:sz w:val="24"/>
                <w:szCs w:val="24"/>
              </w:rPr>
              <w:t>253</w:t>
            </w:r>
          </w:p>
        </w:tc>
      </w:tr>
      <w:tr w:rsidR="004D19A8" w:rsidTr="004D19A8">
        <w:tc>
          <w:tcPr>
            <w:tcW w:w="3216" w:type="dxa"/>
          </w:tcPr>
          <w:p w:rsidR="004D19A8" w:rsidRDefault="004D19A8" w:rsidP="004D19A8">
            <w:pPr>
              <w:jc w:val="center"/>
              <w:rPr>
                <w:rFonts w:cs="Arial"/>
                <w:sz w:val="24"/>
                <w:szCs w:val="24"/>
              </w:rPr>
            </w:pPr>
            <w:r>
              <w:rPr>
                <w:rFonts w:cs="Arial"/>
                <w:sz w:val="24"/>
                <w:szCs w:val="24"/>
              </w:rPr>
              <w:t>TOTAL</w:t>
            </w:r>
          </w:p>
        </w:tc>
        <w:tc>
          <w:tcPr>
            <w:tcW w:w="3091" w:type="dxa"/>
          </w:tcPr>
          <w:p w:rsidR="004D19A8" w:rsidRDefault="004D19A8" w:rsidP="004D19A8">
            <w:pPr>
              <w:jc w:val="center"/>
              <w:rPr>
                <w:rFonts w:cs="Arial"/>
                <w:sz w:val="24"/>
                <w:szCs w:val="24"/>
              </w:rPr>
            </w:pPr>
            <w:r>
              <w:rPr>
                <w:rFonts w:cs="Arial"/>
                <w:sz w:val="24"/>
                <w:szCs w:val="24"/>
              </w:rPr>
              <w:t>704</w:t>
            </w:r>
          </w:p>
        </w:tc>
      </w:tr>
    </w:tbl>
    <w:p w:rsidR="004D19A8" w:rsidRDefault="004D19A8" w:rsidP="004D19A8">
      <w:pPr>
        <w:jc w:val="center"/>
        <w:rPr>
          <w:rFonts w:cs="Arial"/>
          <w:sz w:val="24"/>
          <w:szCs w:val="24"/>
        </w:rPr>
      </w:pPr>
    </w:p>
    <w:p w:rsidR="004D19A8" w:rsidRDefault="004D19A8" w:rsidP="004D19A8">
      <w:pPr>
        <w:jc w:val="center"/>
        <w:rPr>
          <w:rFonts w:cs="Arial"/>
          <w:b/>
          <w:sz w:val="24"/>
          <w:szCs w:val="24"/>
        </w:rPr>
      </w:pPr>
      <w:r w:rsidRPr="001B23DF">
        <w:rPr>
          <w:rFonts w:cs="Arial"/>
          <w:b/>
          <w:sz w:val="24"/>
          <w:szCs w:val="24"/>
        </w:rPr>
        <w:lastRenderedPageBreak/>
        <w:t>POBLACIÓN</w:t>
      </w:r>
      <w:r>
        <w:rPr>
          <w:rFonts w:cs="Arial"/>
          <w:b/>
          <w:sz w:val="24"/>
          <w:szCs w:val="24"/>
        </w:rPr>
        <w:t xml:space="preserve"> SUBSIDIADA,</w:t>
      </w:r>
      <w:r w:rsidRPr="001B23DF">
        <w:rPr>
          <w:rFonts w:cs="Arial"/>
          <w:b/>
          <w:sz w:val="24"/>
          <w:szCs w:val="24"/>
        </w:rPr>
        <w:t xml:space="preserve"> CONTRIBUTIVA</w:t>
      </w:r>
      <w:r>
        <w:rPr>
          <w:rFonts w:cs="Arial"/>
          <w:b/>
          <w:sz w:val="24"/>
          <w:szCs w:val="24"/>
        </w:rPr>
        <w:t xml:space="preserve"> Y DISCAPACITADA</w:t>
      </w:r>
    </w:p>
    <w:p w:rsidR="004D19A8" w:rsidRDefault="004D19A8" w:rsidP="004D19A8">
      <w:pPr>
        <w:jc w:val="both"/>
        <w:rPr>
          <w:rFonts w:cs="Arial"/>
          <w:sz w:val="24"/>
          <w:szCs w:val="24"/>
        </w:rPr>
      </w:pPr>
      <w:r w:rsidRPr="001B23DF">
        <w:rPr>
          <w:rFonts w:cs="Arial"/>
          <w:sz w:val="24"/>
          <w:szCs w:val="24"/>
        </w:rPr>
        <w:t xml:space="preserve">A la fecha Diciembre 31 de 2011 la población </w:t>
      </w:r>
      <w:r>
        <w:rPr>
          <w:rFonts w:cs="Arial"/>
          <w:sz w:val="24"/>
          <w:szCs w:val="24"/>
        </w:rPr>
        <w:t>Subsidiada, Contributiva y con Discapacidad es:</w:t>
      </w:r>
    </w:p>
    <w:tbl>
      <w:tblPr>
        <w:tblStyle w:val="Tablaconcuadrcula"/>
        <w:tblW w:w="0" w:type="auto"/>
        <w:tblLook w:val="04A0"/>
      </w:tblPr>
      <w:tblGrid>
        <w:gridCol w:w="2388"/>
        <w:gridCol w:w="2452"/>
        <w:gridCol w:w="2443"/>
        <w:gridCol w:w="1771"/>
      </w:tblGrid>
      <w:tr w:rsidR="004D19A8" w:rsidTr="004D19A8">
        <w:tc>
          <w:tcPr>
            <w:tcW w:w="2388" w:type="dxa"/>
          </w:tcPr>
          <w:p w:rsidR="004D19A8" w:rsidRDefault="004D19A8" w:rsidP="004D19A8">
            <w:pPr>
              <w:jc w:val="center"/>
              <w:rPr>
                <w:rFonts w:cs="Arial"/>
                <w:sz w:val="24"/>
                <w:szCs w:val="24"/>
              </w:rPr>
            </w:pPr>
            <w:r>
              <w:rPr>
                <w:rFonts w:cs="Arial"/>
                <w:sz w:val="24"/>
                <w:szCs w:val="24"/>
              </w:rPr>
              <w:t>POBLACIÓN SUBSIDIADA</w:t>
            </w:r>
          </w:p>
        </w:tc>
        <w:tc>
          <w:tcPr>
            <w:tcW w:w="2452" w:type="dxa"/>
          </w:tcPr>
          <w:p w:rsidR="004D19A8" w:rsidRDefault="004D19A8" w:rsidP="004D19A8">
            <w:pPr>
              <w:jc w:val="center"/>
              <w:rPr>
                <w:rFonts w:cs="Arial"/>
                <w:sz w:val="24"/>
                <w:szCs w:val="24"/>
              </w:rPr>
            </w:pPr>
            <w:r>
              <w:rPr>
                <w:rFonts w:cs="Arial"/>
                <w:sz w:val="24"/>
                <w:szCs w:val="24"/>
              </w:rPr>
              <w:t>CONTRIBUTIVA</w:t>
            </w:r>
          </w:p>
        </w:tc>
        <w:tc>
          <w:tcPr>
            <w:tcW w:w="2443" w:type="dxa"/>
          </w:tcPr>
          <w:p w:rsidR="004D19A8" w:rsidRDefault="004D19A8" w:rsidP="004D19A8">
            <w:pPr>
              <w:jc w:val="center"/>
              <w:rPr>
                <w:rFonts w:cs="Arial"/>
                <w:sz w:val="24"/>
                <w:szCs w:val="24"/>
              </w:rPr>
            </w:pPr>
            <w:r>
              <w:rPr>
                <w:rFonts w:cs="Arial"/>
                <w:sz w:val="24"/>
                <w:szCs w:val="24"/>
              </w:rPr>
              <w:t>DISCAPACITADA</w:t>
            </w:r>
          </w:p>
        </w:tc>
        <w:tc>
          <w:tcPr>
            <w:tcW w:w="1771" w:type="dxa"/>
          </w:tcPr>
          <w:p w:rsidR="004D19A8" w:rsidRDefault="004D19A8" w:rsidP="004D19A8">
            <w:pPr>
              <w:jc w:val="center"/>
              <w:rPr>
                <w:rFonts w:cs="Arial"/>
                <w:sz w:val="24"/>
                <w:szCs w:val="24"/>
              </w:rPr>
            </w:pPr>
            <w:r>
              <w:rPr>
                <w:rFonts w:cs="Arial"/>
                <w:sz w:val="24"/>
                <w:szCs w:val="24"/>
              </w:rPr>
              <w:t>TOTAL</w:t>
            </w:r>
          </w:p>
        </w:tc>
      </w:tr>
      <w:tr w:rsidR="004D19A8" w:rsidTr="004D19A8">
        <w:tc>
          <w:tcPr>
            <w:tcW w:w="2388" w:type="dxa"/>
          </w:tcPr>
          <w:p w:rsidR="004D19A8" w:rsidRDefault="004D19A8" w:rsidP="004D19A8">
            <w:pPr>
              <w:jc w:val="center"/>
              <w:rPr>
                <w:rFonts w:cs="Arial"/>
                <w:sz w:val="24"/>
                <w:szCs w:val="24"/>
              </w:rPr>
            </w:pPr>
            <w:r>
              <w:rPr>
                <w:rFonts w:cs="Arial"/>
                <w:sz w:val="24"/>
                <w:szCs w:val="24"/>
              </w:rPr>
              <w:t>5842</w:t>
            </w:r>
          </w:p>
        </w:tc>
        <w:tc>
          <w:tcPr>
            <w:tcW w:w="2452" w:type="dxa"/>
          </w:tcPr>
          <w:p w:rsidR="004D19A8" w:rsidRDefault="004D19A8" w:rsidP="004D19A8">
            <w:pPr>
              <w:jc w:val="center"/>
              <w:rPr>
                <w:rFonts w:cs="Arial"/>
                <w:sz w:val="24"/>
                <w:szCs w:val="24"/>
              </w:rPr>
            </w:pPr>
            <w:r>
              <w:rPr>
                <w:rFonts w:cs="Arial"/>
                <w:sz w:val="24"/>
                <w:szCs w:val="24"/>
              </w:rPr>
              <w:t>1455</w:t>
            </w:r>
          </w:p>
        </w:tc>
        <w:tc>
          <w:tcPr>
            <w:tcW w:w="2443" w:type="dxa"/>
          </w:tcPr>
          <w:p w:rsidR="004D19A8" w:rsidRDefault="004D19A8" w:rsidP="004D19A8">
            <w:pPr>
              <w:jc w:val="center"/>
              <w:rPr>
                <w:rFonts w:cs="Arial"/>
                <w:sz w:val="24"/>
                <w:szCs w:val="24"/>
              </w:rPr>
            </w:pPr>
            <w:r>
              <w:rPr>
                <w:rFonts w:cs="Arial"/>
                <w:sz w:val="24"/>
                <w:szCs w:val="24"/>
              </w:rPr>
              <w:t>223</w:t>
            </w:r>
          </w:p>
        </w:tc>
        <w:tc>
          <w:tcPr>
            <w:tcW w:w="1771" w:type="dxa"/>
          </w:tcPr>
          <w:p w:rsidR="004D19A8" w:rsidRDefault="004D19A8" w:rsidP="004D19A8">
            <w:pPr>
              <w:jc w:val="center"/>
              <w:rPr>
                <w:rFonts w:cs="Arial"/>
                <w:sz w:val="24"/>
                <w:szCs w:val="24"/>
              </w:rPr>
            </w:pPr>
            <w:r>
              <w:rPr>
                <w:rFonts w:cs="Arial"/>
                <w:sz w:val="24"/>
                <w:szCs w:val="24"/>
              </w:rPr>
              <w:t>7851</w:t>
            </w:r>
          </w:p>
        </w:tc>
      </w:tr>
    </w:tbl>
    <w:p w:rsidR="004D19A8" w:rsidRDefault="004D19A8" w:rsidP="004D19A8">
      <w:pPr>
        <w:jc w:val="both"/>
        <w:rPr>
          <w:rFonts w:cs="Arial"/>
          <w:sz w:val="24"/>
          <w:szCs w:val="24"/>
        </w:rPr>
      </w:pPr>
    </w:p>
    <w:p w:rsidR="004D19A8" w:rsidRDefault="004D19A8" w:rsidP="004D19A8">
      <w:pPr>
        <w:pStyle w:val="Ttulo"/>
        <w:jc w:val="both"/>
        <w:rPr>
          <w:rFonts w:asciiTheme="minorHAnsi" w:hAnsiTheme="minorHAnsi" w:cs="Arial"/>
          <w:b w:val="0"/>
          <w:sz w:val="24"/>
          <w:szCs w:val="24"/>
          <w:lang w:val="es-CO"/>
        </w:rPr>
      </w:pPr>
      <w:r w:rsidRPr="007A3CA0">
        <w:rPr>
          <w:rFonts w:asciiTheme="minorHAnsi" w:hAnsiTheme="minorHAnsi" w:cs="Arial"/>
          <w:sz w:val="24"/>
          <w:szCs w:val="24"/>
          <w:lang w:val="es-CO"/>
        </w:rPr>
        <w:t>DIAGNOSTICO SECTORIAL</w:t>
      </w:r>
    </w:p>
    <w:p w:rsidR="004D19A8" w:rsidRPr="00684A40" w:rsidRDefault="004D19A8" w:rsidP="004D19A8">
      <w:pPr>
        <w:pStyle w:val="Ttulo"/>
        <w:jc w:val="both"/>
        <w:rPr>
          <w:rFonts w:asciiTheme="minorHAnsi" w:hAnsiTheme="minorHAnsi" w:cs="Arial"/>
          <w:b w:val="0"/>
          <w:sz w:val="24"/>
          <w:szCs w:val="24"/>
          <w:lang w:val="es-CO"/>
        </w:rPr>
      </w:pPr>
    </w:p>
    <w:p w:rsidR="004D19A8" w:rsidRPr="00193BBB" w:rsidRDefault="004D19A8" w:rsidP="004D19A8">
      <w:pPr>
        <w:autoSpaceDE w:val="0"/>
        <w:autoSpaceDN w:val="0"/>
        <w:adjustRightInd w:val="0"/>
        <w:spacing w:after="0" w:line="240" w:lineRule="auto"/>
        <w:jc w:val="both"/>
        <w:rPr>
          <w:rFonts w:cs="Arial"/>
          <w:sz w:val="24"/>
          <w:szCs w:val="24"/>
        </w:rPr>
      </w:pPr>
      <w:r w:rsidRPr="00193BBB">
        <w:rPr>
          <w:rFonts w:cs="Arial"/>
          <w:sz w:val="24"/>
          <w:szCs w:val="24"/>
        </w:rPr>
        <w:t>Tanto las conclusiones de las mesas municipales que desprenden de la puesta en</w:t>
      </w:r>
      <w:r>
        <w:rPr>
          <w:rFonts w:cs="Arial"/>
          <w:sz w:val="24"/>
          <w:szCs w:val="24"/>
        </w:rPr>
        <w:t xml:space="preserve"> </w:t>
      </w:r>
      <w:r w:rsidRPr="00193BBB">
        <w:rPr>
          <w:rFonts w:cs="Arial"/>
          <w:sz w:val="24"/>
          <w:szCs w:val="24"/>
        </w:rPr>
        <w:t>marcha de mesas de trabajo realizadas con representantes de la comunidad, como los</w:t>
      </w:r>
      <w:r>
        <w:rPr>
          <w:rFonts w:cs="Arial"/>
          <w:sz w:val="24"/>
          <w:szCs w:val="24"/>
        </w:rPr>
        <w:t xml:space="preserve"> </w:t>
      </w:r>
      <w:r w:rsidRPr="00193BBB">
        <w:rPr>
          <w:rFonts w:cs="Arial"/>
          <w:sz w:val="24"/>
          <w:szCs w:val="24"/>
        </w:rPr>
        <w:t>datos obtenidos sectorialmente de las distintas dependencias de la Administración, al</w:t>
      </w:r>
      <w:r>
        <w:rPr>
          <w:rFonts w:cs="Arial"/>
          <w:sz w:val="24"/>
          <w:szCs w:val="24"/>
        </w:rPr>
        <w:t xml:space="preserve"> </w:t>
      </w:r>
      <w:r w:rsidRPr="00193BBB">
        <w:rPr>
          <w:rFonts w:cs="Arial"/>
          <w:sz w:val="24"/>
          <w:szCs w:val="24"/>
        </w:rPr>
        <w:t>igual que la consulta de fuentes secundarias del orden departamental y nacional, tales</w:t>
      </w:r>
      <w:r>
        <w:rPr>
          <w:rFonts w:cs="Arial"/>
          <w:sz w:val="24"/>
          <w:szCs w:val="24"/>
        </w:rPr>
        <w:t xml:space="preserve"> </w:t>
      </w:r>
      <w:r w:rsidRPr="00193BBB">
        <w:rPr>
          <w:rFonts w:cs="Arial"/>
          <w:sz w:val="24"/>
          <w:szCs w:val="24"/>
        </w:rPr>
        <w:t>como los planes de desarrollo Departamental como Nacional, arrojaron un cúmulo de</w:t>
      </w:r>
      <w:r>
        <w:rPr>
          <w:rFonts w:cs="Arial"/>
          <w:sz w:val="24"/>
          <w:szCs w:val="24"/>
        </w:rPr>
        <w:t xml:space="preserve"> </w:t>
      </w:r>
      <w:r w:rsidRPr="00193BBB">
        <w:rPr>
          <w:rFonts w:cs="Arial"/>
          <w:sz w:val="24"/>
          <w:szCs w:val="24"/>
        </w:rPr>
        <w:t>información característica sobre las condiciones socioeconómicas del Municipio al</w:t>
      </w:r>
      <w:r>
        <w:rPr>
          <w:rFonts w:cs="Arial"/>
          <w:sz w:val="24"/>
          <w:szCs w:val="24"/>
        </w:rPr>
        <w:t xml:space="preserve"> </w:t>
      </w:r>
      <w:r w:rsidRPr="00193BBB">
        <w:rPr>
          <w:rFonts w:cs="Arial"/>
          <w:sz w:val="24"/>
          <w:szCs w:val="24"/>
        </w:rPr>
        <w:t>momento de su elaboración.</w:t>
      </w:r>
    </w:p>
    <w:p w:rsidR="004D19A8" w:rsidRDefault="004D19A8" w:rsidP="004D19A8">
      <w:pPr>
        <w:autoSpaceDE w:val="0"/>
        <w:autoSpaceDN w:val="0"/>
        <w:adjustRightInd w:val="0"/>
        <w:spacing w:after="0" w:line="240" w:lineRule="auto"/>
        <w:jc w:val="both"/>
        <w:rPr>
          <w:rFonts w:cs="Arial"/>
          <w:sz w:val="24"/>
          <w:szCs w:val="24"/>
        </w:rPr>
      </w:pPr>
      <w:r w:rsidRPr="00193BBB">
        <w:rPr>
          <w:rFonts w:cs="Arial"/>
          <w:sz w:val="24"/>
          <w:szCs w:val="24"/>
        </w:rPr>
        <w:t>El análisis y evaluación de dicha información permiten consolidar una síntesis</w:t>
      </w:r>
      <w:r>
        <w:rPr>
          <w:rFonts w:cs="Arial"/>
          <w:sz w:val="24"/>
          <w:szCs w:val="24"/>
        </w:rPr>
        <w:t xml:space="preserve"> </w:t>
      </w:r>
      <w:r w:rsidRPr="00193BBB">
        <w:rPr>
          <w:rFonts w:cs="Arial"/>
          <w:sz w:val="24"/>
          <w:szCs w:val="24"/>
        </w:rPr>
        <w:t>diagnostica en la que se recogen algunos de los aspectos más relevantes, que dan a</w:t>
      </w:r>
      <w:r>
        <w:rPr>
          <w:rFonts w:cs="Arial"/>
          <w:sz w:val="24"/>
          <w:szCs w:val="24"/>
        </w:rPr>
        <w:t xml:space="preserve"> </w:t>
      </w:r>
      <w:r w:rsidRPr="00193BBB">
        <w:rPr>
          <w:rFonts w:cs="Arial"/>
          <w:sz w:val="24"/>
          <w:szCs w:val="24"/>
        </w:rPr>
        <w:t>conocer debilidades o situaciones problema, fortalezas y oportunidades generadoras de</w:t>
      </w:r>
      <w:r>
        <w:rPr>
          <w:rFonts w:cs="Arial"/>
          <w:sz w:val="24"/>
          <w:szCs w:val="24"/>
        </w:rPr>
        <w:t xml:space="preserve"> </w:t>
      </w:r>
      <w:r w:rsidRPr="00193BBB">
        <w:rPr>
          <w:rFonts w:cs="Arial"/>
          <w:sz w:val="24"/>
          <w:szCs w:val="24"/>
        </w:rPr>
        <w:t>potencialidades del desarrollo. En tal sentido los elementos que se desprenden del</w:t>
      </w:r>
      <w:r>
        <w:rPr>
          <w:rFonts w:cs="Arial"/>
          <w:sz w:val="24"/>
          <w:szCs w:val="24"/>
        </w:rPr>
        <w:t xml:space="preserve"> </w:t>
      </w:r>
      <w:r w:rsidRPr="00193BBB">
        <w:rPr>
          <w:rFonts w:cs="Arial"/>
          <w:sz w:val="24"/>
          <w:szCs w:val="24"/>
        </w:rPr>
        <w:t>diagnostico representan los temas o campos del desarrollo municipal que demandan la</w:t>
      </w:r>
      <w:r>
        <w:rPr>
          <w:rFonts w:cs="Arial"/>
          <w:sz w:val="24"/>
          <w:szCs w:val="24"/>
        </w:rPr>
        <w:t xml:space="preserve"> </w:t>
      </w:r>
      <w:r w:rsidRPr="00193BBB">
        <w:rPr>
          <w:rFonts w:cs="Arial"/>
          <w:sz w:val="24"/>
          <w:szCs w:val="24"/>
        </w:rPr>
        <w:t>intervención estratégica del Gobierno en los próximos cuatro años.</w:t>
      </w:r>
    </w:p>
    <w:p w:rsidR="004D19A8" w:rsidRDefault="004D19A8" w:rsidP="004D19A8">
      <w:pPr>
        <w:pStyle w:val="Ttulo"/>
        <w:jc w:val="both"/>
        <w:rPr>
          <w:rFonts w:asciiTheme="minorHAnsi" w:hAnsiTheme="minorHAnsi" w:cs="Arial"/>
          <w:b w:val="0"/>
          <w:sz w:val="24"/>
          <w:szCs w:val="24"/>
          <w:lang w:val="es-CO"/>
        </w:rPr>
      </w:pPr>
    </w:p>
    <w:p w:rsidR="004D19A8" w:rsidRPr="00512550" w:rsidRDefault="004D19A8" w:rsidP="004D19A8">
      <w:pPr>
        <w:pStyle w:val="Ttulo"/>
        <w:jc w:val="both"/>
        <w:rPr>
          <w:rFonts w:asciiTheme="minorHAnsi" w:hAnsiTheme="minorHAnsi" w:cs="Arial"/>
          <w:b w:val="0"/>
          <w:sz w:val="22"/>
          <w:szCs w:val="22"/>
        </w:rPr>
      </w:pPr>
      <w:r w:rsidRPr="00512550">
        <w:rPr>
          <w:rFonts w:asciiTheme="minorHAnsi" w:hAnsiTheme="minorHAnsi" w:cs="Arial"/>
          <w:sz w:val="22"/>
          <w:szCs w:val="22"/>
        </w:rPr>
        <w:t>DESARROLLO INTEGRAL DEL SER HUMANO</w:t>
      </w:r>
    </w:p>
    <w:p w:rsidR="004D19A8" w:rsidRPr="00512550" w:rsidRDefault="004D19A8" w:rsidP="004D19A8">
      <w:pPr>
        <w:pStyle w:val="Ttulo"/>
        <w:jc w:val="both"/>
        <w:rPr>
          <w:rFonts w:asciiTheme="minorHAnsi" w:hAnsiTheme="minorHAnsi" w:cs="Arial"/>
          <w:b w:val="0"/>
          <w:sz w:val="22"/>
          <w:szCs w:val="22"/>
        </w:rPr>
      </w:pPr>
    </w:p>
    <w:p w:rsidR="004D19A8" w:rsidRPr="00512550" w:rsidRDefault="004D19A8" w:rsidP="004D19A8">
      <w:pPr>
        <w:pStyle w:val="Ttulo"/>
        <w:jc w:val="both"/>
        <w:rPr>
          <w:rFonts w:asciiTheme="minorHAnsi" w:hAnsiTheme="minorHAnsi" w:cs="Arial"/>
          <w:sz w:val="22"/>
          <w:szCs w:val="22"/>
        </w:rPr>
      </w:pPr>
      <w:r w:rsidRPr="00512550">
        <w:rPr>
          <w:rFonts w:asciiTheme="minorHAnsi" w:hAnsiTheme="minorHAnsi" w:cs="Arial"/>
          <w:sz w:val="22"/>
          <w:szCs w:val="22"/>
        </w:rPr>
        <w:t>Educación.</w:t>
      </w:r>
    </w:p>
    <w:p w:rsidR="004D19A8" w:rsidRPr="00512550" w:rsidRDefault="004D19A8" w:rsidP="004D19A8">
      <w:pPr>
        <w:pStyle w:val="Ttulo"/>
        <w:jc w:val="both"/>
        <w:rPr>
          <w:rFonts w:asciiTheme="minorHAnsi" w:hAnsiTheme="minorHAnsi" w:cs="Arial"/>
          <w:b w:val="0"/>
          <w:sz w:val="22"/>
          <w:szCs w:val="22"/>
        </w:rPr>
      </w:pPr>
    </w:p>
    <w:p w:rsidR="004D19A8" w:rsidRPr="00512550" w:rsidRDefault="004D19A8" w:rsidP="004D19A8">
      <w:pPr>
        <w:jc w:val="both"/>
        <w:rPr>
          <w:rFonts w:cs="Arial"/>
          <w:sz w:val="24"/>
          <w:szCs w:val="24"/>
        </w:rPr>
      </w:pPr>
      <w:r w:rsidRPr="00512550">
        <w:rPr>
          <w:rFonts w:cs="Arial"/>
          <w:sz w:val="24"/>
          <w:szCs w:val="24"/>
        </w:rPr>
        <w:t>Situación Actual y problemática: El Municipio de Cachipay tiene un sistema educativo conformado por  5 instituciones educativas: dos del sector Oficial y tres del sector privado. Las instituciones Oficiales:</w:t>
      </w:r>
    </w:p>
    <w:p w:rsidR="004D19A8" w:rsidRPr="00512550" w:rsidRDefault="004D19A8" w:rsidP="004D19A8">
      <w:pPr>
        <w:jc w:val="both"/>
        <w:rPr>
          <w:rFonts w:cs="Arial"/>
          <w:sz w:val="24"/>
          <w:szCs w:val="24"/>
        </w:rPr>
      </w:pPr>
      <w:r w:rsidRPr="00512550">
        <w:rPr>
          <w:rFonts w:cs="Arial"/>
          <w:sz w:val="24"/>
          <w:szCs w:val="24"/>
        </w:rPr>
        <w:t>Institución Educativa Departamental Alfonso López Pumarejo</w:t>
      </w:r>
    </w:p>
    <w:p w:rsidR="004D19A8" w:rsidRPr="00512550" w:rsidRDefault="004D19A8" w:rsidP="004D19A8">
      <w:pPr>
        <w:tabs>
          <w:tab w:val="num" w:pos="0"/>
        </w:tabs>
        <w:jc w:val="both"/>
        <w:rPr>
          <w:rFonts w:cs="Arial"/>
          <w:sz w:val="24"/>
          <w:szCs w:val="24"/>
        </w:rPr>
      </w:pPr>
      <w:r w:rsidRPr="00512550">
        <w:rPr>
          <w:rFonts w:cs="Arial"/>
          <w:sz w:val="24"/>
          <w:szCs w:val="24"/>
        </w:rPr>
        <w:t xml:space="preserve">Sedes: Colegio Alfonso López Pumarejo, Escuela Urbana Fátima, Escuela rural Cayundá, Escuela Rural, Mesitas de Santa Inés, Escuela Rural Mercadillo, Escuela Rural Tocarema, Escuela Rural Reinaldo Ramírez. Esta Institución durante el año 2011 tuvo una matrícula de </w:t>
      </w:r>
      <w:r w:rsidRPr="00512550">
        <w:rPr>
          <w:rFonts w:cs="Arial"/>
          <w:b/>
          <w:color w:val="000000"/>
          <w:sz w:val="24"/>
          <w:szCs w:val="24"/>
        </w:rPr>
        <w:t xml:space="preserve">1247 </w:t>
      </w:r>
      <w:r w:rsidRPr="00512550">
        <w:rPr>
          <w:rFonts w:cs="Arial"/>
          <w:color w:val="000000"/>
          <w:sz w:val="24"/>
          <w:szCs w:val="24"/>
        </w:rPr>
        <w:t xml:space="preserve">  </w:t>
      </w:r>
      <w:r w:rsidRPr="00512550">
        <w:rPr>
          <w:rFonts w:cs="Arial"/>
          <w:sz w:val="24"/>
          <w:szCs w:val="24"/>
        </w:rPr>
        <w:t xml:space="preserve"> estudiantes.</w:t>
      </w:r>
    </w:p>
    <w:p w:rsidR="004D19A8" w:rsidRPr="00512550" w:rsidRDefault="004D19A8" w:rsidP="004D19A8">
      <w:pPr>
        <w:tabs>
          <w:tab w:val="num" w:pos="0"/>
        </w:tabs>
        <w:jc w:val="both"/>
        <w:rPr>
          <w:rFonts w:cs="Arial"/>
          <w:sz w:val="24"/>
          <w:szCs w:val="24"/>
        </w:rPr>
      </w:pPr>
      <w:r w:rsidRPr="00512550">
        <w:rPr>
          <w:rFonts w:cs="Arial"/>
          <w:sz w:val="24"/>
          <w:szCs w:val="24"/>
        </w:rPr>
        <w:t>Institución Educativa Departamental Instituto Agrícola Peña Negra</w:t>
      </w:r>
    </w:p>
    <w:p w:rsidR="004D19A8" w:rsidRPr="00512550" w:rsidRDefault="004D19A8" w:rsidP="004D19A8">
      <w:pPr>
        <w:pStyle w:val="Ttulo"/>
        <w:jc w:val="both"/>
        <w:rPr>
          <w:rFonts w:asciiTheme="minorHAnsi" w:hAnsiTheme="minorHAnsi" w:cs="Arial"/>
          <w:b w:val="0"/>
          <w:sz w:val="24"/>
          <w:szCs w:val="24"/>
          <w:lang w:val="es-CO"/>
        </w:rPr>
      </w:pPr>
      <w:r w:rsidRPr="00512550">
        <w:rPr>
          <w:rFonts w:asciiTheme="minorHAnsi" w:hAnsiTheme="minorHAnsi" w:cs="Arial"/>
          <w:b w:val="0"/>
          <w:sz w:val="24"/>
          <w:szCs w:val="24"/>
        </w:rPr>
        <w:lastRenderedPageBreak/>
        <w:t xml:space="preserve">Sedes: Instituto Agrícola peña Negra, Escuela rural Peña Negra, Escuela Rural La María, Escuela Rural  San Antonio, Escuela Rural Naranjal, Escuela Rural La Laguna. Esta Institución durante el año 2011 tuvo una matrícula de </w:t>
      </w:r>
      <w:r w:rsidRPr="00512550">
        <w:rPr>
          <w:rFonts w:asciiTheme="minorHAnsi" w:hAnsiTheme="minorHAnsi" w:cs="Arial"/>
          <w:sz w:val="24"/>
          <w:szCs w:val="24"/>
        </w:rPr>
        <w:t>380</w:t>
      </w:r>
      <w:r w:rsidRPr="00512550">
        <w:rPr>
          <w:rFonts w:asciiTheme="minorHAnsi" w:hAnsiTheme="minorHAnsi" w:cs="Arial"/>
          <w:b w:val="0"/>
          <w:sz w:val="24"/>
          <w:szCs w:val="24"/>
        </w:rPr>
        <w:t xml:space="preserve"> estudiantes</w:t>
      </w:r>
    </w:p>
    <w:p w:rsidR="004D19A8" w:rsidRPr="00512550" w:rsidRDefault="004D19A8" w:rsidP="004D19A8">
      <w:pPr>
        <w:pStyle w:val="Ttulo"/>
        <w:jc w:val="both"/>
        <w:rPr>
          <w:rFonts w:asciiTheme="minorHAnsi" w:hAnsiTheme="minorHAnsi" w:cs="Arial"/>
          <w:b w:val="0"/>
          <w:sz w:val="24"/>
          <w:szCs w:val="24"/>
          <w:lang w:val="es-CO"/>
        </w:rPr>
      </w:pPr>
    </w:p>
    <w:p w:rsidR="004D19A8" w:rsidRPr="00512550" w:rsidRDefault="004D19A8" w:rsidP="004D19A8">
      <w:pPr>
        <w:tabs>
          <w:tab w:val="num" w:pos="0"/>
        </w:tabs>
        <w:jc w:val="both"/>
        <w:rPr>
          <w:rFonts w:cs="Arial"/>
          <w:sz w:val="24"/>
          <w:szCs w:val="24"/>
        </w:rPr>
      </w:pPr>
      <w:r w:rsidRPr="00512550">
        <w:rPr>
          <w:rFonts w:cs="Arial"/>
          <w:sz w:val="24"/>
          <w:szCs w:val="24"/>
        </w:rPr>
        <w:t>Se cuenta con Una (1) institución  educativa  privada:</w:t>
      </w:r>
    </w:p>
    <w:p w:rsidR="004D19A8" w:rsidRPr="00512550" w:rsidRDefault="004D19A8" w:rsidP="004D19A8">
      <w:pPr>
        <w:tabs>
          <w:tab w:val="num" w:pos="0"/>
        </w:tabs>
        <w:jc w:val="both"/>
        <w:rPr>
          <w:rFonts w:cs="Arial"/>
          <w:sz w:val="24"/>
          <w:szCs w:val="24"/>
        </w:rPr>
      </w:pPr>
      <w:r w:rsidRPr="00512550">
        <w:rPr>
          <w:rFonts w:cs="Arial"/>
          <w:sz w:val="24"/>
          <w:szCs w:val="24"/>
        </w:rPr>
        <w:t xml:space="preserve">El Colegio Parroquial Integrado Santa Cruz: esta institución para el año 2011 matriculó  272  estudiantes </w:t>
      </w:r>
    </w:p>
    <w:p w:rsidR="004D19A8" w:rsidRPr="00512550" w:rsidRDefault="004D19A8" w:rsidP="004D19A8">
      <w:pPr>
        <w:tabs>
          <w:tab w:val="num" w:pos="0"/>
        </w:tabs>
        <w:jc w:val="both"/>
        <w:rPr>
          <w:rFonts w:cs="Arial"/>
          <w:sz w:val="24"/>
          <w:szCs w:val="24"/>
        </w:rPr>
      </w:pPr>
      <w:r w:rsidRPr="00512550">
        <w:rPr>
          <w:rFonts w:cs="Arial"/>
          <w:sz w:val="24"/>
          <w:szCs w:val="24"/>
        </w:rPr>
        <w:t xml:space="preserve">La Matrícula para el año 2011 a Nivel Municipal fue de </w:t>
      </w:r>
      <w:r w:rsidRPr="00512550">
        <w:rPr>
          <w:rFonts w:cs="Arial"/>
          <w:b/>
          <w:sz w:val="24"/>
          <w:szCs w:val="24"/>
        </w:rPr>
        <w:t>1382</w:t>
      </w:r>
      <w:r w:rsidRPr="00512550">
        <w:rPr>
          <w:rFonts w:cs="Arial"/>
          <w:sz w:val="24"/>
          <w:szCs w:val="24"/>
        </w:rPr>
        <w:t xml:space="preserve"> estudiantes distribuidos de la siguiente manera por niveles</w:t>
      </w:r>
    </w:p>
    <w:p w:rsidR="004D19A8" w:rsidRPr="00512550" w:rsidRDefault="004D19A8" w:rsidP="004D19A8">
      <w:pPr>
        <w:tabs>
          <w:tab w:val="num" w:pos="0"/>
        </w:tabs>
        <w:jc w:val="both"/>
        <w:rPr>
          <w:rFonts w:cs="Arial"/>
          <w:sz w:val="24"/>
          <w:szCs w:val="24"/>
        </w:rPr>
      </w:pPr>
      <w:r w:rsidRPr="00512550">
        <w:rPr>
          <w:rFonts w:cs="Arial"/>
          <w:sz w:val="24"/>
          <w:szCs w:val="24"/>
        </w:rPr>
        <w:t>Educación Preescolar:</w:t>
      </w:r>
      <w:r w:rsidRPr="00512550">
        <w:rPr>
          <w:rFonts w:cs="Arial"/>
          <w:sz w:val="24"/>
          <w:szCs w:val="24"/>
        </w:rPr>
        <w:tab/>
      </w:r>
      <w:r w:rsidRPr="00512550">
        <w:rPr>
          <w:rFonts w:cs="Arial"/>
          <w:sz w:val="24"/>
          <w:szCs w:val="24"/>
        </w:rPr>
        <w:tab/>
      </w:r>
      <w:r w:rsidRPr="00512550">
        <w:rPr>
          <w:rFonts w:cs="Arial"/>
          <w:sz w:val="24"/>
          <w:szCs w:val="24"/>
        </w:rPr>
        <w:tab/>
      </w:r>
      <w:r w:rsidRPr="00512550">
        <w:rPr>
          <w:rFonts w:cs="Arial"/>
          <w:sz w:val="24"/>
          <w:szCs w:val="24"/>
        </w:rPr>
        <w:tab/>
      </w:r>
      <w:r w:rsidRPr="00512550">
        <w:rPr>
          <w:rFonts w:cs="Arial"/>
          <w:sz w:val="24"/>
          <w:szCs w:val="24"/>
        </w:rPr>
        <w:tab/>
        <w:t>120 Alumnos</w:t>
      </w:r>
    </w:p>
    <w:p w:rsidR="004D19A8" w:rsidRPr="00512550" w:rsidRDefault="004D19A8" w:rsidP="004D19A8">
      <w:pPr>
        <w:tabs>
          <w:tab w:val="num" w:pos="0"/>
        </w:tabs>
        <w:jc w:val="both"/>
        <w:rPr>
          <w:rFonts w:cs="Arial"/>
          <w:sz w:val="24"/>
          <w:szCs w:val="24"/>
        </w:rPr>
      </w:pPr>
      <w:r w:rsidRPr="00512550">
        <w:rPr>
          <w:rFonts w:cs="Arial"/>
          <w:sz w:val="24"/>
          <w:szCs w:val="24"/>
        </w:rPr>
        <w:t>Básica Primaria:</w:t>
      </w:r>
      <w:r w:rsidRPr="00512550">
        <w:rPr>
          <w:rFonts w:cs="Arial"/>
          <w:sz w:val="24"/>
          <w:szCs w:val="24"/>
        </w:rPr>
        <w:tab/>
      </w:r>
      <w:r w:rsidRPr="00512550">
        <w:rPr>
          <w:rFonts w:cs="Arial"/>
          <w:sz w:val="24"/>
          <w:szCs w:val="24"/>
        </w:rPr>
        <w:tab/>
      </w:r>
      <w:r w:rsidRPr="00512550">
        <w:rPr>
          <w:rFonts w:cs="Arial"/>
          <w:sz w:val="24"/>
          <w:szCs w:val="24"/>
        </w:rPr>
        <w:tab/>
      </w:r>
      <w:r w:rsidRPr="00512550">
        <w:rPr>
          <w:rFonts w:cs="Arial"/>
          <w:sz w:val="24"/>
          <w:szCs w:val="24"/>
        </w:rPr>
        <w:tab/>
      </w:r>
      <w:r w:rsidRPr="00512550">
        <w:rPr>
          <w:rFonts w:cs="Arial"/>
          <w:sz w:val="24"/>
          <w:szCs w:val="24"/>
        </w:rPr>
        <w:tab/>
      </w:r>
      <w:r w:rsidRPr="00512550">
        <w:rPr>
          <w:rFonts w:cs="Arial"/>
          <w:sz w:val="24"/>
          <w:szCs w:val="24"/>
        </w:rPr>
        <w:tab/>
        <w:t>534 Alumnos</w:t>
      </w:r>
    </w:p>
    <w:p w:rsidR="004D19A8" w:rsidRPr="00512550" w:rsidRDefault="004D19A8" w:rsidP="004D19A8">
      <w:pPr>
        <w:tabs>
          <w:tab w:val="num" w:pos="0"/>
        </w:tabs>
        <w:jc w:val="both"/>
        <w:rPr>
          <w:rFonts w:cs="Arial"/>
          <w:sz w:val="24"/>
          <w:szCs w:val="24"/>
        </w:rPr>
      </w:pPr>
      <w:r w:rsidRPr="00512550">
        <w:rPr>
          <w:rFonts w:cs="Arial"/>
          <w:sz w:val="24"/>
          <w:szCs w:val="24"/>
        </w:rPr>
        <w:t>Básica Secundaria:</w:t>
      </w:r>
      <w:r w:rsidRPr="00512550">
        <w:rPr>
          <w:rFonts w:cs="Arial"/>
          <w:sz w:val="24"/>
          <w:szCs w:val="24"/>
        </w:rPr>
        <w:tab/>
      </w:r>
      <w:r w:rsidRPr="00512550">
        <w:rPr>
          <w:rFonts w:cs="Arial"/>
          <w:sz w:val="24"/>
          <w:szCs w:val="24"/>
        </w:rPr>
        <w:tab/>
      </w:r>
      <w:r w:rsidRPr="00512550">
        <w:rPr>
          <w:rFonts w:cs="Arial"/>
          <w:sz w:val="24"/>
          <w:szCs w:val="24"/>
        </w:rPr>
        <w:tab/>
      </w:r>
      <w:r w:rsidRPr="00512550">
        <w:rPr>
          <w:rFonts w:cs="Arial"/>
          <w:sz w:val="24"/>
          <w:szCs w:val="24"/>
        </w:rPr>
        <w:tab/>
      </w:r>
      <w:r w:rsidRPr="00512550">
        <w:rPr>
          <w:rFonts w:cs="Arial"/>
          <w:sz w:val="24"/>
          <w:szCs w:val="24"/>
        </w:rPr>
        <w:tab/>
      </w:r>
      <w:r w:rsidRPr="00512550">
        <w:rPr>
          <w:rFonts w:cs="Arial"/>
          <w:sz w:val="24"/>
          <w:szCs w:val="24"/>
        </w:rPr>
        <w:tab/>
        <w:t>489 Alumnos</w:t>
      </w:r>
    </w:p>
    <w:p w:rsidR="004D19A8" w:rsidRPr="00512550" w:rsidRDefault="004D19A8" w:rsidP="004D19A8">
      <w:pPr>
        <w:tabs>
          <w:tab w:val="num" w:pos="0"/>
        </w:tabs>
        <w:jc w:val="both"/>
        <w:rPr>
          <w:rFonts w:cs="Arial"/>
          <w:sz w:val="24"/>
          <w:szCs w:val="24"/>
        </w:rPr>
      </w:pPr>
      <w:r w:rsidRPr="00512550">
        <w:rPr>
          <w:rFonts w:cs="Arial"/>
          <w:sz w:val="24"/>
          <w:szCs w:val="24"/>
        </w:rPr>
        <w:t>Educación Media:</w:t>
      </w:r>
      <w:r w:rsidRPr="00512550">
        <w:rPr>
          <w:rFonts w:cs="Arial"/>
          <w:sz w:val="24"/>
          <w:szCs w:val="24"/>
        </w:rPr>
        <w:tab/>
      </w:r>
      <w:r w:rsidRPr="00512550">
        <w:rPr>
          <w:rFonts w:cs="Arial"/>
          <w:sz w:val="24"/>
          <w:szCs w:val="24"/>
        </w:rPr>
        <w:tab/>
      </w:r>
      <w:r w:rsidRPr="00512550">
        <w:rPr>
          <w:rFonts w:cs="Arial"/>
          <w:sz w:val="24"/>
          <w:szCs w:val="24"/>
        </w:rPr>
        <w:tab/>
      </w:r>
      <w:r w:rsidRPr="00512550">
        <w:rPr>
          <w:rFonts w:cs="Arial"/>
          <w:sz w:val="24"/>
          <w:szCs w:val="24"/>
        </w:rPr>
        <w:tab/>
      </w:r>
      <w:r w:rsidRPr="00512550">
        <w:rPr>
          <w:rFonts w:cs="Arial"/>
          <w:sz w:val="24"/>
          <w:szCs w:val="24"/>
        </w:rPr>
        <w:tab/>
      </w:r>
      <w:r w:rsidRPr="00512550">
        <w:rPr>
          <w:rFonts w:cs="Arial"/>
          <w:sz w:val="24"/>
          <w:szCs w:val="24"/>
        </w:rPr>
        <w:tab/>
        <w:t>172 Alumnos</w:t>
      </w:r>
    </w:p>
    <w:p w:rsidR="004D19A8" w:rsidRDefault="004D19A8" w:rsidP="004D19A8">
      <w:pPr>
        <w:tabs>
          <w:tab w:val="num" w:pos="0"/>
        </w:tabs>
        <w:jc w:val="both"/>
        <w:rPr>
          <w:rFonts w:ascii="Arial" w:hAnsi="Arial" w:cs="Arial"/>
          <w:sz w:val="24"/>
          <w:szCs w:val="24"/>
        </w:rPr>
      </w:pPr>
    </w:p>
    <w:tbl>
      <w:tblPr>
        <w:tblW w:w="9320" w:type="dxa"/>
        <w:tblInd w:w="58" w:type="dxa"/>
        <w:tblCellMar>
          <w:left w:w="70" w:type="dxa"/>
          <w:right w:w="70" w:type="dxa"/>
        </w:tblCellMar>
        <w:tblLook w:val="04A0"/>
      </w:tblPr>
      <w:tblGrid>
        <w:gridCol w:w="2040"/>
        <w:gridCol w:w="1440"/>
        <w:gridCol w:w="1420"/>
        <w:gridCol w:w="1660"/>
        <w:gridCol w:w="1340"/>
        <w:gridCol w:w="1420"/>
      </w:tblGrid>
      <w:tr w:rsidR="004D19A8" w:rsidRPr="00790D2A" w:rsidTr="00837D8E">
        <w:trPr>
          <w:trHeight w:val="300"/>
        </w:trPr>
        <w:tc>
          <w:tcPr>
            <w:tcW w:w="204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4D19A8" w:rsidRPr="00790D2A" w:rsidRDefault="004D19A8" w:rsidP="004D19A8">
            <w:pPr>
              <w:jc w:val="center"/>
              <w:rPr>
                <w:b/>
                <w:bCs/>
                <w:color w:val="000000"/>
                <w:lang w:eastAsia="es-CO"/>
              </w:rPr>
            </w:pPr>
            <w:r w:rsidRPr="00790D2A">
              <w:rPr>
                <w:b/>
                <w:bCs/>
                <w:color w:val="000000"/>
                <w:lang w:eastAsia="es-CO"/>
              </w:rPr>
              <w:t>SEDE URBANA FATIMA</w:t>
            </w:r>
          </w:p>
        </w:tc>
        <w:tc>
          <w:tcPr>
            <w:tcW w:w="144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4D19A8" w:rsidRPr="00790D2A" w:rsidRDefault="004D19A8" w:rsidP="004D19A8">
            <w:pPr>
              <w:jc w:val="center"/>
              <w:rPr>
                <w:b/>
                <w:bCs/>
                <w:color w:val="000000"/>
                <w:lang w:eastAsia="es-CO"/>
              </w:rPr>
            </w:pPr>
            <w:r w:rsidRPr="00790D2A">
              <w:rPr>
                <w:b/>
                <w:bCs/>
                <w:color w:val="000000"/>
                <w:lang w:eastAsia="es-CO"/>
              </w:rPr>
              <w:t>JORNADA</w:t>
            </w:r>
          </w:p>
        </w:tc>
        <w:tc>
          <w:tcPr>
            <w:tcW w:w="142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4D19A8" w:rsidRPr="00790D2A" w:rsidRDefault="004D19A8" w:rsidP="004D19A8">
            <w:pPr>
              <w:jc w:val="center"/>
              <w:rPr>
                <w:b/>
                <w:bCs/>
                <w:color w:val="000000"/>
                <w:lang w:eastAsia="es-CO"/>
              </w:rPr>
            </w:pPr>
            <w:r w:rsidRPr="00790D2A">
              <w:rPr>
                <w:b/>
                <w:bCs/>
                <w:color w:val="000000"/>
                <w:lang w:eastAsia="es-CO"/>
              </w:rPr>
              <w:t>CANTIDAD</w:t>
            </w:r>
          </w:p>
        </w:tc>
        <w:tc>
          <w:tcPr>
            <w:tcW w:w="1660" w:type="dxa"/>
            <w:tcBorders>
              <w:top w:val="single" w:sz="8" w:space="0" w:color="auto"/>
              <w:left w:val="nil"/>
              <w:bottom w:val="nil"/>
              <w:right w:val="single" w:sz="8" w:space="0" w:color="auto"/>
            </w:tcBorders>
            <w:shd w:val="clear" w:color="auto" w:fill="auto"/>
            <w:hideMark/>
          </w:tcPr>
          <w:p w:rsidR="004D19A8" w:rsidRPr="00790D2A" w:rsidRDefault="004D19A8" w:rsidP="004D19A8">
            <w:pPr>
              <w:jc w:val="center"/>
              <w:rPr>
                <w:b/>
                <w:bCs/>
                <w:color w:val="000000"/>
                <w:lang w:eastAsia="es-CO"/>
              </w:rPr>
            </w:pPr>
            <w:r w:rsidRPr="00790D2A">
              <w:rPr>
                <w:b/>
                <w:bCs/>
                <w:color w:val="000000"/>
                <w:lang w:eastAsia="es-CO"/>
              </w:rPr>
              <w:t>SEDE RURAL</w:t>
            </w:r>
          </w:p>
        </w:tc>
        <w:tc>
          <w:tcPr>
            <w:tcW w:w="134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4D19A8" w:rsidRPr="00790D2A" w:rsidRDefault="004D19A8" w:rsidP="004D19A8">
            <w:pPr>
              <w:jc w:val="center"/>
              <w:rPr>
                <w:b/>
                <w:bCs/>
                <w:color w:val="000000"/>
                <w:lang w:eastAsia="es-CO"/>
              </w:rPr>
            </w:pPr>
            <w:r w:rsidRPr="00790D2A">
              <w:rPr>
                <w:b/>
                <w:bCs/>
                <w:color w:val="000000"/>
                <w:lang w:eastAsia="es-CO"/>
              </w:rPr>
              <w:t>JORNADA</w:t>
            </w:r>
          </w:p>
        </w:tc>
        <w:tc>
          <w:tcPr>
            <w:tcW w:w="142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4D19A8" w:rsidRPr="00790D2A" w:rsidRDefault="004D19A8" w:rsidP="004D19A8">
            <w:pPr>
              <w:jc w:val="center"/>
              <w:rPr>
                <w:b/>
                <w:bCs/>
                <w:color w:val="000000"/>
                <w:lang w:eastAsia="es-CO"/>
              </w:rPr>
            </w:pPr>
            <w:r w:rsidRPr="00790D2A">
              <w:rPr>
                <w:b/>
                <w:bCs/>
                <w:color w:val="000000"/>
                <w:lang w:eastAsia="es-CO"/>
              </w:rPr>
              <w:t>CANTIDAD</w:t>
            </w:r>
          </w:p>
        </w:tc>
      </w:tr>
      <w:tr w:rsidR="004D19A8" w:rsidRPr="00790D2A" w:rsidTr="00837D8E">
        <w:trPr>
          <w:trHeight w:val="315"/>
        </w:trPr>
        <w:tc>
          <w:tcPr>
            <w:tcW w:w="2040" w:type="dxa"/>
            <w:vMerge/>
            <w:tcBorders>
              <w:top w:val="single" w:sz="8" w:space="0" w:color="auto"/>
              <w:left w:val="single" w:sz="8" w:space="0" w:color="auto"/>
              <w:bottom w:val="single" w:sz="8" w:space="0" w:color="000000"/>
              <w:right w:val="single" w:sz="8" w:space="0" w:color="auto"/>
            </w:tcBorders>
            <w:vAlign w:val="center"/>
            <w:hideMark/>
          </w:tcPr>
          <w:p w:rsidR="004D19A8" w:rsidRPr="00790D2A" w:rsidRDefault="004D19A8" w:rsidP="004D19A8">
            <w:pPr>
              <w:rPr>
                <w:b/>
                <w:bCs/>
                <w:color w:val="000000"/>
                <w:lang w:eastAsia="es-CO"/>
              </w:rPr>
            </w:pPr>
          </w:p>
        </w:tc>
        <w:tc>
          <w:tcPr>
            <w:tcW w:w="1440" w:type="dxa"/>
            <w:vMerge/>
            <w:tcBorders>
              <w:top w:val="single" w:sz="8" w:space="0" w:color="auto"/>
              <w:left w:val="single" w:sz="8" w:space="0" w:color="auto"/>
              <w:bottom w:val="single" w:sz="8" w:space="0" w:color="000000"/>
              <w:right w:val="single" w:sz="8" w:space="0" w:color="auto"/>
            </w:tcBorders>
            <w:vAlign w:val="center"/>
            <w:hideMark/>
          </w:tcPr>
          <w:p w:rsidR="004D19A8" w:rsidRPr="00790D2A" w:rsidRDefault="004D19A8" w:rsidP="004D19A8">
            <w:pPr>
              <w:rPr>
                <w:b/>
                <w:bCs/>
                <w:color w:val="000000"/>
                <w:lang w:eastAsia="es-CO"/>
              </w:rPr>
            </w:pPr>
          </w:p>
        </w:tc>
        <w:tc>
          <w:tcPr>
            <w:tcW w:w="1420" w:type="dxa"/>
            <w:vMerge/>
            <w:tcBorders>
              <w:top w:val="single" w:sz="8" w:space="0" w:color="auto"/>
              <w:left w:val="single" w:sz="8" w:space="0" w:color="auto"/>
              <w:bottom w:val="single" w:sz="8" w:space="0" w:color="000000"/>
              <w:right w:val="single" w:sz="8" w:space="0" w:color="auto"/>
            </w:tcBorders>
            <w:vAlign w:val="center"/>
            <w:hideMark/>
          </w:tcPr>
          <w:p w:rsidR="004D19A8" w:rsidRPr="00790D2A" w:rsidRDefault="004D19A8" w:rsidP="004D19A8">
            <w:pPr>
              <w:rPr>
                <w:b/>
                <w:bCs/>
                <w:color w:val="000000"/>
                <w:lang w:eastAsia="es-CO"/>
              </w:rPr>
            </w:pP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center"/>
              <w:rPr>
                <w:b/>
                <w:bCs/>
                <w:color w:val="000000"/>
                <w:lang w:eastAsia="es-CO"/>
              </w:rPr>
            </w:pPr>
            <w:r w:rsidRPr="00790D2A">
              <w:rPr>
                <w:b/>
                <w:bCs/>
                <w:color w:val="000000"/>
                <w:lang w:eastAsia="es-CO"/>
              </w:rPr>
              <w:t>CAYUNDA</w:t>
            </w:r>
          </w:p>
        </w:tc>
        <w:tc>
          <w:tcPr>
            <w:tcW w:w="1340" w:type="dxa"/>
            <w:vMerge/>
            <w:tcBorders>
              <w:top w:val="single" w:sz="8" w:space="0" w:color="auto"/>
              <w:left w:val="single" w:sz="8" w:space="0" w:color="auto"/>
              <w:bottom w:val="single" w:sz="8" w:space="0" w:color="000000"/>
              <w:right w:val="single" w:sz="8" w:space="0" w:color="auto"/>
            </w:tcBorders>
            <w:vAlign w:val="center"/>
            <w:hideMark/>
          </w:tcPr>
          <w:p w:rsidR="004D19A8" w:rsidRPr="00790D2A" w:rsidRDefault="004D19A8" w:rsidP="004D19A8">
            <w:pPr>
              <w:rPr>
                <w:b/>
                <w:bCs/>
                <w:color w:val="000000"/>
                <w:lang w:eastAsia="es-CO"/>
              </w:rPr>
            </w:pPr>
          </w:p>
        </w:tc>
        <w:tc>
          <w:tcPr>
            <w:tcW w:w="1420" w:type="dxa"/>
            <w:vMerge/>
            <w:tcBorders>
              <w:top w:val="single" w:sz="8" w:space="0" w:color="auto"/>
              <w:left w:val="single" w:sz="8" w:space="0" w:color="auto"/>
              <w:bottom w:val="single" w:sz="8" w:space="0" w:color="000000"/>
              <w:right w:val="single" w:sz="8" w:space="0" w:color="auto"/>
            </w:tcBorders>
            <w:vAlign w:val="center"/>
            <w:hideMark/>
          </w:tcPr>
          <w:p w:rsidR="004D19A8" w:rsidRPr="00790D2A" w:rsidRDefault="004D19A8" w:rsidP="004D19A8">
            <w:pPr>
              <w:rPr>
                <w:b/>
                <w:bCs/>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PREESCOLAR</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23</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PREESCOLAR</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21</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 xml:space="preserve">PRESECOLAR </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25</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PRIMERO</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17</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 xml:space="preserve">PREESCOLAR </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TARDE</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27</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SEGUNDO</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15</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100 A</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28</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 xml:space="preserve">TERCERO </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15</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100 B</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30</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CUARTO</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15</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200 A</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23</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QUINTO</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11</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200 B</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20</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 </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 </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 </w:t>
            </w:r>
          </w:p>
        </w:tc>
      </w:tr>
      <w:tr w:rsidR="004D19A8" w:rsidRPr="00790D2A" w:rsidTr="00837D8E">
        <w:trPr>
          <w:trHeight w:val="6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300 A</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26</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b/>
                <w:bCs/>
                <w:color w:val="000000"/>
                <w:lang w:eastAsia="es-CO"/>
              </w:rPr>
            </w:pPr>
            <w:r w:rsidRPr="00790D2A">
              <w:rPr>
                <w:b/>
                <w:bCs/>
                <w:color w:val="000000"/>
                <w:lang w:eastAsia="es-CO"/>
              </w:rPr>
              <w:t>SEDE RURAL MERCADILLO</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b/>
                <w:bCs/>
                <w:color w:val="000000"/>
                <w:lang w:eastAsia="es-CO"/>
              </w:rPr>
            </w:pPr>
            <w:r w:rsidRPr="00790D2A">
              <w:rPr>
                <w:b/>
                <w:bCs/>
                <w:color w:val="000000"/>
                <w:lang w:eastAsia="es-CO"/>
              </w:rPr>
              <w:t>JORNADA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b/>
                <w:bCs/>
                <w:color w:val="000000"/>
                <w:lang w:eastAsia="es-CO"/>
              </w:rPr>
            </w:pPr>
            <w:r w:rsidRPr="00790D2A">
              <w:rPr>
                <w:b/>
                <w:bCs/>
                <w:color w:val="000000"/>
                <w:lang w:eastAsia="es-CO"/>
              </w:rPr>
              <w:t>CANTIDAD</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300 B</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23</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PREESCOLAR</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2</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lastRenderedPageBreak/>
              <w:t xml:space="preserve">400 A </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36</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PRIMERO</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1</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400 B</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35</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SEGUNDO</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1</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500 A</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37</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TERCERO</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0</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500 B</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37</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CUARTO</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3</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100 A</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TARDE</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19</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QUINTO</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0</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200 A</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TARDE</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11</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 </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center"/>
              <w:rPr>
                <w:color w:val="000000"/>
                <w:lang w:eastAsia="es-CO"/>
              </w:rPr>
            </w:pPr>
            <w:r w:rsidRPr="00790D2A">
              <w:rPr>
                <w:color w:val="000000"/>
                <w:lang w:eastAsia="es-CO"/>
              </w:rPr>
              <w:t> </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 </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500 A</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TARDE</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21</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 </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 </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 </w:t>
            </w:r>
          </w:p>
        </w:tc>
      </w:tr>
      <w:tr w:rsidR="004D19A8" w:rsidRPr="00790D2A" w:rsidTr="00837D8E">
        <w:trPr>
          <w:trHeight w:val="300"/>
        </w:trPr>
        <w:tc>
          <w:tcPr>
            <w:tcW w:w="20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300"/>
        </w:trPr>
        <w:tc>
          <w:tcPr>
            <w:tcW w:w="20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315"/>
        </w:trPr>
        <w:tc>
          <w:tcPr>
            <w:tcW w:w="20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915"/>
        </w:trPr>
        <w:tc>
          <w:tcPr>
            <w:tcW w:w="2040" w:type="dxa"/>
            <w:tcBorders>
              <w:top w:val="single" w:sz="8" w:space="0" w:color="auto"/>
              <w:left w:val="single" w:sz="8" w:space="0" w:color="auto"/>
              <w:bottom w:val="single" w:sz="8" w:space="0" w:color="auto"/>
              <w:right w:val="single" w:sz="8" w:space="0" w:color="auto"/>
            </w:tcBorders>
            <w:shd w:val="clear" w:color="auto" w:fill="auto"/>
            <w:hideMark/>
          </w:tcPr>
          <w:p w:rsidR="004D19A8" w:rsidRPr="00790D2A" w:rsidRDefault="004D19A8" w:rsidP="004D19A8">
            <w:pPr>
              <w:jc w:val="center"/>
              <w:rPr>
                <w:b/>
                <w:bCs/>
                <w:color w:val="000000"/>
                <w:lang w:eastAsia="es-CO"/>
              </w:rPr>
            </w:pPr>
            <w:r w:rsidRPr="00790D2A">
              <w:rPr>
                <w:b/>
                <w:bCs/>
                <w:color w:val="000000"/>
                <w:lang w:eastAsia="es-CO"/>
              </w:rPr>
              <w:t>SEDE RURAL TOCAREMA</w:t>
            </w:r>
          </w:p>
        </w:tc>
        <w:tc>
          <w:tcPr>
            <w:tcW w:w="1440" w:type="dxa"/>
            <w:tcBorders>
              <w:top w:val="single" w:sz="8" w:space="0" w:color="auto"/>
              <w:left w:val="nil"/>
              <w:bottom w:val="single" w:sz="8" w:space="0" w:color="auto"/>
              <w:right w:val="single" w:sz="8" w:space="0" w:color="auto"/>
            </w:tcBorders>
            <w:shd w:val="clear" w:color="auto" w:fill="auto"/>
            <w:hideMark/>
          </w:tcPr>
          <w:p w:rsidR="004D19A8" w:rsidRPr="00790D2A" w:rsidRDefault="004D19A8" w:rsidP="004D19A8">
            <w:pPr>
              <w:jc w:val="center"/>
              <w:rPr>
                <w:b/>
                <w:bCs/>
                <w:color w:val="000000"/>
                <w:lang w:eastAsia="es-CO"/>
              </w:rPr>
            </w:pPr>
            <w:r w:rsidRPr="00790D2A">
              <w:rPr>
                <w:b/>
                <w:bCs/>
                <w:color w:val="000000"/>
                <w:lang w:eastAsia="es-CO"/>
              </w:rPr>
              <w:t>JORNADA</w:t>
            </w:r>
          </w:p>
        </w:tc>
        <w:tc>
          <w:tcPr>
            <w:tcW w:w="1420" w:type="dxa"/>
            <w:tcBorders>
              <w:top w:val="single" w:sz="8" w:space="0" w:color="auto"/>
              <w:left w:val="nil"/>
              <w:bottom w:val="single" w:sz="8" w:space="0" w:color="auto"/>
              <w:right w:val="single" w:sz="8" w:space="0" w:color="auto"/>
            </w:tcBorders>
            <w:shd w:val="clear" w:color="auto" w:fill="auto"/>
            <w:hideMark/>
          </w:tcPr>
          <w:p w:rsidR="004D19A8" w:rsidRPr="00790D2A" w:rsidRDefault="004D19A8" w:rsidP="004D19A8">
            <w:pPr>
              <w:jc w:val="center"/>
              <w:rPr>
                <w:b/>
                <w:bCs/>
                <w:color w:val="000000"/>
                <w:lang w:eastAsia="es-CO"/>
              </w:rPr>
            </w:pPr>
            <w:r w:rsidRPr="00790D2A">
              <w:rPr>
                <w:b/>
                <w:bCs/>
                <w:color w:val="000000"/>
                <w:lang w:eastAsia="es-CO"/>
              </w:rPr>
              <w:t>CANTIDAD</w:t>
            </w:r>
          </w:p>
        </w:tc>
        <w:tc>
          <w:tcPr>
            <w:tcW w:w="1660" w:type="dxa"/>
            <w:tcBorders>
              <w:top w:val="single" w:sz="8" w:space="0" w:color="auto"/>
              <w:left w:val="nil"/>
              <w:bottom w:val="single" w:sz="8" w:space="0" w:color="auto"/>
              <w:right w:val="single" w:sz="8" w:space="0" w:color="auto"/>
            </w:tcBorders>
            <w:shd w:val="clear" w:color="auto" w:fill="auto"/>
            <w:hideMark/>
          </w:tcPr>
          <w:p w:rsidR="004D19A8" w:rsidRPr="00790D2A" w:rsidRDefault="004D19A8" w:rsidP="004D19A8">
            <w:pPr>
              <w:rPr>
                <w:b/>
                <w:bCs/>
                <w:color w:val="000000"/>
                <w:lang w:eastAsia="es-CO"/>
              </w:rPr>
            </w:pPr>
            <w:r w:rsidRPr="00790D2A">
              <w:rPr>
                <w:b/>
                <w:bCs/>
                <w:color w:val="000000"/>
                <w:lang w:eastAsia="es-CO"/>
              </w:rPr>
              <w:t>SEDE RURAL REINALDO RAMIREZ</w:t>
            </w:r>
          </w:p>
        </w:tc>
        <w:tc>
          <w:tcPr>
            <w:tcW w:w="1340" w:type="dxa"/>
            <w:tcBorders>
              <w:top w:val="single" w:sz="8" w:space="0" w:color="auto"/>
              <w:left w:val="nil"/>
              <w:bottom w:val="single" w:sz="8" w:space="0" w:color="auto"/>
              <w:right w:val="single" w:sz="8" w:space="0" w:color="auto"/>
            </w:tcBorders>
            <w:shd w:val="clear" w:color="auto" w:fill="auto"/>
            <w:hideMark/>
          </w:tcPr>
          <w:p w:rsidR="004D19A8" w:rsidRPr="00790D2A" w:rsidRDefault="004D19A8" w:rsidP="004D19A8">
            <w:pPr>
              <w:jc w:val="center"/>
              <w:rPr>
                <w:b/>
                <w:bCs/>
                <w:color w:val="000000"/>
                <w:lang w:eastAsia="es-CO"/>
              </w:rPr>
            </w:pPr>
            <w:r w:rsidRPr="00790D2A">
              <w:rPr>
                <w:b/>
                <w:bCs/>
                <w:color w:val="000000"/>
                <w:lang w:eastAsia="es-CO"/>
              </w:rPr>
              <w:t>JORNADA</w:t>
            </w:r>
          </w:p>
        </w:tc>
        <w:tc>
          <w:tcPr>
            <w:tcW w:w="1420" w:type="dxa"/>
            <w:tcBorders>
              <w:top w:val="single" w:sz="8" w:space="0" w:color="auto"/>
              <w:left w:val="nil"/>
              <w:bottom w:val="single" w:sz="8" w:space="0" w:color="auto"/>
              <w:right w:val="single" w:sz="8" w:space="0" w:color="auto"/>
            </w:tcBorders>
            <w:shd w:val="clear" w:color="auto" w:fill="auto"/>
            <w:hideMark/>
          </w:tcPr>
          <w:p w:rsidR="004D19A8" w:rsidRPr="00790D2A" w:rsidRDefault="004D19A8" w:rsidP="004D19A8">
            <w:pPr>
              <w:jc w:val="center"/>
              <w:rPr>
                <w:b/>
                <w:bCs/>
                <w:color w:val="000000"/>
                <w:lang w:eastAsia="es-CO"/>
              </w:rPr>
            </w:pPr>
            <w:r w:rsidRPr="00790D2A">
              <w:rPr>
                <w:b/>
                <w:bCs/>
                <w:color w:val="000000"/>
                <w:lang w:eastAsia="es-CO"/>
              </w:rPr>
              <w:t>CANTIDAD</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PREESCOLAR</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6</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PREESCOLAR</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5</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PRIMERO</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1</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PRIMERO</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16</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SEGUNDO</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3</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SEGUNDO</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7</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TERCERO</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4</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TERCERO</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11</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CUARTO</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5</w:t>
            </w:r>
          </w:p>
        </w:tc>
        <w:tc>
          <w:tcPr>
            <w:tcW w:w="166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CUARTO</w:t>
            </w:r>
          </w:p>
        </w:tc>
        <w:tc>
          <w:tcPr>
            <w:tcW w:w="13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8</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QUINTO</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2</w:t>
            </w:r>
          </w:p>
        </w:tc>
        <w:tc>
          <w:tcPr>
            <w:tcW w:w="1660" w:type="dxa"/>
            <w:tcBorders>
              <w:top w:val="nil"/>
              <w:left w:val="nil"/>
              <w:bottom w:val="single" w:sz="4"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QUINTO</w:t>
            </w:r>
          </w:p>
        </w:tc>
        <w:tc>
          <w:tcPr>
            <w:tcW w:w="1340" w:type="dxa"/>
            <w:tcBorders>
              <w:top w:val="nil"/>
              <w:left w:val="nil"/>
              <w:bottom w:val="single" w:sz="4"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4"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4</w:t>
            </w: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 </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 </w:t>
            </w:r>
          </w:p>
        </w:tc>
        <w:tc>
          <w:tcPr>
            <w:tcW w:w="1420" w:type="dxa"/>
            <w:tcBorders>
              <w:top w:val="nil"/>
              <w:left w:val="nil"/>
              <w:bottom w:val="single" w:sz="8" w:space="0" w:color="auto"/>
              <w:right w:val="single" w:sz="4"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 </w:t>
            </w:r>
          </w:p>
        </w:tc>
        <w:tc>
          <w:tcPr>
            <w:tcW w:w="166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c>
          <w:tcPr>
            <w:tcW w:w="134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c>
          <w:tcPr>
            <w:tcW w:w="142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r>
      <w:tr w:rsidR="004D19A8" w:rsidRPr="00790D2A" w:rsidTr="00837D8E">
        <w:trPr>
          <w:trHeight w:val="9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b/>
                <w:bCs/>
                <w:color w:val="000000"/>
                <w:lang w:eastAsia="es-CO"/>
              </w:rPr>
            </w:pPr>
            <w:r w:rsidRPr="00790D2A">
              <w:rPr>
                <w:b/>
                <w:bCs/>
                <w:color w:val="000000"/>
                <w:lang w:eastAsia="es-CO"/>
              </w:rPr>
              <w:t>SEDE RURAL MESITAS STA.INES</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b/>
                <w:bCs/>
                <w:color w:val="000000"/>
                <w:lang w:eastAsia="es-CO"/>
              </w:rPr>
            </w:pPr>
            <w:r w:rsidRPr="00790D2A">
              <w:rPr>
                <w:b/>
                <w:bCs/>
                <w:color w:val="000000"/>
                <w:lang w:eastAsia="es-CO"/>
              </w:rPr>
              <w:t>JORNADA</w:t>
            </w:r>
          </w:p>
        </w:tc>
        <w:tc>
          <w:tcPr>
            <w:tcW w:w="1420" w:type="dxa"/>
            <w:tcBorders>
              <w:top w:val="nil"/>
              <w:left w:val="nil"/>
              <w:bottom w:val="single" w:sz="8" w:space="0" w:color="auto"/>
              <w:right w:val="single" w:sz="4" w:space="0" w:color="auto"/>
            </w:tcBorders>
            <w:shd w:val="clear" w:color="auto" w:fill="auto"/>
            <w:hideMark/>
          </w:tcPr>
          <w:p w:rsidR="004D19A8" w:rsidRPr="00790D2A" w:rsidRDefault="004D19A8" w:rsidP="004D19A8">
            <w:pPr>
              <w:jc w:val="both"/>
              <w:rPr>
                <w:b/>
                <w:bCs/>
                <w:color w:val="000000"/>
                <w:lang w:eastAsia="es-CO"/>
              </w:rPr>
            </w:pPr>
            <w:r w:rsidRPr="00790D2A">
              <w:rPr>
                <w:b/>
                <w:bCs/>
                <w:color w:val="000000"/>
                <w:lang w:eastAsia="es-CO"/>
              </w:rPr>
              <w:t>CANTIDAD</w:t>
            </w:r>
          </w:p>
        </w:tc>
        <w:tc>
          <w:tcPr>
            <w:tcW w:w="1660" w:type="dxa"/>
            <w:tcBorders>
              <w:top w:val="nil"/>
              <w:left w:val="nil"/>
              <w:bottom w:val="nil"/>
              <w:right w:val="nil"/>
            </w:tcBorders>
            <w:shd w:val="clear" w:color="auto" w:fill="auto"/>
            <w:hideMark/>
          </w:tcPr>
          <w:p w:rsidR="004D19A8" w:rsidRPr="00790D2A" w:rsidRDefault="004D19A8" w:rsidP="004D19A8">
            <w:pPr>
              <w:jc w:val="both"/>
              <w:rPr>
                <w:b/>
                <w:bCs/>
                <w:color w:val="000000"/>
                <w:lang w:eastAsia="es-CO"/>
              </w:rPr>
            </w:pPr>
          </w:p>
        </w:tc>
        <w:tc>
          <w:tcPr>
            <w:tcW w:w="1340" w:type="dxa"/>
            <w:tcBorders>
              <w:top w:val="nil"/>
              <w:left w:val="nil"/>
              <w:bottom w:val="nil"/>
              <w:right w:val="nil"/>
            </w:tcBorders>
            <w:shd w:val="clear" w:color="auto" w:fill="auto"/>
            <w:hideMark/>
          </w:tcPr>
          <w:p w:rsidR="004D19A8" w:rsidRPr="00790D2A" w:rsidRDefault="004D19A8" w:rsidP="004D19A8">
            <w:pPr>
              <w:jc w:val="both"/>
              <w:rPr>
                <w:b/>
                <w:bCs/>
                <w:color w:val="000000"/>
                <w:lang w:eastAsia="es-CO"/>
              </w:rPr>
            </w:pPr>
          </w:p>
        </w:tc>
        <w:tc>
          <w:tcPr>
            <w:tcW w:w="1420" w:type="dxa"/>
            <w:tcBorders>
              <w:top w:val="nil"/>
              <w:left w:val="nil"/>
              <w:bottom w:val="nil"/>
              <w:right w:val="nil"/>
            </w:tcBorders>
            <w:shd w:val="clear" w:color="auto" w:fill="auto"/>
            <w:hideMark/>
          </w:tcPr>
          <w:p w:rsidR="004D19A8" w:rsidRPr="00790D2A" w:rsidRDefault="004D19A8" w:rsidP="004D19A8">
            <w:pPr>
              <w:jc w:val="both"/>
              <w:rPr>
                <w:b/>
                <w:bCs/>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PREESCOLAR</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4"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11</w:t>
            </w:r>
          </w:p>
        </w:tc>
        <w:tc>
          <w:tcPr>
            <w:tcW w:w="166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c>
          <w:tcPr>
            <w:tcW w:w="134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c>
          <w:tcPr>
            <w:tcW w:w="142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PRIMERO</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4"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7</w:t>
            </w:r>
          </w:p>
        </w:tc>
        <w:tc>
          <w:tcPr>
            <w:tcW w:w="166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c>
          <w:tcPr>
            <w:tcW w:w="134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c>
          <w:tcPr>
            <w:tcW w:w="142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SEGUNDO</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4"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6</w:t>
            </w:r>
          </w:p>
        </w:tc>
        <w:tc>
          <w:tcPr>
            <w:tcW w:w="166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c>
          <w:tcPr>
            <w:tcW w:w="134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c>
          <w:tcPr>
            <w:tcW w:w="142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TERCERO</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4"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9</w:t>
            </w:r>
          </w:p>
        </w:tc>
        <w:tc>
          <w:tcPr>
            <w:tcW w:w="166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c>
          <w:tcPr>
            <w:tcW w:w="134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c>
          <w:tcPr>
            <w:tcW w:w="142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lastRenderedPageBreak/>
              <w:t>CUARTO</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4"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8</w:t>
            </w:r>
          </w:p>
        </w:tc>
        <w:tc>
          <w:tcPr>
            <w:tcW w:w="166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c>
          <w:tcPr>
            <w:tcW w:w="134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c>
          <w:tcPr>
            <w:tcW w:w="142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QUINTO</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4"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8</w:t>
            </w:r>
          </w:p>
        </w:tc>
        <w:tc>
          <w:tcPr>
            <w:tcW w:w="166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c>
          <w:tcPr>
            <w:tcW w:w="134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c>
          <w:tcPr>
            <w:tcW w:w="1420" w:type="dxa"/>
            <w:tcBorders>
              <w:top w:val="nil"/>
              <w:left w:val="nil"/>
              <w:bottom w:val="nil"/>
              <w:right w:val="nil"/>
            </w:tcBorders>
            <w:shd w:val="clear" w:color="auto" w:fill="auto"/>
            <w:hideMark/>
          </w:tcPr>
          <w:p w:rsidR="004D19A8" w:rsidRPr="00790D2A" w:rsidRDefault="004D19A8" w:rsidP="004D19A8">
            <w:pPr>
              <w:jc w:val="both"/>
              <w:rPr>
                <w:color w:val="000000"/>
                <w:lang w:eastAsia="es-CO"/>
              </w:rPr>
            </w:pPr>
          </w:p>
        </w:tc>
      </w:tr>
      <w:tr w:rsidR="004D19A8" w:rsidRPr="00790D2A" w:rsidTr="00837D8E">
        <w:trPr>
          <w:trHeight w:val="300"/>
        </w:trPr>
        <w:tc>
          <w:tcPr>
            <w:tcW w:w="20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300"/>
        </w:trPr>
        <w:tc>
          <w:tcPr>
            <w:tcW w:w="20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300"/>
        </w:trPr>
        <w:tc>
          <w:tcPr>
            <w:tcW w:w="20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315"/>
        </w:trPr>
        <w:tc>
          <w:tcPr>
            <w:tcW w:w="20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40" w:type="dxa"/>
            <w:tcBorders>
              <w:top w:val="nil"/>
              <w:left w:val="nil"/>
              <w:bottom w:val="nil"/>
              <w:right w:val="nil"/>
            </w:tcBorders>
            <w:shd w:val="clear" w:color="auto" w:fill="auto"/>
            <w:noWrap/>
            <w:vAlign w:val="bottom"/>
            <w:hideMark/>
          </w:tcPr>
          <w:p w:rsidR="004D19A8" w:rsidRDefault="004D19A8" w:rsidP="004D19A8">
            <w:pPr>
              <w:rPr>
                <w:color w:val="000000"/>
                <w:lang w:eastAsia="es-CO"/>
              </w:rPr>
            </w:pPr>
          </w:p>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615"/>
        </w:trPr>
        <w:tc>
          <w:tcPr>
            <w:tcW w:w="2040" w:type="dxa"/>
            <w:tcBorders>
              <w:top w:val="single" w:sz="8" w:space="0" w:color="auto"/>
              <w:left w:val="single" w:sz="8" w:space="0" w:color="auto"/>
              <w:bottom w:val="single" w:sz="8" w:space="0" w:color="auto"/>
              <w:right w:val="single" w:sz="8" w:space="0" w:color="auto"/>
            </w:tcBorders>
            <w:shd w:val="clear" w:color="auto" w:fill="auto"/>
            <w:hideMark/>
          </w:tcPr>
          <w:p w:rsidR="004D19A8" w:rsidRPr="00790D2A" w:rsidRDefault="004D19A8" w:rsidP="004D19A8">
            <w:pPr>
              <w:jc w:val="center"/>
              <w:rPr>
                <w:b/>
                <w:bCs/>
                <w:color w:val="000000"/>
                <w:lang w:eastAsia="es-CO"/>
              </w:rPr>
            </w:pPr>
            <w:r w:rsidRPr="00790D2A">
              <w:rPr>
                <w:b/>
                <w:bCs/>
                <w:color w:val="000000"/>
                <w:lang w:eastAsia="es-CO"/>
              </w:rPr>
              <w:t>ALFONSO LÓPEZ PUMAREJO</w:t>
            </w:r>
          </w:p>
        </w:tc>
        <w:tc>
          <w:tcPr>
            <w:tcW w:w="1440" w:type="dxa"/>
            <w:tcBorders>
              <w:top w:val="single" w:sz="8" w:space="0" w:color="auto"/>
              <w:left w:val="nil"/>
              <w:bottom w:val="single" w:sz="8" w:space="0" w:color="auto"/>
              <w:right w:val="single" w:sz="8" w:space="0" w:color="auto"/>
            </w:tcBorders>
            <w:shd w:val="clear" w:color="auto" w:fill="auto"/>
            <w:hideMark/>
          </w:tcPr>
          <w:p w:rsidR="004D19A8" w:rsidRPr="00790D2A" w:rsidRDefault="004D19A8" w:rsidP="004D19A8">
            <w:pPr>
              <w:jc w:val="center"/>
              <w:rPr>
                <w:b/>
                <w:bCs/>
                <w:color w:val="000000"/>
                <w:lang w:eastAsia="es-CO"/>
              </w:rPr>
            </w:pPr>
            <w:r w:rsidRPr="00790D2A">
              <w:rPr>
                <w:b/>
                <w:bCs/>
                <w:color w:val="000000"/>
                <w:lang w:eastAsia="es-CO"/>
              </w:rPr>
              <w:t xml:space="preserve">JORNADA </w:t>
            </w:r>
          </w:p>
        </w:tc>
        <w:tc>
          <w:tcPr>
            <w:tcW w:w="1420" w:type="dxa"/>
            <w:tcBorders>
              <w:top w:val="single" w:sz="8" w:space="0" w:color="auto"/>
              <w:left w:val="nil"/>
              <w:bottom w:val="single" w:sz="8" w:space="0" w:color="auto"/>
              <w:right w:val="single" w:sz="8" w:space="0" w:color="auto"/>
            </w:tcBorders>
            <w:shd w:val="clear" w:color="auto" w:fill="auto"/>
            <w:hideMark/>
          </w:tcPr>
          <w:p w:rsidR="004D19A8" w:rsidRPr="00790D2A" w:rsidRDefault="004D19A8" w:rsidP="004D19A8">
            <w:pPr>
              <w:jc w:val="center"/>
              <w:rPr>
                <w:b/>
                <w:bCs/>
                <w:color w:val="000000"/>
                <w:lang w:eastAsia="es-CO"/>
              </w:rPr>
            </w:pPr>
            <w:r w:rsidRPr="00790D2A">
              <w:rPr>
                <w:b/>
                <w:bCs/>
                <w:color w:val="000000"/>
                <w:lang w:eastAsia="es-CO"/>
              </w:rPr>
              <w:t>CANTIDAD</w:t>
            </w: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center"/>
              <w:rPr>
                <w:color w:val="000000"/>
                <w:lang w:eastAsia="es-CO"/>
              </w:rPr>
            </w:pPr>
            <w:r w:rsidRPr="00790D2A">
              <w:rPr>
                <w:color w:val="000000"/>
                <w:lang w:eastAsia="es-CO"/>
              </w:rPr>
              <w:t>601</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37</w:t>
            </w: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center"/>
              <w:rPr>
                <w:color w:val="000000"/>
                <w:lang w:eastAsia="es-CO"/>
              </w:rPr>
            </w:pPr>
            <w:r w:rsidRPr="00790D2A">
              <w:rPr>
                <w:color w:val="000000"/>
                <w:lang w:eastAsia="es-CO"/>
              </w:rPr>
              <w:t>602</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41</w:t>
            </w: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center"/>
              <w:rPr>
                <w:color w:val="000000"/>
                <w:lang w:eastAsia="es-CO"/>
              </w:rPr>
            </w:pPr>
            <w:r w:rsidRPr="00790D2A">
              <w:rPr>
                <w:color w:val="000000"/>
                <w:lang w:eastAsia="es-CO"/>
              </w:rPr>
              <w:t>603</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39</w:t>
            </w: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center"/>
              <w:rPr>
                <w:color w:val="000000"/>
                <w:lang w:eastAsia="es-CO"/>
              </w:rPr>
            </w:pPr>
            <w:r w:rsidRPr="00790D2A">
              <w:rPr>
                <w:color w:val="000000"/>
                <w:lang w:eastAsia="es-CO"/>
              </w:rPr>
              <w:t>701</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28</w:t>
            </w: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center"/>
              <w:rPr>
                <w:color w:val="000000"/>
                <w:lang w:eastAsia="es-CO"/>
              </w:rPr>
            </w:pPr>
            <w:r w:rsidRPr="00790D2A">
              <w:rPr>
                <w:color w:val="000000"/>
                <w:lang w:eastAsia="es-CO"/>
              </w:rPr>
              <w:t>702</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33</w:t>
            </w: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center"/>
              <w:rPr>
                <w:color w:val="000000"/>
                <w:lang w:eastAsia="es-CO"/>
              </w:rPr>
            </w:pPr>
            <w:r w:rsidRPr="00790D2A">
              <w:rPr>
                <w:color w:val="000000"/>
                <w:lang w:eastAsia="es-CO"/>
              </w:rPr>
              <w:t>703</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26</w:t>
            </w: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center"/>
              <w:rPr>
                <w:color w:val="000000"/>
                <w:lang w:eastAsia="es-CO"/>
              </w:rPr>
            </w:pPr>
            <w:r w:rsidRPr="00790D2A">
              <w:rPr>
                <w:color w:val="000000"/>
                <w:lang w:eastAsia="es-CO"/>
              </w:rPr>
              <w:t>801</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38</w:t>
            </w: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center"/>
              <w:rPr>
                <w:color w:val="000000"/>
                <w:lang w:eastAsia="es-CO"/>
              </w:rPr>
            </w:pPr>
            <w:r w:rsidRPr="00790D2A">
              <w:rPr>
                <w:color w:val="000000"/>
                <w:lang w:eastAsia="es-CO"/>
              </w:rPr>
              <w:t>802</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42</w:t>
            </w: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center"/>
              <w:rPr>
                <w:color w:val="000000"/>
                <w:lang w:eastAsia="es-CO"/>
              </w:rPr>
            </w:pPr>
            <w:r w:rsidRPr="00790D2A">
              <w:rPr>
                <w:color w:val="000000"/>
                <w:lang w:eastAsia="es-CO"/>
              </w:rPr>
              <w:t>901</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33</w:t>
            </w: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center"/>
              <w:rPr>
                <w:color w:val="000000"/>
                <w:lang w:eastAsia="es-CO"/>
              </w:rPr>
            </w:pPr>
            <w:r w:rsidRPr="00790D2A">
              <w:rPr>
                <w:color w:val="000000"/>
                <w:lang w:eastAsia="es-CO"/>
              </w:rPr>
              <w:t>902</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35</w:t>
            </w: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center"/>
              <w:rPr>
                <w:color w:val="000000"/>
                <w:lang w:eastAsia="es-CO"/>
              </w:rPr>
            </w:pPr>
            <w:r w:rsidRPr="00790D2A">
              <w:rPr>
                <w:color w:val="000000"/>
                <w:lang w:eastAsia="es-CO"/>
              </w:rPr>
              <w:t>1001</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29</w:t>
            </w: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center"/>
              <w:rPr>
                <w:color w:val="000000"/>
                <w:lang w:eastAsia="es-CO"/>
              </w:rPr>
            </w:pPr>
            <w:r w:rsidRPr="00790D2A">
              <w:rPr>
                <w:color w:val="000000"/>
                <w:lang w:eastAsia="es-CO"/>
              </w:rPr>
              <w:t>1002</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35</w:t>
            </w: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center"/>
              <w:rPr>
                <w:color w:val="000000"/>
                <w:lang w:eastAsia="es-CO"/>
              </w:rPr>
            </w:pPr>
            <w:r w:rsidRPr="00790D2A">
              <w:rPr>
                <w:color w:val="000000"/>
                <w:lang w:eastAsia="es-CO"/>
              </w:rPr>
              <w:t>1101</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30</w:t>
            </w: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r w:rsidR="004D19A8" w:rsidRPr="00790D2A" w:rsidTr="00837D8E">
        <w:trPr>
          <w:trHeight w:val="315"/>
        </w:trPr>
        <w:tc>
          <w:tcPr>
            <w:tcW w:w="2040" w:type="dxa"/>
            <w:tcBorders>
              <w:top w:val="nil"/>
              <w:left w:val="single" w:sz="8" w:space="0" w:color="auto"/>
              <w:bottom w:val="single" w:sz="8" w:space="0" w:color="auto"/>
              <w:right w:val="single" w:sz="8" w:space="0" w:color="auto"/>
            </w:tcBorders>
            <w:shd w:val="clear" w:color="auto" w:fill="auto"/>
            <w:hideMark/>
          </w:tcPr>
          <w:p w:rsidR="004D19A8" w:rsidRPr="00790D2A" w:rsidRDefault="004D19A8" w:rsidP="004D19A8">
            <w:pPr>
              <w:jc w:val="center"/>
              <w:rPr>
                <w:color w:val="000000"/>
                <w:lang w:eastAsia="es-CO"/>
              </w:rPr>
            </w:pPr>
            <w:r w:rsidRPr="00790D2A">
              <w:rPr>
                <w:color w:val="000000"/>
                <w:lang w:eastAsia="es-CO"/>
              </w:rPr>
              <w:t>1102</w:t>
            </w:r>
          </w:p>
        </w:tc>
        <w:tc>
          <w:tcPr>
            <w:tcW w:w="144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MAÑANA</w:t>
            </w:r>
          </w:p>
        </w:tc>
        <w:tc>
          <w:tcPr>
            <w:tcW w:w="1420" w:type="dxa"/>
            <w:tcBorders>
              <w:top w:val="nil"/>
              <w:left w:val="nil"/>
              <w:bottom w:val="single" w:sz="8" w:space="0" w:color="auto"/>
              <w:right w:val="single" w:sz="8" w:space="0" w:color="auto"/>
            </w:tcBorders>
            <w:shd w:val="clear" w:color="auto" w:fill="auto"/>
            <w:hideMark/>
          </w:tcPr>
          <w:p w:rsidR="004D19A8" w:rsidRPr="00790D2A" w:rsidRDefault="004D19A8" w:rsidP="004D19A8">
            <w:pPr>
              <w:jc w:val="both"/>
              <w:rPr>
                <w:color w:val="000000"/>
                <w:lang w:eastAsia="es-CO"/>
              </w:rPr>
            </w:pPr>
            <w:r w:rsidRPr="00790D2A">
              <w:rPr>
                <w:color w:val="000000"/>
                <w:lang w:eastAsia="es-CO"/>
              </w:rPr>
              <w:t>31</w:t>
            </w:r>
          </w:p>
        </w:tc>
        <w:tc>
          <w:tcPr>
            <w:tcW w:w="166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34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c>
          <w:tcPr>
            <w:tcW w:w="1420" w:type="dxa"/>
            <w:tcBorders>
              <w:top w:val="nil"/>
              <w:left w:val="nil"/>
              <w:bottom w:val="nil"/>
              <w:right w:val="nil"/>
            </w:tcBorders>
            <w:shd w:val="clear" w:color="auto" w:fill="auto"/>
            <w:noWrap/>
            <w:vAlign w:val="bottom"/>
            <w:hideMark/>
          </w:tcPr>
          <w:p w:rsidR="004D19A8" w:rsidRPr="00790D2A" w:rsidRDefault="004D19A8" w:rsidP="004D19A8">
            <w:pPr>
              <w:rPr>
                <w:color w:val="000000"/>
                <w:lang w:eastAsia="es-CO"/>
              </w:rPr>
            </w:pPr>
          </w:p>
        </w:tc>
      </w:tr>
    </w:tbl>
    <w:p w:rsidR="004D19A8" w:rsidRDefault="004D19A8" w:rsidP="004D19A8">
      <w:pPr>
        <w:jc w:val="center"/>
        <w:rPr>
          <w:b/>
        </w:rPr>
      </w:pPr>
    </w:p>
    <w:p w:rsidR="004D19A8" w:rsidRDefault="004D19A8" w:rsidP="004D19A8">
      <w:pPr>
        <w:jc w:val="center"/>
        <w:rPr>
          <w:b/>
        </w:rPr>
      </w:pPr>
    </w:p>
    <w:tbl>
      <w:tblPr>
        <w:tblW w:w="5553" w:type="dxa"/>
        <w:tblInd w:w="1644" w:type="dxa"/>
        <w:tblCellMar>
          <w:left w:w="70" w:type="dxa"/>
          <w:right w:w="70" w:type="dxa"/>
        </w:tblCellMar>
        <w:tblLook w:val="04A0"/>
      </w:tblPr>
      <w:tblGrid>
        <w:gridCol w:w="1079"/>
        <w:gridCol w:w="2426"/>
        <w:gridCol w:w="992"/>
        <w:gridCol w:w="1056"/>
      </w:tblGrid>
      <w:tr w:rsidR="004D19A8" w:rsidRPr="002F1614" w:rsidTr="004D19A8">
        <w:trPr>
          <w:trHeight w:val="300"/>
        </w:trPr>
        <w:tc>
          <w:tcPr>
            <w:tcW w:w="5553" w:type="dxa"/>
            <w:gridSpan w:val="4"/>
            <w:tcBorders>
              <w:top w:val="nil"/>
              <w:left w:val="nil"/>
              <w:bottom w:val="nil"/>
              <w:right w:val="nil"/>
            </w:tcBorders>
            <w:shd w:val="clear" w:color="auto" w:fill="auto"/>
            <w:noWrap/>
            <w:vAlign w:val="bottom"/>
            <w:hideMark/>
          </w:tcPr>
          <w:p w:rsidR="004D19A8" w:rsidRPr="002F1614" w:rsidRDefault="004D19A8" w:rsidP="004D19A8">
            <w:pPr>
              <w:jc w:val="center"/>
              <w:rPr>
                <w:rFonts w:ascii="Calibri" w:hAnsi="Calibri"/>
                <w:b/>
                <w:bCs/>
                <w:color w:val="000000"/>
                <w:lang w:eastAsia="es-CO"/>
              </w:rPr>
            </w:pPr>
            <w:r w:rsidRPr="002F1614">
              <w:rPr>
                <w:rFonts w:ascii="Calibri" w:hAnsi="Calibri"/>
                <w:b/>
                <w:bCs/>
                <w:color w:val="000000"/>
                <w:lang w:eastAsia="es-CO"/>
              </w:rPr>
              <w:lastRenderedPageBreak/>
              <w:t xml:space="preserve">INSTITUTO </w:t>
            </w:r>
            <w:r w:rsidR="00837D8E" w:rsidRPr="002F1614">
              <w:rPr>
                <w:rFonts w:ascii="Calibri" w:hAnsi="Calibri"/>
                <w:b/>
                <w:bCs/>
                <w:color w:val="000000"/>
                <w:lang w:eastAsia="es-CO"/>
              </w:rPr>
              <w:t>AGRÍCOLA</w:t>
            </w:r>
            <w:r w:rsidRPr="002F1614">
              <w:rPr>
                <w:rFonts w:ascii="Calibri" w:hAnsi="Calibri"/>
                <w:b/>
                <w:bCs/>
                <w:color w:val="000000"/>
                <w:lang w:eastAsia="es-CO"/>
              </w:rPr>
              <w:t xml:space="preserve"> PEÑA NEGRA</w:t>
            </w:r>
          </w:p>
        </w:tc>
      </w:tr>
      <w:tr w:rsidR="004D19A8" w:rsidRPr="002F1614" w:rsidTr="004D19A8">
        <w:trPr>
          <w:trHeight w:val="300"/>
        </w:trPr>
        <w:tc>
          <w:tcPr>
            <w:tcW w:w="4497" w:type="dxa"/>
            <w:gridSpan w:val="3"/>
            <w:tcBorders>
              <w:top w:val="nil"/>
              <w:left w:val="nil"/>
              <w:bottom w:val="nil"/>
              <w:right w:val="nil"/>
            </w:tcBorders>
            <w:shd w:val="clear" w:color="auto" w:fill="auto"/>
            <w:noWrap/>
            <w:vAlign w:val="bottom"/>
            <w:hideMark/>
          </w:tcPr>
          <w:p w:rsidR="004D19A8" w:rsidRPr="002F1614" w:rsidRDefault="004D19A8" w:rsidP="004D19A8">
            <w:pPr>
              <w:rPr>
                <w:rFonts w:ascii="Calibri" w:hAnsi="Calibri"/>
                <w:b/>
                <w:bCs/>
                <w:color w:val="000000"/>
                <w:lang w:eastAsia="es-CO"/>
              </w:rPr>
            </w:pPr>
            <w:r w:rsidRPr="002F1614">
              <w:rPr>
                <w:rFonts w:ascii="Calibri" w:hAnsi="Calibri"/>
                <w:b/>
                <w:bCs/>
                <w:color w:val="000000"/>
                <w:lang w:eastAsia="es-CO"/>
              </w:rPr>
              <w:t xml:space="preserve">                                SEDE CENTRAL 2012</w:t>
            </w:r>
          </w:p>
        </w:tc>
        <w:tc>
          <w:tcPr>
            <w:tcW w:w="1056" w:type="dxa"/>
            <w:tcBorders>
              <w:top w:val="nil"/>
              <w:left w:val="nil"/>
              <w:bottom w:val="nil"/>
              <w:right w:val="nil"/>
            </w:tcBorders>
            <w:shd w:val="clear" w:color="auto" w:fill="auto"/>
            <w:noWrap/>
            <w:vAlign w:val="bottom"/>
            <w:hideMark/>
          </w:tcPr>
          <w:p w:rsidR="004D19A8" w:rsidRPr="002F1614" w:rsidRDefault="004D19A8" w:rsidP="004D19A8">
            <w:pPr>
              <w:rPr>
                <w:rFonts w:ascii="Calibri" w:hAnsi="Calibri"/>
                <w:color w:val="000000"/>
                <w:lang w:eastAsia="es-CO"/>
              </w:rPr>
            </w:pPr>
          </w:p>
        </w:tc>
      </w:tr>
      <w:tr w:rsidR="004D19A8" w:rsidRPr="002F1614" w:rsidTr="004D19A8">
        <w:trPr>
          <w:trHeight w:val="300"/>
        </w:trPr>
        <w:tc>
          <w:tcPr>
            <w:tcW w:w="1079" w:type="dxa"/>
            <w:tcBorders>
              <w:top w:val="single" w:sz="4" w:space="0" w:color="auto"/>
              <w:left w:val="single" w:sz="4" w:space="0" w:color="auto"/>
              <w:bottom w:val="nil"/>
              <w:right w:val="single" w:sz="4" w:space="0" w:color="auto"/>
            </w:tcBorders>
            <w:shd w:val="clear" w:color="auto" w:fill="auto"/>
            <w:noWrap/>
            <w:vAlign w:val="bottom"/>
            <w:hideMark/>
          </w:tcPr>
          <w:p w:rsidR="004D19A8" w:rsidRPr="002F1614" w:rsidRDefault="004D19A8" w:rsidP="004D19A8">
            <w:pPr>
              <w:rPr>
                <w:rFonts w:ascii="Calibri" w:hAnsi="Calibri"/>
                <w:color w:val="000000"/>
                <w:lang w:eastAsia="es-CO"/>
              </w:rPr>
            </w:pPr>
            <w:r w:rsidRPr="002F1614">
              <w:rPr>
                <w:rFonts w:ascii="Calibri" w:hAnsi="Calibri"/>
                <w:color w:val="000000"/>
                <w:lang w:eastAsia="es-CO"/>
              </w:rPr>
              <w:t> </w:t>
            </w:r>
          </w:p>
        </w:tc>
        <w:tc>
          <w:tcPr>
            <w:tcW w:w="2426" w:type="dxa"/>
            <w:tcBorders>
              <w:top w:val="single" w:sz="4" w:space="0" w:color="auto"/>
              <w:left w:val="nil"/>
              <w:bottom w:val="nil"/>
              <w:right w:val="single" w:sz="4" w:space="0" w:color="auto"/>
            </w:tcBorders>
            <w:shd w:val="clear" w:color="auto" w:fill="auto"/>
            <w:noWrap/>
            <w:vAlign w:val="center"/>
            <w:hideMark/>
          </w:tcPr>
          <w:p w:rsidR="004D19A8" w:rsidRPr="002F1614" w:rsidRDefault="004D19A8" w:rsidP="004D19A8">
            <w:pPr>
              <w:jc w:val="center"/>
              <w:rPr>
                <w:rFonts w:ascii="Calibri" w:hAnsi="Calibri"/>
                <w:color w:val="000000"/>
                <w:u w:val="single"/>
                <w:lang w:eastAsia="es-CO"/>
              </w:rPr>
            </w:pPr>
            <w:r w:rsidRPr="002F1614">
              <w:rPr>
                <w:rFonts w:ascii="Calibri" w:hAnsi="Calibri"/>
                <w:color w:val="000000"/>
                <w:u w:val="single"/>
                <w:lang w:eastAsia="es-CO"/>
              </w:rPr>
              <w:t>ALUMNOS  SEDE CENTRAL</w:t>
            </w:r>
          </w:p>
        </w:tc>
        <w:tc>
          <w:tcPr>
            <w:tcW w:w="992" w:type="dxa"/>
            <w:tcBorders>
              <w:top w:val="single" w:sz="4" w:space="0" w:color="auto"/>
              <w:left w:val="nil"/>
              <w:bottom w:val="nil"/>
              <w:right w:val="single" w:sz="4" w:space="0" w:color="auto"/>
            </w:tcBorders>
            <w:shd w:val="clear" w:color="auto" w:fill="auto"/>
            <w:noWrap/>
            <w:vAlign w:val="center"/>
            <w:hideMark/>
          </w:tcPr>
          <w:p w:rsidR="004D19A8" w:rsidRPr="002F1614" w:rsidRDefault="004D19A8" w:rsidP="004D19A8">
            <w:pPr>
              <w:jc w:val="center"/>
              <w:rPr>
                <w:rFonts w:ascii="Calibri" w:hAnsi="Calibri"/>
                <w:color w:val="000000"/>
                <w:u w:val="single"/>
                <w:lang w:eastAsia="es-CO"/>
              </w:rPr>
            </w:pPr>
          </w:p>
        </w:tc>
        <w:tc>
          <w:tcPr>
            <w:tcW w:w="1056" w:type="dxa"/>
            <w:tcBorders>
              <w:top w:val="single" w:sz="4" w:space="0" w:color="auto"/>
              <w:left w:val="nil"/>
              <w:bottom w:val="nil"/>
              <w:right w:val="single" w:sz="4" w:space="0" w:color="auto"/>
            </w:tcBorders>
            <w:shd w:val="clear" w:color="auto" w:fill="auto"/>
            <w:noWrap/>
            <w:vAlign w:val="center"/>
            <w:hideMark/>
          </w:tcPr>
          <w:p w:rsidR="004D19A8" w:rsidRPr="002F1614" w:rsidRDefault="004D19A8" w:rsidP="004D19A8">
            <w:pPr>
              <w:jc w:val="center"/>
              <w:rPr>
                <w:rFonts w:ascii="Calibri" w:hAnsi="Calibri"/>
                <w:color w:val="000000"/>
                <w:lang w:eastAsia="es-CO"/>
              </w:rPr>
            </w:pPr>
          </w:p>
        </w:tc>
      </w:tr>
      <w:tr w:rsidR="004D19A8" w:rsidRPr="002F1614" w:rsidTr="004D19A8">
        <w:trPr>
          <w:trHeight w:val="80"/>
        </w:trPr>
        <w:tc>
          <w:tcPr>
            <w:tcW w:w="1079" w:type="dxa"/>
            <w:tcBorders>
              <w:top w:val="nil"/>
              <w:left w:val="single" w:sz="4" w:space="0" w:color="auto"/>
              <w:bottom w:val="nil"/>
              <w:right w:val="single" w:sz="4" w:space="0" w:color="auto"/>
            </w:tcBorders>
            <w:shd w:val="clear" w:color="auto" w:fill="auto"/>
            <w:noWrap/>
            <w:vAlign w:val="bottom"/>
            <w:hideMark/>
          </w:tcPr>
          <w:p w:rsidR="004D19A8" w:rsidRPr="002F1614" w:rsidRDefault="004D19A8" w:rsidP="004D19A8">
            <w:pPr>
              <w:rPr>
                <w:rFonts w:ascii="Calibri" w:hAnsi="Calibri"/>
                <w:color w:val="000000"/>
                <w:lang w:eastAsia="es-CO"/>
              </w:rPr>
            </w:pPr>
            <w:r w:rsidRPr="002F1614">
              <w:rPr>
                <w:rFonts w:ascii="Calibri" w:hAnsi="Calibri"/>
                <w:color w:val="000000"/>
                <w:lang w:eastAsia="es-CO"/>
              </w:rPr>
              <w:t> </w:t>
            </w:r>
          </w:p>
        </w:tc>
        <w:tc>
          <w:tcPr>
            <w:tcW w:w="2426" w:type="dxa"/>
            <w:tcBorders>
              <w:top w:val="nil"/>
              <w:left w:val="nil"/>
              <w:bottom w:val="nil"/>
              <w:right w:val="single" w:sz="4" w:space="0" w:color="auto"/>
            </w:tcBorders>
            <w:shd w:val="clear" w:color="auto" w:fill="auto"/>
            <w:noWrap/>
            <w:vAlign w:val="center"/>
            <w:hideMark/>
          </w:tcPr>
          <w:p w:rsidR="004D19A8" w:rsidRPr="002F1614" w:rsidRDefault="004D19A8" w:rsidP="004D19A8">
            <w:pPr>
              <w:jc w:val="center"/>
              <w:rPr>
                <w:rFonts w:ascii="Calibri" w:hAnsi="Calibri"/>
                <w:color w:val="000000"/>
                <w:lang w:eastAsia="es-CO"/>
              </w:rPr>
            </w:pPr>
          </w:p>
        </w:tc>
        <w:tc>
          <w:tcPr>
            <w:tcW w:w="992" w:type="dxa"/>
            <w:tcBorders>
              <w:top w:val="nil"/>
              <w:left w:val="nil"/>
              <w:bottom w:val="nil"/>
              <w:right w:val="single" w:sz="4" w:space="0" w:color="auto"/>
            </w:tcBorders>
            <w:shd w:val="clear" w:color="auto" w:fill="auto"/>
            <w:noWrap/>
            <w:vAlign w:val="center"/>
            <w:hideMark/>
          </w:tcPr>
          <w:p w:rsidR="004D19A8" w:rsidRPr="002F1614" w:rsidRDefault="004D19A8" w:rsidP="004D19A8">
            <w:pPr>
              <w:jc w:val="center"/>
              <w:rPr>
                <w:rFonts w:ascii="Calibri" w:hAnsi="Calibri"/>
                <w:color w:val="000000"/>
                <w:lang w:eastAsia="es-CO"/>
              </w:rPr>
            </w:pPr>
          </w:p>
        </w:tc>
        <w:tc>
          <w:tcPr>
            <w:tcW w:w="1056" w:type="dxa"/>
            <w:tcBorders>
              <w:top w:val="nil"/>
              <w:left w:val="nil"/>
              <w:bottom w:val="nil"/>
              <w:right w:val="single" w:sz="4" w:space="0" w:color="auto"/>
            </w:tcBorders>
            <w:shd w:val="clear" w:color="auto" w:fill="auto"/>
            <w:noWrap/>
            <w:vAlign w:val="center"/>
            <w:hideMark/>
          </w:tcPr>
          <w:p w:rsidR="004D19A8" w:rsidRPr="002F1614" w:rsidRDefault="004D19A8" w:rsidP="004D19A8">
            <w:pPr>
              <w:jc w:val="center"/>
              <w:rPr>
                <w:rFonts w:ascii="Calibri" w:hAnsi="Calibri"/>
                <w:color w:val="000000"/>
                <w:lang w:eastAsia="es-CO"/>
              </w:rPr>
            </w:pPr>
          </w:p>
        </w:tc>
      </w:tr>
      <w:tr w:rsidR="004D19A8" w:rsidRPr="002F1614" w:rsidTr="004D19A8">
        <w:trPr>
          <w:trHeight w:val="300"/>
        </w:trPr>
        <w:tc>
          <w:tcPr>
            <w:tcW w:w="1079" w:type="dxa"/>
            <w:tcBorders>
              <w:top w:val="nil"/>
              <w:left w:val="single" w:sz="4" w:space="0" w:color="auto"/>
              <w:bottom w:val="nil"/>
              <w:right w:val="single" w:sz="4" w:space="0" w:color="auto"/>
            </w:tcBorders>
            <w:shd w:val="clear" w:color="auto" w:fill="auto"/>
            <w:noWrap/>
            <w:vAlign w:val="center"/>
            <w:hideMark/>
          </w:tcPr>
          <w:p w:rsidR="004D19A8" w:rsidRPr="002F1614" w:rsidRDefault="004D19A8" w:rsidP="004D19A8">
            <w:pPr>
              <w:jc w:val="center"/>
              <w:rPr>
                <w:rFonts w:ascii="Calibri" w:hAnsi="Calibri"/>
                <w:b/>
                <w:bCs/>
                <w:color w:val="000000"/>
                <w:lang w:eastAsia="es-CO"/>
              </w:rPr>
            </w:pPr>
            <w:r w:rsidRPr="002F1614">
              <w:rPr>
                <w:rFonts w:ascii="Calibri" w:hAnsi="Calibri"/>
                <w:b/>
                <w:bCs/>
                <w:color w:val="000000"/>
                <w:lang w:eastAsia="es-CO"/>
              </w:rPr>
              <w:t>GRADO</w:t>
            </w:r>
          </w:p>
        </w:tc>
        <w:tc>
          <w:tcPr>
            <w:tcW w:w="2426" w:type="dxa"/>
            <w:tcBorders>
              <w:top w:val="nil"/>
              <w:left w:val="nil"/>
              <w:bottom w:val="nil"/>
              <w:right w:val="single" w:sz="4" w:space="0" w:color="auto"/>
            </w:tcBorders>
            <w:shd w:val="clear" w:color="auto" w:fill="auto"/>
            <w:noWrap/>
            <w:vAlign w:val="center"/>
            <w:hideMark/>
          </w:tcPr>
          <w:p w:rsidR="004D19A8" w:rsidRPr="002F1614" w:rsidRDefault="004D19A8" w:rsidP="004D19A8">
            <w:pPr>
              <w:jc w:val="center"/>
              <w:rPr>
                <w:rFonts w:ascii="Calibri" w:hAnsi="Calibri"/>
                <w:b/>
                <w:bCs/>
                <w:color w:val="000000"/>
                <w:lang w:eastAsia="es-CO"/>
              </w:rPr>
            </w:pPr>
            <w:r w:rsidRPr="002F1614">
              <w:rPr>
                <w:rFonts w:ascii="Calibri" w:hAnsi="Calibri"/>
                <w:b/>
                <w:bCs/>
                <w:color w:val="000000"/>
                <w:lang w:eastAsia="es-CO"/>
              </w:rPr>
              <w:t>HOMBRES</w:t>
            </w:r>
          </w:p>
        </w:tc>
        <w:tc>
          <w:tcPr>
            <w:tcW w:w="992" w:type="dxa"/>
            <w:tcBorders>
              <w:top w:val="nil"/>
              <w:left w:val="nil"/>
              <w:bottom w:val="nil"/>
              <w:right w:val="single" w:sz="4" w:space="0" w:color="auto"/>
            </w:tcBorders>
            <w:shd w:val="clear" w:color="auto" w:fill="auto"/>
            <w:noWrap/>
            <w:vAlign w:val="center"/>
            <w:hideMark/>
          </w:tcPr>
          <w:p w:rsidR="004D19A8" w:rsidRPr="002F1614" w:rsidRDefault="004D19A8" w:rsidP="004D19A8">
            <w:pPr>
              <w:jc w:val="center"/>
              <w:rPr>
                <w:rFonts w:ascii="Calibri" w:hAnsi="Calibri"/>
                <w:b/>
                <w:bCs/>
                <w:color w:val="000000"/>
                <w:lang w:eastAsia="es-CO"/>
              </w:rPr>
            </w:pPr>
            <w:r w:rsidRPr="002F1614">
              <w:rPr>
                <w:rFonts w:ascii="Calibri" w:hAnsi="Calibri"/>
                <w:b/>
                <w:bCs/>
                <w:color w:val="000000"/>
                <w:lang w:eastAsia="es-CO"/>
              </w:rPr>
              <w:t>MUJERES</w:t>
            </w:r>
          </w:p>
        </w:tc>
        <w:tc>
          <w:tcPr>
            <w:tcW w:w="1056" w:type="dxa"/>
            <w:tcBorders>
              <w:top w:val="nil"/>
              <w:left w:val="nil"/>
              <w:bottom w:val="nil"/>
              <w:right w:val="single" w:sz="4" w:space="0" w:color="auto"/>
            </w:tcBorders>
            <w:shd w:val="clear" w:color="auto" w:fill="auto"/>
            <w:noWrap/>
            <w:vAlign w:val="center"/>
            <w:hideMark/>
          </w:tcPr>
          <w:p w:rsidR="004D19A8" w:rsidRPr="002F1614" w:rsidRDefault="004D19A8" w:rsidP="004D19A8">
            <w:pPr>
              <w:jc w:val="center"/>
              <w:rPr>
                <w:rFonts w:ascii="Calibri" w:hAnsi="Calibri"/>
                <w:b/>
                <w:bCs/>
                <w:color w:val="000000"/>
                <w:lang w:eastAsia="es-CO"/>
              </w:rPr>
            </w:pPr>
            <w:r w:rsidRPr="002F1614">
              <w:rPr>
                <w:rFonts w:ascii="Calibri" w:hAnsi="Calibri"/>
                <w:b/>
                <w:bCs/>
                <w:color w:val="000000"/>
                <w:lang w:eastAsia="es-CO"/>
              </w:rPr>
              <w:t>SUB-TOTAL</w:t>
            </w:r>
          </w:p>
        </w:tc>
      </w:tr>
      <w:tr w:rsidR="004D19A8" w:rsidRPr="002F1614" w:rsidTr="004D19A8">
        <w:trPr>
          <w:trHeight w:val="300"/>
        </w:trPr>
        <w:tc>
          <w:tcPr>
            <w:tcW w:w="1079" w:type="dxa"/>
            <w:tcBorders>
              <w:top w:val="nil"/>
              <w:left w:val="single" w:sz="4" w:space="0" w:color="auto"/>
              <w:bottom w:val="nil"/>
              <w:right w:val="single" w:sz="4" w:space="0" w:color="auto"/>
            </w:tcBorders>
            <w:shd w:val="clear" w:color="auto" w:fill="auto"/>
            <w:noWrap/>
            <w:vAlign w:val="bottom"/>
            <w:hideMark/>
          </w:tcPr>
          <w:p w:rsidR="004D19A8" w:rsidRPr="002F1614" w:rsidRDefault="004D19A8" w:rsidP="004D19A8">
            <w:pPr>
              <w:rPr>
                <w:rFonts w:ascii="Calibri" w:hAnsi="Calibri"/>
                <w:color w:val="000000"/>
                <w:lang w:eastAsia="es-CO"/>
              </w:rPr>
            </w:pPr>
            <w:r w:rsidRPr="002F1614">
              <w:rPr>
                <w:rFonts w:ascii="Calibri" w:hAnsi="Calibri"/>
                <w:color w:val="000000"/>
                <w:lang w:eastAsia="es-CO"/>
              </w:rPr>
              <w:t>SEXTO UNO</w:t>
            </w:r>
          </w:p>
        </w:tc>
        <w:tc>
          <w:tcPr>
            <w:tcW w:w="2426" w:type="dxa"/>
            <w:tcBorders>
              <w:top w:val="nil"/>
              <w:left w:val="nil"/>
              <w:bottom w:val="nil"/>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17</w:t>
            </w:r>
          </w:p>
        </w:tc>
        <w:tc>
          <w:tcPr>
            <w:tcW w:w="992" w:type="dxa"/>
            <w:tcBorders>
              <w:top w:val="nil"/>
              <w:left w:val="nil"/>
              <w:bottom w:val="nil"/>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9</w:t>
            </w:r>
          </w:p>
        </w:tc>
        <w:tc>
          <w:tcPr>
            <w:tcW w:w="1056" w:type="dxa"/>
            <w:tcBorders>
              <w:top w:val="nil"/>
              <w:left w:val="nil"/>
              <w:bottom w:val="nil"/>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26</w:t>
            </w:r>
          </w:p>
        </w:tc>
      </w:tr>
      <w:tr w:rsidR="004D19A8" w:rsidRPr="002F1614" w:rsidTr="004D19A8">
        <w:trPr>
          <w:trHeight w:val="300"/>
        </w:trPr>
        <w:tc>
          <w:tcPr>
            <w:tcW w:w="1079" w:type="dxa"/>
            <w:tcBorders>
              <w:top w:val="nil"/>
              <w:left w:val="single" w:sz="4" w:space="0" w:color="auto"/>
              <w:bottom w:val="nil"/>
              <w:right w:val="single" w:sz="4" w:space="0" w:color="auto"/>
            </w:tcBorders>
            <w:shd w:val="clear" w:color="auto" w:fill="auto"/>
            <w:noWrap/>
            <w:vAlign w:val="bottom"/>
            <w:hideMark/>
          </w:tcPr>
          <w:p w:rsidR="004D19A8" w:rsidRPr="002F1614" w:rsidRDefault="004D19A8" w:rsidP="004D19A8">
            <w:pPr>
              <w:rPr>
                <w:rFonts w:ascii="Calibri" w:hAnsi="Calibri"/>
                <w:color w:val="000000"/>
                <w:lang w:eastAsia="es-CO"/>
              </w:rPr>
            </w:pPr>
            <w:r w:rsidRPr="002F1614">
              <w:rPr>
                <w:rFonts w:ascii="Calibri" w:hAnsi="Calibri"/>
                <w:color w:val="000000"/>
                <w:lang w:eastAsia="es-CO"/>
              </w:rPr>
              <w:t>SEXTO DOS</w:t>
            </w:r>
          </w:p>
        </w:tc>
        <w:tc>
          <w:tcPr>
            <w:tcW w:w="2426" w:type="dxa"/>
            <w:tcBorders>
              <w:top w:val="nil"/>
              <w:left w:val="nil"/>
              <w:bottom w:val="nil"/>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14</w:t>
            </w:r>
          </w:p>
        </w:tc>
        <w:tc>
          <w:tcPr>
            <w:tcW w:w="992" w:type="dxa"/>
            <w:tcBorders>
              <w:top w:val="nil"/>
              <w:left w:val="nil"/>
              <w:bottom w:val="nil"/>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9</w:t>
            </w:r>
          </w:p>
        </w:tc>
        <w:tc>
          <w:tcPr>
            <w:tcW w:w="1056" w:type="dxa"/>
            <w:tcBorders>
              <w:top w:val="nil"/>
              <w:left w:val="nil"/>
              <w:bottom w:val="nil"/>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23</w:t>
            </w:r>
          </w:p>
        </w:tc>
      </w:tr>
      <w:tr w:rsidR="004D19A8" w:rsidRPr="002F1614" w:rsidTr="004D19A8">
        <w:trPr>
          <w:trHeight w:val="300"/>
        </w:trPr>
        <w:tc>
          <w:tcPr>
            <w:tcW w:w="1079" w:type="dxa"/>
            <w:tcBorders>
              <w:top w:val="nil"/>
              <w:left w:val="single" w:sz="4" w:space="0" w:color="auto"/>
              <w:bottom w:val="nil"/>
              <w:right w:val="single" w:sz="4" w:space="0" w:color="auto"/>
            </w:tcBorders>
            <w:shd w:val="clear" w:color="auto" w:fill="auto"/>
            <w:noWrap/>
            <w:vAlign w:val="bottom"/>
            <w:hideMark/>
          </w:tcPr>
          <w:p w:rsidR="004D19A8" w:rsidRPr="002F1614" w:rsidRDefault="004D19A8" w:rsidP="004D19A8">
            <w:pPr>
              <w:rPr>
                <w:rFonts w:ascii="Calibri" w:hAnsi="Calibri"/>
                <w:color w:val="000000"/>
                <w:lang w:eastAsia="es-CO"/>
              </w:rPr>
            </w:pPr>
            <w:r w:rsidRPr="002F1614">
              <w:rPr>
                <w:rFonts w:ascii="Calibri" w:hAnsi="Calibri"/>
                <w:color w:val="000000"/>
                <w:lang w:eastAsia="es-CO"/>
              </w:rPr>
              <w:t>SEPTIMO</w:t>
            </w:r>
          </w:p>
        </w:tc>
        <w:tc>
          <w:tcPr>
            <w:tcW w:w="2426" w:type="dxa"/>
            <w:tcBorders>
              <w:top w:val="nil"/>
              <w:left w:val="nil"/>
              <w:bottom w:val="nil"/>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21</w:t>
            </w:r>
          </w:p>
        </w:tc>
        <w:tc>
          <w:tcPr>
            <w:tcW w:w="992" w:type="dxa"/>
            <w:tcBorders>
              <w:top w:val="nil"/>
              <w:left w:val="nil"/>
              <w:bottom w:val="nil"/>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23</w:t>
            </w:r>
          </w:p>
        </w:tc>
        <w:tc>
          <w:tcPr>
            <w:tcW w:w="1056" w:type="dxa"/>
            <w:tcBorders>
              <w:top w:val="nil"/>
              <w:left w:val="nil"/>
              <w:bottom w:val="nil"/>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44</w:t>
            </w:r>
          </w:p>
        </w:tc>
      </w:tr>
      <w:tr w:rsidR="004D19A8" w:rsidRPr="002F1614" w:rsidTr="004D19A8">
        <w:trPr>
          <w:trHeight w:val="300"/>
        </w:trPr>
        <w:tc>
          <w:tcPr>
            <w:tcW w:w="1079" w:type="dxa"/>
            <w:tcBorders>
              <w:top w:val="nil"/>
              <w:left w:val="single" w:sz="4" w:space="0" w:color="auto"/>
              <w:bottom w:val="nil"/>
              <w:right w:val="single" w:sz="4" w:space="0" w:color="auto"/>
            </w:tcBorders>
            <w:shd w:val="clear" w:color="auto" w:fill="auto"/>
            <w:noWrap/>
            <w:vAlign w:val="bottom"/>
            <w:hideMark/>
          </w:tcPr>
          <w:p w:rsidR="004D19A8" w:rsidRPr="002F1614" w:rsidRDefault="004D19A8" w:rsidP="004D19A8">
            <w:pPr>
              <w:rPr>
                <w:rFonts w:ascii="Calibri" w:hAnsi="Calibri"/>
                <w:color w:val="000000"/>
                <w:lang w:eastAsia="es-CO"/>
              </w:rPr>
            </w:pPr>
            <w:r w:rsidRPr="002F1614">
              <w:rPr>
                <w:rFonts w:ascii="Calibri" w:hAnsi="Calibri"/>
                <w:color w:val="000000"/>
                <w:lang w:eastAsia="es-CO"/>
              </w:rPr>
              <w:t>OCTAVO</w:t>
            </w:r>
          </w:p>
        </w:tc>
        <w:tc>
          <w:tcPr>
            <w:tcW w:w="2426" w:type="dxa"/>
            <w:tcBorders>
              <w:top w:val="nil"/>
              <w:left w:val="nil"/>
              <w:bottom w:val="nil"/>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14</w:t>
            </w:r>
          </w:p>
        </w:tc>
        <w:tc>
          <w:tcPr>
            <w:tcW w:w="992" w:type="dxa"/>
            <w:tcBorders>
              <w:top w:val="nil"/>
              <w:left w:val="nil"/>
              <w:bottom w:val="nil"/>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11</w:t>
            </w:r>
          </w:p>
        </w:tc>
        <w:tc>
          <w:tcPr>
            <w:tcW w:w="1056" w:type="dxa"/>
            <w:tcBorders>
              <w:top w:val="nil"/>
              <w:left w:val="nil"/>
              <w:bottom w:val="nil"/>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25</w:t>
            </w:r>
          </w:p>
        </w:tc>
      </w:tr>
      <w:tr w:rsidR="004D19A8" w:rsidRPr="002F1614" w:rsidTr="004D19A8">
        <w:trPr>
          <w:trHeight w:val="300"/>
        </w:trPr>
        <w:tc>
          <w:tcPr>
            <w:tcW w:w="1079" w:type="dxa"/>
            <w:tcBorders>
              <w:top w:val="nil"/>
              <w:left w:val="single" w:sz="4" w:space="0" w:color="auto"/>
              <w:bottom w:val="nil"/>
              <w:right w:val="single" w:sz="4" w:space="0" w:color="auto"/>
            </w:tcBorders>
            <w:shd w:val="clear" w:color="auto" w:fill="auto"/>
            <w:noWrap/>
            <w:vAlign w:val="bottom"/>
            <w:hideMark/>
          </w:tcPr>
          <w:p w:rsidR="004D19A8" w:rsidRPr="002F1614" w:rsidRDefault="004D19A8" w:rsidP="004D19A8">
            <w:pPr>
              <w:rPr>
                <w:rFonts w:ascii="Calibri" w:hAnsi="Calibri"/>
                <w:color w:val="000000"/>
                <w:lang w:eastAsia="es-CO"/>
              </w:rPr>
            </w:pPr>
            <w:r w:rsidRPr="002F1614">
              <w:rPr>
                <w:rFonts w:ascii="Calibri" w:hAnsi="Calibri"/>
                <w:color w:val="000000"/>
                <w:lang w:eastAsia="es-CO"/>
              </w:rPr>
              <w:t xml:space="preserve">NOVENO </w:t>
            </w:r>
          </w:p>
        </w:tc>
        <w:tc>
          <w:tcPr>
            <w:tcW w:w="2426" w:type="dxa"/>
            <w:tcBorders>
              <w:top w:val="nil"/>
              <w:left w:val="nil"/>
              <w:bottom w:val="nil"/>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9</w:t>
            </w:r>
          </w:p>
        </w:tc>
        <w:tc>
          <w:tcPr>
            <w:tcW w:w="992" w:type="dxa"/>
            <w:tcBorders>
              <w:top w:val="nil"/>
              <w:left w:val="nil"/>
              <w:bottom w:val="nil"/>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10</w:t>
            </w:r>
          </w:p>
        </w:tc>
        <w:tc>
          <w:tcPr>
            <w:tcW w:w="1056" w:type="dxa"/>
            <w:tcBorders>
              <w:top w:val="nil"/>
              <w:left w:val="nil"/>
              <w:bottom w:val="nil"/>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19</w:t>
            </w:r>
          </w:p>
        </w:tc>
      </w:tr>
      <w:tr w:rsidR="004D19A8" w:rsidRPr="002F1614" w:rsidTr="004D19A8">
        <w:trPr>
          <w:trHeight w:val="300"/>
        </w:trPr>
        <w:tc>
          <w:tcPr>
            <w:tcW w:w="1079" w:type="dxa"/>
            <w:tcBorders>
              <w:top w:val="nil"/>
              <w:left w:val="single" w:sz="4" w:space="0" w:color="auto"/>
              <w:bottom w:val="nil"/>
              <w:right w:val="single" w:sz="4" w:space="0" w:color="auto"/>
            </w:tcBorders>
            <w:shd w:val="clear" w:color="auto" w:fill="auto"/>
            <w:noWrap/>
            <w:vAlign w:val="bottom"/>
            <w:hideMark/>
          </w:tcPr>
          <w:p w:rsidR="004D19A8" w:rsidRPr="002F1614" w:rsidRDefault="004D19A8" w:rsidP="004D19A8">
            <w:pPr>
              <w:rPr>
                <w:rFonts w:ascii="Calibri" w:hAnsi="Calibri"/>
                <w:color w:val="000000"/>
                <w:lang w:eastAsia="es-CO"/>
              </w:rPr>
            </w:pPr>
            <w:r w:rsidRPr="002F1614">
              <w:rPr>
                <w:rFonts w:ascii="Calibri" w:hAnsi="Calibri"/>
                <w:color w:val="000000"/>
                <w:lang w:eastAsia="es-CO"/>
              </w:rPr>
              <w:t>DECIMO</w:t>
            </w:r>
          </w:p>
        </w:tc>
        <w:tc>
          <w:tcPr>
            <w:tcW w:w="2426" w:type="dxa"/>
            <w:tcBorders>
              <w:top w:val="nil"/>
              <w:left w:val="nil"/>
              <w:bottom w:val="nil"/>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10</w:t>
            </w:r>
          </w:p>
        </w:tc>
        <w:tc>
          <w:tcPr>
            <w:tcW w:w="992" w:type="dxa"/>
            <w:tcBorders>
              <w:top w:val="nil"/>
              <w:left w:val="nil"/>
              <w:bottom w:val="nil"/>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15</w:t>
            </w:r>
          </w:p>
        </w:tc>
        <w:tc>
          <w:tcPr>
            <w:tcW w:w="1056" w:type="dxa"/>
            <w:tcBorders>
              <w:top w:val="nil"/>
              <w:left w:val="nil"/>
              <w:bottom w:val="nil"/>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25</w:t>
            </w:r>
          </w:p>
        </w:tc>
      </w:tr>
      <w:tr w:rsidR="004D19A8" w:rsidRPr="002F1614" w:rsidTr="004D19A8">
        <w:trPr>
          <w:trHeight w:val="300"/>
        </w:trPr>
        <w:tc>
          <w:tcPr>
            <w:tcW w:w="1079" w:type="dxa"/>
            <w:tcBorders>
              <w:top w:val="nil"/>
              <w:left w:val="nil"/>
              <w:bottom w:val="single" w:sz="4" w:space="0" w:color="auto"/>
              <w:right w:val="single" w:sz="4" w:space="0" w:color="auto"/>
            </w:tcBorders>
            <w:shd w:val="clear" w:color="auto" w:fill="auto"/>
            <w:noWrap/>
            <w:vAlign w:val="bottom"/>
            <w:hideMark/>
          </w:tcPr>
          <w:p w:rsidR="004D19A8" w:rsidRPr="002F1614" w:rsidRDefault="004D19A8" w:rsidP="004D19A8">
            <w:pPr>
              <w:rPr>
                <w:rFonts w:ascii="Calibri" w:hAnsi="Calibri"/>
                <w:color w:val="000000"/>
                <w:lang w:eastAsia="es-CO"/>
              </w:rPr>
            </w:pPr>
            <w:r w:rsidRPr="002F1614">
              <w:rPr>
                <w:rFonts w:ascii="Calibri" w:hAnsi="Calibri"/>
                <w:color w:val="000000"/>
                <w:lang w:eastAsia="es-CO"/>
              </w:rPr>
              <w:t>ONCE</w:t>
            </w:r>
          </w:p>
        </w:tc>
        <w:tc>
          <w:tcPr>
            <w:tcW w:w="2426" w:type="dxa"/>
            <w:tcBorders>
              <w:top w:val="nil"/>
              <w:left w:val="single" w:sz="4" w:space="0" w:color="auto"/>
              <w:bottom w:val="single" w:sz="4" w:space="0" w:color="auto"/>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14</w:t>
            </w:r>
          </w:p>
        </w:tc>
        <w:tc>
          <w:tcPr>
            <w:tcW w:w="992" w:type="dxa"/>
            <w:tcBorders>
              <w:top w:val="nil"/>
              <w:left w:val="nil"/>
              <w:bottom w:val="single" w:sz="4" w:space="0" w:color="auto"/>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8</w:t>
            </w:r>
          </w:p>
        </w:tc>
        <w:tc>
          <w:tcPr>
            <w:tcW w:w="1056" w:type="dxa"/>
            <w:tcBorders>
              <w:top w:val="nil"/>
              <w:left w:val="nil"/>
              <w:bottom w:val="nil"/>
              <w:right w:val="single" w:sz="4" w:space="0" w:color="auto"/>
            </w:tcBorders>
            <w:shd w:val="clear" w:color="auto" w:fill="auto"/>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22</w:t>
            </w:r>
          </w:p>
        </w:tc>
      </w:tr>
      <w:tr w:rsidR="004D19A8" w:rsidRPr="002F1614" w:rsidTr="004D19A8">
        <w:trPr>
          <w:trHeight w:val="315"/>
        </w:trPr>
        <w:tc>
          <w:tcPr>
            <w:tcW w:w="1079" w:type="dxa"/>
            <w:tcBorders>
              <w:top w:val="single" w:sz="4" w:space="0" w:color="auto"/>
              <w:left w:val="single" w:sz="4" w:space="0" w:color="auto"/>
              <w:bottom w:val="single" w:sz="4" w:space="0" w:color="auto"/>
              <w:right w:val="nil"/>
            </w:tcBorders>
            <w:shd w:val="clear" w:color="000000" w:fill="FFFF00"/>
            <w:noWrap/>
            <w:vAlign w:val="bottom"/>
            <w:hideMark/>
          </w:tcPr>
          <w:p w:rsidR="004D19A8" w:rsidRPr="002F1614" w:rsidRDefault="004D19A8" w:rsidP="004D19A8">
            <w:pPr>
              <w:jc w:val="center"/>
              <w:rPr>
                <w:rFonts w:ascii="Calibri" w:hAnsi="Calibri"/>
                <w:b/>
                <w:bCs/>
                <w:color w:val="000000"/>
                <w:lang w:eastAsia="es-CO"/>
              </w:rPr>
            </w:pPr>
            <w:r w:rsidRPr="002F1614">
              <w:rPr>
                <w:rFonts w:ascii="Calibri" w:hAnsi="Calibri"/>
                <w:b/>
                <w:bCs/>
                <w:color w:val="000000"/>
                <w:lang w:eastAsia="es-CO"/>
              </w:rPr>
              <w:t>TOTAL</w:t>
            </w:r>
          </w:p>
        </w:tc>
        <w:tc>
          <w:tcPr>
            <w:tcW w:w="2426" w:type="dxa"/>
            <w:tcBorders>
              <w:top w:val="nil"/>
              <w:left w:val="nil"/>
              <w:bottom w:val="single" w:sz="4" w:space="0" w:color="auto"/>
              <w:right w:val="nil"/>
            </w:tcBorders>
            <w:shd w:val="clear" w:color="000000" w:fill="FFFF00"/>
            <w:noWrap/>
            <w:vAlign w:val="bottom"/>
            <w:hideMark/>
          </w:tcPr>
          <w:p w:rsidR="004D19A8" w:rsidRPr="002F1614" w:rsidRDefault="004D19A8" w:rsidP="004D19A8">
            <w:pPr>
              <w:jc w:val="center"/>
              <w:rPr>
                <w:rFonts w:ascii="Calibri" w:hAnsi="Calibri"/>
                <w:color w:val="000000"/>
                <w:lang w:eastAsia="es-CO"/>
              </w:rPr>
            </w:pPr>
            <w:r w:rsidRPr="002F1614">
              <w:rPr>
                <w:rFonts w:ascii="Calibri" w:hAnsi="Calibri"/>
                <w:color w:val="000000"/>
                <w:lang w:eastAsia="es-CO"/>
              </w:rPr>
              <w:t> </w:t>
            </w:r>
          </w:p>
        </w:tc>
        <w:tc>
          <w:tcPr>
            <w:tcW w:w="992" w:type="dxa"/>
            <w:tcBorders>
              <w:top w:val="nil"/>
              <w:left w:val="nil"/>
              <w:bottom w:val="single" w:sz="4" w:space="0" w:color="auto"/>
              <w:right w:val="nil"/>
            </w:tcBorders>
            <w:shd w:val="clear" w:color="000000" w:fill="FFFF00"/>
            <w:noWrap/>
            <w:vAlign w:val="bottom"/>
            <w:hideMark/>
          </w:tcPr>
          <w:p w:rsidR="004D19A8" w:rsidRPr="002F1614" w:rsidRDefault="004D19A8" w:rsidP="004D19A8">
            <w:pPr>
              <w:jc w:val="center"/>
              <w:rPr>
                <w:rFonts w:ascii="Calibri" w:hAnsi="Calibri"/>
                <w:b/>
                <w:bCs/>
                <w:color w:val="000000"/>
                <w:lang w:eastAsia="es-CO"/>
              </w:rPr>
            </w:pPr>
            <w:r w:rsidRPr="002F1614">
              <w:rPr>
                <w:rFonts w:ascii="Calibri" w:hAnsi="Calibri"/>
                <w:b/>
                <w:bCs/>
                <w:color w:val="000000"/>
                <w:lang w:eastAsia="es-CO"/>
              </w:rPr>
              <w:t> </w:t>
            </w:r>
          </w:p>
        </w:tc>
        <w:tc>
          <w:tcPr>
            <w:tcW w:w="1056"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4D19A8" w:rsidRPr="002F1614" w:rsidRDefault="004D19A8" w:rsidP="004D19A8">
            <w:pPr>
              <w:jc w:val="center"/>
              <w:rPr>
                <w:rFonts w:ascii="Calibri" w:hAnsi="Calibri"/>
                <w:b/>
                <w:bCs/>
                <w:color w:val="000000"/>
                <w:lang w:eastAsia="es-CO"/>
              </w:rPr>
            </w:pPr>
            <w:r w:rsidRPr="002F1614">
              <w:rPr>
                <w:rFonts w:ascii="Calibri" w:hAnsi="Calibri"/>
                <w:b/>
                <w:bCs/>
                <w:color w:val="000000"/>
                <w:lang w:eastAsia="es-CO"/>
              </w:rPr>
              <w:t>184</w:t>
            </w:r>
          </w:p>
        </w:tc>
      </w:tr>
    </w:tbl>
    <w:p w:rsidR="004D19A8" w:rsidRDefault="004D19A8" w:rsidP="004D19A8">
      <w:pPr>
        <w:jc w:val="center"/>
        <w:rPr>
          <w:b/>
        </w:rPr>
      </w:pPr>
    </w:p>
    <w:p w:rsidR="004D19A8" w:rsidRDefault="004D19A8" w:rsidP="004D19A8">
      <w:pPr>
        <w:jc w:val="center"/>
        <w:rPr>
          <w:b/>
        </w:rPr>
      </w:pPr>
      <w:r>
        <w:rPr>
          <w:b/>
        </w:rPr>
        <w:t>NIVEL EDUCATIVO DE LA POBLACIÓN</w:t>
      </w:r>
    </w:p>
    <w:p w:rsidR="004D19A8" w:rsidRPr="00B242E8" w:rsidRDefault="004D19A8" w:rsidP="009945A8">
      <w:pPr>
        <w:numPr>
          <w:ilvl w:val="0"/>
          <w:numId w:val="171"/>
        </w:numPr>
        <w:spacing w:after="0" w:line="240" w:lineRule="auto"/>
        <w:jc w:val="both"/>
        <w:rPr>
          <w:rFonts w:cs="Calibri"/>
        </w:rPr>
      </w:pPr>
      <w:r w:rsidRPr="00B242E8">
        <w:rPr>
          <w:rFonts w:cs="Calibri"/>
        </w:rPr>
        <w:t>El 82.1% de la población mayor de cinco años sabe leer y escribir.</w:t>
      </w:r>
    </w:p>
    <w:p w:rsidR="004D19A8" w:rsidRPr="00B242E8" w:rsidRDefault="004D19A8" w:rsidP="009945A8">
      <w:pPr>
        <w:numPr>
          <w:ilvl w:val="0"/>
          <w:numId w:val="171"/>
        </w:numPr>
        <w:spacing w:after="0" w:line="240" w:lineRule="auto"/>
        <w:jc w:val="both"/>
        <w:rPr>
          <w:rFonts w:cs="Calibri"/>
        </w:rPr>
      </w:pPr>
      <w:r w:rsidRPr="00B242E8">
        <w:rPr>
          <w:rFonts w:cs="Calibri"/>
        </w:rPr>
        <w:t>El 61.8% de la población entre tres y cinco años asiste a un establecimiento educativo formal; el 97.8% de la población de seis a diez años y el 84.6% de la población de once a 17 años.</w:t>
      </w:r>
    </w:p>
    <w:p w:rsidR="004D19A8" w:rsidRPr="00B242E8" w:rsidRDefault="004D19A8" w:rsidP="009945A8">
      <w:pPr>
        <w:numPr>
          <w:ilvl w:val="0"/>
          <w:numId w:val="171"/>
        </w:numPr>
        <w:spacing w:after="0" w:line="240" w:lineRule="auto"/>
        <w:jc w:val="both"/>
        <w:rPr>
          <w:rFonts w:cs="Calibri"/>
        </w:rPr>
      </w:pPr>
      <w:r w:rsidRPr="00B242E8">
        <w:rPr>
          <w:rFonts w:cs="Calibri"/>
        </w:rPr>
        <w:t>El 12.8% de la población residente en Cachipay se reconoce como Raizal, palenquero, negro, mulato, afro colombiano o afro descendiente.</w:t>
      </w:r>
    </w:p>
    <w:p w:rsidR="004D19A8" w:rsidRPr="00B242E8" w:rsidRDefault="004D19A8" w:rsidP="009945A8">
      <w:pPr>
        <w:numPr>
          <w:ilvl w:val="0"/>
          <w:numId w:val="171"/>
        </w:numPr>
        <w:spacing w:after="0" w:line="240" w:lineRule="auto"/>
        <w:jc w:val="both"/>
        <w:rPr>
          <w:rFonts w:cs="Calibri"/>
        </w:rPr>
      </w:pPr>
      <w:r w:rsidRPr="00B242E8">
        <w:rPr>
          <w:rFonts w:cs="Calibri"/>
        </w:rPr>
        <w:t>El 45.8% de la población residente en Cachipay ha alcanzado el nivel básica primaria; el 30.4% la secundaria; el 2.4% el nivel profesional y solo el 0,7% ha realizado estudios de especialización, maestría o doctorado. La población residente sin ningún nivel educativo es del 11%.</w:t>
      </w:r>
    </w:p>
    <w:p w:rsidR="004D19A8" w:rsidRPr="00B242E8" w:rsidRDefault="004D19A8" w:rsidP="009945A8">
      <w:pPr>
        <w:numPr>
          <w:ilvl w:val="0"/>
          <w:numId w:val="171"/>
        </w:numPr>
        <w:spacing w:after="0" w:line="240" w:lineRule="auto"/>
        <w:jc w:val="both"/>
        <w:rPr>
          <w:rFonts w:cs="Calibri"/>
        </w:rPr>
      </w:pPr>
      <w:r w:rsidRPr="00B242E8">
        <w:rPr>
          <w:rFonts w:cs="Calibri"/>
        </w:rPr>
        <w:t>El 70.5% de las viviendas rurales ocupadas con personas presentes el día del censo, tenían actividad agropecuaria.</w:t>
      </w:r>
    </w:p>
    <w:p w:rsidR="004D19A8" w:rsidRDefault="004D19A8" w:rsidP="004D19A8">
      <w:pPr>
        <w:jc w:val="center"/>
        <w:rPr>
          <w:b/>
        </w:rPr>
      </w:pPr>
    </w:p>
    <w:p w:rsidR="004D19A8" w:rsidRDefault="004D19A8" w:rsidP="004D19A8">
      <w:pPr>
        <w:jc w:val="center"/>
        <w:rPr>
          <w:b/>
        </w:rPr>
      </w:pPr>
      <w:r w:rsidRPr="005E45AA">
        <w:rPr>
          <w:b/>
        </w:rPr>
        <w:lastRenderedPageBreak/>
        <w:t>ÍNDICE DE REPROBADOS Y DESERCIÓN ESCOLAR</w:t>
      </w:r>
    </w:p>
    <w:tbl>
      <w:tblPr>
        <w:tblW w:w="8860" w:type="dxa"/>
        <w:tblInd w:w="58" w:type="dxa"/>
        <w:tblCellMar>
          <w:left w:w="70" w:type="dxa"/>
          <w:right w:w="70" w:type="dxa"/>
        </w:tblCellMar>
        <w:tblLook w:val="04A0"/>
      </w:tblPr>
      <w:tblGrid>
        <w:gridCol w:w="2780"/>
        <w:gridCol w:w="1200"/>
        <w:gridCol w:w="640"/>
        <w:gridCol w:w="3040"/>
        <w:gridCol w:w="1200"/>
      </w:tblGrid>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b/>
                <w:bCs/>
                <w:color w:val="000000"/>
                <w:lang w:eastAsia="es-CO"/>
              </w:rPr>
            </w:pPr>
            <w:r w:rsidRPr="00B606C6">
              <w:rPr>
                <w:rFonts w:ascii="Calibri" w:hAnsi="Calibri"/>
                <w:b/>
                <w:bCs/>
                <w:color w:val="000000"/>
                <w:lang w:eastAsia="es-CO"/>
              </w:rPr>
              <w:t>SEDE URBANA FÁTIMA</w:t>
            </w: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b/>
                <w:bCs/>
                <w:color w:val="000000"/>
                <w:lang w:eastAsia="es-CO"/>
              </w:rPr>
            </w:pPr>
            <w:r w:rsidRPr="00B606C6">
              <w:rPr>
                <w:rFonts w:ascii="Calibri" w:hAnsi="Calibri"/>
                <w:b/>
                <w:bCs/>
                <w:color w:val="000000"/>
                <w:lang w:eastAsia="es-CO"/>
              </w:rPr>
              <w:t>SEDE RURAL CAYUNDA</w:t>
            </w: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CANTIDAD</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CANTIDAD</w:t>
            </w:r>
          </w:p>
        </w:tc>
      </w:tr>
      <w:tr w:rsidR="004D19A8" w:rsidRPr="00B606C6" w:rsidTr="004D19A8">
        <w:trPr>
          <w:trHeight w:val="300"/>
        </w:trPr>
        <w:tc>
          <w:tcPr>
            <w:tcW w:w="2780" w:type="dxa"/>
            <w:tcBorders>
              <w:top w:val="single" w:sz="4" w:space="0" w:color="auto"/>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REPROBADOS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b/>
                <w:bCs/>
                <w:color w:val="000000"/>
                <w:lang w:eastAsia="es-CO"/>
              </w:rPr>
            </w:pPr>
            <w:r w:rsidRPr="00B606C6">
              <w:rPr>
                <w:rFonts w:ascii="Calibri" w:hAnsi="Calibri"/>
                <w:b/>
                <w:bCs/>
                <w:color w:val="000000"/>
                <w:lang w:eastAsia="es-CO"/>
              </w:rPr>
              <w:t>9</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single" w:sz="4" w:space="0" w:color="auto"/>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REPROBADOS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b/>
                <w:bCs/>
                <w:color w:val="000000"/>
                <w:lang w:eastAsia="es-CO"/>
              </w:rPr>
            </w:pPr>
            <w:r w:rsidRPr="00B606C6">
              <w:rPr>
                <w:rFonts w:ascii="Calibri" w:hAnsi="Calibri"/>
                <w:b/>
                <w:bCs/>
                <w:color w:val="000000"/>
                <w:lang w:eastAsia="es-CO"/>
              </w:rPr>
              <w:t>7</w:t>
            </w:r>
          </w:p>
        </w:tc>
      </w:tr>
      <w:tr w:rsidR="004D19A8" w:rsidRPr="00B606C6" w:rsidTr="004D19A8">
        <w:trPr>
          <w:trHeight w:val="300"/>
        </w:trPr>
        <w:tc>
          <w:tcPr>
            <w:tcW w:w="2780" w:type="dxa"/>
            <w:tcBorders>
              <w:top w:val="nil"/>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DESERTORES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5</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DESERTORES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3</w:t>
            </w:r>
          </w:p>
        </w:tc>
      </w:tr>
      <w:tr w:rsidR="004D19A8" w:rsidRPr="00B606C6" w:rsidTr="004D19A8">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14</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10</w:t>
            </w: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CANTIDAD</w:t>
            </w: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single" w:sz="4" w:space="0" w:color="auto"/>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REPROBADOS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b/>
                <w:bCs/>
                <w:color w:val="000000"/>
                <w:lang w:eastAsia="es-CO"/>
              </w:rPr>
            </w:pPr>
            <w:r w:rsidRPr="00B606C6">
              <w:rPr>
                <w:rFonts w:ascii="Calibri" w:hAnsi="Calibri"/>
                <w:b/>
                <w:bCs/>
                <w:color w:val="000000"/>
                <w:lang w:eastAsia="es-CO"/>
              </w:rPr>
              <w:t>7</w:t>
            </w: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CANTIDAD</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DESERTORES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5</w:t>
            </w:r>
          </w:p>
        </w:tc>
      </w:tr>
      <w:tr w:rsidR="004D19A8" w:rsidRPr="00B606C6" w:rsidTr="004D19A8">
        <w:trPr>
          <w:trHeight w:val="300"/>
        </w:trPr>
        <w:tc>
          <w:tcPr>
            <w:tcW w:w="2780" w:type="dxa"/>
            <w:tcBorders>
              <w:top w:val="single" w:sz="4" w:space="0" w:color="auto"/>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REPROBADOS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b/>
                <w:bCs/>
                <w:color w:val="000000"/>
                <w:lang w:eastAsia="es-CO"/>
              </w:rPr>
            </w:pPr>
            <w:r w:rsidRPr="00B606C6">
              <w:rPr>
                <w:rFonts w:ascii="Calibri" w:hAnsi="Calibri"/>
                <w:b/>
                <w:bCs/>
                <w:color w:val="000000"/>
                <w:lang w:eastAsia="es-CO"/>
              </w:rPr>
              <w:t>18</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12</w:t>
            </w:r>
          </w:p>
        </w:tc>
      </w:tr>
      <w:tr w:rsidR="004D19A8" w:rsidRPr="00B606C6" w:rsidTr="004D19A8">
        <w:trPr>
          <w:trHeight w:val="300"/>
        </w:trPr>
        <w:tc>
          <w:tcPr>
            <w:tcW w:w="2780" w:type="dxa"/>
            <w:tcBorders>
              <w:top w:val="nil"/>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DESERTORES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5</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r>
      <w:tr w:rsidR="004D19A8" w:rsidRPr="00B606C6" w:rsidTr="004D19A8">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23</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r>
      <w:tr w:rsidR="004D19A8" w:rsidRPr="00B606C6" w:rsidTr="004D19A8">
        <w:trPr>
          <w:trHeight w:val="300"/>
        </w:trPr>
        <w:tc>
          <w:tcPr>
            <w:tcW w:w="3980" w:type="dxa"/>
            <w:gridSpan w:val="2"/>
            <w:tcBorders>
              <w:top w:val="nil"/>
              <w:left w:val="nil"/>
              <w:bottom w:val="nil"/>
              <w:right w:val="nil"/>
            </w:tcBorders>
            <w:shd w:val="clear" w:color="auto" w:fill="auto"/>
            <w:noWrap/>
            <w:vAlign w:val="bottom"/>
            <w:hideMark/>
          </w:tcPr>
          <w:p w:rsidR="004D19A8" w:rsidRPr="00B606C6" w:rsidRDefault="004D19A8" w:rsidP="004D19A8">
            <w:pPr>
              <w:rPr>
                <w:rFonts w:ascii="Calibri" w:hAnsi="Calibri"/>
                <w:b/>
                <w:bCs/>
                <w:color w:val="000000"/>
                <w:lang w:eastAsia="es-CO"/>
              </w:rPr>
            </w:pPr>
            <w:r w:rsidRPr="00B606C6">
              <w:rPr>
                <w:rFonts w:ascii="Calibri" w:hAnsi="Calibri"/>
                <w:b/>
                <w:bCs/>
                <w:color w:val="000000"/>
                <w:lang w:eastAsia="es-CO"/>
              </w:rPr>
              <w:t>SEDE RURAL MESITAS DE SANTA INÉS</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b/>
                <w:bCs/>
                <w:color w:val="000000"/>
                <w:lang w:eastAsia="es-CO"/>
              </w:rPr>
            </w:pPr>
            <w:r w:rsidRPr="00B606C6">
              <w:rPr>
                <w:rFonts w:ascii="Calibri" w:hAnsi="Calibri"/>
                <w:b/>
                <w:bCs/>
                <w:color w:val="000000"/>
                <w:lang w:eastAsia="es-CO"/>
              </w:rPr>
              <w:t>SEDE RURAL MERCADILLO</w:t>
            </w: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CANTIDAD</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CANTIDAD</w:t>
            </w:r>
          </w:p>
        </w:tc>
      </w:tr>
      <w:tr w:rsidR="004D19A8" w:rsidRPr="00B606C6" w:rsidTr="004D19A8">
        <w:trPr>
          <w:trHeight w:val="300"/>
        </w:trPr>
        <w:tc>
          <w:tcPr>
            <w:tcW w:w="2780" w:type="dxa"/>
            <w:tcBorders>
              <w:top w:val="single" w:sz="4" w:space="0" w:color="auto"/>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REPROBADOS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b/>
                <w:bCs/>
                <w:color w:val="000000"/>
                <w:lang w:eastAsia="es-CO"/>
              </w:rPr>
            </w:pPr>
            <w:r w:rsidRPr="00B606C6">
              <w:rPr>
                <w:rFonts w:ascii="Calibri" w:hAnsi="Calibri"/>
                <w:b/>
                <w:bCs/>
                <w:color w:val="000000"/>
                <w:lang w:eastAsia="es-CO"/>
              </w:rPr>
              <w:t>3</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single" w:sz="4" w:space="0" w:color="auto"/>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REPROBADOS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b/>
                <w:bCs/>
                <w:color w:val="000000"/>
                <w:lang w:eastAsia="es-CO"/>
              </w:rPr>
            </w:pPr>
            <w:r w:rsidRPr="00B606C6">
              <w:rPr>
                <w:rFonts w:ascii="Calibri" w:hAnsi="Calibri"/>
                <w:b/>
                <w:bCs/>
                <w:color w:val="000000"/>
                <w:lang w:eastAsia="es-CO"/>
              </w:rPr>
              <w:t>0</w:t>
            </w:r>
          </w:p>
        </w:tc>
      </w:tr>
      <w:tr w:rsidR="004D19A8" w:rsidRPr="00B606C6" w:rsidTr="004D19A8">
        <w:trPr>
          <w:trHeight w:val="300"/>
        </w:trPr>
        <w:tc>
          <w:tcPr>
            <w:tcW w:w="2780" w:type="dxa"/>
            <w:tcBorders>
              <w:top w:val="nil"/>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DESERTORES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2</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DESERTORES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0</w:t>
            </w:r>
          </w:p>
        </w:tc>
      </w:tr>
      <w:tr w:rsidR="004D19A8" w:rsidRPr="00B606C6" w:rsidTr="004D19A8">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5</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0</w:t>
            </w: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Default="004D19A8" w:rsidP="004D19A8">
            <w:pPr>
              <w:rPr>
                <w:rFonts w:ascii="Calibri" w:hAnsi="Calibri"/>
                <w:color w:val="000000"/>
                <w:lang w:eastAsia="es-CO"/>
              </w:rPr>
            </w:pPr>
          </w:p>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CANTIDAD</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CANTIDAD</w:t>
            </w:r>
          </w:p>
        </w:tc>
      </w:tr>
      <w:tr w:rsidR="004D19A8" w:rsidRPr="00B606C6" w:rsidTr="004D19A8">
        <w:trPr>
          <w:trHeight w:val="300"/>
        </w:trPr>
        <w:tc>
          <w:tcPr>
            <w:tcW w:w="2780" w:type="dxa"/>
            <w:tcBorders>
              <w:top w:val="single" w:sz="4" w:space="0" w:color="auto"/>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lastRenderedPageBreak/>
              <w:t>ALUMNOS REPROBADOS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b/>
                <w:bCs/>
                <w:color w:val="000000"/>
                <w:lang w:eastAsia="es-CO"/>
              </w:rPr>
            </w:pPr>
            <w:r w:rsidRPr="00B606C6">
              <w:rPr>
                <w:rFonts w:ascii="Calibri" w:hAnsi="Calibri"/>
                <w:b/>
                <w:bCs/>
                <w:color w:val="000000"/>
                <w:lang w:eastAsia="es-CO"/>
              </w:rPr>
              <w:t>5</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single" w:sz="4" w:space="0" w:color="auto"/>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REPROBADOS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b/>
                <w:bCs/>
                <w:color w:val="000000"/>
                <w:lang w:eastAsia="es-CO"/>
              </w:rPr>
            </w:pPr>
            <w:r w:rsidRPr="00B606C6">
              <w:rPr>
                <w:rFonts w:ascii="Calibri" w:hAnsi="Calibri"/>
                <w:b/>
                <w:bCs/>
                <w:color w:val="000000"/>
                <w:lang w:eastAsia="es-CO"/>
              </w:rPr>
              <w:t>1</w:t>
            </w:r>
          </w:p>
        </w:tc>
      </w:tr>
      <w:tr w:rsidR="004D19A8" w:rsidRPr="00B606C6" w:rsidTr="004D19A8">
        <w:trPr>
          <w:trHeight w:val="300"/>
        </w:trPr>
        <w:tc>
          <w:tcPr>
            <w:tcW w:w="2780" w:type="dxa"/>
            <w:tcBorders>
              <w:top w:val="nil"/>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DESERTORES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2</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DESERTORES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0</w:t>
            </w:r>
          </w:p>
        </w:tc>
      </w:tr>
      <w:tr w:rsidR="004D19A8" w:rsidRPr="00B606C6" w:rsidTr="004D19A8">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7</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1</w:t>
            </w: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r>
      <w:tr w:rsidR="004D19A8" w:rsidRPr="00B606C6" w:rsidTr="004D19A8">
        <w:trPr>
          <w:trHeight w:val="300"/>
        </w:trPr>
        <w:tc>
          <w:tcPr>
            <w:tcW w:w="3980" w:type="dxa"/>
            <w:gridSpan w:val="2"/>
            <w:tcBorders>
              <w:top w:val="nil"/>
              <w:left w:val="nil"/>
              <w:bottom w:val="nil"/>
              <w:right w:val="nil"/>
            </w:tcBorders>
            <w:shd w:val="clear" w:color="auto" w:fill="auto"/>
            <w:noWrap/>
            <w:vAlign w:val="bottom"/>
            <w:hideMark/>
          </w:tcPr>
          <w:p w:rsidR="004D19A8" w:rsidRPr="00B606C6" w:rsidRDefault="004D19A8" w:rsidP="004D19A8">
            <w:pPr>
              <w:rPr>
                <w:rFonts w:ascii="Calibri" w:hAnsi="Calibri"/>
                <w:b/>
                <w:bCs/>
                <w:color w:val="000000"/>
                <w:lang w:eastAsia="es-CO"/>
              </w:rPr>
            </w:pPr>
            <w:r w:rsidRPr="00B606C6">
              <w:rPr>
                <w:rFonts w:ascii="Calibri" w:hAnsi="Calibri"/>
                <w:b/>
                <w:bCs/>
                <w:color w:val="000000"/>
                <w:lang w:eastAsia="es-CO"/>
              </w:rPr>
              <w:t>SEDE RURAL REINALDO RAMÍREZ</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b/>
                <w:bCs/>
                <w:color w:val="000000"/>
                <w:lang w:eastAsia="es-CO"/>
              </w:rPr>
            </w:pPr>
            <w:r w:rsidRPr="00B606C6">
              <w:rPr>
                <w:rFonts w:ascii="Calibri" w:hAnsi="Calibri"/>
                <w:b/>
                <w:bCs/>
                <w:color w:val="000000"/>
                <w:lang w:eastAsia="es-CO"/>
              </w:rPr>
              <w:t>SEDE RURAL TOCAREMA</w:t>
            </w: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CANTIDAD</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CANTIDAD</w:t>
            </w:r>
          </w:p>
        </w:tc>
      </w:tr>
      <w:tr w:rsidR="004D19A8" w:rsidRPr="00B606C6" w:rsidTr="004D19A8">
        <w:trPr>
          <w:trHeight w:val="300"/>
        </w:trPr>
        <w:tc>
          <w:tcPr>
            <w:tcW w:w="2780" w:type="dxa"/>
            <w:tcBorders>
              <w:top w:val="single" w:sz="4" w:space="0" w:color="auto"/>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REPROBADOS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b/>
                <w:bCs/>
                <w:color w:val="000000"/>
                <w:lang w:eastAsia="es-CO"/>
              </w:rPr>
            </w:pPr>
            <w:r w:rsidRPr="00B606C6">
              <w:rPr>
                <w:rFonts w:ascii="Calibri" w:hAnsi="Calibri"/>
                <w:b/>
                <w:bCs/>
                <w:color w:val="000000"/>
                <w:lang w:eastAsia="es-CO"/>
              </w:rPr>
              <w:t>4</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single" w:sz="4" w:space="0" w:color="auto"/>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REPROBADOS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b/>
                <w:bCs/>
                <w:color w:val="000000"/>
                <w:lang w:eastAsia="es-CO"/>
              </w:rPr>
            </w:pPr>
            <w:r w:rsidRPr="00B606C6">
              <w:rPr>
                <w:rFonts w:ascii="Calibri" w:hAnsi="Calibri"/>
                <w:b/>
                <w:bCs/>
                <w:color w:val="000000"/>
                <w:lang w:eastAsia="es-CO"/>
              </w:rPr>
              <w:t>0</w:t>
            </w:r>
          </w:p>
        </w:tc>
      </w:tr>
      <w:tr w:rsidR="004D19A8" w:rsidRPr="00B606C6" w:rsidTr="004D19A8">
        <w:trPr>
          <w:trHeight w:val="300"/>
        </w:trPr>
        <w:tc>
          <w:tcPr>
            <w:tcW w:w="2780" w:type="dxa"/>
            <w:tcBorders>
              <w:top w:val="nil"/>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ALUMNAS DESERTORES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0</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ALUMNAS DESERTORES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0</w:t>
            </w:r>
          </w:p>
        </w:tc>
      </w:tr>
      <w:tr w:rsidR="004D19A8" w:rsidRPr="00B606C6" w:rsidTr="004D19A8">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4</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0</w:t>
            </w: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r>
      <w:tr w:rsidR="004D19A8" w:rsidRPr="00B606C6" w:rsidTr="004D19A8">
        <w:trPr>
          <w:trHeight w:val="300"/>
        </w:trPr>
        <w:tc>
          <w:tcPr>
            <w:tcW w:w="278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CANTIDAD</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CANTIDAD</w:t>
            </w:r>
          </w:p>
        </w:tc>
      </w:tr>
      <w:tr w:rsidR="004D19A8" w:rsidRPr="00B606C6" w:rsidTr="004D19A8">
        <w:trPr>
          <w:trHeight w:val="300"/>
        </w:trPr>
        <w:tc>
          <w:tcPr>
            <w:tcW w:w="2780" w:type="dxa"/>
            <w:tcBorders>
              <w:top w:val="single" w:sz="4" w:space="0" w:color="auto"/>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REPROBADOS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b/>
                <w:bCs/>
                <w:color w:val="000000"/>
                <w:lang w:eastAsia="es-CO"/>
              </w:rPr>
            </w:pPr>
            <w:r w:rsidRPr="00B606C6">
              <w:rPr>
                <w:rFonts w:ascii="Calibri" w:hAnsi="Calibri"/>
                <w:b/>
                <w:bCs/>
                <w:color w:val="000000"/>
                <w:lang w:eastAsia="es-CO"/>
              </w:rPr>
              <w:t>6</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single" w:sz="4" w:space="0" w:color="auto"/>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REPROBADOS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b/>
                <w:bCs/>
                <w:color w:val="000000"/>
                <w:lang w:eastAsia="es-CO"/>
              </w:rPr>
            </w:pPr>
            <w:r w:rsidRPr="00B606C6">
              <w:rPr>
                <w:rFonts w:ascii="Calibri" w:hAnsi="Calibri"/>
                <w:b/>
                <w:bCs/>
                <w:color w:val="000000"/>
                <w:lang w:eastAsia="es-CO"/>
              </w:rPr>
              <w:t>0</w:t>
            </w:r>
          </w:p>
        </w:tc>
      </w:tr>
      <w:tr w:rsidR="004D19A8" w:rsidRPr="00B606C6" w:rsidTr="004D19A8">
        <w:trPr>
          <w:trHeight w:val="300"/>
        </w:trPr>
        <w:tc>
          <w:tcPr>
            <w:tcW w:w="2780" w:type="dxa"/>
            <w:tcBorders>
              <w:top w:val="nil"/>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DESERTORES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0</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single" w:sz="4" w:space="0" w:color="auto"/>
              <w:bottom w:val="single" w:sz="4" w:space="0" w:color="auto"/>
              <w:right w:val="nil"/>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ALUMNOS DESERTORES</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1</w:t>
            </w:r>
          </w:p>
        </w:tc>
      </w:tr>
      <w:tr w:rsidR="004D19A8" w:rsidRPr="00B606C6" w:rsidTr="004D19A8">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6</w:t>
            </w:r>
          </w:p>
        </w:tc>
        <w:tc>
          <w:tcPr>
            <w:tcW w:w="640" w:type="dxa"/>
            <w:tcBorders>
              <w:top w:val="nil"/>
              <w:left w:val="nil"/>
              <w:bottom w:val="nil"/>
              <w:right w:val="nil"/>
            </w:tcBorders>
            <w:shd w:val="clear" w:color="auto" w:fill="auto"/>
            <w:noWrap/>
            <w:vAlign w:val="bottom"/>
            <w:hideMark/>
          </w:tcPr>
          <w:p w:rsidR="004D19A8" w:rsidRPr="00B606C6" w:rsidRDefault="004D19A8" w:rsidP="004D19A8">
            <w:pPr>
              <w:rPr>
                <w:rFonts w:ascii="Calibri" w:hAnsi="Calibri"/>
                <w:color w:val="000000"/>
                <w:lang w:eastAsia="es-CO"/>
              </w:rPr>
            </w:pPr>
          </w:p>
        </w:tc>
        <w:tc>
          <w:tcPr>
            <w:tcW w:w="3040" w:type="dxa"/>
            <w:tcBorders>
              <w:top w:val="nil"/>
              <w:left w:val="single" w:sz="4" w:space="0" w:color="auto"/>
              <w:bottom w:val="single" w:sz="4" w:space="0" w:color="auto"/>
              <w:right w:val="single" w:sz="4" w:space="0" w:color="auto"/>
            </w:tcBorders>
            <w:shd w:val="clear" w:color="auto" w:fill="auto"/>
            <w:noWrap/>
            <w:vAlign w:val="bottom"/>
            <w:hideMark/>
          </w:tcPr>
          <w:p w:rsidR="004D19A8" w:rsidRPr="00B606C6" w:rsidRDefault="004D19A8" w:rsidP="004D19A8">
            <w:pPr>
              <w:rPr>
                <w:rFonts w:ascii="Calibri" w:hAnsi="Calibri"/>
                <w:color w:val="000000"/>
                <w:lang w:eastAsia="es-CO"/>
              </w:rPr>
            </w:pPr>
            <w:r w:rsidRPr="00B606C6">
              <w:rPr>
                <w:rFonts w:ascii="Calibri" w:hAnsi="Calibri"/>
                <w:color w:val="000000"/>
                <w:lang w:eastAsia="es-CO"/>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4D19A8" w:rsidRPr="00B606C6" w:rsidRDefault="004D19A8" w:rsidP="004D19A8">
            <w:pPr>
              <w:jc w:val="right"/>
              <w:rPr>
                <w:rFonts w:ascii="Calibri" w:hAnsi="Calibri"/>
                <w:color w:val="000000"/>
                <w:lang w:eastAsia="es-CO"/>
              </w:rPr>
            </w:pPr>
            <w:r w:rsidRPr="00B606C6">
              <w:rPr>
                <w:rFonts w:ascii="Calibri" w:hAnsi="Calibri"/>
                <w:color w:val="000000"/>
                <w:lang w:eastAsia="es-CO"/>
              </w:rPr>
              <w:t>1</w:t>
            </w:r>
          </w:p>
        </w:tc>
      </w:tr>
    </w:tbl>
    <w:p w:rsidR="004D19A8" w:rsidRPr="00BA693E" w:rsidRDefault="004D19A8" w:rsidP="004D19A8">
      <w:pPr>
        <w:tabs>
          <w:tab w:val="num" w:pos="0"/>
        </w:tabs>
        <w:jc w:val="both"/>
        <w:rPr>
          <w:rFonts w:ascii="Arial" w:hAnsi="Arial" w:cs="Arial"/>
          <w:sz w:val="24"/>
          <w:szCs w:val="24"/>
        </w:rPr>
      </w:pPr>
    </w:p>
    <w:p w:rsidR="004D19A8" w:rsidRPr="00BA693E" w:rsidRDefault="004D19A8" w:rsidP="004D19A8">
      <w:pPr>
        <w:tabs>
          <w:tab w:val="num" w:pos="0"/>
        </w:tabs>
        <w:jc w:val="both"/>
        <w:rPr>
          <w:rFonts w:ascii="Arial" w:hAnsi="Arial" w:cs="Arial"/>
          <w:sz w:val="24"/>
          <w:szCs w:val="24"/>
        </w:rPr>
      </w:pPr>
    </w:p>
    <w:p w:rsidR="004D19A8" w:rsidRPr="003011ED" w:rsidRDefault="004D19A8" w:rsidP="004D19A8">
      <w:pPr>
        <w:tabs>
          <w:tab w:val="num" w:pos="0"/>
        </w:tabs>
        <w:jc w:val="both"/>
        <w:rPr>
          <w:rFonts w:ascii="Arial" w:hAnsi="Arial" w:cs="Arial"/>
          <w:sz w:val="24"/>
          <w:szCs w:val="24"/>
        </w:rPr>
      </w:pPr>
      <w:r w:rsidRPr="003011ED">
        <w:rPr>
          <w:rFonts w:ascii="Arial" w:hAnsi="Arial" w:cs="Arial"/>
          <w:sz w:val="24"/>
          <w:szCs w:val="24"/>
        </w:rPr>
        <w:t xml:space="preserve">PERSONAL DOCENTE: En el sector Oficial, el municipio cuenta con  67 Docentes. En el sector privado el municipio cuenta con 20 Docentes. De acuerdo con lo anterior, el total del personal docente es de 87 Educadores. </w:t>
      </w:r>
    </w:p>
    <w:p w:rsidR="004D19A8" w:rsidRPr="003011ED" w:rsidRDefault="00512550" w:rsidP="004D19A8">
      <w:pPr>
        <w:tabs>
          <w:tab w:val="num" w:pos="0"/>
        </w:tabs>
        <w:jc w:val="both"/>
        <w:rPr>
          <w:rFonts w:ascii="Arial" w:hAnsi="Arial" w:cs="Arial"/>
          <w:sz w:val="24"/>
          <w:szCs w:val="24"/>
        </w:rPr>
      </w:pPr>
      <w:r w:rsidRPr="003011ED">
        <w:rPr>
          <w:rFonts w:ascii="Arial" w:hAnsi="Arial" w:cs="Arial"/>
          <w:sz w:val="24"/>
          <w:szCs w:val="24"/>
        </w:rPr>
        <w:t>RELACIÓN</w:t>
      </w:r>
      <w:r w:rsidR="004D19A8" w:rsidRPr="003011ED">
        <w:rPr>
          <w:rFonts w:ascii="Arial" w:hAnsi="Arial" w:cs="Arial"/>
          <w:sz w:val="24"/>
          <w:szCs w:val="24"/>
        </w:rPr>
        <w:t xml:space="preserve"> DOCENTE – ALUMNO EN LA ZONA URBANA: 24,38, es decir, cada docente está laborando en la zona urbana con un promedio de casi 25 e</w:t>
      </w:r>
      <w:r w:rsidR="004D19A8">
        <w:rPr>
          <w:rFonts w:ascii="Arial" w:hAnsi="Arial" w:cs="Arial"/>
          <w:sz w:val="24"/>
          <w:szCs w:val="24"/>
        </w:rPr>
        <w:t>s</w:t>
      </w:r>
      <w:r w:rsidR="004D19A8" w:rsidRPr="003011ED">
        <w:rPr>
          <w:rFonts w:ascii="Arial" w:hAnsi="Arial" w:cs="Arial"/>
          <w:sz w:val="24"/>
          <w:szCs w:val="24"/>
        </w:rPr>
        <w:t>tudiantes.</w:t>
      </w:r>
    </w:p>
    <w:p w:rsidR="004D19A8" w:rsidRDefault="00512550" w:rsidP="004D19A8">
      <w:pPr>
        <w:tabs>
          <w:tab w:val="num" w:pos="0"/>
        </w:tabs>
        <w:jc w:val="both"/>
        <w:rPr>
          <w:rFonts w:ascii="Arial" w:hAnsi="Arial" w:cs="Arial"/>
          <w:sz w:val="24"/>
          <w:szCs w:val="24"/>
        </w:rPr>
      </w:pPr>
      <w:r w:rsidRPr="003011ED">
        <w:rPr>
          <w:rFonts w:ascii="Arial" w:hAnsi="Arial" w:cs="Arial"/>
          <w:sz w:val="24"/>
          <w:szCs w:val="24"/>
        </w:rPr>
        <w:t>RELACIÓN</w:t>
      </w:r>
      <w:r w:rsidR="004D19A8" w:rsidRPr="003011ED">
        <w:rPr>
          <w:rFonts w:ascii="Arial" w:hAnsi="Arial" w:cs="Arial"/>
          <w:sz w:val="24"/>
          <w:szCs w:val="24"/>
        </w:rPr>
        <w:t xml:space="preserve"> DOCENTE – ALUMNO EN LA ZONA RURAL : 18,27, es decir, cada docente de la zona rural labora con más menos 18 alumnos promedio.</w:t>
      </w:r>
    </w:p>
    <w:p w:rsidR="004D19A8" w:rsidRPr="00FB4C40" w:rsidRDefault="004D19A8" w:rsidP="004D19A8">
      <w:pPr>
        <w:jc w:val="center"/>
        <w:rPr>
          <w:b/>
        </w:rPr>
      </w:pPr>
      <w:r w:rsidRPr="00FB4C40">
        <w:rPr>
          <w:b/>
        </w:rPr>
        <w:t xml:space="preserve">PLANTA DOCENTES </w:t>
      </w:r>
    </w:p>
    <w:tbl>
      <w:tblPr>
        <w:tblW w:w="6580" w:type="dxa"/>
        <w:tblInd w:w="58" w:type="dxa"/>
        <w:tblCellMar>
          <w:left w:w="70" w:type="dxa"/>
          <w:right w:w="70" w:type="dxa"/>
        </w:tblCellMar>
        <w:tblLook w:val="04A0"/>
      </w:tblPr>
      <w:tblGrid>
        <w:gridCol w:w="364"/>
        <w:gridCol w:w="1460"/>
        <w:gridCol w:w="1438"/>
        <w:gridCol w:w="1319"/>
        <w:gridCol w:w="1051"/>
        <w:gridCol w:w="1038"/>
      </w:tblGrid>
      <w:tr w:rsidR="004D19A8" w:rsidRPr="00FB4C40" w:rsidTr="004D19A8">
        <w:trPr>
          <w:trHeight w:val="300"/>
        </w:trPr>
        <w:tc>
          <w:tcPr>
            <w:tcW w:w="5545" w:type="dxa"/>
            <w:gridSpan w:val="5"/>
            <w:tcBorders>
              <w:top w:val="nil"/>
              <w:left w:val="nil"/>
              <w:bottom w:val="single" w:sz="4" w:space="0" w:color="auto"/>
              <w:right w:val="nil"/>
            </w:tcBorders>
            <w:shd w:val="clear" w:color="auto" w:fill="auto"/>
            <w:noWrap/>
            <w:vAlign w:val="bottom"/>
            <w:hideMark/>
          </w:tcPr>
          <w:p w:rsidR="004D19A8" w:rsidRDefault="00512550" w:rsidP="004D19A8">
            <w:pPr>
              <w:jc w:val="center"/>
              <w:rPr>
                <w:rFonts w:ascii="Arial" w:hAnsi="Arial" w:cs="Arial"/>
                <w:b/>
                <w:bCs/>
                <w:sz w:val="20"/>
                <w:szCs w:val="20"/>
                <w:lang w:eastAsia="es-CO"/>
              </w:rPr>
            </w:pPr>
            <w:r w:rsidRPr="00FB4C40">
              <w:rPr>
                <w:rFonts w:ascii="Arial" w:hAnsi="Arial" w:cs="Arial"/>
                <w:b/>
                <w:bCs/>
                <w:sz w:val="20"/>
                <w:szCs w:val="20"/>
                <w:lang w:eastAsia="es-CO"/>
              </w:rPr>
              <w:lastRenderedPageBreak/>
              <w:t>RELACIÓN</w:t>
            </w:r>
            <w:r w:rsidR="004D19A8" w:rsidRPr="00FB4C40">
              <w:rPr>
                <w:rFonts w:ascii="Arial" w:hAnsi="Arial" w:cs="Arial"/>
                <w:b/>
                <w:bCs/>
                <w:sz w:val="20"/>
                <w:szCs w:val="20"/>
                <w:lang w:eastAsia="es-CO"/>
              </w:rPr>
              <w:t xml:space="preserve"> DOCENTES Y ADMINISTRATIVOS  2011</w:t>
            </w:r>
          </w:p>
          <w:p w:rsidR="00512550" w:rsidRPr="00FB4C40" w:rsidRDefault="00512550" w:rsidP="004D19A8">
            <w:pPr>
              <w:jc w:val="center"/>
              <w:rPr>
                <w:rFonts w:ascii="Arial" w:hAnsi="Arial" w:cs="Arial"/>
                <w:b/>
                <w:bCs/>
                <w:sz w:val="20"/>
                <w:szCs w:val="20"/>
                <w:lang w:eastAsia="es-CO"/>
              </w:rPr>
            </w:pPr>
          </w:p>
        </w:tc>
        <w:tc>
          <w:tcPr>
            <w:tcW w:w="1035" w:type="dxa"/>
            <w:tcBorders>
              <w:top w:val="nil"/>
              <w:left w:val="nil"/>
              <w:bottom w:val="nil"/>
              <w:right w:val="nil"/>
            </w:tcBorders>
            <w:shd w:val="clear" w:color="auto" w:fill="auto"/>
            <w:noWrap/>
            <w:vAlign w:val="bottom"/>
            <w:hideMark/>
          </w:tcPr>
          <w:p w:rsidR="004D19A8" w:rsidRPr="00FB4C40" w:rsidRDefault="004D19A8" w:rsidP="004D19A8">
            <w:pPr>
              <w:rPr>
                <w:rFonts w:ascii="Calibri" w:hAnsi="Calibri"/>
                <w:color w:val="000000"/>
                <w:lang w:eastAsia="es-CO"/>
              </w:rPr>
            </w:pP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1</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MANUEL ANTONIO</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ALMECIGA LEON</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RECTOR</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single" w:sz="4" w:space="0" w:color="auto"/>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14</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2</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CLAUDIA MARCELA</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SANCHEZ RAMOS</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 xml:space="preserve">COORD. ACAD. </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2A</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3</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ABELARDO</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LAVACUDE ESLAVA</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COORD. CONVIV.</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2B</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4</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GLADYS MYRIAM</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HERNANDEZ VELANDIA</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ORIENTADORA</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P.PRUEBA</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5</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CELMIRA</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HUERTAS HUERTAS</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2A</w:t>
            </w:r>
          </w:p>
        </w:tc>
      </w:tr>
      <w:tr w:rsidR="004D19A8" w:rsidRPr="00FB4C40" w:rsidTr="004D19A8">
        <w:trPr>
          <w:trHeight w:val="30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6</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MERY</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BERNAL AVILA</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14</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7</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GEOVANNY</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OCHOA SANCHEZ</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2A</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8</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LUZ MARINA</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GONZALEZ CORTES</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Arial" w:hAnsi="Arial" w:cs="Arial"/>
                <w:sz w:val="16"/>
                <w:szCs w:val="16"/>
                <w:lang w:eastAsia="es-CO"/>
              </w:rPr>
            </w:pPr>
            <w:r w:rsidRPr="00FB4C40">
              <w:rPr>
                <w:rFonts w:ascii="Arial" w:hAnsi="Arial" w:cs="Arial"/>
                <w:sz w:val="16"/>
                <w:szCs w:val="16"/>
                <w:lang w:eastAsia="es-CO"/>
              </w:rPr>
              <w:t>12</w:t>
            </w:r>
          </w:p>
        </w:tc>
      </w:tr>
      <w:tr w:rsidR="004D19A8" w:rsidRPr="00FB4C40" w:rsidTr="004D19A8">
        <w:trPr>
          <w:trHeight w:val="30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9</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LUIS  IGNACIO</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BEJARANO</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11</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10</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ADOLFO</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VARGAS FLECHAS</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14</w:t>
            </w:r>
          </w:p>
        </w:tc>
      </w:tr>
      <w:tr w:rsidR="004D19A8" w:rsidRPr="00FB4C40" w:rsidTr="004D19A8">
        <w:trPr>
          <w:trHeight w:val="30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11</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MONICA</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SOTO LUGO</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14</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12</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NIEVES DEL PILAR</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ORTIZ ROMERO</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2A</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13</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FREDDY ALEXANDER</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DUARTE VARGAS</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2A</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14</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HECTOR EDUARDO</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MARTINEZ MARTINEZ</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13</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15</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HERNANDO</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CUELLAR CATUCHE</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14</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16</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HARVEY</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GARZON MUÑOZ</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2A</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17</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SANDRA MILENA</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RUBIANO HERNANDEZ</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2A</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18</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EDGAR EDUARDO</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AREVALO BEJARANO</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P.PRUEBA</w:t>
            </w:r>
          </w:p>
        </w:tc>
      </w:tr>
      <w:tr w:rsidR="004D19A8" w:rsidRPr="00FB4C40" w:rsidTr="004D19A8">
        <w:trPr>
          <w:trHeight w:val="30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19</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MYRIAM</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RUIZ VASQUEZ</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12</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20</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HARVEY HERNANDO</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ALFONSO ROSAS</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2A</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21</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SAMUEL</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MORENO ROBAYO</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rFonts w:ascii="Georgia" w:hAnsi="Georgia"/>
                <w:color w:val="000000"/>
                <w:sz w:val="14"/>
                <w:szCs w:val="14"/>
                <w:lang w:eastAsia="es-CO"/>
              </w:rPr>
            </w:pPr>
            <w:r w:rsidRPr="00FB4C40">
              <w:rPr>
                <w:rFonts w:ascii="Georgia" w:hAnsi="Georgia"/>
                <w:color w:val="000000"/>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2A</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lastRenderedPageBreak/>
              <w:t>22</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ELBERTH DARIO</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QUEVEDO CLAVIJO</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12</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23</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LUIS EDUARDO</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CARDONA GOMEZ</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2A</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24</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CLAUDIA INES</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CALDERON SANCHEZ</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2A</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25</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MARTHA YANET</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OVIEDO FRANCO</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FATIMA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2B</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26</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MARTHA PATRICIA</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GARZON</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FATIMA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12</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27</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ILMA GLADYZ</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MARTIN MENDEZ</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FATIMA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2A</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28</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DANILO</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GONZALEZ MURILLO</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FATIMA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2A</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29</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 xml:space="preserve">ANA TERESA </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PRIETO TORRES</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FATIMA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6</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30</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CONSUELO</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AGUDELO GONZALEZ</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FATIMA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12</w:t>
            </w:r>
          </w:p>
        </w:tc>
      </w:tr>
      <w:tr w:rsidR="004D19A8" w:rsidRPr="00FB4C40" w:rsidTr="004D19A8">
        <w:trPr>
          <w:trHeight w:val="30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31</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DORA FABIOLA</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SOTO SIERRA</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FATIMA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12</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32</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MERCEDES</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MORENO CASILIMAS</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FATIMA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2B</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33</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GLORIA IRENE</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GOMEZ SUAREZ</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FATIMA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2A</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34</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CARMEN MARCELA</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BORRAEZ PARDO</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FATIMA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12</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35</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ROSALBA</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RODRIGUEZ ACOSTA</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FATIMA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8</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36</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LUZ STELLA</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MARQUEZ RAMIREZ</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FATIMA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2A</w:t>
            </w:r>
          </w:p>
        </w:tc>
      </w:tr>
      <w:tr w:rsidR="004D19A8" w:rsidRPr="00FB4C40" w:rsidTr="004D19A8">
        <w:trPr>
          <w:trHeight w:val="30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37</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JAIRO</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ANGEL GALVIS</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CAYUNDA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13</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38</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FLOR HERMENCIA</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CAMARGO BECERRA</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FATIMA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12</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39</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ADRIANA</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LAMOUROUX HORTUA</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CAYUNDA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7</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40</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 xml:space="preserve">LUZ MARINA </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QUIROGA PANCHE</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CAYUNDA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12</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41</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LUZ MERY</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GALINDO BARRAGAN</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CAYUNDA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11</w:t>
            </w:r>
          </w:p>
        </w:tc>
      </w:tr>
      <w:tr w:rsidR="004D19A8" w:rsidRPr="00FB4C40" w:rsidTr="004D19A8">
        <w:trPr>
          <w:trHeight w:val="30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42</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MARTHA</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PINZON RUEDA</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MESITAS</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11</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43</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ROSA CAROLINA</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MARROQUIN BELTRAN</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MESITAS</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2A</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44</w:t>
            </w:r>
          </w:p>
        </w:tc>
        <w:tc>
          <w:tcPr>
            <w:tcW w:w="1460" w:type="dxa"/>
            <w:tcBorders>
              <w:top w:val="nil"/>
              <w:left w:val="nil"/>
              <w:bottom w:val="nil"/>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EDUARDO</w:t>
            </w:r>
          </w:p>
        </w:tc>
        <w:tc>
          <w:tcPr>
            <w:tcW w:w="1438" w:type="dxa"/>
            <w:tcBorders>
              <w:top w:val="nil"/>
              <w:left w:val="nil"/>
              <w:bottom w:val="nil"/>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MENDEZ GONZALEZ</w:t>
            </w:r>
          </w:p>
        </w:tc>
        <w:tc>
          <w:tcPr>
            <w:tcW w:w="1319" w:type="dxa"/>
            <w:tcBorders>
              <w:top w:val="nil"/>
              <w:left w:val="nil"/>
              <w:bottom w:val="nil"/>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TOCAREMA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14</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lastRenderedPageBreak/>
              <w:t>45</w:t>
            </w:r>
          </w:p>
        </w:tc>
        <w:tc>
          <w:tcPr>
            <w:tcW w:w="1460" w:type="dxa"/>
            <w:tcBorders>
              <w:top w:val="single" w:sz="4" w:space="0" w:color="auto"/>
              <w:left w:val="nil"/>
              <w:bottom w:val="nil"/>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 xml:space="preserve">CLAUDIA PATRICIA </w:t>
            </w:r>
          </w:p>
        </w:tc>
        <w:tc>
          <w:tcPr>
            <w:tcW w:w="1438" w:type="dxa"/>
            <w:tcBorders>
              <w:top w:val="single" w:sz="4" w:space="0" w:color="auto"/>
              <w:left w:val="nil"/>
              <w:bottom w:val="nil"/>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BUITRAGO RAMIREZ</w:t>
            </w:r>
          </w:p>
        </w:tc>
        <w:tc>
          <w:tcPr>
            <w:tcW w:w="1319" w:type="dxa"/>
            <w:tcBorders>
              <w:top w:val="single" w:sz="4" w:space="0" w:color="auto"/>
              <w:left w:val="nil"/>
              <w:bottom w:val="nil"/>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REINALDO R.</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8</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46</w:t>
            </w:r>
          </w:p>
        </w:tc>
        <w:tc>
          <w:tcPr>
            <w:tcW w:w="1460" w:type="dxa"/>
            <w:tcBorders>
              <w:top w:val="single" w:sz="4" w:space="0" w:color="auto"/>
              <w:left w:val="nil"/>
              <w:bottom w:val="nil"/>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DORIS DALILA</w:t>
            </w:r>
          </w:p>
        </w:tc>
        <w:tc>
          <w:tcPr>
            <w:tcW w:w="1438" w:type="dxa"/>
            <w:tcBorders>
              <w:top w:val="single" w:sz="4" w:space="0" w:color="auto"/>
              <w:left w:val="nil"/>
              <w:bottom w:val="nil"/>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AGUILERA MARTINEZ</w:t>
            </w:r>
          </w:p>
        </w:tc>
        <w:tc>
          <w:tcPr>
            <w:tcW w:w="1319" w:type="dxa"/>
            <w:tcBorders>
              <w:top w:val="single" w:sz="4" w:space="0" w:color="auto"/>
              <w:left w:val="nil"/>
              <w:bottom w:val="nil"/>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REINALDO R.</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2A</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47</w:t>
            </w:r>
          </w:p>
        </w:tc>
        <w:tc>
          <w:tcPr>
            <w:tcW w:w="1460" w:type="dxa"/>
            <w:tcBorders>
              <w:top w:val="single" w:sz="4" w:space="0" w:color="auto"/>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JUAN OSWALDO</w:t>
            </w:r>
          </w:p>
        </w:tc>
        <w:tc>
          <w:tcPr>
            <w:tcW w:w="1438" w:type="dxa"/>
            <w:tcBorders>
              <w:top w:val="single" w:sz="4" w:space="0" w:color="auto"/>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PEÑA RODRIGUEZ</w:t>
            </w:r>
          </w:p>
        </w:tc>
        <w:tc>
          <w:tcPr>
            <w:tcW w:w="1319" w:type="dxa"/>
            <w:tcBorders>
              <w:top w:val="single" w:sz="4" w:space="0" w:color="auto"/>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DOCENTE</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MERCADILLO</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7</w:t>
            </w:r>
          </w:p>
        </w:tc>
      </w:tr>
      <w:tr w:rsidR="004D19A8" w:rsidRPr="00FB4C40" w:rsidTr="004D19A8">
        <w:trPr>
          <w:trHeight w:val="39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48</w:t>
            </w:r>
          </w:p>
        </w:tc>
        <w:tc>
          <w:tcPr>
            <w:tcW w:w="1460"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ALVARO GUSTAVO</w:t>
            </w:r>
          </w:p>
        </w:tc>
        <w:tc>
          <w:tcPr>
            <w:tcW w:w="1438" w:type="dxa"/>
            <w:tcBorders>
              <w:top w:val="nil"/>
              <w:left w:val="nil"/>
              <w:bottom w:val="single" w:sz="4" w:space="0" w:color="auto"/>
              <w:right w:val="single" w:sz="4" w:space="0" w:color="auto"/>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RUBIO CARDONA</w:t>
            </w:r>
          </w:p>
        </w:tc>
        <w:tc>
          <w:tcPr>
            <w:tcW w:w="1319" w:type="dxa"/>
            <w:tcBorders>
              <w:top w:val="nil"/>
              <w:left w:val="nil"/>
              <w:bottom w:val="single" w:sz="4" w:space="0" w:color="auto"/>
              <w:right w:val="nil"/>
            </w:tcBorders>
            <w:shd w:val="clear" w:color="auto" w:fill="auto"/>
            <w:vAlign w:val="bottom"/>
            <w:hideMark/>
          </w:tcPr>
          <w:p w:rsidR="004D19A8" w:rsidRPr="00FB4C40" w:rsidRDefault="004D19A8" w:rsidP="004D19A8">
            <w:pPr>
              <w:rPr>
                <w:sz w:val="14"/>
                <w:szCs w:val="14"/>
                <w:lang w:eastAsia="es-CO"/>
              </w:rPr>
            </w:pPr>
            <w:r w:rsidRPr="00FB4C40">
              <w:rPr>
                <w:sz w:val="14"/>
                <w:szCs w:val="14"/>
                <w:lang w:eastAsia="es-CO"/>
              </w:rPr>
              <w:t>SEC.EJECUT.</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 </w:t>
            </w:r>
          </w:p>
        </w:tc>
      </w:tr>
      <w:tr w:rsidR="004D19A8" w:rsidRPr="00FB4C40" w:rsidTr="004D19A8">
        <w:trPr>
          <w:trHeight w:val="30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49</w:t>
            </w:r>
          </w:p>
        </w:tc>
        <w:tc>
          <w:tcPr>
            <w:tcW w:w="1460"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rPr>
                <w:sz w:val="14"/>
                <w:szCs w:val="14"/>
                <w:lang w:eastAsia="es-CO"/>
              </w:rPr>
            </w:pPr>
            <w:r w:rsidRPr="00FB4C40">
              <w:rPr>
                <w:sz w:val="14"/>
                <w:szCs w:val="14"/>
                <w:lang w:eastAsia="es-CO"/>
              </w:rPr>
              <w:t>LUZ MARINA</w:t>
            </w:r>
          </w:p>
        </w:tc>
        <w:tc>
          <w:tcPr>
            <w:tcW w:w="1438"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rPr>
                <w:sz w:val="14"/>
                <w:szCs w:val="14"/>
                <w:lang w:eastAsia="es-CO"/>
              </w:rPr>
            </w:pPr>
            <w:r w:rsidRPr="00FB4C40">
              <w:rPr>
                <w:sz w:val="14"/>
                <w:szCs w:val="14"/>
                <w:lang w:eastAsia="es-CO"/>
              </w:rPr>
              <w:t>LIZARRALDE R.</w:t>
            </w:r>
          </w:p>
        </w:tc>
        <w:tc>
          <w:tcPr>
            <w:tcW w:w="1319" w:type="dxa"/>
            <w:tcBorders>
              <w:top w:val="nil"/>
              <w:left w:val="nil"/>
              <w:bottom w:val="single" w:sz="4" w:space="0" w:color="auto"/>
              <w:right w:val="nil"/>
            </w:tcBorders>
            <w:shd w:val="clear" w:color="auto" w:fill="auto"/>
            <w:noWrap/>
            <w:vAlign w:val="bottom"/>
            <w:hideMark/>
          </w:tcPr>
          <w:p w:rsidR="004D19A8" w:rsidRPr="00FB4C40" w:rsidRDefault="004D19A8" w:rsidP="004D19A8">
            <w:pPr>
              <w:rPr>
                <w:sz w:val="14"/>
                <w:szCs w:val="14"/>
                <w:lang w:eastAsia="es-CO"/>
              </w:rPr>
            </w:pPr>
            <w:r w:rsidRPr="00FB4C40">
              <w:rPr>
                <w:sz w:val="14"/>
                <w:szCs w:val="14"/>
                <w:lang w:eastAsia="es-CO"/>
              </w:rPr>
              <w:t>AUX.ADMINIST.</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 </w:t>
            </w:r>
          </w:p>
        </w:tc>
      </w:tr>
      <w:tr w:rsidR="004D19A8" w:rsidRPr="00FB4C40" w:rsidTr="004D19A8">
        <w:trPr>
          <w:trHeight w:val="30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50</w:t>
            </w:r>
          </w:p>
        </w:tc>
        <w:tc>
          <w:tcPr>
            <w:tcW w:w="1460"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rPr>
                <w:sz w:val="14"/>
                <w:szCs w:val="14"/>
                <w:lang w:eastAsia="es-CO"/>
              </w:rPr>
            </w:pPr>
            <w:r w:rsidRPr="00FB4C40">
              <w:rPr>
                <w:sz w:val="14"/>
                <w:szCs w:val="14"/>
                <w:lang w:eastAsia="es-CO"/>
              </w:rPr>
              <w:t>TATIANA DE JESUS</w:t>
            </w:r>
          </w:p>
        </w:tc>
        <w:tc>
          <w:tcPr>
            <w:tcW w:w="1438"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rPr>
                <w:sz w:val="14"/>
                <w:szCs w:val="14"/>
                <w:lang w:eastAsia="es-CO"/>
              </w:rPr>
            </w:pPr>
            <w:r w:rsidRPr="00FB4C40">
              <w:rPr>
                <w:sz w:val="14"/>
                <w:szCs w:val="14"/>
                <w:lang w:eastAsia="es-CO"/>
              </w:rPr>
              <w:t>RODRIGUEZ MAZO</w:t>
            </w:r>
          </w:p>
        </w:tc>
        <w:tc>
          <w:tcPr>
            <w:tcW w:w="1319" w:type="dxa"/>
            <w:tcBorders>
              <w:top w:val="nil"/>
              <w:left w:val="nil"/>
              <w:bottom w:val="single" w:sz="4" w:space="0" w:color="auto"/>
              <w:right w:val="nil"/>
            </w:tcBorders>
            <w:shd w:val="clear" w:color="auto" w:fill="auto"/>
            <w:noWrap/>
            <w:vAlign w:val="bottom"/>
            <w:hideMark/>
          </w:tcPr>
          <w:p w:rsidR="004D19A8" w:rsidRPr="00FB4C40" w:rsidRDefault="004D19A8" w:rsidP="004D19A8">
            <w:pPr>
              <w:rPr>
                <w:sz w:val="14"/>
                <w:szCs w:val="14"/>
                <w:lang w:eastAsia="es-CO"/>
              </w:rPr>
            </w:pPr>
            <w:r w:rsidRPr="00FB4C40">
              <w:rPr>
                <w:sz w:val="14"/>
                <w:szCs w:val="14"/>
                <w:lang w:eastAsia="es-CO"/>
              </w:rPr>
              <w:t>AUX.ADMINIST.</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 </w:t>
            </w:r>
          </w:p>
        </w:tc>
      </w:tr>
      <w:tr w:rsidR="004D19A8" w:rsidRPr="00FB4C40" w:rsidTr="004D19A8">
        <w:trPr>
          <w:trHeight w:val="30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51</w:t>
            </w:r>
          </w:p>
        </w:tc>
        <w:tc>
          <w:tcPr>
            <w:tcW w:w="1460"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rPr>
                <w:sz w:val="14"/>
                <w:szCs w:val="14"/>
                <w:lang w:eastAsia="es-CO"/>
              </w:rPr>
            </w:pPr>
            <w:r w:rsidRPr="00FB4C40">
              <w:rPr>
                <w:sz w:val="14"/>
                <w:szCs w:val="14"/>
                <w:lang w:eastAsia="es-CO"/>
              </w:rPr>
              <w:t>MARTHA</w:t>
            </w:r>
          </w:p>
        </w:tc>
        <w:tc>
          <w:tcPr>
            <w:tcW w:w="1438"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rPr>
                <w:sz w:val="14"/>
                <w:szCs w:val="14"/>
                <w:lang w:eastAsia="es-CO"/>
              </w:rPr>
            </w:pPr>
            <w:r w:rsidRPr="00FB4C40">
              <w:rPr>
                <w:sz w:val="14"/>
                <w:szCs w:val="14"/>
                <w:lang w:eastAsia="es-CO"/>
              </w:rPr>
              <w:t>PALACIOS BELLO</w:t>
            </w:r>
          </w:p>
        </w:tc>
        <w:tc>
          <w:tcPr>
            <w:tcW w:w="1319" w:type="dxa"/>
            <w:tcBorders>
              <w:top w:val="nil"/>
              <w:left w:val="nil"/>
              <w:bottom w:val="single" w:sz="4" w:space="0" w:color="auto"/>
              <w:right w:val="nil"/>
            </w:tcBorders>
            <w:shd w:val="clear" w:color="auto" w:fill="auto"/>
            <w:noWrap/>
            <w:vAlign w:val="bottom"/>
            <w:hideMark/>
          </w:tcPr>
          <w:p w:rsidR="004D19A8" w:rsidRPr="00FB4C40" w:rsidRDefault="004D19A8" w:rsidP="004D19A8">
            <w:pPr>
              <w:rPr>
                <w:sz w:val="14"/>
                <w:szCs w:val="14"/>
                <w:lang w:eastAsia="es-CO"/>
              </w:rPr>
            </w:pPr>
            <w:r w:rsidRPr="00FB4C40">
              <w:rPr>
                <w:sz w:val="14"/>
                <w:szCs w:val="14"/>
                <w:lang w:eastAsia="es-CO"/>
              </w:rPr>
              <w:t>AUX.SERV.GRLS.</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 </w:t>
            </w:r>
          </w:p>
        </w:tc>
      </w:tr>
      <w:tr w:rsidR="004D19A8" w:rsidRPr="00FB4C40" w:rsidTr="004D19A8">
        <w:trPr>
          <w:trHeight w:val="30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52</w:t>
            </w:r>
          </w:p>
        </w:tc>
        <w:tc>
          <w:tcPr>
            <w:tcW w:w="1460"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rPr>
                <w:sz w:val="14"/>
                <w:szCs w:val="14"/>
                <w:lang w:eastAsia="es-CO"/>
              </w:rPr>
            </w:pPr>
            <w:r w:rsidRPr="00FB4C40">
              <w:rPr>
                <w:sz w:val="14"/>
                <w:szCs w:val="14"/>
                <w:lang w:eastAsia="es-CO"/>
              </w:rPr>
              <w:t>HUGO FERNANDO</w:t>
            </w:r>
          </w:p>
        </w:tc>
        <w:tc>
          <w:tcPr>
            <w:tcW w:w="1438"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rPr>
                <w:sz w:val="14"/>
                <w:szCs w:val="14"/>
                <w:lang w:eastAsia="es-CO"/>
              </w:rPr>
            </w:pPr>
            <w:r w:rsidRPr="00FB4C40">
              <w:rPr>
                <w:sz w:val="14"/>
                <w:szCs w:val="14"/>
                <w:lang w:eastAsia="es-CO"/>
              </w:rPr>
              <w:t>PAREDES</w:t>
            </w:r>
          </w:p>
        </w:tc>
        <w:tc>
          <w:tcPr>
            <w:tcW w:w="1319" w:type="dxa"/>
            <w:tcBorders>
              <w:top w:val="nil"/>
              <w:left w:val="nil"/>
              <w:bottom w:val="single" w:sz="4" w:space="0" w:color="auto"/>
              <w:right w:val="nil"/>
            </w:tcBorders>
            <w:shd w:val="clear" w:color="auto" w:fill="auto"/>
            <w:noWrap/>
            <w:vAlign w:val="bottom"/>
            <w:hideMark/>
          </w:tcPr>
          <w:p w:rsidR="004D19A8" w:rsidRPr="00FB4C40" w:rsidRDefault="004D19A8" w:rsidP="004D19A8">
            <w:pPr>
              <w:rPr>
                <w:sz w:val="14"/>
                <w:szCs w:val="14"/>
                <w:lang w:eastAsia="es-CO"/>
              </w:rPr>
            </w:pPr>
            <w:r w:rsidRPr="00FB4C40">
              <w:rPr>
                <w:sz w:val="14"/>
                <w:szCs w:val="14"/>
                <w:lang w:eastAsia="es-CO"/>
              </w:rPr>
              <w:t>AUX.SERV.GRLS.</w:t>
            </w:r>
          </w:p>
        </w:tc>
        <w:tc>
          <w:tcPr>
            <w:tcW w:w="1050"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 </w:t>
            </w:r>
          </w:p>
        </w:tc>
      </w:tr>
      <w:tr w:rsidR="004D19A8" w:rsidRPr="00FB4C40" w:rsidTr="004D19A8">
        <w:trPr>
          <w:trHeight w:val="300"/>
        </w:trPr>
        <w:tc>
          <w:tcPr>
            <w:tcW w:w="278" w:type="dxa"/>
            <w:tcBorders>
              <w:top w:val="nil"/>
              <w:left w:val="single" w:sz="4" w:space="0" w:color="auto"/>
              <w:bottom w:val="single" w:sz="4" w:space="0" w:color="auto"/>
              <w:right w:val="single" w:sz="4" w:space="0" w:color="auto"/>
            </w:tcBorders>
            <w:shd w:val="clear" w:color="auto" w:fill="auto"/>
            <w:noWrap/>
            <w:vAlign w:val="bottom"/>
            <w:hideMark/>
          </w:tcPr>
          <w:p w:rsidR="004D19A8" w:rsidRPr="00FB4C40" w:rsidRDefault="004D19A8" w:rsidP="004D19A8">
            <w:pPr>
              <w:jc w:val="right"/>
              <w:rPr>
                <w:rFonts w:ascii="Calibri" w:hAnsi="Calibri"/>
                <w:color w:val="000000"/>
                <w:lang w:eastAsia="es-CO"/>
              </w:rPr>
            </w:pPr>
            <w:r w:rsidRPr="00FB4C40">
              <w:rPr>
                <w:rFonts w:ascii="Calibri" w:hAnsi="Calibri"/>
                <w:color w:val="000000"/>
                <w:lang w:eastAsia="es-CO"/>
              </w:rPr>
              <w:t>53</w:t>
            </w:r>
          </w:p>
        </w:tc>
        <w:tc>
          <w:tcPr>
            <w:tcW w:w="1460"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rPr>
                <w:sz w:val="14"/>
                <w:szCs w:val="14"/>
                <w:lang w:eastAsia="es-CO"/>
              </w:rPr>
            </w:pPr>
            <w:r w:rsidRPr="00FB4C40">
              <w:rPr>
                <w:sz w:val="14"/>
                <w:szCs w:val="14"/>
                <w:lang w:eastAsia="es-CO"/>
              </w:rPr>
              <w:t>DIANA MARCELA</w:t>
            </w:r>
          </w:p>
        </w:tc>
        <w:tc>
          <w:tcPr>
            <w:tcW w:w="1438"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rPr>
                <w:sz w:val="14"/>
                <w:szCs w:val="14"/>
                <w:lang w:eastAsia="es-CO"/>
              </w:rPr>
            </w:pPr>
            <w:r w:rsidRPr="00FB4C40">
              <w:rPr>
                <w:sz w:val="14"/>
                <w:szCs w:val="14"/>
                <w:lang w:eastAsia="es-CO"/>
              </w:rPr>
              <w:t>TORRES</w:t>
            </w:r>
          </w:p>
        </w:tc>
        <w:tc>
          <w:tcPr>
            <w:tcW w:w="1319"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rPr>
                <w:sz w:val="14"/>
                <w:szCs w:val="14"/>
                <w:lang w:eastAsia="es-CO"/>
              </w:rPr>
            </w:pPr>
            <w:r w:rsidRPr="00FB4C40">
              <w:rPr>
                <w:sz w:val="14"/>
                <w:szCs w:val="14"/>
                <w:lang w:eastAsia="es-CO"/>
              </w:rPr>
              <w:t>AUX.SERV.GRLS.</w:t>
            </w:r>
          </w:p>
        </w:tc>
        <w:tc>
          <w:tcPr>
            <w:tcW w:w="1050"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rPr>
                <w:rFonts w:ascii="Arial" w:hAnsi="Arial" w:cs="Arial"/>
                <w:sz w:val="14"/>
                <w:szCs w:val="14"/>
                <w:lang w:eastAsia="es-CO"/>
              </w:rPr>
            </w:pPr>
            <w:r w:rsidRPr="00FB4C40">
              <w:rPr>
                <w:rFonts w:ascii="Arial" w:hAnsi="Arial" w:cs="Arial"/>
                <w:sz w:val="14"/>
                <w:szCs w:val="14"/>
                <w:lang w:eastAsia="es-CO"/>
              </w:rPr>
              <w:t>ALPUMA</w:t>
            </w:r>
          </w:p>
        </w:tc>
        <w:tc>
          <w:tcPr>
            <w:tcW w:w="1035" w:type="dxa"/>
            <w:tcBorders>
              <w:top w:val="nil"/>
              <w:left w:val="nil"/>
              <w:bottom w:val="single" w:sz="4" w:space="0" w:color="auto"/>
              <w:right w:val="single" w:sz="4" w:space="0" w:color="auto"/>
            </w:tcBorders>
            <w:shd w:val="clear" w:color="auto" w:fill="auto"/>
            <w:noWrap/>
            <w:vAlign w:val="bottom"/>
            <w:hideMark/>
          </w:tcPr>
          <w:p w:rsidR="004D19A8" w:rsidRPr="00FB4C40" w:rsidRDefault="004D19A8" w:rsidP="004D19A8">
            <w:pPr>
              <w:jc w:val="center"/>
              <w:rPr>
                <w:rFonts w:ascii="Calibri" w:hAnsi="Calibri"/>
                <w:color w:val="000000"/>
                <w:lang w:eastAsia="es-CO"/>
              </w:rPr>
            </w:pPr>
            <w:r w:rsidRPr="00FB4C40">
              <w:rPr>
                <w:rFonts w:ascii="Calibri" w:hAnsi="Calibri"/>
                <w:color w:val="000000"/>
                <w:lang w:eastAsia="es-CO"/>
              </w:rPr>
              <w:t> </w:t>
            </w:r>
          </w:p>
        </w:tc>
      </w:tr>
    </w:tbl>
    <w:p w:rsidR="004D19A8" w:rsidRDefault="004D19A8" w:rsidP="004D19A8">
      <w:pPr>
        <w:tabs>
          <w:tab w:val="num" w:pos="0"/>
        </w:tabs>
        <w:jc w:val="both"/>
        <w:rPr>
          <w:rFonts w:ascii="Arial" w:hAnsi="Arial" w:cs="Arial"/>
          <w:sz w:val="24"/>
          <w:szCs w:val="24"/>
        </w:rPr>
      </w:pPr>
    </w:p>
    <w:p w:rsidR="004D19A8" w:rsidRPr="006363EA" w:rsidRDefault="004D19A8" w:rsidP="004D19A8">
      <w:pPr>
        <w:jc w:val="center"/>
        <w:rPr>
          <w:b/>
        </w:rPr>
      </w:pPr>
      <w:r w:rsidRPr="006363EA">
        <w:rPr>
          <w:b/>
        </w:rPr>
        <w:t>COLEGIO PARROQUIAL INTEGRADO SANTA CRUZ</w:t>
      </w:r>
    </w:p>
    <w:tbl>
      <w:tblPr>
        <w:tblW w:w="0" w:type="auto"/>
        <w:tblInd w:w="19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73"/>
        <w:gridCol w:w="1755"/>
      </w:tblGrid>
      <w:tr w:rsidR="004D19A8" w:rsidRPr="00230AF6" w:rsidTr="004D19A8">
        <w:trPr>
          <w:trHeight w:val="503"/>
        </w:trPr>
        <w:tc>
          <w:tcPr>
            <w:tcW w:w="3173" w:type="dxa"/>
          </w:tcPr>
          <w:p w:rsidR="004D19A8" w:rsidRPr="00230AF6" w:rsidRDefault="004D19A8" w:rsidP="004D19A8">
            <w:pPr>
              <w:jc w:val="both"/>
            </w:pPr>
            <w:r w:rsidRPr="00230AF6">
              <w:t>ALUMNOS MATRICULADOS</w:t>
            </w:r>
          </w:p>
        </w:tc>
        <w:tc>
          <w:tcPr>
            <w:tcW w:w="1755" w:type="dxa"/>
          </w:tcPr>
          <w:p w:rsidR="004D19A8" w:rsidRPr="00230AF6" w:rsidRDefault="004D19A8" w:rsidP="004D19A8">
            <w:pPr>
              <w:jc w:val="both"/>
            </w:pPr>
            <w:r w:rsidRPr="00230AF6">
              <w:t>273</w:t>
            </w:r>
          </w:p>
        </w:tc>
      </w:tr>
      <w:tr w:rsidR="004D19A8" w:rsidRPr="00230AF6" w:rsidTr="004D19A8">
        <w:trPr>
          <w:trHeight w:val="488"/>
        </w:trPr>
        <w:tc>
          <w:tcPr>
            <w:tcW w:w="3173" w:type="dxa"/>
          </w:tcPr>
          <w:p w:rsidR="004D19A8" w:rsidRPr="00230AF6" w:rsidRDefault="004D19A8" w:rsidP="004D19A8">
            <w:pPr>
              <w:jc w:val="both"/>
            </w:pPr>
            <w:r w:rsidRPr="00230AF6">
              <w:t>DOCENTES</w:t>
            </w:r>
          </w:p>
        </w:tc>
        <w:tc>
          <w:tcPr>
            <w:tcW w:w="1755" w:type="dxa"/>
          </w:tcPr>
          <w:p w:rsidR="004D19A8" w:rsidRPr="00230AF6" w:rsidRDefault="004D19A8" w:rsidP="004D19A8">
            <w:pPr>
              <w:jc w:val="both"/>
            </w:pPr>
            <w:r w:rsidRPr="00230AF6">
              <w:t xml:space="preserve">  20</w:t>
            </w:r>
          </w:p>
        </w:tc>
      </w:tr>
      <w:tr w:rsidR="004D19A8" w:rsidRPr="00230AF6" w:rsidTr="004D19A8">
        <w:trPr>
          <w:trHeight w:val="503"/>
        </w:trPr>
        <w:tc>
          <w:tcPr>
            <w:tcW w:w="3173" w:type="dxa"/>
          </w:tcPr>
          <w:p w:rsidR="004D19A8" w:rsidRPr="00230AF6" w:rsidRDefault="004D19A8" w:rsidP="004D19A8">
            <w:pPr>
              <w:jc w:val="both"/>
            </w:pPr>
            <w:r w:rsidRPr="00230AF6">
              <w:t>DIRECTIVOS</w:t>
            </w:r>
          </w:p>
        </w:tc>
        <w:tc>
          <w:tcPr>
            <w:tcW w:w="1755" w:type="dxa"/>
          </w:tcPr>
          <w:p w:rsidR="004D19A8" w:rsidRPr="00230AF6" w:rsidRDefault="004D19A8" w:rsidP="004D19A8">
            <w:pPr>
              <w:jc w:val="both"/>
            </w:pPr>
            <w:r w:rsidRPr="00230AF6">
              <w:t xml:space="preserve">   2</w:t>
            </w:r>
          </w:p>
        </w:tc>
      </w:tr>
      <w:tr w:rsidR="004D19A8" w:rsidRPr="00230AF6" w:rsidTr="004D19A8">
        <w:trPr>
          <w:trHeight w:val="503"/>
        </w:trPr>
        <w:tc>
          <w:tcPr>
            <w:tcW w:w="3173" w:type="dxa"/>
          </w:tcPr>
          <w:p w:rsidR="004D19A8" w:rsidRPr="00230AF6" w:rsidRDefault="004D19A8" w:rsidP="004D19A8">
            <w:pPr>
              <w:jc w:val="both"/>
            </w:pPr>
            <w:r w:rsidRPr="00230AF6">
              <w:t>DESEMPEÑO ICFES</w:t>
            </w:r>
          </w:p>
        </w:tc>
        <w:tc>
          <w:tcPr>
            <w:tcW w:w="1755" w:type="dxa"/>
          </w:tcPr>
          <w:p w:rsidR="004D19A8" w:rsidRPr="00230AF6" w:rsidRDefault="004D19A8" w:rsidP="004D19A8">
            <w:pPr>
              <w:jc w:val="both"/>
            </w:pPr>
            <w:r w:rsidRPr="00230AF6">
              <w:t>SUPERIOR</w:t>
            </w:r>
          </w:p>
        </w:tc>
      </w:tr>
    </w:tbl>
    <w:p w:rsidR="004D19A8" w:rsidRDefault="004D19A8" w:rsidP="004D19A8">
      <w:pPr>
        <w:tabs>
          <w:tab w:val="num" w:pos="0"/>
        </w:tabs>
        <w:jc w:val="both"/>
        <w:rPr>
          <w:rFonts w:ascii="Arial" w:hAnsi="Arial" w:cs="Arial"/>
          <w:sz w:val="24"/>
          <w:szCs w:val="24"/>
        </w:rPr>
      </w:pPr>
    </w:p>
    <w:p w:rsidR="004D19A8" w:rsidRDefault="004D19A8" w:rsidP="004D19A8">
      <w:pPr>
        <w:tabs>
          <w:tab w:val="num" w:pos="0"/>
        </w:tabs>
        <w:jc w:val="center"/>
        <w:rPr>
          <w:rFonts w:ascii="Arial" w:hAnsi="Arial" w:cs="Arial"/>
          <w:b/>
          <w:sz w:val="24"/>
          <w:szCs w:val="24"/>
        </w:rPr>
      </w:pPr>
      <w:r w:rsidRPr="00FA0354">
        <w:rPr>
          <w:rFonts w:ascii="Arial" w:hAnsi="Arial" w:cs="Arial"/>
          <w:b/>
          <w:sz w:val="24"/>
          <w:szCs w:val="24"/>
        </w:rPr>
        <w:t>POBLACIÓN ATENDIDA TRANSPORTE ESCOLAR 2011</w:t>
      </w:r>
    </w:p>
    <w:p w:rsidR="004D19A8" w:rsidRDefault="004D19A8" w:rsidP="004D19A8">
      <w:pPr>
        <w:tabs>
          <w:tab w:val="num" w:pos="0"/>
        </w:tabs>
        <w:jc w:val="both"/>
        <w:rPr>
          <w:rFonts w:ascii="Arial" w:hAnsi="Arial" w:cs="Arial"/>
          <w:sz w:val="24"/>
          <w:szCs w:val="24"/>
        </w:rPr>
      </w:pPr>
      <w:r>
        <w:rPr>
          <w:rFonts w:ascii="Arial" w:hAnsi="Arial" w:cs="Arial"/>
          <w:sz w:val="24"/>
          <w:szCs w:val="24"/>
        </w:rPr>
        <w:t>599 alumnos de las diferentes instituciones educativas fueron beneficiarios del Bono de Transporte escolar en el año 2011</w:t>
      </w:r>
    </w:p>
    <w:p w:rsidR="004D19A8" w:rsidRDefault="004D19A8" w:rsidP="004D19A8">
      <w:pPr>
        <w:tabs>
          <w:tab w:val="num" w:pos="0"/>
        </w:tabs>
        <w:jc w:val="center"/>
        <w:rPr>
          <w:rFonts w:ascii="Arial" w:hAnsi="Arial" w:cs="Arial"/>
          <w:b/>
          <w:sz w:val="24"/>
          <w:szCs w:val="24"/>
        </w:rPr>
      </w:pPr>
      <w:r>
        <w:rPr>
          <w:rFonts w:ascii="Arial" w:hAnsi="Arial" w:cs="Arial"/>
          <w:b/>
          <w:sz w:val="24"/>
          <w:szCs w:val="24"/>
        </w:rPr>
        <w:t>POBLACIÓN ESCOLAR BENEFICIADA PROGRAMA PAE 2011</w:t>
      </w:r>
    </w:p>
    <w:p w:rsidR="004D19A8" w:rsidRPr="00FA0354" w:rsidRDefault="004D19A8" w:rsidP="004D19A8">
      <w:pPr>
        <w:tabs>
          <w:tab w:val="num" w:pos="0"/>
        </w:tabs>
        <w:jc w:val="both"/>
        <w:rPr>
          <w:rFonts w:ascii="Arial" w:hAnsi="Arial" w:cs="Arial"/>
          <w:sz w:val="24"/>
          <w:szCs w:val="24"/>
        </w:rPr>
      </w:pPr>
      <w:r>
        <w:rPr>
          <w:rFonts w:ascii="Arial" w:hAnsi="Arial" w:cs="Arial"/>
          <w:sz w:val="24"/>
          <w:szCs w:val="24"/>
        </w:rPr>
        <w:t>En el año 2011 se atendieron 1322 alumnos de las diferentes sedes educativas con el programa de alimentación escolar PAE</w:t>
      </w:r>
    </w:p>
    <w:p w:rsidR="004D19A8" w:rsidRPr="00FA0354" w:rsidRDefault="004D19A8" w:rsidP="004D19A8">
      <w:pPr>
        <w:tabs>
          <w:tab w:val="num" w:pos="0"/>
        </w:tabs>
        <w:jc w:val="center"/>
        <w:rPr>
          <w:rFonts w:ascii="Arial" w:hAnsi="Arial" w:cs="Arial"/>
          <w:b/>
          <w:sz w:val="24"/>
          <w:szCs w:val="24"/>
        </w:rPr>
      </w:pPr>
    </w:p>
    <w:p w:rsidR="004D19A8" w:rsidRPr="00FA0354" w:rsidRDefault="004D19A8" w:rsidP="004D19A8">
      <w:pPr>
        <w:tabs>
          <w:tab w:val="num" w:pos="0"/>
        </w:tabs>
        <w:jc w:val="both"/>
        <w:rPr>
          <w:rFonts w:ascii="Arial" w:hAnsi="Arial" w:cs="Arial"/>
          <w:b/>
          <w:sz w:val="24"/>
          <w:szCs w:val="24"/>
        </w:rPr>
      </w:pPr>
    </w:p>
    <w:p w:rsidR="004D19A8" w:rsidRDefault="004D19A8" w:rsidP="004D19A8">
      <w:pPr>
        <w:tabs>
          <w:tab w:val="num" w:pos="0"/>
        </w:tabs>
        <w:jc w:val="center"/>
        <w:rPr>
          <w:rFonts w:ascii="Arial" w:hAnsi="Arial" w:cs="Arial"/>
          <w:b/>
          <w:sz w:val="24"/>
          <w:szCs w:val="24"/>
        </w:rPr>
      </w:pPr>
    </w:p>
    <w:p w:rsidR="004D19A8" w:rsidRPr="00C81EB5" w:rsidRDefault="004D19A8" w:rsidP="004D19A8">
      <w:pPr>
        <w:tabs>
          <w:tab w:val="num" w:pos="0"/>
        </w:tabs>
        <w:jc w:val="center"/>
        <w:rPr>
          <w:rFonts w:ascii="Arial" w:hAnsi="Arial" w:cs="Arial"/>
          <w:b/>
          <w:sz w:val="24"/>
          <w:szCs w:val="24"/>
        </w:rPr>
      </w:pPr>
      <w:r w:rsidRPr="00C81EB5">
        <w:rPr>
          <w:rFonts w:ascii="Arial" w:hAnsi="Arial" w:cs="Arial"/>
          <w:b/>
          <w:sz w:val="24"/>
          <w:szCs w:val="24"/>
        </w:rPr>
        <w:lastRenderedPageBreak/>
        <w:t>HOGARES COMUNITARIOS</w:t>
      </w:r>
      <w:r>
        <w:rPr>
          <w:rFonts w:ascii="Arial" w:hAnsi="Arial" w:cs="Arial"/>
          <w:b/>
          <w:sz w:val="24"/>
          <w:szCs w:val="24"/>
        </w:rPr>
        <w:t xml:space="preserve"> 2011</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16"/>
        <w:gridCol w:w="1575"/>
        <w:gridCol w:w="1630"/>
        <w:gridCol w:w="2137"/>
        <w:gridCol w:w="1696"/>
      </w:tblGrid>
      <w:tr w:rsidR="004D19A8" w:rsidRPr="000C7769" w:rsidTr="004D19A8">
        <w:tc>
          <w:tcPr>
            <w:tcW w:w="2016" w:type="dxa"/>
          </w:tcPr>
          <w:p w:rsidR="004D19A8" w:rsidRPr="000C7769" w:rsidRDefault="004D19A8" w:rsidP="004D19A8">
            <w:pPr>
              <w:jc w:val="both"/>
              <w:rPr>
                <w:rFonts w:ascii="Calibri" w:eastAsia="Calibri" w:hAnsi="Calibri" w:cs="Times New Roman"/>
                <w:b/>
              </w:rPr>
            </w:pPr>
            <w:r w:rsidRPr="000C7769">
              <w:rPr>
                <w:rFonts w:ascii="Calibri" w:eastAsia="Calibri" w:hAnsi="Calibri" w:cs="Times New Roman"/>
                <w:b/>
              </w:rPr>
              <w:t>MADRE COMUNITARIA</w:t>
            </w:r>
          </w:p>
        </w:tc>
        <w:tc>
          <w:tcPr>
            <w:tcW w:w="1575" w:type="dxa"/>
          </w:tcPr>
          <w:p w:rsidR="004D19A8" w:rsidRPr="000C7769" w:rsidRDefault="004D19A8" w:rsidP="004D19A8">
            <w:pPr>
              <w:jc w:val="both"/>
              <w:rPr>
                <w:rFonts w:ascii="Calibri" w:eastAsia="Calibri" w:hAnsi="Calibri" w:cs="Times New Roman"/>
                <w:b/>
              </w:rPr>
            </w:pPr>
            <w:r w:rsidRPr="000C7769">
              <w:rPr>
                <w:rFonts w:ascii="Calibri" w:eastAsia="Calibri" w:hAnsi="Calibri" w:cs="Times New Roman"/>
                <w:b/>
              </w:rPr>
              <w:t>HOGAR</w:t>
            </w:r>
          </w:p>
        </w:tc>
        <w:tc>
          <w:tcPr>
            <w:tcW w:w="1630" w:type="dxa"/>
          </w:tcPr>
          <w:p w:rsidR="004D19A8" w:rsidRPr="000C7769" w:rsidRDefault="004D19A8" w:rsidP="004D19A8">
            <w:pPr>
              <w:jc w:val="both"/>
              <w:rPr>
                <w:rFonts w:ascii="Calibri" w:eastAsia="Calibri" w:hAnsi="Calibri" w:cs="Times New Roman"/>
                <w:b/>
              </w:rPr>
            </w:pPr>
            <w:r w:rsidRPr="000C7769">
              <w:rPr>
                <w:rFonts w:ascii="Calibri" w:eastAsia="Calibri" w:hAnsi="Calibri" w:cs="Times New Roman"/>
                <w:b/>
              </w:rPr>
              <w:t>NOMBRE</w:t>
            </w:r>
          </w:p>
        </w:tc>
        <w:tc>
          <w:tcPr>
            <w:tcW w:w="2137" w:type="dxa"/>
          </w:tcPr>
          <w:p w:rsidR="004D19A8" w:rsidRPr="000C7769" w:rsidRDefault="004D19A8" w:rsidP="004D19A8">
            <w:pPr>
              <w:jc w:val="both"/>
              <w:rPr>
                <w:rFonts w:ascii="Calibri" w:eastAsia="Calibri" w:hAnsi="Calibri" w:cs="Times New Roman"/>
                <w:b/>
              </w:rPr>
            </w:pPr>
            <w:r w:rsidRPr="000C7769">
              <w:rPr>
                <w:rFonts w:ascii="Calibri" w:eastAsia="Calibri" w:hAnsi="Calibri" w:cs="Times New Roman"/>
                <w:b/>
              </w:rPr>
              <w:t>BENEFICIARIOS</w:t>
            </w:r>
          </w:p>
        </w:tc>
        <w:tc>
          <w:tcPr>
            <w:tcW w:w="1696" w:type="dxa"/>
          </w:tcPr>
          <w:p w:rsidR="004D19A8" w:rsidRPr="000C7769" w:rsidRDefault="004D19A8" w:rsidP="004D19A8">
            <w:pPr>
              <w:jc w:val="both"/>
              <w:rPr>
                <w:rFonts w:ascii="Calibri" w:eastAsia="Calibri" w:hAnsi="Calibri" w:cs="Times New Roman"/>
                <w:b/>
              </w:rPr>
            </w:pPr>
            <w:r w:rsidRPr="000C7769">
              <w:rPr>
                <w:rFonts w:ascii="Calibri" w:eastAsia="Calibri" w:hAnsi="Calibri" w:cs="Times New Roman"/>
                <w:b/>
              </w:rPr>
              <w:t>UBICACIÓN</w:t>
            </w:r>
          </w:p>
        </w:tc>
      </w:tr>
      <w:tr w:rsidR="004D19A8" w:rsidRPr="000C7769" w:rsidTr="004D19A8">
        <w:tc>
          <w:tcPr>
            <w:tcW w:w="201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CLARA INES CORRES</w:t>
            </w:r>
          </w:p>
        </w:tc>
        <w:tc>
          <w:tcPr>
            <w:tcW w:w="1575"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TIEMPO COMPLETO</w:t>
            </w:r>
          </w:p>
        </w:tc>
        <w:tc>
          <w:tcPr>
            <w:tcW w:w="1630"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PEQUEÑOS GIGANTES</w:t>
            </w:r>
          </w:p>
        </w:tc>
        <w:tc>
          <w:tcPr>
            <w:tcW w:w="2137"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14</w:t>
            </w:r>
          </w:p>
        </w:tc>
        <w:tc>
          <w:tcPr>
            <w:tcW w:w="169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VEREDA PETALUMA</w:t>
            </w:r>
          </w:p>
        </w:tc>
      </w:tr>
      <w:tr w:rsidR="004D19A8" w:rsidRPr="000C7769" w:rsidTr="004D19A8">
        <w:tc>
          <w:tcPr>
            <w:tcW w:w="201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 xml:space="preserve">OLGA MARCELA  RODRIGUEZ </w:t>
            </w:r>
          </w:p>
        </w:tc>
        <w:tc>
          <w:tcPr>
            <w:tcW w:w="1575"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TIEMPO COMPLETO</w:t>
            </w:r>
          </w:p>
        </w:tc>
        <w:tc>
          <w:tcPr>
            <w:tcW w:w="1630"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SEMILLITAS DEL SABER</w:t>
            </w:r>
          </w:p>
        </w:tc>
        <w:tc>
          <w:tcPr>
            <w:tcW w:w="2137"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14</w:t>
            </w:r>
          </w:p>
        </w:tc>
        <w:tc>
          <w:tcPr>
            <w:tcW w:w="169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 xml:space="preserve">SEC.LAULTIMA LAGRIMA  </w:t>
            </w:r>
          </w:p>
        </w:tc>
      </w:tr>
      <w:tr w:rsidR="004D19A8" w:rsidRPr="000C7769" w:rsidTr="004D19A8">
        <w:tc>
          <w:tcPr>
            <w:tcW w:w="201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JOHANA SALINAS</w:t>
            </w:r>
          </w:p>
        </w:tc>
        <w:tc>
          <w:tcPr>
            <w:tcW w:w="1575"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TIEMPO COMPLETO</w:t>
            </w:r>
          </w:p>
        </w:tc>
        <w:tc>
          <w:tcPr>
            <w:tcW w:w="1630"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LOS OSITOS</w:t>
            </w:r>
          </w:p>
        </w:tc>
        <w:tc>
          <w:tcPr>
            <w:tcW w:w="2137"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14</w:t>
            </w:r>
          </w:p>
        </w:tc>
        <w:tc>
          <w:tcPr>
            <w:tcW w:w="169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ESCUELA EL PROGRESO</w:t>
            </w:r>
          </w:p>
        </w:tc>
      </w:tr>
      <w:tr w:rsidR="004D19A8" w:rsidRPr="000C7769" w:rsidTr="004D19A8">
        <w:tc>
          <w:tcPr>
            <w:tcW w:w="201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MARTHA ISABEL FERRER</w:t>
            </w:r>
          </w:p>
        </w:tc>
        <w:tc>
          <w:tcPr>
            <w:tcW w:w="1575"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TIEMPO COMPLETO</w:t>
            </w:r>
          </w:p>
        </w:tc>
        <w:tc>
          <w:tcPr>
            <w:tcW w:w="1630"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TRAVESURAS</w:t>
            </w:r>
          </w:p>
        </w:tc>
        <w:tc>
          <w:tcPr>
            <w:tcW w:w="2137"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14</w:t>
            </w:r>
          </w:p>
        </w:tc>
        <w:tc>
          <w:tcPr>
            <w:tcW w:w="169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ESCUELA MESITAS</w:t>
            </w:r>
          </w:p>
        </w:tc>
      </w:tr>
      <w:tr w:rsidR="004D19A8" w:rsidRPr="000C7769" w:rsidTr="004D19A8">
        <w:tc>
          <w:tcPr>
            <w:tcW w:w="201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ANGELICA GAONA</w:t>
            </w:r>
          </w:p>
        </w:tc>
        <w:tc>
          <w:tcPr>
            <w:tcW w:w="1575"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TIEMPO COMPLETO</w:t>
            </w:r>
          </w:p>
        </w:tc>
        <w:tc>
          <w:tcPr>
            <w:tcW w:w="1630"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DOMINGO SABIO DOS</w:t>
            </w:r>
          </w:p>
        </w:tc>
        <w:tc>
          <w:tcPr>
            <w:tcW w:w="2137"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14</w:t>
            </w:r>
          </w:p>
        </w:tc>
        <w:tc>
          <w:tcPr>
            <w:tcW w:w="169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BARRIO LAS PALMERAS</w:t>
            </w:r>
          </w:p>
        </w:tc>
      </w:tr>
      <w:tr w:rsidR="004D19A8" w:rsidRPr="000C7769" w:rsidTr="004D19A8">
        <w:tc>
          <w:tcPr>
            <w:tcW w:w="201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GLORIA SANCHEZ HERNANDEZ</w:t>
            </w:r>
          </w:p>
        </w:tc>
        <w:tc>
          <w:tcPr>
            <w:tcW w:w="1575"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TIEMPO COMPLETO</w:t>
            </w:r>
          </w:p>
        </w:tc>
        <w:tc>
          <w:tcPr>
            <w:tcW w:w="1630"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CARIÑOSITOS UNO</w:t>
            </w:r>
          </w:p>
        </w:tc>
        <w:tc>
          <w:tcPr>
            <w:tcW w:w="2137"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14</w:t>
            </w:r>
          </w:p>
        </w:tc>
        <w:tc>
          <w:tcPr>
            <w:tcW w:w="169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CENTRO URBANO DIAGONAL 4ª.</w:t>
            </w:r>
          </w:p>
        </w:tc>
      </w:tr>
      <w:tr w:rsidR="004D19A8" w:rsidRPr="000C7769" w:rsidTr="004D19A8">
        <w:tc>
          <w:tcPr>
            <w:tcW w:w="201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SANDRA CASTILLO</w:t>
            </w:r>
          </w:p>
        </w:tc>
        <w:tc>
          <w:tcPr>
            <w:tcW w:w="1575"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TIEMPO COMPLETO</w:t>
            </w:r>
          </w:p>
        </w:tc>
        <w:tc>
          <w:tcPr>
            <w:tcW w:w="1630"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MI RONDITA</w:t>
            </w:r>
          </w:p>
        </w:tc>
        <w:tc>
          <w:tcPr>
            <w:tcW w:w="2137"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14</w:t>
            </w:r>
          </w:p>
        </w:tc>
        <w:tc>
          <w:tcPr>
            <w:tcW w:w="169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ESCUELA FATIMA</w:t>
            </w:r>
          </w:p>
        </w:tc>
      </w:tr>
      <w:tr w:rsidR="004D19A8" w:rsidRPr="000C7769" w:rsidTr="004D19A8">
        <w:tc>
          <w:tcPr>
            <w:tcW w:w="201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ALCIRA LARA RINCON</w:t>
            </w:r>
          </w:p>
        </w:tc>
        <w:tc>
          <w:tcPr>
            <w:tcW w:w="1575"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TIEMPO COMPLETO</w:t>
            </w:r>
          </w:p>
        </w:tc>
        <w:tc>
          <w:tcPr>
            <w:tcW w:w="1630"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LOS PITUFOS</w:t>
            </w:r>
          </w:p>
        </w:tc>
        <w:tc>
          <w:tcPr>
            <w:tcW w:w="2137"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14</w:t>
            </w:r>
          </w:p>
        </w:tc>
        <w:tc>
          <w:tcPr>
            <w:tcW w:w="169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BARRIO LAS PALMERAS</w:t>
            </w:r>
          </w:p>
        </w:tc>
      </w:tr>
      <w:tr w:rsidR="004D19A8" w:rsidRPr="000C7769" w:rsidTr="004D19A8">
        <w:tc>
          <w:tcPr>
            <w:tcW w:w="201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GRACIELA MORALES</w:t>
            </w:r>
          </w:p>
        </w:tc>
        <w:tc>
          <w:tcPr>
            <w:tcW w:w="1575"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TIEMPO COMPLETO</w:t>
            </w:r>
          </w:p>
        </w:tc>
        <w:tc>
          <w:tcPr>
            <w:tcW w:w="1630"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LA BUENA AMISTAD</w:t>
            </w:r>
          </w:p>
        </w:tc>
        <w:tc>
          <w:tcPr>
            <w:tcW w:w="2137"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14</w:t>
            </w:r>
          </w:p>
        </w:tc>
        <w:tc>
          <w:tcPr>
            <w:tcW w:w="169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PEÑA NEGRA CENTRO</w:t>
            </w:r>
          </w:p>
        </w:tc>
      </w:tr>
      <w:tr w:rsidR="004D19A8" w:rsidRPr="000C7769" w:rsidTr="004D19A8">
        <w:tc>
          <w:tcPr>
            <w:tcW w:w="201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EMILSE GUTIERREZ</w:t>
            </w:r>
          </w:p>
        </w:tc>
        <w:tc>
          <w:tcPr>
            <w:tcW w:w="1575"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TIEMPO COMPLETO</w:t>
            </w:r>
          </w:p>
        </w:tc>
        <w:tc>
          <w:tcPr>
            <w:tcW w:w="1630"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LA BUENA AMISTAD</w:t>
            </w:r>
          </w:p>
        </w:tc>
        <w:tc>
          <w:tcPr>
            <w:tcW w:w="2137"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14</w:t>
            </w:r>
          </w:p>
        </w:tc>
        <w:tc>
          <w:tcPr>
            <w:tcW w:w="169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PEÑA NEGRA CENTRO</w:t>
            </w:r>
          </w:p>
        </w:tc>
      </w:tr>
      <w:tr w:rsidR="004D19A8" w:rsidRPr="000C7769" w:rsidTr="004D19A8">
        <w:tc>
          <w:tcPr>
            <w:tcW w:w="201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ALEYDA LIZARRALDE</w:t>
            </w:r>
          </w:p>
        </w:tc>
        <w:tc>
          <w:tcPr>
            <w:tcW w:w="1575"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TIEMPO COMPLETO</w:t>
            </w:r>
          </w:p>
        </w:tc>
        <w:tc>
          <w:tcPr>
            <w:tcW w:w="1630"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DOMINGO SAVIO UNO</w:t>
            </w:r>
          </w:p>
        </w:tc>
        <w:tc>
          <w:tcPr>
            <w:tcW w:w="2137"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14</w:t>
            </w:r>
          </w:p>
        </w:tc>
        <w:tc>
          <w:tcPr>
            <w:tcW w:w="169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CALLE 4ª No. 5-19</w:t>
            </w:r>
          </w:p>
        </w:tc>
      </w:tr>
      <w:tr w:rsidR="004D19A8" w:rsidRPr="000C7769" w:rsidTr="004D19A8">
        <w:tc>
          <w:tcPr>
            <w:tcW w:w="201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JOHANA RUBIO LIZARRALDE</w:t>
            </w:r>
          </w:p>
        </w:tc>
        <w:tc>
          <w:tcPr>
            <w:tcW w:w="1575"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TIEMPO COMPLETO</w:t>
            </w:r>
          </w:p>
        </w:tc>
        <w:tc>
          <w:tcPr>
            <w:tcW w:w="1630"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MICKEY MOUSE</w:t>
            </w:r>
          </w:p>
        </w:tc>
        <w:tc>
          <w:tcPr>
            <w:tcW w:w="2137"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14</w:t>
            </w:r>
          </w:p>
        </w:tc>
        <w:tc>
          <w:tcPr>
            <w:tcW w:w="169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CALLE 4ª No. 5-19</w:t>
            </w:r>
          </w:p>
        </w:tc>
      </w:tr>
      <w:tr w:rsidR="004D19A8" w:rsidRPr="000C7769" w:rsidTr="004D19A8">
        <w:tc>
          <w:tcPr>
            <w:tcW w:w="201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GLADYS JIMENEZ</w:t>
            </w:r>
          </w:p>
        </w:tc>
        <w:tc>
          <w:tcPr>
            <w:tcW w:w="1575"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TIEMPO COMPLETO</w:t>
            </w:r>
          </w:p>
        </w:tc>
        <w:tc>
          <w:tcPr>
            <w:tcW w:w="1630"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MIS PRIMORES</w:t>
            </w:r>
          </w:p>
        </w:tc>
        <w:tc>
          <w:tcPr>
            <w:tcW w:w="2137"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14</w:t>
            </w:r>
          </w:p>
        </w:tc>
        <w:tc>
          <w:tcPr>
            <w:tcW w:w="169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CRA. 3ª No. 1ª 05 SUR</w:t>
            </w:r>
          </w:p>
        </w:tc>
      </w:tr>
      <w:tr w:rsidR="004D19A8" w:rsidRPr="000C7769" w:rsidTr="004D19A8">
        <w:tc>
          <w:tcPr>
            <w:tcW w:w="201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lastRenderedPageBreak/>
              <w:t>DIANA CARDENAS</w:t>
            </w:r>
          </w:p>
        </w:tc>
        <w:tc>
          <w:tcPr>
            <w:tcW w:w="1575"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FAMI</w:t>
            </w:r>
          </w:p>
        </w:tc>
        <w:tc>
          <w:tcPr>
            <w:tcW w:w="1630"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AMOR Y PAZ</w:t>
            </w:r>
          </w:p>
        </w:tc>
        <w:tc>
          <w:tcPr>
            <w:tcW w:w="2137"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12</w:t>
            </w:r>
          </w:p>
        </w:tc>
        <w:tc>
          <w:tcPr>
            <w:tcW w:w="1696" w:type="dxa"/>
          </w:tcPr>
          <w:p w:rsidR="004D19A8" w:rsidRPr="000C7769" w:rsidRDefault="004D19A8" w:rsidP="004D19A8">
            <w:pPr>
              <w:jc w:val="both"/>
              <w:rPr>
                <w:rFonts w:ascii="Calibri" w:eastAsia="Calibri" w:hAnsi="Calibri" w:cs="Times New Roman"/>
              </w:rPr>
            </w:pPr>
            <w:r w:rsidRPr="000C7769">
              <w:rPr>
                <w:rFonts w:ascii="Calibri" w:eastAsia="Calibri" w:hAnsi="Calibri" w:cs="Times New Roman"/>
              </w:rPr>
              <w:t>CENTRO URBANO</w:t>
            </w:r>
          </w:p>
        </w:tc>
      </w:tr>
      <w:tr w:rsidR="004D19A8" w:rsidRPr="000C7769" w:rsidTr="004D19A8">
        <w:tc>
          <w:tcPr>
            <w:tcW w:w="2016" w:type="dxa"/>
          </w:tcPr>
          <w:p w:rsidR="004D19A8" w:rsidRPr="000C7769" w:rsidRDefault="004D19A8" w:rsidP="004D19A8">
            <w:pPr>
              <w:jc w:val="both"/>
              <w:rPr>
                <w:rFonts w:ascii="Calibri" w:eastAsia="Calibri" w:hAnsi="Calibri" w:cs="Times New Roman"/>
                <w:b/>
              </w:rPr>
            </w:pPr>
            <w:r w:rsidRPr="000C7769">
              <w:rPr>
                <w:rFonts w:ascii="Calibri" w:eastAsia="Calibri" w:hAnsi="Calibri" w:cs="Times New Roman"/>
                <w:b/>
              </w:rPr>
              <w:t>TOTAL BENEFICIARIOS</w:t>
            </w:r>
          </w:p>
        </w:tc>
        <w:tc>
          <w:tcPr>
            <w:tcW w:w="1575" w:type="dxa"/>
          </w:tcPr>
          <w:p w:rsidR="004D19A8" w:rsidRPr="000C7769" w:rsidRDefault="004D19A8" w:rsidP="004D19A8">
            <w:pPr>
              <w:jc w:val="both"/>
              <w:rPr>
                <w:rFonts w:ascii="Calibri" w:eastAsia="Calibri" w:hAnsi="Calibri" w:cs="Times New Roman"/>
                <w:b/>
              </w:rPr>
            </w:pPr>
          </w:p>
        </w:tc>
        <w:tc>
          <w:tcPr>
            <w:tcW w:w="1630" w:type="dxa"/>
          </w:tcPr>
          <w:p w:rsidR="004D19A8" w:rsidRPr="000C7769" w:rsidRDefault="004D19A8" w:rsidP="004D19A8">
            <w:pPr>
              <w:jc w:val="both"/>
              <w:rPr>
                <w:rFonts w:ascii="Calibri" w:eastAsia="Calibri" w:hAnsi="Calibri" w:cs="Times New Roman"/>
                <w:b/>
              </w:rPr>
            </w:pPr>
          </w:p>
        </w:tc>
        <w:tc>
          <w:tcPr>
            <w:tcW w:w="2137" w:type="dxa"/>
          </w:tcPr>
          <w:p w:rsidR="004D19A8" w:rsidRPr="000C7769" w:rsidRDefault="004D19A8" w:rsidP="004D19A8">
            <w:pPr>
              <w:jc w:val="both"/>
              <w:rPr>
                <w:rFonts w:ascii="Calibri" w:eastAsia="Calibri" w:hAnsi="Calibri" w:cs="Times New Roman"/>
                <w:b/>
              </w:rPr>
            </w:pPr>
            <w:r w:rsidRPr="000C7769">
              <w:rPr>
                <w:rFonts w:ascii="Calibri" w:eastAsia="Calibri" w:hAnsi="Calibri" w:cs="Times New Roman"/>
                <w:b/>
              </w:rPr>
              <w:t>194</w:t>
            </w:r>
          </w:p>
        </w:tc>
        <w:tc>
          <w:tcPr>
            <w:tcW w:w="1696" w:type="dxa"/>
          </w:tcPr>
          <w:p w:rsidR="004D19A8" w:rsidRPr="000C7769" w:rsidRDefault="004D19A8" w:rsidP="004D19A8">
            <w:pPr>
              <w:jc w:val="both"/>
              <w:rPr>
                <w:rFonts w:ascii="Calibri" w:eastAsia="Calibri" w:hAnsi="Calibri" w:cs="Times New Roman"/>
              </w:rPr>
            </w:pPr>
          </w:p>
        </w:tc>
      </w:tr>
    </w:tbl>
    <w:p w:rsidR="004D19A8" w:rsidRPr="003011ED" w:rsidRDefault="004D19A8" w:rsidP="004D19A8">
      <w:pPr>
        <w:tabs>
          <w:tab w:val="num" w:pos="0"/>
        </w:tabs>
        <w:jc w:val="both"/>
        <w:rPr>
          <w:rFonts w:ascii="Arial" w:hAnsi="Arial" w:cs="Arial"/>
          <w:sz w:val="24"/>
          <w:szCs w:val="24"/>
        </w:rPr>
      </w:pPr>
    </w:p>
    <w:p w:rsidR="004D19A8" w:rsidRPr="00E55A3B" w:rsidRDefault="004D19A8" w:rsidP="004D19A8">
      <w:pPr>
        <w:jc w:val="center"/>
        <w:rPr>
          <w:rFonts w:ascii="Arial" w:hAnsi="Arial" w:cs="Arial"/>
          <w:b/>
          <w:sz w:val="24"/>
          <w:szCs w:val="24"/>
        </w:rPr>
      </w:pPr>
      <w:r w:rsidRPr="00E55A3B">
        <w:rPr>
          <w:rFonts w:ascii="Arial" w:hAnsi="Arial" w:cs="Arial"/>
          <w:b/>
          <w:sz w:val="24"/>
          <w:szCs w:val="24"/>
        </w:rPr>
        <w:t>OFERTA  EDUCATIVA</w:t>
      </w:r>
    </w:p>
    <w:p w:rsidR="004D19A8" w:rsidRPr="0006008D" w:rsidRDefault="004D19A8" w:rsidP="004D19A8">
      <w:pPr>
        <w:tabs>
          <w:tab w:val="num" w:pos="0"/>
        </w:tabs>
        <w:jc w:val="both"/>
        <w:rPr>
          <w:rFonts w:ascii="Arial" w:hAnsi="Arial" w:cs="Arial"/>
          <w:sz w:val="24"/>
          <w:szCs w:val="24"/>
        </w:rPr>
      </w:pPr>
      <w:r w:rsidRPr="0006008D">
        <w:rPr>
          <w:rFonts w:ascii="Arial" w:hAnsi="Arial" w:cs="Arial"/>
          <w:b/>
          <w:sz w:val="24"/>
          <w:szCs w:val="24"/>
        </w:rPr>
        <w:t xml:space="preserve">SENA: </w:t>
      </w:r>
      <w:r w:rsidRPr="0006008D">
        <w:rPr>
          <w:rFonts w:ascii="Arial" w:hAnsi="Arial" w:cs="Arial"/>
          <w:sz w:val="24"/>
          <w:szCs w:val="24"/>
        </w:rPr>
        <w:t xml:space="preserve">Apoya la formación profesional y técnica de los Cachipayunos, pero no ofrece variedad en los temas de capacitación </w:t>
      </w:r>
    </w:p>
    <w:p w:rsidR="004D19A8" w:rsidRPr="0006008D" w:rsidRDefault="004D19A8" w:rsidP="004D19A8">
      <w:pPr>
        <w:tabs>
          <w:tab w:val="num" w:pos="0"/>
        </w:tabs>
        <w:jc w:val="both"/>
        <w:rPr>
          <w:rFonts w:ascii="Arial" w:hAnsi="Arial" w:cs="Arial"/>
          <w:sz w:val="24"/>
          <w:szCs w:val="24"/>
        </w:rPr>
      </w:pPr>
      <w:r w:rsidRPr="0006008D">
        <w:rPr>
          <w:rFonts w:ascii="Arial" w:hAnsi="Arial" w:cs="Arial"/>
          <w:b/>
          <w:sz w:val="24"/>
          <w:szCs w:val="24"/>
        </w:rPr>
        <w:t>CENCATEC:</w:t>
      </w:r>
      <w:r w:rsidRPr="0006008D">
        <w:rPr>
          <w:rFonts w:ascii="Arial" w:hAnsi="Arial" w:cs="Arial"/>
          <w:sz w:val="24"/>
          <w:szCs w:val="24"/>
        </w:rPr>
        <w:t xml:space="preserve"> una Institución de carácter privado se encuentra incursionando y ofreciendo carreras tecnológicas, tiene su sede los días sábados en el Colegio Parroquial Santa Cruz.</w:t>
      </w:r>
    </w:p>
    <w:p w:rsidR="004D19A8" w:rsidRPr="008A2B2A" w:rsidRDefault="004D19A8" w:rsidP="004D19A8">
      <w:pPr>
        <w:jc w:val="both"/>
        <w:rPr>
          <w:rFonts w:ascii="Arial" w:hAnsi="Arial" w:cs="Arial"/>
          <w:sz w:val="24"/>
          <w:szCs w:val="24"/>
        </w:rPr>
      </w:pPr>
      <w:r>
        <w:rPr>
          <w:rFonts w:ascii="Arial" w:hAnsi="Arial" w:cs="Arial"/>
          <w:b/>
          <w:sz w:val="24"/>
          <w:szCs w:val="24"/>
        </w:rPr>
        <w:t xml:space="preserve">UNIMINUTO “CERES”: </w:t>
      </w:r>
    </w:p>
    <w:p w:rsidR="004D19A8" w:rsidRPr="0006008D" w:rsidRDefault="004D19A8" w:rsidP="004D19A8">
      <w:pPr>
        <w:jc w:val="both"/>
        <w:rPr>
          <w:rFonts w:ascii="Arial" w:hAnsi="Arial" w:cs="Arial"/>
          <w:b/>
          <w:sz w:val="24"/>
          <w:szCs w:val="24"/>
        </w:rPr>
      </w:pPr>
      <w:r w:rsidRPr="0006008D">
        <w:rPr>
          <w:rFonts w:ascii="Arial" w:hAnsi="Arial" w:cs="Arial"/>
          <w:b/>
          <w:sz w:val="24"/>
          <w:szCs w:val="24"/>
        </w:rPr>
        <w:t>UNAD</w:t>
      </w:r>
      <w:r>
        <w:rPr>
          <w:rFonts w:ascii="Arial" w:hAnsi="Arial" w:cs="Arial"/>
          <w:b/>
          <w:sz w:val="24"/>
          <w:szCs w:val="24"/>
        </w:rPr>
        <w:t>:</w:t>
      </w:r>
    </w:p>
    <w:p w:rsidR="004D19A8" w:rsidRPr="008A2B2A" w:rsidRDefault="004D19A8" w:rsidP="004D19A8">
      <w:pPr>
        <w:autoSpaceDE w:val="0"/>
        <w:autoSpaceDN w:val="0"/>
        <w:adjustRightInd w:val="0"/>
        <w:spacing w:after="0" w:line="240" w:lineRule="auto"/>
        <w:jc w:val="both"/>
        <w:rPr>
          <w:rFonts w:ascii="Arial" w:hAnsi="Arial" w:cs="Arial"/>
          <w:b/>
          <w:sz w:val="24"/>
          <w:szCs w:val="24"/>
        </w:rPr>
      </w:pPr>
      <w:r w:rsidRPr="008A2B2A">
        <w:rPr>
          <w:rFonts w:ascii="Arial" w:hAnsi="Arial" w:cs="Arial"/>
          <w:b/>
          <w:sz w:val="24"/>
          <w:szCs w:val="24"/>
        </w:rPr>
        <w:t>Servicios de Salud.</w:t>
      </w:r>
    </w:p>
    <w:p w:rsidR="004D19A8" w:rsidRDefault="004D19A8" w:rsidP="004D19A8">
      <w:pPr>
        <w:autoSpaceDE w:val="0"/>
        <w:autoSpaceDN w:val="0"/>
        <w:adjustRightInd w:val="0"/>
        <w:spacing w:after="0" w:line="240" w:lineRule="auto"/>
        <w:jc w:val="both"/>
        <w:rPr>
          <w:rFonts w:cs="Arial"/>
          <w:sz w:val="24"/>
          <w:szCs w:val="24"/>
        </w:rPr>
      </w:pPr>
    </w:p>
    <w:p w:rsidR="004D19A8" w:rsidRPr="00E52302" w:rsidRDefault="004D19A8" w:rsidP="004D19A8">
      <w:pPr>
        <w:jc w:val="both"/>
        <w:rPr>
          <w:rFonts w:ascii="Arial" w:hAnsi="Arial" w:cs="Arial"/>
          <w:sz w:val="24"/>
          <w:szCs w:val="24"/>
        </w:rPr>
      </w:pPr>
      <w:r w:rsidRPr="008A2B2A">
        <w:rPr>
          <w:rFonts w:ascii="Arial" w:hAnsi="Arial" w:cs="Arial"/>
          <w:sz w:val="24"/>
          <w:szCs w:val="24"/>
        </w:rPr>
        <w:t>Situación Actual y problemática</w:t>
      </w:r>
      <w:r w:rsidRPr="00E52302">
        <w:rPr>
          <w:rFonts w:ascii="Arial" w:hAnsi="Arial" w:cs="Arial"/>
          <w:i/>
          <w:sz w:val="24"/>
          <w:szCs w:val="24"/>
        </w:rPr>
        <w:t>:</w:t>
      </w:r>
      <w:r w:rsidRPr="00E52302">
        <w:rPr>
          <w:rFonts w:ascii="Arial" w:hAnsi="Arial" w:cs="Arial"/>
          <w:sz w:val="24"/>
          <w:szCs w:val="24"/>
        </w:rPr>
        <w:t xml:space="preserve"> La salud de Cachipay se ve dependiente del Hospital Regional de </w:t>
      </w:r>
      <w:smartTag w:uri="urn:schemas-microsoft-com:office:smarttags" w:element="PersonName">
        <w:smartTagPr>
          <w:attr w:name="ProductID" w:val="La Mesa II"/>
        </w:smartTagPr>
        <w:smartTag w:uri="urn:schemas-microsoft-com:office:smarttags" w:element="PersonName">
          <w:smartTagPr>
            <w:attr w:name="ProductID" w:val="la Mesa"/>
          </w:smartTagPr>
          <w:r w:rsidRPr="00E52302">
            <w:rPr>
              <w:rFonts w:ascii="Arial" w:hAnsi="Arial" w:cs="Arial"/>
              <w:sz w:val="24"/>
              <w:szCs w:val="24"/>
            </w:rPr>
            <w:t>La Mesa</w:t>
          </w:r>
        </w:smartTag>
        <w:r w:rsidRPr="00E52302">
          <w:rPr>
            <w:rFonts w:ascii="Arial" w:hAnsi="Arial" w:cs="Arial"/>
            <w:sz w:val="24"/>
            <w:szCs w:val="24"/>
          </w:rPr>
          <w:t xml:space="preserve"> II</w:t>
        </w:r>
      </w:smartTag>
      <w:r w:rsidRPr="00E52302">
        <w:rPr>
          <w:rFonts w:ascii="Arial" w:hAnsi="Arial" w:cs="Arial"/>
          <w:sz w:val="24"/>
          <w:szCs w:val="24"/>
        </w:rPr>
        <w:t xml:space="preserve"> </w:t>
      </w:r>
      <w:r>
        <w:rPr>
          <w:rFonts w:ascii="Arial" w:hAnsi="Arial" w:cs="Arial"/>
          <w:sz w:val="24"/>
          <w:szCs w:val="24"/>
        </w:rPr>
        <w:t>N</w:t>
      </w:r>
      <w:r w:rsidRPr="00E52302">
        <w:rPr>
          <w:rFonts w:ascii="Arial" w:hAnsi="Arial" w:cs="Arial"/>
          <w:sz w:val="24"/>
          <w:szCs w:val="24"/>
        </w:rPr>
        <w:t>ivel, para especializaciones, en el ámbito local s</w:t>
      </w:r>
      <w:r>
        <w:rPr>
          <w:rFonts w:ascii="Arial" w:hAnsi="Arial" w:cs="Arial"/>
          <w:sz w:val="24"/>
          <w:szCs w:val="24"/>
        </w:rPr>
        <w:t>e cuenta con el Centro de Salud en gran deterioro,</w:t>
      </w:r>
      <w:r w:rsidRPr="00E52302">
        <w:rPr>
          <w:rFonts w:ascii="Arial" w:hAnsi="Arial" w:cs="Arial"/>
          <w:sz w:val="24"/>
          <w:szCs w:val="24"/>
        </w:rPr>
        <w:t xml:space="preserve"> el cual ofrece los servicios de: medicina general, laboratorio clínico, odontología, enfermería, vacunación y urgencias, saneamiento ambiental y una ambulancia; en la zona rural e cuenta con un puesto de salud: en </w:t>
      </w:r>
      <w:smartTag w:uri="urn:schemas-microsoft-com:office:smarttags" w:element="PersonName">
        <w:smartTagPr>
          <w:attr w:name="ProductID" w:val="la Inspecci￳n"/>
        </w:smartTagPr>
        <w:r w:rsidRPr="00E52302">
          <w:rPr>
            <w:rFonts w:ascii="Arial" w:hAnsi="Arial" w:cs="Arial"/>
            <w:sz w:val="24"/>
            <w:szCs w:val="24"/>
          </w:rPr>
          <w:t>la Inspección</w:t>
        </w:r>
      </w:smartTag>
      <w:r>
        <w:rPr>
          <w:rFonts w:ascii="Arial" w:hAnsi="Arial" w:cs="Arial"/>
          <w:sz w:val="24"/>
          <w:szCs w:val="24"/>
        </w:rPr>
        <w:t xml:space="preserve"> de Peña Negra en gran deterioro, </w:t>
      </w:r>
      <w:r w:rsidRPr="00E52302">
        <w:rPr>
          <w:rFonts w:ascii="Arial" w:hAnsi="Arial" w:cs="Arial"/>
          <w:sz w:val="24"/>
          <w:szCs w:val="24"/>
        </w:rPr>
        <w:t xml:space="preserve"> en donde se ofrece los servicios de enfermería y un día a la semana medicina general y odontología, además se cuenta con centros médicos y odontológicos particulares, el centro médico san José, consultorio médico Reyes y el consultorio del doctor Amaya, dos consultorios odontológicos particulares, un laboratorio clínico particular y una nueva IPS Santa Marta cuenta con servicio de optometría, y odontología y ocasionalmente psicología.</w:t>
      </w:r>
    </w:p>
    <w:p w:rsidR="004D19A8" w:rsidRDefault="004D19A8" w:rsidP="004D19A8">
      <w:pPr>
        <w:jc w:val="center"/>
        <w:rPr>
          <w:b/>
        </w:rPr>
      </w:pPr>
    </w:p>
    <w:p w:rsidR="004D19A8" w:rsidRDefault="004D19A8" w:rsidP="004D19A8">
      <w:pPr>
        <w:jc w:val="center"/>
        <w:rPr>
          <w:b/>
        </w:rPr>
      </w:pPr>
    </w:p>
    <w:p w:rsidR="004D19A8" w:rsidRDefault="004D19A8" w:rsidP="004D19A8">
      <w:pPr>
        <w:jc w:val="center"/>
        <w:rPr>
          <w:b/>
        </w:rPr>
      </w:pPr>
    </w:p>
    <w:p w:rsidR="00837D8E" w:rsidRDefault="00837D8E" w:rsidP="004D19A8">
      <w:pPr>
        <w:jc w:val="center"/>
        <w:rPr>
          <w:rFonts w:ascii="Arial" w:hAnsi="Arial" w:cs="Arial"/>
          <w:b/>
          <w:sz w:val="24"/>
          <w:szCs w:val="24"/>
        </w:rPr>
      </w:pPr>
    </w:p>
    <w:p w:rsidR="004D19A8" w:rsidRPr="00116AEA" w:rsidRDefault="004D19A8" w:rsidP="004D19A8">
      <w:pPr>
        <w:jc w:val="center"/>
        <w:rPr>
          <w:rFonts w:ascii="Arial" w:hAnsi="Arial" w:cs="Arial"/>
          <w:b/>
          <w:sz w:val="24"/>
          <w:szCs w:val="24"/>
        </w:rPr>
      </w:pPr>
      <w:r w:rsidRPr="00116AEA">
        <w:rPr>
          <w:rFonts w:ascii="Arial" w:hAnsi="Arial" w:cs="Arial"/>
          <w:b/>
          <w:sz w:val="24"/>
          <w:szCs w:val="24"/>
        </w:rPr>
        <w:lastRenderedPageBreak/>
        <w:t>CENTROS DE SALUD</w:t>
      </w:r>
    </w:p>
    <w:p w:rsidR="004D19A8" w:rsidRPr="00116AEA" w:rsidRDefault="004D19A8" w:rsidP="004D19A8">
      <w:pPr>
        <w:jc w:val="both"/>
        <w:rPr>
          <w:rFonts w:ascii="Arial" w:hAnsi="Arial" w:cs="Arial"/>
          <w:b/>
          <w:sz w:val="24"/>
          <w:szCs w:val="24"/>
        </w:rPr>
      </w:pPr>
      <w:r w:rsidRPr="00116AEA">
        <w:rPr>
          <w:rFonts w:ascii="Arial" w:hAnsi="Arial" w:cs="Arial"/>
          <w:b/>
          <w:sz w:val="24"/>
          <w:szCs w:val="24"/>
        </w:rPr>
        <w:t>PUESTO DE SALUD PEÑA NEGRA Y CENTRO DE SALUD CACHIPAY</w:t>
      </w:r>
    </w:p>
    <w:p w:rsidR="004D19A8" w:rsidRPr="00116AEA" w:rsidRDefault="004D19A8" w:rsidP="004D19A8">
      <w:pPr>
        <w:jc w:val="both"/>
        <w:rPr>
          <w:rFonts w:ascii="Arial" w:hAnsi="Arial" w:cs="Arial"/>
          <w:sz w:val="24"/>
          <w:szCs w:val="24"/>
        </w:rPr>
      </w:pPr>
      <w:r w:rsidRPr="00116AEA">
        <w:rPr>
          <w:rFonts w:ascii="Arial" w:hAnsi="Arial" w:cs="Arial"/>
          <w:sz w:val="24"/>
          <w:szCs w:val="24"/>
        </w:rPr>
        <w:t>Son de carácter público, prestan los servicios de medicina general, laboratorio, odontología, vacunación, control de desarrollo y crecimiento, nutrición, entrega de medicamentos, urgencias y demás servicios de primer nivel.</w:t>
      </w:r>
    </w:p>
    <w:p w:rsidR="004D19A8" w:rsidRPr="00116AEA" w:rsidRDefault="004D19A8" w:rsidP="004D19A8">
      <w:pPr>
        <w:jc w:val="both"/>
        <w:rPr>
          <w:rFonts w:ascii="Arial" w:hAnsi="Arial" w:cs="Arial"/>
          <w:sz w:val="24"/>
          <w:szCs w:val="24"/>
        </w:rPr>
      </w:pPr>
      <w:r w:rsidRPr="00116AEA">
        <w:rPr>
          <w:rFonts w:ascii="Arial" w:hAnsi="Arial" w:cs="Arial"/>
          <w:b/>
          <w:sz w:val="24"/>
          <w:szCs w:val="24"/>
        </w:rPr>
        <w:t xml:space="preserve">CENTRO MEDICO SAN JOSÉ: </w:t>
      </w:r>
      <w:r w:rsidRPr="00116AEA">
        <w:rPr>
          <w:rFonts w:ascii="Arial" w:hAnsi="Arial" w:cs="Arial"/>
          <w:sz w:val="24"/>
          <w:szCs w:val="24"/>
        </w:rPr>
        <w:t>De carácter privado, presta servicios de medicina general, atendido por el Doctor CARLOS MANUEL DE LA HOZ DE LA HOZ.</w:t>
      </w:r>
    </w:p>
    <w:p w:rsidR="004D19A8" w:rsidRPr="00116AEA" w:rsidRDefault="004D19A8" w:rsidP="004D19A8">
      <w:pPr>
        <w:jc w:val="both"/>
        <w:rPr>
          <w:rFonts w:ascii="Arial" w:hAnsi="Arial" w:cs="Arial"/>
          <w:sz w:val="24"/>
          <w:szCs w:val="24"/>
        </w:rPr>
      </w:pPr>
      <w:r w:rsidRPr="00116AEA">
        <w:rPr>
          <w:rFonts w:ascii="Arial" w:hAnsi="Arial" w:cs="Arial"/>
          <w:b/>
          <w:sz w:val="24"/>
          <w:szCs w:val="24"/>
        </w:rPr>
        <w:t>Doctor RAFAEL FORTUNATO REYES: (</w:t>
      </w:r>
      <w:r w:rsidRPr="00116AEA">
        <w:rPr>
          <w:rFonts w:ascii="Arial" w:hAnsi="Arial" w:cs="Arial"/>
          <w:sz w:val="24"/>
          <w:szCs w:val="24"/>
        </w:rPr>
        <w:t>médico cirujano), de carácter privado, presta los servicios de medicina general, electrocardiograma, glicemia.</w:t>
      </w:r>
    </w:p>
    <w:p w:rsidR="004D19A8" w:rsidRPr="00116AEA" w:rsidRDefault="004D19A8" w:rsidP="004D19A8">
      <w:pPr>
        <w:jc w:val="both"/>
        <w:rPr>
          <w:rFonts w:ascii="Arial" w:hAnsi="Arial" w:cs="Arial"/>
          <w:sz w:val="24"/>
          <w:szCs w:val="24"/>
        </w:rPr>
      </w:pPr>
      <w:r w:rsidRPr="00116AEA">
        <w:rPr>
          <w:rFonts w:ascii="Arial" w:hAnsi="Arial" w:cs="Arial"/>
          <w:b/>
          <w:sz w:val="24"/>
          <w:szCs w:val="24"/>
        </w:rPr>
        <w:t>Doctor JORGE AMAYA AMAYA:</w:t>
      </w:r>
      <w:r w:rsidRPr="00116AEA">
        <w:rPr>
          <w:rFonts w:ascii="Arial" w:hAnsi="Arial" w:cs="Arial"/>
          <w:sz w:val="24"/>
          <w:szCs w:val="24"/>
        </w:rPr>
        <w:t xml:space="preserve"> De carácter privado, presta los servicios de medicina general, pediatría.</w:t>
      </w:r>
    </w:p>
    <w:p w:rsidR="004D19A8" w:rsidRPr="00116AEA" w:rsidRDefault="004D19A8" w:rsidP="004D19A8">
      <w:pPr>
        <w:jc w:val="both"/>
        <w:rPr>
          <w:rFonts w:ascii="Arial" w:hAnsi="Arial" w:cs="Arial"/>
          <w:sz w:val="24"/>
          <w:szCs w:val="24"/>
        </w:rPr>
      </w:pPr>
      <w:r w:rsidRPr="00116AEA">
        <w:rPr>
          <w:rFonts w:ascii="Arial" w:hAnsi="Arial" w:cs="Arial"/>
          <w:b/>
          <w:sz w:val="24"/>
          <w:szCs w:val="24"/>
        </w:rPr>
        <w:t xml:space="preserve">Doctora DIANA RUIZ: </w:t>
      </w:r>
      <w:r w:rsidRPr="00116AEA">
        <w:rPr>
          <w:rFonts w:ascii="Arial" w:hAnsi="Arial" w:cs="Arial"/>
          <w:sz w:val="24"/>
          <w:szCs w:val="24"/>
        </w:rPr>
        <w:t>(Bacterióloga), de carácter privado presta servicios de laboratorio.</w:t>
      </w:r>
    </w:p>
    <w:p w:rsidR="004D19A8" w:rsidRPr="00551243" w:rsidRDefault="004D19A8" w:rsidP="004D19A8">
      <w:pPr>
        <w:jc w:val="center"/>
        <w:rPr>
          <w:rFonts w:ascii="Arial" w:hAnsi="Arial" w:cs="Arial"/>
          <w:b/>
        </w:rPr>
      </w:pPr>
      <w:r w:rsidRPr="00551243">
        <w:rPr>
          <w:rFonts w:ascii="Arial" w:hAnsi="Arial" w:cs="Arial"/>
          <w:b/>
        </w:rPr>
        <w:t>INFRAESTRUCTURA DEL SERVICIO DE SALUD</w:t>
      </w:r>
    </w:p>
    <w:p w:rsidR="004D19A8" w:rsidRDefault="004D19A8" w:rsidP="009945A8">
      <w:pPr>
        <w:numPr>
          <w:ilvl w:val="0"/>
          <w:numId w:val="176"/>
        </w:numPr>
        <w:spacing w:after="0" w:line="240" w:lineRule="auto"/>
        <w:jc w:val="both"/>
        <w:rPr>
          <w:rFonts w:ascii="Arial" w:hAnsi="Arial" w:cs="Arial"/>
          <w:b/>
          <w:sz w:val="24"/>
          <w:szCs w:val="24"/>
        </w:rPr>
      </w:pPr>
      <w:r w:rsidRPr="00551243">
        <w:rPr>
          <w:rFonts w:ascii="Arial" w:hAnsi="Arial" w:cs="Arial"/>
          <w:b/>
          <w:sz w:val="24"/>
          <w:szCs w:val="24"/>
        </w:rPr>
        <w:t>Servicios brindados</w:t>
      </w:r>
    </w:p>
    <w:p w:rsidR="004D19A8" w:rsidRPr="00551243" w:rsidRDefault="004D19A8" w:rsidP="004D19A8">
      <w:pPr>
        <w:spacing w:after="0" w:line="240" w:lineRule="auto"/>
        <w:ind w:left="284"/>
        <w:jc w:val="both"/>
        <w:rPr>
          <w:rFonts w:ascii="Arial" w:hAnsi="Arial" w:cs="Arial"/>
          <w:b/>
          <w:sz w:val="24"/>
          <w:szCs w:val="24"/>
        </w:rPr>
      </w:pPr>
    </w:p>
    <w:p w:rsidR="004D19A8" w:rsidRPr="00551243" w:rsidRDefault="004D19A8" w:rsidP="009945A8">
      <w:pPr>
        <w:numPr>
          <w:ilvl w:val="0"/>
          <w:numId w:val="177"/>
        </w:numPr>
        <w:spacing w:after="0" w:line="360" w:lineRule="auto"/>
        <w:jc w:val="both"/>
        <w:rPr>
          <w:rFonts w:ascii="Arial" w:hAnsi="Arial" w:cs="Arial"/>
          <w:sz w:val="24"/>
          <w:szCs w:val="24"/>
        </w:rPr>
      </w:pPr>
      <w:r w:rsidRPr="00551243">
        <w:rPr>
          <w:rFonts w:ascii="Arial" w:hAnsi="Arial" w:cs="Arial"/>
          <w:sz w:val="24"/>
          <w:szCs w:val="24"/>
        </w:rPr>
        <w:t>Consulta  médica general ambulatoria  y de urgencias</w:t>
      </w:r>
    </w:p>
    <w:p w:rsidR="004D19A8" w:rsidRPr="00551243" w:rsidRDefault="004D19A8" w:rsidP="009945A8">
      <w:pPr>
        <w:numPr>
          <w:ilvl w:val="0"/>
          <w:numId w:val="177"/>
        </w:numPr>
        <w:spacing w:after="0" w:line="360" w:lineRule="auto"/>
        <w:jc w:val="both"/>
        <w:rPr>
          <w:rFonts w:ascii="Arial" w:hAnsi="Arial" w:cs="Arial"/>
          <w:sz w:val="24"/>
          <w:szCs w:val="24"/>
        </w:rPr>
      </w:pPr>
      <w:r w:rsidRPr="00551243">
        <w:rPr>
          <w:rFonts w:ascii="Arial" w:hAnsi="Arial" w:cs="Arial"/>
          <w:sz w:val="24"/>
          <w:szCs w:val="24"/>
        </w:rPr>
        <w:t>Consulta odontológica</w:t>
      </w:r>
    </w:p>
    <w:p w:rsidR="004D19A8" w:rsidRPr="00551243" w:rsidRDefault="004D19A8" w:rsidP="009945A8">
      <w:pPr>
        <w:numPr>
          <w:ilvl w:val="0"/>
          <w:numId w:val="177"/>
        </w:numPr>
        <w:spacing w:after="0" w:line="360" w:lineRule="auto"/>
        <w:jc w:val="both"/>
        <w:rPr>
          <w:rFonts w:ascii="Arial" w:hAnsi="Arial" w:cs="Arial"/>
          <w:sz w:val="24"/>
          <w:szCs w:val="24"/>
        </w:rPr>
      </w:pPr>
      <w:r w:rsidRPr="00551243">
        <w:rPr>
          <w:rFonts w:ascii="Arial" w:hAnsi="Arial" w:cs="Arial"/>
          <w:sz w:val="24"/>
          <w:szCs w:val="24"/>
        </w:rPr>
        <w:t>Laboratorio clínico</w:t>
      </w:r>
    </w:p>
    <w:p w:rsidR="004D19A8" w:rsidRPr="00551243" w:rsidRDefault="004D19A8" w:rsidP="009945A8">
      <w:pPr>
        <w:numPr>
          <w:ilvl w:val="0"/>
          <w:numId w:val="177"/>
        </w:numPr>
        <w:spacing w:after="0" w:line="360" w:lineRule="auto"/>
        <w:jc w:val="both"/>
        <w:rPr>
          <w:rFonts w:ascii="Arial" w:hAnsi="Arial" w:cs="Arial"/>
          <w:sz w:val="24"/>
          <w:szCs w:val="24"/>
        </w:rPr>
      </w:pPr>
      <w:r w:rsidRPr="00551243">
        <w:rPr>
          <w:rFonts w:ascii="Arial" w:hAnsi="Arial" w:cs="Arial"/>
          <w:sz w:val="24"/>
          <w:szCs w:val="24"/>
        </w:rPr>
        <w:t xml:space="preserve">Servicio de farmacia </w:t>
      </w:r>
    </w:p>
    <w:p w:rsidR="004D19A8" w:rsidRPr="00551243" w:rsidRDefault="004D19A8" w:rsidP="009945A8">
      <w:pPr>
        <w:numPr>
          <w:ilvl w:val="0"/>
          <w:numId w:val="177"/>
        </w:numPr>
        <w:spacing w:after="0" w:line="360" w:lineRule="auto"/>
        <w:jc w:val="both"/>
        <w:rPr>
          <w:rFonts w:ascii="Arial" w:hAnsi="Arial" w:cs="Arial"/>
          <w:sz w:val="24"/>
          <w:szCs w:val="24"/>
        </w:rPr>
      </w:pPr>
      <w:r w:rsidRPr="00551243">
        <w:rPr>
          <w:rFonts w:ascii="Arial" w:hAnsi="Arial" w:cs="Arial"/>
          <w:sz w:val="24"/>
          <w:szCs w:val="24"/>
        </w:rPr>
        <w:t>Saneamiento ambiental</w:t>
      </w:r>
    </w:p>
    <w:p w:rsidR="004D19A8" w:rsidRPr="00551243" w:rsidRDefault="004D19A8" w:rsidP="009945A8">
      <w:pPr>
        <w:numPr>
          <w:ilvl w:val="0"/>
          <w:numId w:val="177"/>
        </w:numPr>
        <w:spacing w:after="0" w:line="360" w:lineRule="auto"/>
        <w:jc w:val="both"/>
        <w:rPr>
          <w:rFonts w:ascii="Arial" w:hAnsi="Arial" w:cs="Arial"/>
          <w:sz w:val="24"/>
          <w:szCs w:val="24"/>
        </w:rPr>
      </w:pPr>
      <w:r w:rsidRPr="00551243">
        <w:rPr>
          <w:rFonts w:ascii="Arial" w:hAnsi="Arial" w:cs="Arial"/>
          <w:sz w:val="24"/>
          <w:szCs w:val="24"/>
        </w:rPr>
        <w:t>Enfermería</w:t>
      </w:r>
    </w:p>
    <w:p w:rsidR="004D19A8" w:rsidRPr="00551243" w:rsidRDefault="004D19A8" w:rsidP="009945A8">
      <w:pPr>
        <w:numPr>
          <w:ilvl w:val="0"/>
          <w:numId w:val="177"/>
        </w:numPr>
        <w:spacing w:after="0" w:line="360" w:lineRule="auto"/>
        <w:jc w:val="both"/>
        <w:rPr>
          <w:rFonts w:ascii="Arial" w:hAnsi="Arial" w:cs="Arial"/>
          <w:sz w:val="24"/>
          <w:szCs w:val="24"/>
        </w:rPr>
      </w:pPr>
      <w:r w:rsidRPr="00551243">
        <w:rPr>
          <w:rFonts w:ascii="Arial" w:hAnsi="Arial" w:cs="Arial"/>
          <w:sz w:val="24"/>
          <w:szCs w:val="24"/>
        </w:rPr>
        <w:t xml:space="preserve">Vacunación </w:t>
      </w:r>
    </w:p>
    <w:p w:rsidR="004D19A8" w:rsidRPr="00551243" w:rsidRDefault="004D19A8" w:rsidP="009945A8">
      <w:pPr>
        <w:numPr>
          <w:ilvl w:val="0"/>
          <w:numId w:val="177"/>
        </w:numPr>
        <w:spacing w:after="0" w:line="360" w:lineRule="auto"/>
        <w:jc w:val="both"/>
        <w:rPr>
          <w:rFonts w:ascii="Arial" w:hAnsi="Arial" w:cs="Arial"/>
          <w:sz w:val="24"/>
          <w:szCs w:val="24"/>
        </w:rPr>
      </w:pPr>
      <w:r w:rsidRPr="00551243">
        <w:rPr>
          <w:rFonts w:ascii="Arial" w:hAnsi="Arial" w:cs="Arial"/>
          <w:sz w:val="24"/>
          <w:szCs w:val="24"/>
        </w:rPr>
        <w:t>Servicio de ambulancia</w:t>
      </w:r>
    </w:p>
    <w:p w:rsidR="004D19A8" w:rsidRPr="00551243" w:rsidRDefault="004D19A8" w:rsidP="004D19A8">
      <w:pPr>
        <w:jc w:val="both"/>
        <w:rPr>
          <w:rFonts w:ascii="Arial" w:hAnsi="Arial" w:cs="Arial"/>
          <w:sz w:val="24"/>
          <w:szCs w:val="24"/>
        </w:rPr>
      </w:pPr>
    </w:p>
    <w:p w:rsidR="004D19A8" w:rsidRPr="00551243" w:rsidRDefault="004D19A8" w:rsidP="009945A8">
      <w:pPr>
        <w:numPr>
          <w:ilvl w:val="1"/>
          <w:numId w:val="178"/>
        </w:numPr>
        <w:tabs>
          <w:tab w:val="clear" w:pos="567"/>
          <w:tab w:val="num" w:pos="360"/>
        </w:tabs>
        <w:spacing w:after="0" w:line="240" w:lineRule="auto"/>
        <w:jc w:val="both"/>
        <w:rPr>
          <w:rFonts w:ascii="Arial" w:hAnsi="Arial" w:cs="Arial"/>
          <w:sz w:val="24"/>
          <w:szCs w:val="24"/>
        </w:rPr>
      </w:pPr>
      <w:r w:rsidRPr="00551243">
        <w:rPr>
          <w:rFonts w:ascii="Arial" w:hAnsi="Arial" w:cs="Arial"/>
          <w:i/>
          <w:sz w:val="24"/>
          <w:szCs w:val="24"/>
        </w:rPr>
        <w:t>Recurso humano:</w:t>
      </w:r>
    </w:p>
    <w:p w:rsidR="004D19A8" w:rsidRPr="00551243" w:rsidRDefault="004D19A8" w:rsidP="004D19A8">
      <w:pPr>
        <w:jc w:val="both"/>
        <w:rPr>
          <w:rFonts w:ascii="Arial" w:hAnsi="Arial" w:cs="Arial"/>
          <w:sz w:val="24"/>
          <w:szCs w:val="24"/>
        </w:rPr>
      </w:pPr>
    </w:p>
    <w:p w:rsidR="004D19A8" w:rsidRPr="00551243" w:rsidRDefault="004D19A8" w:rsidP="009945A8">
      <w:pPr>
        <w:numPr>
          <w:ilvl w:val="0"/>
          <w:numId w:val="179"/>
        </w:numPr>
        <w:spacing w:after="0" w:line="360" w:lineRule="auto"/>
        <w:jc w:val="both"/>
        <w:rPr>
          <w:rFonts w:ascii="Arial" w:hAnsi="Arial" w:cs="Arial"/>
          <w:sz w:val="24"/>
          <w:szCs w:val="24"/>
        </w:rPr>
      </w:pPr>
      <w:r w:rsidRPr="00551243">
        <w:rPr>
          <w:rFonts w:ascii="Arial" w:hAnsi="Arial" w:cs="Arial"/>
          <w:sz w:val="24"/>
          <w:szCs w:val="24"/>
        </w:rPr>
        <w:t>Dos médicos rurales (los cuales se turnan para atender consulta externa y urgencias)</w:t>
      </w:r>
    </w:p>
    <w:p w:rsidR="004D19A8" w:rsidRPr="00551243" w:rsidRDefault="004D19A8" w:rsidP="009945A8">
      <w:pPr>
        <w:numPr>
          <w:ilvl w:val="0"/>
          <w:numId w:val="179"/>
        </w:numPr>
        <w:spacing w:after="0" w:line="360" w:lineRule="auto"/>
        <w:jc w:val="both"/>
        <w:rPr>
          <w:rFonts w:ascii="Arial" w:hAnsi="Arial" w:cs="Arial"/>
          <w:sz w:val="24"/>
          <w:szCs w:val="24"/>
        </w:rPr>
      </w:pPr>
      <w:r w:rsidRPr="00551243">
        <w:rPr>
          <w:rFonts w:ascii="Arial" w:hAnsi="Arial" w:cs="Arial"/>
          <w:sz w:val="24"/>
          <w:szCs w:val="24"/>
        </w:rPr>
        <w:t>Coordinadora de Plan de Atención Básica de Salud.</w:t>
      </w:r>
    </w:p>
    <w:p w:rsidR="004D19A8" w:rsidRDefault="004D19A8" w:rsidP="009945A8">
      <w:pPr>
        <w:numPr>
          <w:ilvl w:val="0"/>
          <w:numId w:val="179"/>
        </w:numPr>
        <w:spacing w:after="0" w:line="360" w:lineRule="auto"/>
        <w:jc w:val="both"/>
        <w:rPr>
          <w:rFonts w:ascii="Arial" w:hAnsi="Arial" w:cs="Arial"/>
          <w:sz w:val="24"/>
          <w:szCs w:val="24"/>
        </w:rPr>
      </w:pPr>
      <w:r w:rsidRPr="00551243">
        <w:rPr>
          <w:rFonts w:ascii="Arial" w:hAnsi="Arial" w:cs="Arial"/>
          <w:sz w:val="24"/>
          <w:szCs w:val="24"/>
        </w:rPr>
        <w:lastRenderedPageBreak/>
        <w:t xml:space="preserve">Un odontólogo </w:t>
      </w:r>
    </w:p>
    <w:p w:rsidR="004D19A8" w:rsidRPr="00551243" w:rsidRDefault="004D19A8" w:rsidP="009945A8">
      <w:pPr>
        <w:numPr>
          <w:ilvl w:val="0"/>
          <w:numId w:val="179"/>
        </w:numPr>
        <w:spacing w:after="0" w:line="360" w:lineRule="auto"/>
        <w:jc w:val="both"/>
        <w:rPr>
          <w:rFonts w:ascii="Arial" w:hAnsi="Arial" w:cs="Arial"/>
          <w:sz w:val="24"/>
          <w:szCs w:val="24"/>
        </w:rPr>
      </w:pPr>
      <w:r w:rsidRPr="00551243">
        <w:rPr>
          <w:rFonts w:ascii="Arial" w:hAnsi="Arial" w:cs="Arial"/>
          <w:sz w:val="24"/>
          <w:szCs w:val="24"/>
        </w:rPr>
        <w:t xml:space="preserve">Una bacterióloga </w:t>
      </w:r>
    </w:p>
    <w:p w:rsidR="004D19A8" w:rsidRPr="00551243" w:rsidRDefault="004D19A8" w:rsidP="009945A8">
      <w:pPr>
        <w:numPr>
          <w:ilvl w:val="0"/>
          <w:numId w:val="179"/>
        </w:numPr>
        <w:spacing w:after="0" w:line="360" w:lineRule="auto"/>
        <w:jc w:val="both"/>
        <w:rPr>
          <w:rFonts w:ascii="Arial" w:hAnsi="Arial" w:cs="Arial"/>
          <w:sz w:val="24"/>
          <w:szCs w:val="24"/>
        </w:rPr>
      </w:pPr>
      <w:r w:rsidRPr="00551243">
        <w:rPr>
          <w:rFonts w:ascii="Arial" w:hAnsi="Arial" w:cs="Arial"/>
          <w:sz w:val="24"/>
          <w:szCs w:val="24"/>
        </w:rPr>
        <w:t xml:space="preserve">Cuatro auxiliares de enfermería </w:t>
      </w:r>
    </w:p>
    <w:p w:rsidR="004D19A8" w:rsidRPr="00551243" w:rsidRDefault="004D19A8" w:rsidP="009945A8">
      <w:pPr>
        <w:numPr>
          <w:ilvl w:val="0"/>
          <w:numId w:val="179"/>
        </w:numPr>
        <w:spacing w:after="0" w:line="360" w:lineRule="auto"/>
        <w:jc w:val="both"/>
        <w:rPr>
          <w:rFonts w:ascii="Arial" w:hAnsi="Arial" w:cs="Arial"/>
          <w:sz w:val="24"/>
          <w:szCs w:val="24"/>
        </w:rPr>
      </w:pPr>
      <w:r w:rsidRPr="00551243">
        <w:rPr>
          <w:rFonts w:ascii="Arial" w:hAnsi="Arial" w:cs="Arial"/>
          <w:sz w:val="24"/>
          <w:szCs w:val="24"/>
        </w:rPr>
        <w:t xml:space="preserve">Técnico de saneamiento ambiental </w:t>
      </w:r>
    </w:p>
    <w:p w:rsidR="004D19A8" w:rsidRPr="00551243" w:rsidRDefault="004D19A8" w:rsidP="009945A8">
      <w:pPr>
        <w:numPr>
          <w:ilvl w:val="0"/>
          <w:numId w:val="179"/>
        </w:numPr>
        <w:spacing w:after="0" w:line="360" w:lineRule="auto"/>
        <w:jc w:val="both"/>
        <w:rPr>
          <w:rFonts w:ascii="Arial" w:hAnsi="Arial" w:cs="Arial"/>
          <w:sz w:val="24"/>
          <w:szCs w:val="24"/>
        </w:rPr>
      </w:pPr>
      <w:r>
        <w:rPr>
          <w:rFonts w:ascii="Arial" w:hAnsi="Arial" w:cs="Arial"/>
          <w:sz w:val="24"/>
          <w:szCs w:val="24"/>
        </w:rPr>
        <w:t>Un</w:t>
      </w:r>
      <w:r w:rsidRPr="00551243">
        <w:rPr>
          <w:rFonts w:ascii="Arial" w:hAnsi="Arial" w:cs="Arial"/>
          <w:sz w:val="24"/>
          <w:szCs w:val="24"/>
        </w:rPr>
        <w:t xml:space="preserve"> conductor de ambulancia</w:t>
      </w:r>
    </w:p>
    <w:p w:rsidR="004D19A8" w:rsidRPr="00551243" w:rsidRDefault="004D19A8" w:rsidP="009945A8">
      <w:pPr>
        <w:numPr>
          <w:ilvl w:val="0"/>
          <w:numId w:val="179"/>
        </w:numPr>
        <w:spacing w:after="0" w:line="360" w:lineRule="auto"/>
        <w:jc w:val="both"/>
        <w:rPr>
          <w:rFonts w:ascii="Arial" w:hAnsi="Arial" w:cs="Arial"/>
          <w:sz w:val="24"/>
          <w:szCs w:val="24"/>
        </w:rPr>
      </w:pPr>
      <w:r w:rsidRPr="00551243">
        <w:rPr>
          <w:rFonts w:ascii="Arial" w:hAnsi="Arial" w:cs="Arial"/>
          <w:sz w:val="24"/>
          <w:szCs w:val="24"/>
        </w:rPr>
        <w:t>Un auxiliar de servicios varios</w:t>
      </w:r>
    </w:p>
    <w:p w:rsidR="004D19A8" w:rsidRPr="00551243" w:rsidRDefault="004D19A8" w:rsidP="009945A8">
      <w:pPr>
        <w:numPr>
          <w:ilvl w:val="0"/>
          <w:numId w:val="179"/>
        </w:numPr>
        <w:spacing w:after="0" w:line="360" w:lineRule="auto"/>
        <w:jc w:val="both"/>
        <w:rPr>
          <w:rFonts w:ascii="Arial" w:hAnsi="Arial" w:cs="Arial"/>
          <w:sz w:val="24"/>
          <w:szCs w:val="24"/>
        </w:rPr>
      </w:pPr>
      <w:r w:rsidRPr="00551243">
        <w:rPr>
          <w:rFonts w:ascii="Arial" w:hAnsi="Arial" w:cs="Arial"/>
          <w:sz w:val="24"/>
          <w:szCs w:val="24"/>
        </w:rPr>
        <w:t xml:space="preserve">Un auxiliar de farmacia, cajero y </w:t>
      </w:r>
      <w:r>
        <w:rPr>
          <w:rFonts w:ascii="Arial" w:hAnsi="Arial" w:cs="Arial"/>
          <w:sz w:val="24"/>
          <w:szCs w:val="24"/>
        </w:rPr>
        <w:t>apoya en dar citas a la comunidad.</w:t>
      </w:r>
    </w:p>
    <w:p w:rsidR="004D19A8" w:rsidRPr="00551243" w:rsidRDefault="004D19A8" w:rsidP="004D19A8">
      <w:pPr>
        <w:jc w:val="both"/>
        <w:rPr>
          <w:rFonts w:ascii="Arial" w:hAnsi="Arial" w:cs="Arial"/>
          <w:sz w:val="24"/>
          <w:szCs w:val="24"/>
        </w:rPr>
      </w:pPr>
    </w:p>
    <w:p w:rsidR="004D19A8" w:rsidRPr="00551243" w:rsidRDefault="004D19A8" w:rsidP="009945A8">
      <w:pPr>
        <w:numPr>
          <w:ilvl w:val="1"/>
          <w:numId w:val="180"/>
        </w:numPr>
        <w:tabs>
          <w:tab w:val="clear" w:pos="567"/>
          <w:tab w:val="num" w:pos="360"/>
        </w:tabs>
        <w:spacing w:after="0" w:line="240" w:lineRule="auto"/>
        <w:jc w:val="both"/>
        <w:rPr>
          <w:rFonts w:ascii="Arial" w:hAnsi="Arial" w:cs="Arial"/>
          <w:i/>
          <w:sz w:val="24"/>
          <w:szCs w:val="24"/>
        </w:rPr>
      </w:pPr>
      <w:r w:rsidRPr="00551243">
        <w:rPr>
          <w:rFonts w:ascii="Arial" w:hAnsi="Arial" w:cs="Arial"/>
          <w:i/>
          <w:sz w:val="24"/>
          <w:szCs w:val="24"/>
        </w:rPr>
        <w:t>Recurso físico:</w:t>
      </w:r>
    </w:p>
    <w:p w:rsidR="004D19A8" w:rsidRPr="00551243" w:rsidRDefault="004D19A8" w:rsidP="004D19A8">
      <w:pPr>
        <w:jc w:val="both"/>
        <w:rPr>
          <w:rFonts w:ascii="Arial" w:hAnsi="Arial" w:cs="Arial"/>
          <w:i/>
          <w:sz w:val="24"/>
          <w:szCs w:val="24"/>
        </w:rPr>
      </w:pPr>
    </w:p>
    <w:p w:rsidR="004D19A8" w:rsidRPr="00551243" w:rsidRDefault="004D19A8" w:rsidP="004D19A8">
      <w:pPr>
        <w:jc w:val="both"/>
        <w:rPr>
          <w:rFonts w:ascii="Arial" w:hAnsi="Arial" w:cs="Arial"/>
          <w:sz w:val="24"/>
          <w:szCs w:val="24"/>
        </w:rPr>
      </w:pPr>
      <w:r w:rsidRPr="00551243">
        <w:rPr>
          <w:rFonts w:ascii="Arial" w:hAnsi="Arial" w:cs="Arial"/>
          <w:sz w:val="24"/>
          <w:szCs w:val="24"/>
        </w:rPr>
        <w:t>El Centro de Salud municipal ubicado en el  casco  urbano cuenta con:</w:t>
      </w:r>
    </w:p>
    <w:p w:rsidR="004D19A8" w:rsidRPr="00551243" w:rsidRDefault="004D19A8" w:rsidP="009945A8">
      <w:pPr>
        <w:numPr>
          <w:ilvl w:val="0"/>
          <w:numId w:val="181"/>
        </w:numPr>
        <w:spacing w:after="0" w:line="360" w:lineRule="auto"/>
        <w:jc w:val="both"/>
        <w:rPr>
          <w:rFonts w:ascii="Arial" w:hAnsi="Arial" w:cs="Arial"/>
          <w:sz w:val="24"/>
          <w:szCs w:val="24"/>
        </w:rPr>
      </w:pPr>
      <w:r w:rsidRPr="00551243">
        <w:rPr>
          <w:rFonts w:ascii="Arial" w:hAnsi="Arial" w:cs="Arial"/>
          <w:sz w:val="24"/>
          <w:szCs w:val="24"/>
        </w:rPr>
        <w:t xml:space="preserve">Dos consultorios médicos </w:t>
      </w:r>
    </w:p>
    <w:p w:rsidR="004D19A8" w:rsidRPr="00551243" w:rsidRDefault="004D19A8" w:rsidP="009945A8">
      <w:pPr>
        <w:numPr>
          <w:ilvl w:val="0"/>
          <w:numId w:val="181"/>
        </w:numPr>
        <w:spacing w:after="0" w:line="360" w:lineRule="auto"/>
        <w:jc w:val="both"/>
        <w:rPr>
          <w:rFonts w:ascii="Arial" w:hAnsi="Arial" w:cs="Arial"/>
          <w:sz w:val="24"/>
          <w:szCs w:val="24"/>
        </w:rPr>
      </w:pPr>
      <w:r w:rsidRPr="00551243">
        <w:rPr>
          <w:rFonts w:ascii="Arial" w:hAnsi="Arial" w:cs="Arial"/>
          <w:sz w:val="24"/>
          <w:szCs w:val="24"/>
        </w:rPr>
        <w:t xml:space="preserve">Un consultorio odontológico </w:t>
      </w:r>
    </w:p>
    <w:p w:rsidR="004D19A8" w:rsidRPr="00551243" w:rsidRDefault="004D19A8" w:rsidP="009945A8">
      <w:pPr>
        <w:numPr>
          <w:ilvl w:val="0"/>
          <w:numId w:val="181"/>
        </w:numPr>
        <w:spacing w:after="0" w:line="360" w:lineRule="auto"/>
        <w:jc w:val="both"/>
        <w:rPr>
          <w:rFonts w:ascii="Arial" w:hAnsi="Arial" w:cs="Arial"/>
          <w:sz w:val="24"/>
          <w:szCs w:val="24"/>
        </w:rPr>
      </w:pPr>
      <w:r w:rsidRPr="00551243">
        <w:rPr>
          <w:rFonts w:ascii="Arial" w:hAnsi="Arial" w:cs="Arial"/>
          <w:sz w:val="24"/>
          <w:szCs w:val="24"/>
        </w:rPr>
        <w:t>Un laboratorio clínico de primer nivel</w:t>
      </w:r>
      <w:r>
        <w:rPr>
          <w:rFonts w:ascii="Arial" w:hAnsi="Arial" w:cs="Arial"/>
          <w:sz w:val="24"/>
          <w:szCs w:val="24"/>
        </w:rPr>
        <w:t xml:space="preserve"> </w:t>
      </w:r>
      <w:r w:rsidRPr="00551243">
        <w:rPr>
          <w:rFonts w:ascii="Arial" w:hAnsi="Arial" w:cs="Arial"/>
          <w:sz w:val="24"/>
          <w:szCs w:val="24"/>
        </w:rPr>
        <w:t>(debidamente equipado).</w:t>
      </w:r>
    </w:p>
    <w:p w:rsidR="004D19A8" w:rsidRPr="00551243" w:rsidRDefault="004D19A8" w:rsidP="009945A8">
      <w:pPr>
        <w:numPr>
          <w:ilvl w:val="0"/>
          <w:numId w:val="181"/>
        </w:numPr>
        <w:spacing w:after="0" w:line="360" w:lineRule="auto"/>
        <w:jc w:val="both"/>
        <w:rPr>
          <w:rFonts w:ascii="Arial" w:hAnsi="Arial" w:cs="Arial"/>
          <w:sz w:val="24"/>
          <w:szCs w:val="24"/>
        </w:rPr>
      </w:pPr>
      <w:r w:rsidRPr="00551243">
        <w:rPr>
          <w:rFonts w:ascii="Arial" w:hAnsi="Arial" w:cs="Arial"/>
          <w:sz w:val="24"/>
          <w:szCs w:val="24"/>
        </w:rPr>
        <w:t>Sala de urgencias.</w:t>
      </w:r>
    </w:p>
    <w:p w:rsidR="004D19A8" w:rsidRPr="00551243" w:rsidRDefault="004D19A8" w:rsidP="009945A8">
      <w:pPr>
        <w:numPr>
          <w:ilvl w:val="0"/>
          <w:numId w:val="181"/>
        </w:numPr>
        <w:spacing w:after="0" w:line="360" w:lineRule="auto"/>
        <w:jc w:val="both"/>
        <w:rPr>
          <w:rFonts w:ascii="Arial" w:hAnsi="Arial" w:cs="Arial"/>
          <w:sz w:val="24"/>
          <w:szCs w:val="24"/>
        </w:rPr>
      </w:pPr>
      <w:r w:rsidRPr="00551243">
        <w:rPr>
          <w:rFonts w:ascii="Arial" w:hAnsi="Arial" w:cs="Arial"/>
          <w:sz w:val="24"/>
          <w:szCs w:val="24"/>
        </w:rPr>
        <w:t>Sala de espera.</w:t>
      </w:r>
    </w:p>
    <w:p w:rsidR="004D19A8" w:rsidRPr="00551243" w:rsidRDefault="004D19A8" w:rsidP="009945A8">
      <w:pPr>
        <w:numPr>
          <w:ilvl w:val="0"/>
          <w:numId w:val="181"/>
        </w:numPr>
        <w:spacing w:after="0" w:line="360" w:lineRule="auto"/>
        <w:jc w:val="both"/>
        <w:rPr>
          <w:rFonts w:ascii="Arial" w:hAnsi="Arial" w:cs="Arial"/>
          <w:sz w:val="24"/>
          <w:szCs w:val="24"/>
        </w:rPr>
      </w:pPr>
      <w:r w:rsidRPr="00551243">
        <w:rPr>
          <w:rFonts w:ascii="Arial" w:hAnsi="Arial" w:cs="Arial"/>
          <w:sz w:val="24"/>
          <w:szCs w:val="24"/>
        </w:rPr>
        <w:t>Hospitalización (dotado de tres camillas).</w:t>
      </w:r>
    </w:p>
    <w:p w:rsidR="004D19A8" w:rsidRPr="00551243" w:rsidRDefault="004D19A8" w:rsidP="009945A8">
      <w:pPr>
        <w:numPr>
          <w:ilvl w:val="0"/>
          <w:numId w:val="181"/>
        </w:numPr>
        <w:spacing w:after="0" w:line="360" w:lineRule="auto"/>
        <w:jc w:val="both"/>
        <w:rPr>
          <w:rFonts w:ascii="Arial" w:hAnsi="Arial" w:cs="Arial"/>
          <w:sz w:val="24"/>
          <w:szCs w:val="24"/>
        </w:rPr>
      </w:pPr>
      <w:r w:rsidRPr="00551243">
        <w:rPr>
          <w:rFonts w:ascii="Arial" w:hAnsi="Arial" w:cs="Arial"/>
          <w:sz w:val="24"/>
          <w:szCs w:val="24"/>
        </w:rPr>
        <w:t xml:space="preserve">Oficina de recepción, caja </w:t>
      </w:r>
    </w:p>
    <w:p w:rsidR="004D19A8" w:rsidRPr="00551243" w:rsidRDefault="004D19A8" w:rsidP="009945A8">
      <w:pPr>
        <w:numPr>
          <w:ilvl w:val="0"/>
          <w:numId w:val="181"/>
        </w:numPr>
        <w:spacing w:after="0" w:line="360" w:lineRule="auto"/>
        <w:jc w:val="both"/>
        <w:rPr>
          <w:rFonts w:ascii="Arial" w:hAnsi="Arial" w:cs="Arial"/>
          <w:sz w:val="24"/>
          <w:szCs w:val="24"/>
        </w:rPr>
      </w:pPr>
      <w:r w:rsidRPr="00551243">
        <w:rPr>
          <w:rFonts w:ascii="Arial" w:hAnsi="Arial" w:cs="Arial"/>
          <w:sz w:val="24"/>
          <w:szCs w:val="24"/>
        </w:rPr>
        <w:t>Cuarto de archivo.</w:t>
      </w:r>
    </w:p>
    <w:p w:rsidR="004D19A8" w:rsidRPr="00551243" w:rsidRDefault="004D19A8" w:rsidP="009945A8">
      <w:pPr>
        <w:numPr>
          <w:ilvl w:val="0"/>
          <w:numId w:val="181"/>
        </w:numPr>
        <w:spacing w:after="0" w:line="360" w:lineRule="auto"/>
        <w:jc w:val="both"/>
        <w:rPr>
          <w:rFonts w:ascii="Arial" w:hAnsi="Arial" w:cs="Arial"/>
          <w:sz w:val="24"/>
          <w:szCs w:val="24"/>
        </w:rPr>
      </w:pPr>
      <w:r w:rsidRPr="00551243">
        <w:rPr>
          <w:rFonts w:ascii="Arial" w:hAnsi="Arial" w:cs="Arial"/>
          <w:sz w:val="24"/>
          <w:szCs w:val="24"/>
        </w:rPr>
        <w:t>Oficina de enfermería (se presta el servicio de preconsulta, manejo de archivo).</w:t>
      </w:r>
    </w:p>
    <w:p w:rsidR="004D19A8" w:rsidRPr="00551243" w:rsidRDefault="004D19A8" w:rsidP="009945A8">
      <w:pPr>
        <w:numPr>
          <w:ilvl w:val="0"/>
          <w:numId w:val="181"/>
        </w:numPr>
        <w:spacing w:after="0" w:line="360" w:lineRule="auto"/>
        <w:jc w:val="both"/>
        <w:rPr>
          <w:rFonts w:ascii="Arial" w:hAnsi="Arial" w:cs="Arial"/>
          <w:sz w:val="24"/>
          <w:szCs w:val="24"/>
        </w:rPr>
      </w:pPr>
      <w:r w:rsidRPr="00551243">
        <w:rPr>
          <w:rFonts w:ascii="Arial" w:hAnsi="Arial" w:cs="Arial"/>
          <w:sz w:val="24"/>
          <w:szCs w:val="24"/>
        </w:rPr>
        <w:t>Cuarto de vacunación</w:t>
      </w:r>
    </w:p>
    <w:p w:rsidR="004D19A8" w:rsidRPr="00551243" w:rsidRDefault="004D19A8" w:rsidP="009945A8">
      <w:pPr>
        <w:numPr>
          <w:ilvl w:val="0"/>
          <w:numId w:val="181"/>
        </w:numPr>
        <w:spacing w:after="0" w:line="360" w:lineRule="auto"/>
        <w:jc w:val="both"/>
        <w:rPr>
          <w:rFonts w:ascii="Arial" w:hAnsi="Arial" w:cs="Arial"/>
          <w:sz w:val="24"/>
          <w:szCs w:val="24"/>
        </w:rPr>
      </w:pPr>
      <w:r w:rsidRPr="00551243">
        <w:rPr>
          <w:rFonts w:ascii="Arial" w:hAnsi="Arial" w:cs="Arial"/>
          <w:sz w:val="24"/>
          <w:szCs w:val="24"/>
        </w:rPr>
        <w:t xml:space="preserve">Farmacia </w:t>
      </w:r>
    </w:p>
    <w:p w:rsidR="004D19A8" w:rsidRPr="00551243" w:rsidRDefault="004D19A8" w:rsidP="009945A8">
      <w:pPr>
        <w:numPr>
          <w:ilvl w:val="0"/>
          <w:numId w:val="181"/>
        </w:numPr>
        <w:spacing w:after="0" w:line="360" w:lineRule="auto"/>
        <w:jc w:val="both"/>
        <w:rPr>
          <w:rFonts w:ascii="Arial" w:hAnsi="Arial" w:cs="Arial"/>
          <w:sz w:val="24"/>
          <w:szCs w:val="24"/>
        </w:rPr>
      </w:pPr>
      <w:r w:rsidRPr="00551243">
        <w:rPr>
          <w:rFonts w:ascii="Arial" w:hAnsi="Arial" w:cs="Arial"/>
          <w:sz w:val="24"/>
          <w:szCs w:val="24"/>
        </w:rPr>
        <w:t>Bodega</w:t>
      </w:r>
    </w:p>
    <w:p w:rsidR="004D19A8" w:rsidRPr="00551243" w:rsidRDefault="004D19A8" w:rsidP="009945A8">
      <w:pPr>
        <w:numPr>
          <w:ilvl w:val="0"/>
          <w:numId w:val="181"/>
        </w:numPr>
        <w:spacing w:after="0" w:line="360" w:lineRule="auto"/>
        <w:jc w:val="both"/>
        <w:rPr>
          <w:rFonts w:ascii="Arial" w:hAnsi="Arial" w:cs="Arial"/>
          <w:sz w:val="24"/>
          <w:szCs w:val="24"/>
        </w:rPr>
      </w:pPr>
      <w:r w:rsidRPr="00551243">
        <w:rPr>
          <w:rFonts w:ascii="Arial" w:hAnsi="Arial" w:cs="Arial"/>
          <w:sz w:val="24"/>
          <w:szCs w:val="24"/>
        </w:rPr>
        <w:t>Sección de baños  (seis).</w:t>
      </w:r>
    </w:p>
    <w:p w:rsidR="004D19A8" w:rsidRPr="00551243" w:rsidRDefault="004D19A8" w:rsidP="009945A8">
      <w:pPr>
        <w:numPr>
          <w:ilvl w:val="0"/>
          <w:numId w:val="181"/>
        </w:numPr>
        <w:spacing w:after="0" w:line="360" w:lineRule="auto"/>
        <w:jc w:val="both"/>
        <w:rPr>
          <w:rFonts w:ascii="Arial" w:hAnsi="Arial" w:cs="Arial"/>
          <w:sz w:val="24"/>
          <w:szCs w:val="24"/>
        </w:rPr>
      </w:pPr>
      <w:r w:rsidRPr="00551243">
        <w:rPr>
          <w:rFonts w:ascii="Arial" w:hAnsi="Arial" w:cs="Arial"/>
          <w:sz w:val="24"/>
          <w:szCs w:val="24"/>
        </w:rPr>
        <w:t>Cocina, patio, dos lavaderos, y zona de esterilización.</w:t>
      </w:r>
    </w:p>
    <w:p w:rsidR="004D19A8" w:rsidRPr="00551243" w:rsidRDefault="004D19A8" w:rsidP="009945A8">
      <w:pPr>
        <w:numPr>
          <w:ilvl w:val="0"/>
          <w:numId w:val="181"/>
        </w:numPr>
        <w:spacing w:after="0" w:line="360" w:lineRule="auto"/>
        <w:jc w:val="both"/>
        <w:rPr>
          <w:rFonts w:ascii="Arial" w:hAnsi="Arial" w:cs="Arial"/>
          <w:sz w:val="24"/>
          <w:szCs w:val="24"/>
        </w:rPr>
      </w:pPr>
      <w:r w:rsidRPr="00551243">
        <w:rPr>
          <w:rFonts w:ascii="Arial" w:hAnsi="Arial" w:cs="Arial"/>
          <w:sz w:val="24"/>
          <w:szCs w:val="24"/>
        </w:rPr>
        <w:t>Apartamento para los rurales (conformado por sala, una habitación con dos camas, sala- comedor, patio, baño, cocina, lavadero)</w:t>
      </w:r>
      <w:r>
        <w:rPr>
          <w:rFonts w:ascii="Arial" w:hAnsi="Arial" w:cs="Arial"/>
          <w:sz w:val="24"/>
          <w:szCs w:val="24"/>
        </w:rPr>
        <w:t>, en mal estado.</w:t>
      </w:r>
    </w:p>
    <w:p w:rsidR="004D19A8" w:rsidRPr="00551243" w:rsidRDefault="004D19A8" w:rsidP="009945A8">
      <w:pPr>
        <w:numPr>
          <w:ilvl w:val="0"/>
          <w:numId w:val="181"/>
        </w:numPr>
        <w:spacing w:after="0" w:line="360" w:lineRule="auto"/>
        <w:jc w:val="both"/>
        <w:rPr>
          <w:rFonts w:ascii="Arial" w:hAnsi="Arial" w:cs="Arial"/>
          <w:sz w:val="24"/>
          <w:szCs w:val="24"/>
        </w:rPr>
      </w:pPr>
      <w:r w:rsidRPr="00551243">
        <w:rPr>
          <w:rFonts w:ascii="Arial" w:hAnsi="Arial" w:cs="Arial"/>
          <w:sz w:val="24"/>
          <w:szCs w:val="24"/>
        </w:rPr>
        <w:t>Una ambulancia</w:t>
      </w:r>
    </w:p>
    <w:p w:rsidR="004D19A8" w:rsidRPr="00551243" w:rsidRDefault="004D19A8" w:rsidP="004D19A8">
      <w:pPr>
        <w:jc w:val="both"/>
        <w:rPr>
          <w:rFonts w:ascii="Arial" w:hAnsi="Arial" w:cs="Arial"/>
          <w:sz w:val="24"/>
          <w:szCs w:val="24"/>
        </w:rPr>
      </w:pPr>
      <w:r w:rsidRPr="00551243">
        <w:rPr>
          <w:rFonts w:ascii="Arial" w:hAnsi="Arial" w:cs="Arial"/>
          <w:sz w:val="24"/>
          <w:szCs w:val="24"/>
        </w:rPr>
        <w:lastRenderedPageBreak/>
        <w:t>El funcionamiento esp</w:t>
      </w:r>
      <w:r>
        <w:rPr>
          <w:rFonts w:ascii="Arial" w:hAnsi="Arial" w:cs="Arial"/>
          <w:sz w:val="24"/>
          <w:szCs w:val="24"/>
        </w:rPr>
        <w:t>e</w:t>
      </w:r>
      <w:r w:rsidRPr="00551243">
        <w:rPr>
          <w:rFonts w:ascii="Arial" w:hAnsi="Arial" w:cs="Arial"/>
          <w:sz w:val="24"/>
          <w:szCs w:val="24"/>
        </w:rPr>
        <w:t>cial, en torno a los servicios de salud caracteriza por el desplazamiento de la población hacía estos tres establecimientos públicos y privados de la cabecera urbana, para la atención de sus diferentes necesidades, teniendo presente la distancia que es aproximadamente de cuarenta y cinco minutos, el tipo de servicio de medicina general y/o especializada.</w:t>
      </w:r>
    </w:p>
    <w:p w:rsidR="004D19A8" w:rsidRPr="00551243" w:rsidRDefault="004D19A8" w:rsidP="004D19A8">
      <w:pPr>
        <w:jc w:val="both"/>
        <w:rPr>
          <w:rFonts w:ascii="Arial" w:hAnsi="Arial" w:cs="Arial"/>
          <w:sz w:val="24"/>
          <w:szCs w:val="24"/>
        </w:rPr>
      </w:pPr>
      <w:r w:rsidRPr="00551243">
        <w:rPr>
          <w:rFonts w:ascii="Arial" w:hAnsi="Arial" w:cs="Arial"/>
          <w:sz w:val="24"/>
          <w:szCs w:val="24"/>
        </w:rPr>
        <w:t xml:space="preserve">En cuanto al servicio de medicina con mayor especialización, la población se ve forzada a desplazarse hacia Fácatativa, </w:t>
      </w:r>
      <w:smartTag w:uri="urn:schemas-microsoft-com:office:smarttags" w:element="PersonName">
        <w:smartTagPr>
          <w:attr w:name="ProductID" w:val="la Mesa"/>
        </w:smartTagPr>
        <w:r w:rsidRPr="00551243">
          <w:rPr>
            <w:rFonts w:ascii="Arial" w:hAnsi="Arial" w:cs="Arial"/>
            <w:sz w:val="24"/>
            <w:szCs w:val="24"/>
          </w:rPr>
          <w:t>La Mesa</w:t>
        </w:r>
      </w:smartTag>
      <w:r w:rsidRPr="00551243">
        <w:rPr>
          <w:rFonts w:ascii="Arial" w:hAnsi="Arial" w:cs="Arial"/>
          <w:sz w:val="24"/>
          <w:szCs w:val="24"/>
        </w:rPr>
        <w:t xml:space="preserve"> y Bogotá, donde tiene que desarrollar un recorrido aproximadamente de 75 minutos además de las dificultades donde se presente para el desplazamiento vehicular.</w:t>
      </w:r>
    </w:p>
    <w:p w:rsidR="004D19A8" w:rsidRPr="00667754" w:rsidRDefault="004D19A8" w:rsidP="004D19A8">
      <w:pPr>
        <w:tabs>
          <w:tab w:val="left" w:pos="3114"/>
        </w:tabs>
        <w:jc w:val="both"/>
        <w:rPr>
          <w:rFonts w:ascii="Arial" w:hAnsi="Arial" w:cs="Arial"/>
          <w:bCs/>
          <w:color w:val="000000"/>
          <w:sz w:val="24"/>
          <w:szCs w:val="24"/>
          <w:lang w:eastAsia="es-CO"/>
        </w:rPr>
      </w:pPr>
      <w:r w:rsidRPr="00667754">
        <w:rPr>
          <w:rFonts w:ascii="Arial" w:hAnsi="Arial" w:cs="Arial"/>
          <w:bCs/>
          <w:color w:val="000000"/>
          <w:sz w:val="24"/>
          <w:szCs w:val="24"/>
          <w:lang w:eastAsia="es-CO"/>
        </w:rPr>
        <w:t>En la actualidad el Municipio cuenta con una oficina de SISBEN que clasifica a los</w:t>
      </w:r>
      <w:r>
        <w:rPr>
          <w:rFonts w:ascii="Arial" w:hAnsi="Arial" w:cs="Arial"/>
          <w:bCs/>
          <w:color w:val="000000"/>
          <w:sz w:val="24"/>
          <w:szCs w:val="24"/>
          <w:lang w:eastAsia="es-CO"/>
        </w:rPr>
        <w:t xml:space="preserve"> h</w:t>
      </w:r>
      <w:r w:rsidRPr="00667754">
        <w:rPr>
          <w:rFonts w:ascii="Arial" w:hAnsi="Arial" w:cs="Arial"/>
          <w:bCs/>
          <w:color w:val="000000"/>
          <w:sz w:val="24"/>
          <w:szCs w:val="24"/>
          <w:lang w:eastAsia="es-CO"/>
        </w:rPr>
        <w:t>abitantes del Municipio según sus necesidades básicas insatisfechas en los estratos 1,</w:t>
      </w:r>
      <w:r>
        <w:rPr>
          <w:rFonts w:ascii="Arial" w:hAnsi="Arial" w:cs="Arial"/>
          <w:bCs/>
          <w:color w:val="000000"/>
          <w:sz w:val="24"/>
          <w:szCs w:val="24"/>
          <w:lang w:eastAsia="es-CO"/>
        </w:rPr>
        <w:t xml:space="preserve"> </w:t>
      </w:r>
      <w:r w:rsidRPr="00667754">
        <w:rPr>
          <w:rFonts w:ascii="Arial" w:hAnsi="Arial" w:cs="Arial"/>
          <w:bCs/>
          <w:color w:val="000000"/>
          <w:sz w:val="24"/>
          <w:szCs w:val="24"/>
          <w:lang w:eastAsia="es-CO"/>
        </w:rPr>
        <w:t>2, y 3. La clasificación se hace a través de la aplicación de la ficha nacional para cada</w:t>
      </w:r>
      <w:r>
        <w:rPr>
          <w:rFonts w:ascii="Arial" w:hAnsi="Arial" w:cs="Arial"/>
          <w:bCs/>
          <w:color w:val="000000"/>
          <w:sz w:val="24"/>
          <w:szCs w:val="24"/>
          <w:lang w:eastAsia="es-CO"/>
        </w:rPr>
        <w:t xml:space="preserve"> </w:t>
      </w:r>
      <w:r w:rsidRPr="00667754">
        <w:rPr>
          <w:rFonts w:ascii="Arial" w:hAnsi="Arial" w:cs="Arial"/>
          <w:bCs/>
          <w:color w:val="000000"/>
          <w:sz w:val="24"/>
          <w:szCs w:val="24"/>
          <w:lang w:eastAsia="es-CO"/>
        </w:rPr>
        <w:t>familia.</w:t>
      </w:r>
    </w:p>
    <w:p w:rsidR="004D19A8" w:rsidRDefault="004D19A8" w:rsidP="004D19A8">
      <w:pPr>
        <w:tabs>
          <w:tab w:val="left" w:pos="3114"/>
        </w:tabs>
        <w:jc w:val="center"/>
        <w:rPr>
          <w:rFonts w:ascii="Arial" w:hAnsi="Arial" w:cs="Arial"/>
          <w:b/>
          <w:sz w:val="24"/>
          <w:szCs w:val="24"/>
        </w:rPr>
      </w:pPr>
    </w:p>
    <w:p w:rsidR="004D19A8" w:rsidRDefault="004D19A8" w:rsidP="004D19A8">
      <w:pPr>
        <w:tabs>
          <w:tab w:val="left" w:pos="3114"/>
        </w:tabs>
        <w:jc w:val="center"/>
        <w:rPr>
          <w:rFonts w:cs="Arial"/>
          <w:b/>
          <w:color w:val="000000"/>
        </w:rPr>
      </w:pPr>
      <w:r w:rsidRPr="00551243">
        <w:rPr>
          <w:rFonts w:ascii="Arial" w:hAnsi="Arial" w:cs="Arial"/>
          <w:b/>
          <w:sz w:val="24"/>
          <w:szCs w:val="24"/>
        </w:rPr>
        <w:t>ANÁLISIS: PRIORIZACIÓN DE PROBLEMAS DE SALUD EN EL MUNICIPIO</w:t>
      </w:r>
    </w:p>
    <w:p w:rsidR="004D19A8" w:rsidRPr="000C4284" w:rsidRDefault="004D19A8" w:rsidP="004D19A8">
      <w:pPr>
        <w:tabs>
          <w:tab w:val="left" w:pos="3114"/>
        </w:tabs>
        <w:rPr>
          <w:rFonts w:cs="Arial"/>
          <w:b/>
          <w:color w:val="000000"/>
        </w:rPr>
      </w:pPr>
      <w:r w:rsidRPr="000C4284">
        <w:rPr>
          <w:rFonts w:cs="Arial"/>
          <w:b/>
          <w:color w:val="000000"/>
        </w:rPr>
        <w:t>COMPORTAMIENTO DEL INDICADOR 2005 – 2011.</w:t>
      </w:r>
    </w:p>
    <w:p w:rsidR="004D19A8" w:rsidRPr="000C4284" w:rsidRDefault="004D19A8" w:rsidP="004D19A8">
      <w:pPr>
        <w:tabs>
          <w:tab w:val="left" w:pos="3114"/>
        </w:tabs>
        <w:jc w:val="center"/>
        <w:rPr>
          <w:rFonts w:cs="Arial"/>
          <w:b/>
          <w:color w:val="000000"/>
        </w:rPr>
      </w:pPr>
      <w:r w:rsidRPr="000C4284">
        <w:rPr>
          <w:rFonts w:cs="Arial"/>
          <w:b/>
          <w:color w:val="000000"/>
        </w:rPr>
        <w:t xml:space="preserve">MORTALIDAD MATERNA </w:t>
      </w:r>
    </w:p>
    <w:p w:rsidR="004D19A8" w:rsidRPr="000C4284" w:rsidRDefault="004D19A8" w:rsidP="004D19A8">
      <w:pPr>
        <w:tabs>
          <w:tab w:val="left" w:pos="3114"/>
        </w:tabs>
        <w:jc w:val="center"/>
        <w:rPr>
          <w:rFonts w:cs="Arial"/>
          <w:b/>
          <w:color w:val="000000"/>
        </w:rPr>
      </w:pPr>
      <w:r w:rsidRPr="000C4284">
        <w:rPr>
          <w:rFonts w:cs="Arial"/>
          <w:b/>
          <w:noProof/>
          <w:color w:val="000000"/>
          <w:lang w:eastAsia="es-CO"/>
        </w:rPr>
        <w:drawing>
          <wp:inline distT="0" distB="0" distL="0" distR="0">
            <wp:extent cx="3770170" cy="1965435"/>
            <wp:effectExtent l="19050" t="0" r="20780" b="0"/>
            <wp:docPr id="14"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D19A8" w:rsidRPr="00551243" w:rsidRDefault="004D19A8" w:rsidP="004D19A8">
      <w:pPr>
        <w:tabs>
          <w:tab w:val="left" w:pos="3114"/>
        </w:tabs>
        <w:jc w:val="both"/>
        <w:rPr>
          <w:rFonts w:cs="Arial"/>
          <w:b/>
          <w:color w:val="000000"/>
          <w:sz w:val="12"/>
          <w:szCs w:val="12"/>
        </w:rPr>
      </w:pPr>
      <w:r w:rsidRPr="00551243">
        <w:rPr>
          <w:rFonts w:cs="Arial"/>
          <w:b/>
          <w:color w:val="000000"/>
          <w:sz w:val="12"/>
          <w:szCs w:val="12"/>
        </w:rPr>
        <w:t xml:space="preserve">FUENTE: SECRETARIA SALUD CUNDINAMARCA – PIC MUNICIPAL </w:t>
      </w:r>
    </w:p>
    <w:p w:rsidR="004D19A8" w:rsidRPr="008A2B2A" w:rsidRDefault="004D19A8" w:rsidP="004D19A8">
      <w:pPr>
        <w:tabs>
          <w:tab w:val="left" w:pos="3114"/>
        </w:tabs>
        <w:jc w:val="both"/>
        <w:rPr>
          <w:rFonts w:ascii="Arial" w:hAnsi="Arial" w:cs="Arial"/>
          <w:color w:val="000000"/>
          <w:sz w:val="24"/>
          <w:szCs w:val="24"/>
        </w:rPr>
      </w:pPr>
      <w:r w:rsidRPr="008A2B2A">
        <w:rPr>
          <w:rFonts w:ascii="Arial" w:hAnsi="Arial" w:cs="Arial"/>
          <w:color w:val="000000"/>
          <w:sz w:val="24"/>
          <w:szCs w:val="24"/>
        </w:rPr>
        <w:t xml:space="preserve">El comportamiento del indicador partiendo de una Línea Base  2005 – 2007 de 0.2%, se puede referir que en los años 2008  se disminuyo el indicador a o% de casos de Mortalidad Materna, solo hasta el año 2009 se presento una mortalidad materna de una gestante de alto riesgo, por tal motivo en el año 2010 se reforzaron las actividades y visitas domiciliarias en conjunto con las EPS, de las Gestantes del Municipio  para aumentar la cobertura de detección oportuna  de </w:t>
      </w:r>
      <w:r w:rsidRPr="008A2B2A">
        <w:rPr>
          <w:rFonts w:ascii="Arial" w:hAnsi="Arial" w:cs="Arial"/>
          <w:color w:val="000000"/>
          <w:sz w:val="24"/>
          <w:szCs w:val="24"/>
        </w:rPr>
        <w:lastRenderedPageBreak/>
        <w:t>gestantes  y de esta forma disminuir nuevamente a 0% en el 2010 al igual que en el 2011 que quedo en 0% .</w:t>
      </w:r>
    </w:p>
    <w:p w:rsidR="004D19A8" w:rsidRPr="000C4284" w:rsidRDefault="004D19A8" w:rsidP="004D19A8">
      <w:pPr>
        <w:autoSpaceDE w:val="0"/>
        <w:autoSpaceDN w:val="0"/>
        <w:adjustRightInd w:val="0"/>
        <w:spacing w:after="0" w:line="240" w:lineRule="auto"/>
        <w:jc w:val="both"/>
        <w:rPr>
          <w:rFonts w:cs="Arial"/>
        </w:rPr>
      </w:pPr>
    </w:p>
    <w:p w:rsidR="004D19A8" w:rsidRPr="008A2B2A" w:rsidRDefault="004D19A8" w:rsidP="009945A8">
      <w:pPr>
        <w:pStyle w:val="Prrafodelista"/>
        <w:numPr>
          <w:ilvl w:val="0"/>
          <w:numId w:val="173"/>
        </w:numPr>
        <w:jc w:val="both"/>
        <w:rPr>
          <w:rFonts w:ascii="Arial" w:hAnsi="Arial" w:cs="Arial"/>
          <w:b/>
          <w:sz w:val="24"/>
          <w:szCs w:val="24"/>
        </w:rPr>
      </w:pPr>
      <w:r w:rsidRPr="008A2B2A">
        <w:rPr>
          <w:rFonts w:ascii="Arial" w:hAnsi="Arial" w:cs="Arial"/>
          <w:b/>
          <w:sz w:val="24"/>
          <w:szCs w:val="24"/>
        </w:rPr>
        <w:t xml:space="preserve">ATENCIÓN PERINATAL DURANTE EL PARTO: </w:t>
      </w:r>
    </w:p>
    <w:p w:rsidR="004D19A8" w:rsidRPr="008A2B2A" w:rsidRDefault="004D19A8" w:rsidP="004D19A8">
      <w:pPr>
        <w:jc w:val="both"/>
        <w:rPr>
          <w:rFonts w:ascii="Arial" w:hAnsi="Arial" w:cs="Arial"/>
          <w:bCs/>
          <w:sz w:val="24"/>
          <w:szCs w:val="24"/>
        </w:rPr>
      </w:pPr>
      <w:r w:rsidRPr="008A2B2A">
        <w:rPr>
          <w:rFonts w:ascii="Arial" w:hAnsi="Arial" w:cs="Arial"/>
          <w:bCs/>
          <w:sz w:val="24"/>
          <w:szCs w:val="24"/>
        </w:rPr>
        <w:t>En el año 2011 de acuerdo a los datos registrados por la IPS del municipio se recolecto la siguiente información:</w:t>
      </w:r>
    </w:p>
    <w:tbl>
      <w:tblPr>
        <w:tblW w:w="92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70"/>
        <w:gridCol w:w="1440"/>
        <w:gridCol w:w="1440"/>
        <w:gridCol w:w="1800"/>
        <w:gridCol w:w="1800"/>
      </w:tblGrid>
      <w:tr w:rsidR="004D19A8" w:rsidRPr="000C4284" w:rsidTr="004D19A8">
        <w:trPr>
          <w:trHeight w:val="228"/>
          <w:jc w:val="center"/>
        </w:trPr>
        <w:tc>
          <w:tcPr>
            <w:tcW w:w="2770" w:type="dxa"/>
            <w:shd w:val="clear" w:color="auto" w:fill="99CC00"/>
          </w:tcPr>
          <w:p w:rsidR="004D19A8" w:rsidRPr="000C4284" w:rsidRDefault="004D19A8" w:rsidP="004D19A8">
            <w:pPr>
              <w:jc w:val="both"/>
              <w:rPr>
                <w:rFonts w:cs="Arial"/>
                <w:b/>
              </w:rPr>
            </w:pPr>
          </w:p>
        </w:tc>
        <w:tc>
          <w:tcPr>
            <w:tcW w:w="1440" w:type="dxa"/>
            <w:shd w:val="clear" w:color="auto" w:fill="99CC00"/>
          </w:tcPr>
          <w:p w:rsidR="004D19A8" w:rsidRPr="000C4284" w:rsidRDefault="004D19A8" w:rsidP="004D19A8">
            <w:pPr>
              <w:jc w:val="both"/>
              <w:rPr>
                <w:rFonts w:cs="Arial"/>
                <w:b/>
              </w:rPr>
            </w:pPr>
            <w:r w:rsidRPr="000C4284">
              <w:rPr>
                <w:rFonts w:cs="Arial"/>
                <w:b/>
              </w:rPr>
              <w:t>PARTOS</w:t>
            </w:r>
          </w:p>
        </w:tc>
        <w:tc>
          <w:tcPr>
            <w:tcW w:w="1440" w:type="dxa"/>
            <w:shd w:val="clear" w:color="auto" w:fill="99CC00"/>
          </w:tcPr>
          <w:p w:rsidR="004D19A8" w:rsidRPr="000C4284" w:rsidRDefault="004D19A8" w:rsidP="004D19A8">
            <w:pPr>
              <w:jc w:val="both"/>
              <w:rPr>
                <w:rFonts w:cs="Arial"/>
                <w:b/>
              </w:rPr>
            </w:pPr>
            <w:r w:rsidRPr="000C4284">
              <w:rPr>
                <w:rFonts w:cs="Arial"/>
                <w:b/>
              </w:rPr>
              <w:t>CESÁREAS</w:t>
            </w:r>
          </w:p>
        </w:tc>
        <w:tc>
          <w:tcPr>
            <w:tcW w:w="1800" w:type="dxa"/>
            <w:shd w:val="clear" w:color="auto" w:fill="99CC00"/>
          </w:tcPr>
          <w:p w:rsidR="004D19A8" w:rsidRPr="000C4284" w:rsidRDefault="004D19A8" w:rsidP="004D19A8">
            <w:pPr>
              <w:jc w:val="both"/>
              <w:rPr>
                <w:rFonts w:cs="Arial"/>
                <w:b/>
              </w:rPr>
            </w:pPr>
            <w:r w:rsidRPr="000C4284">
              <w:rPr>
                <w:rFonts w:cs="Arial"/>
                <w:b/>
              </w:rPr>
              <w:t>NACIDOS VIVOS</w:t>
            </w:r>
          </w:p>
        </w:tc>
        <w:tc>
          <w:tcPr>
            <w:tcW w:w="1800" w:type="dxa"/>
            <w:shd w:val="clear" w:color="auto" w:fill="99CC00"/>
          </w:tcPr>
          <w:p w:rsidR="004D19A8" w:rsidRPr="000C4284" w:rsidRDefault="004D19A8" w:rsidP="004D19A8">
            <w:pPr>
              <w:jc w:val="both"/>
              <w:rPr>
                <w:rFonts w:cs="Arial"/>
                <w:b/>
              </w:rPr>
            </w:pPr>
            <w:r w:rsidRPr="000C4284">
              <w:rPr>
                <w:rFonts w:cs="Arial"/>
                <w:b/>
              </w:rPr>
              <w:t>CONTROLES PRENATALES</w:t>
            </w:r>
          </w:p>
        </w:tc>
      </w:tr>
      <w:tr w:rsidR="004D19A8" w:rsidRPr="000C4284" w:rsidTr="004D19A8">
        <w:trPr>
          <w:jc w:val="center"/>
        </w:trPr>
        <w:tc>
          <w:tcPr>
            <w:tcW w:w="2770" w:type="dxa"/>
          </w:tcPr>
          <w:p w:rsidR="004D19A8" w:rsidRPr="000C4284" w:rsidRDefault="004D19A8" w:rsidP="004D19A8">
            <w:pPr>
              <w:jc w:val="both"/>
              <w:rPr>
                <w:rFonts w:cs="Arial"/>
                <w:b/>
              </w:rPr>
            </w:pPr>
            <w:r w:rsidRPr="000C4284">
              <w:rPr>
                <w:rFonts w:cs="Arial"/>
                <w:b/>
              </w:rPr>
              <w:t xml:space="preserve">Hospital Pedro León Álvarez Díaz de la mesa </w:t>
            </w:r>
          </w:p>
          <w:p w:rsidR="004D19A8" w:rsidRPr="000C4284" w:rsidRDefault="004D19A8" w:rsidP="004D19A8">
            <w:pPr>
              <w:jc w:val="both"/>
              <w:rPr>
                <w:rFonts w:cs="Arial"/>
                <w:b/>
              </w:rPr>
            </w:pPr>
          </w:p>
        </w:tc>
        <w:tc>
          <w:tcPr>
            <w:tcW w:w="1440" w:type="dxa"/>
          </w:tcPr>
          <w:p w:rsidR="004D19A8" w:rsidRPr="000C4284" w:rsidRDefault="004D19A8" w:rsidP="004D19A8">
            <w:pPr>
              <w:jc w:val="center"/>
              <w:rPr>
                <w:rFonts w:cs="Arial"/>
                <w:b/>
              </w:rPr>
            </w:pPr>
          </w:p>
          <w:p w:rsidR="004D19A8" w:rsidRPr="000C4284" w:rsidRDefault="004D19A8" w:rsidP="004D19A8">
            <w:pPr>
              <w:jc w:val="center"/>
              <w:rPr>
                <w:rFonts w:cs="Arial"/>
                <w:b/>
              </w:rPr>
            </w:pPr>
            <w:r w:rsidRPr="000C4284">
              <w:rPr>
                <w:rFonts w:cs="Arial"/>
                <w:b/>
              </w:rPr>
              <w:t>122</w:t>
            </w:r>
          </w:p>
        </w:tc>
        <w:tc>
          <w:tcPr>
            <w:tcW w:w="1440" w:type="dxa"/>
          </w:tcPr>
          <w:p w:rsidR="004D19A8" w:rsidRPr="000C4284" w:rsidRDefault="004D19A8" w:rsidP="004D19A8">
            <w:pPr>
              <w:jc w:val="center"/>
              <w:rPr>
                <w:rFonts w:cs="Arial"/>
                <w:b/>
              </w:rPr>
            </w:pPr>
          </w:p>
          <w:p w:rsidR="004D19A8" w:rsidRPr="000C4284" w:rsidRDefault="004D19A8" w:rsidP="004D19A8">
            <w:pPr>
              <w:jc w:val="center"/>
              <w:rPr>
                <w:rFonts w:cs="Arial"/>
                <w:b/>
              </w:rPr>
            </w:pPr>
            <w:r w:rsidRPr="000C4284">
              <w:rPr>
                <w:rFonts w:cs="Arial"/>
                <w:b/>
              </w:rPr>
              <w:t>18</w:t>
            </w:r>
          </w:p>
        </w:tc>
        <w:tc>
          <w:tcPr>
            <w:tcW w:w="1800" w:type="dxa"/>
          </w:tcPr>
          <w:p w:rsidR="004D19A8" w:rsidRPr="000C4284" w:rsidRDefault="004D19A8" w:rsidP="004D19A8">
            <w:pPr>
              <w:jc w:val="center"/>
              <w:rPr>
                <w:rFonts w:cs="Arial"/>
                <w:b/>
              </w:rPr>
            </w:pPr>
          </w:p>
          <w:p w:rsidR="004D19A8" w:rsidRPr="000C4284" w:rsidRDefault="004D19A8" w:rsidP="004D19A8">
            <w:pPr>
              <w:jc w:val="center"/>
              <w:rPr>
                <w:rFonts w:cs="Arial"/>
                <w:b/>
              </w:rPr>
            </w:pPr>
            <w:r w:rsidRPr="000C4284">
              <w:rPr>
                <w:rFonts w:cs="Arial"/>
                <w:b/>
              </w:rPr>
              <w:t>122</w:t>
            </w:r>
          </w:p>
        </w:tc>
        <w:tc>
          <w:tcPr>
            <w:tcW w:w="1800" w:type="dxa"/>
          </w:tcPr>
          <w:p w:rsidR="004D19A8" w:rsidRPr="000C4284" w:rsidRDefault="004D19A8" w:rsidP="004D19A8">
            <w:pPr>
              <w:jc w:val="center"/>
              <w:rPr>
                <w:rFonts w:cs="Arial"/>
                <w:b/>
              </w:rPr>
            </w:pPr>
          </w:p>
          <w:p w:rsidR="004D19A8" w:rsidRPr="000C4284" w:rsidRDefault="004D19A8" w:rsidP="004D19A8">
            <w:pPr>
              <w:jc w:val="center"/>
              <w:rPr>
                <w:rFonts w:cs="Arial"/>
                <w:b/>
              </w:rPr>
            </w:pPr>
            <w:r w:rsidRPr="000C4284">
              <w:rPr>
                <w:rFonts w:cs="Arial"/>
                <w:b/>
              </w:rPr>
              <w:t>115</w:t>
            </w:r>
          </w:p>
        </w:tc>
      </w:tr>
      <w:tr w:rsidR="004D19A8" w:rsidRPr="000C4284" w:rsidTr="004D19A8">
        <w:trPr>
          <w:jc w:val="center"/>
        </w:trPr>
        <w:tc>
          <w:tcPr>
            <w:tcW w:w="2770" w:type="dxa"/>
          </w:tcPr>
          <w:p w:rsidR="004D19A8" w:rsidRPr="000C4284" w:rsidRDefault="004D19A8" w:rsidP="004D19A8">
            <w:pPr>
              <w:jc w:val="both"/>
              <w:rPr>
                <w:rFonts w:cs="Arial"/>
                <w:b/>
              </w:rPr>
            </w:pPr>
            <w:r w:rsidRPr="000C4284">
              <w:rPr>
                <w:rFonts w:cs="Arial"/>
                <w:b/>
              </w:rPr>
              <w:t>TOTAL</w:t>
            </w:r>
          </w:p>
        </w:tc>
        <w:tc>
          <w:tcPr>
            <w:tcW w:w="1440" w:type="dxa"/>
          </w:tcPr>
          <w:p w:rsidR="004D19A8" w:rsidRPr="000C4284" w:rsidRDefault="004D19A8" w:rsidP="004D19A8">
            <w:pPr>
              <w:jc w:val="center"/>
              <w:rPr>
                <w:rFonts w:cs="Arial"/>
                <w:b/>
              </w:rPr>
            </w:pPr>
            <w:r w:rsidRPr="000C4284">
              <w:rPr>
                <w:rFonts w:cs="Arial"/>
                <w:b/>
              </w:rPr>
              <w:t>122</w:t>
            </w:r>
          </w:p>
        </w:tc>
        <w:tc>
          <w:tcPr>
            <w:tcW w:w="1440" w:type="dxa"/>
          </w:tcPr>
          <w:p w:rsidR="004D19A8" w:rsidRPr="000C4284" w:rsidRDefault="004D19A8" w:rsidP="004D19A8">
            <w:pPr>
              <w:jc w:val="center"/>
              <w:rPr>
                <w:rFonts w:cs="Arial"/>
                <w:b/>
              </w:rPr>
            </w:pPr>
            <w:r w:rsidRPr="000C4284">
              <w:rPr>
                <w:rFonts w:cs="Arial"/>
                <w:b/>
              </w:rPr>
              <w:t>18</w:t>
            </w:r>
          </w:p>
        </w:tc>
        <w:tc>
          <w:tcPr>
            <w:tcW w:w="1800" w:type="dxa"/>
          </w:tcPr>
          <w:p w:rsidR="004D19A8" w:rsidRPr="000C4284" w:rsidRDefault="004D19A8" w:rsidP="004D19A8">
            <w:pPr>
              <w:jc w:val="center"/>
              <w:rPr>
                <w:rFonts w:cs="Arial"/>
                <w:b/>
              </w:rPr>
            </w:pPr>
            <w:r w:rsidRPr="000C4284">
              <w:rPr>
                <w:rFonts w:cs="Arial"/>
                <w:b/>
              </w:rPr>
              <w:t>122</w:t>
            </w:r>
          </w:p>
        </w:tc>
        <w:tc>
          <w:tcPr>
            <w:tcW w:w="1800" w:type="dxa"/>
          </w:tcPr>
          <w:p w:rsidR="004D19A8" w:rsidRPr="000C4284" w:rsidRDefault="004D19A8" w:rsidP="004D19A8">
            <w:pPr>
              <w:jc w:val="center"/>
              <w:rPr>
                <w:rFonts w:cs="Arial"/>
                <w:b/>
              </w:rPr>
            </w:pPr>
            <w:r w:rsidRPr="000C4284">
              <w:rPr>
                <w:rFonts w:cs="Arial"/>
                <w:b/>
              </w:rPr>
              <w:t>115</w:t>
            </w:r>
          </w:p>
        </w:tc>
      </w:tr>
    </w:tbl>
    <w:p w:rsidR="004D19A8" w:rsidRDefault="004D19A8" w:rsidP="004D19A8">
      <w:pPr>
        <w:autoSpaceDE w:val="0"/>
        <w:autoSpaceDN w:val="0"/>
        <w:adjustRightInd w:val="0"/>
        <w:spacing w:after="0" w:line="240" w:lineRule="auto"/>
        <w:jc w:val="both"/>
        <w:rPr>
          <w:rFonts w:cs="Arial"/>
        </w:rPr>
      </w:pPr>
    </w:p>
    <w:p w:rsidR="004D19A8" w:rsidRPr="000C4284" w:rsidRDefault="004D19A8" w:rsidP="004D19A8">
      <w:pPr>
        <w:autoSpaceDE w:val="0"/>
        <w:autoSpaceDN w:val="0"/>
        <w:adjustRightInd w:val="0"/>
        <w:spacing w:after="0" w:line="240" w:lineRule="auto"/>
        <w:jc w:val="both"/>
        <w:rPr>
          <w:rFonts w:cs="Arial"/>
        </w:rPr>
      </w:pPr>
    </w:p>
    <w:p w:rsidR="004D19A8" w:rsidRPr="000C4284" w:rsidRDefault="004D19A8" w:rsidP="004D19A8">
      <w:pPr>
        <w:autoSpaceDE w:val="0"/>
        <w:autoSpaceDN w:val="0"/>
        <w:adjustRightInd w:val="0"/>
        <w:spacing w:after="0" w:line="240" w:lineRule="auto"/>
        <w:jc w:val="both"/>
        <w:rPr>
          <w:rFonts w:cs="Arial"/>
        </w:rPr>
      </w:pPr>
    </w:p>
    <w:p w:rsidR="004D19A8" w:rsidRPr="008A2B2A" w:rsidRDefault="004D19A8" w:rsidP="009945A8">
      <w:pPr>
        <w:pStyle w:val="Prrafodelista"/>
        <w:numPr>
          <w:ilvl w:val="0"/>
          <w:numId w:val="174"/>
        </w:numPr>
        <w:jc w:val="both"/>
        <w:rPr>
          <w:rFonts w:ascii="Arial" w:hAnsi="Arial" w:cs="Arial"/>
          <w:b/>
          <w:sz w:val="24"/>
          <w:szCs w:val="24"/>
        </w:rPr>
      </w:pPr>
      <w:r w:rsidRPr="008A2B2A">
        <w:rPr>
          <w:rFonts w:ascii="Arial" w:hAnsi="Arial" w:cs="Arial"/>
          <w:b/>
          <w:sz w:val="24"/>
          <w:szCs w:val="24"/>
        </w:rPr>
        <w:t xml:space="preserve">MORTALIDAD INFANTIL: </w:t>
      </w:r>
    </w:p>
    <w:p w:rsidR="004D19A8" w:rsidRPr="008A2B2A" w:rsidRDefault="004D19A8" w:rsidP="004D19A8">
      <w:pPr>
        <w:jc w:val="both"/>
        <w:rPr>
          <w:rFonts w:ascii="Arial" w:hAnsi="Arial" w:cs="Arial"/>
          <w:b/>
          <w:sz w:val="24"/>
          <w:szCs w:val="24"/>
        </w:rPr>
      </w:pPr>
      <w:r w:rsidRPr="008A2B2A">
        <w:rPr>
          <w:rFonts w:ascii="Arial" w:hAnsi="Arial" w:cs="Arial"/>
          <w:b/>
          <w:sz w:val="24"/>
          <w:szCs w:val="24"/>
        </w:rPr>
        <w:t>Tasa de Mortalidad Infantil</w:t>
      </w:r>
    </w:p>
    <w:p w:rsidR="004D19A8" w:rsidRPr="008A2B2A" w:rsidRDefault="004D19A8" w:rsidP="004D19A8">
      <w:pPr>
        <w:jc w:val="both"/>
        <w:rPr>
          <w:rFonts w:ascii="Arial" w:hAnsi="Arial" w:cs="Arial"/>
          <w:sz w:val="24"/>
          <w:szCs w:val="24"/>
        </w:rPr>
      </w:pPr>
      <w:r w:rsidRPr="008A2B2A">
        <w:rPr>
          <w:rFonts w:ascii="Arial" w:hAnsi="Arial" w:cs="Arial"/>
          <w:sz w:val="24"/>
          <w:szCs w:val="24"/>
        </w:rPr>
        <w:t>No. de muertes en menores de 1 año en el año</w:t>
      </w:r>
      <w:r w:rsidRPr="008A2B2A">
        <w:rPr>
          <w:rFonts w:ascii="Arial" w:hAnsi="Arial" w:cs="Arial"/>
          <w:sz w:val="24"/>
          <w:szCs w:val="24"/>
        </w:rPr>
        <w:tab/>
      </w:r>
      <w:r w:rsidRPr="008A2B2A">
        <w:rPr>
          <w:rFonts w:ascii="Arial" w:hAnsi="Arial" w:cs="Arial"/>
          <w:sz w:val="24"/>
          <w:szCs w:val="24"/>
        </w:rPr>
        <w:tab/>
      </w:r>
      <w:r w:rsidRPr="008A2B2A">
        <w:rPr>
          <w:rFonts w:ascii="Arial" w:hAnsi="Arial" w:cs="Arial"/>
          <w:sz w:val="24"/>
          <w:szCs w:val="24"/>
        </w:rPr>
        <w:tab/>
      </w:r>
      <w:r w:rsidRPr="008A2B2A">
        <w:rPr>
          <w:rFonts w:ascii="Arial" w:hAnsi="Arial" w:cs="Arial"/>
          <w:sz w:val="24"/>
          <w:szCs w:val="24"/>
        </w:rPr>
        <w:tab/>
      </w:r>
      <w:r w:rsidRPr="008A2B2A">
        <w:rPr>
          <w:rFonts w:ascii="Arial" w:hAnsi="Arial" w:cs="Arial"/>
          <w:sz w:val="24"/>
          <w:szCs w:val="24"/>
        </w:rPr>
        <w:tab/>
      </w:r>
      <w:r w:rsidRPr="008A2B2A">
        <w:rPr>
          <w:rFonts w:ascii="Arial" w:hAnsi="Arial" w:cs="Arial"/>
          <w:sz w:val="24"/>
          <w:szCs w:val="24"/>
        </w:rPr>
        <w:tab/>
      </w:r>
    </w:p>
    <w:p w:rsidR="004D19A8" w:rsidRPr="008A2B2A" w:rsidRDefault="004D19A8" w:rsidP="004D19A8">
      <w:pPr>
        <w:jc w:val="both"/>
        <w:rPr>
          <w:rFonts w:ascii="Arial" w:hAnsi="Arial" w:cs="Arial"/>
          <w:sz w:val="24"/>
          <w:szCs w:val="24"/>
        </w:rPr>
      </w:pPr>
      <w:r w:rsidRPr="008A2B2A">
        <w:rPr>
          <w:rFonts w:ascii="Arial" w:hAnsi="Arial" w:cs="Arial"/>
          <w:sz w:val="24"/>
          <w:szCs w:val="24"/>
        </w:rPr>
        <w:t>_____________________________________ X 1000</w:t>
      </w:r>
      <w:r w:rsidRPr="008A2B2A">
        <w:rPr>
          <w:rFonts w:ascii="Arial" w:hAnsi="Arial" w:cs="Arial"/>
          <w:sz w:val="24"/>
          <w:szCs w:val="24"/>
        </w:rPr>
        <w:tab/>
        <w:t xml:space="preserve">     _0      x1000=   0</w:t>
      </w:r>
    </w:p>
    <w:p w:rsidR="004D19A8" w:rsidRPr="008A2B2A" w:rsidRDefault="004D19A8" w:rsidP="004D19A8">
      <w:pPr>
        <w:jc w:val="both"/>
        <w:rPr>
          <w:rFonts w:ascii="Arial" w:hAnsi="Arial" w:cs="Arial"/>
          <w:sz w:val="24"/>
          <w:szCs w:val="24"/>
        </w:rPr>
      </w:pPr>
      <w:r w:rsidRPr="008A2B2A">
        <w:rPr>
          <w:rFonts w:ascii="Arial" w:hAnsi="Arial" w:cs="Arial"/>
          <w:sz w:val="24"/>
          <w:szCs w:val="24"/>
        </w:rPr>
        <w:t>Total nacidos vivos en el año</w:t>
      </w:r>
      <w:r w:rsidRPr="008A2B2A">
        <w:rPr>
          <w:rFonts w:ascii="Arial" w:hAnsi="Arial" w:cs="Arial"/>
          <w:sz w:val="24"/>
          <w:szCs w:val="24"/>
        </w:rPr>
        <w:tab/>
      </w:r>
      <w:r w:rsidRPr="008A2B2A">
        <w:rPr>
          <w:rFonts w:ascii="Arial" w:hAnsi="Arial" w:cs="Arial"/>
          <w:sz w:val="24"/>
          <w:szCs w:val="24"/>
        </w:rPr>
        <w:tab/>
      </w:r>
      <w:r w:rsidRPr="008A2B2A">
        <w:rPr>
          <w:rFonts w:ascii="Arial" w:hAnsi="Arial" w:cs="Arial"/>
          <w:sz w:val="24"/>
          <w:szCs w:val="24"/>
        </w:rPr>
        <w:tab/>
      </w:r>
      <w:r w:rsidRPr="008A2B2A">
        <w:rPr>
          <w:rFonts w:ascii="Arial" w:hAnsi="Arial" w:cs="Arial"/>
          <w:sz w:val="24"/>
          <w:szCs w:val="24"/>
        </w:rPr>
        <w:tab/>
        <w:t xml:space="preserve">              122</w:t>
      </w:r>
    </w:p>
    <w:p w:rsidR="004D19A8" w:rsidRPr="008A2B2A" w:rsidRDefault="004D19A8" w:rsidP="004D19A8">
      <w:pPr>
        <w:jc w:val="both"/>
        <w:rPr>
          <w:rFonts w:ascii="Arial" w:hAnsi="Arial" w:cs="Arial"/>
          <w:sz w:val="24"/>
          <w:szCs w:val="24"/>
        </w:rPr>
      </w:pPr>
      <w:r w:rsidRPr="008A2B2A">
        <w:rPr>
          <w:rFonts w:ascii="Arial" w:hAnsi="Arial" w:cs="Arial"/>
          <w:b/>
          <w:sz w:val="24"/>
          <w:szCs w:val="24"/>
        </w:rPr>
        <w:t xml:space="preserve">LINEA BASE  2005 A 2007: </w:t>
      </w:r>
      <w:r w:rsidRPr="008A2B2A">
        <w:rPr>
          <w:rFonts w:ascii="Arial" w:hAnsi="Arial" w:cs="Arial"/>
          <w:sz w:val="24"/>
          <w:szCs w:val="24"/>
        </w:rPr>
        <w:t>0.2 % línea Base 2005-2007</w:t>
      </w:r>
    </w:p>
    <w:p w:rsidR="004D19A8" w:rsidRPr="008A2B2A" w:rsidRDefault="004D19A8" w:rsidP="004D19A8">
      <w:pPr>
        <w:jc w:val="both"/>
        <w:rPr>
          <w:rFonts w:ascii="Arial" w:hAnsi="Arial" w:cs="Arial"/>
          <w:sz w:val="24"/>
          <w:szCs w:val="24"/>
        </w:rPr>
      </w:pPr>
      <w:r w:rsidRPr="008A2B2A">
        <w:rPr>
          <w:rFonts w:ascii="Arial" w:hAnsi="Arial" w:cs="Arial"/>
          <w:b/>
          <w:sz w:val="24"/>
          <w:szCs w:val="24"/>
        </w:rPr>
        <w:t xml:space="preserve">2005: 0 </w:t>
      </w:r>
      <w:r w:rsidRPr="008A2B2A">
        <w:rPr>
          <w:rFonts w:ascii="Arial" w:hAnsi="Arial" w:cs="Arial"/>
          <w:sz w:val="24"/>
          <w:szCs w:val="24"/>
        </w:rPr>
        <w:t xml:space="preserve">Muertes Perinatales </w:t>
      </w:r>
    </w:p>
    <w:p w:rsidR="004D19A8" w:rsidRPr="008A2B2A" w:rsidRDefault="004D19A8" w:rsidP="004D19A8">
      <w:pPr>
        <w:jc w:val="both"/>
        <w:rPr>
          <w:rFonts w:ascii="Arial" w:hAnsi="Arial" w:cs="Arial"/>
          <w:b/>
          <w:sz w:val="24"/>
          <w:szCs w:val="24"/>
        </w:rPr>
      </w:pPr>
      <w:r w:rsidRPr="008A2B2A">
        <w:rPr>
          <w:rFonts w:ascii="Arial" w:hAnsi="Arial" w:cs="Arial"/>
          <w:b/>
          <w:sz w:val="24"/>
          <w:szCs w:val="24"/>
        </w:rPr>
        <w:t xml:space="preserve">2006: 1 </w:t>
      </w:r>
      <w:r w:rsidRPr="008A2B2A">
        <w:rPr>
          <w:rFonts w:ascii="Arial" w:hAnsi="Arial" w:cs="Arial"/>
          <w:sz w:val="24"/>
          <w:szCs w:val="24"/>
        </w:rPr>
        <w:t>Muertes Perinatales</w:t>
      </w:r>
    </w:p>
    <w:p w:rsidR="004D19A8" w:rsidRPr="008A2B2A" w:rsidRDefault="004D19A8" w:rsidP="004D19A8">
      <w:pPr>
        <w:jc w:val="both"/>
        <w:rPr>
          <w:rFonts w:ascii="Arial" w:hAnsi="Arial" w:cs="Arial"/>
          <w:sz w:val="24"/>
          <w:szCs w:val="24"/>
        </w:rPr>
      </w:pPr>
      <w:r w:rsidRPr="008A2B2A">
        <w:rPr>
          <w:rFonts w:ascii="Arial" w:hAnsi="Arial" w:cs="Arial"/>
          <w:b/>
          <w:sz w:val="24"/>
          <w:szCs w:val="24"/>
        </w:rPr>
        <w:t>2007: 0</w:t>
      </w:r>
      <w:r w:rsidRPr="008A2B2A">
        <w:rPr>
          <w:rFonts w:ascii="Arial" w:hAnsi="Arial" w:cs="Arial"/>
          <w:sz w:val="24"/>
          <w:szCs w:val="24"/>
        </w:rPr>
        <w:t xml:space="preserve"> Muertes Perinatales</w:t>
      </w:r>
    </w:p>
    <w:p w:rsidR="004D19A8" w:rsidRDefault="004D19A8" w:rsidP="004D19A8">
      <w:pPr>
        <w:autoSpaceDE w:val="0"/>
        <w:autoSpaceDN w:val="0"/>
        <w:adjustRightInd w:val="0"/>
        <w:spacing w:after="0" w:line="240" w:lineRule="auto"/>
        <w:jc w:val="both"/>
        <w:rPr>
          <w:rFonts w:cs="Arial"/>
          <w:sz w:val="24"/>
          <w:szCs w:val="24"/>
        </w:rPr>
      </w:pPr>
      <w:r w:rsidRPr="000C4284">
        <w:rPr>
          <w:rFonts w:cs="Arial"/>
          <w:noProof/>
          <w:sz w:val="24"/>
          <w:szCs w:val="24"/>
          <w:lang w:eastAsia="es-CO"/>
        </w:rPr>
        <w:lastRenderedPageBreak/>
        <w:drawing>
          <wp:inline distT="0" distB="0" distL="0" distR="0">
            <wp:extent cx="3488580" cy="2501462"/>
            <wp:effectExtent l="19050" t="0" r="16620" b="0"/>
            <wp:docPr id="15"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D19A8" w:rsidRDefault="004D19A8" w:rsidP="004D19A8">
      <w:pPr>
        <w:autoSpaceDE w:val="0"/>
        <w:autoSpaceDN w:val="0"/>
        <w:adjustRightInd w:val="0"/>
        <w:spacing w:after="0" w:line="240" w:lineRule="auto"/>
        <w:jc w:val="both"/>
        <w:rPr>
          <w:rFonts w:cs="Arial"/>
          <w:sz w:val="24"/>
          <w:szCs w:val="24"/>
        </w:rPr>
      </w:pPr>
    </w:p>
    <w:p w:rsidR="004D19A8" w:rsidRPr="000C4284" w:rsidRDefault="004D19A8" w:rsidP="004D19A8">
      <w:pPr>
        <w:autoSpaceDE w:val="0"/>
        <w:autoSpaceDN w:val="0"/>
        <w:adjustRightInd w:val="0"/>
        <w:rPr>
          <w:rFonts w:cs="Arial"/>
          <w:sz w:val="16"/>
          <w:szCs w:val="16"/>
        </w:rPr>
      </w:pPr>
      <w:r w:rsidRPr="000C4284">
        <w:rPr>
          <w:rFonts w:cs="Arial"/>
          <w:b/>
          <w:bCs/>
          <w:sz w:val="16"/>
          <w:szCs w:val="16"/>
        </w:rPr>
        <w:t>FUENTES DEL INDICADOR LB:</w:t>
      </w:r>
      <w:r w:rsidRPr="000C4284">
        <w:rPr>
          <w:rFonts w:cs="Arial"/>
          <w:sz w:val="16"/>
          <w:szCs w:val="16"/>
        </w:rPr>
        <w:t xml:space="preserve"> Secretaria de salud departamental, Plan de Atención Básica Municipal.</w:t>
      </w:r>
    </w:p>
    <w:p w:rsidR="004D19A8" w:rsidRDefault="004D19A8" w:rsidP="004D19A8">
      <w:pPr>
        <w:tabs>
          <w:tab w:val="left" w:pos="3114"/>
        </w:tabs>
        <w:jc w:val="center"/>
        <w:rPr>
          <w:rFonts w:ascii="Arial" w:hAnsi="Arial" w:cs="Arial"/>
          <w:b/>
        </w:rPr>
      </w:pPr>
    </w:p>
    <w:p w:rsidR="004D19A8" w:rsidRPr="006D2E65" w:rsidRDefault="004D19A8" w:rsidP="004D19A8">
      <w:pPr>
        <w:tabs>
          <w:tab w:val="left" w:pos="3114"/>
        </w:tabs>
        <w:jc w:val="center"/>
        <w:rPr>
          <w:rFonts w:ascii="Arial" w:hAnsi="Arial" w:cs="Arial"/>
          <w:b/>
        </w:rPr>
      </w:pPr>
      <w:r w:rsidRPr="006D2E65">
        <w:rPr>
          <w:rFonts w:ascii="Arial" w:hAnsi="Arial" w:cs="Arial"/>
          <w:b/>
        </w:rPr>
        <w:t>COMPORTA</w:t>
      </w:r>
      <w:r>
        <w:rPr>
          <w:rFonts w:ascii="Arial" w:hAnsi="Arial" w:cs="Arial"/>
          <w:b/>
        </w:rPr>
        <w:t>MIENTO DEL INDICADOR 2005 – 2011</w:t>
      </w:r>
      <w:r w:rsidRPr="006D2E65">
        <w:rPr>
          <w:rFonts w:ascii="Arial" w:hAnsi="Arial" w:cs="Arial"/>
          <w:b/>
        </w:rPr>
        <w:t>.</w:t>
      </w:r>
    </w:p>
    <w:p w:rsidR="004D19A8" w:rsidRPr="006D2E65" w:rsidRDefault="004D19A8" w:rsidP="004D19A8">
      <w:pPr>
        <w:jc w:val="center"/>
        <w:rPr>
          <w:rFonts w:ascii="Arial" w:hAnsi="Arial" w:cs="Arial"/>
          <w:b/>
        </w:rPr>
      </w:pPr>
      <w:r w:rsidRPr="006D2E65">
        <w:rPr>
          <w:rFonts w:ascii="Arial" w:hAnsi="Arial" w:cs="Arial"/>
          <w:b/>
        </w:rPr>
        <w:t>TASA DE MORTALIDAD EN MENORES DE 1 AÑO – MORTALIDAD INFANTIL</w:t>
      </w:r>
    </w:p>
    <w:p w:rsidR="004D19A8" w:rsidRDefault="004D19A8" w:rsidP="004D19A8">
      <w:pPr>
        <w:tabs>
          <w:tab w:val="left" w:pos="3114"/>
        </w:tabs>
        <w:jc w:val="center"/>
        <w:rPr>
          <w:rFonts w:ascii="Arial" w:hAnsi="Arial" w:cs="Arial"/>
          <w:b/>
          <w:color w:val="000000"/>
        </w:rPr>
      </w:pPr>
      <w:r>
        <w:rPr>
          <w:rFonts w:ascii="Arial" w:hAnsi="Arial" w:cs="Arial"/>
          <w:b/>
          <w:noProof/>
          <w:color w:val="000000"/>
          <w:lang w:eastAsia="es-CO"/>
        </w:rPr>
        <w:drawing>
          <wp:inline distT="0" distB="0" distL="0" distR="0">
            <wp:extent cx="4110311" cy="2333296"/>
            <wp:effectExtent l="19050" t="0" r="23539" b="0"/>
            <wp:docPr id="16"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D19A8" w:rsidRPr="008A2B2A" w:rsidRDefault="004D19A8" w:rsidP="004D19A8">
      <w:pPr>
        <w:tabs>
          <w:tab w:val="left" w:pos="3114"/>
        </w:tabs>
        <w:jc w:val="both"/>
        <w:rPr>
          <w:rFonts w:ascii="Arial" w:hAnsi="Arial" w:cs="Arial"/>
          <w:color w:val="000000"/>
          <w:sz w:val="24"/>
          <w:szCs w:val="24"/>
        </w:rPr>
      </w:pPr>
      <w:r w:rsidRPr="008A2B2A">
        <w:rPr>
          <w:rFonts w:ascii="Arial" w:hAnsi="Arial" w:cs="Arial"/>
          <w:color w:val="000000"/>
          <w:sz w:val="24"/>
          <w:szCs w:val="24"/>
        </w:rPr>
        <w:t xml:space="preserve">El comportamiento del indicador partiendo de una Línea Base  2005 – 2007 de 0.2 %, se puede referir que en los años 2008 a 2011  se disminuyo el indicador a o% de casos de Mortalidad Perinatal, Sin embargo en todos los años se reforzaron actividades de Atención infantil  en conjunto con los Centros de Atención en salud Municipales y los profesionales en el Área, además se dio la participación a los líderes Comunitarios (Atención UROS – UAIRAS )  y a los diferentes entes de la Alcaldía con sus programas a cargo, para evitar las Muertes Perinatales en niños menores de un Año. </w:t>
      </w:r>
    </w:p>
    <w:p w:rsidR="004D19A8" w:rsidRPr="008A2B2A" w:rsidRDefault="004D19A8" w:rsidP="004D19A8">
      <w:pPr>
        <w:jc w:val="both"/>
        <w:rPr>
          <w:rFonts w:ascii="Arial" w:hAnsi="Arial" w:cs="Arial"/>
          <w:b/>
          <w:sz w:val="24"/>
          <w:szCs w:val="24"/>
        </w:rPr>
      </w:pPr>
      <w:r w:rsidRPr="008A2B2A">
        <w:rPr>
          <w:rFonts w:ascii="Arial" w:hAnsi="Arial" w:cs="Arial"/>
          <w:b/>
          <w:sz w:val="24"/>
          <w:szCs w:val="24"/>
        </w:rPr>
        <w:lastRenderedPageBreak/>
        <w:t xml:space="preserve">PLAN AMPLIADO DE INMUNIZACIÓN. </w:t>
      </w:r>
    </w:p>
    <w:p w:rsidR="004D19A8" w:rsidRPr="008A2B2A" w:rsidRDefault="004D19A8" w:rsidP="004D19A8">
      <w:pPr>
        <w:ind w:left="360"/>
        <w:jc w:val="both"/>
        <w:rPr>
          <w:rFonts w:ascii="Arial" w:hAnsi="Arial" w:cs="Arial"/>
          <w:b/>
          <w:sz w:val="24"/>
          <w:szCs w:val="24"/>
        </w:rPr>
      </w:pPr>
      <w:r w:rsidRPr="008A2B2A">
        <w:rPr>
          <w:rFonts w:ascii="Arial" w:hAnsi="Arial" w:cs="Arial"/>
          <w:b/>
          <w:sz w:val="24"/>
          <w:szCs w:val="24"/>
        </w:rPr>
        <w:t xml:space="preserve"> INDICADORES VACUNACIÓN </w:t>
      </w:r>
    </w:p>
    <w:p w:rsidR="004D19A8" w:rsidRPr="008A2B2A" w:rsidRDefault="004D19A8" w:rsidP="004D19A8">
      <w:pPr>
        <w:pStyle w:val="Textoindependiente2"/>
        <w:spacing w:line="240" w:lineRule="auto"/>
        <w:jc w:val="both"/>
        <w:rPr>
          <w:rFonts w:ascii="Arial" w:hAnsi="Arial" w:cs="Arial"/>
        </w:rPr>
      </w:pPr>
      <w:r w:rsidRPr="008A2B2A">
        <w:rPr>
          <w:rFonts w:ascii="Arial" w:hAnsi="Arial" w:cs="Arial"/>
          <w:b/>
        </w:rPr>
        <w:t xml:space="preserve">VACUNACIÓN EN EL AÑO 2011. </w:t>
      </w:r>
      <w:r w:rsidRPr="008A2B2A">
        <w:rPr>
          <w:rFonts w:ascii="Arial" w:hAnsi="Arial" w:cs="Arial"/>
        </w:rPr>
        <w:t>El Hospital Pedro León Álvarez y la Prioridad de Vacunación   del eje de Salud Publica  notifico la siguiente información: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322"/>
        <w:gridCol w:w="2633"/>
        <w:gridCol w:w="1575"/>
      </w:tblGrid>
      <w:tr w:rsidR="004D19A8" w:rsidRPr="00451300" w:rsidTr="004D19A8">
        <w:trPr>
          <w:jc w:val="center"/>
        </w:trPr>
        <w:tc>
          <w:tcPr>
            <w:tcW w:w="4322" w:type="dxa"/>
            <w:shd w:val="clear" w:color="auto" w:fill="99CCFF"/>
          </w:tcPr>
          <w:p w:rsidR="004D19A8" w:rsidRPr="00451300" w:rsidRDefault="004D19A8" w:rsidP="004D19A8">
            <w:pPr>
              <w:jc w:val="center"/>
              <w:rPr>
                <w:rFonts w:ascii="Arial" w:hAnsi="Arial" w:cs="Arial"/>
                <w:b/>
              </w:rPr>
            </w:pPr>
            <w:r w:rsidRPr="00451300">
              <w:rPr>
                <w:rFonts w:ascii="Arial" w:hAnsi="Arial" w:cs="Arial"/>
                <w:b/>
              </w:rPr>
              <w:t>BIOLÓGICO</w:t>
            </w:r>
          </w:p>
          <w:p w:rsidR="004D19A8" w:rsidRPr="00451300" w:rsidRDefault="004D19A8" w:rsidP="004D19A8">
            <w:pPr>
              <w:jc w:val="center"/>
              <w:rPr>
                <w:rFonts w:ascii="Arial" w:hAnsi="Arial" w:cs="Arial"/>
                <w:b/>
              </w:rPr>
            </w:pPr>
          </w:p>
        </w:tc>
        <w:tc>
          <w:tcPr>
            <w:tcW w:w="2633" w:type="dxa"/>
            <w:shd w:val="clear" w:color="auto" w:fill="99CCFF"/>
          </w:tcPr>
          <w:p w:rsidR="004D19A8" w:rsidRPr="00451300" w:rsidRDefault="004D19A8" w:rsidP="004D19A8">
            <w:pPr>
              <w:jc w:val="center"/>
              <w:rPr>
                <w:rFonts w:ascii="Arial" w:hAnsi="Arial" w:cs="Arial"/>
                <w:b/>
              </w:rPr>
            </w:pPr>
            <w:r w:rsidRPr="00451300">
              <w:rPr>
                <w:rFonts w:ascii="Arial" w:hAnsi="Arial" w:cs="Arial"/>
                <w:b/>
              </w:rPr>
              <w:t>NUMERO DE DOSIS</w:t>
            </w:r>
          </w:p>
        </w:tc>
        <w:tc>
          <w:tcPr>
            <w:tcW w:w="1575" w:type="dxa"/>
            <w:shd w:val="clear" w:color="auto" w:fill="99CCFF"/>
          </w:tcPr>
          <w:p w:rsidR="004D19A8" w:rsidRPr="00451300" w:rsidRDefault="004D19A8" w:rsidP="004D19A8">
            <w:pPr>
              <w:jc w:val="center"/>
              <w:rPr>
                <w:rFonts w:ascii="Arial" w:hAnsi="Arial" w:cs="Arial"/>
                <w:b/>
              </w:rPr>
            </w:pPr>
            <w:r w:rsidRPr="00451300">
              <w:rPr>
                <w:rFonts w:ascii="Arial" w:hAnsi="Arial" w:cs="Arial"/>
                <w:b/>
              </w:rPr>
              <w:t>%</w:t>
            </w:r>
          </w:p>
        </w:tc>
      </w:tr>
      <w:tr w:rsidR="004D19A8" w:rsidRPr="00451300" w:rsidTr="004D19A8">
        <w:trPr>
          <w:jc w:val="center"/>
        </w:trPr>
        <w:tc>
          <w:tcPr>
            <w:tcW w:w="4322" w:type="dxa"/>
          </w:tcPr>
          <w:p w:rsidR="004D19A8" w:rsidRPr="00451300" w:rsidRDefault="004D19A8" w:rsidP="004D19A8">
            <w:pPr>
              <w:jc w:val="both"/>
              <w:rPr>
                <w:rFonts w:ascii="Arial" w:hAnsi="Arial" w:cs="Arial"/>
                <w:b/>
              </w:rPr>
            </w:pPr>
            <w:r w:rsidRPr="00451300">
              <w:rPr>
                <w:rFonts w:ascii="Arial" w:hAnsi="Arial" w:cs="Arial"/>
                <w:b/>
              </w:rPr>
              <w:t xml:space="preserve">ANTIPOLIO </w:t>
            </w:r>
          </w:p>
        </w:tc>
        <w:tc>
          <w:tcPr>
            <w:tcW w:w="2633" w:type="dxa"/>
          </w:tcPr>
          <w:p w:rsidR="004D19A8" w:rsidRPr="00451300" w:rsidRDefault="004D19A8" w:rsidP="004D19A8">
            <w:pPr>
              <w:jc w:val="center"/>
              <w:rPr>
                <w:rFonts w:ascii="Arial" w:hAnsi="Arial" w:cs="Arial"/>
                <w:b/>
              </w:rPr>
            </w:pPr>
            <w:r w:rsidRPr="00451300">
              <w:rPr>
                <w:rFonts w:ascii="Arial" w:hAnsi="Arial" w:cs="Arial"/>
                <w:b/>
              </w:rPr>
              <w:t>584</w:t>
            </w:r>
          </w:p>
        </w:tc>
        <w:tc>
          <w:tcPr>
            <w:tcW w:w="1575" w:type="dxa"/>
          </w:tcPr>
          <w:p w:rsidR="004D19A8" w:rsidRPr="00451300" w:rsidRDefault="004D19A8" w:rsidP="004D19A8">
            <w:pPr>
              <w:jc w:val="center"/>
              <w:rPr>
                <w:rFonts w:ascii="Arial" w:hAnsi="Arial" w:cs="Arial"/>
                <w:b/>
              </w:rPr>
            </w:pPr>
            <w:r w:rsidRPr="00451300">
              <w:rPr>
                <w:rFonts w:ascii="Arial" w:hAnsi="Arial" w:cs="Arial"/>
                <w:b/>
              </w:rPr>
              <w:t>36.7</w:t>
            </w:r>
          </w:p>
        </w:tc>
      </w:tr>
      <w:tr w:rsidR="004D19A8" w:rsidRPr="00451300" w:rsidTr="004D19A8">
        <w:trPr>
          <w:jc w:val="center"/>
        </w:trPr>
        <w:tc>
          <w:tcPr>
            <w:tcW w:w="4322" w:type="dxa"/>
          </w:tcPr>
          <w:p w:rsidR="004D19A8" w:rsidRPr="00451300" w:rsidRDefault="004D19A8" w:rsidP="004D19A8">
            <w:pPr>
              <w:jc w:val="both"/>
              <w:rPr>
                <w:rFonts w:ascii="Arial" w:hAnsi="Arial" w:cs="Arial"/>
                <w:b/>
              </w:rPr>
            </w:pPr>
            <w:r w:rsidRPr="00451300">
              <w:rPr>
                <w:rFonts w:ascii="Arial" w:hAnsi="Arial" w:cs="Arial"/>
                <w:b/>
              </w:rPr>
              <w:t>BCG</w:t>
            </w:r>
          </w:p>
        </w:tc>
        <w:tc>
          <w:tcPr>
            <w:tcW w:w="2633" w:type="dxa"/>
          </w:tcPr>
          <w:p w:rsidR="004D19A8" w:rsidRPr="00451300" w:rsidRDefault="004D19A8" w:rsidP="004D19A8">
            <w:pPr>
              <w:jc w:val="center"/>
              <w:rPr>
                <w:rFonts w:ascii="Arial" w:hAnsi="Arial" w:cs="Arial"/>
                <w:b/>
              </w:rPr>
            </w:pPr>
            <w:r w:rsidRPr="00451300">
              <w:rPr>
                <w:rFonts w:ascii="Arial" w:hAnsi="Arial" w:cs="Arial"/>
                <w:b/>
              </w:rPr>
              <w:t>79</w:t>
            </w:r>
          </w:p>
        </w:tc>
        <w:tc>
          <w:tcPr>
            <w:tcW w:w="1575" w:type="dxa"/>
          </w:tcPr>
          <w:p w:rsidR="004D19A8" w:rsidRPr="00451300" w:rsidRDefault="004D19A8" w:rsidP="004D19A8">
            <w:pPr>
              <w:jc w:val="center"/>
              <w:rPr>
                <w:rFonts w:ascii="Arial" w:hAnsi="Arial" w:cs="Arial"/>
                <w:b/>
              </w:rPr>
            </w:pPr>
            <w:r w:rsidRPr="00451300">
              <w:rPr>
                <w:rFonts w:ascii="Arial" w:hAnsi="Arial" w:cs="Arial"/>
                <w:b/>
              </w:rPr>
              <w:t>5</w:t>
            </w:r>
          </w:p>
        </w:tc>
      </w:tr>
      <w:tr w:rsidR="004D19A8" w:rsidRPr="00451300" w:rsidTr="004D19A8">
        <w:trPr>
          <w:jc w:val="center"/>
        </w:trPr>
        <w:tc>
          <w:tcPr>
            <w:tcW w:w="4322" w:type="dxa"/>
          </w:tcPr>
          <w:p w:rsidR="004D19A8" w:rsidRPr="00451300" w:rsidRDefault="004D19A8" w:rsidP="004D19A8">
            <w:pPr>
              <w:jc w:val="both"/>
              <w:rPr>
                <w:rFonts w:ascii="Arial" w:hAnsi="Arial" w:cs="Arial"/>
                <w:b/>
              </w:rPr>
            </w:pPr>
            <w:r w:rsidRPr="00451300">
              <w:rPr>
                <w:rFonts w:ascii="Arial" w:hAnsi="Arial" w:cs="Arial"/>
                <w:b/>
              </w:rPr>
              <w:t>PENTAVALENTE</w:t>
            </w:r>
          </w:p>
        </w:tc>
        <w:tc>
          <w:tcPr>
            <w:tcW w:w="2633" w:type="dxa"/>
          </w:tcPr>
          <w:p w:rsidR="004D19A8" w:rsidRPr="00451300" w:rsidRDefault="004D19A8" w:rsidP="004D19A8">
            <w:pPr>
              <w:jc w:val="center"/>
              <w:rPr>
                <w:rFonts w:ascii="Arial" w:hAnsi="Arial" w:cs="Arial"/>
                <w:b/>
              </w:rPr>
            </w:pPr>
            <w:r w:rsidRPr="00451300">
              <w:rPr>
                <w:rFonts w:ascii="Arial" w:hAnsi="Arial" w:cs="Arial"/>
                <w:b/>
              </w:rPr>
              <w:t>323</w:t>
            </w:r>
          </w:p>
        </w:tc>
        <w:tc>
          <w:tcPr>
            <w:tcW w:w="1575" w:type="dxa"/>
          </w:tcPr>
          <w:p w:rsidR="004D19A8" w:rsidRPr="00451300" w:rsidRDefault="004D19A8" w:rsidP="004D19A8">
            <w:pPr>
              <w:jc w:val="center"/>
              <w:rPr>
                <w:rFonts w:ascii="Arial" w:hAnsi="Arial" w:cs="Arial"/>
                <w:b/>
              </w:rPr>
            </w:pPr>
            <w:r w:rsidRPr="00451300">
              <w:rPr>
                <w:rFonts w:ascii="Arial" w:hAnsi="Arial" w:cs="Arial"/>
                <w:b/>
              </w:rPr>
              <w:t>20.31</w:t>
            </w:r>
          </w:p>
        </w:tc>
      </w:tr>
      <w:tr w:rsidR="004D19A8" w:rsidRPr="00451300" w:rsidTr="004D19A8">
        <w:trPr>
          <w:jc w:val="center"/>
        </w:trPr>
        <w:tc>
          <w:tcPr>
            <w:tcW w:w="4322" w:type="dxa"/>
          </w:tcPr>
          <w:p w:rsidR="004D19A8" w:rsidRPr="00451300" w:rsidRDefault="004D19A8" w:rsidP="004D19A8">
            <w:pPr>
              <w:jc w:val="both"/>
              <w:rPr>
                <w:rFonts w:ascii="Arial" w:hAnsi="Arial" w:cs="Arial"/>
                <w:b/>
              </w:rPr>
            </w:pPr>
            <w:r w:rsidRPr="00451300">
              <w:rPr>
                <w:rFonts w:ascii="Arial" w:hAnsi="Arial" w:cs="Arial"/>
                <w:b/>
              </w:rPr>
              <w:t>TRIPLE VIRAL</w:t>
            </w:r>
          </w:p>
        </w:tc>
        <w:tc>
          <w:tcPr>
            <w:tcW w:w="2633" w:type="dxa"/>
          </w:tcPr>
          <w:p w:rsidR="004D19A8" w:rsidRPr="00451300" w:rsidRDefault="004D19A8" w:rsidP="004D19A8">
            <w:pPr>
              <w:jc w:val="center"/>
              <w:rPr>
                <w:rFonts w:ascii="Arial" w:hAnsi="Arial" w:cs="Arial"/>
                <w:b/>
              </w:rPr>
            </w:pPr>
            <w:r w:rsidRPr="00451300">
              <w:rPr>
                <w:rFonts w:ascii="Arial" w:hAnsi="Arial" w:cs="Arial"/>
                <w:b/>
              </w:rPr>
              <w:t>131</w:t>
            </w:r>
          </w:p>
        </w:tc>
        <w:tc>
          <w:tcPr>
            <w:tcW w:w="1575" w:type="dxa"/>
          </w:tcPr>
          <w:p w:rsidR="004D19A8" w:rsidRPr="00451300" w:rsidRDefault="004D19A8" w:rsidP="004D19A8">
            <w:pPr>
              <w:jc w:val="center"/>
              <w:rPr>
                <w:rFonts w:ascii="Arial" w:hAnsi="Arial" w:cs="Arial"/>
                <w:b/>
              </w:rPr>
            </w:pPr>
            <w:r w:rsidRPr="00451300">
              <w:rPr>
                <w:rFonts w:ascii="Arial" w:hAnsi="Arial" w:cs="Arial"/>
                <w:b/>
              </w:rPr>
              <w:t>8.2</w:t>
            </w:r>
          </w:p>
        </w:tc>
      </w:tr>
    </w:tbl>
    <w:p w:rsidR="004D19A8" w:rsidRDefault="004D19A8" w:rsidP="004D19A8">
      <w:pPr>
        <w:autoSpaceDE w:val="0"/>
        <w:autoSpaceDN w:val="0"/>
        <w:adjustRightInd w:val="0"/>
        <w:spacing w:after="0" w:line="240" w:lineRule="auto"/>
        <w:jc w:val="both"/>
        <w:rPr>
          <w:rFonts w:cs="Arial"/>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322"/>
        <w:gridCol w:w="2633"/>
        <w:gridCol w:w="1575"/>
      </w:tblGrid>
      <w:tr w:rsidR="004D19A8" w:rsidRPr="00451300" w:rsidTr="004D19A8">
        <w:trPr>
          <w:jc w:val="center"/>
        </w:trPr>
        <w:tc>
          <w:tcPr>
            <w:tcW w:w="4322" w:type="dxa"/>
          </w:tcPr>
          <w:p w:rsidR="004D19A8" w:rsidRPr="00451300" w:rsidRDefault="004D19A8" w:rsidP="004D19A8">
            <w:pPr>
              <w:jc w:val="both"/>
              <w:rPr>
                <w:rFonts w:ascii="Arial" w:hAnsi="Arial" w:cs="Arial"/>
                <w:b/>
              </w:rPr>
            </w:pPr>
            <w:r w:rsidRPr="00451300">
              <w:rPr>
                <w:rFonts w:ascii="Arial" w:hAnsi="Arial" w:cs="Arial"/>
                <w:b/>
              </w:rPr>
              <w:t>REFUERZOS DE D.P.T</w:t>
            </w:r>
          </w:p>
        </w:tc>
        <w:tc>
          <w:tcPr>
            <w:tcW w:w="2633" w:type="dxa"/>
          </w:tcPr>
          <w:p w:rsidR="004D19A8" w:rsidRPr="00451300" w:rsidRDefault="004D19A8" w:rsidP="004D19A8">
            <w:pPr>
              <w:jc w:val="center"/>
              <w:rPr>
                <w:rFonts w:ascii="Arial" w:hAnsi="Arial" w:cs="Arial"/>
                <w:b/>
              </w:rPr>
            </w:pPr>
            <w:r w:rsidRPr="00451300">
              <w:rPr>
                <w:rFonts w:ascii="Arial" w:hAnsi="Arial" w:cs="Arial"/>
                <w:b/>
              </w:rPr>
              <w:t>131</w:t>
            </w:r>
          </w:p>
        </w:tc>
        <w:tc>
          <w:tcPr>
            <w:tcW w:w="1575" w:type="dxa"/>
          </w:tcPr>
          <w:p w:rsidR="004D19A8" w:rsidRPr="00451300" w:rsidRDefault="004D19A8" w:rsidP="004D19A8">
            <w:pPr>
              <w:jc w:val="center"/>
              <w:rPr>
                <w:rFonts w:ascii="Arial" w:hAnsi="Arial" w:cs="Arial"/>
                <w:b/>
              </w:rPr>
            </w:pPr>
            <w:r w:rsidRPr="00451300">
              <w:rPr>
                <w:rFonts w:ascii="Arial" w:hAnsi="Arial" w:cs="Arial"/>
                <w:b/>
              </w:rPr>
              <w:t>8.2</w:t>
            </w:r>
          </w:p>
        </w:tc>
      </w:tr>
      <w:tr w:rsidR="004D19A8" w:rsidRPr="00451300" w:rsidTr="004D19A8">
        <w:trPr>
          <w:jc w:val="center"/>
        </w:trPr>
        <w:tc>
          <w:tcPr>
            <w:tcW w:w="4322" w:type="dxa"/>
          </w:tcPr>
          <w:p w:rsidR="004D19A8" w:rsidRPr="00451300" w:rsidRDefault="004D19A8" w:rsidP="004D19A8">
            <w:pPr>
              <w:jc w:val="both"/>
              <w:rPr>
                <w:rFonts w:ascii="Arial" w:hAnsi="Arial" w:cs="Arial"/>
                <w:b/>
              </w:rPr>
            </w:pPr>
            <w:r w:rsidRPr="00451300">
              <w:rPr>
                <w:rFonts w:ascii="Arial" w:hAnsi="Arial" w:cs="Arial"/>
                <w:b/>
              </w:rPr>
              <w:t>TOXOIDE TETANICO</w:t>
            </w:r>
          </w:p>
        </w:tc>
        <w:tc>
          <w:tcPr>
            <w:tcW w:w="2633" w:type="dxa"/>
          </w:tcPr>
          <w:p w:rsidR="004D19A8" w:rsidRPr="00451300" w:rsidRDefault="004D19A8" w:rsidP="004D19A8">
            <w:pPr>
              <w:jc w:val="center"/>
              <w:rPr>
                <w:rFonts w:ascii="Arial" w:hAnsi="Arial" w:cs="Arial"/>
                <w:b/>
              </w:rPr>
            </w:pPr>
            <w:r w:rsidRPr="00451300">
              <w:rPr>
                <w:rFonts w:ascii="Arial" w:hAnsi="Arial" w:cs="Arial"/>
                <w:b/>
              </w:rPr>
              <w:t>342</w:t>
            </w:r>
          </w:p>
        </w:tc>
        <w:tc>
          <w:tcPr>
            <w:tcW w:w="1575" w:type="dxa"/>
          </w:tcPr>
          <w:p w:rsidR="004D19A8" w:rsidRPr="00451300" w:rsidRDefault="004D19A8" w:rsidP="004D19A8">
            <w:pPr>
              <w:jc w:val="center"/>
              <w:rPr>
                <w:rFonts w:ascii="Arial" w:hAnsi="Arial" w:cs="Arial"/>
                <w:b/>
              </w:rPr>
            </w:pPr>
            <w:r w:rsidRPr="00451300">
              <w:rPr>
                <w:rFonts w:ascii="Arial" w:hAnsi="Arial" w:cs="Arial"/>
                <w:b/>
              </w:rPr>
              <w:t>21.5</w:t>
            </w:r>
          </w:p>
        </w:tc>
      </w:tr>
      <w:tr w:rsidR="004D19A8" w:rsidRPr="00451300" w:rsidTr="004D19A8">
        <w:trPr>
          <w:jc w:val="center"/>
        </w:trPr>
        <w:tc>
          <w:tcPr>
            <w:tcW w:w="4322" w:type="dxa"/>
          </w:tcPr>
          <w:p w:rsidR="004D19A8" w:rsidRPr="00451300" w:rsidRDefault="004D19A8" w:rsidP="004D19A8">
            <w:pPr>
              <w:jc w:val="both"/>
              <w:rPr>
                <w:rFonts w:ascii="Arial" w:hAnsi="Arial" w:cs="Arial"/>
                <w:b/>
              </w:rPr>
            </w:pPr>
            <w:r w:rsidRPr="00451300">
              <w:rPr>
                <w:rFonts w:ascii="Arial" w:hAnsi="Arial" w:cs="Arial"/>
                <w:b/>
              </w:rPr>
              <w:t>FIEBRE AMARILLA</w:t>
            </w:r>
          </w:p>
        </w:tc>
        <w:tc>
          <w:tcPr>
            <w:tcW w:w="2633" w:type="dxa"/>
          </w:tcPr>
          <w:p w:rsidR="004D19A8" w:rsidRPr="00451300" w:rsidRDefault="004D19A8" w:rsidP="004D19A8">
            <w:pPr>
              <w:jc w:val="center"/>
              <w:rPr>
                <w:rFonts w:ascii="Arial" w:hAnsi="Arial" w:cs="Arial"/>
                <w:b/>
              </w:rPr>
            </w:pPr>
            <w:r w:rsidRPr="00451300">
              <w:rPr>
                <w:rFonts w:ascii="Arial" w:hAnsi="Arial" w:cs="Arial"/>
                <w:b/>
              </w:rPr>
              <w:t>131</w:t>
            </w:r>
          </w:p>
        </w:tc>
        <w:tc>
          <w:tcPr>
            <w:tcW w:w="1575" w:type="dxa"/>
          </w:tcPr>
          <w:p w:rsidR="004D19A8" w:rsidRPr="00451300" w:rsidRDefault="004D19A8" w:rsidP="004D19A8">
            <w:pPr>
              <w:jc w:val="center"/>
              <w:rPr>
                <w:rFonts w:ascii="Arial" w:hAnsi="Arial" w:cs="Arial"/>
                <w:b/>
              </w:rPr>
            </w:pPr>
            <w:r w:rsidRPr="00451300">
              <w:rPr>
                <w:rFonts w:ascii="Arial" w:hAnsi="Arial" w:cs="Arial"/>
                <w:b/>
              </w:rPr>
              <w:t>8.2</w:t>
            </w:r>
          </w:p>
        </w:tc>
      </w:tr>
      <w:tr w:rsidR="004D19A8" w:rsidRPr="00451300" w:rsidTr="004D19A8">
        <w:trPr>
          <w:jc w:val="center"/>
        </w:trPr>
        <w:tc>
          <w:tcPr>
            <w:tcW w:w="4322" w:type="dxa"/>
          </w:tcPr>
          <w:p w:rsidR="004D19A8" w:rsidRPr="00451300" w:rsidRDefault="004D19A8" w:rsidP="004D19A8">
            <w:pPr>
              <w:jc w:val="both"/>
              <w:rPr>
                <w:rFonts w:ascii="Arial" w:hAnsi="Arial" w:cs="Arial"/>
                <w:b/>
              </w:rPr>
            </w:pPr>
            <w:r w:rsidRPr="00451300">
              <w:rPr>
                <w:rFonts w:ascii="Arial" w:hAnsi="Arial" w:cs="Arial"/>
                <w:b/>
              </w:rPr>
              <w:t>TOTAL BIOLOGICOS</w:t>
            </w:r>
          </w:p>
        </w:tc>
        <w:tc>
          <w:tcPr>
            <w:tcW w:w="2633" w:type="dxa"/>
          </w:tcPr>
          <w:p w:rsidR="004D19A8" w:rsidRPr="00451300" w:rsidRDefault="004D19A8" w:rsidP="004D19A8">
            <w:pPr>
              <w:jc w:val="center"/>
              <w:rPr>
                <w:rFonts w:ascii="Arial" w:hAnsi="Arial" w:cs="Arial"/>
                <w:b/>
              </w:rPr>
            </w:pPr>
            <w:r w:rsidRPr="00451300">
              <w:rPr>
                <w:rFonts w:ascii="Arial" w:hAnsi="Arial" w:cs="Arial"/>
                <w:b/>
              </w:rPr>
              <w:t>1590</w:t>
            </w:r>
          </w:p>
        </w:tc>
        <w:tc>
          <w:tcPr>
            <w:tcW w:w="1575" w:type="dxa"/>
          </w:tcPr>
          <w:p w:rsidR="004D19A8" w:rsidRPr="00451300" w:rsidRDefault="004D19A8" w:rsidP="004D19A8">
            <w:pPr>
              <w:jc w:val="center"/>
              <w:rPr>
                <w:rFonts w:ascii="Arial" w:hAnsi="Arial" w:cs="Arial"/>
                <w:b/>
              </w:rPr>
            </w:pPr>
            <w:r w:rsidRPr="00451300">
              <w:rPr>
                <w:rFonts w:ascii="Arial" w:hAnsi="Arial" w:cs="Arial"/>
                <w:b/>
              </w:rPr>
              <w:t>100</w:t>
            </w:r>
          </w:p>
        </w:tc>
      </w:tr>
    </w:tbl>
    <w:p w:rsidR="004D19A8" w:rsidRPr="000C4284" w:rsidRDefault="004D19A8" w:rsidP="004D19A8">
      <w:pPr>
        <w:pStyle w:val="Prrafodelista"/>
        <w:jc w:val="both"/>
        <w:rPr>
          <w:rFonts w:ascii="Arial" w:hAnsi="Arial" w:cs="Arial"/>
          <w:sz w:val="16"/>
          <w:szCs w:val="16"/>
        </w:rPr>
      </w:pPr>
      <w:r w:rsidRPr="000C4284">
        <w:rPr>
          <w:rFonts w:ascii="Arial" w:hAnsi="Arial" w:cs="Arial"/>
          <w:sz w:val="16"/>
          <w:szCs w:val="16"/>
        </w:rPr>
        <w:t xml:space="preserve">Fuente: Hospital Pedro León Álvarez DIAZ </w:t>
      </w:r>
      <w:r w:rsidRPr="000C4284">
        <w:rPr>
          <w:rFonts w:ascii="Arial" w:hAnsi="Arial" w:cs="Arial"/>
          <w:sz w:val="16"/>
          <w:szCs w:val="16"/>
        </w:rPr>
        <w:tab/>
      </w:r>
      <w:r w:rsidRPr="000C4284">
        <w:rPr>
          <w:rFonts w:ascii="Arial" w:hAnsi="Arial" w:cs="Arial"/>
          <w:sz w:val="16"/>
          <w:szCs w:val="16"/>
        </w:rPr>
        <w:tab/>
      </w:r>
      <w:r w:rsidRPr="000C4284">
        <w:rPr>
          <w:rFonts w:ascii="Arial" w:hAnsi="Arial" w:cs="Arial"/>
          <w:sz w:val="16"/>
          <w:szCs w:val="16"/>
        </w:rPr>
        <w:tab/>
      </w:r>
      <w:r w:rsidRPr="000C4284">
        <w:rPr>
          <w:rFonts w:ascii="Arial" w:hAnsi="Arial" w:cs="Arial"/>
          <w:sz w:val="16"/>
          <w:szCs w:val="16"/>
        </w:rPr>
        <w:tab/>
      </w:r>
      <w:r w:rsidRPr="000C4284">
        <w:rPr>
          <w:rFonts w:ascii="Arial" w:hAnsi="Arial" w:cs="Arial"/>
          <w:sz w:val="16"/>
          <w:szCs w:val="16"/>
        </w:rPr>
        <w:tab/>
      </w:r>
      <w:r w:rsidRPr="000C4284">
        <w:rPr>
          <w:rFonts w:ascii="Arial" w:hAnsi="Arial" w:cs="Arial"/>
          <w:sz w:val="16"/>
          <w:szCs w:val="16"/>
        </w:rPr>
        <w:tab/>
      </w:r>
      <w:r w:rsidRPr="000C4284">
        <w:rPr>
          <w:rFonts w:ascii="Arial" w:hAnsi="Arial" w:cs="Arial"/>
          <w:sz w:val="16"/>
          <w:szCs w:val="16"/>
        </w:rPr>
        <w:tab/>
        <w:t>Tabla No.48</w:t>
      </w:r>
    </w:p>
    <w:p w:rsidR="004D19A8" w:rsidRPr="008A2B2A" w:rsidRDefault="004D19A8" w:rsidP="004D19A8">
      <w:pPr>
        <w:jc w:val="both"/>
        <w:rPr>
          <w:rFonts w:ascii="Arial" w:hAnsi="Arial" w:cs="Arial"/>
          <w:sz w:val="24"/>
          <w:szCs w:val="24"/>
        </w:rPr>
      </w:pPr>
      <w:r w:rsidRPr="008A2B2A">
        <w:rPr>
          <w:rFonts w:ascii="Arial" w:hAnsi="Arial" w:cs="Arial"/>
          <w:sz w:val="24"/>
          <w:szCs w:val="24"/>
        </w:rPr>
        <w:t xml:space="preserve">En el Municipio de Cachipay se evidencia una cobertura estable de acuerdo a la población Sisben con una marcada diferencia a nivel DANE . </w:t>
      </w:r>
    </w:p>
    <w:p w:rsidR="004D19A8" w:rsidRPr="008A2B2A" w:rsidRDefault="004D19A8" w:rsidP="004D19A8">
      <w:pPr>
        <w:jc w:val="center"/>
        <w:rPr>
          <w:rFonts w:ascii="Arial" w:hAnsi="Arial" w:cs="Arial"/>
          <w:b/>
          <w:sz w:val="24"/>
          <w:szCs w:val="24"/>
        </w:rPr>
      </w:pPr>
      <w:r w:rsidRPr="008A2B2A">
        <w:rPr>
          <w:rFonts w:ascii="Arial" w:hAnsi="Arial" w:cs="Arial"/>
          <w:b/>
          <w:sz w:val="24"/>
          <w:szCs w:val="24"/>
        </w:rPr>
        <w:t>VACUNACIÓN EN NIÑOS MENORES DE UN AÑO Y DE UN AÑO. Municipio de Cachipay  2011.</w:t>
      </w:r>
    </w:p>
    <w:tbl>
      <w:tblPr>
        <w:tblW w:w="9016" w:type="dxa"/>
        <w:tblInd w:w="55" w:type="dxa"/>
        <w:tblCellMar>
          <w:left w:w="70" w:type="dxa"/>
          <w:right w:w="70" w:type="dxa"/>
        </w:tblCellMar>
        <w:tblLook w:val="0000"/>
      </w:tblPr>
      <w:tblGrid>
        <w:gridCol w:w="1418"/>
        <w:gridCol w:w="616"/>
        <w:gridCol w:w="752"/>
        <w:gridCol w:w="639"/>
        <w:gridCol w:w="808"/>
        <w:gridCol w:w="571"/>
        <w:gridCol w:w="684"/>
        <w:gridCol w:w="571"/>
        <w:gridCol w:w="741"/>
        <w:gridCol w:w="537"/>
        <w:gridCol w:w="571"/>
        <w:gridCol w:w="537"/>
        <w:gridCol w:w="571"/>
      </w:tblGrid>
      <w:tr w:rsidR="004D19A8" w:rsidRPr="0096448E" w:rsidTr="004D19A8">
        <w:trPr>
          <w:trHeight w:val="697"/>
        </w:trPr>
        <w:tc>
          <w:tcPr>
            <w:tcW w:w="1418" w:type="dxa"/>
            <w:tcBorders>
              <w:top w:val="single" w:sz="8" w:space="0" w:color="auto"/>
              <w:left w:val="single" w:sz="8" w:space="0" w:color="auto"/>
              <w:bottom w:val="single" w:sz="4" w:space="0" w:color="auto"/>
              <w:right w:val="single" w:sz="4" w:space="0" w:color="auto"/>
            </w:tcBorders>
            <w:shd w:val="clear" w:color="auto" w:fill="FFCC99"/>
            <w:noWrap/>
            <w:vAlign w:val="bottom"/>
          </w:tcPr>
          <w:p w:rsidR="004D19A8" w:rsidRPr="0096448E" w:rsidRDefault="004D19A8" w:rsidP="004D19A8">
            <w:pPr>
              <w:rPr>
                <w:rFonts w:ascii="Arial" w:hAnsi="Arial" w:cs="Arial"/>
                <w:b/>
                <w:bCs/>
                <w:sz w:val="16"/>
                <w:szCs w:val="16"/>
              </w:rPr>
            </w:pPr>
            <w:r w:rsidRPr="0096448E">
              <w:rPr>
                <w:rFonts w:ascii="Arial" w:hAnsi="Arial" w:cs="Arial"/>
                <w:b/>
                <w:bCs/>
                <w:sz w:val="16"/>
                <w:szCs w:val="16"/>
              </w:rPr>
              <w:t>BIOLOGICOS</w:t>
            </w:r>
          </w:p>
        </w:tc>
        <w:tc>
          <w:tcPr>
            <w:tcW w:w="616" w:type="dxa"/>
            <w:vMerge w:val="restart"/>
            <w:tcBorders>
              <w:top w:val="single" w:sz="8" w:space="0" w:color="auto"/>
              <w:left w:val="single" w:sz="8" w:space="0" w:color="auto"/>
              <w:bottom w:val="single" w:sz="4" w:space="0" w:color="auto"/>
              <w:right w:val="single" w:sz="8" w:space="0" w:color="auto"/>
            </w:tcBorders>
            <w:shd w:val="clear" w:color="auto" w:fill="FFCC99"/>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POB. &lt; 1 AÑO</w:t>
            </w:r>
          </w:p>
        </w:tc>
        <w:tc>
          <w:tcPr>
            <w:tcW w:w="752" w:type="dxa"/>
            <w:tcBorders>
              <w:top w:val="single" w:sz="8" w:space="0" w:color="auto"/>
              <w:left w:val="nil"/>
              <w:bottom w:val="single" w:sz="4" w:space="0" w:color="auto"/>
              <w:right w:val="single" w:sz="4" w:space="0" w:color="auto"/>
            </w:tcBorders>
            <w:shd w:val="clear" w:color="auto" w:fill="FFCC99"/>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POLIO</w:t>
            </w:r>
          </w:p>
        </w:tc>
        <w:tc>
          <w:tcPr>
            <w:tcW w:w="639" w:type="dxa"/>
            <w:tcBorders>
              <w:top w:val="single" w:sz="8" w:space="0" w:color="auto"/>
              <w:left w:val="nil"/>
              <w:bottom w:val="single" w:sz="4" w:space="0" w:color="auto"/>
              <w:right w:val="single" w:sz="4" w:space="0" w:color="auto"/>
            </w:tcBorders>
            <w:shd w:val="clear" w:color="auto" w:fill="FFCC99"/>
            <w:noWrap/>
            <w:vAlign w:val="center"/>
          </w:tcPr>
          <w:p w:rsidR="004D19A8" w:rsidRPr="0096448E" w:rsidRDefault="004D19A8" w:rsidP="004D19A8">
            <w:pPr>
              <w:rPr>
                <w:rFonts w:ascii="Arial" w:hAnsi="Arial" w:cs="Arial"/>
                <w:b/>
                <w:bCs/>
                <w:sz w:val="16"/>
                <w:szCs w:val="16"/>
              </w:rPr>
            </w:pPr>
            <w:r w:rsidRPr="0096448E">
              <w:rPr>
                <w:rFonts w:ascii="Arial" w:hAnsi="Arial" w:cs="Arial"/>
                <w:b/>
                <w:bCs/>
                <w:sz w:val="16"/>
                <w:szCs w:val="16"/>
              </w:rPr>
              <w:t> </w:t>
            </w:r>
          </w:p>
        </w:tc>
        <w:tc>
          <w:tcPr>
            <w:tcW w:w="808" w:type="dxa"/>
            <w:tcBorders>
              <w:top w:val="single" w:sz="8" w:space="0" w:color="auto"/>
              <w:left w:val="nil"/>
              <w:bottom w:val="single" w:sz="4" w:space="0" w:color="auto"/>
              <w:right w:val="single" w:sz="4" w:space="0" w:color="auto"/>
            </w:tcBorders>
            <w:shd w:val="clear" w:color="auto" w:fill="FFCC99"/>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PENTA</w:t>
            </w:r>
          </w:p>
        </w:tc>
        <w:tc>
          <w:tcPr>
            <w:tcW w:w="571" w:type="dxa"/>
            <w:tcBorders>
              <w:top w:val="single" w:sz="8" w:space="0" w:color="auto"/>
              <w:left w:val="nil"/>
              <w:bottom w:val="single" w:sz="4" w:space="0" w:color="auto"/>
              <w:right w:val="single" w:sz="4" w:space="0" w:color="auto"/>
            </w:tcBorders>
            <w:shd w:val="clear" w:color="auto" w:fill="FFCC99"/>
            <w:noWrap/>
            <w:vAlign w:val="center"/>
          </w:tcPr>
          <w:p w:rsidR="004D19A8" w:rsidRPr="0096448E" w:rsidRDefault="004D19A8" w:rsidP="004D19A8">
            <w:pPr>
              <w:rPr>
                <w:rFonts w:ascii="Arial" w:hAnsi="Arial" w:cs="Arial"/>
                <w:b/>
                <w:bCs/>
                <w:sz w:val="16"/>
                <w:szCs w:val="16"/>
              </w:rPr>
            </w:pPr>
            <w:r w:rsidRPr="0096448E">
              <w:rPr>
                <w:rFonts w:ascii="Arial" w:hAnsi="Arial" w:cs="Arial"/>
                <w:b/>
                <w:bCs/>
                <w:sz w:val="16"/>
                <w:szCs w:val="16"/>
              </w:rPr>
              <w:t> </w:t>
            </w:r>
          </w:p>
        </w:tc>
        <w:tc>
          <w:tcPr>
            <w:tcW w:w="684" w:type="dxa"/>
            <w:tcBorders>
              <w:top w:val="single" w:sz="8" w:space="0" w:color="auto"/>
              <w:left w:val="nil"/>
              <w:bottom w:val="single" w:sz="4" w:space="0" w:color="auto"/>
              <w:right w:val="single" w:sz="4" w:space="0" w:color="auto"/>
            </w:tcBorders>
            <w:shd w:val="clear" w:color="auto" w:fill="FFCC99"/>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B.C.G</w:t>
            </w:r>
          </w:p>
        </w:tc>
        <w:tc>
          <w:tcPr>
            <w:tcW w:w="571" w:type="dxa"/>
            <w:tcBorders>
              <w:top w:val="single" w:sz="8" w:space="0" w:color="auto"/>
              <w:left w:val="nil"/>
              <w:bottom w:val="single" w:sz="4" w:space="0" w:color="auto"/>
              <w:right w:val="nil"/>
            </w:tcBorders>
            <w:shd w:val="clear" w:color="auto" w:fill="FFCC99"/>
            <w:noWrap/>
            <w:vAlign w:val="center"/>
          </w:tcPr>
          <w:p w:rsidR="004D19A8" w:rsidRPr="0096448E" w:rsidRDefault="004D19A8" w:rsidP="004D19A8">
            <w:pPr>
              <w:rPr>
                <w:rFonts w:ascii="Arial" w:hAnsi="Arial" w:cs="Arial"/>
                <w:b/>
                <w:bCs/>
                <w:sz w:val="16"/>
                <w:szCs w:val="16"/>
              </w:rPr>
            </w:pPr>
            <w:r w:rsidRPr="0096448E">
              <w:rPr>
                <w:rFonts w:ascii="Arial" w:hAnsi="Arial" w:cs="Arial"/>
                <w:b/>
                <w:bCs/>
                <w:sz w:val="16"/>
                <w:szCs w:val="16"/>
              </w:rPr>
              <w:t> </w:t>
            </w:r>
          </w:p>
        </w:tc>
        <w:tc>
          <w:tcPr>
            <w:tcW w:w="741" w:type="dxa"/>
            <w:vMerge w:val="restart"/>
            <w:tcBorders>
              <w:top w:val="single" w:sz="8" w:space="0" w:color="auto"/>
              <w:left w:val="single" w:sz="8" w:space="0" w:color="auto"/>
              <w:bottom w:val="single" w:sz="4" w:space="0" w:color="auto"/>
              <w:right w:val="single" w:sz="8" w:space="0" w:color="auto"/>
            </w:tcBorders>
            <w:shd w:val="clear" w:color="auto" w:fill="FFCC99"/>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POBL. 1 AÑO</w:t>
            </w:r>
          </w:p>
        </w:tc>
        <w:tc>
          <w:tcPr>
            <w:tcW w:w="1108" w:type="dxa"/>
            <w:gridSpan w:val="2"/>
            <w:tcBorders>
              <w:top w:val="single" w:sz="8" w:space="0" w:color="auto"/>
              <w:left w:val="nil"/>
              <w:bottom w:val="single" w:sz="4" w:space="0" w:color="auto"/>
              <w:right w:val="single" w:sz="4" w:space="0" w:color="auto"/>
            </w:tcBorders>
            <w:shd w:val="clear" w:color="auto" w:fill="FFCC99"/>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M.M.R</w:t>
            </w:r>
          </w:p>
        </w:tc>
        <w:tc>
          <w:tcPr>
            <w:tcW w:w="1108" w:type="dxa"/>
            <w:gridSpan w:val="2"/>
            <w:tcBorders>
              <w:top w:val="single" w:sz="8" w:space="0" w:color="auto"/>
              <w:left w:val="nil"/>
              <w:bottom w:val="single" w:sz="4" w:space="0" w:color="auto"/>
              <w:right w:val="single" w:sz="4" w:space="0" w:color="auto"/>
            </w:tcBorders>
            <w:shd w:val="clear" w:color="auto" w:fill="FFCC99"/>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 xml:space="preserve">F . </w:t>
            </w:r>
            <w:r w:rsidRPr="0096448E">
              <w:rPr>
                <w:rFonts w:ascii="Arial" w:hAnsi="Arial" w:cs="Arial"/>
                <w:sz w:val="16"/>
                <w:szCs w:val="16"/>
              </w:rPr>
              <w:t xml:space="preserve"> </w:t>
            </w:r>
            <w:r w:rsidRPr="0096448E">
              <w:rPr>
                <w:rFonts w:ascii="Arial" w:hAnsi="Arial" w:cs="Arial"/>
                <w:b/>
                <w:bCs/>
                <w:sz w:val="16"/>
                <w:szCs w:val="16"/>
              </w:rPr>
              <w:t>A</w:t>
            </w:r>
          </w:p>
        </w:tc>
      </w:tr>
      <w:tr w:rsidR="004D19A8" w:rsidRPr="0096448E" w:rsidTr="004D19A8">
        <w:trPr>
          <w:trHeight w:val="697"/>
        </w:trPr>
        <w:tc>
          <w:tcPr>
            <w:tcW w:w="1418" w:type="dxa"/>
            <w:tcBorders>
              <w:top w:val="nil"/>
              <w:left w:val="single" w:sz="8" w:space="0" w:color="auto"/>
              <w:bottom w:val="single" w:sz="4" w:space="0" w:color="auto"/>
              <w:right w:val="single" w:sz="4" w:space="0" w:color="auto"/>
            </w:tcBorders>
            <w:shd w:val="clear" w:color="auto" w:fill="auto"/>
            <w:noWrap/>
            <w:vAlign w:val="center"/>
          </w:tcPr>
          <w:p w:rsidR="004D19A8" w:rsidRPr="0096448E" w:rsidRDefault="004D19A8" w:rsidP="004D19A8">
            <w:pPr>
              <w:rPr>
                <w:rFonts w:ascii="Arial" w:hAnsi="Arial" w:cs="Arial"/>
                <w:b/>
                <w:bCs/>
                <w:sz w:val="16"/>
                <w:szCs w:val="16"/>
              </w:rPr>
            </w:pPr>
            <w:r w:rsidRPr="0096448E">
              <w:rPr>
                <w:rFonts w:ascii="Arial" w:hAnsi="Arial" w:cs="Arial"/>
                <w:b/>
                <w:bCs/>
                <w:sz w:val="16"/>
                <w:szCs w:val="16"/>
              </w:rPr>
              <w:t> </w:t>
            </w:r>
          </w:p>
        </w:tc>
        <w:tc>
          <w:tcPr>
            <w:tcW w:w="616" w:type="dxa"/>
            <w:vMerge/>
            <w:tcBorders>
              <w:top w:val="single" w:sz="8" w:space="0" w:color="auto"/>
              <w:left w:val="single" w:sz="8" w:space="0" w:color="auto"/>
              <w:bottom w:val="single" w:sz="4" w:space="0" w:color="auto"/>
              <w:right w:val="single" w:sz="8" w:space="0" w:color="auto"/>
            </w:tcBorders>
            <w:vAlign w:val="center"/>
          </w:tcPr>
          <w:p w:rsidR="004D19A8" w:rsidRPr="0096448E" w:rsidRDefault="004D19A8" w:rsidP="004D19A8">
            <w:pPr>
              <w:rPr>
                <w:rFonts w:ascii="Arial" w:hAnsi="Arial" w:cs="Arial"/>
                <w:b/>
                <w:bCs/>
                <w:sz w:val="16"/>
                <w:szCs w:val="16"/>
              </w:rPr>
            </w:pPr>
          </w:p>
        </w:tc>
        <w:tc>
          <w:tcPr>
            <w:tcW w:w="752"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Vac.</w:t>
            </w:r>
          </w:p>
        </w:tc>
        <w:tc>
          <w:tcPr>
            <w:tcW w:w="639"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w:t>
            </w:r>
          </w:p>
        </w:tc>
        <w:tc>
          <w:tcPr>
            <w:tcW w:w="808"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Vac.</w:t>
            </w:r>
          </w:p>
        </w:tc>
        <w:tc>
          <w:tcPr>
            <w:tcW w:w="571"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w:t>
            </w:r>
          </w:p>
        </w:tc>
        <w:tc>
          <w:tcPr>
            <w:tcW w:w="684"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Vac.</w:t>
            </w:r>
          </w:p>
        </w:tc>
        <w:tc>
          <w:tcPr>
            <w:tcW w:w="571" w:type="dxa"/>
            <w:tcBorders>
              <w:top w:val="nil"/>
              <w:left w:val="nil"/>
              <w:bottom w:val="single" w:sz="4" w:space="0" w:color="auto"/>
              <w:right w:val="nil"/>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w:t>
            </w:r>
          </w:p>
        </w:tc>
        <w:tc>
          <w:tcPr>
            <w:tcW w:w="741" w:type="dxa"/>
            <w:vMerge/>
            <w:tcBorders>
              <w:top w:val="single" w:sz="8" w:space="0" w:color="auto"/>
              <w:left w:val="single" w:sz="8" w:space="0" w:color="auto"/>
              <w:bottom w:val="single" w:sz="4" w:space="0" w:color="auto"/>
              <w:right w:val="single" w:sz="8" w:space="0" w:color="auto"/>
            </w:tcBorders>
            <w:vAlign w:val="center"/>
          </w:tcPr>
          <w:p w:rsidR="004D19A8" w:rsidRPr="0096448E" w:rsidRDefault="004D19A8" w:rsidP="004D19A8">
            <w:pPr>
              <w:rPr>
                <w:rFonts w:ascii="Arial" w:hAnsi="Arial" w:cs="Arial"/>
                <w:b/>
                <w:bCs/>
                <w:sz w:val="16"/>
                <w:szCs w:val="16"/>
              </w:rPr>
            </w:pPr>
          </w:p>
        </w:tc>
        <w:tc>
          <w:tcPr>
            <w:tcW w:w="537"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Vac.</w:t>
            </w:r>
          </w:p>
        </w:tc>
        <w:tc>
          <w:tcPr>
            <w:tcW w:w="571"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w:t>
            </w:r>
          </w:p>
        </w:tc>
        <w:tc>
          <w:tcPr>
            <w:tcW w:w="537" w:type="dxa"/>
            <w:tcBorders>
              <w:top w:val="single" w:sz="4" w:space="0" w:color="auto"/>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Vac.</w:t>
            </w:r>
          </w:p>
        </w:tc>
        <w:tc>
          <w:tcPr>
            <w:tcW w:w="571" w:type="dxa"/>
            <w:tcBorders>
              <w:top w:val="single" w:sz="4" w:space="0" w:color="auto"/>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w:t>
            </w:r>
          </w:p>
        </w:tc>
      </w:tr>
      <w:tr w:rsidR="004D19A8" w:rsidRPr="0096448E" w:rsidTr="004D19A8">
        <w:trPr>
          <w:trHeight w:val="697"/>
        </w:trPr>
        <w:tc>
          <w:tcPr>
            <w:tcW w:w="1418" w:type="dxa"/>
            <w:tcBorders>
              <w:top w:val="nil"/>
              <w:left w:val="single" w:sz="8" w:space="0" w:color="auto"/>
              <w:bottom w:val="nil"/>
              <w:right w:val="single" w:sz="4" w:space="0" w:color="auto"/>
            </w:tcBorders>
            <w:shd w:val="clear" w:color="auto" w:fill="auto"/>
            <w:noWrap/>
          </w:tcPr>
          <w:p w:rsidR="004D19A8" w:rsidRPr="0096448E" w:rsidRDefault="004D19A8" w:rsidP="004D19A8">
            <w:pPr>
              <w:rPr>
                <w:rFonts w:ascii="Arial" w:hAnsi="Arial" w:cs="Arial"/>
                <w:b/>
                <w:bCs/>
                <w:sz w:val="16"/>
                <w:szCs w:val="16"/>
              </w:rPr>
            </w:pPr>
            <w:r w:rsidRPr="0096448E">
              <w:rPr>
                <w:rFonts w:ascii="Arial" w:hAnsi="Arial" w:cs="Arial"/>
                <w:b/>
                <w:bCs/>
                <w:sz w:val="16"/>
                <w:szCs w:val="16"/>
              </w:rPr>
              <w:t> </w:t>
            </w:r>
          </w:p>
        </w:tc>
        <w:tc>
          <w:tcPr>
            <w:tcW w:w="616" w:type="dxa"/>
            <w:vMerge/>
            <w:tcBorders>
              <w:top w:val="single" w:sz="8" w:space="0" w:color="auto"/>
              <w:left w:val="single" w:sz="8" w:space="0" w:color="auto"/>
              <w:bottom w:val="single" w:sz="4" w:space="0" w:color="auto"/>
              <w:right w:val="single" w:sz="8" w:space="0" w:color="auto"/>
            </w:tcBorders>
            <w:vAlign w:val="center"/>
          </w:tcPr>
          <w:p w:rsidR="004D19A8" w:rsidRPr="0096448E" w:rsidRDefault="004D19A8" w:rsidP="004D19A8">
            <w:pPr>
              <w:rPr>
                <w:rFonts w:ascii="Arial" w:hAnsi="Arial" w:cs="Arial"/>
                <w:b/>
                <w:bCs/>
                <w:sz w:val="16"/>
                <w:szCs w:val="16"/>
              </w:rPr>
            </w:pPr>
          </w:p>
        </w:tc>
        <w:tc>
          <w:tcPr>
            <w:tcW w:w="752" w:type="dxa"/>
            <w:tcBorders>
              <w:top w:val="nil"/>
              <w:left w:val="nil"/>
              <w:bottom w:val="nil"/>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3º D</w:t>
            </w:r>
          </w:p>
        </w:tc>
        <w:tc>
          <w:tcPr>
            <w:tcW w:w="639" w:type="dxa"/>
            <w:tcBorders>
              <w:top w:val="nil"/>
              <w:left w:val="nil"/>
              <w:bottom w:val="nil"/>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Cob.</w:t>
            </w:r>
          </w:p>
        </w:tc>
        <w:tc>
          <w:tcPr>
            <w:tcW w:w="808" w:type="dxa"/>
            <w:tcBorders>
              <w:top w:val="nil"/>
              <w:left w:val="nil"/>
              <w:bottom w:val="nil"/>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3º D.</w:t>
            </w:r>
          </w:p>
        </w:tc>
        <w:tc>
          <w:tcPr>
            <w:tcW w:w="571" w:type="dxa"/>
            <w:tcBorders>
              <w:top w:val="nil"/>
              <w:left w:val="nil"/>
              <w:bottom w:val="nil"/>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Cob.</w:t>
            </w:r>
          </w:p>
        </w:tc>
        <w:tc>
          <w:tcPr>
            <w:tcW w:w="684" w:type="dxa"/>
            <w:tcBorders>
              <w:top w:val="nil"/>
              <w:left w:val="nil"/>
              <w:bottom w:val="nil"/>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D.U.</w:t>
            </w:r>
          </w:p>
        </w:tc>
        <w:tc>
          <w:tcPr>
            <w:tcW w:w="571" w:type="dxa"/>
            <w:tcBorders>
              <w:top w:val="nil"/>
              <w:left w:val="nil"/>
              <w:bottom w:val="nil"/>
              <w:right w:val="nil"/>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Cob.</w:t>
            </w:r>
          </w:p>
        </w:tc>
        <w:tc>
          <w:tcPr>
            <w:tcW w:w="741" w:type="dxa"/>
            <w:vMerge/>
            <w:tcBorders>
              <w:top w:val="single" w:sz="8" w:space="0" w:color="auto"/>
              <w:left w:val="single" w:sz="8" w:space="0" w:color="auto"/>
              <w:bottom w:val="single" w:sz="4" w:space="0" w:color="auto"/>
              <w:right w:val="single" w:sz="8" w:space="0" w:color="auto"/>
            </w:tcBorders>
            <w:vAlign w:val="center"/>
          </w:tcPr>
          <w:p w:rsidR="004D19A8" w:rsidRPr="0096448E" w:rsidRDefault="004D19A8" w:rsidP="004D19A8">
            <w:pPr>
              <w:rPr>
                <w:rFonts w:ascii="Arial" w:hAnsi="Arial" w:cs="Arial"/>
                <w:b/>
                <w:bCs/>
                <w:sz w:val="16"/>
                <w:szCs w:val="16"/>
              </w:rPr>
            </w:pPr>
          </w:p>
        </w:tc>
        <w:tc>
          <w:tcPr>
            <w:tcW w:w="537" w:type="dxa"/>
            <w:tcBorders>
              <w:top w:val="nil"/>
              <w:left w:val="nil"/>
              <w:bottom w:val="nil"/>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D.U.</w:t>
            </w:r>
          </w:p>
        </w:tc>
        <w:tc>
          <w:tcPr>
            <w:tcW w:w="571" w:type="dxa"/>
            <w:tcBorders>
              <w:top w:val="nil"/>
              <w:left w:val="nil"/>
              <w:bottom w:val="nil"/>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Cum</w:t>
            </w:r>
          </w:p>
        </w:tc>
        <w:tc>
          <w:tcPr>
            <w:tcW w:w="537" w:type="dxa"/>
            <w:tcBorders>
              <w:top w:val="single" w:sz="4" w:space="0" w:color="auto"/>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D.U.</w:t>
            </w:r>
          </w:p>
        </w:tc>
        <w:tc>
          <w:tcPr>
            <w:tcW w:w="571" w:type="dxa"/>
            <w:tcBorders>
              <w:top w:val="single" w:sz="4" w:space="0" w:color="auto"/>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Cum</w:t>
            </w:r>
          </w:p>
        </w:tc>
      </w:tr>
      <w:tr w:rsidR="004D19A8" w:rsidRPr="0096448E" w:rsidTr="004D19A8">
        <w:trPr>
          <w:trHeight w:val="697"/>
        </w:trPr>
        <w:tc>
          <w:tcPr>
            <w:tcW w:w="1418" w:type="dxa"/>
            <w:tcBorders>
              <w:top w:val="single" w:sz="4" w:space="0" w:color="auto"/>
              <w:left w:val="single" w:sz="8" w:space="0" w:color="auto"/>
              <w:bottom w:val="single" w:sz="4" w:space="0" w:color="auto"/>
              <w:right w:val="single" w:sz="4" w:space="0" w:color="auto"/>
            </w:tcBorders>
            <w:shd w:val="clear" w:color="auto" w:fill="auto"/>
            <w:noWrap/>
            <w:vAlign w:val="bottom"/>
          </w:tcPr>
          <w:p w:rsidR="004D19A8" w:rsidRPr="0096448E" w:rsidRDefault="004D19A8" w:rsidP="004D19A8">
            <w:pPr>
              <w:rPr>
                <w:rFonts w:ascii="Arial" w:hAnsi="Arial" w:cs="Arial"/>
                <w:sz w:val="16"/>
                <w:szCs w:val="16"/>
              </w:rPr>
            </w:pPr>
            <w:r w:rsidRPr="0096448E">
              <w:rPr>
                <w:rFonts w:ascii="Arial" w:hAnsi="Arial" w:cs="Arial"/>
                <w:sz w:val="16"/>
                <w:szCs w:val="16"/>
              </w:rPr>
              <w:t xml:space="preserve">CACHIPAY </w:t>
            </w:r>
          </w:p>
        </w:tc>
        <w:tc>
          <w:tcPr>
            <w:tcW w:w="616" w:type="dxa"/>
            <w:tcBorders>
              <w:top w:val="single" w:sz="4" w:space="0" w:color="auto"/>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333</w:t>
            </w:r>
          </w:p>
        </w:tc>
        <w:tc>
          <w:tcPr>
            <w:tcW w:w="752"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375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100%</w:t>
            </w:r>
          </w:p>
        </w:tc>
        <w:tc>
          <w:tcPr>
            <w:tcW w:w="808"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375</w:t>
            </w:r>
          </w:p>
        </w:tc>
        <w:tc>
          <w:tcPr>
            <w:tcW w:w="571" w:type="dxa"/>
            <w:tcBorders>
              <w:top w:val="single" w:sz="4" w:space="0" w:color="auto"/>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100</w:t>
            </w:r>
          </w:p>
        </w:tc>
        <w:tc>
          <w:tcPr>
            <w:tcW w:w="684"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79</w:t>
            </w:r>
          </w:p>
        </w:tc>
        <w:tc>
          <w:tcPr>
            <w:tcW w:w="571" w:type="dxa"/>
            <w:tcBorders>
              <w:top w:val="single" w:sz="4" w:space="0" w:color="auto"/>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23.7</w:t>
            </w:r>
          </w:p>
        </w:tc>
        <w:tc>
          <w:tcPr>
            <w:tcW w:w="741" w:type="dxa"/>
            <w:tcBorders>
              <w:top w:val="single" w:sz="4" w:space="0" w:color="auto"/>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142</w:t>
            </w:r>
          </w:p>
        </w:tc>
        <w:tc>
          <w:tcPr>
            <w:tcW w:w="537"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131</w:t>
            </w:r>
          </w:p>
        </w:tc>
        <w:tc>
          <w:tcPr>
            <w:tcW w:w="571" w:type="dxa"/>
            <w:tcBorders>
              <w:top w:val="single" w:sz="4" w:space="0" w:color="auto"/>
              <w:left w:val="nil"/>
              <w:bottom w:val="single" w:sz="4" w:space="0" w:color="auto"/>
              <w:right w:val="single" w:sz="4" w:space="0" w:color="auto"/>
            </w:tcBorders>
            <w:shd w:val="clear" w:color="auto" w:fill="FFFFFF"/>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92.2</w:t>
            </w:r>
          </w:p>
        </w:tc>
        <w:tc>
          <w:tcPr>
            <w:tcW w:w="537" w:type="dxa"/>
            <w:tcBorders>
              <w:top w:val="single" w:sz="4" w:space="0" w:color="auto"/>
              <w:left w:val="nil"/>
              <w:bottom w:val="single" w:sz="4" w:space="0" w:color="auto"/>
              <w:right w:val="single" w:sz="4" w:space="0" w:color="auto"/>
            </w:tcBorders>
            <w:shd w:val="clear" w:color="auto" w:fill="auto"/>
            <w:noWrap/>
            <w:vAlign w:val="center"/>
          </w:tcPr>
          <w:p w:rsidR="004D19A8" w:rsidRPr="0096448E" w:rsidRDefault="004D19A8" w:rsidP="004D19A8">
            <w:pPr>
              <w:ind w:left="708" w:hanging="708"/>
              <w:jc w:val="center"/>
              <w:rPr>
                <w:rFonts w:ascii="Arial" w:hAnsi="Arial" w:cs="Arial"/>
                <w:sz w:val="16"/>
                <w:szCs w:val="16"/>
              </w:rPr>
            </w:pPr>
            <w:r w:rsidRPr="0096448E">
              <w:rPr>
                <w:rFonts w:ascii="Arial" w:hAnsi="Arial" w:cs="Arial"/>
                <w:sz w:val="16"/>
                <w:szCs w:val="16"/>
              </w:rPr>
              <w:t>131</w:t>
            </w:r>
          </w:p>
        </w:tc>
        <w:tc>
          <w:tcPr>
            <w:tcW w:w="571" w:type="dxa"/>
            <w:tcBorders>
              <w:top w:val="single" w:sz="4" w:space="0" w:color="auto"/>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92.2</w:t>
            </w:r>
          </w:p>
        </w:tc>
      </w:tr>
    </w:tbl>
    <w:p w:rsidR="004D19A8" w:rsidRPr="000C4284" w:rsidRDefault="004D19A8" w:rsidP="004D19A8">
      <w:pPr>
        <w:pStyle w:val="Prrafodelista"/>
        <w:jc w:val="both"/>
        <w:rPr>
          <w:rFonts w:ascii="Arial" w:hAnsi="Arial" w:cs="Arial"/>
          <w:sz w:val="16"/>
          <w:szCs w:val="16"/>
        </w:rPr>
      </w:pPr>
      <w:r w:rsidRPr="000C4284">
        <w:rPr>
          <w:rFonts w:ascii="Arial" w:hAnsi="Arial" w:cs="Arial"/>
          <w:sz w:val="16"/>
          <w:szCs w:val="16"/>
        </w:rPr>
        <w:t>Fuente: Hospital Pedro León Álvarez Díaz .</w:t>
      </w:r>
      <w:r w:rsidRPr="000C4284">
        <w:rPr>
          <w:rFonts w:ascii="Arial" w:hAnsi="Arial" w:cs="Arial"/>
          <w:sz w:val="16"/>
          <w:szCs w:val="16"/>
        </w:rPr>
        <w:tab/>
        <w:t>Tabla No.49</w:t>
      </w:r>
    </w:p>
    <w:p w:rsidR="004D19A8" w:rsidRPr="00116AEA" w:rsidRDefault="004D19A8" w:rsidP="004D19A8">
      <w:pPr>
        <w:jc w:val="both"/>
        <w:rPr>
          <w:rFonts w:ascii="Arial" w:hAnsi="Arial" w:cs="Arial"/>
          <w:sz w:val="24"/>
          <w:szCs w:val="24"/>
        </w:rPr>
      </w:pPr>
      <w:r w:rsidRPr="00116AEA">
        <w:rPr>
          <w:rFonts w:ascii="Arial" w:hAnsi="Arial" w:cs="Arial"/>
          <w:sz w:val="24"/>
          <w:szCs w:val="24"/>
        </w:rPr>
        <w:lastRenderedPageBreak/>
        <w:t>En los indicadores de vacunación de menores de un año se encuentra municipalmente según monitoreo municipales y departamentales con una cobertura útil según esta población .</w:t>
      </w:r>
    </w:p>
    <w:p w:rsidR="004D19A8" w:rsidRDefault="004D19A8" w:rsidP="004D19A8">
      <w:pPr>
        <w:rPr>
          <w:rFonts w:ascii="Arial" w:hAnsi="Arial" w:cs="Arial"/>
          <w:b/>
        </w:rPr>
      </w:pPr>
      <w:r w:rsidRPr="0096448E">
        <w:rPr>
          <w:rFonts w:ascii="Arial" w:hAnsi="Arial" w:cs="Arial"/>
          <w:b/>
        </w:rPr>
        <w:t>VACUNACIÓN EN NIÑOS DE 18 MESES Y DE 5 AÑOS. Municipio de. Cachipay  2011.</w:t>
      </w:r>
    </w:p>
    <w:p w:rsidR="004D19A8" w:rsidRPr="0096448E" w:rsidRDefault="004D19A8" w:rsidP="004D19A8">
      <w:pPr>
        <w:rPr>
          <w:rFonts w:ascii="Arial" w:hAnsi="Arial" w:cs="Arial"/>
          <w:b/>
        </w:rPr>
      </w:pPr>
    </w:p>
    <w:tbl>
      <w:tblPr>
        <w:tblW w:w="9915" w:type="dxa"/>
        <w:tblInd w:w="55" w:type="dxa"/>
        <w:tblCellMar>
          <w:left w:w="70" w:type="dxa"/>
          <w:right w:w="70" w:type="dxa"/>
        </w:tblCellMar>
        <w:tblLook w:val="0000"/>
      </w:tblPr>
      <w:tblGrid>
        <w:gridCol w:w="1353"/>
        <w:gridCol w:w="720"/>
        <w:gridCol w:w="593"/>
        <w:gridCol w:w="779"/>
        <w:gridCol w:w="621"/>
        <w:gridCol w:w="1353"/>
        <w:gridCol w:w="915"/>
        <w:gridCol w:w="593"/>
        <w:gridCol w:w="835"/>
        <w:gridCol w:w="593"/>
        <w:gridCol w:w="962"/>
        <w:gridCol w:w="598"/>
      </w:tblGrid>
      <w:tr w:rsidR="004D19A8" w:rsidRPr="0096448E" w:rsidTr="004D19A8">
        <w:trPr>
          <w:trHeight w:val="255"/>
        </w:trPr>
        <w:tc>
          <w:tcPr>
            <w:tcW w:w="1353" w:type="dxa"/>
            <w:vMerge w:val="restart"/>
            <w:tcBorders>
              <w:top w:val="single" w:sz="8" w:space="0" w:color="auto"/>
              <w:left w:val="single" w:sz="8" w:space="0" w:color="auto"/>
              <w:bottom w:val="single" w:sz="4" w:space="0" w:color="auto"/>
              <w:right w:val="single" w:sz="8" w:space="0" w:color="auto"/>
            </w:tcBorders>
            <w:shd w:val="clear" w:color="auto" w:fill="FFCC99"/>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POBLACIÓN 18 MESES</w:t>
            </w:r>
          </w:p>
        </w:tc>
        <w:tc>
          <w:tcPr>
            <w:tcW w:w="1313" w:type="dxa"/>
            <w:gridSpan w:val="2"/>
            <w:tcBorders>
              <w:top w:val="single" w:sz="8" w:space="0" w:color="auto"/>
              <w:left w:val="nil"/>
              <w:bottom w:val="single" w:sz="4" w:space="0" w:color="auto"/>
              <w:right w:val="single" w:sz="4" w:space="0" w:color="auto"/>
            </w:tcBorders>
            <w:shd w:val="clear" w:color="auto" w:fill="FFCC99"/>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POLIO</w:t>
            </w:r>
          </w:p>
        </w:tc>
        <w:tc>
          <w:tcPr>
            <w:tcW w:w="1400" w:type="dxa"/>
            <w:gridSpan w:val="2"/>
            <w:tcBorders>
              <w:top w:val="single" w:sz="8" w:space="0" w:color="auto"/>
              <w:left w:val="nil"/>
              <w:bottom w:val="single" w:sz="4" w:space="0" w:color="auto"/>
              <w:right w:val="single" w:sz="4" w:space="0" w:color="auto"/>
            </w:tcBorders>
            <w:shd w:val="clear" w:color="auto" w:fill="FFCC99"/>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 xml:space="preserve">D. P. T   </w:t>
            </w:r>
          </w:p>
        </w:tc>
        <w:tc>
          <w:tcPr>
            <w:tcW w:w="1353" w:type="dxa"/>
            <w:vMerge w:val="restart"/>
            <w:tcBorders>
              <w:top w:val="single" w:sz="8" w:space="0" w:color="auto"/>
              <w:left w:val="single" w:sz="8" w:space="0" w:color="auto"/>
              <w:bottom w:val="single" w:sz="4" w:space="0" w:color="auto"/>
              <w:right w:val="single" w:sz="8" w:space="0" w:color="auto"/>
            </w:tcBorders>
            <w:shd w:val="clear" w:color="auto" w:fill="FFCC99"/>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POBLACIÓN 5 AÑOS</w:t>
            </w:r>
          </w:p>
        </w:tc>
        <w:tc>
          <w:tcPr>
            <w:tcW w:w="1508" w:type="dxa"/>
            <w:gridSpan w:val="2"/>
            <w:tcBorders>
              <w:top w:val="single" w:sz="8" w:space="0" w:color="auto"/>
              <w:left w:val="nil"/>
              <w:bottom w:val="single" w:sz="4" w:space="0" w:color="auto"/>
              <w:right w:val="single" w:sz="4" w:space="0" w:color="auto"/>
            </w:tcBorders>
            <w:shd w:val="clear" w:color="auto" w:fill="FFCC99"/>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POLIO</w:t>
            </w:r>
          </w:p>
        </w:tc>
        <w:tc>
          <w:tcPr>
            <w:tcW w:w="1428" w:type="dxa"/>
            <w:gridSpan w:val="2"/>
            <w:tcBorders>
              <w:top w:val="single" w:sz="8" w:space="0" w:color="auto"/>
              <w:left w:val="nil"/>
              <w:bottom w:val="single" w:sz="4" w:space="0" w:color="auto"/>
              <w:right w:val="single" w:sz="4" w:space="0" w:color="auto"/>
            </w:tcBorders>
            <w:shd w:val="clear" w:color="auto" w:fill="FFCC99"/>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D. P. T</w:t>
            </w:r>
          </w:p>
        </w:tc>
        <w:tc>
          <w:tcPr>
            <w:tcW w:w="1560" w:type="dxa"/>
            <w:gridSpan w:val="2"/>
            <w:tcBorders>
              <w:top w:val="single" w:sz="8" w:space="0" w:color="auto"/>
              <w:left w:val="nil"/>
              <w:bottom w:val="single" w:sz="4" w:space="0" w:color="auto"/>
              <w:right w:val="single" w:sz="4" w:space="0" w:color="auto"/>
            </w:tcBorders>
            <w:shd w:val="clear" w:color="auto" w:fill="FFCC99"/>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M.M.R</w:t>
            </w:r>
          </w:p>
        </w:tc>
      </w:tr>
      <w:tr w:rsidR="004D19A8" w:rsidRPr="0096448E" w:rsidTr="004D19A8">
        <w:trPr>
          <w:trHeight w:val="255"/>
        </w:trPr>
        <w:tc>
          <w:tcPr>
            <w:tcW w:w="1353" w:type="dxa"/>
            <w:vMerge/>
            <w:tcBorders>
              <w:top w:val="single" w:sz="8" w:space="0" w:color="auto"/>
              <w:left w:val="single" w:sz="8" w:space="0" w:color="auto"/>
              <w:bottom w:val="single" w:sz="4" w:space="0" w:color="auto"/>
              <w:right w:val="single" w:sz="8" w:space="0" w:color="auto"/>
            </w:tcBorders>
            <w:vAlign w:val="center"/>
          </w:tcPr>
          <w:p w:rsidR="004D19A8" w:rsidRPr="0096448E" w:rsidRDefault="004D19A8" w:rsidP="004D19A8">
            <w:pPr>
              <w:rPr>
                <w:rFonts w:ascii="Arial" w:hAnsi="Arial" w:cs="Arial"/>
                <w:b/>
                <w:bCs/>
                <w:sz w:val="16"/>
                <w:szCs w:val="16"/>
              </w:rPr>
            </w:pPr>
          </w:p>
        </w:tc>
        <w:tc>
          <w:tcPr>
            <w:tcW w:w="720"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VAC</w:t>
            </w:r>
          </w:p>
        </w:tc>
        <w:tc>
          <w:tcPr>
            <w:tcW w:w="593"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w:t>
            </w:r>
          </w:p>
        </w:tc>
        <w:tc>
          <w:tcPr>
            <w:tcW w:w="779"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VAC</w:t>
            </w:r>
          </w:p>
        </w:tc>
        <w:tc>
          <w:tcPr>
            <w:tcW w:w="621" w:type="dxa"/>
            <w:tcBorders>
              <w:top w:val="nil"/>
              <w:left w:val="nil"/>
              <w:bottom w:val="single" w:sz="4" w:space="0" w:color="auto"/>
              <w:right w:val="nil"/>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w:t>
            </w:r>
          </w:p>
        </w:tc>
        <w:tc>
          <w:tcPr>
            <w:tcW w:w="1353" w:type="dxa"/>
            <w:vMerge/>
            <w:tcBorders>
              <w:top w:val="single" w:sz="8" w:space="0" w:color="auto"/>
              <w:left w:val="single" w:sz="8" w:space="0" w:color="auto"/>
              <w:bottom w:val="single" w:sz="4" w:space="0" w:color="auto"/>
              <w:right w:val="single" w:sz="8" w:space="0" w:color="auto"/>
            </w:tcBorders>
            <w:vAlign w:val="center"/>
          </w:tcPr>
          <w:p w:rsidR="004D19A8" w:rsidRPr="0096448E" w:rsidRDefault="004D19A8" w:rsidP="004D19A8">
            <w:pPr>
              <w:rPr>
                <w:rFonts w:ascii="Arial" w:hAnsi="Arial" w:cs="Arial"/>
                <w:b/>
                <w:bCs/>
                <w:sz w:val="16"/>
                <w:szCs w:val="16"/>
              </w:rPr>
            </w:pPr>
          </w:p>
        </w:tc>
        <w:tc>
          <w:tcPr>
            <w:tcW w:w="915"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VAC</w:t>
            </w:r>
          </w:p>
        </w:tc>
        <w:tc>
          <w:tcPr>
            <w:tcW w:w="593"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w:t>
            </w:r>
          </w:p>
        </w:tc>
        <w:tc>
          <w:tcPr>
            <w:tcW w:w="835"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VAC</w:t>
            </w:r>
          </w:p>
        </w:tc>
        <w:tc>
          <w:tcPr>
            <w:tcW w:w="593"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w:t>
            </w:r>
          </w:p>
        </w:tc>
        <w:tc>
          <w:tcPr>
            <w:tcW w:w="962"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Vac.</w:t>
            </w:r>
          </w:p>
        </w:tc>
        <w:tc>
          <w:tcPr>
            <w:tcW w:w="598"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w:t>
            </w:r>
          </w:p>
        </w:tc>
      </w:tr>
      <w:tr w:rsidR="004D19A8" w:rsidRPr="0096448E" w:rsidTr="004D19A8">
        <w:trPr>
          <w:trHeight w:val="255"/>
        </w:trPr>
        <w:tc>
          <w:tcPr>
            <w:tcW w:w="1353" w:type="dxa"/>
            <w:vMerge/>
            <w:tcBorders>
              <w:top w:val="single" w:sz="8" w:space="0" w:color="auto"/>
              <w:left w:val="single" w:sz="8" w:space="0" w:color="auto"/>
              <w:bottom w:val="single" w:sz="4" w:space="0" w:color="auto"/>
              <w:right w:val="single" w:sz="8" w:space="0" w:color="auto"/>
            </w:tcBorders>
            <w:vAlign w:val="center"/>
          </w:tcPr>
          <w:p w:rsidR="004D19A8" w:rsidRPr="0096448E" w:rsidRDefault="004D19A8" w:rsidP="004D19A8">
            <w:pPr>
              <w:rPr>
                <w:rFonts w:ascii="Arial" w:hAnsi="Arial" w:cs="Arial"/>
                <w:b/>
                <w:bCs/>
                <w:sz w:val="16"/>
                <w:szCs w:val="16"/>
              </w:rPr>
            </w:pPr>
          </w:p>
        </w:tc>
        <w:tc>
          <w:tcPr>
            <w:tcW w:w="720" w:type="dxa"/>
            <w:tcBorders>
              <w:top w:val="nil"/>
              <w:left w:val="nil"/>
              <w:bottom w:val="nil"/>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1º.ref</w:t>
            </w:r>
          </w:p>
        </w:tc>
        <w:tc>
          <w:tcPr>
            <w:tcW w:w="593" w:type="dxa"/>
            <w:tcBorders>
              <w:top w:val="nil"/>
              <w:left w:val="nil"/>
              <w:bottom w:val="nil"/>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Cum</w:t>
            </w:r>
          </w:p>
        </w:tc>
        <w:tc>
          <w:tcPr>
            <w:tcW w:w="779" w:type="dxa"/>
            <w:tcBorders>
              <w:top w:val="nil"/>
              <w:left w:val="nil"/>
              <w:bottom w:val="nil"/>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1º ref</w:t>
            </w:r>
          </w:p>
        </w:tc>
        <w:tc>
          <w:tcPr>
            <w:tcW w:w="621" w:type="dxa"/>
            <w:tcBorders>
              <w:top w:val="nil"/>
              <w:left w:val="nil"/>
              <w:bottom w:val="nil"/>
              <w:right w:val="nil"/>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Cum</w:t>
            </w:r>
          </w:p>
        </w:tc>
        <w:tc>
          <w:tcPr>
            <w:tcW w:w="1353" w:type="dxa"/>
            <w:vMerge/>
            <w:tcBorders>
              <w:top w:val="single" w:sz="8" w:space="0" w:color="auto"/>
              <w:left w:val="single" w:sz="8" w:space="0" w:color="auto"/>
              <w:bottom w:val="single" w:sz="4" w:space="0" w:color="auto"/>
              <w:right w:val="single" w:sz="8" w:space="0" w:color="auto"/>
            </w:tcBorders>
            <w:vAlign w:val="center"/>
          </w:tcPr>
          <w:p w:rsidR="004D19A8" w:rsidRPr="0096448E" w:rsidRDefault="004D19A8" w:rsidP="004D19A8">
            <w:pPr>
              <w:rPr>
                <w:rFonts w:ascii="Arial" w:hAnsi="Arial" w:cs="Arial"/>
                <w:b/>
                <w:bCs/>
                <w:sz w:val="16"/>
                <w:szCs w:val="16"/>
              </w:rPr>
            </w:pPr>
          </w:p>
        </w:tc>
        <w:tc>
          <w:tcPr>
            <w:tcW w:w="915" w:type="dxa"/>
            <w:tcBorders>
              <w:top w:val="nil"/>
              <w:left w:val="nil"/>
              <w:bottom w:val="nil"/>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2do ref.</w:t>
            </w:r>
          </w:p>
        </w:tc>
        <w:tc>
          <w:tcPr>
            <w:tcW w:w="593" w:type="dxa"/>
            <w:tcBorders>
              <w:top w:val="nil"/>
              <w:left w:val="nil"/>
              <w:bottom w:val="nil"/>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Cum</w:t>
            </w:r>
          </w:p>
        </w:tc>
        <w:tc>
          <w:tcPr>
            <w:tcW w:w="835" w:type="dxa"/>
            <w:tcBorders>
              <w:top w:val="nil"/>
              <w:left w:val="nil"/>
              <w:bottom w:val="nil"/>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2doref</w:t>
            </w:r>
          </w:p>
        </w:tc>
        <w:tc>
          <w:tcPr>
            <w:tcW w:w="593" w:type="dxa"/>
            <w:tcBorders>
              <w:top w:val="nil"/>
              <w:left w:val="nil"/>
              <w:bottom w:val="nil"/>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Cum</w:t>
            </w:r>
          </w:p>
        </w:tc>
        <w:tc>
          <w:tcPr>
            <w:tcW w:w="962" w:type="dxa"/>
            <w:tcBorders>
              <w:top w:val="nil"/>
              <w:left w:val="nil"/>
              <w:bottom w:val="nil"/>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R5años</w:t>
            </w:r>
          </w:p>
        </w:tc>
        <w:tc>
          <w:tcPr>
            <w:tcW w:w="598" w:type="dxa"/>
            <w:tcBorders>
              <w:top w:val="nil"/>
              <w:left w:val="nil"/>
              <w:bottom w:val="nil"/>
              <w:right w:val="single" w:sz="4" w:space="0" w:color="auto"/>
            </w:tcBorders>
            <w:shd w:val="clear" w:color="auto" w:fill="auto"/>
            <w:noWrap/>
            <w:vAlign w:val="center"/>
          </w:tcPr>
          <w:p w:rsidR="004D19A8" w:rsidRPr="0096448E" w:rsidRDefault="004D19A8" w:rsidP="004D19A8">
            <w:pPr>
              <w:jc w:val="center"/>
              <w:rPr>
                <w:rFonts w:ascii="Arial" w:hAnsi="Arial" w:cs="Arial"/>
                <w:b/>
                <w:bCs/>
                <w:sz w:val="16"/>
                <w:szCs w:val="16"/>
              </w:rPr>
            </w:pPr>
            <w:r w:rsidRPr="0096448E">
              <w:rPr>
                <w:rFonts w:ascii="Arial" w:hAnsi="Arial" w:cs="Arial"/>
                <w:b/>
                <w:bCs/>
                <w:sz w:val="16"/>
                <w:szCs w:val="16"/>
              </w:rPr>
              <w:t>Cum</w:t>
            </w:r>
          </w:p>
        </w:tc>
      </w:tr>
      <w:tr w:rsidR="004D19A8" w:rsidRPr="0096448E" w:rsidTr="004D19A8">
        <w:trPr>
          <w:trHeight w:val="255"/>
        </w:trPr>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153</w:t>
            </w:r>
          </w:p>
        </w:tc>
        <w:tc>
          <w:tcPr>
            <w:tcW w:w="720"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130</w:t>
            </w:r>
          </w:p>
        </w:tc>
        <w:tc>
          <w:tcPr>
            <w:tcW w:w="593" w:type="dxa"/>
            <w:tcBorders>
              <w:top w:val="single" w:sz="4" w:space="0" w:color="auto"/>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85</w:t>
            </w:r>
          </w:p>
        </w:tc>
        <w:tc>
          <w:tcPr>
            <w:tcW w:w="779"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130</w:t>
            </w:r>
          </w:p>
        </w:tc>
        <w:tc>
          <w:tcPr>
            <w:tcW w:w="621" w:type="dxa"/>
            <w:tcBorders>
              <w:top w:val="single" w:sz="4" w:space="0" w:color="auto"/>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85</w:t>
            </w:r>
          </w:p>
        </w:tc>
        <w:tc>
          <w:tcPr>
            <w:tcW w:w="1353" w:type="dxa"/>
            <w:tcBorders>
              <w:top w:val="single" w:sz="4" w:space="0" w:color="auto"/>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145</w:t>
            </w:r>
          </w:p>
        </w:tc>
        <w:tc>
          <w:tcPr>
            <w:tcW w:w="915"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131</w:t>
            </w:r>
          </w:p>
        </w:tc>
        <w:tc>
          <w:tcPr>
            <w:tcW w:w="593" w:type="dxa"/>
            <w:tcBorders>
              <w:top w:val="single" w:sz="4" w:space="0" w:color="auto"/>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90.3.</w:t>
            </w:r>
          </w:p>
        </w:tc>
        <w:tc>
          <w:tcPr>
            <w:tcW w:w="835"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131</w:t>
            </w:r>
          </w:p>
        </w:tc>
        <w:tc>
          <w:tcPr>
            <w:tcW w:w="593" w:type="dxa"/>
            <w:tcBorders>
              <w:top w:val="single" w:sz="4" w:space="0" w:color="auto"/>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90.3</w:t>
            </w:r>
          </w:p>
        </w:tc>
        <w:tc>
          <w:tcPr>
            <w:tcW w:w="962" w:type="dxa"/>
            <w:tcBorders>
              <w:top w:val="nil"/>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131</w:t>
            </w:r>
          </w:p>
        </w:tc>
        <w:tc>
          <w:tcPr>
            <w:tcW w:w="598" w:type="dxa"/>
            <w:tcBorders>
              <w:top w:val="single" w:sz="4" w:space="0" w:color="auto"/>
              <w:left w:val="nil"/>
              <w:bottom w:val="single" w:sz="4" w:space="0" w:color="auto"/>
              <w:right w:val="single" w:sz="4" w:space="0" w:color="auto"/>
            </w:tcBorders>
            <w:shd w:val="clear" w:color="auto" w:fill="auto"/>
            <w:noWrap/>
            <w:vAlign w:val="center"/>
          </w:tcPr>
          <w:p w:rsidR="004D19A8" w:rsidRPr="0096448E" w:rsidRDefault="004D19A8" w:rsidP="004D19A8">
            <w:pPr>
              <w:jc w:val="center"/>
              <w:rPr>
                <w:rFonts w:ascii="Arial" w:hAnsi="Arial" w:cs="Arial"/>
                <w:sz w:val="16"/>
                <w:szCs w:val="16"/>
              </w:rPr>
            </w:pPr>
            <w:r w:rsidRPr="0096448E">
              <w:rPr>
                <w:rFonts w:ascii="Arial" w:hAnsi="Arial" w:cs="Arial"/>
                <w:sz w:val="16"/>
                <w:szCs w:val="16"/>
              </w:rPr>
              <w:t>90.3</w:t>
            </w:r>
          </w:p>
        </w:tc>
      </w:tr>
    </w:tbl>
    <w:p w:rsidR="004D19A8" w:rsidRPr="000C4284" w:rsidRDefault="004D19A8" w:rsidP="004D19A8">
      <w:pPr>
        <w:pStyle w:val="Prrafodelista"/>
        <w:jc w:val="both"/>
        <w:rPr>
          <w:rFonts w:ascii="Arial" w:hAnsi="Arial" w:cs="Arial"/>
          <w:sz w:val="16"/>
          <w:szCs w:val="16"/>
        </w:rPr>
      </w:pPr>
      <w:r w:rsidRPr="000C4284">
        <w:rPr>
          <w:rFonts w:ascii="Arial" w:hAnsi="Arial" w:cs="Arial"/>
          <w:sz w:val="16"/>
          <w:szCs w:val="16"/>
        </w:rPr>
        <w:t>Fuente: Hospital Pedro León Álvarez Díaz .</w:t>
      </w:r>
      <w:r w:rsidRPr="000C4284">
        <w:rPr>
          <w:rFonts w:ascii="Arial" w:hAnsi="Arial" w:cs="Arial"/>
          <w:sz w:val="16"/>
          <w:szCs w:val="16"/>
        </w:rPr>
        <w:tab/>
      </w:r>
      <w:r w:rsidRPr="000C4284">
        <w:rPr>
          <w:rFonts w:ascii="Arial" w:hAnsi="Arial" w:cs="Arial"/>
          <w:sz w:val="16"/>
          <w:szCs w:val="16"/>
        </w:rPr>
        <w:tab/>
      </w:r>
      <w:r w:rsidRPr="000C4284">
        <w:rPr>
          <w:rFonts w:ascii="Arial" w:hAnsi="Arial" w:cs="Arial"/>
          <w:sz w:val="16"/>
          <w:szCs w:val="16"/>
        </w:rPr>
        <w:tab/>
      </w:r>
      <w:r w:rsidRPr="000C4284">
        <w:rPr>
          <w:rFonts w:ascii="Arial" w:hAnsi="Arial" w:cs="Arial"/>
          <w:sz w:val="16"/>
          <w:szCs w:val="16"/>
        </w:rPr>
        <w:tab/>
      </w:r>
    </w:p>
    <w:p w:rsidR="004D19A8" w:rsidRPr="000C4284" w:rsidRDefault="004D19A8" w:rsidP="004D19A8">
      <w:pPr>
        <w:jc w:val="both"/>
        <w:rPr>
          <w:rFonts w:cs="Arial"/>
        </w:rPr>
      </w:pPr>
      <w:r w:rsidRPr="000C4284">
        <w:rPr>
          <w:rFonts w:cs="Arial"/>
        </w:rPr>
        <w:t xml:space="preserve">En los indicadores de vacunación de los niños entre 18 meses y 5 años  se encuentra municipalmente según monitoreo municipales y departamentales con una cobertura útil según esta población, realizándose actividades de refuerzo en vacunación extramural. </w:t>
      </w:r>
    </w:p>
    <w:p w:rsidR="004D19A8" w:rsidRDefault="004D19A8" w:rsidP="004D19A8">
      <w:pPr>
        <w:ind w:left="360"/>
        <w:jc w:val="center"/>
        <w:rPr>
          <w:rFonts w:cs="Arial"/>
          <w:b/>
        </w:rPr>
      </w:pPr>
      <w:r w:rsidRPr="000C4284">
        <w:rPr>
          <w:rFonts w:cs="Arial"/>
          <w:b/>
        </w:rPr>
        <w:t>VACUNACIÓN EN EMBARAZADAS Y MUJERES EN EDAD FÉRTIL. Municipio de Cachipay  2011.</w:t>
      </w:r>
    </w:p>
    <w:p w:rsidR="004D19A8" w:rsidRPr="000C4284" w:rsidRDefault="004D19A8" w:rsidP="004D19A8">
      <w:pPr>
        <w:ind w:left="360"/>
        <w:jc w:val="center"/>
        <w:rPr>
          <w:rFonts w:cs="Arial"/>
          <w:b/>
        </w:rPr>
      </w:pPr>
    </w:p>
    <w:tbl>
      <w:tblPr>
        <w:tblW w:w="7160" w:type="dxa"/>
        <w:jc w:val="center"/>
        <w:tblInd w:w="55" w:type="dxa"/>
        <w:tblCellMar>
          <w:left w:w="70" w:type="dxa"/>
          <w:right w:w="70" w:type="dxa"/>
        </w:tblCellMar>
        <w:tblLook w:val="0000"/>
      </w:tblPr>
      <w:tblGrid>
        <w:gridCol w:w="1160"/>
        <w:gridCol w:w="1200"/>
        <w:gridCol w:w="1200"/>
        <w:gridCol w:w="1200"/>
        <w:gridCol w:w="1451"/>
        <w:gridCol w:w="949"/>
      </w:tblGrid>
      <w:tr w:rsidR="004D19A8" w:rsidRPr="00451300" w:rsidTr="004D19A8">
        <w:trPr>
          <w:trHeight w:val="255"/>
          <w:jc w:val="center"/>
        </w:trPr>
        <w:tc>
          <w:tcPr>
            <w:tcW w:w="1160" w:type="dxa"/>
            <w:tcBorders>
              <w:top w:val="single" w:sz="8" w:space="0" w:color="auto"/>
              <w:left w:val="single" w:sz="4" w:space="0" w:color="auto"/>
              <w:bottom w:val="single" w:sz="4" w:space="0" w:color="auto"/>
              <w:right w:val="single" w:sz="4" w:space="0" w:color="auto"/>
            </w:tcBorders>
            <w:shd w:val="clear" w:color="auto" w:fill="FFCC99"/>
            <w:noWrap/>
            <w:vAlign w:val="center"/>
          </w:tcPr>
          <w:p w:rsidR="004D19A8" w:rsidRPr="00451300" w:rsidRDefault="004D19A8" w:rsidP="004D19A8">
            <w:pPr>
              <w:jc w:val="center"/>
              <w:rPr>
                <w:rFonts w:ascii="Arial" w:hAnsi="Arial" w:cs="Arial"/>
                <w:b/>
                <w:bCs/>
              </w:rPr>
            </w:pPr>
            <w:r w:rsidRPr="00451300">
              <w:rPr>
                <w:rFonts w:ascii="Arial" w:hAnsi="Arial" w:cs="Arial"/>
                <w:b/>
                <w:bCs/>
              </w:rPr>
              <w:t>Emb</w:t>
            </w:r>
          </w:p>
        </w:tc>
        <w:tc>
          <w:tcPr>
            <w:tcW w:w="1200" w:type="dxa"/>
            <w:tcBorders>
              <w:top w:val="single" w:sz="8" w:space="0" w:color="auto"/>
              <w:left w:val="nil"/>
              <w:bottom w:val="single" w:sz="4" w:space="0" w:color="auto"/>
              <w:right w:val="single" w:sz="4" w:space="0" w:color="auto"/>
            </w:tcBorders>
            <w:shd w:val="clear" w:color="auto" w:fill="FFCC99"/>
            <w:noWrap/>
            <w:vAlign w:val="center"/>
          </w:tcPr>
          <w:p w:rsidR="004D19A8" w:rsidRPr="00451300" w:rsidRDefault="004D19A8" w:rsidP="004D19A8">
            <w:pPr>
              <w:jc w:val="center"/>
              <w:rPr>
                <w:rFonts w:ascii="Arial" w:hAnsi="Arial" w:cs="Arial"/>
                <w:b/>
                <w:bCs/>
              </w:rPr>
            </w:pPr>
            <w:r w:rsidRPr="00451300">
              <w:rPr>
                <w:rFonts w:ascii="Arial" w:hAnsi="Arial" w:cs="Arial"/>
                <w:b/>
                <w:bCs/>
              </w:rPr>
              <w:t>TT 2 dosis</w:t>
            </w:r>
          </w:p>
        </w:tc>
        <w:tc>
          <w:tcPr>
            <w:tcW w:w="1200" w:type="dxa"/>
            <w:tcBorders>
              <w:top w:val="single" w:sz="8" w:space="0" w:color="auto"/>
              <w:left w:val="nil"/>
              <w:bottom w:val="single" w:sz="4" w:space="0" w:color="auto"/>
              <w:right w:val="single" w:sz="4" w:space="0" w:color="auto"/>
            </w:tcBorders>
            <w:shd w:val="clear" w:color="auto" w:fill="FFCC99"/>
            <w:noWrap/>
            <w:vAlign w:val="center"/>
          </w:tcPr>
          <w:p w:rsidR="004D19A8" w:rsidRPr="00451300" w:rsidRDefault="004D19A8" w:rsidP="004D19A8">
            <w:pPr>
              <w:jc w:val="center"/>
              <w:rPr>
                <w:rFonts w:ascii="Arial" w:hAnsi="Arial" w:cs="Arial"/>
                <w:b/>
                <w:bCs/>
              </w:rPr>
            </w:pPr>
          </w:p>
        </w:tc>
        <w:tc>
          <w:tcPr>
            <w:tcW w:w="1200" w:type="dxa"/>
            <w:tcBorders>
              <w:top w:val="single" w:sz="8" w:space="0" w:color="auto"/>
              <w:left w:val="nil"/>
              <w:bottom w:val="single" w:sz="4" w:space="0" w:color="auto"/>
              <w:right w:val="single" w:sz="4" w:space="0" w:color="auto"/>
            </w:tcBorders>
            <w:shd w:val="clear" w:color="auto" w:fill="FFCC99"/>
            <w:noWrap/>
            <w:vAlign w:val="center"/>
          </w:tcPr>
          <w:p w:rsidR="004D19A8" w:rsidRPr="00451300" w:rsidRDefault="004D19A8" w:rsidP="004D19A8">
            <w:pPr>
              <w:jc w:val="center"/>
              <w:rPr>
                <w:rFonts w:ascii="Arial" w:hAnsi="Arial" w:cs="Arial"/>
                <w:b/>
                <w:bCs/>
              </w:rPr>
            </w:pPr>
            <w:r w:rsidRPr="00451300">
              <w:rPr>
                <w:rFonts w:ascii="Arial" w:hAnsi="Arial" w:cs="Arial"/>
                <w:b/>
                <w:bCs/>
              </w:rPr>
              <w:t>M. E. F</w:t>
            </w:r>
          </w:p>
        </w:tc>
        <w:tc>
          <w:tcPr>
            <w:tcW w:w="2400" w:type="dxa"/>
            <w:gridSpan w:val="2"/>
            <w:tcBorders>
              <w:top w:val="single" w:sz="8" w:space="0" w:color="auto"/>
              <w:left w:val="nil"/>
              <w:bottom w:val="single" w:sz="4" w:space="0" w:color="auto"/>
              <w:right w:val="single" w:sz="8" w:space="0" w:color="000000"/>
            </w:tcBorders>
            <w:shd w:val="clear" w:color="auto" w:fill="FFCC99"/>
            <w:noWrap/>
            <w:vAlign w:val="center"/>
          </w:tcPr>
          <w:p w:rsidR="004D19A8" w:rsidRPr="00451300" w:rsidRDefault="004D19A8" w:rsidP="004D19A8">
            <w:pPr>
              <w:jc w:val="center"/>
              <w:rPr>
                <w:rFonts w:ascii="Arial" w:hAnsi="Arial" w:cs="Arial"/>
                <w:b/>
                <w:bCs/>
              </w:rPr>
            </w:pPr>
            <w:r w:rsidRPr="00451300">
              <w:rPr>
                <w:rFonts w:ascii="Arial" w:hAnsi="Arial" w:cs="Arial"/>
                <w:b/>
                <w:bCs/>
              </w:rPr>
              <w:t>TT 2da Dosis</w:t>
            </w:r>
          </w:p>
        </w:tc>
      </w:tr>
      <w:tr w:rsidR="004D19A8" w:rsidRPr="00451300" w:rsidTr="004D19A8">
        <w:trPr>
          <w:trHeight w:val="255"/>
          <w:jc w:val="center"/>
        </w:trPr>
        <w:tc>
          <w:tcPr>
            <w:tcW w:w="1160" w:type="dxa"/>
            <w:tcBorders>
              <w:top w:val="nil"/>
              <w:left w:val="single" w:sz="4" w:space="0" w:color="auto"/>
              <w:bottom w:val="single" w:sz="4" w:space="0" w:color="auto"/>
              <w:right w:val="single" w:sz="4" w:space="0" w:color="auto"/>
            </w:tcBorders>
            <w:shd w:val="clear" w:color="auto" w:fill="FFCC99"/>
            <w:noWrap/>
            <w:vAlign w:val="center"/>
          </w:tcPr>
          <w:p w:rsidR="004D19A8" w:rsidRPr="00451300" w:rsidRDefault="004D19A8" w:rsidP="004D19A8">
            <w:pPr>
              <w:jc w:val="center"/>
              <w:rPr>
                <w:rFonts w:ascii="Arial" w:hAnsi="Arial" w:cs="Arial"/>
                <w:b/>
                <w:bCs/>
              </w:rPr>
            </w:pPr>
            <w:r w:rsidRPr="00451300">
              <w:rPr>
                <w:rFonts w:ascii="Arial" w:hAnsi="Arial" w:cs="Arial"/>
                <w:b/>
                <w:bCs/>
              </w:rPr>
              <w:t>pobl</w:t>
            </w:r>
          </w:p>
        </w:tc>
        <w:tc>
          <w:tcPr>
            <w:tcW w:w="1200" w:type="dxa"/>
            <w:tcBorders>
              <w:top w:val="nil"/>
              <w:left w:val="nil"/>
              <w:bottom w:val="single" w:sz="4" w:space="0" w:color="auto"/>
              <w:right w:val="single" w:sz="4" w:space="0" w:color="auto"/>
            </w:tcBorders>
            <w:shd w:val="clear" w:color="auto" w:fill="FFCC99"/>
            <w:noWrap/>
            <w:vAlign w:val="center"/>
          </w:tcPr>
          <w:p w:rsidR="004D19A8" w:rsidRPr="00451300" w:rsidRDefault="004D19A8" w:rsidP="004D19A8">
            <w:pPr>
              <w:jc w:val="center"/>
              <w:rPr>
                <w:rFonts w:ascii="Arial" w:hAnsi="Arial" w:cs="Arial"/>
                <w:b/>
                <w:bCs/>
              </w:rPr>
            </w:pPr>
            <w:r w:rsidRPr="00451300">
              <w:rPr>
                <w:rFonts w:ascii="Arial" w:hAnsi="Arial" w:cs="Arial"/>
                <w:b/>
                <w:bCs/>
              </w:rPr>
              <w:t>VACUN</w:t>
            </w:r>
          </w:p>
        </w:tc>
        <w:tc>
          <w:tcPr>
            <w:tcW w:w="1200" w:type="dxa"/>
            <w:tcBorders>
              <w:top w:val="nil"/>
              <w:left w:val="nil"/>
              <w:bottom w:val="single" w:sz="4" w:space="0" w:color="auto"/>
              <w:right w:val="single" w:sz="4" w:space="0" w:color="auto"/>
            </w:tcBorders>
            <w:shd w:val="clear" w:color="auto" w:fill="FFCC99"/>
            <w:noWrap/>
            <w:vAlign w:val="center"/>
          </w:tcPr>
          <w:p w:rsidR="004D19A8" w:rsidRPr="00451300" w:rsidRDefault="004D19A8" w:rsidP="004D19A8">
            <w:pPr>
              <w:jc w:val="center"/>
              <w:rPr>
                <w:rFonts w:ascii="Arial" w:hAnsi="Arial" w:cs="Arial"/>
                <w:b/>
                <w:bCs/>
              </w:rPr>
            </w:pPr>
            <w:r w:rsidRPr="00451300">
              <w:rPr>
                <w:rFonts w:ascii="Arial" w:hAnsi="Arial" w:cs="Arial"/>
                <w:b/>
                <w:bCs/>
              </w:rPr>
              <w:t>%</w:t>
            </w:r>
          </w:p>
        </w:tc>
        <w:tc>
          <w:tcPr>
            <w:tcW w:w="1200" w:type="dxa"/>
            <w:tcBorders>
              <w:top w:val="nil"/>
              <w:left w:val="nil"/>
              <w:bottom w:val="single" w:sz="4" w:space="0" w:color="auto"/>
              <w:right w:val="single" w:sz="4" w:space="0" w:color="auto"/>
            </w:tcBorders>
            <w:shd w:val="clear" w:color="auto" w:fill="FFCC99"/>
            <w:noWrap/>
            <w:vAlign w:val="center"/>
          </w:tcPr>
          <w:p w:rsidR="004D19A8" w:rsidRPr="00451300" w:rsidRDefault="004D19A8" w:rsidP="004D19A8">
            <w:pPr>
              <w:jc w:val="center"/>
              <w:rPr>
                <w:rFonts w:ascii="Arial" w:hAnsi="Arial" w:cs="Arial"/>
                <w:b/>
                <w:bCs/>
              </w:rPr>
            </w:pPr>
            <w:r w:rsidRPr="00451300">
              <w:rPr>
                <w:rFonts w:ascii="Arial" w:hAnsi="Arial" w:cs="Arial"/>
                <w:b/>
                <w:bCs/>
              </w:rPr>
              <w:t>POBLAC</w:t>
            </w:r>
          </w:p>
        </w:tc>
        <w:tc>
          <w:tcPr>
            <w:tcW w:w="1451" w:type="dxa"/>
            <w:tcBorders>
              <w:top w:val="nil"/>
              <w:left w:val="nil"/>
              <w:bottom w:val="single" w:sz="4" w:space="0" w:color="auto"/>
              <w:right w:val="single" w:sz="4" w:space="0" w:color="auto"/>
            </w:tcBorders>
            <w:shd w:val="clear" w:color="auto" w:fill="FFCC99"/>
            <w:noWrap/>
            <w:vAlign w:val="center"/>
          </w:tcPr>
          <w:p w:rsidR="004D19A8" w:rsidRPr="00451300" w:rsidRDefault="004D19A8" w:rsidP="004D19A8">
            <w:pPr>
              <w:jc w:val="center"/>
              <w:rPr>
                <w:rFonts w:ascii="Arial" w:hAnsi="Arial" w:cs="Arial"/>
                <w:b/>
                <w:bCs/>
              </w:rPr>
            </w:pPr>
            <w:r w:rsidRPr="00451300">
              <w:rPr>
                <w:rFonts w:ascii="Arial" w:hAnsi="Arial" w:cs="Arial"/>
                <w:b/>
                <w:bCs/>
              </w:rPr>
              <w:t>VACUN</w:t>
            </w:r>
          </w:p>
        </w:tc>
        <w:tc>
          <w:tcPr>
            <w:tcW w:w="949" w:type="dxa"/>
            <w:tcBorders>
              <w:top w:val="nil"/>
              <w:left w:val="nil"/>
              <w:bottom w:val="single" w:sz="4" w:space="0" w:color="auto"/>
              <w:right w:val="single" w:sz="8" w:space="0" w:color="auto"/>
            </w:tcBorders>
            <w:shd w:val="clear" w:color="auto" w:fill="FFCC99"/>
            <w:noWrap/>
            <w:vAlign w:val="center"/>
          </w:tcPr>
          <w:p w:rsidR="004D19A8" w:rsidRPr="00451300" w:rsidRDefault="004D19A8" w:rsidP="004D19A8">
            <w:pPr>
              <w:jc w:val="center"/>
              <w:rPr>
                <w:rFonts w:ascii="Arial" w:hAnsi="Arial" w:cs="Arial"/>
                <w:b/>
                <w:bCs/>
              </w:rPr>
            </w:pPr>
            <w:r w:rsidRPr="00451300">
              <w:rPr>
                <w:rFonts w:ascii="Arial" w:hAnsi="Arial" w:cs="Arial"/>
                <w:b/>
                <w:bCs/>
              </w:rPr>
              <w:t>%</w:t>
            </w:r>
          </w:p>
        </w:tc>
      </w:tr>
      <w:tr w:rsidR="004D19A8" w:rsidRPr="00451300" w:rsidTr="004D19A8">
        <w:trPr>
          <w:trHeight w:val="255"/>
          <w:jc w:val="center"/>
        </w:trPr>
        <w:tc>
          <w:tcPr>
            <w:tcW w:w="1160" w:type="dxa"/>
            <w:tcBorders>
              <w:top w:val="nil"/>
              <w:left w:val="single" w:sz="4" w:space="0" w:color="auto"/>
              <w:bottom w:val="nil"/>
              <w:right w:val="single" w:sz="4" w:space="0" w:color="auto"/>
            </w:tcBorders>
            <w:shd w:val="clear" w:color="auto" w:fill="auto"/>
            <w:noWrap/>
            <w:vAlign w:val="center"/>
          </w:tcPr>
          <w:p w:rsidR="004D19A8" w:rsidRPr="00451300" w:rsidRDefault="004D19A8" w:rsidP="004D19A8">
            <w:pPr>
              <w:jc w:val="center"/>
              <w:rPr>
                <w:rFonts w:ascii="Arial" w:hAnsi="Arial" w:cs="Arial"/>
                <w:b/>
                <w:bCs/>
              </w:rPr>
            </w:pPr>
            <w:r w:rsidRPr="00451300">
              <w:rPr>
                <w:rFonts w:ascii="Arial" w:hAnsi="Arial" w:cs="Arial"/>
                <w:b/>
                <w:bCs/>
              </w:rPr>
              <w:t>2098</w:t>
            </w:r>
          </w:p>
        </w:tc>
        <w:tc>
          <w:tcPr>
            <w:tcW w:w="1200" w:type="dxa"/>
            <w:tcBorders>
              <w:top w:val="nil"/>
              <w:left w:val="nil"/>
              <w:bottom w:val="nil"/>
              <w:right w:val="single" w:sz="4" w:space="0" w:color="auto"/>
            </w:tcBorders>
            <w:shd w:val="clear" w:color="auto" w:fill="auto"/>
            <w:noWrap/>
            <w:vAlign w:val="center"/>
          </w:tcPr>
          <w:p w:rsidR="004D19A8" w:rsidRPr="00451300" w:rsidRDefault="004D19A8" w:rsidP="004D19A8">
            <w:pPr>
              <w:jc w:val="center"/>
              <w:rPr>
                <w:rFonts w:ascii="Arial" w:hAnsi="Arial" w:cs="Arial"/>
                <w:b/>
                <w:bCs/>
              </w:rPr>
            </w:pPr>
            <w:r w:rsidRPr="00451300">
              <w:rPr>
                <w:rFonts w:ascii="Arial" w:hAnsi="Arial" w:cs="Arial"/>
                <w:b/>
                <w:bCs/>
              </w:rPr>
              <w:t>342</w:t>
            </w:r>
          </w:p>
        </w:tc>
        <w:tc>
          <w:tcPr>
            <w:tcW w:w="1200" w:type="dxa"/>
            <w:tcBorders>
              <w:top w:val="nil"/>
              <w:left w:val="nil"/>
              <w:bottom w:val="nil"/>
              <w:right w:val="single" w:sz="4" w:space="0" w:color="auto"/>
            </w:tcBorders>
            <w:shd w:val="clear" w:color="auto" w:fill="auto"/>
            <w:noWrap/>
            <w:vAlign w:val="center"/>
          </w:tcPr>
          <w:p w:rsidR="004D19A8" w:rsidRPr="00451300" w:rsidRDefault="004D19A8" w:rsidP="004D19A8">
            <w:pPr>
              <w:jc w:val="center"/>
              <w:rPr>
                <w:rFonts w:ascii="Arial" w:hAnsi="Arial" w:cs="Arial"/>
                <w:b/>
                <w:bCs/>
              </w:rPr>
            </w:pPr>
            <w:r w:rsidRPr="00451300">
              <w:rPr>
                <w:rFonts w:ascii="Arial" w:hAnsi="Arial" w:cs="Arial"/>
                <w:b/>
                <w:bCs/>
              </w:rPr>
              <w:t>21.5%</w:t>
            </w:r>
          </w:p>
        </w:tc>
        <w:tc>
          <w:tcPr>
            <w:tcW w:w="1200" w:type="dxa"/>
            <w:tcBorders>
              <w:top w:val="nil"/>
              <w:left w:val="nil"/>
              <w:bottom w:val="nil"/>
              <w:right w:val="single" w:sz="4" w:space="0" w:color="auto"/>
            </w:tcBorders>
            <w:shd w:val="clear" w:color="auto" w:fill="auto"/>
            <w:noWrap/>
            <w:vAlign w:val="center"/>
          </w:tcPr>
          <w:p w:rsidR="004D19A8" w:rsidRPr="00451300" w:rsidRDefault="004D19A8" w:rsidP="004D19A8">
            <w:pPr>
              <w:jc w:val="center"/>
              <w:rPr>
                <w:rFonts w:ascii="Arial" w:hAnsi="Arial" w:cs="Arial"/>
                <w:b/>
                <w:bCs/>
              </w:rPr>
            </w:pPr>
            <w:r w:rsidRPr="00451300">
              <w:rPr>
                <w:rFonts w:ascii="Arial" w:hAnsi="Arial" w:cs="Arial"/>
                <w:b/>
                <w:bCs/>
              </w:rPr>
              <w:t>2098</w:t>
            </w:r>
          </w:p>
        </w:tc>
        <w:tc>
          <w:tcPr>
            <w:tcW w:w="1451" w:type="dxa"/>
            <w:tcBorders>
              <w:top w:val="nil"/>
              <w:left w:val="nil"/>
              <w:bottom w:val="nil"/>
              <w:right w:val="single" w:sz="4" w:space="0" w:color="auto"/>
            </w:tcBorders>
            <w:shd w:val="clear" w:color="auto" w:fill="auto"/>
            <w:noWrap/>
            <w:vAlign w:val="center"/>
          </w:tcPr>
          <w:p w:rsidR="004D19A8" w:rsidRPr="00451300" w:rsidRDefault="004D19A8" w:rsidP="004D19A8">
            <w:pPr>
              <w:jc w:val="center"/>
              <w:rPr>
                <w:rFonts w:ascii="Arial" w:hAnsi="Arial" w:cs="Arial"/>
              </w:rPr>
            </w:pPr>
            <w:r w:rsidRPr="00451300">
              <w:rPr>
                <w:rFonts w:ascii="Arial" w:hAnsi="Arial" w:cs="Arial"/>
              </w:rPr>
              <w:t>342</w:t>
            </w:r>
          </w:p>
        </w:tc>
        <w:tc>
          <w:tcPr>
            <w:tcW w:w="949" w:type="dxa"/>
            <w:tcBorders>
              <w:top w:val="nil"/>
              <w:left w:val="nil"/>
              <w:bottom w:val="nil"/>
              <w:right w:val="single" w:sz="8" w:space="0" w:color="auto"/>
            </w:tcBorders>
            <w:shd w:val="clear" w:color="auto" w:fill="auto"/>
            <w:noWrap/>
            <w:vAlign w:val="center"/>
          </w:tcPr>
          <w:p w:rsidR="004D19A8" w:rsidRPr="00451300" w:rsidRDefault="004D19A8" w:rsidP="004D19A8">
            <w:pPr>
              <w:jc w:val="center"/>
              <w:rPr>
                <w:rFonts w:ascii="Arial" w:hAnsi="Arial" w:cs="Arial"/>
                <w:b/>
                <w:bCs/>
              </w:rPr>
            </w:pPr>
            <w:r w:rsidRPr="00451300">
              <w:rPr>
                <w:rFonts w:ascii="Arial" w:hAnsi="Arial" w:cs="Arial"/>
                <w:b/>
                <w:bCs/>
              </w:rPr>
              <w:t>21.5%</w:t>
            </w:r>
          </w:p>
        </w:tc>
      </w:tr>
      <w:tr w:rsidR="004D19A8" w:rsidRPr="00451300" w:rsidTr="004D19A8">
        <w:trPr>
          <w:trHeight w:val="255"/>
          <w:jc w:val="center"/>
        </w:trPr>
        <w:tc>
          <w:tcPr>
            <w:tcW w:w="11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19A8" w:rsidRPr="00451300" w:rsidRDefault="004D19A8" w:rsidP="004D19A8">
            <w:pPr>
              <w:jc w:val="center"/>
              <w:rPr>
                <w:rFonts w:ascii="Arial" w:hAnsi="Arial" w:cs="Arial"/>
              </w:rPr>
            </w:pPr>
          </w:p>
        </w:tc>
        <w:tc>
          <w:tcPr>
            <w:tcW w:w="1200" w:type="dxa"/>
            <w:tcBorders>
              <w:top w:val="nil"/>
              <w:left w:val="nil"/>
              <w:bottom w:val="single" w:sz="4" w:space="0" w:color="auto"/>
              <w:right w:val="single" w:sz="4" w:space="0" w:color="auto"/>
            </w:tcBorders>
            <w:shd w:val="clear" w:color="auto" w:fill="auto"/>
            <w:noWrap/>
            <w:vAlign w:val="center"/>
          </w:tcPr>
          <w:p w:rsidR="004D19A8" w:rsidRPr="00451300" w:rsidRDefault="004D19A8" w:rsidP="004D19A8">
            <w:pPr>
              <w:jc w:val="center"/>
              <w:rPr>
                <w:rFonts w:ascii="Arial" w:hAnsi="Arial" w:cs="Arial"/>
              </w:rPr>
            </w:pP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4D19A8" w:rsidRPr="00451300" w:rsidRDefault="004D19A8" w:rsidP="004D19A8">
            <w:pPr>
              <w:jc w:val="center"/>
              <w:rPr>
                <w:rFonts w:ascii="Arial" w:hAnsi="Arial" w:cs="Arial"/>
              </w:rPr>
            </w:pP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4D19A8" w:rsidRPr="00451300" w:rsidRDefault="004D19A8" w:rsidP="004D19A8">
            <w:pPr>
              <w:jc w:val="center"/>
              <w:rPr>
                <w:rFonts w:ascii="Arial" w:hAnsi="Arial" w:cs="Arial"/>
              </w:rPr>
            </w:pPr>
          </w:p>
        </w:tc>
        <w:tc>
          <w:tcPr>
            <w:tcW w:w="1451" w:type="dxa"/>
            <w:tcBorders>
              <w:top w:val="nil"/>
              <w:left w:val="nil"/>
              <w:bottom w:val="single" w:sz="4" w:space="0" w:color="auto"/>
              <w:right w:val="single" w:sz="4" w:space="0" w:color="auto"/>
            </w:tcBorders>
            <w:shd w:val="clear" w:color="auto" w:fill="auto"/>
            <w:noWrap/>
            <w:vAlign w:val="center"/>
          </w:tcPr>
          <w:p w:rsidR="004D19A8" w:rsidRPr="00451300" w:rsidRDefault="004D19A8" w:rsidP="004D19A8">
            <w:pPr>
              <w:jc w:val="center"/>
              <w:rPr>
                <w:rFonts w:ascii="Arial" w:hAnsi="Arial" w:cs="Arial"/>
              </w:rPr>
            </w:pPr>
          </w:p>
        </w:tc>
        <w:tc>
          <w:tcPr>
            <w:tcW w:w="949" w:type="dxa"/>
            <w:tcBorders>
              <w:top w:val="single" w:sz="4" w:space="0" w:color="auto"/>
              <w:left w:val="nil"/>
              <w:bottom w:val="single" w:sz="4" w:space="0" w:color="auto"/>
              <w:right w:val="single" w:sz="8" w:space="0" w:color="auto"/>
            </w:tcBorders>
            <w:shd w:val="clear" w:color="auto" w:fill="auto"/>
            <w:noWrap/>
            <w:vAlign w:val="center"/>
          </w:tcPr>
          <w:p w:rsidR="004D19A8" w:rsidRPr="00451300" w:rsidRDefault="004D19A8" w:rsidP="004D19A8">
            <w:pPr>
              <w:jc w:val="center"/>
              <w:rPr>
                <w:rFonts w:ascii="Arial" w:hAnsi="Arial" w:cs="Arial"/>
              </w:rPr>
            </w:pPr>
          </w:p>
        </w:tc>
      </w:tr>
    </w:tbl>
    <w:p w:rsidR="004D19A8" w:rsidRPr="000C4284" w:rsidRDefault="004D19A8" w:rsidP="004D19A8">
      <w:pPr>
        <w:ind w:left="360"/>
        <w:jc w:val="both"/>
        <w:rPr>
          <w:rFonts w:cs="Arial"/>
          <w:sz w:val="16"/>
          <w:szCs w:val="16"/>
        </w:rPr>
      </w:pPr>
      <w:r w:rsidRPr="000C4284">
        <w:rPr>
          <w:rFonts w:cs="Arial"/>
          <w:sz w:val="16"/>
          <w:szCs w:val="16"/>
        </w:rPr>
        <w:t>Fuente: Hospital Pedro León Álvarez Díaz.</w:t>
      </w:r>
      <w:r w:rsidRPr="000C4284">
        <w:rPr>
          <w:rFonts w:cs="Arial"/>
          <w:sz w:val="16"/>
          <w:szCs w:val="16"/>
        </w:rPr>
        <w:tab/>
      </w:r>
      <w:r w:rsidRPr="000C4284">
        <w:rPr>
          <w:rFonts w:cs="Arial"/>
          <w:sz w:val="16"/>
          <w:szCs w:val="16"/>
        </w:rPr>
        <w:tab/>
      </w:r>
      <w:r w:rsidRPr="000C4284">
        <w:rPr>
          <w:rFonts w:cs="Arial"/>
          <w:sz w:val="16"/>
          <w:szCs w:val="16"/>
        </w:rPr>
        <w:tab/>
      </w:r>
      <w:r w:rsidRPr="000C4284">
        <w:rPr>
          <w:rFonts w:cs="Arial"/>
          <w:sz w:val="16"/>
          <w:szCs w:val="16"/>
        </w:rPr>
        <w:tab/>
      </w:r>
      <w:r w:rsidRPr="000C4284">
        <w:rPr>
          <w:rFonts w:cs="Arial"/>
          <w:sz w:val="16"/>
          <w:szCs w:val="16"/>
        </w:rPr>
        <w:tab/>
      </w:r>
    </w:p>
    <w:p w:rsidR="004D19A8" w:rsidRDefault="004D19A8" w:rsidP="004D19A8">
      <w:pPr>
        <w:jc w:val="both"/>
        <w:rPr>
          <w:rFonts w:ascii="Arial" w:hAnsi="Arial" w:cs="Arial"/>
        </w:rPr>
      </w:pPr>
    </w:p>
    <w:p w:rsidR="004D19A8" w:rsidRPr="00116AEA" w:rsidRDefault="004D19A8" w:rsidP="004D19A8">
      <w:pPr>
        <w:jc w:val="both"/>
        <w:rPr>
          <w:rFonts w:ascii="Arial" w:hAnsi="Arial" w:cs="Arial"/>
          <w:sz w:val="24"/>
          <w:szCs w:val="24"/>
        </w:rPr>
      </w:pPr>
      <w:r w:rsidRPr="00116AEA">
        <w:rPr>
          <w:rFonts w:ascii="Arial" w:hAnsi="Arial" w:cs="Arial"/>
          <w:sz w:val="24"/>
          <w:szCs w:val="24"/>
        </w:rPr>
        <w:t xml:space="preserve">El indicador de vacunas de embarazadas y mujeres en edad fértil, representa un porcentaje bajo de acuerdo a la población, puesto que las mujeres es muy difícil que se acerquen a los centros de vacunación para aplicación de biológicos , las mujeres embarazadas si son canalizadas y con una demanda  efectiva del servicio de vacunación . </w:t>
      </w:r>
    </w:p>
    <w:p w:rsidR="004D19A8" w:rsidRDefault="004D19A8" w:rsidP="004D19A8">
      <w:pPr>
        <w:jc w:val="center"/>
        <w:rPr>
          <w:rFonts w:ascii="Arial" w:hAnsi="Arial" w:cs="Arial"/>
          <w:b/>
        </w:rPr>
      </w:pPr>
    </w:p>
    <w:p w:rsidR="004D19A8" w:rsidRDefault="004D19A8" w:rsidP="004D19A8">
      <w:pPr>
        <w:jc w:val="center"/>
        <w:rPr>
          <w:rFonts w:ascii="Arial" w:hAnsi="Arial" w:cs="Arial"/>
          <w:b/>
        </w:rPr>
      </w:pPr>
    </w:p>
    <w:p w:rsidR="004D19A8" w:rsidRDefault="004D19A8" w:rsidP="004D19A8">
      <w:pPr>
        <w:jc w:val="center"/>
        <w:rPr>
          <w:rFonts w:ascii="Arial" w:hAnsi="Arial" w:cs="Arial"/>
          <w:b/>
        </w:rPr>
      </w:pPr>
      <w:r w:rsidRPr="00D0418F">
        <w:rPr>
          <w:rFonts w:ascii="Arial" w:hAnsi="Arial" w:cs="Arial"/>
          <w:b/>
        </w:rPr>
        <w:lastRenderedPageBreak/>
        <w:t>COMPORTAMIENTO DEL INDICADOR.</w:t>
      </w:r>
    </w:p>
    <w:p w:rsidR="004D19A8" w:rsidRPr="00D0418F" w:rsidRDefault="004D19A8" w:rsidP="004D19A8">
      <w:pPr>
        <w:jc w:val="center"/>
        <w:rPr>
          <w:rFonts w:ascii="Arial" w:hAnsi="Arial" w:cs="Arial"/>
          <w:b/>
        </w:rPr>
      </w:pPr>
      <w:r w:rsidRPr="00D0418F">
        <w:rPr>
          <w:rFonts w:ascii="Arial" w:hAnsi="Arial" w:cs="Arial"/>
          <w:b/>
        </w:rPr>
        <w:t>PORCENTAJE DE NIÑOS, NIÑAS 0-6 MESES QUE ASISTEN A CONTROLES DE CRECIMIENTO Y DESARROLLO Y QUE RECIBEN LACTANCIA MATERNA EXCLUSIVA.</w:t>
      </w:r>
    </w:p>
    <w:p w:rsidR="004D19A8" w:rsidRPr="00D0418F" w:rsidRDefault="004D19A8" w:rsidP="004D19A8">
      <w:pPr>
        <w:jc w:val="center"/>
        <w:rPr>
          <w:rFonts w:ascii="Arial" w:hAnsi="Arial" w:cs="Arial"/>
          <w:b/>
        </w:rPr>
      </w:pPr>
    </w:p>
    <w:p w:rsidR="004D19A8" w:rsidRDefault="004D19A8" w:rsidP="004D19A8">
      <w:pPr>
        <w:jc w:val="center"/>
        <w:rPr>
          <w:rFonts w:ascii="Arial" w:hAnsi="Arial" w:cs="Arial"/>
          <w:b/>
          <w:color w:val="76923C" w:themeColor="accent3" w:themeShade="BF"/>
        </w:rPr>
      </w:pPr>
      <w:r>
        <w:rPr>
          <w:rFonts w:ascii="Arial" w:hAnsi="Arial" w:cs="Arial"/>
          <w:b/>
          <w:noProof/>
          <w:color w:val="76923C" w:themeColor="accent3" w:themeShade="BF"/>
          <w:lang w:eastAsia="es-CO"/>
        </w:rPr>
        <w:drawing>
          <wp:inline distT="0" distB="0" distL="0" distR="0">
            <wp:extent cx="3528887" cy="2133969"/>
            <wp:effectExtent l="19050" t="0" r="14413" b="0"/>
            <wp:docPr id="17"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D19A8" w:rsidRDefault="004D19A8" w:rsidP="004D19A8">
      <w:pPr>
        <w:rPr>
          <w:rFonts w:ascii="Arial" w:hAnsi="Arial" w:cs="Arial"/>
          <w:b/>
          <w:color w:val="76923C" w:themeColor="accent3" w:themeShade="BF"/>
        </w:rPr>
      </w:pPr>
    </w:p>
    <w:tbl>
      <w:tblPr>
        <w:tblW w:w="0" w:type="auto"/>
        <w:jc w:val="center"/>
        <w:tblLayout w:type="fixed"/>
        <w:tblCellMar>
          <w:left w:w="30" w:type="dxa"/>
          <w:right w:w="30" w:type="dxa"/>
        </w:tblCellMar>
        <w:tblLook w:val="0000"/>
      </w:tblPr>
      <w:tblGrid>
        <w:gridCol w:w="2157"/>
        <w:gridCol w:w="2409"/>
        <w:gridCol w:w="2977"/>
      </w:tblGrid>
      <w:tr w:rsidR="004D19A8" w:rsidRPr="00170287" w:rsidTr="004D19A8">
        <w:trPr>
          <w:trHeight w:val="290"/>
          <w:jc w:val="center"/>
        </w:trPr>
        <w:tc>
          <w:tcPr>
            <w:tcW w:w="2157" w:type="dxa"/>
            <w:vMerge w:val="restart"/>
            <w:tcBorders>
              <w:top w:val="single" w:sz="6" w:space="0" w:color="0000FF"/>
              <w:left w:val="single" w:sz="6" w:space="0" w:color="0000FF"/>
              <w:right w:val="single" w:sz="2" w:space="0" w:color="000000"/>
            </w:tcBorders>
          </w:tcPr>
          <w:p w:rsidR="004D19A8" w:rsidRPr="00170287" w:rsidRDefault="004D19A8" w:rsidP="004D19A8">
            <w:pPr>
              <w:autoSpaceDE w:val="0"/>
              <w:autoSpaceDN w:val="0"/>
              <w:adjustRightInd w:val="0"/>
              <w:rPr>
                <w:rFonts w:ascii="Arial" w:hAnsi="Arial" w:cs="Arial"/>
                <w:color w:val="000000"/>
              </w:rPr>
            </w:pPr>
          </w:p>
        </w:tc>
        <w:tc>
          <w:tcPr>
            <w:tcW w:w="2409" w:type="dxa"/>
            <w:tcBorders>
              <w:top w:val="single" w:sz="6" w:space="0" w:color="0000FF"/>
              <w:left w:val="single" w:sz="2" w:space="0" w:color="000000"/>
              <w:bottom w:val="single" w:sz="2" w:space="0" w:color="000000"/>
              <w:right w:val="single" w:sz="2" w:space="0" w:color="000000"/>
            </w:tcBorders>
          </w:tcPr>
          <w:p w:rsidR="004D19A8" w:rsidRPr="00170287" w:rsidRDefault="004D19A8" w:rsidP="004D19A8">
            <w:pPr>
              <w:autoSpaceDE w:val="0"/>
              <w:autoSpaceDN w:val="0"/>
              <w:adjustRightInd w:val="0"/>
              <w:jc w:val="center"/>
              <w:rPr>
                <w:rFonts w:ascii="Arial" w:hAnsi="Arial" w:cs="Arial"/>
                <w:b/>
                <w:color w:val="000000"/>
              </w:rPr>
            </w:pPr>
            <w:r w:rsidRPr="00170287">
              <w:rPr>
                <w:rFonts w:ascii="Arial" w:hAnsi="Arial" w:cs="Arial"/>
                <w:b/>
                <w:color w:val="000000"/>
              </w:rPr>
              <w:t>LÍNEA BASE</w:t>
            </w:r>
          </w:p>
        </w:tc>
        <w:tc>
          <w:tcPr>
            <w:tcW w:w="2977" w:type="dxa"/>
            <w:tcBorders>
              <w:top w:val="single" w:sz="6" w:space="0" w:color="0000FF"/>
              <w:left w:val="single" w:sz="2" w:space="0" w:color="000000"/>
              <w:bottom w:val="single" w:sz="2" w:space="0" w:color="000000"/>
              <w:right w:val="single" w:sz="2" w:space="0" w:color="000000"/>
            </w:tcBorders>
          </w:tcPr>
          <w:p w:rsidR="004D19A8" w:rsidRPr="00170287" w:rsidRDefault="004D19A8" w:rsidP="004D19A8">
            <w:pPr>
              <w:autoSpaceDE w:val="0"/>
              <w:autoSpaceDN w:val="0"/>
              <w:adjustRightInd w:val="0"/>
              <w:jc w:val="center"/>
              <w:rPr>
                <w:rFonts w:ascii="Arial" w:hAnsi="Arial" w:cs="Arial"/>
                <w:b/>
                <w:color w:val="000000"/>
              </w:rPr>
            </w:pPr>
            <w:r>
              <w:rPr>
                <w:rFonts w:ascii="Arial" w:hAnsi="Arial" w:cs="Arial"/>
                <w:b/>
                <w:color w:val="000000"/>
              </w:rPr>
              <w:t>2008-2011</w:t>
            </w:r>
          </w:p>
        </w:tc>
      </w:tr>
      <w:tr w:rsidR="004D19A8" w:rsidRPr="00170287" w:rsidTr="004D19A8">
        <w:trPr>
          <w:trHeight w:val="290"/>
          <w:jc w:val="center"/>
        </w:trPr>
        <w:tc>
          <w:tcPr>
            <w:tcW w:w="2157" w:type="dxa"/>
            <w:vMerge/>
            <w:tcBorders>
              <w:left w:val="single" w:sz="6" w:space="0" w:color="0000FF"/>
              <w:bottom w:val="single" w:sz="2" w:space="0" w:color="000000"/>
              <w:right w:val="single" w:sz="2" w:space="0" w:color="000000"/>
            </w:tcBorders>
          </w:tcPr>
          <w:p w:rsidR="004D19A8" w:rsidRPr="00170287" w:rsidRDefault="004D19A8" w:rsidP="004D19A8">
            <w:pPr>
              <w:autoSpaceDE w:val="0"/>
              <w:autoSpaceDN w:val="0"/>
              <w:adjustRightInd w:val="0"/>
              <w:jc w:val="right"/>
              <w:rPr>
                <w:rFonts w:ascii="Arial" w:hAnsi="Arial" w:cs="Arial"/>
                <w:color w:val="000000"/>
              </w:rPr>
            </w:pPr>
          </w:p>
        </w:tc>
        <w:tc>
          <w:tcPr>
            <w:tcW w:w="2409" w:type="dxa"/>
            <w:tcBorders>
              <w:top w:val="single" w:sz="2" w:space="0" w:color="000000"/>
              <w:left w:val="single" w:sz="2" w:space="0" w:color="000000"/>
              <w:bottom w:val="single" w:sz="2" w:space="0" w:color="000000"/>
              <w:right w:val="single" w:sz="2" w:space="0" w:color="000000"/>
            </w:tcBorders>
          </w:tcPr>
          <w:p w:rsidR="004D19A8" w:rsidRPr="00170287" w:rsidRDefault="004D19A8" w:rsidP="004D19A8">
            <w:pPr>
              <w:autoSpaceDE w:val="0"/>
              <w:autoSpaceDN w:val="0"/>
              <w:adjustRightInd w:val="0"/>
              <w:jc w:val="center"/>
              <w:rPr>
                <w:rFonts w:ascii="Arial" w:hAnsi="Arial" w:cs="Arial"/>
                <w:b/>
                <w:color w:val="000000"/>
              </w:rPr>
            </w:pPr>
            <w:r w:rsidRPr="00170287">
              <w:rPr>
                <w:rFonts w:ascii="Arial" w:hAnsi="Arial" w:cs="Arial"/>
                <w:b/>
                <w:color w:val="000000"/>
              </w:rPr>
              <w:t>PORCENTAJE</w:t>
            </w:r>
          </w:p>
        </w:tc>
        <w:tc>
          <w:tcPr>
            <w:tcW w:w="2977" w:type="dxa"/>
            <w:tcBorders>
              <w:top w:val="single" w:sz="2" w:space="0" w:color="000000"/>
              <w:left w:val="single" w:sz="2" w:space="0" w:color="000000"/>
              <w:bottom w:val="single" w:sz="2" w:space="0" w:color="000000"/>
              <w:right w:val="single" w:sz="2" w:space="0" w:color="000000"/>
            </w:tcBorders>
          </w:tcPr>
          <w:p w:rsidR="004D19A8" w:rsidRPr="00170287" w:rsidRDefault="004D19A8" w:rsidP="004D19A8">
            <w:pPr>
              <w:autoSpaceDE w:val="0"/>
              <w:autoSpaceDN w:val="0"/>
              <w:adjustRightInd w:val="0"/>
              <w:jc w:val="center"/>
              <w:rPr>
                <w:rFonts w:ascii="Arial" w:hAnsi="Arial" w:cs="Arial"/>
                <w:b/>
                <w:color w:val="000000"/>
              </w:rPr>
            </w:pPr>
            <w:r w:rsidRPr="00170287">
              <w:rPr>
                <w:rFonts w:ascii="Arial" w:hAnsi="Arial" w:cs="Arial"/>
                <w:b/>
                <w:color w:val="000000"/>
              </w:rPr>
              <w:t>PORCENTAJE</w:t>
            </w:r>
          </w:p>
        </w:tc>
      </w:tr>
      <w:tr w:rsidR="004D19A8" w:rsidRPr="00170287" w:rsidTr="004D19A8">
        <w:trPr>
          <w:trHeight w:val="290"/>
          <w:jc w:val="center"/>
        </w:trPr>
        <w:tc>
          <w:tcPr>
            <w:tcW w:w="2157" w:type="dxa"/>
            <w:tcBorders>
              <w:top w:val="single" w:sz="2" w:space="0" w:color="000000"/>
              <w:left w:val="single" w:sz="6" w:space="0" w:color="0000FF"/>
              <w:bottom w:val="single" w:sz="2" w:space="0" w:color="000000"/>
              <w:right w:val="single" w:sz="2" w:space="0" w:color="000000"/>
            </w:tcBorders>
          </w:tcPr>
          <w:p w:rsidR="004D19A8" w:rsidRPr="00170287" w:rsidRDefault="004D19A8" w:rsidP="004D19A8">
            <w:pPr>
              <w:autoSpaceDE w:val="0"/>
              <w:autoSpaceDN w:val="0"/>
              <w:adjustRightInd w:val="0"/>
              <w:rPr>
                <w:rFonts w:ascii="Arial" w:hAnsi="Arial" w:cs="Arial"/>
                <w:color w:val="000000"/>
              </w:rPr>
            </w:pPr>
            <w:r w:rsidRPr="00170287">
              <w:rPr>
                <w:rFonts w:ascii="Arial" w:hAnsi="Arial" w:cs="Arial"/>
                <w:color w:val="000000"/>
              </w:rPr>
              <w:t xml:space="preserve">O-6 MESES CON CYD - LACTANCIA MATERNA EXCLUSIVA </w:t>
            </w:r>
          </w:p>
        </w:tc>
        <w:tc>
          <w:tcPr>
            <w:tcW w:w="2409" w:type="dxa"/>
            <w:tcBorders>
              <w:top w:val="single" w:sz="2" w:space="0" w:color="000000"/>
              <w:left w:val="single" w:sz="2" w:space="0" w:color="000000"/>
              <w:bottom w:val="single" w:sz="2" w:space="0" w:color="000000"/>
              <w:right w:val="single" w:sz="2" w:space="0" w:color="000000"/>
            </w:tcBorders>
          </w:tcPr>
          <w:p w:rsidR="004D19A8" w:rsidRPr="00170287" w:rsidRDefault="004D19A8" w:rsidP="004D19A8">
            <w:pPr>
              <w:autoSpaceDE w:val="0"/>
              <w:autoSpaceDN w:val="0"/>
              <w:adjustRightInd w:val="0"/>
              <w:jc w:val="center"/>
              <w:rPr>
                <w:rFonts w:ascii="Arial" w:hAnsi="Arial" w:cs="Arial"/>
                <w:color w:val="000000"/>
              </w:rPr>
            </w:pPr>
            <w:r w:rsidRPr="00170287">
              <w:rPr>
                <w:rFonts w:ascii="Arial" w:hAnsi="Arial" w:cs="Arial"/>
                <w:color w:val="000000"/>
              </w:rPr>
              <w:t>202 MENORES</w:t>
            </w:r>
          </w:p>
          <w:p w:rsidR="004D19A8" w:rsidRPr="00170287" w:rsidRDefault="004D19A8" w:rsidP="004D19A8">
            <w:pPr>
              <w:jc w:val="center"/>
              <w:rPr>
                <w:rFonts w:ascii="Arial" w:hAnsi="Arial" w:cs="Arial"/>
              </w:rPr>
            </w:pPr>
            <w:r>
              <w:rPr>
                <w:rFonts w:ascii="Arial" w:hAnsi="Arial" w:cs="Arial"/>
              </w:rPr>
              <w:t>2</w:t>
            </w:r>
            <w:r w:rsidRPr="00170287">
              <w:rPr>
                <w:rFonts w:ascii="Arial" w:hAnsi="Arial" w:cs="Arial"/>
              </w:rPr>
              <w:t>0% LACTANCIA EXCLUSIVA</w:t>
            </w:r>
          </w:p>
        </w:tc>
        <w:tc>
          <w:tcPr>
            <w:tcW w:w="2977" w:type="dxa"/>
            <w:tcBorders>
              <w:top w:val="single" w:sz="2" w:space="0" w:color="000000"/>
              <w:left w:val="single" w:sz="2" w:space="0" w:color="000000"/>
              <w:bottom w:val="single" w:sz="2" w:space="0" w:color="000000"/>
              <w:right w:val="single" w:sz="2" w:space="0" w:color="000000"/>
            </w:tcBorders>
          </w:tcPr>
          <w:p w:rsidR="004D19A8" w:rsidRPr="00170287" w:rsidRDefault="004D19A8" w:rsidP="004D19A8">
            <w:pPr>
              <w:autoSpaceDE w:val="0"/>
              <w:autoSpaceDN w:val="0"/>
              <w:adjustRightInd w:val="0"/>
              <w:jc w:val="center"/>
              <w:rPr>
                <w:rFonts w:ascii="Arial" w:hAnsi="Arial" w:cs="Arial"/>
                <w:color w:val="000000"/>
              </w:rPr>
            </w:pPr>
            <w:r w:rsidRPr="00170287">
              <w:rPr>
                <w:rFonts w:ascii="Arial" w:hAnsi="Arial" w:cs="Arial"/>
                <w:color w:val="000000"/>
              </w:rPr>
              <w:t>216 MENORES</w:t>
            </w:r>
          </w:p>
          <w:p w:rsidR="004D19A8" w:rsidRPr="00170287" w:rsidRDefault="004D19A8" w:rsidP="004D19A8">
            <w:pPr>
              <w:autoSpaceDE w:val="0"/>
              <w:autoSpaceDN w:val="0"/>
              <w:adjustRightInd w:val="0"/>
              <w:jc w:val="center"/>
              <w:rPr>
                <w:rFonts w:ascii="Arial" w:hAnsi="Arial" w:cs="Arial"/>
                <w:color w:val="000000"/>
              </w:rPr>
            </w:pPr>
            <w:r>
              <w:rPr>
                <w:rFonts w:ascii="Arial" w:hAnsi="Arial" w:cs="Arial"/>
                <w:color w:val="000000"/>
              </w:rPr>
              <w:t>2</w:t>
            </w:r>
            <w:r w:rsidRPr="00170287">
              <w:rPr>
                <w:rFonts w:ascii="Arial" w:hAnsi="Arial" w:cs="Arial"/>
                <w:color w:val="000000"/>
              </w:rPr>
              <w:t>7% LACTANCIA EXCLUSIVA</w:t>
            </w:r>
          </w:p>
        </w:tc>
      </w:tr>
    </w:tbl>
    <w:p w:rsidR="004D19A8" w:rsidRDefault="004D19A8" w:rsidP="004D19A8">
      <w:pPr>
        <w:tabs>
          <w:tab w:val="left" w:pos="921"/>
        </w:tabs>
        <w:jc w:val="both"/>
        <w:rPr>
          <w:rFonts w:ascii="Arial" w:hAnsi="Arial" w:cs="Arial"/>
          <w:b/>
        </w:rPr>
      </w:pPr>
    </w:p>
    <w:p w:rsidR="004D19A8" w:rsidRPr="00F242E3" w:rsidRDefault="004D19A8" w:rsidP="004D19A8">
      <w:pPr>
        <w:tabs>
          <w:tab w:val="left" w:pos="921"/>
        </w:tabs>
        <w:jc w:val="both"/>
        <w:rPr>
          <w:rFonts w:ascii="Arial" w:hAnsi="Arial" w:cs="Arial"/>
        </w:rPr>
      </w:pPr>
      <w:r>
        <w:rPr>
          <w:rFonts w:ascii="Arial" w:hAnsi="Arial" w:cs="Arial"/>
          <w:b/>
        </w:rPr>
        <w:t>C</w:t>
      </w:r>
      <w:r>
        <w:rPr>
          <w:rFonts w:ascii="Arial" w:hAnsi="Arial" w:cs="Arial"/>
        </w:rPr>
        <w:t xml:space="preserve">onforme a la Línea Base,  en el cual existe 202 niños de o-6 meses </w:t>
      </w:r>
      <w:r w:rsidRPr="00170287">
        <w:rPr>
          <w:rFonts w:ascii="Arial" w:hAnsi="Arial" w:cs="Arial"/>
          <w:sz w:val="16"/>
          <w:szCs w:val="16"/>
        </w:rPr>
        <w:t>(Información Dane)</w:t>
      </w:r>
      <w:r>
        <w:rPr>
          <w:rFonts w:ascii="Arial" w:hAnsi="Arial" w:cs="Arial"/>
        </w:rPr>
        <w:t xml:space="preserve"> solo el  20 % asiste a control y desarrollo y tienen lactancia Materna Exclusiva  (sivigila) , conforme a lo resultados expuesto por la vigilancia nutricional  en parámetros de la Secretaria salud del Departamento , indicador  que fue posible aumentar  en un 7 %  gracias a las actividades reforzadas en la prioridad de Nutrición, además de la vigilancia y asesoría  nutricional  realizada por las promotoras en salud  y el trabajo en conjunto con las Instituciones prestadoras de salud .</w:t>
      </w:r>
    </w:p>
    <w:p w:rsidR="004D19A8" w:rsidRDefault="004D19A8" w:rsidP="004D19A8">
      <w:pPr>
        <w:autoSpaceDE w:val="0"/>
        <w:autoSpaceDN w:val="0"/>
        <w:adjustRightInd w:val="0"/>
        <w:spacing w:after="0" w:line="240" w:lineRule="auto"/>
        <w:jc w:val="both"/>
        <w:rPr>
          <w:rFonts w:cs="Arial"/>
          <w:sz w:val="24"/>
          <w:szCs w:val="24"/>
        </w:rPr>
      </w:pPr>
    </w:p>
    <w:p w:rsidR="004D19A8" w:rsidRDefault="004D19A8" w:rsidP="004D19A8">
      <w:pPr>
        <w:autoSpaceDE w:val="0"/>
        <w:autoSpaceDN w:val="0"/>
        <w:adjustRightInd w:val="0"/>
        <w:spacing w:after="0" w:line="240" w:lineRule="auto"/>
        <w:jc w:val="both"/>
        <w:rPr>
          <w:rFonts w:cs="Arial"/>
          <w:sz w:val="24"/>
          <w:szCs w:val="24"/>
        </w:rPr>
      </w:pPr>
    </w:p>
    <w:p w:rsidR="004D19A8" w:rsidRDefault="004D19A8" w:rsidP="004D19A8">
      <w:pPr>
        <w:jc w:val="both"/>
        <w:rPr>
          <w:rFonts w:ascii="Arial" w:hAnsi="Arial" w:cs="Arial"/>
          <w:b/>
        </w:rPr>
      </w:pPr>
    </w:p>
    <w:p w:rsidR="004D19A8" w:rsidRDefault="004D19A8" w:rsidP="004D19A8">
      <w:pPr>
        <w:jc w:val="both"/>
        <w:rPr>
          <w:rFonts w:ascii="Arial" w:hAnsi="Arial" w:cs="Arial"/>
          <w:b/>
        </w:rPr>
      </w:pPr>
    </w:p>
    <w:p w:rsidR="004D19A8" w:rsidRPr="00451300" w:rsidRDefault="004D19A8" w:rsidP="004D19A8">
      <w:pPr>
        <w:jc w:val="both"/>
        <w:rPr>
          <w:rFonts w:ascii="Arial" w:hAnsi="Arial" w:cs="Arial"/>
          <w:b/>
        </w:rPr>
      </w:pPr>
      <w:r w:rsidRPr="00451300">
        <w:rPr>
          <w:rFonts w:ascii="Arial" w:hAnsi="Arial" w:cs="Arial"/>
          <w:b/>
        </w:rPr>
        <w:t xml:space="preserve">SITUACIÓN NUTRICIONAL </w:t>
      </w:r>
    </w:p>
    <w:p w:rsidR="004D19A8" w:rsidRPr="00451300" w:rsidRDefault="004D19A8" w:rsidP="004D19A8">
      <w:pPr>
        <w:jc w:val="both"/>
        <w:rPr>
          <w:rFonts w:ascii="Arial" w:hAnsi="Arial" w:cs="Arial"/>
          <w:b/>
        </w:rPr>
      </w:pPr>
      <w:r w:rsidRPr="00451300">
        <w:rPr>
          <w:rFonts w:ascii="Arial" w:hAnsi="Arial" w:cs="Arial"/>
          <w:b/>
        </w:rPr>
        <w:t>INDICADORES ANTROPOMÉTRICOS</w:t>
      </w:r>
    </w:p>
    <w:p w:rsidR="004D19A8" w:rsidRPr="00451300" w:rsidRDefault="004D19A8" w:rsidP="004D19A8">
      <w:pPr>
        <w:jc w:val="both"/>
        <w:rPr>
          <w:rFonts w:ascii="Arial" w:hAnsi="Arial" w:cs="Arial"/>
        </w:rPr>
      </w:pPr>
      <w:r w:rsidRPr="00451300">
        <w:rPr>
          <w:rFonts w:ascii="Arial" w:hAnsi="Arial" w:cs="Arial"/>
          <w:b/>
        </w:rPr>
        <w:t xml:space="preserve">PESO/EDAD: </w:t>
      </w:r>
      <w:r w:rsidRPr="00451300">
        <w:rPr>
          <w:rFonts w:ascii="Arial" w:hAnsi="Arial" w:cs="Arial"/>
        </w:rPr>
        <w:t>da una visión general del problema alimentario nutricional de la persona. Esta representada en bajo peso respecto al peso esperado para la edad y el género.</w:t>
      </w:r>
    </w:p>
    <w:p w:rsidR="004D19A8" w:rsidRPr="00451300" w:rsidRDefault="004D19A8" w:rsidP="004D19A8">
      <w:pPr>
        <w:jc w:val="both"/>
        <w:rPr>
          <w:rFonts w:ascii="Arial" w:hAnsi="Arial" w:cs="Arial"/>
        </w:rPr>
      </w:pPr>
      <w:r w:rsidRPr="00451300">
        <w:rPr>
          <w:rFonts w:ascii="Arial" w:hAnsi="Arial" w:cs="Arial"/>
        </w:rPr>
        <w:t>Su principal ventaja es que no requiere de la medición de la talla.</w:t>
      </w:r>
    </w:p>
    <w:p w:rsidR="004D19A8" w:rsidRPr="00451300" w:rsidRDefault="004D19A8" w:rsidP="004D19A8">
      <w:pPr>
        <w:jc w:val="both"/>
        <w:rPr>
          <w:rFonts w:ascii="Arial" w:hAnsi="Arial" w:cs="Arial"/>
        </w:rPr>
      </w:pPr>
      <w:r w:rsidRPr="00451300">
        <w:rPr>
          <w:rFonts w:ascii="Arial" w:hAnsi="Arial" w:cs="Arial"/>
        </w:rPr>
        <w:t>Tiene la desventaja de que no permite distinguir entre un niño desnutrido con talla adecuada o alta, y un niño bien nutrido u obeso pero con talla baja.</w:t>
      </w:r>
    </w:p>
    <w:p w:rsidR="004D19A8" w:rsidRPr="00451300" w:rsidRDefault="004D19A8" w:rsidP="004D19A8">
      <w:pPr>
        <w:jc w:val="both"/>
        <w:rPr>
          <w:rFonts w:ascii="Arial" w:hAnsi="Arial" w:cs="Arial"/>
        </w:rPr>
      </w:pPr>
      <w:r w:rsidRPr="00451300">
        <w:rPr>
          <w:rFonts w:ascii="Arial" w:hAnsi="Arial" w:cs="Arial"/>
          <w:b/>
        </w:rPr>
        <w:t xml:space="preserve">PESO/TALLA: </w:t>
      </w:r>
      <w:r w:rsidRPr="00451300">
        <w:rPr>
          <w:rFonts w:ascii="Arial" w:hAnsi="Arial" w:cs="Arial"/>
        </w:rPr>
        <w:t xml:space="preserve">indicador del estado nutricional actual. Se le conoce como emaciación. Adelgazamiento exagerado para la estatura. Permite hacer un diagnostico al momento de efectuar las mediciones y es relativamente independiente de la edad del niño. </w:t>
      </w:r>
    </w:p>
    <w:p w:rsidR="004D19A8" w:rsidRPr="00451300" w:rsidRDefault="004D19A8" w:rsidP="004D19A8">
      <w:pPr>
        <w:jc w:val="both"/>
        <w:rPr>
          <w:rFonts w:ascii="Arial" w:hAnsi="Arial" w:cs="Arial"/>
        </w:rPr>
      </w:pPr>
      <w:r w:rsidRPr="00451300">
        <w:rPr>
          <w:rFonts w:ascii="Arial" w:hAnsi="Arial" w:cs="Arial"/>
          <w:b/>
        </w:rPr>
        <w:t xml:space="preserve">TALLA/EDAD: </w:t>
      </w:r>
      <w:r w:rsidRPr="00451300">
        <w:rPr>
          <w:rFonts w:ascii="Arial" w:hAnsi="Arial" w:cs="Arial"/>
        </w:rPr>
        <w:t>indicador de la historia nutricional pasada. Se determina al comparar la talla del niño, con la talla esperada para su edad. Los niños muestran cierto grado de retraso en su crecimiento. No permite hacer un diagnostico de desnutrición en el momento de la medición, por lo que se recomienda usar este indicador junto con el P/T.</w:t>
      </w:r>
    </w:p>
    <w:p w:rsidR="004D19A8" w:rsidRPr="00451300" w:rsidRDefault="004D19A8" w:rsidP="004D19A8">
      <w:pPr>
        <w:jc w:val="both"/>
        <w:rPr>
          <w:rFonts w:ascii="Arial" w:hAnsi="Arial" w:cs="Arial"/>
          <w:b/>
        </w:rPr>
      </w:pPr>
      <w:r w:rsidRPr="00451300">
        <w:rPr>
          <w:rFonts w:ascii="Arial" w:hAnsi="Arial" w:cs="Arial"/>
          <w:b/>
        </w:rPr>
        <w:t xml:space="preserve">BAJO PESO AL NACER </w:t>
      </w:r>
    </w:p>
    <w:p w:rsidR="004D19A8" w:rsidRPr="00451300" w:rsidRDefault="004D19A8" w:rsidP="004D19A8">
      <w:pPr>
        <w:jc w:val="both"/>
        <w:rPr>
          <w:rFonts w:ascii="Arial" w:hAnsi="Arial" w:cs="Arial"/>
          <w:b/>
        </w:rPr>
      </w:pPr>
      <w:r w:rsidRPr="00451300">
        <w:rPr>
          <w:rFonts w:ascii="Arial" w:hAnsi="Arial" w:cs="Arial"/>
          <w:b/>
        </w:rPr>
        <w:t xml:space="preserve">Año 2005: 9%  </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sidRPr="00451300">
        <w:rPr>
          <w:rFonts w:ascii="Arial" w:hAnsi="Arial" w:cs="Arial"/>
          <w:sz w:val="24"/>
          <w:szCs w:val="24"/>
        </w:rPr>
        <w:t>Cabecera Municipal : 13%</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sidRPr="00451300">
        <w:rPr>
          <w:rFonts w:ascii="Arial" w:hAnsi="Arial" w:cs="Arial"/>
          <w:sz w:val="24"/>
          <w:szCs w:val="24"/>
        </w:rPr>
        <w:t>Centro Poblado : 0%</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sidRPr="00451300">
        <w:rPr>
          <w:rFonts w:ascii="Arial" w:hAnsi="Arial" w:cs="Arial"/>
          <w:sz w:val="24"/>
          <w:szCs w:val="24"/>
        </w:rPr>
        <w:t>Zona rural : 7%</w:t>
      </w:r>
    </w:p>
    <w:p w:rsidR="004D19A8" w:rsidRPr="00451300" w:rsidRDefault="004D19A8" w:rsidP="004D19A8">
      <w:pPr>
        <w:jc w:val="both"/>
        <w:rPr>
          <w:rFonts w:ascii="Arial" w:hAnsi="Arial" w:cs="Arial"/>
          <w:b/>
        </w:rPr>
      </w:pPr>
      <w:r w:rsidRPr="00451300">
        <w:rPr>
          <w:rFonts w:ascii="Arial" w:hAnsi="Arial" w:cs="Arial"/>
          <w:b/>
        </w:rPr>
        <w:t xml:space="preserve">Año 2006  8%  </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sidRPr="00451300">
        <w:rPr>
          <w:rFonts w:ascii="Arial" w:hAnsi="Arial" w:cs="Arial"/>
          <w:sz w:val="24"/>
          <w:szCs w:val="24"/>
        </w:rPr>
        <w:t>Cabecera Municipal : 7%</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sidRPr="00451300">
        <w:rPr>
          <w:rFonts w:ascii="Arial" w:hAnsi="Arial" w:cs="Arial"/>
          <w:sz w:val="24"/>
          <w:szCs w:val="24"/>
        </w:rPr>
        <w:t>Centro Poblado : 14%</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sidRPr="00451300">
        <w:rPr>
          <w:rFonts w:ascii="Arial" w:hAnsi="Arial" w:cs="Arial"/>
          <w:sz w:val="24"/>
          <w:szCs w:val="24"/>
        </w:rPr>
        <w:t>Zona rural : 9%</w:t>
      </w:r>
    </w:p>
    <w:p w:rsidR="004D19A8" w:rsidRPr="00451300" w:rsidRDefault="004D19A8" w:rsidP="004D19A8">
      <w:pPr>
        <w:jc w:val="both"/>
        <w:rPr>
          <w:rFonts w:ascii="Arial" w:hAnsi="Arial" w:cs="Arial"/>
          <w:b/>
        </w:rPr>
      </w:pPr>
      <w:r w:rsidRPr="00451300">
        <w:rPr>
          <w:rFonts w:ascii="Arial" w:hAnsi="Arial" w:cs="Arial"/>
          <w:b/>
        </w:rPr>
        <w:t xml:space="preserve">Año 2007  9%  </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sidRPr="00451300">
        <w:rPr>
          <w:rFonts w:ascii="Arial" w:hAnsi="Arial" w:cs="Arial"/>
          <w:sz w:val="24"/>
          <w:szCs w:val="24"/>
        </w:rPr>
        <w:t>Cabecera Municipal : 4%</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sidRPr="00451300">
        <w:rPr>
          <w:rFonts w:ascii="Arial" w:hAnsi="Arial" w:cs="Arial"/>
          <w:sz w:val="24"/>
          <w:szCs w:val="24"/>
        </w:rPr>
        <w:t>Centro Poblado : 14%</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sidRPr="00451300">
        <w:rPr>
          <w:rFonts w:ascii="Arial" w:hAnsi="Arial" w:cs="Arial"/>
          <w:sz w:val="24"/>
          <w:szCs w:val="24"/>
        </w:rPr>
        <w:t>Zona rural : 12%</w:t>
      </w:r>
    </w:p>
    <w:p w:rsidR="004D19A8" w:rsidRPr="00451300" w:rsidRDefault="004D19A8" w:rsidP="004D19A8">
      <w:pPr>
        <w:jc w:val="both"/>
        <w:rPr>
          <w:rFonts w:ascii="Arial" w:hAnsi="Arial" w:cs="Arial"/>
          <w:b/>
        </w:rPr>
      </w:pPr>
      <w:r>
        <w:rPr>
          <w:rFonts w:ascii="Arial" w:hAnsi="Arial" w:cs="Arial"/>
          <w:b/>
        </w:rPr>
        <w:t xml:space="preserve">Año 2008  </w:t>
      </w:r>
      <w:r w:rsidRPr="00451300">
        <w:rPr>
          <w:rFonts w:ascii="Arial" w:hAnsi="Arial" w:cs="Arial"/>
          <w:b/>
        </w:rPr>
        <w:t xml:space="preserve">  </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sidRPr="00451300">
        <w:rPr>
          <w:rFonts w:ascii="Arial" w:hAnsi="Arial" w:cs="Arial"/>
          <w:sz w:val="24"/>
          <w:szCs w:val="24"/>
        </w:rPr>
        <w:t>Cabecera Municipal : 4%</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Pr>
          <w:rFonts w:ascii="Arial" w:hAnsi="Arial" w:cs="Arial"/>
          <w:sz w:val="24"/>
          <w:szCs w:val="24"/>
        </w:rPr>
        <w:t>Centro Poblado : 13</w:t>
      </w:r>
      <w:r w:rsidRPr="00451300">
        <w:rPr>
          <w:rFonts w:ascii="Arial" w:hAnsi="Arial" w:cs="Arial"/>
          <w:sz w:val="24"/>
          <w:szCs w:val="24"/>
        </w:rPr>
        <w:t>%</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Pr>
          <w:rFonts w:ascii="Arial" w:hAnsi="Arial" w:cs="Arial"/>
          <w:sz w:val="24"/>
          <w:szCs w:val="24"/>
        </w:rPr>
        <w:t>Zona rural : 11</w:t>
      </w:r>
      <w:r w:rsidRPr="00451300">
        <w:rPr>
          <w:rFonts w:ascii="Arial" w:hAnsi="Arial" w:cs="Arial"/>
          <w:sz w:val="24"/>
          <w:szCs w:val="24"/>
        </w:rPr>
        <w:t>%</w:t>
      </w:r>
    </w:p>
    <w:p w:rsidR="004D19A8" w:rsidRPr="00451300" w:rsidRDefault="004D19A8" w:rsidP="004D19A8">
      <w:pPr>
        <w:pStyle w:val="Prrafodelista"/>
        <w:spacing w:after="0" w:line="240" w:lineRule="auto"/>
        <w:ind w:left="1440"/>
        <w:jc w:val="both"/>
        <w:rPr>
          <w:rFonts w:ascii="Arial" w:hAnsi="Arial" w:cs="Arial"/>
          <w:sz w:val="24"/>
          <w:szCs w:val="24"/>
        </w:rPr>
      </w:pPr>
    </w:p>
    <w:p w:rsidR="004D19A8" w:rsidRDefault="004D19A8" w:rsidP="004D19A8">
      <w:pPr>
        <w:jc w:val="both"/>
        <w:rPr>
          <w:rFonts w:ascii="Arial" w:hAnsi="Arial" w:cs="Arial"/>
          <w:b/>
        </w:rPr>
      </w:pPr>
    </w:p>
    <w:p w:rsidR="004D19A8" w:rsidRDefault="004D19A8" w:rsidP="004D19A8">
      <w:pPr>
        <w:jc w:val="both"/>
        <w:rPr>
          <w:rFonts w:ascii="Arial" w:hAnsi="Arial" w:cs="Arial"/>
          <w:b/>
        </w:rPr>
      </w:pPr>
    </w:p>
    <w:p w:rsidR="004D19A8" w:rsidRPr="00451300" w:rsidRDefault="004D19A8" w:rsidP="004D19A8">
      <w:pPr>
        <w:jc w:val="both"/>
        <w:rPr>
          <w:rFonts w:ascii="Arial" w:hAnsi="Arial" w:cs="Arial"/>
          <w:b/>
        </w:rPr>
      </w:pPr>
      <w:r>
        <w:rPr>
          <w:rFonts w:ascii="Arial" w:hAnsi="Arial" w:cs="Arial"/>
          <w:b/>
        </w:rPr>
        <w:t xml:space="preserve">Año 2009  </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Pr>
          <w:rFonts w:ascii="Arial" w:hAnsi="Arial" w:cs="Arial"/>
          <w:sz w:val="24"/>
          <w:szCs w:val="24"/>
        </w:rPr>
        <w:t>Cabecera Municipal : 3</w:t>
      </w:r>
      <w:r w:rsidRPr="00451300">
        <w:rPr>
          <w:rFonts w:ascii="Arial" w:hAnsi="Arial" w:cs="Arial"/>
          <w:sz w:val="24"/>
          <w:szCs w:val="24"/>
        </w:rPr>
        <w:t>%</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Pr>
          <w:rFonts w:ascii="Arial" w:hAnsi="Arial" w:cs="Arial"/>
          <w:sz w:val="24"/>
          <w:szCs w:val="24"/>
        </w:rPr>
        <w:t>Centro Poblado : 13</w:t>
      </w:r>
      <w:r w:rsidRPr="00451300">
        <w:rPr>
          <w:rFonts w:ascii="Arial" w:hAnsi="Arial" w:cs="Arial"/>
          <w:sz w:val="24"/>
          <w:szCs w:val="24"/>
        </w:rPr>
        <w:t>%</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sidRPr="00451300">
        <w:rPr>
          <w:rFonts w:ascii="Arial" w:hAnsi="Arial" w:cs="Arial"/>
          <w:sz w:val="24"/>
          <w:szCs w:val="24"/>
        </w:rPr>
        <w:t>Zona rural : 1</w:t>
      </w:r>
      <w:r>
        <w:rPr>
          <w:rFonts w:ascii="Arial" w:hAnsi="Arial" w:cs="Arial"/>
          <w:sz w:val="24"/>
          <w:szCs w:val="24"/>
        </w:rPr>
        <w:t>1</w:t>
      </w:r>
      <w:r w:rsidRPr="00451300">
        <w:rPr>
          <w:rFonts w:ascii="Arial" w:hAnsi="Arial" w:cs="Arial"/>
          <w:sz w:val="24"/>
          <w:szCs w:val="24"/>
        </w:rPr>
        <w:t>%</w:t>
      </w:r>
    </w:p>
    <w:p w:rsidR="004D19A8" w:rsidRPr="00451300" w:rsidRDefault="004D19A8" w:rsidP="004D19A8">
      <w:pPr>
        <w:pStyle w:val="Prrafodelista"/>
        <w:spacing w:after="0" w:line="240" w:lineRule="auto"/>
        <w:ind w:left="1440"/>
        <w:jc w:val="both"/>
        <w:rPr>
          <w:rFonts w:ascii="Arial" w:hAnsi="Arial" w:cs="Arial"/>
          <w:sz w:val="24"/>
          <w:szCs w:val="24"/>
        </w:rPr>
      </w:pPr>
    </w:p>
    <w:p w:rsidR="004D19A8" w:rsidRDefault="004D19A8" w:rsidP="004D19A8">
      <w:pPr>
        <w:jc w:val="both"/>
        <w:rPr>
          <w:rFonts w:ascii="Arial" w:hAnsi="Arial" w:cs="Arial"/>
          <w:b/>
        </w:rPr>
      </w:pPr>
    </w:p>
    <w:p w:rsidR="004D19A8" w:rsidRPr="00451300" w:rsidRDefault="004D19A8" w:rsidP="004D19A8">
      <w:pPr>
        <w:jc w:val="both"/>
        <w:rPr>
          <w:rFonts w:ascii="Arial" w:hAnsi="Arial" w:cs="Arial"/>
          <w:b/>
        </w:rPr>
      </w:pPr>
      <w:r>
        <w:rPr>
          <w:rFonts w:ascii="Arial" w:hAnsi="Arial" w:cs="Arial"/>
          <w:b/>
        </w:rPr>
        <w:t xml:space="preserve">Año 2010  </w:t>
      </w:r>
      <w:r w:rsidRPr="00451300">
        <w:rPr>
          <w:rFonts w:ascii="Arial" w:hAnsi="Arial" w:cs="Arial"/>
          <w:b/>
        </w:rPr>
        <w:t xml:space="preserve"> </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Pr>
          <w:rFonts w:ascii="Arial" w:hAnsi="Arial" w:cs="Arial"/>
          <w:sz w:val="24"/>
          <w:szCs w:val="24"/>
        </w:rPr>
        <w:t>Cabecera Municipal : 3</w:t>
      </w:r>
      <w:r w:rsidRPr="00451300">
        <w:rPr>
          <w:rFonts w:ascii="Arial" w:hAnsi="Arial" w:cs="Arial"/>
          <w:sz w:val="24"/>
          <w:szCs w:val="24"/>
        </w:rPr>
        <w:t>%</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Pr>
          <w:rFonts w:ascii="Arial" w:hAnsi="Arial" w:cs="Arial"/>
          <w:sz w:val="24"/>
          <w:szCs w:val="24"/>
        </w:rPr>
        <w:t>Centro Poblado : 12</w:t>
      </w:r>
      <w:r w:rsidRPr="00451300">
        <w:rPr>
          <w:rFonts w:ascii="Arial" w:hAnsi="Arial" w:cs="Arial"/>
          <w:sz w:val="24"/>
          <w:szCs w:val="24"/>
        </w:rPr>
        <w:t>%</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Pr>
          <w:rFonts w:ascii="Arial" w:hAnsi="Arial" w:cs="Arial"/>
          <w:sz w:val="24"/>
          <w:szCs w:val="24"/>
        </w:rPr>
        <w:t>Zona rural : 10</w:t>
      </w:r>
      <w:r w:rsidRPr="00451300">
        <w:rPr>
          <w:rFonts w:ascii="Arial" w:hAnsi="Arial" w:cs="Arial"/>
          <w:sz w:val="24"/>
          <w:szCs w:val="24"/>
        </w:rPr>
        <w:t>%</w:t>
      </w:r>
    </w:p>
    <w:p w:rsidR="004D19A8" w:rsidRPr="00451300" w:rsidRDefault="004D19A8" w:rsidP="004D19A8">
      <w:pPr>
        <w:pStyle w:val="Prrafodelista"/>
        <w:spacing w:after="0" w:line="240" w:lineRule="auto"/>
        <w:ind w:left="1440"/>
        <w:jc w:val="both"/>
        <w:rPr>
          <w:rFonts w:ascii="Arial" w:hAnsi="Arial" w:cs="Arial"/>
          <w:sz w:val="24"/>
          <w:szCs w:val="24"/>
        </w:rPr>
      </w:pPr>
    </w:p>
    <w:p w:rsidR="004D19A8" w:rsidRDefault="004D19A8" w:rsidP="004D19A8">
      <w:pPr>
        <w:jc w:val="both"/>
        <w:rPr>
          <w:rFonts w:ascii="Arial" w:hAnsi="Arial" w:cs="Arial"/>
          <w:b/>
        </w:rPr>
      </w:pPr>
    </w:p>
    <w:p w:rsidR="004D19A8" w:rsidRPr="00451300" w:rsidRDefault="004D19A8" w:rsidP="004D19A8">
      <w:pPr>
        <w:jc w:val="both"/>
        <w:rPr>
          <w:rFonts w:ascii="Arial" w:hAnsi="Arial" w:cs="Arial"/>
          <w:b/>
        </w:rPr>
      </w:pPr>
      <w:r>
        <w:rPr>
          <w:rFonts w:ascii="Arial" w:hAnsi="Arial" w:cs="Arial"/>
          <w:b/>
        </w:rPr>
        <w:t xml:space="preserve">Año 2011  </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Pr>
          <w:rFonts w:ascii="Arial" w:hAnsi="Arial" w:cs="Arial"/>
          <w:sz w:val="24"/>
          <w:szCs w:val="24"/>
        </w:rPr>
        <w:t>Cabecera Municipal : 3</w:t>
      </w:r>
      <w:r w:rsidRPr="00451300">
        <w:rPr>
          <w:rFonts w:ascii="Arial" w:hAnsi="Arial" w:cs="Arial"/>
          <w:sz w:val="24"/>
          <w:szCs w:val="24"/>
        </w:rPr>
        <w:t>%</w:t>
      </w:r>
    </w:p>
    <w:p w:rsidR="004D19A8" w:rsidRPr="00451300" w:rsidRDefault="004D19A8" w:rsidP="009945A8">
      <w:pPr>
        <w:pStyle w:val="Prrafodelista"/>
        <w:numPr>
          <w:ilvl w:val="0"/>
          <w:numId w:val="175"/>
        </w:numPr>
        <w:spacing w:after="0" w:line="240" w:lineRule="auto"/>
        <w:jc w:val="both"/>
        <w:rPr>
          <w:rFonts w:ascii="Arial" w:hAnsi="Arial" w:cs="Arial"/>
          <w:sz w:val="24"/>
          <w:szCs w:val="24"/>
        </w:rPr>
      </w:pPr>
      <w:r>
        <w:rPr>
          <w:rFonts w:ascii="Arial" w:hAnsi="Arial" w:cs="Arial"/>
          <w:sz w:val="24"/>
          <w:szCs w:val="24"/>
        </w:rPr>
        <w:t>Centro Poblado : 11</w:t>
      </w:r>
      <w:r w:rsidRPr="00451300">
        <w:rPr>
          <w:rFonts w:ascii="Arial" w:hAnsi="Arial" w:cs="Arial"/>
          <w:sz w:val="24"/>
          <w:szCs w:val="24"/>
        </w:rPr>
        <w:t>%</w:t>
      </w:r>
    </w:p>
    <w:p w:rsidR="004D19A8" w:rsidRPr="00BC2E9C" w:rsidRDefault="004D19A8" w:rsidP="009945A8">
      <w:pPr>
        <w:pStyle w:val="Prrafodelista"/>
        <w:numPr>
          <w:ilvl w:val="0"/>
          <w:numId w:val="175"/>
        </w:numPr>
        <w:spacing w:after="0" w:line="240" w:lineRule="auto"/>
        <w:jc w:val="both"/>
        <w:rPr>
          <w:rFonts w:ascii="Arial" w:hAnsi="Arial" w:cs="Arial"/>
          <w:sz w:val="24"/>
          <w:szCs w:val="24"/>
        </w:rPr>
      </w:pPr>
      <w:r>
        <w:rPr>
          <w:rFonts w:ascii="Arial" w:hAnsi="Arial" w:cs="Arial"/>
          <w:sz w:val="24"/>
          <w:szCs w:val="24"/>
        </w:rPr>
        <w:t>Zona rural : 9</w:t>
      </w:r>
      <w:r w:rsidRPr="00451300">
        <w:rPr>
          <w:rFonts w:ascii="Arial" w:hAnsi="Arial" w:cs="Arial"/>
          <w:sz w:val="24"/>
          <w:szCs w:val="24"/>
        </w:rPr>
        <w:t>%</w:t>
      </w:r>
    </w:p>
    <w:p w:rsidR="004D19A8" w:rsidRDefault="004D19A8" w:rsidP="004D19A8">
      <w:pPr>
        <w:jc w:val="both"/>
        <w:rPr>
          <w:rFonts w:ascii="Arial" w:hAnsi="Arial" w:cs="Arial"/>
          <w:b/>
        </w:rPr>
      </w:pPr>
    </w:p>
    <w:p w:rsidR="004D19A8" w:rsidRDefault="004D19A8" w:rsidP="004D19A8">
      <w:pPr>
        <w:jc w:val="both"/>
        <w:rPr>
          <w:rFonts w:ascii="Arial" w:hAnsi="Arial" w:cs="Arial"/>
          <w:b/>
        </w:rPr>
      </w:pPr>
    </w:p>
    <w:p w:rsidR="004D19A8" w:rsidRDefault="004D19A8" w:rsidP="004D19A8">
      <w:pPr>
        <w:jc w:val="both"/>
        <w:rPr>
          <w:rFonts w:ascii="Arial" w:hAnsi="Arial" w:cs="Arial"/>
          <w:b/>
        </w:rPr>
      </w:pPr>
      <w:r w:rsidRPr="000C4284">
        <w:rPr>
          <w:rFonts w:ascii="Arial" w:hAnsi="Arial" w:cs="Arial"/>
          <w:b/>
          <w:noProof/>
          <w:lang w:eastAsia="es-CO"/>
        </w:rPr>
        <w:drawing>
          <wp:inline distT="0" distB="0" distL="0" distR="0">
            <wp:extent cx="4131945" cy="1466215"/>
            <wp:effectExtent l="19050" t="0" r="20955" b="635"/>
            <wp:docPr id="18" name="Gráfico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4D19A8" w:rsidRDefault="004D19A8" w:rsidP="004D19A8">
      <w:pPr>
        <w:jc w:val="both"/>
        <w:rPr>
          <w:rFonts w:ascii="Arial" w:hAnsi="Arial" w:cs="Arial"/>
          <w:b/>
        </w:rPr>
      </w:pPr>
    </w:p>
    <w:p w:rsidR="004D19A8" w:rsidRPr="00451300" w:rsidRDefault="00512550" w:rsidP="004D19A8">
      <w:pPr>
        <w:jc w:val="both"/>
        <w:rPr>
          <w:rFonts w:ascii="Arial" w:hAnsi="Arial" w:cs="Arial"/>
          <w:b/>
        </w:rPr>
      </w:pPr>
      <w:r w:rsidRPr="00451300">
        <w:rPr>
          <w:rFonts w:ascii="Arial" w:hAnsi="Arial" w:cs="Arial"/>
          <w:b/>
        </w:rPr>
        <w:t>DESNUTRICIÓN</w:t>
      </w:r>
      <w:r w:rsidR="004D19A8" w:rsidRPr="00451300">
        <w:rPr>
          <w:rFonts w:ascii="Arial" w:hAnsi="Arial" w:cs="Arial"/>
          <w:b/>
        </w:rPr>
        <w:t xml:space="preserve"> </w:t>
      </w:r>
      <w:r w:rsidRPr="00451300">
        <w:rPr>
          <w:rFonts w:ascii="Arial" w:hAnsi="Arial" w:cs="Arial"/>
          <w:b/>
        </w:rPr>
        <w:t>CRÓNICA</w:t>
      </w:r>
      <w:r w:rsidR="004D19A8" w:rsidRPr="00451300">
        <w:rPr>
          <w:rFonts w:ascii="Arial" w:hAnsi="Arial" w:cs="Arial"/>
          <w:b/>
        </w:rPr>
        <w:t xml:space="preserve"> </w:t>
      </w:r>
    </w:p>
    <w:p w:rsidR="004D19A8" w:rsidRPr="00451300" w:rsidRDefault="004D19A8" w:rsidP="004D19A8">
      <w:pPr>
        <w:jc w:val="both"/>
        <w:rPr>
          <w:rFonts w:ascii="Arial" w:hAnsi="Arial" w:cs="Arial"/>
          <w:b/>
        </w:rPr>
      </w:pPr>
      <w:r>
        <w:rPr>
          <w:rFonts w:ascii="Arial" w:hAnsi="Arial" w:cs="Arial"/>
          <w:b/>
        </w:rPr>
        <w:t xml:space="preserve">2011 </w:t>
      </w:r>
    </w:p>
    <w:p w:rsidR="004D19A8" w:rsidRPr="00451300" w:rsidRDefault="004D19A8" w:rsidP="004D19A8">
      <w:pPr>
        <w:jc w:val="both"/>
        <w:rPr>
          <w:rFonts w:ascii="Arial" w:hAnsi="Arial" w:cs="Arial"/>
        </w:rPr>
      </w:pPr>
      <w:r w:rsidRPr="00451300">
        <w:rPr>
          <w:rFonts w:ascii="Arial" w:hAnsi="Arial" w:cs="Arial"/>
        </w:rPr>
        <w:t>0- 5 años 32%</w:t>
      </w:r>
    </w:p>
    <w:p w:rsidR="004D19A8" w:rsidRPr="00451300" w:rsidRDefault="004D19A8" w:rsidP="004D19A8">
      <w:pPr>
        <w:jc w:val="both"/>
        <w:rPr>
          <w:rFonts w:ascii="Arial" w:hAnsi="Arial" w:cs="Arial"/>
        </w:rPr>
      </w:pPr>
      <w:r w:rsidRPr="00451300">
        <w:rPr>
          <w:rFonts w:ascii="Arial" w:hAnsi="Arial" w:cs="Arial"/>
        </w:rPr>
        <w:t>6-11 años 10</w:t>
      </w:r>
    </w:p>
    <w:p w:rsidR="004D19A8" w:rsidRPr="00451300" w:rsidRDefault="004D19A8" w:rsidP="004D19A8">
      <w:pPr>
        <w:jc w:val="both"/>
        <w:rPr>
          <w:rFonts w:ascii="Arial" w:hAnsi="Arial" w:cs="Arial"/>
        </w:rPr>
      </w:pPr>
      <w:r w:rsidRPr="00451300">
        <w:rPr>
          <w:rFonts w:ascii="Arial" w:hAnsi="Arial" w:cs="Arial"/>
        </w:rPr>
        <w:t xml:space="preserve">12-17 años 12% </w:t>
      </w:r>
    </w:p>
    <w:p w:rsidR="004D19A8" w:rsidRPr="00451300" w:rsidRDefault="004D19A8" w:rsidP="004D19A8">
      <w:pPr>
        <w:jc w:val="center"/>
        <w:rPr>
          <w:rFonts w:ascii="Arial" w:hAnsi="Arial" w:cs="Arial"/>
        </w:rPr>
      </w:pPr>
      <w:r w:rsidRPr="00451300">
        <w:rPr>
          <w:rFonts w:ascii="Arial" w:hAnsi="Arial" w:cs="Arial"/>
          <w:noProof/>
          <w:lang w:eastAsia="es-CO"/>
        </w:rPr>
        <w:lastRenderedPageBreak/>
        <w:drawing>
          <wp:inline distT="0" distB="0" distL="0" distR="0">
            <wp:extent cx="3312795" cy="1612900"/>
            <wp:effectExtent l="0" t="0" r="0" b="0"/>
            <wp:docPr id="19" name="Gráfico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4D19A8" w:rsidRPr="000C4284" w:rsidRDefault="004D19A8" w:rsidP="004D19A8">
      <w:pPr>
        <w:autoSpaceDE w:val="0"/>
        <w:autoSpaceDN w:val="0"/>
        <w:adjustRightInd w:val="0"/>
        <w:rPr>
          <w:rFonts w:cs="Arial"/>
          <w:sz w:val="16"/>
          <w:szCs w:val="16"/>
        </w:rPr>
      </w:pPr>
      <w:r w:rsidRPr="000C4284">
        <w:rPr>
          <w:rFonts w:cs="Arial"/>
          <w:b/>
          <w:bCs/>
          <w:sz w:val="16"/>
          <w:szCs w:val="16"/>
        </w:rPr>
        <w:t>FUENTE</w:t>
      </w:r>
      <w:r w:rsidRPr="000C4284">
        <w:rPr>
          <w:rFonts w:cs="Arial"/>
          <w:sz w:val="16"/>
          <w:szCs w:val="16"/>
        </w:rPr>
        <w:t xml:space="preserve"> Secretaria de salud departamental, Plan de Atención Básica Municipal.                                              Grafica Nº 21</w:t>
      </w:r>
    </w:p>
    <w:p w:rsidR="004D19A8" w:rsidRPr="00451300" w:rsidRDefault="004D19A8" w:rsidP="004D19A8">
      <w:pPr>
        <w:pStyle w:val="Prrafodelista"/>
        <w:spacing w:after="0" w:line="240" w:lineRule="auto"/>
        <w:ind w:left="0"/>
        <w:jc w:val="both"/>
        <w:rPr>
          <w:rFonts w:ascii="Arial" w:hAnsi="Arial" w:cs="Arial"/>
          <w:sz w:val="24"/>
          <w:szCs w:val="24"/>
          <w:lang w:eastAsia="es-ES"/>
        </w:rPr>
      </w:pPr>
    </w:p>
    <w:p w:rsidR="004D19A8" w:rsidRPr="000C4284" w:rsidRDefault="004D19A8" w:rsidP="004D19A8">
      <w:pPr>
        <w:pStyle w:val="Prrafodelista"/>
        <w:spacing w:after="0" w:line="240" w:lineRule="auto"/>
        <w:ind w:left="0"/>
        <w:jc w:val="both"/>
        <w:rPr>
          <w:rFonts w:cs="Arial"/>
          <w:lang w:eastAsia="es-ES"/>
        </w:rPr>
      </w:pPr>
      <w:r w:rsidRPr="00116AEA">
        <w:rPr>
          <w:rFonts w:ascii="Arial" w:hAnsi="Arial" w:cs="Arial"/>
          <w:sz w:val="24"/>
          <w:szCs w:val="24"/>
          <w:lang w:eastAsia="es-ES"/>
        </w:rPr>
        <w:t>En el municipio se hace evidente una desnutrición crónica más marcada en el grupo etareo entre 0-5 años, aunque se refuerzan medidas de prevención no se ha logrado disminuir totalmente los estándares de desnutrición sobretodo  en las zona rurales, debido a la falta de conciencia que tiene esta población de la importancia de una nutrición sana y balanceada, sin embargo para que no se otorgue a causas económicas , se han dictado capacitaciones para realizar una adecuada utilización nutricional con los productos de la región , sin dejar a un lado los porcentajes de desnutrición en los demás grupos de 6 a 17 años , se realiza  seguimientos nutricionales a estos individuos en los colegios  los centros de atención en salud para el manejo de casos particulares</w:t>
      </w:r>
      <w:r w:rsidRPr="000C4284">
        <w:rPr>
          <w:rFonts w:cs="Arial"/>
          <w:lang w:eastAsia="es-ES"/>
        </w:rPr>
        <w:t xml:space="preserve"> . </w:t>
      </w:r>
    </w:p>
    <w:p w:rsidR="004D19A8" w:rsidRPr="00451300" w:rsidRDefault="004D19A8" w:rsidP="004D19A8">
      <w:pPr>
        <w:pStyle w:val="Prrafodelista"/>
        <w:spacing w:after="0" w:line="240" w:lineRule="auto"/>
        <w:ind w:left="0"/>
        <w:jc w:val="both"/>
        <w:rPr>
          <w:rFonts w:ascii="Arial" w:hAnsi="Arial" w:cs="Arial"/>
          <w:sz w:val="24"/>
          <w:szCs w:val="24"/>
          <w:lang w:eastAsia="es-ES"/>
        </w:rPr>
      </w:pPr>
    </w:p>
    <w:p w:rsidR="004D19A8" w:rsidRPr="00116AEA" w:rsidRDefault="004D19A8" w:rsidP="004D19A8">
      <w:pPr>
        <w:jc w:val="center"/>
        <w:rPr>
          <w:rFonts w:ascii="Arial" w:hAnsi="Arial" w:cs="Arial"/>
          <w:b/>
          <w:sz w:val="24"/>
          <w:szCs w:val="24"/>
        </w:rPr>
      </w:pPr>
      <w:r w:rsidRPr="00116AEA">
        <w:rPr>
          <w:rFonts w:ascii="Arial" w:hAnsi="Arial" w:cs="Arial"/>
          <w:b/>
          <w:sz w:val="24"/>
          <w:szCs w:val="24"/>
        </w:rPr>
        <w:t>COMPORTAMIENTO DEL INDICADOR</w:t>
      </w:r>
    </w:p>
    <w:p w:rsidR="004D19A8" w:rsidRPr="00116AEA" w:rsidRDefault="004D19A8" w:rsidP="004D19A8">
      <w:pPr>
        <w:jc w:val="center"/>
        <w:rPr>
          <w:rFonts w:ascii="Arial" w:hAnsi="Arial" w:cs="Arial"/>
          <w:b/>
          <w:sz w:val="24"/>
          <w:szCs w:val="24"/>
        </w:rPr>
      </w:pPr>
      <w:r w:rsidRPr="00116AEA">
        <w:rPr>
          <w:rFonts w:ascii="Arial" w:hAnsi="Arial" w:cs="Arial"/>
          <w:b/>
          <w:sz w:val="24"/>
          <w:szCs w:val="24"/>
        </w:rPr>
        <w:t>PORCENTAJE DE NIÑOS, NIÑAS Y ADOLESCENTES VALORADOS CON DESNUTRICIÓN GLOBAL</w:t>
      </w:r>
    </w:p>
    <w:p w:rsidR="004D19A8" w:rsidRPr="00451300" w:rsidRDefault="004D19A8" w:rsidP="004D19A8">
      <w:pPr>
        <w:jc w:val="center"/>
        <w:rPr>
          <w:rFonts w:ascii="Arial" w:hAnsi="Arial" w:cs="Arial"/>
          <w:b/>
        </w:rPr>
      </w:pPr>
    </w:p>
    <w:p w:rsidR="004D19A8" w:rsidRPr="00451300" w:rsidRDefault="004D19A8" w:rsidP="004D19A8">
      <w:pPr>
        <w:jc w:val="center"/>
        <w:rPr>
          <w:rFonts w:ascii="Arial" w:hAnsi="Arial" w:cs="Arial"/>
          <w:b/>
        </w:rPr>
      </w:pPr>
      <w:r w:rsidRPr="00451300">
        <w:rPr>
          <w:rFonts w:ascii="Arial" w:hAnsi="Arial" w:cs="Arial"/>
          <w:b/>
          <w:noProof/>
          <w:lang w:eastAsia="es-CO"/>
        </w:rPr>
        <w:drawing>
          <wp:inline distT="0" distB="0" distL="0" distR="0">
            <wp:extent cx="4873625" cy="2096135"/>
            <wp:effectExtent l="0" t="0" r="0" b="0"/>
            <wp:docPr id="20" name="Gráfico 4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4D19A8" w:rsidRPr="000C4284" w:rsidRDefault="004D19A8" w:rsidP="004D19A8">
      <w:pPr>
        <w:jc w:val="center"/>
        <w:rPr>
          <w:rFonts w:cs="Arial"/>
          <w:b/>
          <w:sz w:val="16"/>
          <w:szCs w:val="16"/>
        </w:rPr>
      </w:pPr>
    </w:p>
    <w:p w:rsidR="004D19A8" w:rsidRPr="000C4284" w:rsidRDefault="004D19A8" w:rsidP="004D19A8">
      <w:pPr>
        <w:tabs>
          <w:tab w:val="left" w:pos="921"/>
        </w:tabs>
        <w:jc w:val="both"/>
        <w:rPr>
          <w:rFonts w:cs="Arial"/>
          <w:b/>
          <w:sz w:val="16"/>
          <w:szCs w:val="16"/>
        </w:rPr>
      </w:pPr>
      <w:r w:rsidRPr="000C4284">
        <w:rPr>
          <w:rFonts w:cs="Arial"/>
          <w:b/>
          <w:bCs/>
          <w:sz w:val="16"/>
          <w:szCs w:val="16"/>
        </w:rPr>
        <w:t>FUENTE</w:t>
      </w:r>
      <w:r w:rsidRPr="000C4284">
        <w:rPr>
          <w:rFonts w:cs="Arial"/>
          <w:sz w:val="16"/>
          <w:szCs w:val="16"/>
        </w:rPr>
        <w:t xml:space="preserve"> Secretaria de salud departamental, Plan de Atención Básica Municipal.                                              Grafica Nº 25</w:t>
      </w:r>
    </w:p>
    <w:p w:rsidR="004D19A8" w:rsidRPr="00116AEA" w:rsidRDefault="004D19A8" w:rsidP="004D19A8">
      <w:pPr>
        <w:tabs>
          <w:tab w:val="left" w:pos="921"/>
        </w:tabs>
        <w:jc w:val="both"/>
        <w:rPr>
          <w:rFonts w:ascii="Arial" w:hAnsi="Arial" w:cs="Arial"/>
          <w:sz w:val="24"/>
          <w:szCs w:val="24"/>
        </w:rPr>
      </w:pPr>
      <w:r w:rsidRPr="00116AEA">
        <w:rPr>
          <w:rFonts w:ascii="Arial" w:hAnsi="Arial" w:cs="Arial"/>
          <w:b/>
          <w:sz w:val="24"/>
          <w:szCs w:val="24"/>
        </w:rPr>
        <w:lastRenderedPageBreak/>
        <w:t>C</w:t>
      </w:r>
      <w:r w:rsidRPr="00116AEA">
        <w:rPr>
          <w:rFonts w:ascii="Arial" w:hAnsi="Arial" w:cs="Arial"/>
          <w:sz w:val="24"/>
          <w:szCs w:val="24"/>
        </w:rPr>
        <w:t xml:space="preserve">onforme a la Línea Base,  en el cual se presento desnutrición global en el  10%  del grupo etareo  de 0- 17 años , existió una disminución de 2 puntos  en los años 2008 y 2009 conforme a lo resultados expuesto por la vigilancia nutricional  en parámetros de la Secretaria salud del Departamento , indicadores que fueron posible disminuir gracias a las actividades reforzadas en la prioridad de Nutrición, además de la vigilancia nutricional  realizada por las promotoras en salud  y el trabajo en conjunto con las Instituciones prestadoras de salud , además con la inclusión a los programas nutricionales a nivel Municipal, en el año 2010 subió nuevamente un punto  el porcentaje de Desnutrición global  , situación que será reforzada en el plan de seguridad alimentaria Municipal que está en proceso de elaboración para así disminuir nuevamente el  porcentaje, en el 2011 disminuyo un punto en desnutrición </w:t>
      </w:r>
    </w:p>
    <w:p w:rsidR="004D19A8" w:rsidRPr="00116AEA" w:rsidRDefault="004D19A8" w:rsidP="004D19A8">
      <w:pPr>
        <w:jc w:val="both"/>
        <w:rPr>
          <w:rFonts w:ascii="Arial" w:hAnsi="Arial" w:cs="Arial"/>
          <w:b/>
          <w:sz w:val="24"/>
          <w:szCs w:val="24"/>
        </w:rPr>
      </w:pPr>
      <w:r w:rsidRPr="00BD73DE">
        <w:rPr>
          <w:rFonts w:cs="Arial"/>
          <w:b/>
        </w:rPr>
        <w:t xml:space="preserve"> </w:t>
      </w:r>
      <w:r w:rsidRPr="00116AEA">
        <w:rPr>
          <w:rFonts w:ascii="Arial" w:hAnsi="Arial" w:cs="Arial"/>
          <w:b/>
          <w:sz w:val="24"/>
          <w:szCs w:val="24"/>
        </w:rPr>
        <w:t>Tasa de Mortalidad General</w:t>
      </w:r>
    </w:p>
    <w:p w:rsidR="004D19A8" w:rsidRPr="00116AEA" w:rsidRDefault="004D19A8" w:rsidP="004D19A8">
      <w:pPr>
        <w:jc w:val="both"/>
        <w:rPr>
          <w:rFonts w:ascii="Arial" w:hAnsi="Arial" w:cs="Arial"/>
          <w:sz w:val="24"/>
          <w:szCs w:val="24"/>
        </w:rPr>
      </w:pPr>
      <w:r w:rsidRPr="00116AEA">
        <w:rPr>
          <w:rFonts w:ascii="Arial" w:hAnsi="Arial" w:cs="Arial"/>
          <w:sz w:val="24"/>
          <w:szCs w:val="24"/>
        </w:rPr>
        <w:t xml:space="preserve">No. de muertes </w:t>
      </w:r>
      <w:r w:rsidRPr="00116AEA">
        <w:rPr>
          <w:rFonts w:ascii="Arial" w:hAnsi="Arial" w:cs="Arial"/>
          <w:sz w:val="24"/>
          <w:szCs w:val="24"/>
        </w:rPr>
        <w:tab/>
      </w:r>
      <w:r w:rsidRPr="00116AEA">
        <w:rPr>
          <w:rFonts w:ascii="Arial" w:hAnsi="Arial" w:cs="Arial"/>
          <w:sz w:val="24"/>
          <w:szCs w:val="24"/>
        </w:rPr>
        <w:tab/>
      </w:r>
      <w:r w:rsidRPr="00116AEA">
        <w:rPr>
          <w:rFonts w:ascii="Arial" w:hAnsi="Arial" w:cs="Arial"/>
          <w:sz w:val="24"/>
          <w:szCs w:val="24"/>
        </w:rPr>
        <w:tab/>
      </w:r>
      <w:r w:rsidRPr="00116AEA">
        <w:rPr>
          <w:rFonts w:ascii="Arial" w:hAnsi="Arial" w:cs="Arial"/>
          <w:sz w:val="24"/>
          <w:szCs w:val="24"/>
        </w:rPr>
        <w:tab/>
      </w:r>
      <w:r w:rsidRPr="00116AEA">
        <w:rPr>
          <w:rFonts w:ascii="Arial" w:hAnsi="Arial" w:cs="Arial"/>
          <w:sz w:val="24"/>
          <w:szCs w:val="24"/>
        </w:rPr>
        <w:tab/>
      </w:r>
      <w:r w:rsidRPr="00116AEA">
        <w:rPr>
          <w:rFonts w:ascii="Arial" w:hAnsi="Arial" w:cs="Arial"/>
          <w:sz w:val="24"/>
          <w:szCs w:val="24"/>
        </w:rPr>
        <w:tab/>
      </w:r>
    </w:p>
    <w:p w:rsidR="004D19A8" w:rsidRPr="00116AEA" w:rsidRDefault="004D19A8" w:rsidP="004D19A8">
      <w:pPr>
        <w:jc w:val="both"/>
        <w:rPr>
          <w:rFonts w:ascii="Arial" w:hAnsi="Arial" w:cs="Arial"/>
          <w:sz w:val="24"/>
          <w:szCs w:val="24"/>
        </w:rPr>
      </w:pPr>
      <w:r w:rsidRPr="00116AEA">
        <w:rPr>
          <w:rFonts w:ascii="Arial" w:hAnsi="Arial" w:cs="Arial"/>
          <w:sz w:val="24"/>
          <w:szCs w:val="24"/>
        </w:rPr>
        <w:t>_____________________________________ X 1000          8</w:t>
      </w:r>
      <w:r w:rsidRPr="00116AEA">
        <w:rPr>
          <w:rFonts w:ascii="Arial" w:hAnsi="Arial" w:cs="Arial"/>
          <w:sz w:val="24"/>
          <w:szCs w:val="24"/>
        </w:rPr>
        <w:tab/>
        <w:t>__     x1000=</w:t>
      </w:r>
      <w:r w:rsidRPr="00116AEA">
        <w:rPr>
          <w:rFonts w:ascii="Arial" w:hAnsi="Arial" w:cs="Arial"/>
          <w:sz w:val="24"/>
          <w:szCs w:val="24"/>
        </w:rPr>
        <w:tab/>
        <w:t>0.44%</w:t>
      </w:r>
    </w:p>
    <w:p w:rsidR="004D19A8" w:rsidRPr="00116AEA" w:rsidRDefault="004D19A8" w:rsidP="004D19A8">
      <w:pPr>
        <w:jc w:val="both"/>
        <w:rPr>
          <w:rFonts w:ascii="Arial" w:hAnsi="Arial" w:cs="Arial"/>
          <w:sz w:val="24"/>
          <w:szCs w:val="24"/>
        </w:rPr>
      </w:pPr>
      <w:r w:rsidRPr="00116AEA">
        <w:rPr>
          <w:rFonts w:ascii="Arial" w:hAnsi="Arial" w:cs="Arial"/>
          <w:sz w:val="24"/>
          <w:szCs w:val="24"/>
        </w:rPr>
        <w:t>Total población en un periodo de tiempo</w:t>
      </w:r>
      <w:r w:rsidRPr="00116AEA">
        <w:rPr>
          <w:rFonts w:ascii="Arial" w:hAnsi="Arial" w:cs="Arial"/>
          <w:sz w:val="24"/>
          <w:szCs w:val="24"/>
        </w:rPr>
        <w:tab/>
        <w:t xml:space="preserve">                     17877</w:t>
      </w:r>
      <w:r w:rsidRPr="00116AEA">
        <w:rPr>
          <w:rFonts w:ascii="Arial" w:hAnsi="Arial" w:cs="Arial"/>
          <w:sz w:val="24"/>
          <w:szCs w:val="24"/>
        </w:rPr>
        <w:tab/>
      </w:r>
    </w:p>
    <w:p w:rsidR="004D19A8" w:rsidRPr="00116AEA" w:rsidRDefault="004D19A8" w:rsidP="004D19A8">
      <w:pPr>
        <w:jc w:val="both"/>
        <w:rPr>
          <w:rFonts w:ascii="Arial" w:hAnsi="Arial" w:cs="Arial"/>
          <w:b/>
          <w:sz w:val="24"/>
          <w:szCs w:val="24"/>
        </w:rPr>
      </w:pPr>
      <w:r w:rsidRPr="00116AEA">
        <w:rPr>
          <w:rFonts w:ascii="Arial" w:hAnsi="Arial" w:cs="Arial"/>
          <w:b/>
          <w:sz w:val="24"/>
          <w:szCs w:val="24"/>
        </w:rPr>
        <w:t>8. ANÁLISIS DE NATALIDAD</w:t>
      </w:r>
    </w:p>
    <w:p w:rsidR="004D19A8" w:rsidRPr="00116AEA" w:rsidRDefault="004D19A8" w:rsidP="004D19A8">
      <w:pPr>
        <w:jc w:val="both"/>
        <w:rPr>
          <w:rFonts w:ascii="Arial" w:hAnsi="Arial" w:cs="Arial"/>
          <w:b/>
          <w:sz w:val="24"/>
          <w:szCs w:val="24"/>
        </w:rPr>
      </w:pPr>
      <w:r w:rsidRPr="00116AEA">
        <w:rPr>
          <w:rFonts w:ascii="Arial" w:hAnsi="Arial" w:cs="Arial"/>
          <w:b/>
          <w:sz w:val="24"/>
          <w:szCs w:val="24"/>
        </w:rPr>
        <w:t>9 TASAS DE FECUNDIDAD Y NATALIDAD GENERAL</w:t>
      </w:r>
    </w:p>
    <w:p w:rsidR="004D19A8" w:rsidRPr="00116AEA" w:rsidRDefault="004D19A8" w:rsidP="004D19A8">
      <w:pPr>
        <w:jc w:val="both"/>
        <w:rPr>
          <w:rFonts w:ascii="Arial" w:hAnsi="Arial" w:cs="Arial"/>
          <w:sz w:val="24"/>
          <w:szCs w:val="24"/>
          <w:lang w:val="es-ES_tradnl"/>
        </w:rPr>
      </w:pPr>
    </w:p>
    <w:p w:rsidR="004D19A8" w:rsidRPr="00116AEA" w:rsidRDefault="004D19A8" w:rsidP="004D19A8">
      <w:pPr>
        <w:jc w:val="both"/>
        <w:rPr>
          <w:rFonts w:ascii="Arial" w:hAnsi="Arial" w:cs="Arial"/>
          <w:sz w:val="24"/>
          <w:szCs w:val="24"/>
          <w:lang w:val="es-ES_tradnl"/>
        </w:rPr>
      </w:pPr>
      <w:r w:rsidRPr="00116AEA">
        <w:rPr>
          <w:rFonts w:ascii="Arial" w:hAnsi="Arial" w:cs="Arial"/>
          <w:b/>
          <w:sz w:val="24"/>
          <w:szCs w:val="24"/>
          <w:lang w:val="es-ES_tradnl"/>
        </w:rPr>
        <w:t>Tasa de natalidad</w:t>
      </w:r>
      <w:r w:rsidRPr="00116AEA">
        <w:rPr>
          <w:rFonts w:ascii="Arial" w:hAnsi="Arial" w:cs="Arial"/>
          <w:sz w:val="24"/>
          <w:szCs w:val="24"/>
          <w:lang w:val="es-ES_tradnl"/>
        </w:rPr>
        <w:t>=   No. De nacimientos en el año</w:t>
      </w:r>
      <w:r w:rsidRPr="00116AEA">
        <w:rPr>
          <w:rFonts w:ascii="Arial" w:hAnsi="Arial" w:cs="Arial"/>
          <w:sz w:val="24"/>
          <w:szCs w:val="24"/>
          <w:lang w:val="es-ES_tradnl"/>
        </w:rPr>
        <w:tab/>
      </w:r>
      <w:r w:rsidRPr="00116AEA">
        <w:rPr>
          <w:rFonts w:ascii="Arial" w:hAnsi="Arial" w:cs="Arial"/>
          <w:sz w:val="24"/>
          <w:szCs w:val="24"/>
          <w:lang w:val="es-ES_tradnl"/>
        </w:rPr>
        <w:tab/>
        <w:t xml:space="preserve">        122</w:t>
      </w:r>
    </w:p>
    <w:p w:rsidR="004D19A8" w:rsidRPr="00116AEA" w:rsidRDefault="004D19A8" w:rsidP="004D19A8">
      <w:pPr>
        <w:jc w:val="both"/>
        <w:rPr>
          <w:rFonts w:ascii="Arial" w:hAnsi="Arial" w:cs="Arial"/>
          <w:sz w:val="24"/>
          <w:szCs w:val="24"/>
          <w:lang w:val="es-ES_tradnl"/>
        </w:rPr>
      </w:pPr>
      <w:r w:rsidRPr="00116AEA">
        <w:rPr>
          <w:rFonts w:ascii="Arial" w:hAnsi="Arial" w:cs="Arial"/>
          <w:sz w:val="24"/>
          <w:szCs w:val="24"/>
          <w:lang w:val="es-ES_tradnl"/>
        </w:rPr>
        <w:tab/>
      </w:r>
      <w:r w:rsidRPr="00116AEA">
        <w:rPr>
          <w:rFonts w:ascii="Arial" w:hAnsi="Arial" w:cs="Arial"/>
          <w:sz w:val="24"/>
          <w:szCs w:val="24"/>
          <w:lang w:val="es-ES_tradnl"/>
        </w:rPr>
        <w:tab/>
      </w:r>
      <w:r w:rsidRPr="00116AEA">
        <w:rPr>
          <w:rFonts w:ascii="Arial" w:hAnsi="Arial" w:cs="Arial"/>
          <w:sz w:val="24"/>
          <w:szCs w:val="24"/>
          <w:lang w:val="es-ES_tradnl"/>
        </w:rPr>
        <w:tab/>
        <w:t xml:space="preserve">    _________________________ x 1000=   ------</w:t>
      </w:r>
      <w:r w:rsidRPr="00116AEA">
        <w:rPr>
          <w:rFonts w:ascii="Arial" w:hAnsi="Arial" w:cs="Arial"/>
          <w:sz w:val="24"/>
          <w:szCs w:val="24"/>
          <w:lang w:val="es-ES_tradnl"/>
        </w:rPr>
        <w:tab/>
        <w:t>x1000   =11.09</w:t>
      </w:r>
      <w:r w:rsidRPr="00116AEA">
        <w:rPr>
          <w:rFonts w:ascii="Arial" w:hAnsi="Arial" w:cs="Arial"/>
          <w:sz w:val="24"/>
          <w:szCs w:val="24"/>
          <w:lang w:val="es-ES_tradnl"/>
        </w:rPr>
        <w:tab/>
      </w:r>
      <w:r w:rsidRPr="00116AEA">
        <w:rPr>
          <w:rFonts w:ascii="Arial" w:hAnsi="Arial" w:cs="Arial"/>
          <w:sz w:val="24"/>
          <w:szCs w:val="24"/>
          <w:lang w:val="es-ES_tradnl"/>
        </w:rPr>
        <w:tab/>
      </w:r>
      <w:r w:rsidRPr="00116AEA">
        <w:rPr>
          <w:rFonts w:ascii="Arial" w:hAnsi="Arial" w:cs="Arial"/>
          <w:sz w:val="24"/>
          <w:szCs w:val="24"/>
          <w:lang w:val="es-ES_tradnl"/>
        </w:rPr>
        <w:tab/>
        <w:t xml:space="preserve">    </w:t>
      </w:r>
      <w:r w:rsidRPr="00116AEA">
        <w:rPr>
          <w:rFonts w:ascii="Arial" w:hAnsi="Arial" w:cs="Arial"/>
          <w:sz w:val="24"/>
          <w:szCs w:val="24"/>
          <w:lang w:val="es-ES_tradnl"/>
        </w:rPr>
        <w:tab/>
        <w:t xml:space="preserve"> Población a mitad de periodo</w:t>
      </w:r>
      <w:r w:rsidRPr="00116AEA">
        <w:rPr>
          <w:rFonts w:ascii="Arial" w:hAnsi="Arial" w:cs="Arial"/>
          <w:sz w:val="24"/>
          <w:szCs w:val="24"/>
          <w:lang w:val="es-ES_tradnl"/>
        </w:rPr>
        <w:tab/>
        <w:t xml:space="preserve">               11.000</w:t>
      </w:r>
      <w:r w:rsidRPr="00116AEA">
        <w:rPr>
          <w:rFonts w:ascii="Arial" w:hAnsi="Arial" w:cs="Arial"/>
          <w:sz w:val="24"/>
          <w:szCs w:val="24"/>
          <w:lang w:val="es-ES_tradnl"/>
        </w:rPr>
        <w:tab/>
      </w:r>
    </w:p>
    <w:p w:rsidR="004D19A8" w:rsidRPr="00116AEA" w:rsidRDefault="004D19A8" w:rsidP="004D19A8">
      <w:pPr>
        <w:pStyle w:val="Textocomentario"/>
        <w:rPr>
          <w:rFonts w:ascii="Arial" w:hAnsi="Arial" w:cs="Arial"/>
          <w:sz w:val="24"/>
          <w:szCs w:val="24"/>
        </w:rPr>
      </w:pPr>
      <w:r w:rsidRPr="00116AEA">
        <w:rPr>
          <w:rFonts w:ascii="Arial" w:hAnsi="Arial" w:cs="Arial"/>
          <w:sz w:val="24"/>
          <w:szCs w:val="24"/>
        </w:rPr>
        <w:t>En el municipio se presentaron 11 nacimientos por cada 1000 habitantes en el año 2010</w:t>
      </w:r>
    </w:p>
    <w:p w:rsidR="004D19A8" w:rsidRPr="00116AEA" w:rsidRDefault="004D19A8" w:rsidP="004D19A8">
      <w:pPr>
        <w:jc w:val="both"/>
        <w:rPr>
          <w:rFonts w:ascii="Arial" w:hAnsi="Arial" w:cs="Arial"/>
          <w:b/>
          <w:sz w:val="24"/>
          <w:szCs w:val="24"/>
          <w:lang w:val="es-ES_tradnl"/>
        </w:rPr>
      </w:pPr>
    </w:p>
    <w:p w:rsidR="004D19A8" w:rsidRPr="00116AEA" w:rsidRDefault="004D19A8" w:rsidP="004D19A8">
      <w:pPr>
        <w:jc w:val="both"/>
        <w:rPr>
          <w:rFonts w:ascii="Arial" w:hAnsi="Arial" w:cs="Arial"/>
          <w:sz w:val="24"/>
          <w:szCs w:val="24"/>
          <w:lang w:val="es-ES_tradnl"/>
        </w:rPr>
      </w:pPr>
      <w:r w:rsidRPr="00116AEA">
        <w:rPr>
          <w:rFonts w:ascii="Arial" w:hAnsi="Arial" w:cs="Arial"/>
          <w:b/>
          <w:sz w:val="24"/>
          <w:szCs w:val="24"/>
          <w:lang w:val="es-ES_tradnl"/>
        </w:rPr>
        <w:t>Tasa de fecundidad general</w:t>
      </w:r>
      <w:r w:rsidRPr="00116AEA">
        <w:rPr>
          <w:rFonts w:ascii="Arial" w:hAnsi="Arial" w:cs="Arial"/>
          <w:sz w:val="24"/>
          <w:szCs w:val="24"/>
          <w:lang w:val="es-ES_tradnl"/>
        </w:rPr>
        <w:t xml:space="preserve">=   niños nacidos        </w:t>
      </w:r>
      <w:r w:rsidRPr="00116AEA">
        <w:rPr>
          <w:rFonts w:ascii="Arial" w:hAnsi="Arial" w:cs="Arial"/>
          <w:sz w:val="24"/>
          <w:szCs w:val="24"/>
          <w:lang w:val="es-ES_tradnl"/>
        </w:rPr>
        <w:tab/>
      </w:r>
    </w:p>
    <w:p w:rsidR="004D19A8" w:rsidRPr="00116AEA" w:rsidRDefault="004D19A8" w:rsidP="004D19A8">
      <w:pPr>
        <w:jc w:val="both"/>
        <w:rPr>
          <w:rFonts w:ascii="Arial" w:hAnsi="Arial" w:cs="Arial"/>
          <w:sz w:val="24"/>
          <w:szCs w:val="24"/>
          <w:lang w:val="es-ES_tradnl"/>
        </w:rPr>
      </w:pPr>
      <w:r w:rsidRPr="00116AEA">
        <w:rPr>
          <w:rFonts w:ascii="Arial" w:hAnsi="Arial" w:cs="Arial"/>
          <w:sz w:val="24"/>
          <w:szCs w:val="24"/>
          <w:lang w:val="es-ES_tradnl"/>
        </w:rPr>
        <w:tab/>
      </w:r>
      <w:r w:rsidRPr="00116AEA">
        <w:rPr>
          <w:rFonts w:ascii="Arial" w:hAnsi="Arial" w:cs="Arial"/>
          <w:sz w:val="24"/>
          <w:szCs w:val="24"/>
          <w:lang w:val="es-ES_tradnl"/>
        </w:rPr>
        <w:tab/>
      </w:r>
      <w:r w:rsidRPr="00116AEA">
        <w:rPr>
          <w:rFonts w:ascii="Arial" w:hAnsi="Arial" w:cs="Arial"/>
          <w:sz w:val="24"/>
          <w:szCs w:val="24"/>
          <w:lang w:val="es-ES_tradnl"/>
        </w:rPr>
        <w:tab/>
      </w:r>
      <w:r w:rsidRPr="00116AEA">
        <w:rPr>
          <w:rFonts w:ascii="Arial" w:hAnsi="Arial" w:cs="Arial"/>
          <w:sz w:val="24"/>
          <w:szCs w:val="24"/>
          <w:lang w:val="es-ES_tradnl"/>
        </w:rPr>
        <w:tab/>
        <w:t xml:space="preserve">       ____________           *1000=        122</w:t>
      </w:r>
    </w:p>
    <w:p w:rsidR="004D19A8" w:rsidRPr="00116AEA" w:rsidRDefault="004D19A8" w:rsidP="004D19A8">
      <w:pPr>
        <w:jc w:val="both"/>
        <w:rPr>
          <w:rFonts w:ascii="Arial" w:hAnsi="Arial" w:cs="Arial"/>
          <w:sz w:val="24"/>
          <w:szCs w:val="24"/>
          <w:lang w:val="es-ES_tradnl"/>
        </w:rPr>
      </w:pPr>
      <w:r w:rsidRPr="00116AEA">
        <w:rPr>
          <w:rFonts w:ascii="Arial" w:hAnsi="Arial" w:cs="Arial"/>
          <w:sz w:val="24"/>
          <w:szCs w:val="24"/>
          <w:lang w:val="es-ES_tradnl"/>
        </w:rPr>
        <w:tab/>
      </w:r>
      <w:r w:rsidRPr="00116AEA">
        <w:rPr>
          <w:rFonts w:ascii="Arial" w:hAnsi="Arial" w:cs="Arial"/>
          <w:sz w:val="24"/>
          <w:szCs w:val="24"/>
          <w:lang w:val="es-ES_tradnl"/>
        </w:rPr>
        <w:tab/>
      </w:r>
      <w:r w:rsidRPr="00116AEA">
        <w:rPr>
          <w:rFonts w:ascii="Arial" w:hAnsi="Arial" w:cs="Arial"/>
          <w:sz w:val="24"/>
          <w:szCs w:val="24"/>
          <w:lang w:val="es-ES_tradnl"/>
        </w:rPr>
        <w:tab/>
      </w:r>
      <w:r w:rsidRPr="00116AEA">
        <w:rPr>
          <w:rFonts w:ascii="Arial" w:hAnsi="Arial" w:cs="Arial"/>
          <w:sz w:val="24"/>
          <w:szCs w:val="24"/>
          <w:lang w:val="es-ES_tradnl"/>
        </w:rPr>
        <w:tab/>
      </w:r>
      <w:r w:rsidRPr="00116AEA">
        <w:rPr>
          <w:rFonts w:ascii="Arial" w:hAnsi="Arial" w:cs="Arial"/>
          <w:sz w:val="24"/>
          <w:szCs w:val="24"/>
          <w:lang w:val="es-ES_tradnl"/>
        </w:rPr>
        <w:tab/>
        <w:t xml:space="preserve"> </w:t>
      </w:r>
      <w:r w:rsidRPr="00116AEA">
        <w:rPr>
          <w:rFonts w:ascii="Arial" w:hAnsi="Arial" w:cs="Arial"/>
          <w:sz w:val="24"/>
          <w:szCs w:val="24"/>
          <w:lang w:val="es-ES_tradnl"/>
        </w:rPr>
        <w:tab/>
      </w:r>
      <w:r w:rsidRPr="00116AEA">
        <w:rPr>
          <w:rFonts w:ascii="Arial" w:hAnsi="Arial" w:cs="Arial"/>
          <w:sz w:val="24"/>
          <w:szCs w:val="24"/>
          <w:lang w:val="es-ES_tradnl"/>
        </w:rPr>
        <w:tab/>
      </w:r>
      <w:r w:rsidRPr="00116AEA">
        <w:rPr>
          <w:rFonts w:ascii="Arial" w:hAnsi="Arial" w:cs="Arial"/>
          <w:sz w:val="24"/>
          <w:szCs w:val="24"/>
          <w:lang w:val="es-ES_tradnl"/>
        </w:rPr>
        <w:tab/>
      </w:r>
      <w:r w:rsidRPr="00116AEA">
        <w:rPr>
          <w:rFonts w:ascii="Arial" w:hAnsi="Arial" w:cs="Arial"/>
          <w:sz w:val="24"/>
          <w:szCs w:val="24"/>
          <w:lang w:val="es-ES_tradnl"/>
        </w:rPr>
        <w:tab/>
        <w:t xml:space="preserve">        </w:t>
      </w:r>
      <w:r w:rsidRPr="00116AEA">
        <w:rPr>
          <w:rFonts w:ascii="Arial" w:hAnsi="Arial" w:cs="Arial"/>
          <w:sz w:val="24"/>
          <w:szCs w:val="24"/>
          <w:lang w:val="es-ES_tradnl"/>
        </w:rPr>
        <w:tab/>
        <w:t>______ X 1000 =69.39</w:t>
      </w:r>
    </w:p>
    <w:p w:rsidR="004D19A8" w:rsidRPr="00116AEA" w:rsidRDefault="004D19A8" w:rsidP="004D19A8">
      <w:pPr>
        <w:jc w:val="both"/>
        <w:rPr>
          <w:rFonts w:ascii="Arial" w:hAnsi="Arial" w:cs="Arial"/>
          <w:sz w:val="24"/>
          <w:szCs w:val="24"/>
          <w:lang w:val="es-ES_tradnl"/>
        </w:rPr>
      </w:pPr>
      <w:r w:rsidRPr="00116AEA">
        <w:rPr>
          <w:rFonts w:ascii="Arial" w:hAnsi="Arial" w:cs="Arial"/>
          <w:sz w:val="24"/>
          <w:szCs w:val="24"/>
          <w:lang w:val="es-ES_tradnl"/>
        </w:rPr>
        <w:lastRenderedPageBreak/>
        <w:tab/>
      </w:r>
      <w:r w:rsidRPr="00116AEA">
        <w:rPr>
          <w:rFonts w:ascii="Arial" w:hAnsi="Arial" w:cs="Arial"/>
          <w:sz w:val="24"/>
          <w:szCs w:val="24"/>
          <w:lang w:val="es-ES_tradnl"/>
        </w:rPr>
        <w:tab/>
        <w:t xml:space="preserve">  Mujeres edad fértil (</w:t>
      </w:r>
      <w:smartTag w:uri="urn:schemas-microsoft-com:office:smarttags" w:element="metricconverter">
        <w:smartTagPr>
          <w:attr w:name="ProductID" w:val="10 a"/>
        </w:smartTagPr>
        <w:r w:rsidRPr="00116AEA">
          <w:rPr>
            <w:rFonts w:ascii="Arial" w:hAnsi="Arial" w:cs="Arial"/>
            <w:sz w:val="24"/>
            <w:szCs w:val="24"/>
            <w:lang w:val="es-ES_tradnl"/>
          </w:rPr>
          <w:t>10 a</w:t>
        </w:r>
      </w:smartTag>
      <w:r w:rsidRPr="00116AEA">
        <w:rPr>
          <w:rFonts w:ascii="Arial" w:hAnsi="Arial" w:cs="Arial"/>
          <w:sz w:val="24"/>
          <w:szCs w:val="24"/>
          <w:lang w:val="es-ES_tradnl"/>
        </w:rPr>
        <w:t xml:space="preserve"> 45 años)                        1758</w:t>
      </w:r>
    </w:p>
    <w:p w:rsidR="004D19A8" w:rsidRPr="00116AEA" w:rsidRDefault="004D19A8" w:rsidP="004D19A8">
      <w:pPr>
        <w:jc w:val="both"/>
        <w:rPr>
          <w:rFonts w:ascii="Arial" w:hAnsi="Arial" w:cs="Arial"/>
          <w:sz w:val="24"/>
          <w:szCs w:val="24"/>
        </w:rPr>
      </w:pPr>
      <w:r w:rsidRPr="00116AEA">
        <w:rPr>
          <w:rFonts w:ascii="Arial" w:hAnsi="Arial" w:cs="Arial"/>
          <w:sz w:val="24"/>
          <w:szCs w:val="24"/>
        </w:rPr>
        <w:t>En el municipio de Cachipay se presentaron en el 2010 69,39 nacimientos por cada 1000 mujeres en edad fértil</w:t>
      </w:r>
    </w:p>
    <w:p w:rsidR="004D19A8" w:rsidRPr="00116AEA" w:rsidRDefault="004D19A8" w:rsidP="004D19A8">
      <w:pPr>
        <w:jc w:val="both"/>
        <w:rPr>
          <w:rFonts w:ascii="Arial" w:hAnsi="Arial" w:cs="Arial"/>
          <w:sz w:val="24"/>
          <w:szCs w:val="24"/>
          <w:lang w:val="es-ES_tradnl"/>
        </w:rPr>
      </w:pPr>
      <w:r w:rsidRPr="00116AEA">
        <w:rPr>
          <w:rFonts w:ascii="Arial" w:hAnsi="Arial" w:cs="Arial"/>
          <w:sz w:val="24"/>
          <w:szCs w:val="24"/>
          <w:lang w:val="es-ES_tradnl"/>
        </w:rPr>
        <w:t xml:space="preserve">EMBARAZO EN ADOLESCENTES. </w:t>
      </w:r>
    </w:p>
    <w:p w:rsidR="004D19A8" w:rsidRPr="00116AEA" w:rsidRDefault="004D19A8" w:rsidP="004D19A8">
      <w:pPr>
        <w:jc w:val="both"/>
        <w:rPr>
          <w:rFonts w:ascii="Arial" w:hAnsi="Arial" w:cs="Arial"/>
          <w:b/>
          <w:sz w:val="24"/>
          <w:szCs w:val="24"/>
        </w:rPr>
      </w:pPr>
      <w:r w:rsidRPr="00116AEA">
        <w:rPr>
          <w:rFonts w:ascii="Arial" w:hAnsi="Arial" w:cs="Arial"/>
          <w:b/>
          <w:sz w:val="24"/>
          <w:szCs w:val="24"/>
        </w:rPr>
        <w:t xml:space="preserve">LÍNEA BASE  2005 A 2007: </w:t>
      </w:r>
    </w:p>
    <w:p w:rsidR="004D19A8" w:rsidRPr="00116AEA" w:rsidRDefault="004D19A8" w:rsidP="004D19A8">
      <w:pPr>
        <w:jc w:val="both"/>
        <w:rPr>
          <w:rFonts w:ascii="Arial" w:hAnsi="Arial" w:cs="Arial"/>
          <w:b/>
          <w:sz w:val="24"/>
          <w:szCs w:val="24"/>
        </w:rPr>
      </w:pPr>
      <w:r w:rsidRPr="00116AEA">
        <w:rPr>
          <w:rFonts w:ascii="Arial" w:hAnsi="Arial" w:cs="Arial"/>
          <w:b/>
          <w:sz w:val="24"/>
          <w:szCs w:val="24"/>
        </w:rPr>
        <w:t xml:space="preserve">2005: </w:t>
      </w:r>
      <w:r w:rsidRPr="00116AEA">
        <w:rPr>
          <w:rFonts w:ascii="Arial" w:hAnsi="Arial" w:cs="Arial"/>
          <w:sz w:val="24"/>
          <w:szCs w:val="24"/>
        </w:rPr>
        <w:t>31 EMBARAZOS</w:t>
      </w:r>
      <w:r w:rsidRPr="00116AEA">
        <w:rPr>
          <w:rFonts w:ascii="Arial" w:hAnsi="Arial" w:cs="Arial"/>
          <w:b/>
          <w:sz w:val="24"/>
          <w:szCs w:val="24"/>
        </w:rPr>
        <w:t>.</w:t>
      </w:r>
    </w:p>
    <w:p w:rsidR="004D19A8" w:rsidRPr="00116AEA" w:rsidRDefault="004D19A8" w:rsidP="004D19A8">
      <w:pPr>
        <w:jc w:val="both"/>
        <w:rPr>
          <w:rFonts w:ascii="Arial" w:hAnsi="Arial" w:cs="Arial"/>
          <w:b/>
          <w:sz w:val="24"/>
          <w:szCs w:val="24"/>
        </w:rPr>
      </w:pPr>
      <w:r w:rsidRPr="00116AEA">
        <w:rPr>
          <w:rFonts w:ascii="Arial" w:hAnsi="Arial" w:cs="Arial"/>
          <w:b/>
          <w:sz w:val="24"/>
          <w:szCs w:val="24"/>
        </w:rPr>
        <w:t xml:space="preserve">2006: </w:t>
      </w:r>
      <w:r w:rsidRPr="00116AEA">
        <w:rPr>
          <w:rFonts w:ascii="Arial" w:hAnsi="Arial" w:cs="Arial"/>
          <w:sz w:val="24"/>
          <w:szCs w:val="24"/>
        </w:rPr>
        <w:t>27 EMBARAZOS</w:t>
      </w:r>
    </w:p>
    <w:p w:rsidR="004D19A8" w:rsidRPr="00116AEA" w:rsidRDefault="004D19A8" w:rsidP="004D19A8">
      <w:pPr>
        <w:jc w:val="both"/>
        <w:rPr>
          <w:rFonts w:ascii="Arial" w:hAnsi="Arial" w:cs="Arial"/>
          <w:b/>
          <w:sz w:val="24"/>
          <w:szCs w:val="24"/>
        </w:rPr>
      </w:pPr>
      <w:r w:rsidRPr="00116AEA">
        <w:rPr>
          <w:rFonts w:ascii="Arial" w:hAnsi="Arial" w:cs="Arial"/>
          <w:b/>
          <w:sz w:val="24"/>
          <w:szCs w:val="24"/>
        </w:rPr>
        <w:t xml:space="preserve">2007: </w:t>
      </w:r>
      <w:r w:rsidRPr="00116AEA">
        <w:rPr>
          <w:rFonts w:ascii="Arial" w:hAnsi="Arial" w:cs="Arial"/>
          <w:sz w:val="24"/>
          <w:szCs w:val="24"/>
        </w:rPr>
        <w:t>34 EMBARAZOS</w:t>
      </w:r>
      <w:r w:rsidRPr="00116AEA">
        <w:rPr>
          <w:rFonts w:ascii="Arial" w:hAnsi="Arial" w:cs="Arial"/>
          <w:b/>
          <w:sz w:val="24"/>
          <w:szCs w:val="24"/>
        </w:rPr>
        <w:t>.</w:t>
      </w:r>
    </w:p>
    <w:p w:rsidR="004D19A8" w:rsidRPr="00116AEA" w:rsidRDefault="004D19A8" w:rsidP="004D19A8">
      <w:pPr>
        <w:jc w:val="both"/>
        <w:rPr>
          <w:rFonts w:ascii="Arial" w:hAnsi="Arial" w:cs="Arial"/>
          <w:sz w:val="24"/>
          <w:szCs w:val="24"/>
        </w:rPr>
      </w:pPr>
      <w:r w:rsidRPr="00116AEA">
        <w:rPr>
          <w:rFonts w:ascii="Arial" w:hAnsi="Arial" w:cs="Arial"/>
          <w:b/>
          <w:sz w:val="24"/>
          <w:szCs w:val="24"/>
        </w:rPr>
        <w:t xml:space="preserve">FUENTE LB: </w:t>
      </w:r>
      <w:r w:rsidRPr="00116AEA">
        <w:rPr>
          <w:rFonts w:ascii="Arial" w:hAnsi="Arial" w:cs="Arial"/>
          <w:sz w:val="24"/>
          <w:szCs w:val="24"/>
        </w:rPr>
        <w:t xml:space="preserve">Secretaria salud de Cundinamarca </w:t>
      </w:r>
    </w:p>
    <w:p w:rsidR="004D19A8" w:rsidRPr="00116AEA" w:rsidRDefault="004D19A8" w:rsidP="004D19A8">
      <w:pPr>
        <w:jc w:val="both"/>
        <w:rPr>
          <w:rFonts w:ascii="Arial" w:hAnsi="Arial" w:cs="Arial"/>
          <w:color w:val="000000"/>
          <w:sz w:val="24"/>
          <w:szCs w:val="24"/>
        </w:rPr>
      </w:pPr>
      <w:r w:rsidRPr="00116AEA">
        <w:rPr>
          <w:rFonts w:ascii="Arial" w:hAnsi="Arial" w:cs="Arial"/>
          <w:b/>
          <w:sz w:val="24"/>
          <w:szCs w:val="24"/>
        </w:rPr>
        <w:t xml:space="preserve">FUENTE LB: </w:t>
      </w:r>
      <w:r w:rsidRPr="00116AEA">
        <w:rPr>
          <w:rFonts w:ascii="Arial" w:hAnsi="Arial" w:cs="Arial"/>
          <w:sz w:val="24"/>
          <w:szCs w:val="24"/>
        </w:rPr>
        <w:t>Centro de Salud.</w:t>
      </w:r>
    </w:p>
    <w:p w:rsidR="004D19A8" w:rsidRPr="00116AEA" w:rsidRDefault="004D19A8" w:rsidP="004D19A8">
      <w:pPr>
        <w:tabs>
          <w:tab w:val="left" w:pos="1340"/>
        </w:tabs>
        <w:jc w:val="center"/>
        <w:rPr>
          <w:rFonts w:ascii="Arial" w:hAnsi="Arial" w:cs="Arial"/>
          <w:b/>
          <w:sz w:val="24"/>
          <w:szCs w:val="24"/>
        </w:rPr>
      </w:pPr>
      <w:r w:rsidRPr="00116AEA">
        <w:rPr>
          <w:rFonts w:ascii="Arial" w:hAnsi="Arial" w:cs="Arial"/>
          <w:b/>
          <w:sz w:val="24"/>
          <w:szCs w:val="24"/>
        </w:rPr>
        <w:t>COMPORTAMIENTO DEL INDICADOR</w:t>
      </w:r>
    </w:p>
    <w:p w:rsidR="004D19A8" w:rsidRDefault="004D19A8" w:rsidP="004D19A8">
      <w:pPr>
        <w:tabs>
          <w:tab w:val="left" w:pos="1340"/>
        </w:tabs>
        <w:jc w:val="center"/>
        <w:rPr>
          <w:rFonts w:ascii="Arial" w:hAnsi="Arial" w:cs="Arial"/>
          <w:b/>
          <w:sz w:val="24"/>
          <w:szCs w:val="24"/>
        </w:rPr>
      </w:pPr>
      <w:r w:rsidRPr="00116AEA">
        <w:rPr>
          <w:rFonts w:ascii="Arial" w:hAnsi="Arial" w:cs="Arial"/>
          <w:b/>
          <w:sz w:val="24"/>
          <w:szCs w:val="24"/>
        </w:rPr>
        <w:t>EMBARAZOS  EN MUJERES ADOLESCENTES</w:t>
      </w:r>
    </w:p>
    <w:p w:rsidR="004D19A8" w:rsidRPr="00BD73DE" w:rsidRDefault="004D19A8" w:rsidP="004D19A8">
      <w:pPr>
        <w:tabs>
          <w:tab w:val="left" w:pos="1340"/>
        </w:tabs>
        <w:jc w:val="center"/>
        <w:rPr>
          <w:rFonts w:cs="Arial"/>
        </w:rPr>
      </w:pPr>
      <w:r>
        <w:rPr>
          <w:rFonts w:cs="Arial"/>
        </w:rPr>
        <w:t xml:space="preserve"> </w:t>
      </w:r>
      <w:r w:rsidRPr="00BD73DE">
        <w:rPr>
          <w:rFonts w:cs="Arial"/>
          <w:noProof/>
          <w:lang w:eastAsia="es-CO"/>
        </w:rPr>
        <w:drawing>
          <wp:inline distT="0" distB="0" distL="0" distR="0">
            <wp:extent cx="4616746" cy="1945758"/>
            <wp:effectExtent l="19050" t="0" r="12404" b="0"/>
            <wp:docPr id="21"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bl>
      <w:tblPr>
        <w:tblW w:w="0" w:type="auto"/>
        <w:jc w:val="center"/>
        <w:tblLayout w:type="fixed"/>
        <w:tblCellMar>
          <w:left w:w="30" w:type="dxa"/>
          <w:right w:w="30" w:type="dxa"/>
        </w:tblCellMar>
        <w:tblLook w:val="0000"/>
      </w:tblPr>
      <w:tblGrid>
        <w:gridCol w:w="3707"/>
        <w:gridCol w:w="3527"/>
      </w:tblGrid>
      <w:tr w:rsidR="004D19A8" w:rsidRPr="00BD73DE" w:rsidTr="004D19A8">
        <w:trPr>
          <w:trHeight w:val="307"/>
          <w:jc w:val="center"/>
        </w:trPr>
        <w:tc>
          <w:tcPr>
            <w:tcW w:w="3707" w:type="dxa"/>
            <w:tcBorders>
              <w:top w:val="single" w:sz="6" w:space="0" w:color="0000FF"/>
              <w:left w:val="single" w:sz="6" w:space="0" w:color="0000FF"/>
              <w:bottom w:val="single" w:sz="2" w:space="0" w:color="000000"/>
              <w:right w:val="single" w:sz="2" w:space="0" w:color="000000"/>
            </w:tcBorders>
          </w:tcPr>
          <w:p w:rsidR="004D19A8" w:rsidRPr="00BD73DE" w:rsidRDefault="004D19A8" w:rsidP="004D19A8">
            <w:pPr>
              <w:autoSpaceDE w:val="0"/>
              <w:autoSpaceDN w:val="0"/>
              <w:adjustRightInd w:val="0"/>
              <w:jc w:val="center"/>
              <w:rPr>
                <w:rFonts w:cs="Calibri"/>
                <w:b/>
                <w:color w:val="000000"/>
              </w:rPr>
            </w:pPr>
            <w:r w:rsidRPr="00BD73DE">
              <w:rPr>
                <w:rFonts w:cs="Calibri"/>
                <w:b/>
                <w:color w:val="000000"/>
              </w:rPr>
              <w:t>AÑOS</w:t>
            </w:r>
          </w:p>
        </w:tc>
        <w:tc>
          <w:tcPr>
            <w:tcW w:w="3527" w:type="dxa"/>
            <w:tcBorders>
              <w:top w:val="single" w:sz="6" w:space="0" w:color="0000FF"/>
              <w:left w:val="single" w:sz="2" w:space="0" w:color="000000"/>
              <w:bottom w:val="single" w:sz="2" w:space="0" w:color="000000"/>
              <w:right w:val="single" w:sz="2" w:space="0" w:color="000000"/>
            </w:tcBorders>
          </w:tcPr>
          <w:p w:rsidR="004D19A8" w:rsidRPr="00BD73DE" w:rsidRDefault="004D19A8" w:rsidP="004D19A8">
            <w:pPr>
              <w:autoSpaceDE w:val="0"/>
              <w:autoSpaceDN w:val="0"/>
              <w:adjustRightInd w:val="0"/>
              <w:jc w:val="center"/>
              <w:rPr>
                <w:rFonts w:cs="Calibri"/>
                <w:b/>
                <w:color w:val="000000"/>
              </w:rPr>
            </w:pPr>
            <w:r w:rsidRPr="00BD73DE">
              <w:rPr>
                <w:rFonts w:cs="Calibri"/>
                <w:b/>
                <w:color w:val="000000"/>
              </w:rPr>
              <w:t>NUMERO DE EMBARAZOS EN ADOLESCENTES</w:t>
            </w:r>
          </w:p>
        </w:tc>
      </w:tr>
      <w:tr w:rsidR="004D19A8" w:rsidRPr="00BD73DE" w:rsidTr="004D19A8">
        <w:trPr>
          <w:trHeight w:val="307"/>
          <w:jc w:val="center"/>
        </w:trPr>
        <w:tc>
          <w:tcPr>
            <w:tcW w:w="3707" w:type="dxa"/>
            <w:tcBorders>
              <w:top w:val="single" w:sz="2" w:space="0" w:color="000000"/>
              <w:left w:val="single" w:sz="6" w:space="0" w:color="0000FF"/>
              <w:bottom w:val="single" w:sz="2" w:space="0" w:color="000000"/>
              <w:right w:val="single" w:sz="2" w:space="0" w:color="000000"/>
            </w:tcBorders>
          </w:tcPr>
          <w:p w:rsidR="004D19A8" w:rsidRPr="00BD73DE" w:rsidRDefault="004D19A8" w:rsidP="004D19A8">
            <w:pPr>
              <w:autoSpaceDE w:val="0"/>
              <w:autoSpaceDN w:val="0"/>
              <w:adjustRightInd w:val="0"/>
              <w:jc w:val="center"/>
              <w:rPr>
                <w:rFonts w:cs="Calibri"/>
                <w:color w:val="000000"/>
              </w:rPr>
            </w:pPr>
            <w:r w:rsidRPr="00BD73DE">
              <w:rPr>
                <w:rFonts w:cs="Calibri"/>
                <w:color w:val="000000"/>
              </w:rPr>
              <w:t>2005</w:t>
            </w:r>
          </w:p>
        </w:tc>
        <w:tc>
          <w:tcPr>
            <w:tcW w:w="3527" w:type="dxa"/>
            <w:tcBorders>
              <w:top w:val="single" w:sz="2" w:space="0" w:color="000000"/>
              <w:left w:val="single" w:sz="2" w:space="0" w:color="000000"/>
              <w:bottom w:val="single" w:sz="2" w:space="0" w:color="000000"/>
              <w:right w:val="single" w:sz="2" w:space="0" w:color="000000"/>
            </w:tcBorders>
          </w:tcPr>
          <w:p w:rsidR="004D19A8" w:rsidRPr="00BD73DE" w:rsidRDefault="004D19A8" w:rsidP="004D19A8">
            <w:pPr>
              <w:autoSpaceDE w:val="0"/>
              <w:autoSpaceDN w:val="0"/>
              <w:adjustRightInd w:val="0"/>
              <w:jc w:val="center"/>
              <w:rPr>
                <w:rFonts w:cs="Calibri"/>
                <w:color w:val="000000"/>
              </w:rPr>
            </w:pPr>
            <w:r w:rsidRPr="00BD73DE">
              <w:rPr>
                <w:rFonts w:cs="Calibri"/>
                <w:color w:val="000000"/>
              </w:rPr>
              <w:t>31</w:t>
            </w:r>
          </w:p>
        </w:tc>
      </w:tr>
      <w:tr w:rsidR="004D19A8" w:rsidRPr="00BD73DE" w:rsidTr="004D19A8">
        <w:trPr>
          <w:trHeight w:val="307"/>
          <w:jc w:val="center"/>
        </w:trPr>
        <w:tc>
          <w:tcPr>
            <w:tcW w:w="3707" w:type="dxa"/>
            <w:tcBorders>
              <w:top w:val="single" w:sz="2" w:space="0" w:color="000000"/>
              <w:left w:val="single" w:sz="6" w:space="0" w:color="0000FF"/>
              <w:bottom w:val="single" w:sz="2" w:space="0" w:color="000000"/>
              <w:right w:val="single" w:sz="2" w:space="0" w:color="000000"/>
            </w:tcBorders>
          </w:tcPr>
          <w:p w:rsidR="004D19A8" w:rsidRPr="00BD73DE" w:rsidRDefault="004D19A8" w:rsidP="004D19A8">
            <w:pPr>
              <w:autoSpaceDE w:val="0"/>
              <w:autoSpaceDN w:val="0"/>
              <w:adjustRightInd w:val="0"/>
              <w:jc w:val="center"/>
              <w:rPr>
                <w:rFonts w:cs="Calibri"/>
                <w:color w:val="000000"/>
              </w:rPr>
            </w:pPr>
            <w:r w:rsidRPr="00BD73DE">
              <w:rPr>
                <w:rFonts w:cs="Calibri"/>
                <w:color w:val="000000"/>
              </w:rPr>
              <w:t>2006</w:t>
            </w:r>
          </w:p>
        </w:tc>
        <w:tc>
          <w:tcPr>
            <w:tcW w:w="3527" w:type="dxa"/>
            <w:tcBorders>
              <w:top w:val="single" w:sz="2" w:space="0" w:color="000000"/>
              <w:left w:val="single" w:sz="2" w:space="0" w:color="000000"/>
              <w:bottom w:val="single" w:sz="2" w:space="0" w:color="000000"/>
              <w:right w:val="single" w:sz="2" w:space="0" w:color="000000"/>
            </w:tcBorders>
          </w:tcPr>
          <w:p w:rsidR="004D19A8" w:rsidRPr="00BD73DE" w:rsidRDefault="004D19A8" w:rsidP="004D19A8">
            <w:pPr>
              <w:autoSpaceDE w:val="0"/>
              <w:autoSpaceDN w:val="0"/>
              <w:adjustRightInd w:val="0"/>
              <w:jc w:val="center"/>
              <w:rPr>
                <w:rFonts w:cs="Calibri"/>
                <w:color w:val="000000"/>
              </w:rPr>
            </w:pPr>
            <w:r w:rsidRPr="00BD73DE">
              <w:rPr>
                <w:rFonts w:cs="Calibri"/>
                <w:color w:val="000000"/>
              </w:rPr>
              <w:t>27</w:t>
            </w:r>
          </w:p>
        </w:tc>
      </w:tr>
      <w:tr w:rsidR="004D19A8" w:rsidRPr="00BD73DE" w:rsidTr="004D19A8">
        <w:trPr>
          <w:trHeight w:val="307"/>
          <w:jc w:val="center"/>
        </w:trPr>
        <w:tc>
          <w:tcPr>
            <w:tcW w:w="3707" w:type="dxa"/>
            <w:tcBorders>
              <w:top w:val="single" w:sz="2" w:space="0" w:color="000000"/>
              <w:left w:val="single" w:sz="6" w:space="0" w:color="0000FF"/>
              <w:bottom w:val="single" w:sz="2" w:space="0" w:color="000000"/>
              <w:right w:val="single" w:sz="2" w:space="0" w:color="000000"/>
            </w:tcBorders>
          </w:tcPr>
          <w:p w:rsidR="004D19A8" w:rsidRPr="00BD73DE" w:rsidRDefault="004D19A8" w:rsidP="004D19A8">
            <w:pPr>
              <w:autoSpaceDE w:val="0"/>
              <w:autoSpaceDN w:val="0"/>
              <w:adjustRightInd w:val="0"/>
              <w:jc w:val="center"/>
              <w:rPr>
                <w:rFonts w:cs="Calibri"/>
                <w:color w:val="000000"/>
              </w:rPr>
            </w:pPr>
            <w:r w:rsidRPr="00BD73DE">
              <w:rPr>
                <w:rFonts w:cs="Calibri"/>
                <w:color w:val="000000"/>
              </w:rPr>
              <w:t>2007</w:t>
            </w:r>
          </w:p>
        </w:tc>
        <w:tc>
          <w:tcPr>
            <w:tcW w:w="3527" w:type="dxa"/>
            <w:tcBorders>
              <w:top w:val="single" w:sz="2" w:space="0" w:color="000000"/>
              <w:left w:val="single" w:sz="2" w:space="0" w:color="000000"/>
              <w:bottom w:val="single" w:sz="2" w:space="0" w:color="000000"/>
              <w:right w:val="single" w:sz="2" w:space="0" w:color="000000"/>
            </w:tcBorders>
          </w:tcPr>
          <w:p w:rsidR="004D19A8" w:rsidRPr="00BD73DE" w:rsidRDefault="004D19A8" w:rsidP="004D19A8">
            <w:pPr>
              <w:autoSpaceDE w:val="0"/>
              <w:autoSpaceDN w:val="0"/>
              <w:adjustRightInd w:val="0"/>
              <w:jc w:val="center"/>
              <w:rPr>
                <w:rFonts w:cs="Calibri"/>
                <w:color w:val="000000"/>
              </w:rPr>
            </w:pPr>
            <w:r w:rsidRPr="00BD73DE">
              <w:rPr>
                <w:rFonts w:cs="Calibri"/>
                <w:color w:val="000000"/>
              </w:rPr>
              <w:t>34</w:t>
            </w:r>
          </w:p>
        </w:tc>
      </w:tr>
      <w:tr w:rsidR="004D19A8" w:rsidRPr="00BD73DE" w:rsidTr="004D19A8">
        <w:trPr>
          <w:trHeight w:val="307"/>
          <w:jc w:val="center"/>
        </w:trPr>
        <w:tc>
          <w:tcPr>
            <w:tcW w:w="3707" w:type="dxa"/>
            <w:tcBorders>
              <w:top w:val="single" w:sz="2" w:space="0" w:color="000000"/>
              <w:left w:val="single" w:sz="6" w:space="0" w:color="0000FF"/>
              <w:bottom w:val="single" w:sz="2" w:space="0" w:color="000000"/>
              <w:right w:val="single" w:sz="2" w:space="0" w:color="000000"/>
            </w:tcBorders>
          </w:tcPr>
          <w:p w:rsidR="004D19A8" w:rsidRPr="00BD73DE" w:rsidRDefault="004D19A8" w:rsidP="004D19A8">
            <w:pPr>
              <w:autoSpaceDE w:val="0"/>
              <w:autoSpaceDN w:val="0"/>
              <w:adjustRightInd w:val="0"/>
              <w:jc w:val="center"/>
              <w:rPr>
                <w:rFonts w:cs="Calibri"/>
                <w:color w:val="000000"/>
              </w:rPr>
            </w:pPr>
            <w:r w:rsidRPr="00BD73DE">
              <w:rPr>
                <w:rFonts w:cs="Calibri"/>
                <w:color w:val="000000"/>
              </w:rPr>
              <w:t>2008</w:t>
            </w:r>
          </w:p>
        </w:tc>
        <w:tc>
          <w:tcPr>
            <w:tcW w:w="3527" w:type="dxa"/>
            <w:tcBorders>
              <w:top w:val="single" w:sz="2" w:space="0" w:color="000000"/>
              <w:left w:val="single" w:sz="2" w:space="0" w:color="000000"/>
              <w:bottom w:val="single" w:sz="2" w:space="0" w:color="000000"/>
              <w:right w:val="single" w:sz="2" w:space="0" w:color="000000"/>
            </w:tcBorders>
          </w:tcPr>
          <w:p w:rsidR="004D19A8" w:rsidRPr="00BD73DE" w:rsidRDefault="004D19A8" w:rsidP="004D19A8">
            <w:pPr>
              <w:autoSpaceDE w:val="0"/>
              <w:autoSpaceDN w:val="0"/>
              <w:adjustRightInd w:val="0"/>
              <w:jc w:val="center"/>
              <w:rPr>
                <w:rFonts w:cs="Calibri"/>
                <w:color w:val="000000"/>
              </w:rPr>
            </w:pPr>
            <w:r w:rsidRPr="00BD73DE">
              <w:rPr>
                <w:rFonts w:cs="Calibri"/>
                <w:color w:val="000000"/>
              </w:rPr>
              <w:t>33</w:t>
            </w:r>
          </w:p>
        </w:tc>
      </w:tr>
      <w:tr w:rsidR="004D19A8" w:rsidRPr="00BD73DE" w:rsidTr="004D19A8">
        <w:trPr>
          <w:trHeight w:val="307"/>
          <w:jc w:val="center"/>
        </w:trPr>
        <w:tc>
          <w:tcPr>
            <w:tcW w:w="3707" w:type="dxa"/>
            <w:tcBorders>
              <w:top w:val="single" w:sz="2" w:space="0" w:color="000000"/>
              <w:left w:val="single" w:sz="6" w:space="0" w:color="0000FF"/>
              <w:bottom w:val="single" w:sz="2" w:space="0" w:color="000000"/>
              <w:right w:val="single" w:sz="2" w:space="0" w:color="000000"/>
            </w:tcBorders>
          </w:tcPr>
          <w:p w:rsidR="004D19A8" w:rsidRPr="00BD73DE" w:rsidRDefault="004D19A8" w:rsidP="004D19A8">
            <w:pPr>
              <w:autoSpaceDE w:val="0"/>
              <w:autoSpaceDN w:val="0"/>
              <w:adjustRightInd w:val="0"/>
              <w:jc w:val="center"/>
              <w:rPr>
                <w:rFonts w:cs="Calibri"/>
                <w:color w:val="000000"/>
              </w:rPr>
            </w:pPr>
            <w:r w:rsidRPr="00BD73DE">
              <w:rPr>
                <w:rFonts w:cs="Calibri"/>
                <w:color w:val="000000"/>
              </w:rPr>
              <w:lastRenderedPageBreak/>
              <w:t>2009</w:t>
            </w:r>
          </w:p>
        </w:tc>
        <w:tc>
          <w:tcPr>
            <w:tcW w:w="3527" w:type="dxa"/>
            <w:tcBorders>
              <w:top w:val="single" w:sz="2" w:space="0" w:color="000000"/>
              <w:left w:val="single" w:sz="2" w:space="0" w:color="000000"/>
              <w:bottom w:val="single" w:sz="2" w:space="0" w:color="000000"/>
              <w:right w:val="single" w:sz="2" w:space="0" w:color="000000"/>
            </w:tcBorders>
          </w:tcPr>
          <w:p w:rsidR="004D19A8" w:rsidRPr="00BD73DE" w:rsidRDefault="004D19A8" w:rsidP="004D19A8">
            <w:pPr>
              <w:autoSpaceDE w:val="0"/>
              <w:autoSpaceDN w:val="0"/>
              <w:adjustRightInd w:val="0"/>
              <w:jc w:val="center"/>
              <w:rPr>
                <w:rFonts w:cs="Calibri"/>
                <w:color w:val="000000"/>
              </w:rPr>
            </w:pPr>
            <w:r w:rsidRPr="00BD73DE">
              <w:rPr>
                <w:rFonts w:cs="Calibri"/>
                <w:color w:val="000000"/>
              </w:rPr>
              <w:t>26</w:t>
            </w:r>
          </w:p>
        </w:tc>
      </w:tr>
      <w:tr w:rsidR="004D19A8" w:rsidRPr="00BD73DE" w:rsidTr="004D19A8">
        <w:trPr>
          <w:trHeight w:val="307"/>
          <w:jc w:val="center"/>
        </w:trPr>
        <w:tc>
          <w:tcPr>
            <w:tcW w:w="3707" w:type="dxa"/>
            <w:tcBorders>
              <w:top w:val="single" w:sz="2" w:space="0" w:color="000000"/>
              <w:left w:val="single" w:sz="6" w:space="0" w:color="0000FF"/>
              <w:bottom w:val="single" w:sz="2" w:space="0" w:color="000000"/>
              <w:right w:val="single" w:sz="2" w:space="0" w:color="000000"/>
            </w:tcBorders>
          </w:tcPr>
          <w:p w:rsidR="004D19A8" w:rsidRPr="00BD73DE" w:rsidRDefault="004D19A8" w:rsidP="004D19A8">
            <w:pPr>
              <w:autoSpaceDE w:val="0"/>
              <w:autoSpaceDN w:val="0"/>
              <w:adjustRightInd w:val="0"/>
              <w:jc w:val="center"/>
              <w:rPr>
                <w:rFonts w:cs="Calibri"/>
                <w:color w:val="000000"/>
              </w:rPr>
            </w:pPr>
            <w:r w:rsidRPr="00BD73DE">
              <w:rPr>
                <w:rFonts w:cs="Calibri"/>
                <w:color w:val="000000"/>
              </w:rPr>
              <w:t>2010</w:t>
            </w:r>
          </w:p>
        </w:tc>
        <w:tc>
          <w:tcPr>
            <w:tcW w:w="3527" w:type="dxa"/>
            <w:tcBorders>
              <w:top w:val="single" w:sz="2" w:space="0" w:color="000000"/>
              <w:left w:val="single" w:sz="2" w:space="0" w:color="000000"/>
              <w:bottom w:val="single" w:sz="2" w:space="0" w:color="000000"/>
              <w:right w:val="single" w:sz="2" w:space="0" w:color="000000"/>
            </w:tcBorders>
          </w:tcPr>
          <w:p w:rsidR="004D19A8" w:rsidRPr="00BD73DE" w:rsidRDefault="004D19A8" w:rsidP="004D19A8">
            <w:pPr>
              <w:autoSpaceDE w:val="0"/>
              <w:autoSpaceDN w:val="0"/>
              <w:adjustRightInd w:val="0"/>
              <w:jc w:val="center"/>
              <w:rPr>
                <w:rFonts w:cs="Calibri"/>
                <w:color w:val="000000"/>
              </w:rPr>
            </w:pPr>
            <w:r w:rsidRPr="00BD73DE">
              <w:rPr>
                <w:rFonts w:cs="Calibri"/>
                <w:color w:val="000000"/>
              </w:rPr>
              <w:t>20</w:t>
            </w:r>
          </w:p>
        </w:tc>
      </w:tr>
      <w:tr w:rsidR="004D19A8" w:rsidRPr="00BD73DE" w:rsidTr="004D19A8">
        <w:trPr>
          <w:trHeight w:val="307"/>
          <w:jc w:val="center"/>
        </w:trPr>
        <w:tc>
          <w:tcPr>
            <w:tcW w:w="3707" w:type="dxa"/>
            <w:tcBorders>
              <w:top w:val="single" w:sz="2" w:space="0" w:color="000000"/>
              <w:left w:val="single" w:sz="6" w:space="0" w:color="0000FF"/>
              <w:bottom w:val="single" w:sz="6" w:space="0" w:color="0000FF"/>
              <w:right w:val="single" w:sz="2" w:space="0" w:color="000000"/>
            </w:tcBorders>
          </w:tcPr>
          <w:p w:rsidR="004D19A8" w:rsidRPr="00BD73DE" w:rsidRDefault="004D19A8" w:rsidP="004D19A8">
            <w:pPr>
              <w:autoSpaceDE w:val="0"/>
              <w:autoSpaceDN w:val="0"/>
              <w:adjustRightInd w:val="0"/>
              <w:jc w:val="center"/>
              <w:rPr>
                <w:rFonts w:cs="Calibri"/>
                <w:color w:val="000000"/>
              </w:rPr>
            </w:pPr>
            <w:r w:rsidRPr="00BD73DE">
              <w:rPr>
                <w:rFonts w:cs="Calibri"/>
                <w:color w:val="000000"/>
              </w:rPr>
              <w:t>2011</w:t>
            </w:r>
          </w:p>
        </w:tc>
        <w:tc>
          <w:tcPr>
            <w:tcW w:w="3527" w:type="dxa"/>
            <w:tcBorders>
              <w:top w:val="single" w:sz="2" w:space="0" w:color="000000"/>
              <w:left w:val="single" w:sz="2" w:space="0" w:color="000000"/>
              <w:bottom w:val="single" w:sz="6" w:space="0" w:color="0000FF"/>
              <w:right w:val="single" w:sz="2" w:space="0" w:color="000000"/>
            </w:tcBorders>
          </w:tcPr>
          <w:p w:rsidR="004D19A8" w:rsidRPr="00BD73DE" w:rsidRDefault="004D19A8" w:rsidP="004D19A8">
            <w:pPr>
              <w:autoSpaceDE w:val="0"/>
              <w:autoSpaceDN w:val="0"/>
              <w:adjustRightInd w:val="0"/>
              <w:jc w:val="center"/>
              <w:rPr>
                <w:rFonts w:cs="Calibri"/>
                <w:color w:val="000000"/>
              </w:rPr>
            </w:pPr>
            <w:r w:rsidRPr="00BD73DE">
              <w:rPr>
                <w:rFonts w:cs="Calibri"/>
                <w:color w:val="000000"/>
              </w:rPr>
              <w:t>12</w:t>
            </w:r>
          </w:p>
        </w:tc>
      </w:tr>
    </w:tbl>
    <w:p w:rsidR="004D19A8" w:rsidRPr="00BD73DE" w:rsidRDefault="004D19A8" w:rsidP="004D19A8">
      <w:pPr>
        <w:tabs>
          <w:tab w:val="left" w:pos="1340"/>
        </w:tabs>
        <w:rPr>
          <w:rFonts w:cs="Arial"/>
          <w:b/>
          <w:sz w:val="16"/>
          <w:szCs w:val="16"/>
        </w:rPr>
      </w:pPr>
      <w:r w:rsidRPr="00BD73DE">
        <w:rPr>
          <w:rFonts w:cs="Arial"/>
          <w:b/>
          <w:sz w:val="16"/>
          <w:szCs w:val="16"/>
        </w:rPr>
        <w:t>FUENTE SECRETARIA DE SALUD DE CUNDINAM</w:t>
      </w:r>
      <w:r>
        <w:rPr>
          <w:rFonts w:cs="Arial"/>
          <w:b/>
          <w:sz w:val="16"/>
          <w:szCs w:val="16"/>
        </w:rPr>
        <w:t>A</w:t>
      </w:r>
      <w:r w:rsidRPr="00BD73DE">
        <w:rPr>
          <w:rFonts w:cs="Arial"/>
          <w:b/>
          <w:sz w:val="16"/>
          <w:szCs w:val="16"/>
        </w:rPr>
        <w:t>RCA</w:t>
      </w:r>
    </w:p>
    <w:p w:rsidR="004D19A8" w:rsidRPr="00116AEA" w:rsidRDefault="004D19A8" w:rsidP="004D19A8">
      <w:pPr>
        <w:jc w:val="both"/>
        <w:rPr>
          <w:rFonts w:ascii="Arial" w:hAnsi="Arial" w:cs="Arial"/>
          <w:sz w:val="24"/>
          <w:szCs w:val="24"/>
        </w:rPr>
      </w:pPr>
      <w:r w:rsidRPr="00116AEA">
        <w:rPr>
          <w:rFonts w:ascii="Arial" w:hAnsi="Arial" w:cs="Arial"/>
          <w:sz w:val="24"/>
          <w:szCs w:val="24"/>
        </w:rPr>
        <w:t xml:space="preserve">El comportamiento del Indicador luego partiendo de la línea Base, es Disminución porcentual esperada por cada año, se evidencia que las actividades encaminadas a disminuir los embarazos en adolescentes han dado los resultados esperados. </w:t>
      </w:r>
    </w:p>
    <w:p w:rsidR="004D19A8" w:rsidRPr="00116AEA" w:rsidRDefault="004D19A8" w:rsidP="004D19A8">
      <w:pPr>
        <w:jc w:val="both"/>
        <w:rPr>
          <w:rFonts w:ascii="Arial" w:hAnsi="Arial" w:cs="Arial"/>
          <w:sz w:val="24"/>
          <w:szCs w:val="24"/>
        </w:rPr>
      </w:pPr>
      <w:r w:rsidRPr="00116AEA">
        <w:rPr>
          <w:rFonts w:ascii="Arial" w:hAnsi="Arial" w:cs="Arial"/>
          <w:sz w:val="24"/>
          <w:szCs w:val="24"/>
        </w:rPr>
        <w:t>11. ENFERMEDADES DE TRANSMISIÓN SEXUAL.</w:t>
      </w:r>
    </w:p>
    <w:p w:rsidR="004D19A8" w:rsidRPr="00116AEA" w:rsidRDefault="004D19A8" w:rsidP="004D19A8">
      <w:pPr>
        <w:jc w:val="both"/>
        <w:rPr>
          <w:rFonts w:ascii="Arial" w:hAnsi="Arial" w:cs="Arial"/>
          <w:sz w:val="24"/>
          <w:szCs w:val="24"/>
        </w:rPr>
      </w:pPr>
      <w:r w:rsidRPr="00116AEA">
        <w:rPr>
          <w:rFonts w:ascii="Arial" w:hAnsi="Arial" w:cs="Arial"/>
          <w:sz w:val="24"/>
          <w:szCs w:val="24"/>
        </w:rPr>
        <w:t xml:space="preserve">No se han presentado reportes del tema en el Municipio. </w:t>
      </w:r>
    </w:p>
    <w:p w:rsidR="004D19A8" w:rsidRPr="00116AEA" w:rsidRDefault="004D19A8" w:rsidP="004D19A8">
      <w:pPr>
        <w:jc w:val="both"/>
        <w:rPr>
          <w:rFonts w:ascii="Arial" w:hAnsi="Arial" w:cs="Arial"/>
          <w:b/>
          <w:sz w:val="24"/>
          <w:szCs w:val="24"/>
        </w:rPr>
      </w:pPr>
      <w:r w:rsidRPr="00116AEA">
        <w:rPr>
          <w:rFonts w:ascii="Arial" w:hAnsi="Arial" w:cs="Arial"/>
          <w:b/>
          <w:sz w:val="24"/>
          <w:szCs w:val="24"/>
        </w:rPr>
        <w:t xml:space="preserve">PROGRAMA FAMILIAS EN ACCIÓN </w:t>
      </w:r>
    </w:p>
    <w:p w:rsidR="004D19A8" w:rsidRPr="00116AEA" w:rsidRDefault="004D19A8" w:rsidP="004D19A8">
      <w:pPr>
        <w:pStyle w:val="Prrafodelista"/>
        <w:numPr>
          <w:ilvl w:val="0"/>
          <w:numId w:val="4"/>
        </w:numPr>
        <w:jc w:val="both"/>
        <w:rPr>
          <w:rFonts w:ascii="Arial" w:hAnsi="Arial" w:cs="Arial"/>
          <w:sz w:val="24"/>
          <w:szCs w:val="24"/>
        </w:rPr>
      </w:pPr>
      <w:r w:rsidRPr="00116AEA">
        <w:rPr>
          <w:rFonts w:ascii="Arial" w:hAnsi="Arial" w:cs="Arial"/>
          <w:sz w:val="24"/>
          <w:szCs w:val="24"/>
        </w:rPr>
        <w:t>FAMILIAS BENEFICIARIAS  393</w:t>
      </w:r>
    </w:p>
    <w:p w:rsidR="004D19A8" w:rsidRPr="00116AEA" w:rsidRDefault="004D19A8" w:rsidP="004D19A8">
      <w:pPr>
        <w:pStyle w:val="Prrafodelista"/>
        <w:numPr>
          <w:ilvl w:val="0"/>
          <w:numId w:val="4"/>
        </w:numPr>
        <w:jc w:val="both"/>
        <w:rPr>
          <w:rFonts w:ascii="Arial" w:hAnsi="Arial" w:cs="Arial"/>
          <w:sz w:val="24"/>
          <w:szCs w:val="24"/>
        </w:rPr>
      </w:pPr>
      <w:r w:rsidRPr="00116AEA">
        <w:rPr>
          <w:rFonts w:ascii="Arial" w:hAnsi="Arial" w:cs="Arial"/>
          <w:sz w:val="24"/>
          <w:szCs w:val="24"/>
        </w:rPr>
        <w:t>MENORES SUBSIDIO DE SALUD  206</w:t>
      </w:r>
    </w:p>
    <w:p w:rsidR="004D19A8" w:rsidRPr="00116AEA" w:rsidRDefault="004D19A8" w:rsidP="004D19A8">
      <w:pPr>
        <w:pStyle w:val="Prrafodelista"/>
        <w:numPr>
          <w:ilvl w:val="0"/>
          <w:numId w:val="4"/>
        </w:numPr>
        <w:jc w:val="both"/>
        <w:rPr>
          <w:rFonts w:ascii="Arial" w:hAnsi="Arial" w:cs="Arial"/>
          <w:sz w:val="24"/>
          <w:szCs w:val="24"/>
        </w:rPr>
      </w:pPr>
      <w:r w:rsidRPr="00116AEA">
        <w:rPr>
          <w:rFonts w:ascii="Arial" w:hAnsi="Arial" w:cs="Arial"/>
          <w:sz w:val="24"/>
          <w:szCs w:val="24"/>
        </w:rPr>
        <w:t>MENORES SUBSIDIO DE EDUCACIÓN EN PRIMARIA 207</w:t>
      </w:r>
    </w:p>
    <w:p w:rsidR="004D19A8" w:rsidRPr="00116AEA" w:rsidRDefault="004D19A8" w:rsidP="004D19A8">
      <w:pPr>
        <w:pStyle w:val="Prrafodelista"/>
        <w:numPr>
          <w:ilvl w:val="0"/>
          <w:numId w:val="4"/>
        </w:numPr>
        <w:jc w:val="both"/>
        <w:rPr>
          <w:rFonts w:ascii="Arial" w:hAnsi="Arial" w:cs="Arial"/>
          <w:sz w:val="24"/>
          <w:szCs w:val="24"/>
        </w:rPr>
      </w:pPr>
      <w:r w:rsidRPr="00116AEA">
        <w:rPr>
          <w:rFonts w:ascii="Arial" w:hAnsi="Arial" w:cs="Arial"/>
          <w:sz w:val="24"/>
          <w:szCs w:val="24"/>
        </w:rPr>
        <w:t>MENORES SUBSIDIO DE EDUCACIÓN EN SECUNDARIA 246</w:t>
      </w:r>
    </w:p>
    <w:p w:rsidR="004D19A8" w:rsidRPr="00116AEA" w:rsidRDefault="004D19A8" w:rsidP="004D19A8">
      <w:pPr>
        <w:pStyle w:val="Prrafodelista"/>
        <w:jc w:val="both"/>
        <w:rPr>
          <w:rFonts w:ascii="Arial" w:hAnsi="Arial" w:cs="Arial"/>
          <w:sz w:val="24"/>
          <w:szCs w:val="24"/>
        </w:rPr>
      </w:pPr>
    </w:p>
    <w:p w:rsidR="004D19A8" w:rsidRPr="00116AEA" w:rsidRDefault="004D19A8" w:rsidP="004D19A8">
      <w:pPr>
        <w:autoSpaceDE w:val="0"/>
        <w:autoSpaceDN w:val="0"/>
        <w:adjustRightInd w:val="0"/>
        <w:spacing w:after="0" w:line="240" w:lineRule="auto"/>
        <w:jc w:val="both"/>
        <w:rPr>
          <w:rFonts w:ascii="Arial" w:hAnsi="Arial" w:cs="Arial"/>
          <w:b/>
          <w:sz w:val="24"/>
          <w:szCs w:val="24"/>
        </w:rPr>
      </w:pPr>
      <w:r w:rsidRPr="00116AEA">
        <w:rPr>
          <w:rFonts w:ascii="Arial" w:hAnsi="Arial" w:cs="Arial"/>
          <w:b/>
          <w:sz w:val="24"/>
          <w:szCs w:val="24"/>
        </w:rPr>
        <w:t>AGUA POTABLE Y SANEAMIENTO BÁSICO</w:t>
      </w:r>
    </w:p>
    <w:p w:rsidR="004D19A8" w:rsidRPr="00116AEA" w:rsidRDefault="004D19A8" w:rsidP="004D19A8">
      <w:pPr>
        <w:autoSpaceDE w:val="0"/>
        <w:autoSpaceDN w:val="0"/>
        <w:adjustRightInd w:val="0"/>
        <w:spacing w:after="0" w:line="240" w:lineRule="auto"/>
        <w:jc w:val="both"/>
        <w:rPr>
          <w:rFonts w:ascii="Arial" w:hAnsi="Arial" w:cs="Arial"/>
          <w:b/>
          <w:bCs/>
          <w:sz w:val="24"/>
          <w:szCs w:val="24"/>
        </w:rPr>
      </w:pPr>
    </w:p>
    <w:p w:rsidR="004D19A8" w:rsidRPr="00116AEA" w:rsidRDefault="004D19A8" w:rsidP="004D19A8">
      <w:pPr>
        <w:autoSpaceDE w:val="0"/>
        <w:autoSpaceDN w:val="0"/>
        <w:adjustRightInd w:val="0"/>
        <w:spacing w:after="0" w:line="240" w:lineRule="auto"/>
        <w:jc w:val="both"/>
        <w:rPr>
          <w:rFonts w:ascii="Arial" w:hAnsi="Arial" w:cs="Arial"/>
          <w:b/>
          <w:bCs/>
          <w:sz w:val="24"/>
          <w:szCs w:val="24"/>
        </w:rPr>
      </w:pPr>
      <w:r w:rsidRPr="00116AEA">
        <w:rPr>
          <w:rFonts w:ascii="Arial" w:hAnsi="Arial" w:cs="Arial"/>
          <w:b/>
          <w:bCs/>
          <w:sz w:val="24"/>
          <w:szCs w:val="24"/>
        </w:rPr>
        <w:t>PLANTAS DE TRATAMIENTO DE ACUEDUCTO</w:t>
      </w:r>
    </w:p>
    <w:p w:rsidR="004D19A8" w:rsidRPr="00116AEA" w:rsidRDefault="004D19A8" w:rsidP="004D19A8">
      <w:pPr>
        <w:autoSpaceDE w:val="0"/>
        <w:autoSpaceDN w:val="0"/>
        <w:adjustRightInd w:val="0"/>
        <w:spacing w:after="0" w:line="240" w:lineRule="auto"/>
        <w:jc w:val="both"/>
        <w:rPr>
          <w:rFonts w:ascii="Arial" w:hAnsi="Arial" w:cs="Arial"/>
          <w:b/>
          <w:bCs/>
          <w:sz w:val="24"/>
          <w:szCs w:val="24"/>
        </w:rPr>
      </w:pPr>
    </w:p>
    <w:p w:rsidR="004D19A8" w:rsidRPr="00116AEA" w:rsidRDefault="004D19A8" w:rsidP="004D19A8">
      <w:pPr>
        <w:autoSpaceDE w:val="0"/>
        <w:autoSpaceDN w:val="0"/>
        <w:adjustRightInd w:val="0"/>
        <w:spacing w:after="0" w:line="240" w:lineRule="auto"/>
        <w:jc w:val="both"/>
        <w:rPr>
          <w:rFonts w:ascii="Arial" w:hAnsi="Arial" w:cs="Arial"/>
          <w:b/>
          <w:bCs/>
          <w:sz w:val="24"/>
          <w:szCs w:val="24"/>
        </w:rPr>
      </w:pPr>
      <w:r w:rsidRPr="00116AEA">
        <w:rPr>
          <w:rFonts w:ascii="Arial" w:hAnsi="Arial" w:cs="Arial"/>
          <w:b/>
          <w:bCs/>
          <w:sz w:val="24"/>
          <w:szCs w:val="24"/>
        </w:rPr>
        <w:t>A. DESCRIPCIÓN DEL SISTEMA DE ACUEDUCTO URBANO (OFICINA DE SERVICIOS PÚBLICOS)</w:t>
      </w:r>
    </w:p>
    <w:p w:rsidR="004D19A8" w:rsidRPr="00116AEA" w:rsidRDefault="004D19A8" w:rsidP="004D19A8">
      <w:pPr>
        <w:rPr>
          <w:rFonts w:ascii="Arial" w:hAnsi="Arial" w:cs="Arial"/>
          <w:sz w:val="24"/>
          <w:szCs w:val="24"/>
        </w:rPr>
      </w:pPr>
    </w:p>
    <w:p w:rsidR="004D19A8" w:rsidRPr="00116AEA" w:rsidRDefault="004D19A8" w:rsidP="004D19A8">
      <w:pPr>
        <w:autoSpaceDE w:val="0"/>
        <w:autoSpaceDN w:val="0"/>
        <w:adjustRightInd w:val="0"/>
        <w:spacing w:after="0" w:line="240" w:lineRule="auto"/>
        <w:jc w:val="both"/>
        <w:rPr>
          <w:rFonts w:ascii="Arial" w:hAnsi="Arial" w:cs="Arial"/>
          <w:sz w:val="24"/>
          <w:szCs w:val="24"/>
        </w:rPr>
      </w:pPr>
      <w:r w:rsidRPr="00116AEA">
        <w:rPr>
          <w:rFonts w:ascii="Arial" w:hAnsi="Arial" w:cs="Arial"/>
          <w:sz w:val="24"/>
          <w:szCs w:val="24"/>
        </w:rPr>
        <w:t xml:space="preserve">El sistema de agua potable es abastecido por gravedad a partir de fuentes superficiales; se realiza captación de la Quebrada San Miguel, y de la Quebrada Agua Regada. De la fuente Quebrada San Miguel ubicada al nororiente del casco urbano, el agua es captada por una estructura de fondo y conducida a un desarenador por 300 m, del cual por línea de 6” en tubería de asbesto cemento, el agua es transportada por aproximadamente 1600 m a la PTAP denominada San Pedro. El caudal captado de esta fuente es de aproximadamente 15 L/s, este valor es estimado según la información recolectada en campo del aforo de llegada a la planta de tratamiento, el proceso lo componen coagulación, mezcla rápida, floculación, filtros ascendente, filtros descendente, cloración, almacenamiento, distribución, lavado de filtros. El sistema está compuesto por una bocatoma ubicada en la vereda agua regada y desarenador en la parte superior, la captación se realiza de fuente superficial, la conducción se hace por tubería hasta la planta </w:t>
      </w:r>
      <w:r w:rsidRPr="00116AEA">
        <w:rPr>
          <w:rFonts w:ascii="Arial" w:hAnsi="Arial" w:cs="Arial"/>
          <w:sz w:val="24"/>
          <w:szCs w:val="24"/>
        </w:rPr>
        <w:lastRenderedPageBreak/>
        <w:t>compacta que incluye los procesos de mezcla rápida, floculación, sedimentación, filtración, desinfección y almacenamiento, no hay estructura de medición de caudal, este se toma por medio de aforo volumétrico, se realiza dosificación de sulfato de aluminio, previo ensayo de jarras con el mezclador, dosificación de cal para neutralizar el agua y la desinfección se realiza con cloro gaseoso, como sistema de emergencia de desinfección, se utiliza cloro granulado el cual es diluido y dosificado por medio de goteo, el tanque de almacenamiento está construido en concreto y la caseta de operación cuenta con unidad sanitaria, dormitorio para el operario, cuarto de almacén y laboratorio, el perímetro de la planta está totalmente encerrado y cuenta con espacio adecuado para implementar estructuras adicionales, no hay estación de bombeo, el sistema funciona por gravedad y el laboratorio para determinación de parámetros de calidad es mínimo. Se encuentra ubicada en la vereda San Pedro, su fuente de abastecimiento es la quebrada san miguel. Abasteciendo un promedio de 1537 suscriptores de los sectores (las palmeras, barrio el progreso, centro urbano, vereda Puerto López, mercadillo). Luego de su tratamiento el agua potable es almacenada en un tanque con capacidad de 310 m3, desde donde se abastece por gravedad a la red de distribución de parte del casco urbano y los sectores conurbanos de Tierra de ensueño y Puerto López.</w:t>
      </w:r>
    </w:p>
    <w:p w:rsidR="004D19A8" w:rsidRDefault="004D19A8" w:rsidP="004D19A8">
      <w:pPr>
        <w:autoSpaceDE w:val="0"/>
        <w:autoSpaceDN w:val="0"/>
        <w:adjustRightInd w:val="0"/>
        <w:spacing w:after="0" w:line="240" w:lineRule="auto"/>
        <w:jc w:val="both"/>
        <w:rPr>
          <w:rFonts w:ascii="Arial" w:hAnsi="Arial" w:cs="Arial"/>
          <w:sz w:val="24"/>
          <w:szCs w:val="24"/>
        </w:rPr>
      </w:pPr>
    </w:p>
    <w:p w:rsidR="004D19A8" w:rsidRPr="00116AEA" w:rsidRDefault="004D19A8" w:rsidP="004D19A8">
      <w:pPr>
        <w:autoSpaceDE w:val="0"/>
        <w:autoSpaceDN w:val="0"/>
        <w:adjustRightInd w:val="0"/>
        <w:spacing w:after="0" w:line="240" w:lineRule="auto"/>
        <w:jc w:val="both"/>
        <w:rPr>
          <w:rFonts w:ascii="Arial" w:hAnsi="Arial" w:cs="Arial"/>
          <w:sz w:val="24"/>
          <w:szCs w:val="24"/>
        </w:rPr>
      </w:pPr>
      <w:r w:rsidRPr="00116AEA">
        <w:rPr>
          <w:rFonts w:ascii="Arial" w:hAnsi="Arial" w:cs="Arial"/>
          <w:sz w:val="24"/>
          <w:szCs w:val="24"/>
        </w:rPr>
        <w:t>La segunda fuente de captación de agua superficial es la Quebrada Agua Regada de la cual se captan sus aguas al nororiente del casco urbano, en esta fuente se realiza captación lateral con un caudal medio de 6 L/s, igualmente que lo descrito para la anterior fuente el caudal es estimado debió a la falta de documentación técnica de las estructuras. Luego de su captación el agua es transportada directamente a la PTAP Agua Regada la cual es un sistema convencional de tratamiento, cuenta con las unidades básicas y se surte de una fuente superficial la cual queda a 200 mts aproximadamente, las estructura en su totalidad es en concreto. El sistema se compone de captación, canaleta de medición (Canaleta parshall), mezcla rápida, sedimentación , filtración, desinfección Y almacenamiento, carece de una estructura de desarenador y un by pass que permita regular caudales, cuando se presentan lluvias lo cual hace que sea de difícil operación.</w:t>
      </w:r>
    </w:p>
    <w:p w:rsidR="004D19A8" w:rsidRPr="00116AEA" w:rsidRDefault="004D19A8" w:rsidP="004D19A8">
      <w:pPr>
        <w:autoSpaceDE w:val="0"/>
        <w:autoSpaceDN w:val="0"/>
        <w:adjustRightInd w:val="0"/>
        <w:spacing w:after="0" w:line="240" w:lineRule="auto"/>
        <w:jc w:val="both"/>
        <w:rPr>
          <w:rFonts w:ascii="Arial" w:hAnsi="Arial" w:cs="Arial"/>
          <w:sz w:val="24"/>
          <w:szCs w:val="24"/>
        </w:rPr>
      </w:pPr>
      <w:r w:rsidRPr="00116AEA">
        <w:rPr>
          <w:rFonts w:ascii="Arial" w:hAnsi="Arial" w:cs="Arial"/>
          <w:sz w:val="24"/>
          <w:szCs w:val="24"/>
        </w:rPr>
        <w:t>Abastece un promedio de 279 suscriptores de los sectores (barrio el progreso, camino real, San Pedro alto).</w:t>
      </w:r>
    </w:p>
    <w:p w:rsidR="004D19A8" w:rsidRPr="00116AEA" w:rsidRDefault="004D19A8" w:rsidP="004D19A8">
      <w:pPr>
        <w:autoSpaceDE w:val="0"/>
        <w:autoSpaceDN w:val="0"/>
        <w:adjustRightInd w:val="0"/>
        <w:spacing w:after="0" w:line="240" w:lineRule="auto"/>
        <w:jc w:val="both"/>
        <w:rPr>
          <w:rFonts w:ascii="Arial" w:hAnsi="Arial" w:cs="Arial"/>
          <w:sz w:val="24"/>
          <w:szCs w:val="24"/>
        </w:rPr>
      </w:pPr>
      <w:r w:rsidRPr="00116AEA">
        <w:rPr>
          <w:rFonts w:ascii="Arial" w:hAnsi="Arial" w:cs="Arial"/>
          <w:sz w:val="24"/>
          <w:szCs w:val="24"/>
        </w:rPr>
        <w:t>EL Sistema actual, cuenta con las unidades básicas para el tratamiento de agua potable, la planta está construida netamente en concreto, cuenta con unidad de vivienda para el operario y encerramiento, tiene un laboratorio mínimo para medición de parámetros básicos, tiene un buen mantenimiento, el mayor problema de operatividad que presenta es la saturación por sólidos debido a la falta del desarenador y rejillas adecuadas, no presenta rebose. Se dosifica sulfato de aluminio por goteo, cal y la desinfección se realiza con cloro gaseoso.</w:t>
      </w:r>
    </w:p>
    <w:p w:rsidR="004D19A8" w:rsidRPr="00116AEA" w:rsidRDefault="004D19A8" w:rsidP="004D19A8">
      <w:pPr>
        <w:autoSpaceDE w:val="0"/>
        <w:autoSpaceDN w:val="0"/>
        <w:adjustRightInd w:val="0"/>
        <w:spacing w:after="0" w:line="240" w:lineRule="auto"/>
        <w:jc w:val="both"/>
        <w:rPr>
          <w:rFonts w:ascii="Arial" w:hAnsi="Arial" w:cs="Arial"/>
          <w:sz w:val="24"/>
          <w:szCs w:val="24"/>
        </w:rPr>
      </w:pPr>
      <w:r w:rsidRPr="00116AEA">
        <w:rPr>
          <w:rFonts w:ascii="Arial" w:hAnsi="Arial" w:cs="Arial"/>
          <w:sz w:val="24"/>
          <w:szCs w:val="24"/>
        </w:rPr>
        <w:t xml:space="preserve">La calidad del agua suministrada es controlada por análisis físico químicos de laboratorio en las PTAP, estos se realizan al ingreso del agua cruda, a la salida de las plantas de tratamiento y algunos puntos de la red; por otra parte se hace un </w:t>
      </w:r>
      <w:r w:rsidRPr="00116AEA">
        <w:rPr>
          <w:rFonts w:ascii="Arial" w:hAnsi="Arial" w:cs="Arial"/>
          <w:sz w:val="24"/>
          <w:szCs w:val="24"/>
        </w:rPr>
        <w:lastRenderedPageBreak/>
        <w:t>análisis fisicoquímico y bacteriológico realizado por la Secretaria de Salud departamental en los puntos de muestreo debidamente concertados en la red de distribución, se tiene en cuenta 3 parámetros físicos, 9 elementos químicos y 2 bacteriológicos, los cuales se determina el Índice de Riesgo de Calidad de Agua IRCA, emitiendo la calificación “sin Riesgo” a los análisis que cumplen, adicionalmente se realizan contra muestra con el Laboratorio Análisis de Aguas TECNODESARROLLO.</w:t>
      </w:r>
    </w:p>
    <w:p w:rsidR="004D19A8" w:rsidRDefault="004D19A8" w:rsidP="004D19A8">
      <w:pPr>
        <w:autoSpaceDE w:val="0"/>
        <w:autoSpaceDN w:val="0"/>
        <w:adjustRightInd w:val="0"/>
        <w:spacing w:after="0" w:line="240" w:lineRule="auto"/>
        <w:jc w:val="both"/>
        <w:rPr>
          <w:rFonts w:cs="Arial"/>
        </w:rPr>
      </w:pPr>
    </w:p>
    <w:p w:rsidR="004D19A8" w:rsidRDefault="004D19A8" w:rsidP="004D19A8">
      <w:pPr>
        <w:autoSpaceDE w:val="0"/>
        <w:autoSpaceDN w:val="0"/>
        <w:adjustRightInd w:val="0"/>
        <w:spacing w:after="0" w:line="240" w:lineRule="auto"/>
        <w:jc w:val="both"/>
        <w:rPr>
          <w:rFonts w:cs="Arial"/>
        </w:rPr>
      </w:pPr>
    </w:p>
    <w:p w:rsidR="004D19A8" w:rsidRPr="00116AEA" w:rsidRDefault="004D19A8" w:rsidP="004D19A8">
      <w:pPr>
        <w:autoSpaceDE w:val="0"/>
        <w:autoSpaceDN w:val="0"/>
        <w:adjustRightInd w:val="0"/>
        <w:spacing w:after="0" w:line="240" w:lineRule="auto"/>
        <w:jc w:val="both"/>
        <w:rPr>
          <w:rFonts w:ascii="Arial" w:hAnsi="Arial" w:cs="Arial"/>
          <w:sz w:val="24"/>
          <w:szCs w:val="24"/>
        </w:rPr>
      </w:pPr>
      <w:r w:rsidRPr="00116AEA">
        <w:rPr>
          <w:rFonts w:ascii="Arial" w:hAnsi="Arial" w:cs="Arial"/>
          <w:sz w:val="24"/>
          <w:szCs w:val="24"/>
        </w:rPr>
        <w:t>COBERTURA DE SERVICIOS BÁSICOS DEL MUNICIPIO</w:t>
      </w:r>
    </w:p>
    <w:tbl>
      <w:tblPr>
        <w:tblStyle w:val="Tablaconcuadrcula"/>
        <w:tblpPr w:leftFromText="141" w:rightFromText="141" w:vertAnchor="text" w:horzAnchor="margin" w:tblpY="509"/>
        <w:tblW w:w="0" w:type="auto"/>
        <w:tblLook w:val="04A0"/>
      </w:tblPr>
      <w:tblGrid>
        <w:gridCol w:w="2660"/>
        <w:gridCol w:w="1828"/>
        <w:gridCol w:w="2245"/>
        <w:gridCol w:w="2245"/>
      </w:tblGrid>
      <w:tr w:rsidR="004D19A8" w:rsidTr="004D19A8">
        <w:tc>
          <w:tcPr>
            <w:tcW w:w="2660" w:type="dxa"/>
          </w:tcPr>
          <w:p w:rsidR="004D19A8" w:rsidRDefault="004D19A8" w:rsidP="004D19A8">
            <w:pPr>
              <w:autoSpaceDE w:val="0"/>
              <w:autoSpaceDN w:val="0"/>
              <w:adjustRightInd w:val="0"/>
              <w:jc w:val="center"/>
              <w:rPr>
                <w:rFonts w:cs="Arial"/>
              </w:rPr>
            </w:pPr>
            <w:r>
              <w:rPr>
                <w:rFonts w:cs="Arial"/>
              </w:rPr>
              <w:t>SERVICIOS PÚBLICOS</w:t>
            </w:r>
          </w:p>
        </w:tc>
        <w:tc>
          <w:tcPr>
            <w:tcW w:w="1828" w:type="dxa"/>
          </w:tcPr>
          <w:p w:rsidR="004D19A8" w:rsidRDefault="004D19A8" w:rsidP="004D19A8">
            <w:pPr>
              <w:autoSpaceDE w:val="0"/>
              <w:autoSpaceDN w:val="0"/>
              <w:adjustRightInd w:val="0"/>
              <w:jc w:val="center"/>
              <w:rPr>
                <w:rFonts w:cs="Arial"/>
              </w:rPr>
            </w:pPr>
            <w:r>
              <w:rPr>
                <w:rFonts w:cs="Arial"/>
              </w:rPr>
              <w:t>%COBERTURA URBANA</w:t>
            </w:r>
          </w:p>
        </w:tc>
        <w:tc>
          <w:tcPr>
            <w:tcW w:w="2245" w:type="dxa"/>
          </w:tcPr>
          <w:p w:rsidR="004D19A8" w:rsidRDefault="004D19A8" w:rsidP="004D19A8">
            <w:pPr>
              <w:autoSpaceDE w:val="0"/>
              <w:autoSpaceDN w:val="0"/>
              <w:adjustRightInd w:val="0"/>
              <w:jc w:val="center"/>
              <w:rPr>
                <w:rFonts w:cs="Arial"/>
              </w:rPr>
            </w:pPr>
            <w:r>
              <w:rPr>
                <w:rFonts w:cs="Arial"/>
              </w:rPr>
              <w:t>%COBERTURA RURAL</w:t>
            </w:r>
          </w:p>
        </w:tc>
        <w:tc>
          <w:tcPr>
            <w:tcW w:w="2245" w:type="dxa"/>
          </w:tcPr>
          <w:p w:rsidR="004D19A8" w:rsidRDefault="004D19A8" w:rsidP="004D19A8">
            <w:pPr>
              <w:autoSpaceDE w:val="0"/>
              <w:autoSpaceDN w:val="0"/>
              <w:adjustRightInd w:val="0"/>
              <w:jc w:val="center"/>
              <w:rPr>
                <w:rFonts w:cs="Arial"/>
              </w:rPr>
            </w:pPr>
            <w:r>
              <w:rPr>
                <w:rFonts w:cs="Arial"/>
              </w:rPr>
              <w:t>%COBERTURA TOTAL</w:t>
            </w:r>
          </w:p>
        </w:tc>
      </w:tr>
      <w:tr w:rsidR="004D19A8" w:rsidTr="004D19A8">
        <w:tc>
          <w:tcPr>
            <w:tcW w:w="2660" w:type="dxa"/>
          </w:tcPr>
          <w:p w:rsidR="004D19A8" w:rsidRPr="00975BA1" w:rsidRDefault="004D19A8" w:rsidP="004D19A8">
            <w:pPr>
              <w:autoSpaceDE w:val="0"/>
              <w:autoSpaceDN w:val="0"/>
              <w:adjustRightInd w:val="0"/>
              <w:jc w:val="both"/>
              <w:rPr>
                <w:rFonts w:cs="Arial"/>
                <w:sz w:val="20"/>
                <w:szCs w:val="20"/>
              </w:rPr>
            </w:pPr>
            <w:r w:rsidRPr="00975BA1">
              <w:rPr>
                <w:rFonts w:cs="Arial"/>
                <w:sz w:val="20"/>
                <w:szCs w:val="20"/>
              </w:rPr>
              <w:t>ACUEDUCTO</w:t>
            </w:r>
          </w:p>
        </w:tc>
        <w:tc>
          <w:tcPr>
            <w:tcW w:w="1828" w:type="dxa"/>
          </w:tcPr>
          <w:p w:rsidR="004D19A8" w:rsidRDefault="004D19A8" w:rsidP="004D19A8">
            <w:pPr>
              <w:autoSpaceDE w:val="0"/>
              <w:autoSpaceDN w:val="0"/>
              <w:adjustRightInd w:val="0"/>
              <w:jc w:val="center"/>
              <w:rPr>
                <w:rFonts w:cs="Arial"/>
              </w:rPr>
            </w:pPr>
            <w:r>
              <w:rPr>
                <w:rFonts w:cs="Arial"/>
              </w:rPr>
              <w:t>100%</w:t>
            </w:r>
          </w:p>
        </w:tc>
        <w:tc>
          <w:tcPr>
            <w:tcW w:w="2245" w:type="dxa"/>
          </w:tcPr>
          <w:p w:rsidR="004D19A8" w:rsidRDefault="004D19A8" w:rsidP="004D19A8">
            <w:pPr>
              <w:autoSpaceDE w:val="0"/>
              <w:autoSpaceDN w:val="0"/>
              <w:adjustRightInd w:val="0"/>
              <w:jc w:val="center"/>
              <w:rPr>
                <w:rFonts w:cs="Arial"/>
              </w:rPr>
            </w:pPr>
            <w:r>
              <w:rPr>
                <w:rFonts w:cs="Arial"/>
              </w:rPr>
              <w:t>52.1%</w:t>
            </w:r>
          </w:p>
        </w:tc>
        <w:tc>
          <w:tcPr>
            <w:tcW w:w="2245" w:type="dxa"/>
          </w:tcPr>
          <w:p w:rsidR="004D19A8" w:rsidRDefault="004D19A8" w:rsidP="004D19A8">
            <w:pPr>
              <w:autoSpaceDE w:val="0"/>
              <w:autoSpaceDN w:val="0"/>
              <w:adjustRightInd w:val="0"/>
              <w:jc w:val="center"/>
              <w:rPr>
                <w:rFonts w:cs="Arial"/>
              </w:rPr>
            </w:pPr>
            <w:r>
              <w:rPr>
                <w:rFonts w:cs="Arial"/>
              </w:rPr>
              <w:t>75.9%</w:t>
            </w:r>
          </w:p>
        </w:tc>
      </w:tr>
      <w:tr w:rsidR="004D19A8" w:rsidTr="004D19A8">
        <w:tc>
          <w:tcPr>
            <w:tcW w:w="2660" w:type="dxa"/>
          </w:tcPr>
          <w:p w:rsidR="004D19A8" w:rsidRPr="00975BA1" w:rsidRDefault="004D19A8" w:rsidP="004D19A8">
            <w:pPr>
              <w:autoSpaceDE w:val="0"/>
              <w:autoSpaceDN w:val="0"/>
              <w:adjustRightInd w:val="0"/>
              <w:jc w:val="both"/>
              <w:rPr>
                <w:rFonts w:cs="Arial"/>
                <w:sz w:val="20"/>
                <w:szCs w:val="20"/>
              </w:rPr>
            </w:pPr>
            <w:r w:rsidRPr="00975BA1">
              <w:rPr>
                <w:rFonts w:cs="Arial"/>
                <w:sz w:val="20"/>
                <w:szCs w:val="20"/>
              </w:rPr>
              <w:t>ALCANTARILLADO</w:t>
            </w:r>
          </w:p>
        </w:tc>
        <w:tc>
          <w:tcPr>
            <w:tcW w:w="1828" w:type="dxa"/>
          </w:tcPr>
          <w:p w:rsidR="004D19A8" w:rsidRDefault="004D19A8" w:rsidP="004D19A8">
            <w:pPr>
              <w:autoSpaceDE w:val="0"/>
              <w:autoSpaceDN w:val="0"/>
              <w:adjustRightInd w:val="0"/>
              <w:jc w:val="center"/>
              <w:rPr>
                <w:rFonts w:cs="Arial"/>
              </w:rPr>
            </w:pPr>
            <w:r>
              <w:rPr>
                <w:rFonts w:cs="Arial"/>
              </w:rPr>
              <w:t>86%</w:t>
            </w:r>
          </w:p>
        </w:tc>
        <w:tc>
          <w:tcPr>
            <w:tcW w:w="2245" w:type="dxa"/>
          </w:tcPr>
          <w:p w:rsidR="004D19A8" w:rsidRDefault="004D19A8" w:rsidP="004D19A8">
            <w:pPr>
              <w:autoSpaceDE w:val="0"/>
              <w:autoSpaceDN w:val="0"/>
              <w:adjustRightInd w:val="0"/>
              <w:jc w:val="center"/>
              <w:rPr>
                <w:rFonts w:cs="Arial"/>
              </w:rPr>
            </w:pPr>
            <w:r>
              <w:rPr>
                <w:rFonts w:cs="Arial"/>
              </w:rPr>
              <w:t>1.1%</w:t>
            </w:r>
          </w:p>
        </w:tc>
        <w:tc>
          <w:tcPr>
            <w:tcW w:w="2245" w:type="dxa"/>
          </w:tcPr>
          <w:p w:rsidR="004D19A8" w:rsidRDefault="004D19A8" w:rsidP="004D19A8">
            <w:pPr>
              <w:autoSpaceDE w:val="0"/>
              <w:autoSpaceDN w:val="0"/>
              <w:adjustRightInd w:val="0"/>
              <w:jc w:val="center"/>
              <w:rPr>
                <w:rFonts w:cs="Arial"/>
              </w:rPr>
            </w:pPr>
            <w:r>
              <w:rPr>
                <w:rFonts w:cs="Arial"/>
              </w:rPr>
              <w:t>43.5%</w:t>
            </w:r>
          </w:p>
        </w:tc>
      </w:tr>
      <w:tr w:rsidR="004D19A8" w:rsidTr="004D19A8">
        <w:tc>
          <w:tcPr>
            <w:tcW w:w="2660" w:type="dxa"/>
          </w:tcPr>
          <w:p w:rsidR="004D19A8" w:rsidRPr="00975BA1" w:rsidRDefault="004D19A8" w:rsidP="004D19A8">
            <w:pPr>
              <w:autoSpaceDE w:val="0"/>
              <w:autoSpaceDN w:val="0"/>
              <w:adjustRightInd w:val="0"/>
              <w:jc w:val="both"/>
              <w:rPr>
                <w:rFonts w:cs="Arial"/>
                <w:sz w:val="20"/>
                <w:szCs w:val="20"/>
              </w:rPr>
            </w:pPr>
            <w:r w:rsidRPr="00975BA1">
              <w:rPr>
                <w:rFonts w:cs="Arial"/>
                <w:sz w:val="20"/>
                <w:szCs w:val="20"/>
              </w:rPr>
              <w:t>RECOLECCIÓN DE BASURAS</w:t>
            </w:r>
          </w:p>
        </w:tc>
        <w:tc>
          <w:tcPr>
            <w:tcW w:w="1828" w:type="dxa"/>
          </w:tcPr>
          <w:p w:rsidR="004D19A8" w:rsidRDefault="004D19A8" w:rsidP="004D19A8">
            <w:pPr>
              <w:autoSpaceDE w:val="0"/>
              <w:autoSpaceDN w:val="0"/>
              <w:adjustRightInd w:val="0"/>
              <w:jc w:val="center"/>
              <w:rPr>
                <w:rFonts w:cs="Arial"/>
              </w:rPr>
            </w:pPr>
            <w:r>
              <w:rPr>
                <w:rFonts w:cs="Arial"/>
              </w:rPr>
              <w:t>100%</w:t>
            </w:r>
          </w:p>
        </w:tc>
        <w:tc>
          <w:tcPr>
            <w:tcW w:w="2245" w:type="dxa"/>
          </w:tcPr>
          <w:p w:rsidR="004D19A8" w:rsidRDefault="004D19A8" w:rsidP="004D19A8">
            <w:pPr>
              <w:autoSpaceDE w:val="0"/>
              <w:autoSpaceDN w:val="0"/>
              <w:adjustRightInd w:val="0"/>
              <w:jc w:val="center"/>
              <w:rPr>
                <w:rFonts w:cs="Arial"/>
              </w:rPr>
            </w:pPr>
            <w:r>
              <w:rPr>
                <w:rFonts w:cs="Arial"/>
              </w:rPr>
              <w:t>9.3%</w:t>
            </w:r>
          </w:p>
        </w:tc>
        <w:tc>
          <w:tcPr>
            <w:tcW w:w="2245" w:type="dxa"/>
          </w:tcPr>
          <w:p w:rsidR="004D19A8" w:rsidRDefault="004D19A8" w:rsidP="004D19A8">
            <w:pPr>
              <w:autoSpaceDE w:val="0"/>
              <w:autoSpaceDN w:val="0"/>
              <w:adjustRightInd w:val="0"/>
              <w:jc w:val="center"/>
              <w:rPr>
                <w:rFonts w:cs="Arial"/>
              </w:rPr>
            </w:pPr>
            <w:r>
              <w:rPr>
                <w:rFonts w:cs="Arial"/>
              </w:rPr>
              <w:t>54.6%</w:t>
            </w:r>
          </w:p>
        </w:tc>
      </w:tr>
      <w:tr w:rsidR="004D19A8" w:rsidTr="004D19A8">
        <w:tc>
          <w:tcPr>
            <w:tcW w:w="2660" w:type="dxa"/>
          </w:tcPr>
          <w:p w:rsidR="004D19A8" w:rsidRPr="00975BA1" w:rsidRDefault="004D19A8" w:rsidP="004D19A8">
            <w:pPr>
              <w:autoSpaceDE w:val="0"/>
              <w:autoSpaceDN w:val="0"/>
              <w:adjustRightInd w:val="0"/>
              <w:jc w:val="both"/>
              <w:rPr>
                <w:rFonts w:cs="Arial"/>
                <w:sz w:val="20"/>
                <w:szCs w:val="20"/>
              </w:rPr>
            </w:pPr>
            <w:r w:rsidRPr="00975BA1">
              <w:rPr>
                <w:rFonts w:cs="Arial"/>
                <w:sz w:val="20"/>
                <w:szCs w:val="20"/>
              </w:rPr>
              <w:t>ENERGÍA</w:t>
            </w:r>
          </w:p>
        </w:tc>
        <w:tc>
          <w:tcPr>
            <w:tcW w:w="1828" w:type="dxa"/>
          </w:tcPr>
          <w:p w:rsidR="004D19A8" w:rsidRDefault="004D19A8" w:rsidP="004D19A8">
            <w:pPr>
              <w:autoSpaceDE w:val="0"/>
              <w:autoSpaceDN w:val="0"/>
              <w:adjustRightInd w:val="0"/>
              <w:jc w:val="center"/>
              <w:rPr>
                <w:rFonts w:cs="Arial"/>
              </w:rPr>
            </w:pPr>
            <w:r>
              <w:rPr>
                <w:rFonts w:cs="Arial"/>
              </w:rPr>
              <w:t>97.08%</w:t>
            </w:r>
          </w:p>
        </w:tc>
        <w:tc>
          <w:tcPr>
            <w:tcW w:w="2245" w:type="dxa"/>
          </w:tcPr>
          <w:p w:rsidR="004D19A8" w:rsidRDefault="004D19A8" w:rsidP="004D19A8">
            <w:pPr>
              <w:autoSpaceDE w:val="0"/>
              <w:autoSpaceDN w:val="0"/>
              <w:adjustRightInd w:val="0"/>
              <w:jc w:val="center"/>
              <w:rPr>
                <w:rFonts w:cs="Arial"/>
              </w:rPr>
            </w:pPr>
            <w:r>
              <w:rPr>
                <w:rFonts w:cs="Arial"/>
              </w:rPr>
              <w:t>86.64%</w:t>
            </w:r>
          </w:p>
        </w:tc>
        <w:tc>
          <w:tcPr>
            <w:tcW w:w="2245" w:type="dxa"/>
          </w:tcPr>
          <w:p w:rsidR="004D19A8" w:rsidRDefault="004D19A8" w:rsidP="004D19A8">
            <w:pPr>
              <w:autoSpaceDE w:val="0"/>
              <w:autoSpaceDN w:val="0"/>
              <w:adjustRightInd w:val="0"/>
              <w:jc w:val="center"/>
              <w:rPr>
                <w:rFonts w:cs="Arial"/>
              </w:rPr>
            </w:pPr>
            <w:r>
              <w:rPr>
                <w:rFonts w:cs="Arial"/>
              </w:rPr>
              <w:t>95.07%</w:t>
            </w:r>
          </w:p>
        </w:tc>
      </w:tr>
      <w:tr w:rsidR="004D19A8" w:rsidTr="004D19A8">
        <w:tc>
          <w:tcPr>
            <w:tcW w:w="2660" w:type="dxa"/>
          </w:tcPr>
          <w:p w:rsidR="004D19A8" w:rsidRPr="00975BA1" w:rsidRDefault="004D19A8" w:rsidP="004D19A8">
            <w:pPr>
              <w:autoSpaceDE w:val="0"/>
              <w:autoSpaceDN w:val="0"/>
              <w:adjustRightInd w:val="0"/>
              <w:jc w:val="both"/>
              <w:rPr>
                <w:rFonts w:cs="Arial"/>
                <w:sz w:val="20"/>
                <w:szCs w:val="20"/>
              </w:rPr>
            </w:pPr>
            <w:r w:rsidRPr="00975BA1">
              <w:rPr>
                <w:rFonts w:cs="Arial"/>
                <w:sz w:val="20"/>
                <w:szCs w:val="20"/>
              </w:rPr>
              <w:t>GAS NATURAL</w:t>
            </w:r>
          </w:p>
        </w:tc>
        <w:tc>
          <w:tcPr>
            <w:tcW w:w="1828" w:type="dxa"/>
          </w:tcPr>
          <w:p w:rsidR="004D19A8" w:rsidRDefault="004D19A8" w:rsidP="004D19A8">
            <w:pPr>
              <w:autoSpaceDE w:val="0"/>
              <w:autoSpaceDN w:val="0"/>
              <w:adjustRightInd w:val="0"/>
              <w:jc w:val="center"/>
              <w:rPr>
                <w:rFonts w:cs="Arial"/>
              </w:rPr>
            </w:pPr>
            <w:r>
              <w:rPr>
                <w:rFonts w:cs="Arial"/>
              </w:rPr>
              <w:t>0%</w:t>
            </w:r>
          </w:p>
        </w:tc>
        <w:tc>
          <w:tcPr>
            <w:tcW w:w="2245" w:type="dxa"/>
          </w:tcPr>
          <w:p w:rsidR="004D19A8" w:rsidRDefault="004D19A8" w:rsidP="004D19A8">
            <w:pPr>
              <w:autoSpaceDE w:val="0"/>
              <w:autoSpaceDN w:val="0"/>
              <w:adjustRightInd w:val="0"/>
              <w:jc w:val="center"/>
              <w:rPr>
                <w:rFonts w:cs="Arial"/>
              </w:rPr>
            </w:pPr>
            <w:r>
              <w:rPr>
                <w:rFonts w:cs="Arial"/>
              </w:rPr>
              <w:t>0%</w:t>
            </w:r>
          </w:p>
        </w:tc>
        <w:tc>
          <w:tcPr>
            <w:tcW w:w="2245" w:type="dxa"/>
          </w:tcPr>
          <w:p w:rsidR="004D19A8" w:rsidRDefault="004D19A8" w:rsidP="004D19A8">
            <w:pPr>
              <w:autoSpaceDE w:val="0"/>
              <w:autoSpaceDN w:val="0"/>
              <w:adjustRightInd w:val="0"/>
              <w:jc w:val="center"/>
              <w:rPr>
                <w:rFonts w:cs="Arial"/>
              </w:rPr>
            </w:pPr>
            <w:r>
              <w:rPr>
                <w:rFonts w:cs="Arial"/>
              </w:rPr>
              <w:t>0%</w:t>
            </w:r>
          </w:p>
        </w:tc>
      </w:tr>
      <w:tr w:rsidR="004D19A8" w:rsidTr="004D19A8">
        <w:tc>
          <w:tcPr>
            <w:tcW w:w="2660" w:type="dxa"/>
          </w:tcPr>
          <w:p w:rsidR="004D19A8" w:rsidRPr="00975BA1" w:rsidRDefault="004D19A8" w:rsidP="004D19A8">
            <w:pPr>
              <w:autoSpaceDE w:val="0"/>
              <w:autoSpaceDN w:val="0"/>
              <w:adjustRightInd w:val="0"/>
              <w:jc w:val="both"/>
              <w:rPr>
                <w:rFonts w:cs="Arial"/>
                <w:sz w:val="20"/>
                <w:szCs w:val="20"/>
              </w:rPr>
            </w:pPr>
            <w:r w:rsidRPr="00975BA1">
              <w:rPr>
                <w:rFonts w:cs="Arial"/>
                <w:sz w:val="20"/>
                <w:szCs w:val="20"/>
              </w:rPr>
              <w:t>TELÉFONO</w:t>
            </w:r>
          </w:p>
        </w:tc>
        <w:tc>
          <w:tcPr>
            <w:tcW w:w="1828" w:type="dxa"/>
          </w:tcPr>
          <w:p w:rsidR="004D19A8" w:rsidRDefault="004D19A8" w:rsidP="004D19A8">
            <w:pPr>
              <w:autoSpaceDE w:val="0"/>
              <w:autoSpaceDN w:val="0"/>
              <w:adjustRightInd w:val="0"/>
              <w:jc w:val="center"/>
              <w:rPr>
                <w:rFonts w:cs="Arial"/>
              </w:rPr>
            </w:pPr>
            <w:r>
              <w:rPr>
                <w:rFonts w:cs="Arial"/>
              </w:rPr>
              <w:t>29.11%</w:t>
            </w:r>
          </w:p>
        </w:tc>
        <w:tc>
          <w:tcPr>
            <w:tcW w:w="2245" w:type="dxa"/>
          </w:tcPr>
          <w:p w:rsidR="004D19A8" w:rsidRDefault="004D19A8" w:rsidP="004D19A8">
            <w:pPr>
              <w:autoSpaceDE w:val="0"/>
              <w:autoSpaceDN w:val="0"/>
              <w:adjustRightInd w:val="0"/>
              <w:jc w:val="center"/>
              <w:rPr>
                <w:rFonts w:cs="Arial"/>
              </w:rPr>
            </w:pPr>
            <w:r>
              <w:rPr>
                <w:rFonts w:cs="Arial"/>
              </w:rPr>
              <w:t>6.37%</w:t>
            </w:r>
          </w:p>
        </w:tc>
        <w:tc>
          <w:tcPr>
            <w:tcW w:w="2245" w:type="dxa"/>
          </w:tcPr>
          <w:p w:rsidR="004D19A8" w:rsidRDefault="004D19A8" w:rsidP="004D19A8">
            <w:pPr>
              <w:autoSpaceDE w:val="0"/>
              <w:autoSpaceDN w:val="0"/>
              <w:adjustRightInd w:val="0"/>
              <w:jc w:val="center"/>
              <w:rPr>
                <w:rFonts w:cs="Arial"/>
              </w:rPr>
            </w:pPr>
            <w:r>
              <w:rPr>
                <w:rFonts w:cs="Arial"/>
              </w:rPr>
              <w:t>13.97%</w:t>
            </w:r>
          </w:p>
        </w:tc>
      </w:tr>
    </w:tbl>
    <w:p w:rsidR="004D19A8" w:rsidRDefault="004D19A8" w:rsidP="004D19A8">
      <w:pPr>
        <w:autoSpaceDE w:val="0"/>
        <w:autoSpaceDN w:val="0"/>
        <w:adjustRightInd w:val="0"/>
        <w:spacing w:after="0" w:line="240" w:lineRule="auto"/>
        <w:jc w:val="both"/>
        <w:rPr>
          <w:rFonts w:cs="Arial"/>
        </w:rPr>
      </w:pPr>
    </w:p>
    <w:p w:rsidR="004D19A8" w:rsidRDefault="004D19A8" w:rsidP="004D19A8">
      <w:pPr>
        <w:autoSpaceDE w:val="0"/>
        <w:autoSpaceDN w:val="0"/>
        <w:adjustRightInd w:val="0"/>
        <w:spacing w:after="0" w:line="240" w:lineRule="auto"/>
        <w:jc w:val="both"/>
        <w:rPr>
          <w:rFonts w:cs="Arial"/>
        </w:rPr>
      </w:pPr>
    </w:p>
    <w:tbl>
      <w:tblPr>
        <w:tblStyle w:val="Tablaconcuadrcula"/>
        <w:tblpPr w:leftFromText="141" w:rightFromText="141" w:vertAnchor="text" w:horzAnchor="margin" w:tblpY="152"/>
        <w:tblW w:w="9606" w:type="dxa"/>
        <w:tblLook w:val="04A0"/>
      </w:tblPr>
      <w:tblGrid>
        <w:gridCol w:w="9606"/>
      </w:tblGrid>
      <w:tr w:rsidR="004D19A8" w:rsidTr="004D19A8">
        <w:tc>
          <w:tcPr>
            <w:tcW w:w="9606" w:type="dxa"/>
          </w:tcPr>
          <w:p w:rsidR="004D19A8" w:rsidRDefault="004D19A8" w:rsidP="004D19A8">
            <w:pPr>
              <w:autoSpaceDE w:val="0"/>
              <w:autoSpaceDN w:val="0"/>
              <w:adjustRightInd w:val="0"/>
              <w:jc w:val="center"/>
              <w:rPr>
                <w:rFonts w:cs="Arial"/>
                <w:sz w:val="24"/>
                <w:szCs w:val="24"/>
              </w:rPr>
            </w:pPr>
            <w:r>
              <w:rPr>
                <w:rFonts w:cs="Arial"/>
                <w:sz w:val="24"/>
                <w:szCs w:val="24"/>
              </w:rPr>
              <w:t>FICHA TÉCNICA ACUEDUCTOS VEREDALES</w:t>
            </w:r>
          </w:p>
        </w:tc>
      </w:tr>
    </w:tbl>
    <w:tbl>
      <w:tblPr>
        <w:tblStyle w:val="Tablaconcuadrcula"/>
        <w:tblpPr w:leftFromText="141" w:rightFromText="141" w:vertAnchor="text" w:horzAnchor="margin" w:tblpY="636"/>
        <w:tblW w:w="9606" w:type="dxa"/>
        <w:tblLayout w:type="fixed"/>
        <w:tblLook w:val="04A0"/>
      </w:tblPr>
      <w:tblGrid>
        <w:gridCol w:w="534"/>
        <w:gridCol w:w="1111"/>
        <w:gridCol w:w="1015"/>
        <w:gridCol w:w="1098"/>
        <w:gridCol w:w="1040"/>
        <w:gridCol w:w="942"/>
        <w:gridCol w:w="846"/>
        <w:gridCol w:w="839"/>
        <w:gridCol w:w="621"/>
        <w:gridCol w:w="1008"/>
        <w:gridCol w:w="552"/>
      </w:tblGrid>
      <w:tr w:rsidR="004D19A8" w:rsidRPr="00975BA1" w:rsidTr="004D19A8">
        <w:tc>
          <w:tcPr>
            <w:tcW w:w="534" w:type="dxa"/>
          </w:tcPr>
          <w:p w:rsidR="004D19A8" w:rsidRPr="00975BA1" w:rsidRDefault="004D19A8" w:rsidP="004D19A8">
            <w:pPr>
              <w:autoSpaceDE w:val="0"/>
              <w:autoSpaceDN w:val="0"/>
              <w:adjustRightInd w:val="0"/>
              <w:jc w:val="center"/>
              <w:rPr>
                <w:rFonts w:cs="Arial"/>
                <w:sz w:val="12"/>
                <w:szCs w:val="12"/>
              </w:rPr>
            </w:pPr>
            <w:r w:rsidRPr="00975BA1">
              <w:rPr>
                <w:rFonts w:cs="Arial"/>
                <w:sz w:val="12"/>
                <w:szCs w:val="12"/>
              </w:rPr>
              <w:t>ITEMS</w:t>
            </w:r>
          </w:p>
        </w:tc>
        <w:tc>
          <w:tcPr>
            <w:tcW w:w="1111" w:type="dxa"/>
          </w:tcPr>
          <w:p w:rsidR="004D19A8" w:rsidRPr="00975BA1" w:rsidRDefault="004D19A8" w:rsidP="004D19A8">
            <w:pPr>
              <w:autoSpaceDE w:val="0"/>
              <w:autoSpaceDN w:val="0"/>
              <w:adjustRightInd w:val="0"/>
              <w:jc w:val="center"/>
              <w:rPr>
                <w:rFonts w:cs="Arial"/>
                <w:sz w:val="12"/>
                <w:szCs w:val="12"/>
              </w:rPr>
            </w:pPr>
            <w:r w:rsidRPr="00975BA1">
              <w:rPr>
                <w:rFonts w:cs="Arial"/>
                <w:sz w:val="12"/>
                <w:szCs w:val="12"/>
              </w:rPr>
              <w:t>NOMBRE ACUEDUCTO</w:t>
            </w:r>
          </w:p>
        </w:tc>
        <w:tc>
          <w:tcPr>
            <w:tcW w:w="1015" w:type="dxa"/>
          </w:tcPr>
          <w:p w:rsidR="004D19A8" w:rsidRPr="00975BA1" w:rsidRDefault="004D19A8" w:rsidP="004D19A8">
            <w:pPr>
              <w:autoSpaceDE w:val="0"/>
              <w:autoSpaceDN w:val="0"/>
              <w:adjustRightInd w:val="0"/>
              <w:jc w:val="center"/>
              <w:rPr>
                <w:rFonts w:cs="Arial"/>
                <w:sz w:val="12"/>
                <w:szCs w:val="12"/>
              </w:rPr>
            </w:pPr>
            <w:r w:rsidRPr="00975BA1">
              <w:rPr>
                <w:rFonts w:cs="Arial"/>
                <w:sz w:val="12"/>
                <w:szCs w:val="12"/>
              </w:rPr>
              <w:t>COBERTURA</w:t>
            </w:r>
          </w:p>
        </w:tc>
        <w:tc>
          <w:tcPr>
            <w:tcW w:w="1098" w:type="dxa"/>
          </w:tcPr>
          <w:p w:rsidR="004D19A8" w:rsidRPr="00975BA1" w:rsidRDefault="004D19A8" w:rsidP="004D19A8">
            <w:pPr>
              <w:autoSpaceDE w:val="0"/>
              <w:autoSpaceDN w:val="0"/>
              <w:adjustRightInd w:val="0"/>
              <w:jc w:val="center"/>
              <w:rPr>
                <w:rFonts w:cs="Arial"/>
                <w:sz w:val="12"/>
                <w:szCs w:val="12"/>
              </w:rPr>
            </w:pPr>
            <w:r w:rsidRPr="00975BA1">
              <w:rPr>
                <w:rFonts w:cs="Arial"/>
                <w:sz w:val="12"/>
                <w:szCs w:val="12"/>
              </w:rPr>
              <w:t>NIT</w:t>
            </w:r>
          </w:p>
        </w:tc>
        <w:tc>
          <w:tcPr>
            <w:tcW w:w="1040" w:type="dxa"/>
          </w:tcPr>
          <w:p w:rsidR="004D19A8" w:rsidRPr="00975BA1" w:rsidRDefault="004D19A8" w:rsidP="004D19A8">
            <w:pPr>
              <w:autoSpaceDE w:val="0"/>
              <w:autoSpaceDN w:val="0"/>
              <w:adjustRightInd w:val="0"/>
              <w:jc w:val="center"/>
              <w:rPr>
                <w:rFonts w:cs="Arial"/>
                <w:sz w:val="12"/>
                <w:szCs w:val="12"/>
              </w:rPr>
            </w:pPr>
            <w:r w:rsidRPr="00975BA1">
              <w:rPr>
                <w:rFonts w:cs="Arial"/>
                <w:sz w:val="12"/>
                <w:szCs w:val="12"/>
              </w:rPr>
              <w:t>REPRESENTANTE LEGAL</w:t>
            </w:r>
          </w:p>
        </w:tc>
        <w:tc>
          <w:tcPr>
            <w:tcW w:w="942" w:type="dxa"/>
          </w:tcPr>
          <w:p w:rsidR="004D19A8" w:rsidRPr="00975BA1" w:rsidRDefault="004D19A8" w:rsidP="004D19A8">
            <w:pPr>
              <w:autoSpaceDE w:val="0"/>
              <w:autoSpaceDN w:val="0"/>
              <w:adjustRightInd w:val="0"/>
              <w:jc w:val="center"/>
              <w:rPr>
                <w:rFonts w:cs="Arial"/>
                <w:sz w:val="12"/>
                <w:szCs w:val="12"/>
              </w:rPr>
            </w:pPr>
            <w:r w:rsidRPr="00975BA1">
              <w:rPr>
                <w:rFonts w:cs="Arial"/>
                <w:sz w:val="12"/>
                <w:szCs w:val="12"/>
              </w:rPr>
              <w:t>SUSCRIPTORES</w:t>
            </w:r>
          </w:p>
        </w:tc>
        <w:tc>
          <w:tcPr>
            <w:tcW w:w="846" w:type="dxa"/>
          </w:tcPr>
          <w:p w:rsidR="004D19A8" w:rsidRPr="00975BA1" w:rsidRDefault="004D19A8" w:rsidP="004D19A8">
            <w:pPr>
              <w:autoSpaceDE w:val="0"/>
              <w:autoSpaceDN w:val="0"/>
              <w:adjustRightInd w:val="0"/>
              <w:jc w:val="center"/>
              <w:rPr>
                <w:rFonts w:cs="Arial"/>
                <w:sz w:val="12"/>
                <w:szCs w:val="12"/>
              </w:rPr>
            </w:pPr>
            <w:r w:rsidRPr="00975BA1">
              <w:rPr>
                <w:rFonts w:cs="Arial"/>
                <w:sz w:val="12"/>
                <w:szCs w:val="12"/>
              </w:rPr>
              <w:t>VIVIENDAS</w:t>
            </w:r>
          </w:p>
        </w:tc>
        <w:tc>
          <w:tcPr>
            <w:tcW w:w="839" w:type="dxa"/>
          </w:tcPr>
          <w:p w:rsidR="004D19A8" w:rsidRPr="00975BA1" w:rsidRDefault="004D19A8" w:rsidP="004D19A8">
            <w:pPr>
              <w:autoSpaceDE w:val="0"/>
              <w:autoSpaceDN w:val="0"/>
              <w:adjustRightInd w:val="0"/>
              <w:jc w:val="center"/>
              <w:rPr>
                <w:rFonts w:cs="Arial"/>
                <w:sz w:val="12"/>
                <w:szCs w:val="12"/>
              </w:rPr>
            </w:pPr>
            <w:r w:rsidRPr="00975BA1">
              <w:rPr>
                <w:rFonts w:cs="Arial"/>
                <w:sz w:val="12"/>
                <w:szCs w:val="12"/>
              </w:rPr>
              <w:t>USUARIOS</w:t>
            </w:r>
          </w:p>
        </w:tc>
        <w:tc>
          <w:tcPr>
            <w:tcW w:w="621" w:type="dxa"/>
          </w:tcPr>
          <w:p w:rsidR="004D19A8" w:rsidRPr="00975BA1" w:rsidRDefault="004D19A8" w:rsidP="004D19A8">
            <w:pPr>
              <w:autoSpaceDE w:val="0"/>
              <w:autoSpaceDN w:val="0"/>
              <w:adjustRightInd w:val="0"/>
              <w:jc w:val="center"/>
              <w:rPr>
                <w:rFonts w:cs="Arial"/>
                <w:sz w:val="12"/>
                <w:szCs w:val="12"/>
              </w:rPr>
            </w:pPr>
            <w:r w:rsidRPr="00975BA1">
              <w:rPr>
                <w:rFonts w:cs="Arial"/>
                <w:sz w:val="12"/>
                <w:szCs w:val="12"/>
              </w:rPr>
              <w:t>PLANTA DE TRATAMIENTO</w:t>
            </w:r>
          </w:p>
        </w:tc>
        <w:tc>
          <w:tcPr>
            <w:tcW w:w="1008" w:type="dxa"/>
          </w:tcPr>
          <w:p w:rsidR="004D19A8" w:rsidRPr="00975BA1" w:rsidRDefault="004D19A8" w:rsidP="004D19A8">
            <w:pPr>
              <w:autoSpaceDE w:val="0"/>
              <w:autoSpaceDN w:val="0"/>
              <w:adjustRightInd w:val="0"/>
              <w:jc w:val="center"/>
              <w:rPr>
                <w:rFonts w:cs="Arial"/>
                <w:sz w:val="12"/>
                <w:szCs w:val="12"/>
              </w:rPr>
            </w:pPr>
            <w:r>
              <w:rPr>
                <w:rFonts w:cs="Arial"/>
                <w:sz w:val="12"/>
                <w:szCs w:val="12"/>
              </w:rPr>
              <w:t>FUENTE CAPTACION</w:t>
            </w:r>
          </w:p>
        </w:tc>
        <w:tc>
          <w:tcPr>
            <w:tcW w:w="552" w:type="dxa"/>
          </w:tcPr>
          <w:p w:rsidR="004D19A8" w:rsidRPr="00975BA1" w:rsidRDefault="004D19A8" w:rsidP="004D19A8">
            <w:pPr>
              <w:autoSpaceDE w:val="0"/>
              <w:autoSpaceDN w:val="0"/>
              <w:adjustRightInd w:val="0"/>
              <w:jc w:val="center"/>
              <w:rPr>
                <w:rFonts w:cs="Arial"/>
                <w:sz w:val="12"/>
                <w:szCs w:val="12"/>
              </w:rPr>
            </w:pPr>
            <w:r w:rsidRPr="00975BA1">
              <w:rPr>
                <w:rFonts w:cs="Arial"/>
                <w:sz w:val="12"/>
                <w:szCs w:val="12"/>
              </w:rPr>
              <w:t>L P S</w:t>
            </w:r>
          </w:p>
        </w:tc>
      </w:tr>
      <w:tr w:rsidR="004D19A8" w:rsidTr="004D19A8">
        <w:tc>
          <w:tcPr>
            <w:tcW w:w="534" w:type="dxa"/>
            <w:vAlign w:val="center"/>
          </w:tcPr>
          <w:p w:rsidR="004D19A8" w:rsidRPr="00975BA1" w:rsidRDefault="004D19A8" w:rsidP="004D19A8">
            <w:pPr>
              <w:autoSpaceDE w:val="0"/>
              <w:autoSpaceDN w:val="0"/>
              <w:adjustRightInd w:val="0"/>
              <w:jc w:val="center"/>
              <w:rPr>
                <w:rFonts w:cs="Arial"/>
                <w:sz w:val="16"/>
                <w:szCs w:val="16"/>
              </w:rPr>
            </w:pPr>
            <w:r w:rsidRPr="00975BA1">
              <w:rPr>
                <w:rFonts w:cs="Arial"/>
                <w:sz w:val="16"/>
                <w:szCs w:val="16"/>
              </w:rPr>
              <w:t>1</w:t>
            </w:r>
          </w:p>
        </w:tc>
        <w:tc>
          <w:tcPr>
            <w:tcW w:w="1111"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ACAU-PEñA NEGRA</w:t>
            </w:r>
          </w:p>
        </w:tc>
        <w:tc>
          <w:tcPr>
            <w:tcW w:w="1015"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PEÑA NEGRA, LA RECEBERA, TOCAREMA BAJA, CALANDAIMA BAJA, LA LAGUNA, SAN ANTONIO ALTO, SAN ANTONIO BAJO, LA MARIA, LA UCHUTA, VAIVEN, AGUA DULCE, LA PALMERA</w:t>
            </w:r>
          </w:p>
        </w:tc>
        <w:tc>
          <w:tcPr>
            <w:tcW w:w="1098" w:type="dxa"/>
            <w:vAlign w:val="center"/>
          </w:tcPr>
          <w:p w:rsidR="004D19A8" w:rsidRPr="00975BA1" w:rsidRDefault="004D19A8" w:rsidP="004D19A8">
            <w:pPr>
              <w:autoSpaceDE w:val="0"/>
              <w:autoSpaceDN w:val="0"/>
              <w:adjustRightInd w:val="0"/>
              <w:jc w:val="center"/>
              <w:rPr>
                <w:rFonts w:cs="Arial"/>
                <w:sz w:val="16"/>
                <w:szCs w:val="16"/>
              </w:rPr>
            </w:pPr>
            <w:r w:rsidRPr="00595846">
              <w:rPr>
                <w:rFonts w:cs="Arial"/>
                <w:sz w:val="16"/>
                <w:szCs w:val="16"/>
              </w:rPr>
              <w:t>832004186-8</w:t>
            </w:r>
          </w:p>
        </w:tc>
        <w:tc>
          <w:tcPr>
            <w:tcW w:w="1040"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JOSE VICENTE CARDENAS</w:t>
            </w:r>
          </w:p>
        </w:tc>
        <w:tc>
          <w:tcPr>
            <w:tcW w:w="942"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878</w:t>
            </w:r>
          </w:p>
        </w:tc>
        <w:tc>
          <w:tcPr>
            <w:tcW w:w="846"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801</w:t>
            </w:r>
          </w:p>
        </w:tc>
        <w:tc>
          <w:tcPr>
            <w:tcW w:w="839"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4000</w:t>
            </w:r>
          </w:p>
        </w:tc>
        <w:tc>
          <w:tcPr>
            <w:tcW w:w="621"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SI</w:t>
            </w:r>
          </w:p>
        </w:tc>
        <w:tc>
          <w:tcPr>
            <w:tcW w:w="1008"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SUB CUENCA DEL RIO BAHAMON</w:t>
            </w:r>
          </w:p>
        </w:tc>
        <w:tc>
          <w:tcPr>
            <w:tcW w:w="552"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7.5</w:t>
            </w:r>
          </w:p>
        </w:tc>
      </w:tr>
      <w:tr w:rsidR="004D19A8" w:rsidTr="004D19A8">
        <w:tc>
          <w:tcPr>
            <w:tcW w:w="534"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2</w:t>
            </w:r>
          </w:p>
        </w:tc>
        <w:tc>
          <w:tcPr>
            <w:tcW w:w="1111"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ASOCIACION DE USUARIOS SAN PEDRO</w:t>
            </w:r>
          </w:p>
        </w:tc>
        <w:tc>
          <w:tcPr>
            <w:tcW w:w="1015"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SAN PEDRO</w:t>
            </w:r>
          </w:p>
        </w:tc>
        <w:tc>
          <w:tcPr>
            <w:tcW w:w="1098" w:type="dxa"/>
            <w:vAlign w:val="center"/>
          </w:tcPr>
          <w:p w:rsidR="004D19A8" w:rsidRPr="00975BA1" w:rsidRDefault="004D19A8" w:rsidP="004D19A8">
            <w:pPr>
              <w:autoSpaceDE w:val="0"/>
              <w:autoSpaceDN w:val="0"/>
              <w:adjustRightInd w:val="0"/>
              <w:jc w:val="center"/>
              <w:rPr>
                <w:rFonts w:cs="Arial"/>
                <w:sz w:val="16"/>
                <w:szCs w:val="16"/>
              </w:rPr>
            </w:pPr>
            <w:r w:rsidRPr="00595846">
              <w:rPr>
                <w:rFonts w:cs="Arial"/>
                <w:sz w:val="16"/>
                <w:szCs w:val="16"/>
              </w:rPr>
              <w:t>832003244-2</w:t>
            </w:r>
          </w:p>
        </w:tc>
        <w:tc>
          <w:tcPr>
            <w:tcW w:w="1040" w:type="dxa"/>
            <w:vAlign w:val="center"/>
          </w:tcPr>
          <w:p w:rsidR="004D19A8" w:rsidRPr="00595846" w:rsidRDefault="004D19A8" w:rsidP="004D19A8">
            <w:pPr>
              <w:autoSpaceDE w:val="0"/>
              <w:autoSpaceDN w:val="0"/>
              <w:adjustRightInd w:val="0"/>
              <w:jc w:val="center"/>
              <w:rPr>
                <w:rFonts w:cs="Arial"/>
                <w:sz w:val="16"/>
                <w:szCs w:val="16"/>
              </w:rPr>
            </w:pPr>
            <w:r w:rsidRPr="00595846">
              <w:rPr>
                <w:rFonts w:cs="Arial"/>
                <w:sz w:val="16"/>
                <w:szCs w:val="16"/>
              </w:rPr>
              <w:t>EDUARDO</w:t>
            </w:r>
          </w:p>
          <w:p w:rsidR="004D19A8" w:rsidRPr="00975BA1" w:rsidRDefault="004D19A8" w:rsidP="004D19A8">
            <w:pPr>
              <w:autoSpaceDE w:val="0"/>
              <w:autoSpaceDN w:val="0"/>
              <w:adjustRightInd w:val="0"/>
              <w:jc w:val="center"/>
              <w:rPr>
                <w:rFonts w:cs="Arial"/>
                <w:sz w:val="16"/>
                <w:szCs w:val="16"/>
              </w:rPr>
            </w:pPr>
            <w:r w:rsidRPr="00595846">
              <w:rPr>
                <w:rFonts w:cs="Arial"/>
                <w:sz w:val="16"/>
                <w:szCs w:val="16"/>
              </w:rPr>
              <w:t>JONES</w:t>
            </w:r>
          </w:p>
        </w:tc>
        <w:tc>
          <w:tcPr>
            <w:tcW w:w="942"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48</w:t>
            </w:r>
          </w:p>
        </w:tc>
        <w:tc>
          <w:tcPr>
            <w:tcW w:w="846"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32</w:t>
            </w:r>
          </w:p>
        </w:tc>
        <w:tc>
          <w:tcPr>
            <w:tcW w:w="839"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48</w:t>
            </w:r>
          </w:p>
        </w:tc>
        <w:tc>
          <w:tcPr>
            <w:tcW w:w="621"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NO</w:t>
            </w:r>
          </w:p>
        </w:tc>
        <w:tc>
          <w:tcPr>
            <w:tcW w:w="1008"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QUEBRADA SAN MIGUEL</w:t>
            </w:r>
          </w:p>
        </w:tc>
        <w:tc>
          <w:tcPr>
            <w:tcW w:w="552"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0.46</w:t>
            </w:r>
          </w:p>
        </w:tc>
      </w:tr>
      <w:tr w:rsidR="004D19A8" w:rsidTr="004D19A8">
        <w:tc>
          <w:tcPr>
            <w:tcW w:w="534"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3</w:t>
            </w:r>
          </w:p>
        </w:tc>
        <w:tc>
          <w:tcPr>
            <w:tcW w:w="1111"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ACUEDUCTO SAN JOSE MULTIVEREDAL</w:t>
            </w:r>
          </w:p>
        </w:tc>
        <w:tc>
          <w:tcPr>
            <w:tcW w:w="1015"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SAN JOSE PETALUMA</w:t>
            </w:r>
          </w:p>
        </w:tc>
        <w:tc>
          <w:tcPr>
            <w:tcW w:w="1098" w:type="dxa"/>
            <w:vAlign w:val="center"/>
          </w:tcPr>
          <w:p w:rsidR="004D19A8" w:rsidRPr="00975BA1" w:rsidRDefault="004D19A8" w:rsidP="004D19A8">
            <w:pPr>
              <w:autoSpaceDE w:val="0"/>
              <w:autoSpaceDN w:val="0"/>
              <w:adjustRightInd w:val="0"/>
              <w:jc w:val="center"/>
              <w:rPr>
                <w:rFonts w:cs="Arial"/>
                <w:sz w:val="16"/>
                <w:szCs w:val="16"/>
              </w:rPr>
            </w:pPr>
            <w:r w:rsidRPr="00595846">
              <w:rPr>
                <w:rFonts w:cs="Arial"/>
                <w:sz w:val="16"/>
                <w:szCs w:val="16"/>
              </w:rPr>
              <w:t>832001733-3</w:t>
            </w:r>
          </w:p>
        </w:tc>
        <w:tc>
          <w:tcPr>
            <w:tcW w:w="1040"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JAIRO CORREDOR</w:t>
            </w:r>
          </w:p>
        </w:tc>
        <w:tc>
          <w:tcPr>
            <w:tcW w:w="942"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263</w:t>
            </w:r>
          </w:p>
        </w:tc>
        <w:tc>
          <w:tcPr>
            <w:tcW w:w="846"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247</w:t>
            </w:r>
          </w:p>
        </w:tc>
        <w:tc>
          <w:tcPr>
            <w:tcW w:w="839"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2035</w:t>
            </w:r>
          </w:p>
        </w:tc>
        <w:tc>
          <w:tcPr>
            <w:tcW w:w="621"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NO</w:t>
            </w:r>
          </w:p>
        </w:tc>
        <w:tc>
          <w:tcPr>
            <w:tcW w:w="1008"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QUEBRADA EL SALITRE</w:t>
            </w:r>
          </w:p>
        </w:tc>
        <w:tc>
          <w:tcPr>
            <w:tcW w:w="552"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0.58</w:t>
            </w:r>
          </w:p>
        </w:tc>
      </w:tr>
      <w:tr w:rsidR="004D19A8" w:rsidTr="004D19A8">
        <w:tc>
          <w:tcPr>
            <w:tcW w:w="534"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4</w:t>
            </w:r>
          </w:p>
        </w:tc>
        <w:tc>
          <w:tcPr>
            <w:tcW w:w="1111" w:type="dxa"/>
            <w:vAlign w:val="center"/>
          </w:tcPr>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ACUEDUCTO</w:t>
            </w:r>
          </w:p>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lastRenderedPageBreak/>
              <w:t>LA VEREDA</w:t>
            </w:r>
          </w:p>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t>PETALUMA</w:t>
            </w:r>
          </w:p>
        </w:tc>
        <w:tc>
          <w:tcPr>
            <w:tcW w:w="1015" w:type="dxa"/>
            <w:vAlign w:val="center"/>
          </w:tcPr>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lastRenderedPageBreak/>
              <w:t>PETALUMA</w:t>
            </w:r>
          </w:p>
        </w:tc>
        <w:tc>
          <w:tcPr>
            <w:tcW w:w="1098" w:type="dxa"/>
            <w:vAlign w:val="center"/>
          </w:tcPr>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t>832009262-2</w:t>
            </w:r>
          </w:p>
        </w:tc>
        <w:tc>
          <w:tcPr>
            <w:tcW w:w="1040" w:type="dxa"/>
            <w:vAlign w:val="center"/>
          </w:tcPr>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JOSÉ</w:t>
            </w:r>
          </w:p>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lastRenderedPageBreak/>
              <w:t>MIGUEL</w:t>
            </w:r>
          </w:p>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t>ROMERO</w:t>
            </w:r>
          </w:p>
        </w:tc>
        <w:tc>
          <w:tcPr>
            <w:tcW w:w="942"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lastRenderedPageBreak/>
              <w:t>80</w:t>
            </w:r>
          </w:p>
        </w:tc>
        <w:tc>
          <w:tcPr>
            <w:tcW w:w="846"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80</w:t>
            </w:r>
          </w:p>
        </w:tc>
        <w:tc>
          <w:tcPr>
            <w:tcW w:w="839"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423</w:t>
            </w:r>
          </w:p>
        </w:tc>
        <w:tc>
          <w:tcPr>
            <w:tcW w:w="621"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SI</w:t>
            </w:r>
          </w:p>
        </w:tc>
        <w:tc>
          <w:tcPr>
            <w:tcW w:w="1008"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 xml:space="preserve">QUEBRADA </w:t>
            </w:r>
            <w:r>
              <w:rPr>
                <w:rFonts w:cs="Arial"/>
                <w:sz w:val="16"/>
                <w:szCs w:val="16"/>
              </w:rPr>
              <w:lastRenderedPageBreak/>
              <w:t>EL SALITRE</w:t>
            </w:r>
          </w:p>
        </w:tc>
        <w:tc>
          <w:tcPr>
            <w:tcW w:w="552"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lastRenderedPageBreak/>
              <w:t>1.5</w:t>
            </w:r>
          </w:p>
        </w:tc>
      </w:tr>
      <w:tr w:rsidR="004D19A8" w:rsidTr="004D19A8">
        <w:tc>
          <w:tcPr>
            <w:tcW w:w="534"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lastRenderedPageBreak/>
              <w:t>5</w:t>
            </w:r>
          </w:p>
        </w:tc>
        <w:tc>
          <w:tcPr>
            <w:tcW w:w="1111" w:type="dxa"/>
            <w:vAlign w:val="center"/>
          </w:tcPr>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ACUEDUCTO</w:t>
            </w:r>
          </w:p>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t>TOCAREMA</w:t>
            </w:r>
          </w:p>
        </w:tc>
        <w:tc>
          <w:tcPr>
            <w:tcW w:w="1015" w:type="dxa"/>
            <w:vAlign w:val="center"/>
          </w:tcPr>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TOCAREMA</w:t>
            </w:r>
          </w:p>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t>ALTA, EL RETIRO</w:t>
            </w:r>
          </w:p>
        </w:tc>
        <w:tc>
          <w:tcPr>
            <w:tcW w:w="1098" w:type="dxa"/>
            <w:vAlign w:val="center"/>
          </w:tcPr>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t>832008310-3</w:t>
            </w:r>
          </w:p>
        </w:tc>
        <w:tc>
          <w:tcPr>
            <w:tcW w:w="1040" w:type="dxa"/>
            <w:vAlign w:val="center"/>
          </w:tcPr>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MARÍA</w:t>
            </w:r>
          </w:p>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MAGDALENA</w:t>
            </w:r>
          </w:p>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t>MORENO</w:t>
            </w:r>
          </w:p>
        </w:tc>
        <w:tc>
          <w:tcPr>
            <w:tcW w:w="942"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260</w:t>
            </w:r>
          </w:p>
        </w:tc>
        <w:tc>
          <w:tcPr>
            <w:tcW w:w="846"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255</w:t>
            </w:r>
          </w:p>
        </w:tc>
        <w:tc>
          <w:tcPr>
            <w:tcW w:w="839"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1250</w:t>
            </w:r>
          </w:p>
        </w:tc>
        <w:tc>
          <w:tcPr>
            <w:tcW w:w="621"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SI</w:t>
            </w:r>
          </w:p>
        </w:tc>
        <w:tc>
          <w:tcPr>
            <w:tcW w:w="1008"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RIO BAHAMON</w:t>
            </w:r>
          </w:p>
        </w:tc>
        <w:tc>
          <w:tcPr>
            <w:tcW w:w="552"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2.32</w:t>
            </w:r>
          </w:p>
        </w:tc>
      </w:tr>
      <w:tr w:rsidR="004D19A8" w:rsidTr="004D19A8">
        <w:tc>
          <w:tcPr>
            <w:tcW w:w="534"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6</w:t>
            </w:r>
          </w:p>
        </w:tc>
        <w:tc>
          <w:tcPr>
            <w:tcW w:w="1111" w:type="dxa"/>
            <w:vAlign w:val="center"/>
          </w:tcPr>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ACUEDUCTO</w:t>
            </w:r>
          </w:p>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t>FAIMSYS</w:t>
            </w:r>
          </w:p>
        </w:tc>
        <w:tc>
          <w:tcPr>
            <w:tcW w:w="1015" w:type="dxa"/>
            <w:vAlign w:val="center"/>
          </w:tcPr>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MESITAS DE</w:t>
            </w:r>
          </w:p>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SANTA INES,</w:t>
            </w:r>
          </w:p>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SAN MATEO,</w:t>
            </w:r>
          </w:p>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t>MERCADILLO</w:t>
            </w:r>
          </w:p>
        </w:tc>
        <w:tc>
          <w:tcPr>
            <w:tcW w:w="1098" w:type="dxa"/>
            <w:vAlign w:val="center"/>
          </w:tcPr>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t>832007534-1</w:t>
            </w:r>
          </w:p>
        </w:tc>
        <w:tc>
          <w:tcPr>
            <w:tcW w:w="1040" w:type="dxa"/>
            <w:vAlign w:val="center"/>
          </w:tcPr>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HUGO NIÑO</w:t>
            </w:r>
          </w:p>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t>MARTÍNEZ</w:t>
            </w:r>
          </w:p>
        </w:tc>
        <w:tc>
          <w:tcPr>
            <w:tcW w:w="942"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310</w:t>
            </w:r>
          </w:p>
        </w:tc>
        <w:tc>
          <w:tcPr>
            <w:tcW w:w="846"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260</w:t>
            </w:r>
          </w:p>
        </w:tc>
        <w:tc>
          <w:tcPr>
            <w:tcW w:w="839"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1300</w:t>
            </w:r>
          </w:p>
        </w:tc>
        <w:tc>
          <w:tcPr>
            <w:tcW w:w="621"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SI</w:t>
            </w:r>
          </w:p>
        </w:tc>
        <w:tc>
          <w:tcPr>
            <w:tcW w:w="1008"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RIO BAHAMON</w:t>
            </w:r>
          </w:p>
        </w:tc>
        <w:tc>
          <w:tcPr>
            <w:tcW w:w="552"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1.78</w:t>
            </w:r>
          </w:p>
        </w:tc>
      </w:tr>
      <w:tr w:rsidR="004D19A8" w:rsidTr="004D19A8">
        <w:tc>
          <w:tcPr>
            <w:tcW w:w="534"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7</w:t>
            </w:r>
          </w:p>
        </w:tc>
        <w:tc>
          <w:tcPr>
            <w:tcW w:w="1111" w:type="dxa"/>
            <w:vAlign w:val="center"/>
          </w:tcPr>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ACUEDUCTO</w:t>
            </w:r>
          </w:p>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t>ACUAZICAME</w:t>
            </w:r>
          </w:p>
        </w:tc>
        <w:tc>
          <w:tcPr>
            <w:tcW w:w="1015" w:type="dxa"/>
            <w:vAlign w:val="center"/>
          </w:tcPr>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SAN CAYETANO,</w:t>
            </w:r>
          </w:p>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LAGUNA VERDE,</w:t>
            </w:r>
          </w:p>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EL NARANJAL,</w:t>
            </w:r>
          </w:p>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PTO LÓPEZ,</w:t>
            </w:r>
          </w:p>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TOLU,</w:t>
            </w:r>
          </w:p>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CAMPOSANTO,</w:t>
            </w:r>
          </w:p>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t>ALTO FRISOL</w:t>
            </w:r>
          </w:p>
        </w:tc>
        <w:tc>
          <w:tcPr>
            <w:tcW w:w="1098" w:type="dxa"/>
            <w:vAlign w:val="center"/>
          </w:tcPr>
          <w:p w:rsidR="004D19A8" w:rsidRPr="00975BA1" w:rsidRDefault="004D19A8" w:rsidP="004D19A8">
            <w:pPr>
              <w:autoSpaceDE w:val="0"/>
              <w:autoSpaceDN w:val="0"/>
              <w:adjustRightInd w:val="0"/>
              <w:jc w:val="center"/>
              <w:rPr>
                <w:rFonts w:cs="Arial"/>
                <w:sz w:val="16"/>
                <w:szCs w:val="16"/>
              </w:rPr>
            </w:pPr>
          </w:p>
        </w:tc>
        <w:tc>
          <w:tcPr>
            <w:tcW w:w="1040" w:type="dxa"/>
            <w:vAlign w:val="center"/>
          </w:tcPr>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JOSÉ</w:t>
            </w:r>
          </w:p>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HUMBERTO</w:t>
            </w:r>
          </w:p>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NAVARRETE</w:t>
            </w:r>
          </w:p>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t>ROA</w:t>
            </w:r>
          </w:p>
        </w:tc>
        <w:tc>
          <w:tcPr>
            <w:tcW w:w="942" w:type="dxa"/>
            <w:vAlign w:val="center"/>
          </w:tcPr>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NO</w:t>
            </w:r>
          </w:p>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SUMINISTRA</w:t>
            </w:r>
          </w:p>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t>RON DATOS</w:t>
            </w:r>
          </w:p>
        </w:tc>
        <w:tc>
          <w:tcPr>
            <w:tcW w:w="846" w:type="dxa"/>
            <w:vAlign w:val="center"/>
          </w:tcPr>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NO</w:t>
            </w:r>
          </w:p>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SUMINISTRA</w:t>
            </w:r>
          </w:p>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t>RON DATOS</w:t>
            </w:r>
          </w:p>
        </w:tc>
        <w:tc>
          <w:tcPr>
            <w:tcW w:w="839" w:type="dxa"/>
            <w:vAlign w:val="center"/>
          </w:tcPr>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NO</w:t>
            </w:r>
          </w:p>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SUMINISTRA</w:t>
            </w:r>
          </w:p>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t>RON DATOS</w:t>
            </w:r>
          </w:p>
        </w:tc>
        <w:tc>
          <w:tcPr>
            <w:tcW w:w="621" w:type="dxa"/>
            <w:vAlign w:val="center"/>
          </w:tcPr>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PLANTA</w:t>
            </w:r>
          </w:p>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DE</w:t>
            </w:r>
          </w:p>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TRATAMIE</w:t>
            </w:r>
          </w:p>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NTO EN</w:t>
            </w:r>
          </w:p>
          <w:p w:rsidR="004D19A8" w:rsidRPr="008E1497" w:rsidRDefault="004D19A8" w:rsidP="004D19A8">
            <w:pPr>
              <w:autoSpaceDE w:val="0"/>
              <w:autoSpaceDN w:val="0"/>
              <w:adjustRightInd w:val="0"/>
              <w:jc w:val="center"/>
              <w:rPr>
                <w:rFonts w:cs="Arial"/>
                <w:sz w:val="16"/>
                <w:szCs w:val="16"/>
              </w:rPr>
            </w:pPr>
            <w:r w:rsidRPr="008E1497">
              <w:rPr>
                <w:rFonts w:cs="Arial"/>
                <w:sz w:val="16"/>
                <w:szCs w:val="16"/>
              </w:rPr>
              <w:t>TOTAL</w:t>
            </w:r>
          </w:p>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t>ABANDON</w:t>
            </w:r>
            <w:r>
              <w:rPr>
                <w:rFonts w:cs="Arial"/>
                <w:sz w:val="16"/>
                <w:szCs w:val="16"/>
              </w:rPr>
              <w:t>O</w:t>
            </w:r>
          </w:p>
        </w:tc>
        <w:tc>
          <w:tcPr>
            <w:tcW w:w="1008" w:type="dxa"/>
            <w:vAlign w:val="center"/>
          </w:tcPr>
          <w:p w:rsidR="004D19A8" w:rsidRPr="00975BA1" w:rsidRDefault="004D19A8" w:rsidP="004D19A8">
            <w:pPr>
              <w:autoSpaceDE w:val="0"/>
              <w:autoSpaceDN w:val="0"/>
              <w:adjustRightInd w:val="0"/>
              <w:jc w:val="center"/>
              <w:rPr>
                <w:rFonts w:cs="Arial"/>
                <w:sz w:val="16"/>
                <w:szCs w:val="16"/>
              </w:rPr>
            </w:pPr>
            <w:r w:rsidRPr="008E1497">
              <w:rPr>
                <w:rFonts w:cs="Arial"/>
                <w:sz w:val="16"/>
                <w:szCs w:val="16"/>
              </w:rPr>
              <w:t>RIO APULO</w:t>
            </w:r>
          </w:p>
        </w:tc>
        <w:tc>
          <w:tcPr>
            <w:tcW w:w="552" w:type="dxa"/>
            <w:vAlign w:val="center"/>
          </w:tcPr>
          <w:p w:rsidR="004D19A8" w:rsidRPr="00975BA1" w:rsidRDefault="004D19A8" w:rsidP="004D19A8">
            <w:pPr>
              <w:autoSpaceDE w:val="0"/>
              <w:autoSpaceDN w:val="0"/>
              <w:adjustRightInd w:val="0"/>
              <w:jc w:val="center"/>
              <w:rPr>
                <w:rFonts w:cs="Arial"/>
                <w:sz w:val="16"/>
                <w:szCs w:val="16"/>
              </w:rPr>
            </w:pPr>
            <w:r>
              <w:rPr>
                <w:rFonts w:cs="Arial"/>
                <w:sz w:val="16"/>
                <w:szCs w:val="16"/>
              </w:rPr>
              <w:t>15</w:t>
            </w:r>
          </w:p>
        </w:tc>
      </w:tr>
    </w:tbl>
    <w:p w:rsidR="004D19A8" w:rsidRDefault="004D19A8" w:rsidP="004D19A8">
      <w:pPr>
        <w:autoSpaceDE w:val="0"/>
        <w:autoSpaceDN w:val="0"/>
        <w:adjustRightInd w:val="0"/>
        <w:spacing w:after="0" w:line="240" w:lineRule="auto"/>
        <w:jc w:val="both"/>
        <w:rPr>
          <w:rFonts w:cs="Arial"/>
        </w:rPr>
      </w:pPr>
    </w:p>
    <w:p w:rsidR="004D19A8" w:rsidRPr="00975BA1" w:rsidRDefault="004D19A8" w:rsidP="004D19A8">
      <w:pPr>
        <w:autoSpaceDE w:val="0"/>
        <w:autoSpaceDN w:val="0"/>
        <w:adjustRightInd w:val="0"/>
        <w:spacing w:after="0" w:line="240" w:lineRule="auto"/>
        <w:jc w:val="both"/>
        <w:rPr>
          <w:rFonts w:cs="Arial"/>
          <w:sz w:val="16"/>
          <w:szCs w:val="16"/>
        </w:rPr>
      </w:pPr>
      <w:r w:rsidRPr="00975BA1">
        <w:rPr>
          <w:rFonts w:cs="Arial"/>
          <w:b/>
          <w:bCs/>
          <w:sz w:val="16"/>
          <w:szCs w:val="16"/>
        </w:rPr>
        <w:t>FUENTE: DATOS SISBEN- SISTEMA DE FACTURACIÓN INTEGRIN-FICHA TÉCNICA ACUEDUCTO VEREDALES</w:t>
      </w:r>
    </w:p>
    <w:p w:rsidR="004D19A8" w:rsidRDefault="004D19A8" w:rsidP="004D19A8">
      <w:pPr>
        <w:autoSpaceDE w:val="0"/>
        <w:autoSpaceDN w:val="0"/>
        <w:adjustRightInd w:val="0"/>
        <w:spacing w:after="0" w:line="240" w:lineRule="auto"/>
        <w:jc w:val="both"/>
        <w:rPr>
          <w:rFonts w:cs="Arial"/>
          <w:sz w:val="24"/>
          <w:szCs w:val="24"/>
        </w:rPr>
      </w:pPr>
      <w:r>
        <w:rPr>
          <w:rFonts w:cs="Arial"/>
          <w:sz w:val="24"/>
          <w:szCs w:val="24"/>
        </w:rPr>
        <w:t>RESULTADOS DE ANÁLISIS DE AGUA AÑO 2011</w:t>
      </w:r>
    </w:p>
    <w:p w:rsidR="004D19A8" w:rsidRDefault="004D19A8" w:rsidP="004D19A8">
      <w:pPr>
        <w:autoSpaceDE w:val="0"/>
        <w:autoSpaceDN w:val="0"/>
        <w:adjustRightInd w:val="0"/>
        <w:spacing w:after="0" w:line="240" w:lineRule="auto"/>
        <w:jc w:val="both"/>
        <w:rPr>
          <w:rFonts w:cs="Arial"/>
          <w:sz w:val="24"/>
          <w:szCs w:val="24"/>
        </w:rPr>
      </w:pPr>
    </w:p>
    <w:tbl>
      <w:tblPr>
        <w:tblStyle w:val="Tablaconcuadrcula"/>
        <w:tblW w:w="0" w:type="auto"/>
        <w:tblLook w:val="04A0"/>
      </w:tblPr>
      <w:tblGrid>
        <w:gridCol w:w="1795"/>
        <w:gridCol w:w="1795"/>
        <w:gridCol w:w="1796"/>
        <w:gridCol w:w="1796"/>
        <w:gridCol w:w="1796"/>
      </w:tblGrid>
      <w:tr w:rsidR="004D19A8" w:rsidTr="004D19A8">
        <w:tc>
          <w:tcPr>
            <w:tcW w:w="1795" w:type="dxa"/>
          </w:tcPr>
          <w:p w:rsidR="004D19A8" w:rsidRPr="00D30D86" w:rsidRDefault="004D19A8" w:rsidP="004D19A8">
            <w:pPr>
              <w:autoSpaceDE w:val="0"/>
              <w:autoSpaceDN w:val="0"/>
              <w:adjustRightInd w:val="0"/>
              <w:jc w:val="both"/>
              <w:rPr>
                <w:rFonts w:cs="Arial"/>
                <w:sz w:val="16"/>
                <w:szCs w:val="16"/>
              </w:rPr>
            </w:pPr>
            <w:r w:rsidRPr="00D30D86">
              <w:rPr>
                <w:rFonts w:cs="Arial"/>
                <w:sz w:val="16"/>
                <w:szCs w:val="16"/>
              </w:rPr>
              <w:t>Fecha Toma de Muestra</w:t>
            </w:r>
          </w:p>
        </w:tc>
        <w:tc>
          <w:tcPr>
            <w:tcW w:w="1795" w:type="dxa"/>
          </w:tcPr>
          <w:p w:rsidR="004D19A8" w:rsidRPr="00D30D86" w:rsidRDefault="004D19A8" w:rsidP="004D19A8">
            <w:pPr>
              <w:autoSpaceDE w:val="0"/>
              <w:autoSpaceDN w:val="0"/>
              <w:adjustRightInd w:val="0"/>
              <w:jc w:val="center"/>
              <w:rPr>
                <w:rFonts w:cs="Arial"/>
                <w:sz w:val="16"/>
                <w:szCs w:val="16"/>
              </w:rPr>
            </w:pPr>
            <w:r>
              <w:rPr>
                <w:rFonts w:cs="Arial"/>
                <w:sz w:val="16"/>
                <w:szCs w:val="16"/>
              </w:rPr>
              <w:t>Dirección</w:t>
            </w:r>
          </w:p>
        </w:tc>
        <w:tc>
          <w:tcPr>
            <w:tcW w:w="1796" w:type="dxa"/>
          </w:tcPr>
          <w:p w:rsidR="004D19A8" w:rsidRPr="00D30D86" w:rsidRDefault="004D19A8" w:rsidP="004D19A8">
            <w:pPr>
              <w:autoSpaceDE w:val="0"/>
              <w:autoSpaceDN w:val="0"/>
              <w:adjustRightInd w:val="0"/>
              <w:jc w:val="center"/>
              <w:rPr>
                <w:rFonts w:cs="Arial"/>
                <w:sz w:val="16"/>
                <w:szCs w:val="16"/>
              </w:rPr>
            </w:pPr>
            <w:r>
              <w:rPr>
                <w:rFonts w:cs="Arial"/>
                <w:sz w:val="16"/>
                <w:szCs w:val="16"/>
              </w:rPr>
              <w:t>Planta de tratamiento</w:t>
            </w:r>
          </w:p>
        </w:tc>
        <w:tc>
          <w:tcPr>
            <w:tcW w:w="1796" w:type="dxa"/>
          </w:tcPr>
          <w:p w:rsidR="004D19A8" w:rsidRPr="00D30D86" w:rsidRDefault="004D19A8" w:rsidP="004D19A8">
            <w:pPr>
              <w:autoSpaceDE w:val="0"/>
              <w:autoSpaceDN w:val="0"/>
              <w:adjustRightInd w:val="0"/>
              <w:jc w:val="center"/>
              <w:rPr>
                <w:rFonts w:cs="Arial"/>
                <w:sz w:val="16"/>
                <w:szCs w:val="16"/>
              </w:rPr>
            </w:pPr>
            <w:r>
              <w:rPr>
                <w:rFonts w:cs="Arial"/>
                <w:sz w:val="16"/>
                <w:szCs w:val="16"/>
              </w:rPr>
              <w:t>Certificación de riesgo</w:t>
            </w:r>
          </w:p>
        </w:tc>
        <w:tc>
          <w:tcPr>
            <w:tcW w:w="1796" w:type="dxa"/>
          </w:tcPr>
          <w:p w:rsidR="004D19A8" w:rsidRPr="00D30D86" w:rsidRDefault="004D19A8" w:rsidP="004D19A8">
            <w:pPr>
              <w:autoSpaceDE w:val="0"/>
              <w:autoSpaceDN w:val="0"/>
              <w:adjustRightInd w:val="0"/>
              <w:jc w:val="center"/>
              <w:rPr>
                <w:rFonts w:cs="Arial"/>
                <w:sz w:val="16"/>
                <w:szCs w:val="16"/>
              </w:rPr>
            </w:pPr>
            <w:r>
              <w:rPr>
                <w:rFonts w:cs="Arial"/>
                <w:sz w:val="16"/>
                <w:szCs w:val="16"/>
              </w:rPr>
              <w:t>Resultado microbiológico y físico-químico</w:t>
            </w:r>
          </w:p>
        </w:tc>
      </w:tr>
      <w:tr w:rsidR="004D19A8" w:rsidTr="004D19A8">
        <w:tc>
          <w:tcPr>
            <w:tcW w:w="1795" w:type="dxa"/>
            <w:vAlign w:val="center"/>
          </w:tcPr>
          <w:p w:rsidR="004D19A8" w:rsidRPr="00D30D86" w:rsidRDefault="004D19A8" w:rsidP="004D19A8">
            <w:pPr>
              <w:autoSpaceDE w:val="0"/>
              <w:autoSpaceDN w:val="0"/>
              <w:adjustRightInd w:val="0"/>
              <w:jc w:val="center"/>
              <w:rPr>
                <w:rFonts w:cs="Arial"/>
                <w:sz w:val="16"/>
                <w:szCs w:val="16"/>
              </w:rPr>
            </w:pPr>
            <w:r w:rsidRPr="00D30D86">
              <w:rPr>
                <w:rFonts w:cs="Arial"/>
                <w:sz w:val="16"/>
                <w:szCs w:val="16"/>
              </w:rPr>
              <w:t>12-enero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D30D86">
              <w:rPr>
                <w:rFonts w:cs="Arial"/>
                <w:sz w:val="16"/>
                <w:szCs w:val="16"/>
              </w:rPr>
              <w:t>Calle 3 “yee” puerta de</w:t>
            </w:r>
          </w:p>
          <w:p w:rsidR="004D19A8" w:rsidRPr="00D30D86" w:rsidRDefault="004D19A8" w:rsidP="004D19A8">
            <w:pPr>
              <w:autoSpaceDE w:val="0"/>
              <w:autoSpaceDN w:val="0"/>
              <w:adjustRightInd w:val="0"/>
              <w:jc w:val="center"/>
              <w:rPr>
                <w:rFonts w:cs="Arial"/>
                <w:sz w:val="16"/>
                <w:szCs w:val="16"/>
              </w:rPr>
            </w:pPr>
            <w:r w:rsidRPr="00D30D86">
              <w:rPr>
                <w:rFonts w:cs="Arial"/>
                <w:sz w:val="16"/>
                <w:szCs w:val="16"/>
              </w:rPr>
              <w:t>Cachipay</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D30D86">
              <w:rPr>
                <w:rFonts w:cs="Arial"/>
                <w:sz w:val="16"/>
                <w:szCs w:val="16"/>
              </w:rPr>
              <w:t>San Pedro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D30D86">
              <w:rPr>
                <w:rFonts w:cs="Arial"/>
                <w:sz w:val="16"/>
                <w:szCs w:val="16"/>
              </w:rPr>
              <w:t>Sin Riesgo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D30D86">
              <w:rPr>
                <w:rFonts w:cs="Arial"/>
                <w:sz w:val="16"/>
                <w:szCs w:val="16"/>
              </w:rPr>
              <w:t>1.08%</w:t>
            </w:r>
          </w:p>
        </w:tc>
      </w:tr>
      <w:tr w:rsidR="004D19A8" w:rsidTr="004D19A8">
        <w:tc>
          <w:tcPr>
            <w:tcW w:w="1795" w:type="dxa"/>
            <w:vAlign w:val="center"/>
          </w:tcPr>
          <w:p w:rsidR="004D19A8" w:rsidRPr="00D30D86" w:rsidRDefault="004D19A8" w:rsidP="004D19A8">
            <w:pPr>
              <w:autoSpaceDE w:val="0"/>
              <w:autoSpaceDN w:val="0"/>
              <w:adjustRightInd w:val="0"/>
              <w:jc w:val="center"/>
              <w:rPr>
                <w:rFonts w:cs="Arial"/>
                <w:sz w:val="16"/>
                <w:szCs w:val="16"/>
              </w:rPr>
            </w:pPr>
            <w:r w:rsidRPr="00D30D86">
              <w:rPr>
                <w:rFonts w:cs="Arial"/>
                <w:sz w:val="16"/>
                <w:szCs w:val="16"/>
              </w:rPr>
              <w:t>12-enero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Barrio Camino real</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El Progreso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Riesgo Medio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33.69%</w:t>
            </w:r>
          </w:p>
        </w:tc>
      </w:tr>
      <w:tr w:rsidR="004D19A8" w:rsidTr="004D19A8">
        <w:tc>
          <w:tcPr>
            <w:tcW w:w="1795" w:type="dxa"/>
            <w:vAlign w:val="center"/>
          </w:tcPr>
          <w:p w:rsidR="004D19A8" w:rsidRPr="00D30D86" w:rsidRDefault="004D19A8" w:rsidP="004D19A8">
            <w:pPr>
              <w:autoSpaceDE w:val="0"/>
              <w:autoSpaceDN w:val="0"/>
              <w:adjustRightInd w:val="0"/>
              <w:jc w:val="center"/>
              <w:rPr>
                <w:rFonts w:cs="Arial"/>
                <w:sz w:val="16"/>
                <w:szCs w:val="16"/>
              </w:rPr>
            </w:pPr>
            <w:r w:rsidRPr="00D30D86">
              <w:rPr>
                <w:rFonts w:cs="Arial"/>
                <w:sz w:val="16"/>
                <w:szCs w:val="16"/>
              </w:rPr>
              <w:t>22 Febrero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Centro Frente hotel letty</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San Pedro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Riesgo Medio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35.02%</w:t>
            </w:r>
          </w:p>
        </w:tc>
      </w:tr>
      <w:tr w:rsidR="004D19A8" w:rsidTr="004D19A8">
        <w:tc>
          <w:tcPr>
            <w:tcW w:w="1795" w:type="dxa"/>
            <w:vAlign w:val="center"/>
          </w:tcPr>
          <w:p w:rsidR="004D19A8" w:rsidRPr="00D30D86" w:rsidRDefault="004D19A8" w:rsidP="004D19A8">
            <w:pPr>
              <w:autoSpaceDE w:val="0"/>
              <w:autoSpaceDN w:val="0"/>
              <w:adjustRightInd w:val="0"/>
              <w:jc w:val="center"/>
              <w:rPr>
                <w:rFonts w:cs="Arial"/>
                <w:sz w:val="16"/>
                <w:szCs w:val="16"/>
              </w:rPr>
            </w:pPr>
            <w:r w:rsidRPr="00D30D86">
              <w:rPr>
                <w:rFonts w:cs="Arial"/>
                <w:sz w:val="16"/>
                <w:szCs w:val="16"/>
              </w:rPr>
              <w:t>22 Febrero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Planta de Tratamiento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El Progreso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Riesgo Medio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35.02%</w:t>
            </w:r>
          </w:p>
        </w:tc>
      </w:tr>
      <w:tr w:rsidR="004D19A8" w:rsidTr="004D19A8">
        <w:tc>
          <w:tcPr>
            <w:tcW w:w="1795" w:type="dxa"/>
            <w:vAlign w:val="center"/>
          </w:tcPr>
          <w:p w:rsidR="004D19A8" w:rsidRPr="00D30D86" w:rsidRDefault="004D19A8" w:rsidP="004D19A8">
            <w:pPr>
              <w:autoSpaceDE w:val="0"/>
              <w:autoSpaceDN w:val="0"/>
              <w:adjustRightInd w:val="0"/>
              <w:jc w:val="center"/>
              <w:rPr>
                <w:rFonts w:cs="Arial"/>
                <w:sz w:val="16"/>
                <w:szCs w:val="16"/>
              </w:rPr>
            </w:pPr>
            <w:r w:rsidRPr="00D30D86">
              <w:rPr>
                <w:rFonts w:cs="Arial"/>
                <w:sz w:val="16"/>
                <w:szCs w:val="16"/>
              </w:rPr>
              <w:t>28 Marzo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Planta de Tratamiento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San Pedro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Sin Riesgo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0%</w:t>
            </w:r>
          </w:p>
        </w:tc>
      </w:tr>
      <w:tr w:rsidR="004D19A8" w:rsidTr="004D19A8">
        <w:tc>
          <w:tcPr>
            <w:tcW w:w="1795" w:type="dxa"/>
            <w:vAlign w:val="center"/>
          </w:tcPr>
          <w:p w:rsidR="004D19A8" w:rsidRPr="00D30D86" w:rsidRDefault="004D19A8" w:rsidP="004D19A8">
            <w:pPr>
              <w:autoSpaceDE w:val="0"/>
              <w:autoSpaceDN w:val="0"/>
              <w:adjustRightInd w:val="0"/>
              <w:jc w:val="center"/>
              <w:rPr>
                <w:rFonts w:cs="Arial"/>
                <w:sz w:val="16"/>
                <w:szCs w:val="16"/>
              </w:rPr>
            </w:pPr>
            <w:r w:rsidRPr="00D30D86">
              <w:rPr>
                <w:rFonts w:cs="Arial"/>
                <w:sz w:val="16"/>
                <w:szCs w:val="16"/>
              </w:rPr>
              <w:t>28 Marzo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Barrio Camino Real</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EL Progreso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Riesgo Medio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16.94%</w:t>
            </w:r>
          </w:p>
        </w:tc>
      </w:tr>
      <w:tr w:rsidR="004D19A8" w:rsidTr="004D19A8">
        <w:tc>
          <w:tcPr>
            <w:tcW w:w="1795" w:type="dxa"/>
            <w:vAlign w:val="center"/>
          </w:tcPr>
          <w:p w:rsidR="004D19A8" w:rsidRPr="00D30D86" w:rsidRDefault="004D19A8" w:rsidP="004D19A8">
            <w:pPr>
              <w:autoSpaceDE w:val="0"/>
              <w:autoSpaceDN w:val="0"/>
              <w:adjustRightInd w:val="0"/>
              <w:jc w:val="center"/>
              <w:rPr>
                <w:rFonts w:cs="Arial"/>
                <w:sz w:val="16"/>
                <w:szCs w:val="16"/>
              </w:rPr>
            </w:pPr>
            <w:r w:rsidRPr="00D30D86">
              <w:rPr>
                <w:rFonts w:cs="Arial"/>
                <w:sz w:val="16"/>
                <w:szCs w:val="16"/>
              </w:rPr>
              <w:t>25- Abril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Planta de Tratamiento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EL Progreso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Inviable Sanitariamente</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86.03%</w:t>
            </w:r>
          </w:p>
        </w:tc>
      </w:tr>
      <w:tr w:rsidR="004D19A8" w:rsidTr="004D19A8">
        <w:tc>
          <w:tcPr>
            <w:tcW w:w="1795" w:type="dxa"/>
            <w:vAlign w:val="center"/>
          </w:tcPr>
          <w:p w:rsidR="004D19A8" w:rsidRPr="00D30D86" w:rsidRDefault="004D19A8" w:rsidP="004D19A8">
            <w:pPr>
              <w:autoSpaceDE w:val="0"/>
              <w:autoSpaceDN w:val="0"/>
              <w:adjustRightInd w:val="0"/>
              <w:jc w:val="center"/>
              <w:rPr>
                <w:rFonts w:cs="Arial"/>
                <w:sz w:val="16"/>
                <w:szCs w:val="16"/>
              </w:rPr>
            </w:pPr>
            <w:r w:rsidRPr="00D30D86">
              <w:rPr>
                <w:rFonts w:cs="Arial"/>
                <w:sz w:val="16"/>
                <w:szCs w:val="16"/>
              </w:rPr>
              <w:t>25- Abril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Centro Frente hotel letty</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San Pedro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Sin Riesgo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1.11%</w:t>
            </w:r>
          </w:p>
        </w:tc>
      </w:tr>
      <w:tr w:rsidR="004D19A8" w:rsidTr="004D19A8">
        <w:tc>
          <w:tcPr>
            <w:tcW w:w="1795" w:type="dxa"/>
            <w:vAlign w:val="center"/>
          </w:tcPr>
          <w:p w:rsidR="004D19A8" w:rsidRPr="00D30D86" w:rsidRDefault="004D19A8" w:rsidP="004D19A8">
            <w:pPr>
              <w:autoSpaceDE w:val="0"/>
              <w:autoSpaceDN w:val="0"/>
              <w:adjustRightInd w:val="0"/>
              <w:jc w:val="center"/>
              <w:rPr>
                <w:rFonts w:cs="Arial"/>
                <w:sz w:val="16"/>
                <w:szCs w:val="16"/>
              </w:rPr>
            </w:pPr>
            <w:r w:rsidRPr="00D30D86">
              <w:rPr>
                <w:rFonts w:cs="Arial"/>
                <w:sz w:val="16"/>
                <w:szCs w:val="16"/>
              </w:rPr>
              <w:t>18 Mayo de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Barrio Camino real</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EL Progreso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Riesgo Medio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24.17%</w:t>
            </w:r>
          </w:p>
        </w:tc>
      </w:tr>
      <w:tr w:rsidR="004D19A8" w:rsidTr="004D19A8">
        <w:tc>
          <w:tcPr>
            <w:tcW w:w="1795" w:type="dxa"/>
            <w:vAlign w:val="center"/>
          </w:tcPr>
          <w:p w:rsidR="004D19A8" w:rsidRPr="00D30D86" w:rsidRDefault="004D19A8" w:rsidP="004D19A8">
            <w:pPr>
              <w:autoSpaceDE w:val="0"/>
              <w:autoSpaceDN w:val="0"/>
              <w:adjustRightInd w:val="0"/>
              <w:jc w:val="center"/>
              <w:rPr>
                <w:rFonts w:cs="Arial"/>
                <w:sz w:val="16"/>
                <w:szCs w:val="16"/>
              </w:rPr>
            </w:pPr>
            <w:r w:rsidRPr="00D30D86">
              <w:rPr>
                <w:rFonts w:cs="Arial"/>
                <w:sz w:val="16"/>
                <w:szCs w:val="16"/>
              </w:rPr>
              <w:t>18 Mayo de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Planta de Tratamiento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San Pedro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Riesgo Alto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40.65%</w:t>
            </w:r>
          </w:p>
        </w:tc>
      </w:tr>
      <w:tr w:rsidR="004D19A8" w:rsidTr="004D19A8">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20 de Junio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Montaña del Oso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El Progreso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Sin Riesgo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0%</w:t>
            </w:r>
          </w:p>
        </w:tc>
      </w:tr>
      <w:tr w:rsidR="004D19A8" w:rsidTr="004D19A8">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20 de Junio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Centro Frente Hotel lett</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San Pedro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Sin Riesgo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1.09%</w:t>
            </w:r>
          </w:p>
        </w:tc>
      </w:tr>
      <w:tr w:rsidR="004D19A8" w:rsidTr="004D19A8">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18 de Julio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“yee” puerta Cachipay</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San Pedro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Sin Riesgo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1.09%</w:t>
            </w:r>
          </w:p>
        </w:tc>
      </w:tr>
      <w:tr w:rsidR="004D19A8" w:rsidTr="004D19A8">
        <w:tc>
          <w:tcPr>
            <w:tcW w:w="1795" w:type="dxa"/>
            <w:vAlign w:val="center"/>
          </w:tcPr>
          <w:p w:rsidR="004D19A8" w:rsidRPr="00C432F8" w:rsidRDefault="004D19A8" w:rsidP="004D19A8">
            <w:pPr>
              <w:autoSpaceDE w:val="0"/>
              <w:autoSpaceDN w:val="0"/>
              <w:adjustRightInd w:val="0"/>
              <w:jc w:val="center"/>
              <w:rPr>
                <w:rFonts w:cs="Arial"/>
                <w:sz w:val="16"/>
                <w:szCs w:val="16"/>
              </w:rPr>
            </w:pPr>
            <w:r w:rsidRPr="00C432F8">
              <w:rPr>
                <w:rFonts w:cs="Arial"/>
                <w:sz w:val="16"/>
                <w:szCs w:val="16"/>
              </w:rPr>
              <w:t>18 de Julio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Barrio Camino real</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El progreso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Sin Riesgo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1.09%</w:t>
            </w:r>
          </w:p>
        </w:tc>
      </w:tr>
      <w:tr w:rsidR="004D19A8" w:rsidTr="004D19A8">
        <w:tc>
          <w:tcPr>
            <w:tcW w:w="1795" w:type="dxa"/>
            <w:vAlign w:val="center"/>
          </w:tcPr>
          <w:p w:rsidR="004D19A8" w:rsidRPr="00C432F8" w:rsidRDefault="004D19A8" w:rsidP="004D19A8">
            <w:pPr>
              <w:autoSpaceDE w:val="0"/>
              <w:autoSpaceDN w:val="0"/>
              <w:adjustRightInd w:val="0"/>
              <w:jc w:val="center"/>
              <w:rPr>
                <w:rFonts w:cs="Arial"/>
                <w:sz w:val="16"/>
                <w:szCs w:val="16"/>
              </w:rPr>
            </w:pPr>
            <w:r w:rsidRPr="00C432F8">
              <w:rPr>
                <w:rFonts w:cs="Arial"/>
                <w:sz w:val="16"/>
                <w:szCs w:val="16"/>
              </w:rPr>
              <w:t>24 Agosto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“yee” puerta Cachipay</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San Pedro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Sin Riesgo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1.07%</w:t>
            </w:r>
          </w:p>
        </w:tc>
      </w:tr>
      <w:tr w:rsidR="004D19A8" w:rsidTr="004D19A8">
        <w:tc>
          <w:tcPr>
            <w:tcW w:w="1795" w:type="dxa"/>
            <w:vAlign w:val="center"/>
          </w:tcPr>
          <w:p w:rsidR="004D19A8" w:rsidRPr="00C432F8" w:rsidRDefault="004D19A8" w:rsidP="004D19A8">
            <w:pPr>
              <w:autoSpaceDE w:val="0"/>
              <w:autoSpaceDN w:val="0"/>
              <w:adjustRightInd w:val="0"/>
              <w:jc w:val="center"/>
              <w:rPr>
                <w:rFonts w:cs="Arial"/>
                <w:sz w:val="16"/>
                <w:szCs w:val="16"/>
              </w:rPr>
            </w:pPr>
            <w:r w:rsidRPr="00C432F8">
              <w:rPr>
                <w:rFonts w:cs="Arial"/>
                <w:sz w:val="16"/>
                <w:szCs w:val="16"/>
              </w:rPr>
              <w:t>24 Agosto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Montaña de Oso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El progreso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Riesgo Medio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23.65%</w:t>
            </w:r>
          </w:p>
        </w:tc>
      </w:tr>
      <w:tr w:rsidR="004D19A8" w:rsidTr="004D19A8">
        <w:tc>
          <w:tcPr>
            <w:tcW w:w="1795" w:type="dxa"/>
            <w:vAlign w:val="center"/>
          </w:tcPr>
          <w:p w:rsidR="004D19A8" w:rsidRPr="00C432F8" w:rsidRDefault="004D19A8" w:rsidP="004D19A8">
            <w:pPr>
              <w:autoSpaceDE w:val="0"/>
              <w:autoSpaceDN w:val="0"/>
              <w:adjustRightInd w:val="0"/>
              <w:jc w:val="center"/>
              <w:rPr>
                <w:rFonts w:cs="Arial"/>
                <w:sz w:val="16"/>
                <w:szCs w:val="16"/>
              </w:rPr>
            </w:pPr>
            <w:r w:rsidRPr="00C432F8">
              <w:rPr>
                <w:rFonts w:cs="Arial"/>
                <w:sz w:val="16"/>
                <w:szCs w:val="16"/>
              </w:rPr>
              <w:t>13 Septiembre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Montaña de Oso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El progreso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Riesgo Medio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15.95%</w:t>
            </w:r>
          </w:p>
        </w:tc>
      </w:tr>
      <w:tr w:rsidR="004D19A8" w:rsidTr="004D19A8">
        <w:tc>
          <w:tcPr>
            <w:tcW w:w="1795" w:type="dxa"/>
            <w:vAlign w:val="center"/>
          </w:tcPr>
          <w:p w:rsidR="004D19A8" w:rsidRPr="00C432F8" w:rsidRDefault="004D19A8" w:rsidP="004D19A8">
            <w:pPr>
              <w:autoSpaceDE w:val="0"/>
              <w:autoSpaceDN w:val="0"/>
              <w:adjustRightInd w:val="0"/>
              <w:jc w:val="center"/>
              <w:rPr>
                <w:rFonts w:cs="Arial"/>
                <w:sz w:val="16"/>
                <w:szCs w:val="16"/>
              </w:rPr>
            </w:pPr>
            <w:r w:rsidRPr="00C432F8">
              <w:rPr>
                <w:rFonts w:cs="Arial"/>
                <w:sz w:val="16"/>
                <w:szCs w:val="16"/>
              </w:rPr>
              <w:t>18-Octubre 2011</w:t>
            </w:r>
          </w:p>
        </w:tc>
        <w:tc>
          <w:tcPr>
            <w:tcW w:w="1795" w:type="dxa"/>
            <w:vAlign w:val="center"/>
          </w:tcPr>
          <w:p w:rsidR="004D19A8" w:rsidRPr="00C432F8" w:rsidRDefault="004D19A8" w:rsidP="004D19A8">
            <w:pPr>
              <w:autoSpaceDE w:val="0"/>
              <w:autoSpaceDN w:val="0"/>
              <w:adjustRightInd w:val="0"/>
              <w:jc w:val="center"/>
              <w:rPr>
                <w:rFonts w:cs="Arial"/>
                <w:sz w:val="16"/>
                <w:szCs w:val="16"/>
              </w:rPr>
            </w:pPr>
            <w:r w:rsidRPr="00C432F8">
              <w:rPr>
                <w:rFonts w:cs="Arial"/>
                <w:sz w:val="16"/>
                <w:szCs w:val="16"/>
              </w:rPr>
              <w:t>Salida tanque de</w:t>
            </w:r>
          </w:p>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almacenamiento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El progreso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Inviable Sanitariamente</w:t>
            </w:r>
          </w:p>
        </w:tc>
        <w:tc>
          <w:tcPr>
            <w:tcW w:w="1796" w:type="dxa"/>
            <w:vAlign w:val="center"/>
          </w:tcPr>
          <w:p w:rsidR="004D19A8" w:rsidRPr="00D30D86" w:rsidRDefault="004D19A8" w:rsidP="004D19A8">
            <w:pPr>
              <w:autoSpaceDE w:val="0"/>
              <w:autoSpaceDN w:val="0"/>
              <w:adjustRightInd w:val="0"/>
              <w:jc w:val="center"/>
              <w:rPr>
                <w:rFonts w:cs="Arial"/>
                <w:sz w:val="16"/>
                <w:szCs w:val="16"/>
              </w:rPr>
            </w:pPr>
          </w:p>
        </w:tc>
      </w:tr>
      <w:tr w:rsidR="004D19A8" w:rsidTr="004D19A8">
        <w:tc>
          <w:tcPr>
            <w:tcW w:w="1795" w:type="dxa"/>
            <w:vAlign w:val="center"/>
          </w:tcPr>
          <w:p w:rsidR="004D19A8" w:rsidRPr="00C432F8" w:rsidRDefault="004D19A8" w:rsidP="004D19A8">
            <w:pPr>
              <w:autoSpaceDE w:val="0"/>
              <w:autoSpaceDN w:val="0"/>
              <w:adjustRightInd w:val="0"/>
              <w:jc w:val="center"/>
              <w:rPr>
                <w:rFonts w:cs="Arial"/>
                <w:sz w:val="16"/>
                <w:szCs w:val="16"/>
              </w:rPr>
            </w:pPr>
            <w:r w:rsidRPr="00C432F8">
              <w:rPr>
                <w:rFonts w:cs="Arial"/>
                <w:sz w:val="16"/>
                <w:szCs w:val="16"/>
              </w:rPr>
              <w:t>18-Octubre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Vía Cayundá</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San Pedro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Riesgo Medio</w:t>
            </w:r>
          </w:p>
        </w:tc>
        <w:tc>
          <w:tcPr>
            <w:tcW w:w="1796" w:type="dxa"/>
            <w:vAlign w:val="center"/>
          </w:tcPr>
          <w:p w:rsidR="004D19A8" w:rsidRPr="00D30D86" w:rsidRDefault="004D19A8" w:rsidP="004D19A8">
            <w:pPr>
              <w:autoSpaceDE w:val="0"/>
              <w:autoSpaceDN w:val="0"/>
              <w:adjustRightInd w:val="0"/>
              <w:jc w:val="center"/>
              <w:rPr>
                <w:rFonts w:cs="Arial"/>
                <w:sz w:val="16"/>
                <w:szCs w:val="16"/>
              </w:rPr>
            </w:pPr>
          </w:p>
        </w:tc>
      </w:tr>
      <w:tr w:rsidR="004D19A8" w:rsidTr="004D19A8">
        <w:tc>
          <w:tcPr>
            <w:tcW w:w="1795" w:type="dxa"/>
            <w:vAlign w:val="center"/>
          </w:tcPr>
          <w:p w:rsidR="004D19A8" w:rsidRPr="00C432F8" w:rsidRDefault="004D19A8" w:rsidP="004D19A8">
            <w:pPr>
              <w:autoSpaceDE w:val="0"/>
              <w:autoSpaceDN w:val="0"/>
              <w:adjustRightInd w:val="0"/>
              <w:jc w:val="center"/>
              <w:rPr>
                <w:rFonts w:cs="Arial"/>
                <w:sz w:val="16"/>
                <w:szCs w:val="16"/>
              </w:rPr>
            </w:pPr>
            <w:r w:rsidRPr="00C432F8">
              <w:rPr>
                <w:rFonts w:cs="Arial"/>
                <w:sz w:val="16"/>
                <w:szCs w:val="16"/>
              </w:rPr>
              <w:t>29-Noviembre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Urbanización Camino Real</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El progreso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Riesgo Medio</w:t>
            </w:r>
          </w:p>
        </w:tc>
        <w:tc>
          <w:tcPr>
            <w:tcW w:w="1796" w:type="dxa"/>
            <w:vAlign w:val="center"/>
          </w:tcPr>
          <w:p w:rsidR="004D19A8" w:rsidRPr="00D30D86" w:rsidRDefault="004D19A8" w:rsidP="004D19A8">
            <w:pPr>
              <w:autoSpaceDE w:val="0"/>
              <w:autoSpaceDN w:val="0"/>
              <w:adjustRightInd w:val="0"/>
              <w:jc w:val="center"/>
              <w:rPr>
                <w:rFonts w:cs="Arial"/>
                <w:sz w:val="16"/>
                <w:szCs w:val="16"/>
              </w:rPr>
            </w:pPr>
          </w:p>
        </w:tc>
      </w:tr>
      <w:tr w:rsidR="004D19A8" w:rsidTr="004D19A8">
        <w:tc>
          <w:tcPr>
            <w:tcW w:w="1795" w:type="dxa"/>
            <w:vAlign w:val="center"/>
          </w:tcPr>
          <w:p w:rsidR="004D19A8" w:rsidRPr="00C432F8" w:rsidRDefault="004D19A8" w:rsidP="004D19A8">
            <w:pPr>
              <w:autoSpaceDE w:val="0"/>
              <w:autoSpaceDN w:val="0"/>
              <w:adjustRightInd w:val="0"/>
              <w:jc w:val="center"/>
              <w:rPr>
                <w:rFonts w:cs="Arial"/>
                <w:sz w:val="16"/>
                <w:szCs w:val="16"/>
              </w:rPr>
            </w:pPr>
            <w:r w:rsidRPr="00C432F8">
              <w:rPr>
                <w:rFonts w:cs="Arial"/>
                <w:sz w:val="16"/>
                <w:szCs w:val="16"/>
              </w:rPr>
              <w:t>05 Diciembre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Centro Frente hotel letty</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San Pedro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Riesgo Medio</w:t>
            </w:r>
          </w:p>
        </w:tc>
        <w:tc>
          <w:tcPr>
            <w:tcW w:w="1796" w:type="dxa"/>
            <w:vAlign w:val="center"/>
          </w:tcPr>
          <w:p w:rsidR="004D19A8" w:rsidRPr="00D30D86" w:rsidRDefault="004D19A8" w:rsidP="004D19A8">
            <w:pPr>
              <w:autoSpaceDE w:val="0"/>
              <w:autoSpaceDN w:val="0"/>
              <w:adjustRightInd w:val="0"/>
              <w:jc w:val="center"/>
              <w:rPr>
                <w:rFonts w:cs="Arial"/>
                <w:sz w:val="16"/>
                <w:szCs w:val="16"/>
              </w:rPr>
            </w:pPr>
          </w:p>
        </w:tc>
      </w:tr>
      <w:tr w:rsidR="004D19A8" w:rsidTr="004D19A8">
        <w:tc>
          <w:tcPr>
            <w:tcW w:w="1795" w:type="dxa"/>
            <w:vAlign w:val="center"/>
          </w:tcPr>
          <w:p w:rsidR="004D19A8" w:rsidRPr="00C432F8" w:rsidRDefault="004D19A8" w:rsidP="004D19A8">
            <w:pPr>
              <w:autoSpaceDE w:val="0"/>
              <w:autoSpaceDN w:val="0"/>
              <w:adjustRightInd w:val="0"/>
              <w:jc w:val="center"/>
              <w:rPr>
                <w:rFonts w:cs="Arial"/>
                <w:sz w:val="16"/>
                <w:szCs w:val="16"/>
              </w:rPr>
            </w:pPr>
            <w:r w:rsidRPr="00C432F8">
              <w:rPr>
                <w:rFonts w:cs="Arial"/>
                <w:sz w:val="16"/>
                <w:szCs w:val="16"/>
              </w:rPr>
              <w:t>05 Diciembre 2011</w:t>
            </w:r>
          </w:p>
        </w:tc>
        <w:tc>
          <w:tcPr>
            <w:tcW w:w="1795" w:type="dxa"/>
            <w:vAlign w:val="center"/>
          </w:tcPr>
          <w:p w:rsidR="004D19A8" w:rsidRPr="00D30D86" w:rsidRDefault="004D19A8" w:rsidP="004D19A8">
            <w:pPr>
              <w:autoSpaceDE w:val="0"/>
              <w:autoSpaceDN w:val="0"/>
              <w:adjustRightInd w:val="0"/>
              <w:jc w:val="center"/>
              <w:rPr>
                <w:rFonts w:cs="Arial"/>
                <w:sz w:val="16"/>
                <w:szCs w:val="16"/>
              </w:rPr>
            </w:pPr>
            <w:r w:rsidRPr="00C432F8">
              <w:rPr>
                <w:rFonts w:cs="Arial"/>
                <w:sz w:val="16"/>
                <w:szCs w:val="16"/>
              </w:rPr>
              <w:t>Sector Montaña del Oso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El progreso</w:t>
            </w:r>
          </w:p>
        </w:tc>
        <w:tc>
          <w:tcPr>
            <w:tcW w:w="1796" w:type="dxa"/>
            <w:vAlign w:val="center"/>
          </w:tcPr>
          <w:p w:rsidR="004D19A8" w:rsidRPr="00D30D86" w:rsidRDefault="004D19A8" w:rsidP="004D19A8">
            <w:pPr>
              <w:autoSpaceDE w:val="0"/>
              <w:autoSpaceDN w:val="0"/>
              <w:adjustRightInd w:val="0"/>
              <w:jc w:val="center"/>
              <w:rPr>
                <w:rFonts w:cs="Arial"/>
                <w:sz w:val="16"/>
                <w:szCs w:val="16"/>
              </w:rPr>
            </w:pPr>
            <w:r w:rsidRPr="00231C46">
              <w:rPr>
                <w:rFonts w:cs="Arial"/>
                <w:sz w:val="16"/>
                <w:szCs w:val="16"/>
              </w:rPr>
              <w:t>Riesgo Medio</w:t>
            </w:r>
          </w:p>
        </w:tc>
        <w:tc>
          <w:tcPr>
            <w:tcW w:w="1796" w:type="dxa"/>
            <w:vAlign w:val="center"/>
          </w:tcPr>
          <w:p w:rsidR="004D19A8" w:rsidRPr="00D30D86" w:rsidRDefault="004D19A8" w:rsidP="004D19A8">
            <w:pPr>
              <w:autoSpaceDE w:val="0"/>
              <w:autoSpaceDN w:val="0"/>
              <w:adjustRightInd w:val="0"/>
              <w:jc w:val="center"/>
              <w:rPr>
                <w:rFonts w:cs="Arial"/>
                <w:sz w:val="16"/>
                <w:szCs w:val="16"/>
              </w:rPr>
            </w:pPr>
          </w:p>
        </w:tc>
      </w:tr>
    </w:tbl>
    <w:p w:rsidR="004D19A8" w:rsidRDefault="004D19A8" w:rsidP="004D19A8">
      <w:pPr>
        <w:autoSpaceDE w:val="0"/>
        <w:autoSpaceDN w:val="0"/>
        <w:adjustRightInd w:val="0"/>
        <w:spacing w:after="0" w:line="240" w:lineRule="auto"/>
        <w:jc w:val="both"/>
        <w:rPr>
          <w:rFonts w:cs="Arial"/>
          <w:sz w:val="24"/>
          <w:szCs w:val="24"/>
        </w:rPr>
      </w:pPr>
    </w:p>
    <w:p w:rsidR="004D19A8" w:rsidRDefault="004D19A8" w:rsidP="004D19A8">
      <w:pPr>
        <w:autoSpaceDE w:val="0"/>
        <w:autoSpaceDN w:val="0"/>
        <w:adjustRightInd w:val="0"/>
        <w:spacing w:after="0" w:line="240" w:lineRule="auto"/>
        <w:jc w:val="both"/>
        <w:rPr>
          <w:rFonts w:cs="Arial"/>
          <w:b/>
          <w:bCs/>
          <w:sz w:val="24"/>
          <w:szCs w:val="24"/>
        </w:rPr>
      </w:pPr>
      <w:r w:rsidRPr="00231C46">
        <w:rPr>
          <w:rFonts w:cs="Arial"/>
          <w:b/>
          <w:bCs/>
          <w:sz w:val="24"/>
          <w:szCs w:val="24"/>
        </w:rPr>
        <w:t>RED DE ALCANTARILLADO SANITARIO</w:t>
      </w:r>
    </w:p>
    <w:p w:rsidR="004D19A8" w:rsidRPr="00231C46" w:rsidRDefault="004D19A8" w:rsidP="004D19A8">
      <w:pPr>
        <w:autoSpaceDE w:val="0"/>
        <w:autoSpaceDN w:val="0"/>
        <w:adjustRightInd w:val="0"/>
        <w:spacing w:after="0" w:line="240" w:lineRule="auto"/>
        <w:jc w:val="both"/>
        <w:rPr>
          <w:rFonts w:cs="Arial"/>
          <w:b/>
          <w:bCs/>
          <w:sz w:val="24"/>
          <w:szCs w:val="24"/>
        </w:rPr>
      </w:pPr>
    </w:p>
    <w:p w:rsidR="004D19A8" w:rsidRPr="00D15C65" w:rsidRDefault="004D19A8" w:rsidP="004D19A8">
      <w:pPr>
        <w:autoSpaceDE w:val="0"/>
        <w:autoSpaceDN w:val="0"/>
        <w:adjustRightInd w:val="0"/>
        <w:spacing w:after="0" w:line="240" w:lineRule="auto"/>
        <w:jc w:val="both"/>
        <w:rPr>
          <w:rFonts w:cs="Arial"/>
          <w:b/>
          <w:bCs/>
          <w:sz w:val="24"/>
          <w:szCs w:val="24"/>
        </w:rPr>
      </w:pPr>
      <w:r w:rsidRPr="00D15C65">
        <w:rPr>
          <w:rFonts w:cs="Arial"/>
          <w:b/>
          <w:bCs/>
          <w:sz w:val="24"/>
          <w:szCs w:val="24"/>
        </w:rPr>
        <w:t>a.</w:t>
      </w:r>
      <w:r>
        <w:rPr>
          <w:rFonts w:cs="Arial"/>
          <w:b/>
          <w:bCs/>
          <w:sz w:val="24"/>
          <w:szCs w:val="24"/>
        </w:rPr>
        <w:t xml:space="preserve"> </w:t>
      </w:r>
      <w:r w:rsidRPr="00D15C65">
        <w:rPr>
          <w:rFonts w:cs="Arial"/>
          <w:b/>
          <w:bCs/>
          <w:sz w:val="24"/>
          <w:szCs w:val="24"/>
        </w:rPr>
        <w:t>Casco urbano</w:t>
      </w:r>
    </w:p>
    <w:p w:rsidR="004D19A8" w:rsidRPr="00231C46" w:rsidRDefault="004D19A8" w:rsidP="004D19A8"/>
    <w:p w:rsidR="004D19A8" w:rsidRDefault="004D19A8" w:rsidP="004D19A8">
      <w:pPr>
        <w:autoSpaceDE w:val="0"/>
        <w:autoSpaceDN w:val="0"/>
        <w:adjustRightInd w:val="0"/>
        <w:spacing w:after="0" w:line="240" w:lineRule="auto"/>
        <w:jc w:val="both"/>
        <w:rPr>
          <w:rFonts w:cs="Arial"/>
          <w:sz w:val="24"/>
          <w:szCs w:val="24"/>
        </w:rPr>
      </w:pPr>
      <w:r w:rsidRPr="00231C46">
        <w:rPr>
          <w:rFonts w:cs="Arial"/>
          <w:sz w:val="24"/>
          <w:szCs w:val="24"/>
        </w:rPr>
        <w:t>El sistema es de tipo combinado, funciona por gravedad recolectando un 86% de las aguas residuales del casco urbano. Este</w:t>
      </w:r>
      <w:r>
        <w:rPr>
          <w:rFonts w:cs="Arial"/>
          <w:sz w:val="24"/>
          <w:szCs w:val="24"/>
        </w:rPr>
        <w:t xml:space="preserve"> </w:t>
      </w:r>
      <w:r w:rsidRPr="00231C46">
        <w:rPr>
          <w:rFonts w:cs="Arial"/>
          <w:sz w:val="24"/>
          <w:szCs w:val="24"/>
        </w:rPr>
        <w:t>porcentaje actualmente está siendo conducido a la PTAR de San Mateo. A esta también llegan las aguas residuales de una</w:t>
      </w:r>
      <w:r>
        <w:rPr>
          <w:rFonts w:cs="Arial"/>
          <w:sz w:val="24"/>
          <w:szCs w:val="24"/>
        </w:rPr>
        <w:t xml:space="preserve"> </w:t>
      </w:r>
      <w:r w:rsidRPr="00231C46">
        <w:rPr>
          <w:rFonts w:cs="Arial"/>
          <w:sz w:val="24"/>
          <w:szCs w:val="24"/>
        </w:rPr>
        <w:t>parte del sector conurbano El Progreso. Los sectores conurbanos de Tierra de Ensueño y Puerto López cuentan con su propia</w:t>
      </w:r>
      <w:r>
        <w:rPr>
          <w:rFonts w:cs="Arial"/>
          <w:sz w:val="24"/>
          <w:szCs w:val="24"/>
        </w:rPr>
        <w:t xml:space="preserve"> </w:t>
      </w:r>
      <w:r w:rsidRPr="00231C46">
        <w:rPr>
          <w:rFonts w:cs="Arial"/>
          <w:sz w:val="24"/>
          <w:szCs w:val="24"/>
        </w:rPr>
        <w:t>PTAR cada uno. El restante 14% de las aguas residuales del casco urbano son conexiones erradas. En términos generales los</w:t>
      </w:r>
      <w:r>
        <w:rPr>
          <w:rFonts w:cs="Arial"/>
          <w:sz w:val="24"/>
          <w:szCs w:val="24"/>
        </w:rPr>
        <w:t xml:space="preserve"> </w:t>
      </w:r>
      <w:r w:rsidRPr="00231C46">
        <w:rPr>
          <w:rFonts w:cs="Arial"/>
          <w:sz w:val="24"/>
          <w:szCs w:val="24"/>
        </w:rPr>
        <w:t>colectores se encuentran construidos en tubería de gres, concreto y los más recientes en Novafort, con diámetros que van de</w:t>
      </w:r>
      <w:r>
        <w:rPr>
          <w:rFonts w:cs="Arial"/>
          <w:sz w:val="24"/>
          <w:szCs w:val="24"/>
        </w:rPr>
        <w:t xml:space="preserve"> </w:t>
      </w:r>
      <w:r w:rsidRPr="00231C46">
        <w:rPr>
          <w:rFonts w:cs="Arial"/>
          <w:sz w:val="24"/>
          <w:szCs w:val="24"/>
        </w:rPr>
        <w:t>8” hasta 12”.</w:t>
      </w:r>
    </w:p>
    <w:p w:rsidR="004D19A8" w:rsidRPr="00231C46" w:rsidRDefault="004D19A8" w:rsidP="004D19A8">
      <w:pPr>
        <w:autoSpaceDE w:val="0"/>
        <w:autoSpaceDN w:val="0"/>
        <w:adjustRightInd w:val="0"/>
        <w:spacing w:after="0" w:line="240" w:lineRule="auto"/>
        <w:jc w:val="both"/>
        <w:rPr>
          <w:rFonts w:cs="Arial"/>
          <w:sz w:val="24"/>
          <w:szCs w:val="24"/>
        </w:rPr>
      </w:pPr>
    </w:p>
    <w:p w:rsidR="004D19A8" w:rsidRDefault="004D19A8" w:rsidP="004D19A8">
      <w:pPr>
        <w:autoSpaceDE w:val="0"/>
        <w:autoSpaceDN w:val="0"/>
        <w:adjustRightInd w:val="0"/>
        <w:spacing w:after="0" w:line="240" w:lineRule="auto"/>
        <w:jc w:val="both"/>
        <w:rPr>
          <w:rFonts w:cs="Arial"/>
          <w:b/>
          <w:bCs/>
          <w:sz w:val="24"/>
          <w:szCs w:val="24"/>
        </w:rPr>
      </w:pPr>
      <w:r w:rsidRPr="00231C46">
        <w:rPr>
          <w:rFonts w:cs="Arial"/>
          <w:b/>
          <w:bCs/>
          <w:sz w:val="24"/>
          <w:szCs w:val="24"/>
        </w:rPr>
        <w:t>b. Rural</w:t>
      </w:r>
    </w:p>
    <w:p w:rsidR="004D19A8" w:rsidRPr="00231C46" w:rsidRDefault="004D19A8" w:rsidP="004D19A8">
      <w:pPr>
        <w:autoSpaceDE w:val="0"/>
        <w:autoSpaceDN w:val="0"/>
        <w:adjustRightInd w:val="0"/>
        <w:spacing w:after="0" w:line="240" w:lineRule="auto"/>
        <w:jc w:val="both"/>
        <w:rPr>
          <w:rFonts w:cs="Arial"/>
          <w:b/>
          <w:bCs/>
          <w:sz w:val="24"/>
          <w:szCs w:val="24"/>
        </w:rPr>
      </w:pPr>
    </w:p>
    <w:p w:rsidR="004D19A8" w:rsidRDefault="004D19A8" w:rsidP="004D19A8">
      <w:pPr>
        <w:autoSpaceDE w:val="0"/>
        <w:autoSpaceDN w:val="0"/>
        <w:adjustRightInd w:val="0"/>
        <w:spacing w:after="0" w:line="240" w:lineRule="auto"/>
        <w:jc w:val="both"/>
        <w:rPr>
          <w:rFonts w:cs="Arial"/>
          <w:sz w:val="24"/>
          <w:szCs w:val="24"/>
        </w:rPr>
      </w:pPr>
      <w:r w:rsidRPr="00231C46">
        <w:rPr>
          <w:rFonts w:cs="Arial"/>
          <w:sz w:val="24"/>
          <w:szCs w:val="24"/>
        </w:rPr>
        <w:t>En el sector de la Inspección de Peña Negra el sector Urbano está cubierto en un 60.61% es un sistema de alcantarillado</w:t>
      </w:r>
      <w:r>
        <w:rPr>
          <w:rFonts w:cs="Arial"/>
          <w:sz w:val="24"/>
          <w:szCs w:val="24"/>
        </w:rPr>
        <w:t xml:space="preserve"> </w:t>
      </w:r>
      <w:r w:rsidRPr="00231C46">
        <w:rPr>
          <w:rFonts w:cs="Arial"/>
          <w:sz w:val="24"/>
          <w:szCs w:val="24"/>
        </w:rPr>
        <w:t>combinado, el diámetro predominante es de 10 pulgadas, el problema que se tiene en este sitio es la falta de la PTAR. El</w:t>
      </w:r>
      <w:r>
        <w:rPr>
          <w:rFonts w:cs="Arial"/>
          <w:sz w:val="24"/>
          <w:szCs w:val="24"/>
        </w:rPr>
        <w:t xml:space="preserve"> </w:t>
      </w:r>
      <w:r w:rsidRPr="00231C46">
        <w:rPr>
          <w:rFonts w:cs="Arial"/>
          <w:sz w:val="24"/>
          <w:szCs w:val="24"/>
        </w:rPr>
        <w:t>vertimiento de estas aguas residuales se hace a la quebrada “la pedregosa” sin ningún tipo de tratamiento. Los usuarios que no</w:t>
      </w:r>
      <w:r>
        <w:rPr>
          <w:rFonts w:cs="Arial"/>
          <w:sz w:val="24"/>
          <w:szCs w:val="24"/>
        </w:rPr>
        <w:t xml:space="preserve"> </w:t>
      </w:r>
      <w:r w:rsidRPr="00231C46">
        <w:rPr>
          <w:rFonts w:cs="Arial"/>
          <w:sz w:val="24"/>
          <w:szCs w:val="24"/>
        </w:rPr>
        <w:t>están conectados al sistema, cuentan con pozos sépticos, algunos en regular estado. Respecto de las conexiones industriales,</w:t>
      </w:r>
      <w:r>
        <w:rPr>
          <w:rFonts w:cs="Arial"/>
          <w:sz w:val="24"/>
          <w:szCs w:val="24"/>
        </w:rPr>
        <w:t xml:space="preserve"> </w:t>
      </w:r>
      <w:r w:rsidRPr="00231C46">
        <w:rPr>
          <w:rFonts w:cs="Arial"/>
          <w:sz w:val="24"/>
          <w:szCs w:val="24"/>
        </w:rPr>
        <w:t>el municipio no cuenta con este tipo, ya que no existe industria contaminante.</w:t>
      </w:r>
    </w:p>
    <w:p w:rsidR="004D19A8" w:rsidRPr="00231C46" w:rsidRDefault="004D19A8" w:rsidP="004D19A8">
      <w:pPr>
        <w:autoSpaceDE w:val="0"/>
        <w:autoSpaceDN w:val="0"/>
        <w:adjustRightInd w:val="0"/>
        <w:spacing w:after="0" w:line="240" w:lineRule="auto"/>
        <w:jc w:val="both"/>
        <w:rPr>
          <w:rFonts w:cs="Arial"/>
          <w:sz w:val="24"/>
          <w:szCs w:val="24"/>
        </w:rPr>
      </w:pPr>
    </w:p>
    <w:p w:rsidR="004D19A8" w:rsidRPr="00D15C65" w:rsidRDefault="004D19A8" w:rsidP="004D19A8">
      <w:pPr>
        <w:autoSpaceDE w:val="0"/>
        <w:autoSpaceDN w:val="0"/>
        <w:adjustRightInd w:val="0"/>
        <w:spacing w:after="0" w:line="240" w:lineRule="auto"/>
        <w:jc w:val="both"/>
        <w:rPr>
          <w:rFonts w:cs="Arial"/>
          <w:b/>
          <w:bCs/>
          <w:sz w:val="24"/>
          <w:szCs w:val="24"/>
        </w:rPr>
      </w:pPr>
      <w:r w:rsidRPr="00D15C65">
        <w:rPr>
          <w:rFonts w:cs="Arial"/>
          <w:b/>
          <w:bCs/>
          <w:sz w:val="24"/>
          <w:szCs w:val="24"/>
        </w:rPr>
        <w:t>1.</w:t>
      </w:r>
      <w:r>
        <w:rPr>
          <w:rFonts w:cs="Arial"/>
          <w:b/>
          <w:bCs/>
          <w:sz w:val="24"/>
          <w:szCs w:val="24"/>
        </w:rPr>
        <w:t xml:space="preserve"> </w:t>
      </w:r>
      <w:r w:rsidRPr="00D15C65">
        <w:rPr>
          <w:rFonts w:cs="Arial"/>
          <w:b/>
          <w:bCs/>
          <w:sz w:val="24"/>
          <w:szCs w:val="24"/>
        </w:rPr>
        <w:t>SISTEMA DE TRATAMIENTO DE AGUAS RESIDUALES</w:t>
      </w:r>
    </w:p>
    <w:p w:rsidR="004D19A8" w:rsidRPr="00D15C65" w:rsidRDefault="004D19A8" w:rsidP="004D19A8"/>
    <w:p w:rsidR="004D19A8" w:rsidRDefault="004D19A8" w:rsidP="004D19A8">
      <w:pPr>
        <w:autoSpaceDE w:val="0"/>
        <w:autoSpaceDN w:val="0"/>
        <w:adjustRightInd w:val="0"/>
        <w:spacing w:after="0" w:line="240" w:lineRule="auto"/>
        <w:jc w:val="both"/>
        <w:rPr>
          <w:rFonts w:cs="Arial"/>
          <w:sz w:val="24"/>
          <w:szCs w:val="24"/>
        </w:rPr>
      </w:pPr>
      <w:r w:rsidRPr="00231C46">
        <w:rPr>
          <w:rFonts w:cs="Arial"/>
          <w:sz w:val="24"/>
          <w:szCs w:val="24"/>
        </w:rPr>
        <w:t>Respeto al tratamiento de aguas residuales se identifican las siguientes soluciones:</w:t>
      </w:r>
    </w:p>
    <w:p w:rsidR="004D19A8" w:rsidRPr="00231C46" w:rsidRDefault="004D19A8" w:rsidP="004D19A8">
      <w:pPr>
        <w:autoSpaceDE w:val="0"/>
        <w:autoSpaceDN w:val="0"/>
        <w:adjustRightInd w:val="0"/>
        <w:spacing w:after="0" w:line="240" w:lineRule="auto"/>
        <w:jc w:val="both"/>
        <w:rPr>
          <w:rFonts w:cs="Arial"/>
          <w:sz w:val="24"/>
          <w:szCs w:val="24"/>
        </w:rPr>
      </w:pPr>
    </w:p>
    <w:p w:rsidR="004D19A8" w:rsidRPr="00D15C65" w:rsidRDefault="004D19A8" w:rsidP="004D19A8">
      <w:pPr>
        <w:autoSpaceDE w:val="0"/>
        <w:autoSpaceDN w:val="0"/>
        <w:adjustRightInd w:val="0"/>
        <w:spacing w:after="0" w:line="240" w:lineRule="auto"/>
        <w:jc w:val="both"/>
        <w:rPr>
          <w:rFonts w:cs="Arial"/>
          <w:b/>
          <w:bCs/>
          <w:sz w:val="24"/>
          <w:szCs w:val="24"/>
        </w:rPr>
      </w:pPr>
      <w:r w:rsidRPr="00D15C65">
        <w:rPr>
          <w:rFonts w:cs="Arial"/>
          <w:b/>
          <w:bCs/>
          <w:sz w:val="24"/>
          <w:szCs w:val="24"/>
        </w:rPr>
        <w:t>a.</w:t>
      </w:r>
      <w:r>
        <w:rPr>
          <w:rFonts w:cs="Arial"/>
          <w:b/>
          <w:bCs/>
          <w:sz w:val="24"/>
          <w:szCs w:val="24"/>
        </w:rPr>
        <w:t xml:space="preserve"> </w:t>
      </w:r>
      <w:r w:rsidRPr="00D15C65">
        <w:rPr>
          <w:rFonts w:cs="Arial"/>
          <w:b/>
          <w:bCs/>
          <w:sz w:val="24"/>
          <w:szCs w:val="24"/>
        </w:rPr>
        <w:t>Planta de Tratamiento de Agua Residual San Mateo.</w:t>
      </w:r>
    </w:p>
    <w:p w:rsidR="004D19A8" w:rsidRPr="00D15C65" w:rsidRDefault="004D19A8" w:rsidP="004D19A8"/>
    <w:p w:rsidR="004D19A8" w:rsidRDefault="004D19A8" w:rsidP="004D19A8">
      <w:pPr>
        <w:autoSpaceDE w:val="0"/>
        <w:autoSpaceDN w:val="0"/>
        <w:adjustRightInd w:val="0"/>
        <w:spacing w:after="0" w:line="240" w:lineRule="auto"/>
        <w:jc w:val="both"/>
        <w:rPr>
          <w:rFonts w:cs="Arial"/>
          <w:sz w:val="24"/>
          <w:szCs w:val="24"/>
        </w:rPr>
      </w:pPr>
      <w:r w:rsidRPr="00231C46">
        <w:rPr>
          <w:rFonts w:cs="Arial"/>
          <w:sz w:val="24"/>
          <w:szCs w:val="24"/>
        </w:rPr>
        <w:t>La PTAR San Mateo se encuentra ubicada al suroeste del casco urbano por la vía que comunica a inspección de Peña Negra,</w:t>
      </w:r>
      <w:r>
        <w:rPr>
          <w:rFonts w:cs="Arial"/>
          <w:sz w:val="24"/>
          <w:szCs w:val="24"/>
        </w:rPr>
        <w:t xml:space="preserve"> </w:t>
      </w:r>
      <w:r w:rsidRPr="00231C46">
        <w:rPr>
          <w:rFonts w:cs="Arial"/>
          <w:sz w:val="24"/>
          <w:szCs w:val="24"/>
        </w:rPr>
        <w:t>fue construida en el año 1996, es una combinación de sistemas de tratamiento, siendo RAP, Humedal artificial y Lagunas de</w:t>
      </w:r>
      <w:r>
        <w:rPr>
          <w:rFonts w:cs="Arial"/>
          <w:sz w:val="24"/>
          <w:szCs w:val="24"/>
        </w:rPr>
        <w:t xml:space="preserve"> </w:t>
      </w:r>
      <w:r w:rsidRPr="00231C46">
        <w:rPr>
          <w:rFonts w:cs="Arial"/>
          <w:sz w:val="24"/>
          <w:szCs w:val="24"/>
        </w:rPr>
        <w:t>oxidación, esta planta tiene una capacidad nominal de tratamiento de 17 L/s, cuenta con unidad de pre-tratamiento,</w:t>
      </w:r>
      <w:r>
        <w:rPr>
          <w:rFonts w:cs="Arial"/>
          <w:sz w:val="24"/>
          <w:szCs w:val="24"/>
        </w:rPr>
        <w:t xml:space="preserve"> </w:t>
      </w:r>
      <w:r w:rsidRPr="00231C46">
        <w:rPr>
          <w:rFonts w:cs="Arial"/>
          <w:sz w:val="24"/>
          <w:szCs w:val="24"/>
        </w:rPr>
        <w:t>desarenador, cribado, canaleta parshall, 3 tanques RAP en paralelo, tanques de sedimentación, seguida de humedal artificial,</w:t>
      </w:r>
      <w:r>
        <w:rPr>
          <w:rFonts w:cs="Arial"/>
          <w:sz w:val="24"/>
          <w:szCs w:val="24"/>
        </w:rPr>
        <w:t xml:space="preserve"> </w:t>
      </w:r>
      <w:r w:rsidRPr="00231C46">
        <w:rPr>
          <w:rFonts w:cs="Arial"/>
          <w:sz w:val="24"/>
          <w:szCs w:val="24"/>
        </w:rPr>
        <w:t>un canal de fuerte pendiente, y 2 lagunas en serie, lechos de secado, el área de la planta cuenta con cerco de alambrado,caseta para herramientas menores para el mantenimiento; el efluente luego del tratamiento descarga a la quebrada Hueso de</w:t>
      </w:r>
      <w:r>
        <w:rPr>
          <w:rFonts w:cs="Arial"/>
          <w:sz w:val="24"/>
          <w:szCs w:val="24"/>
        </w:rPr>
        <w:t xml:space="preserve"> </w:t>
      </w:r>
      <w:r w:rsidRPr="00231C46">
        <w:rPr>
          <w:rFonts w:cs="Arial"/>
          <w:sz w:val="24"/>
          <w:szCs w:val="24"/>
        </w:rPr>
        <w:t>aguas permanentes. Realiza el tratamiento de los vertimientos de los usuarios del Casco Urbano, Barrio el Progreso, Barrio Las</w:t>
      </w:r>
      <w:r>
        <w:rPr>
          <w:rFonts w:cs="Arial"/>
          <w:sz w:val="24"/>
          <w:szCs w:val="24"/>
        </w:rPr>
        <w:t xml:space="preserve"> </w:t>
      </w:r>
      <w:r w:rsidRPr="00231C46">
        <w:rPr>
          <w:rFonts w:cs="Arial"/>
          <w:sz w:val="24"/>
          <w:szCs w:val="24"/>
        </w:rPr>
        <w:t>palmeras.</w:t>
      </w:r>
    </w:p>
    <w:p w:rsidR="004D19A8" w:rsidRPr="00231C46" w:rsidRDefault="004D19A8" w:rsidP="004D19A8">
      <w:pPr>
        <w:autoSpaceDE w:val="0"/>
        <w:autoSpaceDN w:val="0"/>
        <w:adjustRightInd w:val="0"/>
        <w:spacing w:after="0" w:line="240" w:lineRule="auto"/>
        <w:jc w:val="both"/>
        <w:rPr>
          <w:rFonts w:cs="Arial"/>
          <w:sz w:val="24"/>
          <w:szCs w:val="24"/>
        </w:rPr>
      </w:pPr>
    </w:p>
    <w:p w:rsidR="004D19A8" w:rsidRDefault="004D19A8" w:rsidP="004D19A8">
      <w:pPr>
        <w:autoSpaceDE w:val="0"/>
        <w:autoSpaceDN w:val="0"/>
        <w:adjustRightInd w:val="0"/>
        <w:spacing w:after="0" w:line="240" w:lineRule="auto"/>
        <w:jc w:val="both"/>
        <w:rPr>
          <w:rFonts w:cs="Arial"/>
          <w:b/>
          <w:bCs/>
          <w:sz w:val="24"/>
          <w:szCs w:val="24"/>
        </w:rPr>
      </w:pPr>
      <w:r w:rsidRPr="00231C46">
        <w:rPr>
          <w:rFonts w:cs="Arial"/>
          <w:b/>
          <w:bCs/>
          <w:sz w:val="24"/>
          <w:szCs w:val="24"/>
        </w:rPr>
        <w:t>b. Planta de tratamiento de agua residual de Puerto López.</w:t>
      </w:r>
    </w:p>
    <w:p w:rsidR="004D19A8" w:rsidRPr="00231C46" w:rsidRDefault="004D19A8" w:rsidP="004D19A8">
      <w:pPr>
        <w:autoSpaceDE w:val="0"/>
        <w:autoSpaceDN w:val="0"/>
        <w:adjustRightInd w:val="0"/>
        <w:spacing w:after="0" w:line="240" w:lineRule="auto"/>
        <w:jc w:val="both"/>
        <w:rPr>
          <w:rFonts w:cs="Arial"/>
          <w:b/>
          <w:bCs/>
          <w:sz w:val="24"/>
          <w:szCs w:val="24"/>
        </w:rPr>
      </w:pPr>
    </w:p>
    <w:p w:rsidR="004D19A8" w:rsidRDefault="004D19A8" w:rsidP="004D19A8">
      <w:pPr>
        <w:autoSpaceDE w:val="0"/>
        <w:autoSpaceDN w:val="0"/>
        <w:adjustRightInd w:val="0"/>
        <w:spacing w:after="0" w:line="240" w:lineRule="auto"/>
        <w:jc w:val="both"/>
        <w:rPr>
          <w:rFonts w:cs="Arial"/>
          <w:sz w:val="24"/>
          <w:szCs w:val="24"/>
        </w:rPr>
      </w:pPr>
      <w:r w:rsidRPr="00231C46">
        <w:rPr>
          <w:rFonts w:cs="Arial"/>
          <w:sz w:val="24"/>
          <w:szCs w:val="24"/>
        </w:rPr>
        <w:t>Esta planta se encuentra ubicada en el sector Puerto López al sur del casco urbano por la vía férrea, tiene una capacidad de</w:t>
      </w:r>
      <w:r>
        <w:rPr>
          <w:rFonts w:cs="Arial"/>
          <w:sz w:val="24"/>
          <w:szCs w:val="24"/>
        </w:rPr>
        <w:t xml:space="preserve"> </w:t>
      </w:r>
      <w:r w:rsidRPr="00231C46">
        <w:rPr>
          <w:rFonts w:cs="Arial"/>
          <w:sz w:val="24"/>
          <w:szCs w:val="24"/>
        </w:rPr>
        <w:t>tratamiento de 1.04 L/s. Fue construida en el año 2003, cuenta con un sistema de tratamiento compuesto por: estructura de</w:t>
      </w:r>
      <w:r>
        <w:rPr>
          <w:rFonts w:cs="Arial"/>
          <w:sz w:val="24"/>
          <w:szCs w:val="24"/>
        </w:rPr>
        <w:t xml:space="preserve"> </w:t>
      </w:r>
      <w:r w:rsidRPr="00231C46">
        <w:rPr>
          <w:rFonts w:cs="Arial"/>
          <w:sz w:val="24"/>
          <w:szCs w:val="24"/>
        </w:rPr>
        <w:t>llegada, sistema de Cribao, Trampas de grasas y desarenador, Tanque imhoff, lechos de secado. Realiza el tratamiento de los</w:t>
      </w:r>
      <w:r>
        <w:rPr>
          <w:rFonts w:cs="Arial"/>
          <w:sz w:val="24"/>
          <w:szCs w:val="24"/>
        </w:rPr>
        <w:t xml:space="preserve"> </w:t>
      </w:r>
      <w:r w:rsidRPr="00231C46">
        <w:rPr>
          <w:rFonts w:cs="Arial"/>
          <w:sz w:val="24"/>
          <w:szCs w:val="24"/>
        </w:rPr>
        <w:t>vertimientos de los usuarios del sector de puerto López vía la mesa.</w:t>
      </w:r>
    </w:p>
    <w:p w:rsidR="004D19A8" w:rsidRPr="00231C46" w:rsidRDefault="004D19A8" w:rsidP="004D19A8">
      <w:pPr>
        <w:autoSpaceDE w:val="0"/>
        <w:autoSpaceDN w:val="0"/>
        <w:adjustRightInd w:val="0"/>
        <w:spacing w:after="0" w:line="240" w:lineRule="auto"/>
        <w:jc w:val="both"/>
        <w:rPr>
          <w:rFonts w:cs="Arial"/>
          <w:sz w:val="24"/>
          <w:szCs w:val="24"/>
        </w:rPr>
      </w:pPr>
    </w:p>
    <w:p w:rsidR="004D19A8" w:rsidRDefault="004D19A8" w:rsidP="004D19A8">
      <w:pPr>
        <w:autoSpaceDE w:val="0"/>
        <w:autoSpaceDN w:val="0"/>
        <w:adjustRightInd w:val="0"/>
        <w:spacing w:after="0" w:line="240" w:lineRule="auto"/>
        <w:jc w:val="both"/>
        <w:rPr>
          <w:rFonts w:cs="Arial"/>
          <w:b/>
          <w:bCs/>
          <w:sz w:val="24"/>
          <w:szCs w:val="24"/>
        </w:rPr>
      </w:pPr>
      <w:r w:rsidRPr="00231C46">
        <w:rPr>
          <w:rFonts w:cs="Arial"/>
          <w:b/>
          <w:bCs/>
          <w:sz w:val="24"/>
          <w:szCs w:val="24"/>
        </w:rPr>
        <w:t>c. Planta de tratamiento de Aguas Residuales de Tierra de Ensueño</w:t>
      </w:r>
    </w:p>
    <w:p w:rsidR="004D19A8" w:rsidRPr="00231C46" w:rsidRDefault="004D19A8" w:rsidP="004D19A8">
      <w:pPr>
        <w:autoSpaceDE w:val="0"/>
        <w:autoSpaceDN w:val="0"/>
        <w:adjustRightInd w:val="0"/>
        <w:spacing w:after="0" w:line="240" w:lineRule="auto"/>
        <w:jc w:val="both"/>
        <w:rPr>
          <w:rFonts w:cs="Arial"/>
          <w:b/>
          <w:bCs/>
          <w:sz w:val="24"/>
          <w:szCs w:val="24"/>
        </w:rPr>
      </w:pPr>
    </w:p>
    <w:p w:rsidR="004D19A8" w:rsidRDefault="004D19A8" w:rsidP="004D19A8">
      <w:pPr>
        <w:autoSpaceDE w:val="0"/>
        <w:autoSpaceDN w:val="0"/>
        <w:adjustRightInd w:val="0"/>
        <w:spacing w:after="0" w:line="240" w:lineRule="auto"/>
        <w:jc w:val="both"/>
        <w:rPr>
          <w:rFonts w:cs="Arial"/>
          <w:sz w:val="24"/>
          <w:szCs w:val="24"/>
        </w:rPr>
      </w:pPr>
      <w:r w:rsidRPr="00231C46">
        <w:rPr>
          <w:rFonts w:cs="Arial"/>
          <w:sz w:val="24"/>
          <w:szCs w:val="24"/>
        </w:rPr>
        <w:t>La PTAR de Tierra de Ensueño ubicada al noroeste del casco urbano tiene una capacidad de tratamiento de 2.55 L/s. fue</w:t>
      </w:r>
      <w:r>
        <w:rPr>
          <w:rFonts w:cs="Arial"/>
          <w:sz w:val="24"/>
          <w:szCs w:val="24"/>
        </w:rPr>
        <w:t xml:space="preserve"> </w:t>
      </w:r>
      <w:r w:rsidRPr="00231C46">
        <w:rPr>
          <w:rFonts w:cs="Arial"/>
          <w:sz w:val="24"/>
          <w:szCs w:val="24"/>
        </w:rPr>
        <w:t>construida en el año 2003, cuenta con un sistema de tratamiento compuesto por estructura de llegada, sistema de Cribao,</w:t>
      </w:r>
      <w:r>
        <w:rPr>
          <w:rFonts w:cs="Arial"/>
          <w:sz w:val="24"/>
          <w:szCs w:val="24"/>
        </w:rPr>
        <w:t xml:space="preserve"> </w:t>
      </w:r>
      <w:r w:rsidRPr="00231C46">
        <w:rPr>
          <w:rFonts w:cs="Arial"/>
          <w:sz w:val="24"/>
          <w:szCs w:val="24"/>
        </w:rPr>
        <w:t>Trampas de grasas y desarenador, Tanque imhoff, lechos de secado, humedal artificial. Realiza el tratamiento de los usuarios</w:t>
      </w:r>
      <w:r>
        <w:rPr>
          <w:rFonts w:cs="Arial"/>
          <w:sz w:val="24"/>
          <w:szCs w:val="24"/>
        </w:rPr>
        <w:t xml:space="preserve"> </w:t>
      </w:r>
      <w:r w:rsidRPr="00D15C65">
        <w:rPr>
          <w:rFonts w:cs="Arial"/>
          <w:sz w:val="24"/>
          <w:szCs w:val="24"/>
        </w:rPr>
        <w:t>del Barrio Tierra de Ensueños.</w:t>
      </w:r>
    </w:p>
    <w:p w:rsidR="004D19A8" w:rsidRDefault="004D19A8" w:rsidP="004D19A8">
      <w:pPr>
        <w:autoSpaceDE w:val="0"/>
        <w:autoSpaceDN w:val="0"/>
        <w:adjustRightInd w:val="0"/>
        <w:spacing w:after="0" w:line="240" w:lineRule="auto"/>
        <w:jc w:val="both"/>
        <w:rPr>
          <w:rFonts w:cs="Arial"/>
          <w:sz w:val="24"/>
          <w:szCs w:val="24"/>
        </w:rPr>
      </w:pPr>
    </w:p>
    <w:p w:rsidR="004D19A8" w:rsidRDefault="004D19A8" w:rsidP="004D19A8">
      <w:pPr>
        <w:autoSpaceDE w:val="0"/>
        <w:autoSpaceDN w:val="0"/>
        <w:adjustRightInd w:val="0"/>
        <w:spacing w:after="0" w:line="240" w:lineRule="auto"/>
        <w:jc w:val="both"/>
        <w:rPr>
          <w:rFonts w:cs="Arial"/>
          <w:b/>
          <w:bCs/>
          <w:sz w:val="24"/>
          <w:szCs w:val="24"/>
        </w:rPr>
      </w:pPr>
      <w:r w:rsidRPr="00D15C65">
        <w:rPr>
          <w:rFonts w:cs="Arial"/>
          <w:b/>
          <w:bCs/>
          <w:sz w:val="24"/>
          <w:szCs w:val="24"/>
        </w:rPr>
        <w:t>RECOLECCIÓN RESIDUOS SÓLIDOS</w:t>
      </w:r>
    </w:p>
    <w:p w:rsidR="004D19A8" w:rsidRPr="00D15C65" w:rsidRDefault="004D19A8" w:rsidP="004D19A8">
      <w:pPr>
        <w:autoSpaceDE w:val="0"/>
        <w:autoSpaceDN w:val="0"/>
        <w:adjustRightInd w:val="0"/>
        <w:spacing w:after="0" w:line="240" w:lineRule="auto"/>
        <w:jc w:val="both"/>
        <w:rPr>
          <w:rFonts w:cs="Arial"/>
          <w:b/>
          <w:bCs/>
          <w:sz w:val="24"/>
          <w:szCs w:val="24"/>
        </w:rPr>
      </w:pPr>
    </w:p>
    <w:p w:rsidR="004D19A8" w:rsidRDefault="004D19A8" w:rsidP="004D19A8">
      <w:pPr>
        <w:autoSpaceDE w:val="0"/>
        <w:autoSpaceDN w:val="0"/>
        <w:adjustRightInd w:val="0"/>
        <w:spacing w:after="0" w:line="240" w:lineRule="auto"/>
        <w:jc w:val="both"/>
        <w:rPr>
          <w:rFonts w:cs="Arial"/>
          <w:sz w:val="24"/>
          <w:szCs w:val="24"/>
        </w:rPr>
      </w:pPr>
      <w:r w:rsidRPr="00D15C65">
        <w:rPr>
          <w:rFonts w:cs="Arial"/>
          <w:b/>
          <w:bCs/>
          <w:sz w:val="24"/>
          <w:szCs w:val="24"/>
        </w:rPr>
        <w:t xml:space="preserve">La recolección de residuos orgánicos e inorgánicos </w:t>
      </w:r>
      <w:r w:rsidRPr="00D15C65">
        <w:rPr>
          <w:rFonts w:cs="Arial"/>
          <w:sz w:val="24"/>
          <w:szCs w:val="24"/>
        </w:rPr>
        <w:t>en el municipio esta se realiza la zona urbana y rural en sectores de:</w:t>
      </w:r>
      <w:r>
        <w:rPr>
          <w:rFonts w:cs="Arial"/>
          <w:sz w:val="24"/>
          <w:szCs w:val="24"/>
        </w:rPr>
        <w:t xml:space="preserve"> </w:t>
      </w:r>
      <w:r w:rsidRPr="00D15C65">
        <w:rPr>
          <w:rFonts w:cs="Arial"/>
          <w:sz w:val="24"/>
          <w:szCs w:val="24"/>
        </w:rPr>
        <w:t>Barrio las palmeras, Urbanización El recreo, Urbanización camino real, Barrio el Educador, Barrio tierra de Ensueños, Barrio el</w:t>
      </w:r>
      <w:r>
        <w:rPr>
          <w:rFonts w:cs="Arial"/>
          <w:sz w:val="24"/>
          <w:szCs w:val="24"/>
        </w:rPr>
        <w:t xml:space="preserve"> </w:t>
      </w:r>
      <w:r w:rsidRPr="00D15C65">
        <w:rPr>
          <w:rFonts w:cs="Arial"/>
          <w:sz w:val="24"/>
          <w:szCs w:val="24"/>
        </w:rPr>
        <w:t>progreso, Centro Casco Urbano. Inspección Peña negra y Veredas San Jose, Mesitas de Santa Inés, Puerto López, Cayundá,</w:t>
      </w:r>
      <w:r>
        <w:rPr>
          <w:rFonts w:cs="Arial"/>
          <w:sz w:val="24"/>
          <w:szCs w:val="24"/>
        </w:rPr>
        <w:t xml:space="preserve"> </w:t>
      </w:r>
      <w:r w:rsidRPr="00D15C65">
        <w:rPr>
          <w:rFonts w:cs="Arial"/>
          <w:sz w:val="24"/>
          <w:szCs w:val="24"/>
        </w:rPr>
        <w:t>Tocarema y Parte de la vereda Petaluma Alta, los cuales son recolectados en el vehículo compactador con capacidad neta de</w:t>
      </w:r>
      <w:r>
        <w:rPr>
          <w:rFonts w:cs="Arial"/>
          <w:sz w:val="24"/>
          <w:szCs w:val="24"/>
        </w:rPr>
        <w:t xml:space="preserve"> </w:t>
      </w:r>
      <w:r w:rsidRPr="00D15C65">
        <w:rPr>
          <w:rFonts w:cs="Arial"/>
          <w:sz w:val="24"/>
          <w:szCs w:val="24"/>
        </w:rPr>
        <w:t>16 y3, Con una frecuencia de dos veces por semana en el Casco urbano, el progreso y puerto López y para el sector rural en</w:t>
      </w:r>
      <w:r>
        <w:rPr>
          <w:rFonts w:cs="Arial"/>
          <w:sz w:val="24"/>
          <w:szCs w:val="24"/>
        </w:rPr>
        <w:t xml:space="preserve"> </w:t>
      </w:r>
      <w:r w:rsidRPr="00D15C65">
        <w:rPr>
          <w:rFonts w:cs="Arial"/>
          <w:sz w:val="24"/>
          <w:szCs w:val="24"/>
        </w:rPr>
        <w:t>las veredas de Tocarema, Cayundá, Mesitas, e Inspección de Peña negra se realiza una vez por semana.</w:t>
      </w:r>
    </w:p>
    <w:p w:rsidR="004D19A8" w:rsidRPr="00D15C65" w:rsidRDefault="004D19A8" w:rsidP="004D19A8">
      <w:pPr>
        <w:autoSpaceDE w:val="0"/>
        <w:autoSpaceDN w:val="0"/>
        <w:adjustRightInd w:val="0"/>
        <w:spacing w:after="0" w:line="240" w:lineRule="auto"/>
        <w:jc w:val="both"/>
        <w:rPr>
          <w:rFonts w:cs="Arial"/>
          <w:sz w:val="24"/>
          <w:szCs w:val="24"/>
        </w:rPr>
      </w:pPr>
    </w:p>
    <w:p w:rsidR="004D19A8" w:rsidRPr="00D15C65" w:rsidRDefault="004D19A8" w:rsidP="004D19A8">
      <w:pPr>
        <w:autoSpaceDE w:val="0"/>
        <w:autoSpaceDN w:val="0"/>
        <w:adjustRightInd w:val="0"/>
        <w:spacing w:after="0" w:line="240" w:lineRule="auto"/>
        <w:jc w:val="both"/>
        <w:rPr>
          <w:rFonts w:cs="Arial"/>
          <w:sz w:val="24"/>
          <w:szCs w:val="24"/>
        </w:rPr>
      </w:pPr>
      <w:r w:rsidRPr="00D15C65">
        <w:rPr>
          <w:rFonts w:cs="Arial"/>
          <w:b/>
          <w:bCs/>
          <w:sz w:val="24"/>
          <w:szCs w:val="24"/>
        </w:rPr>
        <w:t>Disposición de residuos sólidos</w:t>
      </w:r>
      <w:r w:rsidRPr="00D15C65">
        <w:rPr>
          <w:rFonts w:cs="Arial"/>
          <w:sz w:val="24"/>
          <w:szCs w:val="24"/>
        </w:rPr>
        <w:t>, se dispone los Residuos sólidos en el Relleno Sanitario Nuevo Mondoñedo ubicado</w:t>
      </w:r>
      <w:r>
        <w:rPr>
          <w:rFonts w:cs="Arial"/>
          <w:sz w:val="24"/>
          <w:szCs w:val="24"/>
        </w:rPr>
        <w:t xml:space="preserve"> </w:t>
      </w:r>
      <w:r w:rsidRPr="00D15C65">
        <w:rPr>
          <w:rFonts w:cs="Arial"/>
          <w:sz w:val="24"/>
          <w:szCs w:val="24"/>
        </w:rPr>
        <w:t>kilometro 9 vía Mosquera - la mesa no se realizan las actividades de separación en las fuente, ni aprovechamiento de</w:t>
      </w:r>
      <w:r>
        <w:rPr>
          <w:rFonts w:cs="Arial"/>
          <w:sz w:val="24"/>
          <w:szCs w:val="24"/>
        </w:rPr>
        <w:t xml:space="preserve"> </w:t>
      </w:r>
      <w:r w:rsidRPr="00D15C65">
        <w:rPr>
          <w:rFonts w:cs="Arial"/>
          <w:sz w:val="24"/>
          <w:szCs w:val="24"/>
        </w:rPr>
        <w:t>Residuos sólidos.</w:t>
      </w:r>
    </w:p>
    <w:p w:rsidR="004D19A8" w:rsidRDefault="004D19A8" w:rsidP="004D19A8">
      <w:pPr>
        <w:autoSpaceDE w:val="0"/>
        <w:autoSpaceDN w:val="0"/>
        <w:adjustRightInd w:val="0"/>
        <w:spacing w:after="0" w:line="240" w:lineRule="auto"/>
        <w:jc w:val="center"/>
        <w:rPr>
          <w:rFonts w:cs="Arial"/>
          <w:b/>
          <w:bCs/>
          <w:sz w:val="24"/>
          <w:szCs w:val="24"/>
        </w:rPr>
      </w:pPr>
    </w:p>
    <w:p w:rsidR="00837D8E" w:rsidRDefault="00837D8E" w:rsidP="004D19A8">
      <w:pPr>
        <w:autoSpaceDE w:val="0"/>
        <w:autoSpaceDN w:val="0"/>
        <w:adjustRightInd w:val="0"/>
        <w:spacing w:after="0" w:line="240" w:lineRule="auto"/>
        <w:jc w:val="center"/>
        <w:rPr>
          <w:rFonts w:cs="Arial"/>
          <w:b/>
          <w:bCs/>
          <w:sz w:val="24"/>
          <w:szCs w:val="24"/>
        </w:rPr>
      </w:pPr>
    </w:p>
    <w:p w:rsidR="00837D8E" w:rsidRDefault="00837D8E" w:rsidP="004D19A8">
      <w:pPr>
        <w:autoSpaceDE w:val="0"/>
        <w:autoSpaceDN w:val="0"/>
        <w:adjustRightInd w:val="0"/>
        <w:spacing w:after="0" w:line="240" w:lineRule="auto"/>
        <w:jc w:val="center"/>
        <w:rPr>
          <w:rFonts w:cs="Arial"/>
          <w:b/>
          <w:bCs/>
          <w:sz w:val="24"/>
          <w:szCs w:val="24"/>
        </w:rPr>
      </w:pPr>
    </w:p>
    <w:p w:rsidR="00837D8E" w:rsidRDefault="00837D8E" w:rsidP="004D19A8">
      <w:pPr>
        <w:autoSpaceDE w:val="0"/>
        <w:autoSpaceDN w:val="0"/>
        <w:adjustRightInd w:val="0"/>
        <w:spacing w:after="0" w:line="240" w:lineRule="auto"/>
        <w:jc w:val="center"/>
        <w:rPr>
          <w:rFonts w:cs="Arial"/>
          <w:b/>
          <w:bCs/>
          <w:sz w:val="24"/>
          <w:szCs w:val="24"/>
        </w:rPr>
      </w:pPr>
    </w:p>
    <w:p w:rsidR="00837D8E" w:rsidRDefault="00837D8E" w:rsidP="004D19A8">
      <w:pPr>
        <w:autoSpaceDE w:val="0"/>
        <w:autoSpaceDN w:val="0"/>
        <w:adjustRightInd w:val="0"/>
        <w:spacing w:after="0" w:line="240" w:lineRule="auto"/>
        <w:jc w:val="center"/>
        <w:rPr>
          <w:rFonts w:cs="Arial"/>
          <w:b/>
          <w:bCs/>
          <w:sz w:val="24"/>
          <w:szCs w:val="24"/>
        </w:rPr>
      </w:pPr>
    </w:p>
    <w:p w:rsidR="00837D8E" w:rsidRDefault="00837D8E"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sz w:val="24"/>
          <w:szCs w:val="24"/>
        </w:rPr>
      </w:pPr>
      <w:r w:rsidRPr="00D15C65">
        <w:rPr>
          <w:rFonts w:cs="Arial"/>
          <w:b/>
          <w:bCs/>
          <w:sz w:val="24"/>
          <w:szCs w:val="24"/>
        </w:rPr>
        <w:t>RELACIÓN DE USUARIOS POR SERVICIO USO Y ESTRATO</w:t>
      </w:r>
    </w:p>
    <w:p w:rsidR="004D19A8" w:rsidRDefault="004D19A8" w:rsidP="004D19A8">
      <w:pPr>
        <w:autoSpaceDE w:val="0"/>
        <w:autoSpaceDN w:val="0"/>
        <w:adjustRightInd w:val="0"/>
        <w:spacing w:after="0" w:line="240" w:lineRule="auto"/>
        <w:jc w:val="both"/>
        <w:rPr>
          <w:rFonts w:cs="Arial"/>
          <w:sz w:val="24"/>
          <w:szCs w:val="24"/>
        </w:rPr>
      </w:pPr>
    </w:p>
    <w:p w:rsidR="004D19A8" w:rsidRPr="00F638CA" w:rsidRDefault="004D19A8" w:rsidP="004D19A8">
      <w:pPr>
        <w:jc w:val="both"/>
        <w:rPr>
          <w:rFonts w:ascii="Arial" w:hAnsi="Arial" w:cs="Arial"/>
        </w:rPr>
      </w:pPr>
      <w:r w:rsidRPr="00F638CA">
        <w:rPr>
          <w:rFonts w:ascii="Arial" w:hAnsi="Arial" w:cs="Arial"/>
          <w:noProof/>
          <w:lang w:eastAsia="es-CO"/>
        </w:rPr>
        <w:drawing>
          <wp:inline distT="0" distB="0" distL="0" distR="0">
            <wp:extent cx="5509895" cy="3301365"/>
            <wp:effectExtent l="19050" t="0" r="0" b="0"/>
            <wp:docPr id="2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srcRect/>
                    <a:stretch>
                      <a:fillRect/>
                    </a:stretch>
                  </pic:blipFill>
                  <pic:spPr bwMode="auto">
                    <a:xfrm>
                      <a:off x="0" y="0"/>
                      <a:ext cx="5509895" cy="3301365"/>
                    </a:xfrm>
                    <a:prstGeom prst="rect">
                      <a:avLst/>
                    </a:prstGeom>
                    <a:noFill/>
                    <a:ln w="9525">
                      <a:noFill/>
                      <a:miter lim="800000"/>
                      <a:headEnd/>
                      <a:tailEnd/>
                    </a:ln>
                  </pic:spPr>
                </pic:pic>
              </a:graphicData>
            </a:graphic>
          </wp:inline>
        </w:drawing>
      </w:r>
    </w:p>
    <w:p w:rsidR="004D19A8" w:rsidRDefault="004D19A8" w:rsidP="004D19A8">
      <w:pPr>
        <w:autoSpaceDE w:val="0"/>
        <w:autoSpaceDN w:val="0"/>
        <w:adjustRightInd w:val="0"/>
        <w:spacing w:after="0" w:line="240" w:lineRule="auto"/>
        <w:jc w:val="both"/>
        <w:rPr>
          <w:rFonts w:cs="Arial"/>
          <w:b/>
          <w:sz w:val="24"/>
          <w:szCs w:val="24"/>
        </w:rPr>
      </w:pPr>
      <w:r w:rsidRPr="000A674E">
        <w:rPr>
          <w:rFonts w:cs="Arial"/>
          <w:b/>
          <w:sz w:val="24"/>
          <w:szCs w:val="24"/>
        </w:rPr>
        <w:t>INFANCIA Y ADOLESCENCIA</w:t>
      </w:r>
    </w:p>
    <w:p w:rsidR="004D19A8" w:rsidRDefault="004D19A8" w:rsidP="004D19A8">
      <w:pPr>
        <w:autoSpaceDE w:val="0"/>
        <w:autoSpaceDN w:val="0"/>
        <w:adjustRightInd w:val="0"/>
        <w:spacing w:after="0" w:line="240" w:lineRule="auto"/>
        <w:jc w:val="both"/>
        <w:rPr>
          <w:rFonts w:cs="Arial"/>
          <w:b/>
          <w:sz w:val="24"/>
          <w:szCs w:val="24"/>
        </w:rPr>
      </w:pPr>
    </w:p>
    <w:p w:rsidR="004D19A8" w:rsidRPr="00793286" w:rsidRDefault="004D19A8" w:rsidP="004D19A8">
      <w:pPr>
        <w:rPr>
          <w:sz w:val="24"/>
          <w:szCs w:val="24"/>
          <w:lang w:val="es-MX"/>
        </w:rPr>
      </w:pPr>
      <w:r w:rsidRPr="00793286">
        <w:rPr>
          <w:sz w:val="24"/>
          <w:szCs w:val="24"/>
          <w:lang w:val="es-MX"/>
        </w:rPr>
        <w:t>CONCILIACIONES Y REQUERIMIENTO DE ALIMENTOS</w:t>
      </w:r>
    </w:p>
    <w:tbl>
      <w:tblPr>
        <w:tblStyle w:val="Tablaconcuadrcula"/>
        <w:tblW w:w="0" w:type="auto"/>
        <w:tblInd w:w="1951" w:type="dxa"/>
        <w:tblLook w:val="04A0"/>
      </w:tblPr>
      <w:tblGrid>
        <w:gridCol w:w="2538"/>
        <w:gridCol w:w="2423"/>
      </w:tblGrid>
      <w:tr w:rsidR="004D19A8" w:rsidRPr="00793286" w:rsidTr="004D19A8">
        <w:tc>
          <w:tcPr>
            <w:tcW w:w="2538" w:type="dxa"/>
          </w:tcPr>
          <w:p w:rsidR="004D19A8" w:rsidRPr="00793286" w:rsidRDefault="004D19A8" w:rsidP="004D19A8">
            <w:pPr>
              <w:jc w:val="center"/>
              <w:rPr>
                <w:lang w:val="es-MX"/>
              </w:rPr>
            </w:pPr>
            <w:r w:rsidRPr="00793286">
              <w:rPr>
                <w:lang w:val="es-MX"/>
              </w:rPr>
              <w:t>AÑO</w:t>
            </w:r>
          </w:p>
        </w:tc>
        <w:tc>
          <w:tcPr>
            <w:tcW w:w="2423" w:type="dxa"/>
          </w:tcPr>
          <w:p w:rsidR="004D19A8" w:rsidRPr="00793286" w:rsidRDefault="004D19A8" w:rsidP="004D19A8">
            <w:pPr>
              <w:jc w:val="center"/>
              <w:rPr>
                <w:lang w:val="es-MX"/>
              </w:rPr>
            </w:pPr>
            <w:r w:rsidRPr="00793286">
              <w:rPr>
                <w:lang w:val="es-MX"/>
              </w:rPr>
              <w:t>TOTAL</w:t>
            </w:r>
          </w:p>
        </w:tc>
      </w:tr>
      <w:tr w:rsidR="004D19A8" w:rsidRPr="00793286" w:rsidTr="004D19A8">
        <w:tc>
          <w:tcPr>
            <w:tcW w:w="2538" w:type="dxa"/>
          </w:tcPr>
          <w:p w:rsidR="004D19A8" w:rsidRPr="00793286" w:rsidRDefault="004D19A8" w:rsidP="004D19A8">
            <w:pPr>
              <w:jc w:val="center"/>
              <w:rPr>
                <w:lang w:val="es-MX"/>
              </w:rPr>
            </w:pPr>
            <w:r w:rsidRPr="00793286">
              <w:rPr>
                <w:lang w:val="es-MX"/>
              </w:rPr>
              <w:t>2010</w:t>
            </w:r>
          </w:p>
        </w:tc>
        <w:tc>
          <w:tcPr>
            <w:tcW w:w="2423" w:type="dxa"/>
          </w:tcPr>
          <w:p w:rsidR="004D19A8" w:rsidRPr="00793286" w:rsidRDefault="004D19A8" w:rsidP="004D19A8">
            <w:pPr>
              <w:jc w:val="center"/>
              <w:rPr>
                <w:lang w:val="es-MX"/>
              </w:rPr>
            </w:pPr>
            <w:r w:rsidRPr="00793286">
              <w:rPr>
                <w:lang w:val="es-MX"/>
              </w:rPr>
              <w:t>59</w:t>
            </w:r>
          </w:p>
        </w:tc>
      </w:tr>
      <w:tr w:rsidR="004D19A8" w:rsidRPr="00793286" w:rsidTr="004D19A8">
        <w:tc>
          <w:tcPr>
            <w:tcW w:w="2538" w:type="dxa"/>
          </w:tcPr>
          <w:p w:rsidR="004D19A8" w:rsidRPr="00793286" w:rsidRDefault="004D19A8" w:rsidP="004D19A8">
            <w:pPr>
              <w:jc w:val="center"/>
              <w:rPr>
                <w:lang w:val="es-MX"/>
              </w:rPr>
            </w:pPr>
            <w:r w:rsidRPr="00793286">
              <w:rPr>
                <w:lang w:val="es-MX"/>
              </w:rPr>
              <w:t>2011</w:t>
            </w:r>
          </w:p>
        </w:tc>
        <w:tc>
          <w:tcPr>
            <w:tcW w:w="2423" w:type="dxa"/>
          </w:tcPr>
          <w:p w:rsidR="004D19A8" w:rsidRPr="00793286" w:rsidRDefault="004D19A8" w:rsidP="004D19A8">
            <w:pPr>
              <w:jc w:val="center"/>
              <w:rPr>
                <w:lang w:val="es-MX"/>
              </w:rPr>
            </w:pPr>
            <w:r w:rsidRPr="00793286">
              <w:rPr>
                <w:lang w:val="es-MX"/>
              </w:rPr>
              <w:t>63</w:t>
            </w:r>
          </w:p>
        </w:tc>
      </w:tr>
    </w:tbl>
    <w:p w:rsidR="004D19A8" w:rsidRDefault="004D19A8" w:rsidP="004D19A8">
      <w:pPr>
        <w:jc w:val="center"/>
        <w:rPr>
          <w:lang w:val="es-MX"/>
        </w:rPr>
      </w:pPr>
    </w:p>
    <w:p w:rsidR="004D19A8" w:rsidRDefault="004D19A8" w:rsidP="004D19A8">
      <w:pPr>
        <w:jc w:val="both"/>
        <w:rPr>
          <w:lang w:val="es-MX"/>
        </w:rPr>
      </w:pPr>
      <w:r>
        <w:rPr>
          <w:lang w:val="es-MX"/>
        </w:rPr>
        <w:t>CASOS DE CUSTODIA</w:t>
      </w:r>
    </w:p>
    <w:tbl>
      <w:tblPr>
        <w:tblStyle w:val="Tablaconcuadrcula"/>
        <w:tblW w:w="0" w:type="auto"/>
        <w:tblInd w:w="1951" w:type="dxa"/>
        <w:tblLook w:val="04A0"/>
      </w:tblPr>
      <w:tblGrid>
        <w:gridCol w:w="2538"/>
        <w:gridCol w:w="2423"/>
      </w:tblGrid>
      <w:tr w:rsidR="004D19A8" w:rsidRPr="00793286" w:rsidTr="004D19A8">
        <w:tc>
          <w:tcPr>
            <w:tcW w:w="2538" w:type="dxa"/>
          </w:tcPr>
          <w:p w:rsidR="004D19A8" w:rsidRPr="00793286" w:rsidRDefault="004D19A8" w:rsidP="004D19A8">
            <w:pPr>
              <w:jc w:val="center"/>
              <w:rPr>
                <w:lang w:val="es-MX"/>
              </w:rPr>
            </w:pPr>
            <w:r w:rsidRPr="00793286">
              <w:rPr>
                <w:lang w:val="es-MX"/>
              </w:rPr>
              <w:t>AÑO</w:t>
            </w:r>
          </w:p>
        </w:tc>
        <w:tc>
          <w:tcPr>
            <w:tcW w:w="2423" w:type="dxa"/>
          </w:tcPr>
          <w:p w:rsidR="004D19A8" w:rsidRPr="00793286" w:rsidRDefault="004D19A8" w:rsidP="004D19A8">
            <w:pPr>
              <w:jc w:val="center"/>
              <w:rPr>
                <w:lang w:val="es-MX"/>
              </w:rPr>
            </w:pPr>
            <w:r w:rsidRPr="00793286">
              <w:rPr>
                <w:lang w:val="es-MX"/>
              </w:rPr>
              <w:t>TOTAL</w:t>
            </w:r>
          </w:p>
        </w:tc>
      </w:tr>
      <w:tr w:rsidR="004D19A8" w:rsidRPr="00793286" w:rsidTr="004D19A8">
        <w:tc>
          <w:tcPr>
            <w:tcW w:w="2538" w:type="dxa"/>
          </w:tcPr>
          <w:p w:rsidR="004D19A8" w:rsidRPr="00793286" w:rsidRDefault="004D19A8" w:rsidP="004D19A8">
            <w:pPr>
              <w:jc w:val="center"/>
              <w:rPr>
                <w:lang w:val="es-MX"/>
              </w:rPr>
            </w:pPr>
            <w:r w:rsidRPr="00793286">
              <w:rPr>
                <w:lang w:val="es-MX"/>
              </w:rPr>
              <w:t>2010</w:t>
            </w:r>
          </w:p>
        </w:tc>
        <w:tc>
          <w:tcPr>
            <w:tcW w:w="2423" w:type="dxa"/>
          </w:tcPr>
          <w:p w:rsidR="004D19A8" w:rsidRPr="00793286" w:rsidRDefault="004D19A8" w:rsidP="004D19A8">
            <w:pPr>
              <w:jc w:val="center"/>
              <w:rPr>
                <w:lang w:val="es-MX"/>
              </w:rPr>
            </w:pPr>
            <w:r>
              <w:rPr>
                <w:lang w:val="es-MX"/>
              </w:rPr>
              <w:t>17</w:t>
            </w:r>
          </w:p>
        </w:tc>
      </w:tr>
      <w:tr w:rsidR="004D19A8" w:rsidRPr="00793286" w:rsidTr="004D19A8">
        <w:tc>
          <w:tcPr>
            <w:tcW w:w="2538" w:type="dxa"/>
          </w:tcPr>
          <w:p w:rsidR="004D19A8" w:rsidRPr="00793286" w:rsidRDefault="004D19A8" w:rsidP="004D19A8">
            <w:pPr>
              <w:jc w:val="center"/>
              <w:rPr>
                <w:lang w:val="es-MX"/>
              </w:rPr>
            </w:pPr>
            <w:r w:rsidRPr="00793286">
              <w:rPr>
                <w:lang w:val="es-MX"/>
              </w:rPr>
              <w:t>2011</w:t>
            </w:r>
          </w:p>
        </w:tc>
        <w:tc>
          <w:tcPr>
            <w:tcW w:w="2423" w:type="dxa"/>
          </w:tcPr>
          <w:p w:rsidR="004D19A8" w:rsidRPr="00793286" w:rsidRDefault="004D19A8" w:rsidP="004D19A8">
            <w:pPr>
              <w:jc w:val="center"/>
              <w:rPr>
                <w:lang w:val="es-MX"/>
              </w:rPr>
            </w:pPr>
            <w:r>
              <w:rPr>
                <w:lang w:val="es-MX"/>
              </w:rPr>
              <w:t>1</w:t>
            </w:r>
            <w:r w:rsidRPr="00793286">
              <w:rPr>
                <w:lang w:val="es-MX"/>
              </w:rPr>
              <w:t>3</w:t>
            </w:r>
          </w:p>
        </w:tc>
      </w:tr>
    </w:tbl>
    <w:p w:rsidR="004D19A8" w:rsidRDefault="004D19A8" w:rsidP="004D19A8">
      <w:pPr>
        <w:jc w:val="both"/>
        <w:rPr>
          <w:lang w:val="es-MX"/>
        </w:rPr>
      </w:pPr>
    </w:p>
    <w:p w:rsidR="004D19A8" w:rsidRDefault="004D19A8" w:rsidP="004D19A8">
      <w:pPr>
        <w:jc w:val="both"/>
        <w:rPr>
          <w:lang w:val="es-MX"/>
        </w:rPr>
      </w:pPr>
      <w:r>
        <w:rPr>
          <w:lang w:val="es-MX"/>
        </w:rPr>
        <w:t>TENENCIA Y CUIDADO PERSONAL</w:t>
      </w:r>
    </w:p>
    <w:tbl>
      <w:tblPr>
        <w:tblStyle w:val="Tablaconcuadrcula"/>
        <w:tblW w:w="0" w:type="auto"/>
        <w:tblInd w:w="1951" w:type="dxa"/>
        <w:tblLook w:val="04A0"/>
      </w:tblPr>
      <w:tblGrid>
        <w:gridCol w:w="2538"/>
        <w:gridCol w:w="2423"/>
      </w:tblGrid>
      <w:tr w:rsidR="004D19A8" w:rsidRPr="00793286" w:rsidTr="004D19A8">
        <w:tc>
          <w:tcPr>
            <w:tcW w:w="2538" w:type="dxa"/>
          </w:tcPr>
          <w:p w:rsidR="004D19A8" w:rsidRPr="00793286" w:rsidRDefault="004D19A8" w:rsidP="004D19A8">
            <w:pPr>
              <w:jc w:val="center"/>
              <w:rPr>
                <w:lang w:val="es-MX"/>
              </w:rPr>
            </w:pPr>
            <w:r w:rsidRPr="00793286">
              <w:rPr>
                <w:lang w:val="es-MX"/>
              </w:rPr>
              <w:t>AÑO</w:t>
            </w:r>
          </w:p>
        </w:tc>
        <w:tc>
          <w:tcPr>
            <w:tcW w:w="2423" w:type="dxa"/>
          </w:tcPr>
          <w:p w:rsidR="004D19A8" w:rsidRPr="00793286" w:rsidRDefault="004D19A8" w:rsidP="004D19A8">
            <w:pPr>
              <w:jc w:val="center"/>
              <w:rPr>
                <w:lang w:val="es-MX"/>
              </w:rPr>
            </w:pPr>
            <w:r w:rsidRPr="00793286">
              <w:rPr>
                <w:lang w:val="es-MX"/>
              </w:rPr>
              <w:t>TOTAL</w:t>
            </w:r>
          </w:p>
        </w:tc>
      </w:tr>
      <w:tr w:rsidR="004D19A8" w:rsidRPr="00793286" w:rsidTr="004D19A8">
        <w:tc>
          <w:tcPr>
            <w:tcW w:w="2538" w:type="dxa"/>
          </w:tcPr>
          <w:p w:rsidR="004D19A8" w:rsidRPr="00793286" w:rsidRDefault="004D19A8" w:rsidP="004D19A8">
            <w:pPr>
              <w:jc w:val="center"/>
              <w:rPr>
                <w:lang w:val="es-MX"/>
              </w:rPr>
            </w:pPr>
            <w:r w:rsidRPr="00793286">
              <w:rPr>
                <w:lang w:val="es-MX"/>
              </w:rPr>
              <w:t>2010</w:t>
            </w:r>
          </w:p>
        </w:tc>
        <w:tc>
          <w:tcPr>
            <w:tcW w:w="2423" w:type="dxa"/>
          </w:tcPr>
          <w:p w:rsidR="004D19A8" w:rsidRPr="00793286" w:rsidRDefault="004D19A8" w:rsidP="004D19A8">
            <w:pPr>
              <w:jc w:val="center"/>
              <w:rPr>
                <w:lang w:val="es-MX"/>
              </w:rPr>
            </w:pPr>
            <w:r>
              <w:rPr>
                <w:lang w:val="es-MX"/>
              </w:rPr>
              <w:t>4</w:t>
            </w:r>
          </w:p>
        </w:tc>
      </w:tr>
      <w:tr w:rsidR="004D19A8" w:rsidRPr="00793286" w:rsidTr="004D19A8">
        <w:tc>
          <w:tcPr>
            <w:tcW w:w="2538" w:type="dxa"/>
          </w:tcPr>
          <w:p w:rsidR="004D19A8" w:rsidRPr="00793286" w:rsidRDefault="004D19A8" w:rsidP="004D19A8">
            <w:pPr>
              <w:jc w:val="center"/>
              <w:rPr>
                <w:lang w:val="es-MX"/>
              </w:rPr>
            </w:pPr>
            <w:r w:rsidRPr="00793286">
              <w:rPr>
                <w:lang w:val="es-MX"/>
              </w:rPr>
              <w:t>2011</w:t>
            </w:r>
          </w:p>
        </w:tc>
        <w:tc>
          <w:tcPr>
            <w:tcW w:w="2423" w:type="dxa"/>
          </w:tcPr>
          <w:p w:rsidR="004D19A8" w:rsidRPr="00793286" w:rsidRDefault="004D19A8" w:rsidP="004D19A8">
            <w:pPr>
              <w:jc w:val="center"/>
              <w:rPr>
                <w:lang w:val="es-MX"/>
              </w:rPr>
            </w:pPr>
            <w:r>
              <w:rPr>
                <w:lang w:val="es-MX"/>
              </w:rPr>
              <w:t>4</w:t>
            </w:r>
          </w:p>
        </w:tc>
      </w:tr>
    </w:tbl>
    <w:p w:rsidR="004D19A8" w:rsidRDefault="004D19A8" w:rsidP="004D19A8">
      <w:pPr>
        <w:jc w:val="both"/>
        <w:rPr>
          <w:lang w:val="es-MX"/>
        </w:rPr>
      </w:pPr>
    </w:p>
    <w:p w:rsidR="00512550" w:rsidRDefault="00512550" w:rsidP="004D19A8">
      <w:pPr>
        <w:jc w:val="both"/>
        <w:rPr>
          <w:lang w:val="es-MX"/>
        </w:rPr>
      </w:pPr>
    </w:p>
    <w:p w:rsidR="004D19A8" w:rsidRDefault="004D19A8" w:rsidP="004D19A8">
      <w:pPr>
        <w:jc w:val="both"/>
        <w:rPr>
          <w:lang w:val="es-MX"/>
        </w:rPr>
      </w:pPr>
      <w:r>
        <w:rPr>
          <w:lang w:val="es-MX"/>
        </w:rPr>
        <w:t>MALTRATO INTRAFAMILIAR CONYUGAL</w:t>
      </w:r>
    </w:p>
    <w:tbl>
      <w:tblPr>
        <w:tblStyle w:val="Tablaconcuadrcula"/>
        <w:tblW w:w="0" w:type="auto"/>
        <w:tblInd w:w="1951" w:type="dxa"/>
        <w:tblLook w:val="04A0"/>
      </w:tblPr>
      <w:tblGrid>
        <w:gridCol w:w="2538"/>
        <w:gridCol w:w="2423"/>
      </w:tblGrid>
      <w:tr w:rsidR="004D19A8" w:rsidRPr="00793286" w:rsidTr="004D19A8">
        <w:tc>
          <w:tcPr>
            <w:tcW w:w="2538" w:type="dxa"/>
          </w:tcPr>
          <w:p w:rsidR="004D19A8" w:rsidRPr="00793286" w:rsidRDefault="004D19A8" w:rsidP="004D19A8">
            <w:pPr>
              <w:jc w:val="center"/>
              <w:rPr>
                <w:lang w:val="es-MX"/>
              </w:rPr>
            </w:pPr>
            <w:r w:rsidRPr="00793286">
              <w:rPr>
                <w:lang w:val="es-MX"/>
              </w:rPr>
              <w:t>AÑO</w:t>
            </w:r>
          </w:p>
        </w:tc>
        <w:tc>
          <w:tcPr>
            <w:tcW w:w="2423" w:type="dxa"/>
          </w:tcPr>
          <w:p w:rsidR="004D19A8" w:rsidRPr="00793286" w:rsidRDefault="004D19A8" w:rsidP="004D19A8">
            <w:pPr>
              <w:jc w:val="center"/>
              <w:rPr>
                <w:lang w:val="es-MX"/>
              </w:rPr>
            </w:pPr>
            <w:r w:rsidRPr="00793286">
              <w:rPr>
                <w:lang w:val="es-MX"/>
              </w:rPr>
              <w:t>TOTAL</w:t>
            </w:r>
          </w:p>
        </w:tc>
      </w:tr>
      <w:tr w:rsidR="004D19A8" w:rsidRPr="00793286" w:rsidTr="004D19A8">
        <w:tc>
          <w:tcPr>
            <w:tcW w:w="2538" w:type="dxa"/>
          </w:tcPr>
          <w:p w:rsidR="004D19A8" w:rsidRPr="00793286" w:rsidRDefault="004D19A8" w:rsidP="004D19A8">
            <w:pPr>
              <w:jc w:val="center"/>
              <w:rPr>
                <w:lang w:val="es-MX"/>
              </w:rPr>
            </w:pPr>
            <w:r w:rsidRPr="00793286">
              <w:rPr>
                <w:lang w:val="es-MX"/>
              </w:rPr>
              <w:t>2010</w:t>
            </w:r>
          </w:p>
        </w:tc>
        <w:tc>
          <w:tcPr>
            <w:tcW w:w="2423" w:type="dxa"/>
          </w:tcPr>
          <w:p w:rsidR="004D19A8" w:rsidRPr="00793286" w:rsidRDefault="004D19A8" w:rsidP="004D19A8">
            <w:pPr>
              <w:jc w:val="center"/>
              <w:rPr>
                <w:lang w:val="es-MX"/>
              </w:rPr>
            </w:pPr>
            <w:r>
              <w:rPr>
                <w:lang w:val="es-MX"/>
              </w:rPr>
              <w:t>37</w:t>
            </w:r>
          </w:p>
        </w:tc>
      </w:tr>
      <w:tr w:rsidR="004D19A8" w:rsidRPr="00793286" w:rsidTr="004D19A8">
        <w:tc>
          <w:tcPr>
            <w:tcW w:w="2538" w:type="dxa"/>
          </w:tcPr>
          <w:p w:rsidR="004D19A8" w:rsidRPr="00793286" w:rsidRDefault="004D19A8" w:rsidP="004D19A8">
            <w:pPr>
              <w:jc w:val="center"/>
              <w:rPr>
                <w:lang w:val="es-MX"/>
              </w:rPr>
            </w:pPr>
            <w:r w:rsidRPr="00793286">
              <w:rPr>
                <w:lang w:val="es-MX"/>
              </w:rPr>
              <w:t>2011</w:t>
            </w:r>
          </w:p>
        </w:tc>
        <w:tc>
          <w:tcPr>
            <w:tcW w:w="2423" w:type="dxa"/>
          </w:tcPr>
          <w:p w:rsidR="004D19A8" w:rsidRPr="00793286" w:rsidRDefault="004D19A8" w:rsidP="004D19A8">
            <w:pPr>
              <w:jc w:val="center"/>
              <w:rPr>
                <w:lang w:val="es-MX"/>
              </w:rPr>
            </w:pPr>
            <w:r w:rsidRPr="00793286">
              <w:rPr>
                <w:lang w:val="es-MX"/>
              </w:rPr>
              <w:t>3</w:t>
            </w:r>
            <w:r>
              <w:rPr>
                <w:lang w:val="es-MX"/>
              </w:rPr>
              <w:t>8</w:t>
            </w:r>
          </w:p>
        </w:tc>
      </w:tr>
    </w:tbl>
    <w:p w:rsidR="004D19A8" w:rsidRDefault="004D19A8" w:rsidP="004D19A8">
      <w:pPr>
        <w:jc w:val="both"/>
        <w:rPr>
          <w:lang w:val="es-MX"/>
        </w:rPr>
      </w:pPr>
    </w:p>
    <w:p w:rsidR="004D19A8" w:rsidRDefault="004D19A8" w:rsidP="004D19A8">
      <w:pPr>
        <w:jc w:val="both"/>
        <w:rPr>
          <w:lang w:val="es-MX"/>
        </w:rPr>
      </w:pPr>
    </w:p>
    <w:p w:rsidR="004D19A8" w:rsidRDefault="004D19A8" w:rsidP="004D19A8">
      <w:pPr>
        <w:jc w:val="both"/>
        <w:rPr>
          <w:lang w:val="es-MX"/>
        </w:rPr>
      </w:pPr>
      <w:r>
        <w:rPr>
          <w:lang w:val="es-MX"/>
        </w:rPr>
        <w:t>CONFLICTOS INTRAFAMILIARES</w:t>
      </w:r>
    </w:p>
    <w:tbl>
      <w:tblPr>
        <w:tblStyle w:val="Tablaconcuadrcula"/>
        <w:tblW w:w="0" w:type="auto"/>
        <w:tblInd w:w="1951" w:type="dxa"/>
        <w:tblLook w:val="04A0"/>
      </w:tblPr>
      <w:tblGrid>
        <w:gridCol w:w="2538"/>
        <w:gridCol w:w="2423"/>
      </w:tblGrid>
      <w:tr w:rsidR="004D19A8" w:rsidRPr="00793286" w:rsidTr="004D19A8">
        <w:tc>
          <w:tcPr>
            <w:tcW w:w="2538" w:type="dxa"/>
          </w:tcPr>
          <w:p w:rsidR="004D19A8" w:rsidRPr="00793286" w:rsidRDefault="004D19A8" w:rsidP="004D19A8">
            <w:pPr>
              <w:jc w:val="center"/>
              <w:rPr>
                <w:lang w:val="es-MX"/>
              </w:rPr>
            </w:pPr>
            <w:r w:rsidRPr="00793286">
              <w:rPr>
                <w:lang w:val="es-MX"/>
              </w:rPr>
              <w:t>AÑO</w:t>
            </w:r>
          </w:p>
        </w:tc>
        <w:tc>
          <w:tcPr>
            <w:tcW w:w="2423" w:type="dxa"/>
          </w:tcPr>
          <w:p w:rsidR="004D19A8" w:rsidRPr="00793286" w:rsidRDefault="004D19A8" w:rsidP="004D19A8">
            <w:pPr>
              <w:jc w:val="center"/>
              <w:rPr>
                <w:lang w:val="es-MX"/>
              </w:rPr>
            </w:pPr>
            <w:r w:rsidRPr="00793286">
              <w:rPr>
                <w:lang w:val="es-MX"/>
              </w:rPr>
              <w:t>TOTAL</w:t>
            </w:r>
          </w:p>
        </w:tc>
      </w:tr>
      <w:tr w:rsidR="004D19A8" w:rsidRPr="00793286" w:rsidTr="004D19A8">
        <w:tc>
          <w:tcPr>
            <w:tcW w:w="2538" w:type="dxa"/>
          </w:tcPr>
          <w:p w:rsidR="004D19A8" w:rsidRPr="00793286" w:rsidRDefault="004D19A8" w:rsidP="004D19A8">
            <w:pPr>
              <w:jc w:val="center"/>
              <w:rPr>
                <w:lang w:val="es-MX"/>
              </w:rPr>
            </w:pPr>
            <w:r w:rsidRPr="00793286">
              <w:rPr>
                <w:lang w:val="es-MX"/>
              </w:rPr>
              <w:t>2010</w:t>
            </w:r>
          </w:p>
        </w:tc>
        <w:tc>
          <w:tcPr>
            <w:tcW w:w="2423" w:type="dxa"/>
          </w:tcPr>
          <w:p w:rsidR="004D19A8" w:rsidRPr="00793286" w:rsidRDefault="004D19A8" w:rsidP="004D19A8">
            <w:pPr>
              <w:jc w:val="center"/>
              <w:rPr>
                <w:lang w:val="es-MX"/>
              </w:rPr>
            </w:pPr>
            <w:r>
              <w:rPr>
                <w:lang w:val="es-MX"/>
              </w:rPr>
              <w:t>4</w:t>
            </w:r>
          </w:p>
        </w:tc>
      </w:tr>
      <w:tr w:rsidR="004D19A8" w:rsidRPr="00793286" w:rsidTr="004D19A8">
        <w:tc>
          <w:tcPr>
            <w:tcW w:w="2538" w:type="dxa"/>
          </w:tcPr>
          <w:p w:rsidR="004D19A8" w:rsidRPr="00793286" w:rsidRDefault="004D19A8" w:rsidP="004D19A8">
            <w:pPr>
              <w:jc w:val="center"/>
              <w:rPr>
                <w:lang w:val="es-MX"/>
              </w:rPr>
            </w:pPr>
            <w:r w:rsidRPr="00793286">
              <w:rPr>
                <w:lang w:val="es-MX"/>
              </w:rPr>
              <w:t>2011</w:t>
            </w:r>
          </w:p>
        </w:tc>
        <w:tc>
          <w:tcPr>
            <w:tcW w:w="2423" w:type="dxa"/>
          </w:tcPr>
          <w:p w:rsidR="004D19A8" w:rsidRPr="00793286" w:rsidRDefault="004D19A8" w:rsidP="004D19A8">
            <w:pPr>
              <w:jc w:val="center"/>
              <w:rPr>
                <w:lang w:val="es-MX"/>
              </w:rPr>
            </w:pPr>
            <w:r>
              <w:rPr>
                <w:lang w:val="es-MX"/>
              </w:rPr>
              <w:t>11</w:t>
            </w:r>
          </w:p>
        </w:tc>
      </w:tr>
    </w:tbl>
    <w:p w:rsidR="004D19A8" w:rsidRDefault="004D19A8" w:rsidP="004D19A8">
      <w:pPr>
        <w:jc w:val="both"/>
        <w:rPr>
          <w:lang w:val="es-MX"/>
        </w:rPr>
      </w:pPr>
    </w:p>
    <w:p w:rsidR="004D19A8" w:rsidRDefault="004D19A8" w:rsidP="004D19A8">
      <w:pPr>
        <w:jc w:val="both"/>
        <w:rPr>
          <w:lang w:val="es-MX"/>
        </w:rPr>
      </w:pPr>
      <w:r>
        <w:rPr>
          <w:lang w:val="es-MX"/>
        </w:rPr>
        <w:t>VIOLENCIA INTRAFAMILIAR</w:t>
      </w:r>
    </w:p>
    <w:tbl>
      <w:tblPr>
        <w:tblStyle w:val="Tablaconcuadrcula"/>
        <w:tblW w:w="0" w:type="auto"/>
        <w:tblInd w:w="1951" w:type="dxa"/>
        <w:tblLook w:val="04A0"/>
      </w:tblPr>
      <w:tblGrid>
        <w:gridCol w:w="2538"/>
        <w:gridCol w:w="2423"/>
      </w:tblGrid>
      <w:tr w:rsidR="004D19A8" w:rsidRPr="00793286" w:rsidTr="004D19A8">
        <w:tc>
          <w:tcPr>
            <w:tcW w:w="2538" w:type="dxa"/>
          </w:tcPr>
          <w:p w:rsidR="004D19A8" w:rsidRPr="00793286" w:rsidRDefault="004D19A8" w:rsidP="004D19A8">
            <w:pPr>
              <w:jc w:val="center"/>
              <w:rPr>
                <w:lang w:val="es-MX"/>
              </w:rPr>
            </w:pPr>
            <w:r w:rsidRPr="00793286">
              <w:rPr>
                <w:lang w:val="es-MX"/>
              </w:rPr>
              <w:t>AÑO</w:t>
            </w:r>
          </w:p>
        </w:tc>
        <w:tc>
          <w:tcPr>
            <w:tcW w:w="2423" w:type="dxa"/>
          </w:tcPr>
          <w:p w:rsidR="004D19A8" w:rsidRPr="00793286" w:rsidRDefault="004D19A8" w:rsidP="004D19A8">
            <w:pPr>
              <w:jc w:val="center"/>
              <w:rPr>
                <w:lang w:val="es-MX"/>
              </w:rPr>
            </w:pPr>
            <w:r w:rsidRPr="00793286">
              <w:rPr>
                <w:lang w:val="es-MX"/>
              </w:rPr>
              <w:t>TOTAL</w:t>
            </w:r>
          </w:p>
        </w:tc>
      </w:tr>
      <w:tr w:rsidR="004D19A8" w:rsidRPr="00793286" w:rsidTr="004D19A8">
        <w:tc>
          <w:tcPr>
            <w:tcW w:w="2538" w:type="dxa"/>
          </w:tcPr>
          <w:p w:rsidR="004D19A8" w:rsidRPr="00793286" w:rsidRDefault="004D19A8" w:rsidP="004D19A8">
            <w:pPr>
              <w:jc w:val="center"/>
              <w:rPr>
                <w:lang w:val="es-MX"/>
              </w:rPr>
            </w:pPr>
            <w:r w:rsidRPr="00793286">
              <w:rPr>
                <w:lang w:val="es-MX"/>
              </w:rPr>
              <w:t>2010</w:t>
            </w:r>
          </w:p>
        </w:tc>
        <w:tc>
          <w:tcPr>
            <w:tcW w:w="2423" w:type="dxa"/>
          </w:tcPr>
          <w:p w:rsidR="004D19A8" w:rsidRPr="00793286" w:rsidRDefault="004D19A8" w:rsidP="004D19A8">
            <w:pPr>
              <w:jc w:val="center"/>
              <w:rPr>
                <w:lang w:val="es-MX"/>
              </w:rPr>
            </w:pPr>
            <w:r>
              <w:rPr>
                <w:lang w:val="es-MX"/>
              </w:rPr>
              <w:t>41</w:t>
            </w:r>
          </w:p>
        </w:tc>
      </w:tr>
      <w:tr w:rsidR="004D19A8" w:rsidRPr="00793286" w:rsidTr="004D19A8">
        <w:tc>
          <w:tcPr>
            <w:tcW w:w="2538" w:type="dxa"/>
          </w:tcPr>
          <w:p w:rsidR="004D19A8" w:rsidRPr="00793286" w:rsidRDefault="004D19A8" w:rsidP="004D19A8">
            <w:pPr>
              <w:jc w:val="center"/>
              <w:rPr>
                <w:lang w:val="es-MX"/>
              </w:rPr>
            </w:pPr>
            <w:r w:rsidRPr="00793286">
              <w:rPr>
                <w:lang w:val="es-MX"/>
              </w:rPr>
              <w:t>2011</w:t>
            </w:r>
          </w:p>
        </w:tc>
        <w:tc>
          <w:tcPr>
            <w:tcW w:w="2423" w:type="dxa"/>
          </w:tcPr>
          <w:p w:rsidR="004D19A8" w:rsidRPr="00793286" w:rsidRDefault="004D19A8" w:rsidP="004D19A8">
            <w:pPr>
              <w:jc w:val="center"/>
              <w:rPr>
                <w:lang w:val="es-MX"/>
              </w:rPr>
            </w:pPr>
            <w:r>
              <w:rPr>
                <w:lang w:val="es-MX"/>
              </w:rPr>
              <w:t>49</w:t>
            </w:r>
          </w:p>
        </w:tc>
      </w:tr>
    </w:tbl>
    <w:p w:rsidR="004D19A8" w:rsidRDefault="004D19A8" w:rsidP="004D19A8">
      <w:pPr>
        <w:jc w:val="both"/>
        <w:rPr>
          <w:lang w:val="es-MX"/>
        </w:rPr>
      </w:pPr>
    </w:p>
    <w:p w:rsidR="004D19A8" w:rsidRDefault="004D19A8" w:rsidP="004D19A8">
      <w:pPr>
        <w:jc w:val="both"/>
        <w:rPr>
          <w:lang w:val="es-MX"/>
        </w:rPr>
      </w:pPr>
      <w:r>
        <w:rPr>
          <w:lang w:val="es-MX"/>
        </w:rPr>
        <w:t>MALTRATO INFANTIL</w:t>
      </w:r>
    </w:p>
    <w:tbl>
      <w:tblPr>
        <w:tblStyle w:val="Tablaconcuadrcula"/>
        <w:tblW w:w="0" w:type="auto"/>
        <w:tblInd w:w="1951" w:type="dxa"/>
        <w:tblLook w:val="04A0"/>
      </w:tblPr>
      <w:tblGrid>
        <w:gridCol w:w="2538"/>
        <w:gridCol w:w="2423"/>
      </w:tblGrid>
      <w:tr w:rsidR="004D19A8" w:rsidRPr="00793286" w:rsidTr="004D19A8">
        <w:tc>
          <w:tcPr>
            <w:tcW w:w="2538" w:type="dxa"/>
          </w:tcPr>
          <w:p w:rsidR="004D19A8" w:rsidRPr="00793286" w:rsidRDefault="004D19A8" w:rsidP="004D19A8">
            <w:pPr>
              <w:jc w:val="center"/>
              <w:rPr>
                <w:lang w:val="es-MX"/>
              </w:rPr>
            </w:pPr>
            <w:r w:rsidRPr="00793286">
              <w:rPr>
                <w:lang w:val="es-MX"/>
              </w:rPr>
              <w:t>AÑO</w:t>
            </w:r>
          </w:p>
        </w:tc>
        <w:tc>
          <w:tcPr>
            <w:tcW w:w="2423" w:type="dxa"/>
          </w:tcPr>
          <w:p w:rsidR="004D19A8" w:rsidRPr="00793286" w:rsidRDefault="004D19A8" w:rsidP="004D19A8">
            <w:pPr>
              <w:jc w:val="center"/>
              <w:rPr>
                <w:lang w:val="es-MX"/>
              </w:rPr>
            </w:pPr>
            <w:r w:rsidRPr="00793286">
              <w:rPr>
                <w:lang w:val="es-MX"/>
              </w:rPr>
              <w:t>TOTAL</w:t>
            </w:r>
          </w:p>
        </w:tc>
      </w:tr>
      <w:tr w:rsidR="004D19A8" w:rsidRPr="00793286" w:rsidTr="004D19A8">
        <w:tc>
          <w:tcPr>
            <w:tcW w:w="2538" w:type="dxa"/>
          </w:tcPr>
          <w:p w:rsidR="004D19A8" w:rsidRPr="00793286" w:rsidRDefault="004D19A8" w:rsidP="004D19A8">
            <w:pPr>
              <w:jc w:val="center"/>
              <w:rPr>
                <w:lang w:val="es-MX"/>
              </w:rPr>
            </w:pPr>
            <w:r w:rsidRPr="00793286">
              <w:rPr>
                <w:lang w:val="es-MX"/>
              </w:rPr>
              <w:t>2010</w:t>
            </w:r>
          </w:p>
        </w:tc>
        <w:tc>
          <w:tcPr>
            <w:tcW w:w="2423" w:type="dxa"/>
          </w:tcPr>
          <w:p w:rsidR="004D19A8" w:rsidRPr="00793286" w:rsidRDefault="004D19A8" w:rsidP="004D19A8">
            <w:pPr>
              <w:jc w:val="center"/>
              <w:rPr>
                <w:lang w:val="es-MX"/>
              </w:rPr>
            </w:pPr>
            <w:r>
              <w:rPr>
                <w:lang w:val="es-MX"/>
              </w:rPr>
              <w:t>8</w:t>
            </w:r>
          </w:p>
        </w:tc>
      </w:tr>
      <w:tr w:rsidR="004D19A8" w:rsidRPr="00793286" w:rsidTr="004D19A8">
        <w:tc>
          <w:tcPr>
            <w:tcW w:w="2538" w:type="dxa"/>
          </w:tcPr>
          <w:p w:rsidR="004D19A8" w:rsidRPr="00793286" w:rsidRDefault="004D19A8" w:rsidP="004D19A8">
            <w:pPr>
              <w:jc w:val="center"/>
              <w:rPr>
                <w:lang w:val="es-MX"/>
              </w:rPr>
            </w:pPr>
            <w:r w:rsidRPr="00793286">
              <w:rPr>
                <w:lang w:val="es-MX"/>
              </w:rPr>
              <w:t>2011</w:t>
            </w:r>
          </w:p>
        </w:tc>
        <w:tc>
          <w:tcPr>
            <w:tcW w:w="2423" w:type="dxa"/>
          </w:tcPr>
          <w:p w:rsidR="004D19A8" w:rsidRPr="00793286" w:rsidRDefault="004D19A8" w:rsidP="004D19A8">
            <w:pPr>
              <w:jc w:val="center"/>
              <w:rPr>
                <w:lang w:val="es-MX"/>
              </w:rPr>
            </w:pPr>
            <w:r>
              <w:rPr>
                <w:lang w:val="es-MX"/>
              </w:rPr>
              <w:t>6</w:t>
            </w:r>
          </w:p>
        </w:tc>
      </w:tr>
    </w:tbl>
    <w:p w:rsidR="004D19A8" w:rsidRDefault="004D19A8" w:rsidP="004D19A8">
      <w:pPr>
        <w:jc w:val="both"/>
        <w:rPr>
          <w:lang w:val="es-MX"/>
        </w:rPr>
      </w:pPr>
      <w:r>
        <w:rPr>
          <w:lang w:val="es-MX"/>
        </w:rPr>
        <w:t>ABUSO SEXUAL</w:t>
      </w:r>
    </w:p>
    <w:tbl>
      <w:tblPr>
        <w:tblStyle w:val="Tablaconcuadrcula"/>
        <w:tblW w:w="0" w:type="auto"/>
        <w:tblInd w:w="1951" w:type="dxa"/>
        <w:tblLook w:val="04A0"/>
      </w:tblPr>
      <w:tblGrid>
        <w:gridCol w:w="2538"/>
        <w:gridCol w:w="2423"/>
      </w:tblGrid>
      <w:tr w:rsidR="004D19A8" w:rsidRPr="00793286" w:rsidTr="004D19A8">
        <w:tc>
          <w:tcPr>
            <w:tcW w:w="2538" w:type="dxa"/>
          </w:tcPr>
          <w:p w:rsidR="004D19A8" w:rsidRPr="00793286" w:rsidRDefault="004D19A8" w:rsidP="004D19A8">
            <w:pPr>
              <w:jc w:val="center"/>
              <w:rPr>
                <w:lang w:val="es-MX"/>
              </w:rPr>
            </w:pPr>
            <w:r w:rsidRPr="00793286">
              <w:rPr>
                <w:lang w:val="es-MX"/>
              </w:rPr>
              <w:t>AÑO</w:t>
            </w:r>
          </w:p>
        </w:tc>
        <w:tc>
          <w:tcPr>
            <w:tcW w:w="2423" w:type="dxa"/>
          </w:tcPr>
          <w:p w:rsidR="004D19A8" w:rsidRPr="00793286" w:rsidRDefault="004D19A8" w:rsidP="004D19A8">
            <w:pPr>
              <w:jc w:val="center"/>
              <w:rPr>
                <w:lang w:val="es-MX"/>
              </w:rPr>
            </w:pPr>
            <w:r w:rsidRPr="00793286">
              <w:rPr>
                <w:lang w:val="es-MX"/>
              </w:rPr>
              <w:t>TOTAL</w:t>
            </w:r>
          </w:p>
        </w:tc>
      </w:tr>
      <w:tr w:rsidR="004D19A8" w:rsidRPr="00793286" w:rsidTr="004D19A8">
        <w:tc>
          <w:tcPr>
            <w:tcW w:w="2538" w:type="dxa"/>
          </w:tcPr>
          <w:p w:rsidR="004D19A8" w:rsidRPr="00793286" w:rsidRDefault="004D19A8" w:rsidP="004D19A8">
            <w:pPr>
              <w:jc w:val="center"/>
              <w:rPr>
                <w:lang w:val="es-MX"/>
              </w:rPr>
            </w:pPr>
            <w:r w:rsidRPr="00793286">
              <w:rPr>
                <w:lang w:val="es-MX"/>
              </w:rPr>
              <w:t>2010</w:t>
            </w:r>
          </w:p>
        </w:tc>
        <w:tc>
          <w:tcPr>
            <w:tcW w:w="2423" w:type="dxa"/>
          </w:tcPr>
          <w:p w:rsidR="004D19A8" w:rsidRPr="00793286" w:rsidRDefault="004D19A8" w:rsidP="004D19A8">
            <w:pPr>
              <w:jc w:val="center"/>
              <w:rPr>
                <w:lang w:val="es-MX"/>
              </w:rPr>
            </w:pPr>
            <w:r>
              <w:rPr>
                <w:lang w:val="es-MX"/>
              </w:rPr>
              <w:t>5</w:t>
            </w:r>
          </w:p>
        </w:tc>
      </w:tr>
      <w:tr w:rsidR="004D19A8" w:rsidRPr="00793286" w:rsidTr="004D19A8">
        <w:tc>
          <w:tcPr>
            <w:tcW w:w="2538" w:type="dxa"/>
          </w:tcPr>
          <w:p w:rsidR="004D19A8" w:rsidRPr="00793286" w:rsidRDefault="004D19A8" w:rsidP="004D19A8">
            <w:pPr>
              <w:jc w:val="center"/>
              <w:rPr>
                <w:lang w:val="es-MX"/>
              </w:rPr>
            </w:pPr>
            <w:r w:rsidRPr="00793286">
              <w:rPr>
                <w:lang w:val="es-MX"/>
              </w:rPr>
              <w:t>2011</w:t>
            </w:r>
          </w:p>
        </w:tc>
        <w:tc>
          <w:tcPr>
            <w:tcW w:w="2423" w:type="dxa"/>
          </w:tcPr>
          <w:p w:rsidR="004D19A8" w:rsidRPr="00793286" w:rsidRDefault="004D19A8" w:rsidP="004D19A8">
            <w:pPr>
              <w:jc w:val="center"/>
              <w:rPr>
                <w:lang w:val="es-MX"/>
              </w:rPr>
            </w:pPr>
            <w:r>
              <w:rPr>
                <w:lang w:val="es-MX"/>
              </w:rPr>
              <w:t>2</w:t>
            </w:r>
          </w:p>
        </w:tc>
      </w:tr>
    </w:tbl>
    <w:p w:rsidR="004D19A8" w:rsidRDefault="004D19A8" w:rsidP="004D19A8">
      <w:pPr>
        <w:jc w:val="both"/>
        <w:rPr>
          <w:lang w:val="es-MX"/>
        </w:rPr>
      </w:pPr>
      <w:r>
        <w:rPr>
          <w:lang w:val="es-MX"/>
        </w:rPr>
        <w:t>TRABAJO INFANTIL</w:t>
      </w:r>
    </w:p>
    <w:tbl>
      <w:tblPr>
        <w:tblStyle w:val="Tablaconcuadrcula"/>
        <w:tblW w:w="0" w:type="auto"/>
        <w:tblInd w:w="1951" w:type="dxa"/>
        <w:tblLook w:val="04A0"/>
      </w:tblPr>
      <w:tblGrid>
        <w:gridCol w:w="2538"/>
        <w:gridCol w:w="2423"/>
      </w:tblGrid>
      <w:tr w:rsidR="004D19A8" w:rsidRPr="00793286" w:rsidTr="004D19A8">
        <w:tc>
          <w:tcPr>
            <w:tcW w:w="2538" w:type="dxa"/>
          </w:tcPr>
          <w:p w:rsidR="004D19A8" w:rsidRPr="00793286" w:rsidRDefault="004D19A8" w:rsidP="004D19A8">
            <w:pPr>
              <w:jc w:val="center"/>
              <w:rPr>
                <w:lang w:val="es-MX"/>
              </w:rPr>
            </w:pPr>
            <w:r w:rsidRPr="00793286">
              <w:rPr>
                <w:lang w:val="es-MX"/>
              </w:rPr>
              <w:t>AÑO</w:t>
            </w:r>
          </w:p>
        </w:tc>
        <w:tc>
          <w:tcPr>
            <w:tcW w:w="2423" w:type="dxa"/>
          </w:tcPr>
          <w:p w:rsidR="004D19A8" w:rsidRPr="00793286" w:rsidRDefault="004D19A8" w:rsidP="004D19A8">
            <w:pPr>
              <w:jc w:val="center"/>
              <w:rPr>
                <w:lang w:val="es-MX"/>
              </w:rPr>
            </w:pPr>
            <w:r w:rsidRPr="00793286">
              <w:rPr>
                <w:lang w:val="es-MX"/>
              </w:rPr>
              <w:t>TOTAL</w:t>
            </w:r>
          </w:p>
        </w:tc>
      </w:tr>
      <w:tr w:rsidR="004D19A8" w:rsidRPr="00793286" w:rsidTr="004D19A8">
        <w:tc>
          <w:tcPr>
            <w:tcW w:w="2538" w:type="dxa"/>
          </w:tcPr>
          <w:p w:rsidR="004D19A8" w:rsidRPr="00793286" w:rsidRDefault="004D19A8" w:rsidP="004D19A8">
            <w:pPr>
              <w:jc w:val="center"/>
              <w:rPr>
                <w:lang w:val="es-MX"/>
              </w:rPr>
            </w:pPr>
            <w:r w:rsidRPr="00793286">
              <w:rPr>
                <w:lang w:val="es-MX"/>
              </w:rPr>
              <w:t>2010</w:t>
            </w:r>
          </w:p>
        </w:tc>
        <w:tc>
          <w:tcPr>
            <w:tcW w:w="2423" w:type="dxa"/>
          </w:tcPr>
          <w:p w:rsidR="004D19A8" w:rsidRPr="00793286" w:rsidRDefault="004D19A8" w:rsidP="004D19A8">
            <w:pPr>
              <w:jc w:val="center"/>
              <w:rPr>
                <w:lang w:val="es-MX"/>
              </w:rPr>
            </w:pPr>
            <w:r>
              <w:rPr>
                <w:lang w:val="es-MX"/>
              </w:rPr>
              <w:t>0</w:t>
            </w:r>
          </w:p>
        </w:tc>
      </w:tr>
      <w:tr w:rsidR="004D19A8" w:rsidRPr="00793286" w:rsidTr="004D19A8">
        <w:tc>
          <w:tcPr>
            <w:tcW w:w="2538" w:type="dxa"/>
          </w:tcPr>
          <w:p w:rsidR="004D19A8" w:rsidRPr="00793286" w:rsidRDefault="004D19A8" w:rsidP="004D19A8">
            <w:pPr>
              <w:jc w:val="center"/>
              <w:rPr>
                <w:lang w:val="es-MX"/>
              </w:rPr>
            </w:pPr>
            <w:r w:rsidRPr="00793286">
              <w:rPr>
                <w:lang w:val="es-MX"/>
              </w:rPr>
              <w:t>2011</w:t>
            </w:r>
          </w:p>
        </w:tc>
        <w:tc>
          <w:tcPr>
            <w:tcW w:w="2423" w:type="dxa"/>
          </w:tcPr>
          <w:p w:rsidR="004D19A8" w:rsidRPr="00793286" w:rsidRDefault="004D19A8" w:rsidP="004D19A8">
            <w:pPr>
              <w:jc w:val="center"/>
              <w:rPr>
                <w:lang w:val="es-MX"/>
              </w:rPr>
            </w:pPr>
            <w:r>
              <w:rPr>
                <w:lang w:val="es-MX"/>
              </w:rPr>
              <w:t>4</w:t>
            </w:r>
          </w:p>
        </w:tc>
      </w:tr>
    </w:tbl>
    <w:p w:rsidR="004D19A8" w:rsidRDefault="004D19A8" w:rsidP="004D19A8">
      <w:pPr>
        <w:jc w:val="both"/>
        <w:rPr>
          <w:lang w:val="es-MX"/>
        </w:rPr>
      </w:pPr>
      <w:r>
        <w:rPr>
          <w:lang w:val="es-MX"/>
        </w:rPr>
        <w:t>CONSUMO DE SUSTANCIAS PSICOACTIVAS</w:t>
      </w:r>
    </w:p>
    <w:tbl>
      <w:tblPr>
        <w:tblStyle w:val="Tablaconcuadrcula"/>
        <w:tblW w:w="0" w:type="auto"/>
        <w:tblInd w:w="1951" w:type="dxa"/>
        <w:tblLook w:val="04A0"/>
      </w:tblPr>
      <w:tblGrid>
        <w:gridCol w:w="2538"/>
        <w:gridCol w:w="2423"/>
      </w:tblGrid>
      <w:tr w:rsidR="004D19A8" w:rsidRPr="00793286" w:rsidTr="004D19A8">
        <w:tc>
          <w:tcPr>
            <w:tcW w:w="2538" w:type="dxa"/>
          </w:tcPr>
          <w:p w:rsidR="004D19A8" w:rsidRPr="00793286" w:rsidRDefault="004D19A8" w:rsidP="004D19A8">
            <w:pPr>
              <w:jc w:val="center"/>
              <w:rPr>
                <w:lang w:val="es-MX"/>
              </w:rPr>
            </w:pPr>
            <w:r w:rsidRPr="00793286">
              <w:rPr>
                <w:lang w:val="es-MX"/>
              </w:rPr>
              <w:t>AÑO</w:t>
            </w:r>
          </w:p>
        </w:tc>
        <w:tc>
          <w:tcPr>
            <w:tcW w:w="2423" w:type="dxa"/>
          </w:tcPr>
          <w:p w:rsidR="004D19A8" w:rsidRPr="00793286" w:rsidRDefault="004D19A8" w:rsidP="004D19A8">
            <w:pPr>
              <w:jc w:val="center"/>
              <w:rPr>
                <w:lang w:val="es-MX"/>
              </w:rPr>
            </w:pPr>
            <w:r w:rsidRPr="00793286">
              <w:rPr>
                <w:lang w:val="es-MX"/>
              </w:rPr>
              <w:t>TOTAL</w:t>
            </w:r>
          </w:p>
        </w:tc>
      </w:tr>
      <w:tr w:rsidR="004D19A8" w:rsidRPr="00793286" w:rsidTr="004D19A8">
        <w:tc>
          <w:tcPr>
            <w:tcW w:w="2538" w:type="dxa"/>
          </w:tcPr>
          <w:p w:rsidR="004D19A8" w:rsidRPr="00793286" w:rsidRDefault="004D19A8" w:rsidP="004D19A8">
            <w:pPr>
              <w:jc w:val="center"/>
              <w:rPr>
                <w:lang w:val="es-MX"/>
              </w:rPr>
            </w:pPr>
            <w:r w:rsidRPr="00793286">
              <w:rPr>
                <w:lang w:val="es-MX"/>
              </w:rPr>
              <w:t>2010</w:t>
            </w:r>
          </w:p>
        </w:tc>
        <w:tc>
          <w:tcPr>
            <w:tcW w:w="2423" w:type="dxa"/>
          </w:tcPr>
          <w:p w:rsidR="004D19A8" w:rsidRPr="00793286" w:rsidRDefault="004D19A8" w:rsidP="004D19A8">
            <w:pPr>
              <w:jc w:val="center"/>
              <w:rPr>
                <w:lang w:val="es-MX"/>
              </w:rPr>
            </w:pPr>
            <w:r>
              <w:rPr>
                <w:lang w:val="es-MX"/>
              </w:rPr>
              <w:t>0</w:t>
            </w:r>
          </w:p>
        </w:tc>
      </w:tr>
      <w:tr w:rsidR="004D19A8" w:rsidRPr="00793286" w:rsidTr="004D19A8">
        <w:tc>
          <w:tcPr>
            <w:tcW w:w="2538" w:type="dxa"/>
          </w:tcPr>
          <w:p w:rsidR="004D19A8" w:rsidRPr="00793286" w:rsidRDefault="004D19A8" w:rsidP="004D19A8">
            <w:pPr>
              <w:jc w:val="center"/>
              <w:rPr>
                <w:lang w:val="es-MX"/>
              </w:rPr>
            </w:pPr>
            <w:r w:rsidRPr="00793286">
              <w:rPr>
                <w:lang w:val="es-MX"/>
              </w:rPr>
              <w:t>2011</w:t>
            </w:r>
          </w:p>
        </w:tc>
        <w:tc>
          <w:tcPr>
            <w:tcW w:w="2423" w:type="dxa"/>
          </w:tcPr>
          <w:p w:rsidR="004D19A8" w:rsidRPr="00793286" w:rsidRDefault="004D19A8" w:rsidP="004D19A8">
            <w:pPr>
              <w:jc w:val="center"/>
              <w:rPr>
                <w:lang w:val="es-MX"/>
              </w:rPr>
            </w:pPr>
            <w:r>
              <w:rPr>
                <w:lang w:val="es-MX"/>
              </w:rPr>
              <w:t>2</w:t>
            </w:r>
          </w:p>
        </w:tc>
      </w:tr>
    </w:tbl>
    <w:p w:rsidR="00512550" w:rsidRDefault="00512550" w:rsidP="004D19A8">
      <w:pPr>
        <w:jc w:val="both"/>
        <w:rPr>
          <w:lang w:val="es-MX"/>
        </w:rPr>
      </w:pPr>
    </w:p>
    <w:p w:rsidR="00512550" w:rsidRDefault="00512550" w:rsidP="004D19A8">
      <w:pPr>
        <w:jc w:val="both"/>
        <w:rPr>
          <w:lang w:val="es-MX"/>
        </w:rPr>
      </w:pPr>
    </w:p>
    <w:p w:rsidR="004D19A8" w:rsidRDefault="004D19A8" w:rsidP="004D19A8">
      <w:pPr>
        <w:jc w:val="both"/>
        <w:rPr>
          <w:lang w:val="es-MX"/>
        </w:rPr>
      </w:pPr>
      <w:r>
        <w:rPr>
          <w:lang w:val="es-MX"/>
        </w:rPr>
        <w:t>RECONOCIMIENTO PATERNO</w:t>
      </w:r>
    </w:p>
    <w:tbl>
      <w:tblPr>
        <w:tblStyle w:val="Tablaconcuadrcula"/>
        <w:tblW w:w="0" w:type="auto"/>
        <w:tblInd w:w="1951" w:type="dxa"/>
        <w:tblLook w:val="04A0"/>
      </w:tblPr>
      <w:tblGrid>
        <w:gridCol w:w="2538"/>
        <w:gridCol w:w="2423"/>
      </w:tblGrid>
      <w:tr w:rsidR="004D19A8" w:rsidRPr="00793286" w:rsidTr="004D19A8">
        <w:tc>
          <w:tcPr>
            <w:tcW w:w="2538" w:type="dxa"/>
          </w:tcPr>
          <w:p w:rsidR="004D19A8" w:rsidRPr="00793286" w:rsidRDefault="004D19A8" w:rsidP="004D19A8">
            <w:pPr>
              <w:jc w:val="center"/>
              <w:rPr>
                <w:lang w:val="es-MX"/>
              </w:rPr>
            </w:pPr>
            <w:r w:rsidRPr="00793286">
              <w:rPr>
                <w:lang w:val="es-MX"/>
              </w:rPr>
              <w:t>AÑO</w:t>
            </w:r>
          </w:p>
        </w:tc>
        <w:tc>
          <w:tcPr>
            <w:tcW w:w="2423" w:type="dxa"/>
          </w:tcPr>
          <w:p w:rsidR="004D19A8" w:rsidRPr="00793286" w:rsidRDefault="004D19A8" w:rsidP="004D19A8">
            <w:pPr>
              <w:jc w:val="center"/>
              <w:rPr>
                <w:lang w:val="es-MX"/>
              </w:rPr>
            </w:pPr>
            <w:r w:rsidRPr="00793286">
              <w:rPr>
                <w:lang w:val="es-MX"/>
              </w:rPr>
              <w:t>TOTAL</w:t>
            </w:r>
          </w:p>
        </w:tc>
      </w:tr>
      <w:tr w:rsidR="004D19A8" w:rsidRPr="00793286" w:rsidTr="004D19A8">
        <w:tc>
          <w:tcPr>
            <w:tcW w:w="2538" w:type="dxa"/>
          </w:tcPr>
          <w:p w:rsidR="004D19A8" w:rsidRPr="00793286" w:rsidRDefault="004D19A8" w:rsidP="004D19A8">
            <w:pPr>
              <w:jc w:val="center"/>
              <w:rPr>
                <w:lang w:val="es-MX"/>
              </w:rPr>
            </w:pPr>
            <w:r w:rsidRPr="00793286">
              <w:rPr>
                <w:lang w:val="es-MX"/>
              </w:rPr>
              <w:t>2010</w:t>
            </w:r>
          </w:p>
        </w:tc>
        <w:tc>
          <w:tcPr>
            <w:tcW w:w="2423" w:type="dxa"/>
          </w:tcPr>
          <w:p w:rsidR="004D19A8" w:rsidRPr="00793286" w:rsidRDefault="004D19A8" w:rsidP="004D19A8">
            <w:pPr>
              <w:jc w:val="center"/>
              <w:rPr>
                <w:lang w:val="es-MX"/>
              </w:rPr>
            </w:pPr>
            <w:r>
              <w:rPr>
                <w:lang w:val="es-MX"/>
              </w:rPr>
              <w:t>4</w:t>
            </w:r>
          </w:p>
        </w:tc>
      </w:tr>
      <w:tr w:rsidR="004D19A8" w:rsidRPr="00793286" w:rsidTr="004D19A8">
        <w:tc>
          <w:tcPr>
            <w:tcW w:w="2538" w:type="dxa"/>
          </w:tcPr>
          <w:p w:rsidR="004D19A8" w:rsidRPr="00793286" w:rsidRDefault="004D19A8" w:rsidP="004D19A8">
            <w:pPr>
              <w:jc w:val="center"/>
              <w:rPr>
                <w:lang w:val="es-MX"/>
              </w:rPr>
            </w:pPr>
            <w:r w:rsidRPr="00793286">
              <w:rPr>
                <w:lang w:val="es-MX"/>
              </w:rPr>
              <w:t>2011</w:t>
            </w:r>
          </w:p>
        </w:tc>
        <w:tc>
          <w:tcPr>
            <w:tcW w:w="2423" w:type="dxa"/>
          </w:tcPr>
          <w:p w:rsidR="004D19A8" w:rsidRPr="00793286" w:rsidRDefault="004D19A8" w:rsidP="004D19A8">
            <w:pPr>
              <w:jc w:val="center"/>
              <w:rPr>
                <w:lang w:val="es-MX"/>
              </w:rPr>
            </w:pPr>
            <w:r>
              <w:rPr>
                <w:lang w:val="es-MX"/>
              </w:rPr>
              <w:t>7</w:t>
            </w:r>
          </w:p>
        </w:tc>
      </w:tr>
    </w:tbl>
    <w:p w:rsidR="004D19A8" w:rsidRDefault="004D19A8" w:rsidP="004D19A8">
      <w:pPr>
        <w:autoSpaceDE w:val="0"/>
        <w:autoSpaceDN w:val="0"/>
        <w:adjustRightInd w:val="0"/>
        <w:spacing w:after="0" w:line="240" w:lineRule="auto"/>
        <w:jc w:val="both"/>
        <w:rPr>
          <w:rFonts w:cs="Arial"/>
          <w:sz w:val="24"/>
          <w:szCs w:val="24"/>
        </w:rPr>
      </w:pPr>
    </w:p>
    <w:p w:rsidR="004D19A8" w:rsidRPr="00F638CA" w:rsidRDefault="004D19A8" w:rsidP="004D19A8">
      <w:pPr>
        <w:autoSpaceDE w:val="0"/>
        <w:autoSpaceDN w:val="0"/>
        <w:adjustRightInd w:val="0"/>
        <w:spacing w:after="0" w:line="240" w:lineRule="auto"/>
        <w:jc w:val="both"/>
        <w:rPr>
          <w:rFonts w:cs="Arial"/>
          <w:b/>
          <w:sz w:val="24"/>
          <w:szCs w:val="24"/>
        </w:rPr>
      </w:pPr>
      <w:r w:rsidRPr="00F638CA">
        <w:rPr>
          <w:rFonts w:cs="Arial"/>
          <w:b/>
          <w:sz w:val="24"/>
          <w:szCs w:val="24"/>
        </w:rPr>
        <w:t>JUVENTUD</w:t>
      </w:r>
    </w:p>
    <w:p w:rsidR="004D19A8" w:rsidRDefault="004D19A8" w:rsidP="004D19A8">
      <w:pPr>
        <w:autoSpaceDE w:val="0"/>
        <w:autoSpaceDN w:val="0"/>
        <w:adjustRightInd w:val="0"/>
        <w:spacing w:after="0" w:line="240" w:lineRule="auto"/>
        <w:jc w:val="both"/>
        <w:rPr>
          <w:rFonts w:cs="Arial"/>
          <w:sz w:val="24"/>
          <w:szCs w:val="24"/>
        </w:rPr>
      </w:pPr>
    </w:p>
    <w:p w:rsidR="004D19A8" w:rsidRPr="00B242E8" w:rsidRDefault="004D19A8" w:rsidP="004D19A8">
      <w:pPr>
        <w:spacing w:line="240" w:lineRule="auto"/>
        <w:jc w:val="center"/>
        <w:rPr>
          <w:rFonts w:cstheme="minorHAnsi"/>
          <w:b/>
        </w:rPr>
      </w:pPr>
      <w:r w:rsidRPr="00B242E8">
        <w:rPr>
          <w:rFonts w:cstheme="minorHAnsi"/>
          <w:b/>
        </w:rPr>
        <w:t>DIAGNÓSTICO SITUACIONAL ADOLESCENCIA Y JUVENTUD.</w:t>
      </w:r>
    </w:p>
    <w:p w:rsidR="004D19A8" w:rsidRPr="007F6D9B" w:rsidRDefault="004D19A8" w:rsidP="004D19A8">
      <w:pPr>
        <w:spacing w:line="240" w:lineRule="auto"/>
        <w:rPr>
          <w:rFonts w:cstheme="minorHAnsi"/>
          <w:b/>
          <w:sz w:val="16"/>
          <w:szCs w:val="16"/>
        </w:rPr>
      </w:pPr>
      <w:r w:rsidRPr="007F6D9B">
        <w:rPr>
          <w:rFonts w:cstheme="minorHAnsi"/>
          <w:noProof/>
          <w:sz w:val="16"/>
          <w:szCs w:val="16"/>
          <w:lang w:eastAsia="es-CO"/>
        </w:rPr>
        <w:drawing>
          <wp:anchor distT="0" distB="0" distL="114300" distR="114300" simplePos="0" relativeHeight="251665408" behindDoc="1" locked="0" layoutInCell="1" allowOverlap="1">
            <wp:simplePos x="0" y="0"/>
            <wp:positionH relativeFrom="column">
              <wp:posOffset>1905</wp:posOffset>
            </wp:positionH>
            <wp:positionV relativeFrom="paragraph">
              <wp:posOffset>262890</wp:posOffset>
            </wp:positionV>
            <wp:extent cx="4876800" cy="2178050"/>
            <wp:effectExtent l="0" t="0" r="0" b="0"/>
            <wp:wrapTight wrapText="bothSides">
              <wp:wrapPolygon edited="0">
                <wp:start x="0" y="0"/>
                <wp:lineTo x="0" y="21348"/>
                <wp:lineTo x="21516" y="21348"/>
                <wp:lineTo x="21516" y="0"/>
                <wp:lineTo x="0" y="0"/>
              </wp:wrapPolygon>
            </wp:wrapTight>
            <wp:docPr id="23" name="6 Imagen" descr="Estructura poblacional CENSO DANE 20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ructura poblacional CENSO DANE 2005.PNG"/>
                    <pic:cNvPicPr/>
                  </pic:nvPicPr>
                  <pic:blipFill>
                    <a:blip r:embed="rId29" cstate="print"/>
                    <a:stretch>
                      <a:fillRect/>
                    </a:stretch>
                  </pic:blipFill>
                  <pic:spPr>
                    <a:xfrm>
                      <a:off x="0" y="0"/>
                      <a:ext cx="4876800" cy="2178050"/>
                    </a:xfrm>
                    <a:prstGeom prst="rect">
                      <a:avLst/>
                    </a:prstGeom>
                  </pic:spPr>
                </pic:pic>
              </a:graphicData>
            </a:graphic>
          </wp:anchor>
        </w:drawing>
      </w:r>
      <w:r w:rsidRPr="007F6D9B">
        <w:rPr>
          <w:rFonts w:cstheme="minorHAnsi"/>
          <w:b/>
          <w:sz w:val="16"/>
          <w:szCs w:val="16"/>
        </w:rPr>
        <w:t>TABLA 2. Censo DANE 2005</w:t>
      </w:r>
    </w:p>
    <w:p w:rsidR="004D19A8" w:rsidRDefault="004D19A8" w:rsidP="004D19A8">
      <w:pPr>
        <w:spacing w:line="240" w:lineRule="auto"/>
        <w:jc w:val="both"/>
        <w:rPr>
          <w:rFonts w:cstheme="minorHAnsi"/>
        </w:rPr>
      </w:pPr>
    </w:p>
    <w:p w:rsidR="004D19A8" w:rsidRDefault="004D19A8" w:rsidP="004D19A8">
      <w:pPr>
        <w:spacing w:line="240" w:lineRule="auto"/>
        <w:jc w:val="both"/>
        <w:rPr>
          <w:rFonts w:cstheme="minorHAnsi"/>
        </w:rPr>
      </w:pPr>
    </w:p>
    <w:p w:rsidR="004D19A8" w:rsidRDefault="004D19A8" w:rsidP="004D19A8">
      <w:pPr>
        <w:spacing w:line="240" w:lineRule="auto"/>
        <w:jc w:val="both"/>
        <w:rPr>
          <w:rFonts w:cstheme="minorHAnsi"/>
        </w:rPr>
      </w:pPr>
    </w:p>
    <w:p w:rsidR="004D19A8" w:rsidRDefault="004D19A8" w:rsidP="004D19A8">
      <w:pPr>
        <w:spacing w:line="240" w:lineRule="auto"/>
        <w:jc w:val="both"/>
        <w:rPr>
          <w:rFonts w:cstheme="minorHAnsi"/>
        </w:rPr>
      </w:pPr>
    </w:p>
    <w:p w:rsidR="004D19A8" w:rsidRDefault="004D19A8" w:rsidP="004D19A8">
      <w:pPr>
        <w:spacing w:line="240" w:lineRule="auto"/>
        <w:jc w:val="both"/>
        <w:rPr>
          <w:rFonts w:cstheme="minorHAnsi"/>
        </w:rPr>
      </w:pPr>
    </w:p>
    <w:p w:rsidR="004D19A8" w:rsidRDefault="004D19A8" w:rsidP="004D19A8">
      <w:pPr>
        <w:spacing w:line="240" w:lineRule="auto"/>
        <w:jc w:val="both"/>
        <w:rPr>
          <w:rFonts w:cstheme="minorHAnsi"/>
        </w:rPr>
      </w:pPr>
    </w:p>
    <w:p w:rsidR="004D19A8" w:rsidRDefault="004D19A8" w:rsidP="004D19A8">
      <w:pPr>
        <w:spacing w:line="240" w:lineRule="auto"/>
        <w:jc w:val="both"/>
        <w:rPr>
          <w:rFonts w:cstheme="minorHAnsi"/>
        </w:rPr>
      </w:pPr>
    </w:p>
    <w:p w:rsidR="004D19A8" w:rsidRDefault="004D19A8" w:rsidP="004D19A8">
      <w:pPr>
        <w:spacing w:line="240" w:lineRule="auto"/>
        <w:jc w:val="both"/>
        <w:rPr>
          <w:rFonts w:cstheme="minorHAnsi"/>
        </w:rPr>
      </w:pPr>
    </w:p>
    <w:p w:rsidR="004D19A8" w:rsidRDefault="004D19A8" w:rsidP="004D19A8">
      <w:pPr>
        <w:spacing w:line="240" w:lineRule="auto"/>
        <w:jc w:val="both"/>
        <w:rPr>
          <w:rFonts w:cstheme="minorHAnsi"/>
        </w:rPr>
      </w:pPr>
      <w:r w:rsidRPr="00B242E8">
        <w:rPr>
          <w:rFonts w:cstheme="minorHAnsi"/>
        </w:rPr>
        <w:t>Se observa en la tabla 2, de la estructura de la población por sexo y grupo de edad del municipio que hay una curva</w:t>
      </w:r>
      <w:r>
        <w:rPr>
          <w:rFonts w:cstheme="minorHAnsi"/>
        </w:rPr>
        <w:t xml:space="preserve"> </w:t>
      </w:r>
      <w:r w:rsidRPr="00B242E8">
        <w:rPr>
          <w:rFonts w:cstheme="minorHAnsi"/>
        </w:rPr>
        <w:t>muy</w:t>
      </w:r>
      <w:r>
        <w:rPr>
          <w:rFonts w:cstheme="minorHAnsi"/>
        </w:rPr>
        <w:t xml:space="preserve"> </w:t>
      </w:r>
      <w:r w:rsidRPr="00B242E8">
        <w:rPr>
          <w:rFonts w:cstheme="minorHAnsi"/>
        </w:rPr>
        <w:t xml:space="preserve">marcada hacia la disminución de la población </w:t>
      </w:r>
    </w:p>
    <w:p w:rsidR="004D19A8" w:rsidRPr="00B242E8" w:rsidRDefault="004D19A8" w:rsidP="004D19A8">
      <w:pPr>
        <w:spacing w:line="240" w:lineRule="auto"/>
        <w:jc w:val="both"/>
        <w:rPr>
          <w:rFonts w:cstheme="minorHAnsi"/>
          <w:b/>
        </w:rPr>
      </w:pPr>
      <w:r w:rsidRPr="00B242E8">
        <w:rPr>
          <w:rFonts w:cstheme="minorHAnsi"/>
          <w:noProof/>
          <w:lang w:eastAsia="es-CO"/>
        </w:rPr>
        <w:drawing>
          <wp:anchor distT="0" distB="0" distL="114300" distR="114300" simplePos="0" relativeHeight="251664384" behindDoc="0" locked="0" layoutInCell="1" allowOverlap="1">
            <wp:simplePos x="0" y="0"/>
            <wp:positionH relativeFrom="column">
              <wp:posOffset>462915</wp:posOffset>
            </wp:positionH>
            <wp:positionV relativeFrom="paragraph">
              <wp:posOffset>396240</wp:posOffset>
            </wp:positionV>
            <wp:extent cx="5037455" cy="1729105"/>
            <wp:effectExtent l="0" t="0" r="0" b="4445"/>
            <wp:wrapSquare wrapText="bothSides"/>
            <wp:docPr id="24" name="7 Imagen" descr="Población por sexo CENSO DANE 20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blación por sexo CENSO DANE 2005.PNG"/>
                    <pic:cNvPicPr/>
                  </pic:nvPicPr>
                  <pic:blipFill>
                    <a:blip r:embed="rId3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037455" cy="1729105"/>
                    </a:xfrm>
                    <a:prstGeom prst="rect">
                      <a:avLst/>
                    </a:prstGeom>
                  </pic:spPr>
                </pic:pic>
              </a:graphicData>
            </a:graphic>
          </wp:anchor>
        </w:drawing>
      </w:r>
      <w:r w:rsidRPr="00B242E8">
        <w:rPr>
          <w:rFonts w:cstheme="minorHAnsi"/>
          <w:b/>
        </w:rPr>
        <w:t>TABLA 3. Población Por Sexo. Censo DANE 2005</w:t>
      </w:r>
    </w:p>
    <w:p w:rsidR="004D19A8" w:rsidRPr="00B242E8" w:rsidRDefault="004D19A8" w:rsidP="004D19A8">
      <w:pPr>
        <w:spacing w:after="0" w:line="240" w:lineRule="auto"/>
        <w:jc w:val="center"/>
        <w:rPr>
          <w:rFonts w:cstheme="minorHAnsi"/>
          <w:b/>
        </w:rPr>
      </w:pPr>
    </w:p>
    <w:p w:rsidR="004D19A8" w:rsidRPr="00B242E8" w:rsidRDefault="004D19A8" w:rsidP="004D19A8">
      <w:pPr>
        <w:spacing w:after="0" w:line="240" w:lineRule="auto"/>
        <w:jc w:val="center"/>
        <w:rPr>
          <w:rFonts w:cstheme="minorHAnsi"/>
          <w:b/>
        </w:rPr>
      </w:pPr>
    </w:p>
    <w:p w:rsidR="004D19A8" w:rsidRPr="00B242E8" w:rsidRDefault="004D19A8" w:rsidP="004D19A8">
      <w:pPr>
        <w:spacing w:after="0" w:line="240" w:lineRule="auto"/>
        <w:jc w:val="center"/>
        <w:rPr>
          <w:rFonts w:cstheme="minorHAnsi"/>
          <w:b/>
        </w:rPr>
      </w:pPr>
    </w:p>
    <w:p w:rsidR="004D19A8" w:rsidRPr="00B242E8" w:rsidRDefault="004D19A8" w:rsidP="004D19A8">
      <w:pPr>
        <w:spacing w:after="0" w:line="240" w:lineRule="auto"/>
        <w:jc w:val="center"/>
        <w:rPr>
          <w:rFonts w:cstheme="minorHAnsi"/>
          <w:b/>
        </w:rPr>
      </w:pPr>
    </w:p>
    <w:p w:rsidR="004D19A8" w:rsidRPr="00B242E8" w:rsidRDefault="004D19A8" w:rsidP="004D19A8">
      <w:pPr>
        <w:spacing w:after="0" w:line="240" w:lineRule="auto"/>
        <w:jc w:val="center"/>
        <w:rPr>
          <w:rFonts w:cstheme="minorHAnsi"/>
          <w:b/>
        </w:rPr>
      </w:pPr>
    </w:p>
    <w:p w:rsidR="004D19A8" w:rsidRPr="00B242E8" w:rsidRDefault="004D19A8" w:rsidP="004D19A8">
      <w:pPr>
        <w:spacing w:after="0" w:line="240" w:lineRule="auto"/>
        <w:jc w:val="center"/>
        <w:rPr>
          <w:rFonts w:cstheme="minorHAnsi"/>
          <w:b/>
        </w:rPr>
      </w:pPr>
    </w:p>
    <w:p w:rsidR="004D19A8" w:rsidRPr="00B242E8" w:rsidRDefault="004D19A8" w:rsidP="004D19A8">
      <w:pPr>
        <w:spacing w:after="0" w:line="240" w:lineRule="auto"/>
        <w:jc w:val="center"/>
        <w:rPr>
          <w:rFonts w:cstheme="minorHAnsi"/>
          <w:b/>
        </w:rPr>
      </w:pPr>
    </w:p>
    <w:p w:rsidR="004D19A8" w:rsidRPr="00B242E8" w:rsidRDefault="004D19A8" w:rsidP="004D19A8">
      <w:pPr>
        <w:spacing w:after="0" w:line="240" w:lineRule="auto"/>
        <w:jc w:val="center"/>
        <w:rPr>
          <w:rFonts w:cstheme="minorHAnsi"/>
          <w:b/>
        </w:rPr>
      </w:pPr>
    </w:p>
    <w:p w:rsidR="004D19A8" w:rsidRPr="00B242E8" w:rsidRDefault="004D19A8" w:rsidP="004D19A8">
      <w:pPr>
        <w:spacing w:after="0" w:line="240" w:lineRule="auto"/>
        <w:rPr>
          <w:rFonts w:cstheme="minorHAnsi"/>
          <w:b/>
        </w:rPr>
      </w:pPr>
    </w:p>
    <w:p w:rsidR="004D19A8" w:rsidRPr="00B242E8" w:rsidRDefault="004D19A8" w:rsidP="004D19A8">
      <w:pPr>
        <w:spacing w:after="0" w:line="240" w:lineRule="auto"/>
        <w:rPr>
          <w:rFonts w:cstheme="minorHAnsi"/>
          <w:b/>
        </w:rPr>
      </w:pPr>
    </w:p>
    <w:p w:rsidR="004D19A8" w:rsidRPr="00B242E8" w:rsidRDefault="004D19A8" w:rsidP="004D19A8">
      <w:pPr>
        <w:spacing w:line="240" w:lineRule="auto"/>
        <w:jc w:val="both"/>
        <w:rPr>
          <w:rFonts w:cstheme="minorHAnsi"/>
          <w:b/>
        </w:rPr>
      </w:pPr>
    </w:p>
    <w:p w:rsidR="004D19A8" w:rsidRPr="00B242E8" w:rsidRDefault="004D19A8" w:rsidP="004D19A8">
      <w:pPr>
        <w:spacing w:after="0" w:line="240" w:lineRule="auto"/>
        <w:jc w:val="both"/>
        <w:rPr>
          <w:rFonts w:cstheme="minorHAnsi"/>
        </w:rPr>
      </w:pPr>
      <w:r w:rsidRPr="00B242E8">
        <w:rPr>
          <w:rFonts w:cstheme="minorHAnsi"/>
        </w:rPr>
        <w:t>En Cachipay El 90.9 de la población pertenece a niveles 1 y 2 del Sisben. Por otro lado el 28.8 % de la población es Joven. Corresponde a esta cifra, para el 2010, un total de 2.865 jóvenes de los cuales 35% de ellos pertenece al área urbana y el 65% restante en el área rural.</w:t>
      </w:r>
    </w:p>
    <w:p w:rsidR="004D19A8" w:rsidRPr="00B242E8" w:rsidRDefault="004D19A8" w:rsidP="004D19A8">
      <w:pPr>
        <w:spacing w:line="240" w:lineRule="auto"/>
        <w:jc w:val="both"/>
        <w:rPr>
          <w:rFonts w:cstheme="minorHAnsi"/>
        </w:rPr>
      </w:pPr>
      <w:r w:rsidRPr="00B242E8">
        <w:rPr>
          <w:rFonts w:cstheme="minorHAnsi"/>
        </w:rPr>
        <w:lastRenderedPageBreak/>
        <w:t>De acuerdo con datos del censo DANE (2005), la distribución poblacional es la siguiente:</w:t>
      </w:r>
    </w:p>
    <w:p w:rsidR="004D19A8" w:rsidRPr="00B242E8" w:rsidRDefault="004D19A8" w:rsidP="009945A8">
      <w:pPr>
        <w:pStyle w:val="Prrafodelista"/>
        <w:numPr>
          <w:ilvl w:val="0"/>
          <w:numId w:val="172"/>
        </w:numPr>
        <w:spacing w:line="240" w:lineRule="auto"/>
        <w:jc w:val="both"/>
        <w:rPr>
          <w:rFonts w:cstheme="minorHAnsi"/>
        </w:rPr>
      </w:pPr>
      <w:r w:rsidRPr="00B242E8">
        <w:rPr>
          <w:rFonts w:cstheme="minorHAnsi"/>
        </w:rPr>
        <w:t>2401 jóvenes entre los 14 y 29 años (23.49% de la población total).</w:t>
      </w:r>
    </w:p>
    <w:p w:rsidR="004D19A8" w:rsidRPr="00B242E8" w:rsidRDefault="004D19A8" w:rsidP="009945A8">
      <w:pPr>
        <w:pStyle w:val="Prrafodelista"/>
        <w:numPr>
          <w:ilvl w:val="0"/>
          <w:numId w:val="172"/>
        </w:numPr>
        <w:spacing w:line="240" w:lineRule="auto"/>
        <w:jc w:val="both"/>
        <w:rPr>
          <w:rFonts w:cstheme="minorHAnsi"/>
        </w:rPr>
      </w:pPr>
      <w:r w:rsidRPr="00B242E8">
        <w:rPr>
          <w:rFonts w:cstheme="minorHAnsi"/>
        </w:rPr>
        <w:t>729  NIÑOS (pre juveniles) entre los 10 y 14 años (10.65% del total de la población total).</w:t>
      </w:r>
    </w:p>
    <w:p w:rsidR="004D19A8" w:rsidRPr="00B242E8" w:rsidRDefault="004D19A8" w:rsidP="004D19A8">
      <w:pPr>
        <w:spacing w:after="0" w:line="240" w:lineRule="auto"/>
        <w:jc w:val="both"/>
        <w:rPr>
          <w:rFonts w:cstheme="minorHAnsi"/>
        </w:rPr>
      </w:pPr>
      <w:r w:rsidRPr="00B242E8">
        <w:rPr>
          <w:rFonts w:cstheme="minorHAnsi"/>
        </w:rPr>
        <w:t>La población en etapa pre juvenil (10 a 14 años) y joven (14 y 29) años (dados por la PPJC),  es un grupo mayoritario, frente a los demás grupos poblacionales (30.62 % de la población).</w:t>
      </w:r>
    </w:p>
    <w:p w:rsidR="004D19A8" w:rsidRPr="00B242E8" w:rsidRDefault="004D19A8" w:rsidP="004D19A8">
      <w:pPr>
        <w:spacing w:after="0" w:line="240" w:lineRule="auto"/>
        <w:jc w:val="both"/>
        <w:rPr>
          <w:rFonts w:cstheme="minorHAnsi"/>
        </w:rPr>
      </w:pPr>
    </w:p>
    <w:p w:rsidR="004D19A8" w:rsidRPr="00B242E8" w:rsidRDefault="004D19A8" w:rsidP="004D19A8">
      <w:pPr>
        <w:spacing w:line="240" w:lineRule="auto"/>
        <w:jc w:val="both"/>
        <w:rPr>
          <w:rFonts w:cstheme="minorHAnsi"/>
          <w:b/>
        </w:rPr>
      </w:pPr>
      <w:r w:rsidRPr="00B242E8">
        <w:rPr>
          <w:rFonts w:cstheme="minorHAnsi"/>
          <w:b/>
        </w:rPr>
        <w:t>Diagnóstico de la población Objetivo</w:t>
      </w:r>
    </w:p>
    <w:tbl>
      <w:tblPr>
        <w:tblStyle w:val="Tablaconcuadrcula"/>
        <w:tblW w:w="0" w:type="auto"/>
        <w:tblLook w:val="04A0"/>
      </w:tblPr>
      <w:tblGrid>
        <w:gridCol w:w="2992"/>
        <w:gridCol w:w="2993"/>
        <w:gridCol w:w="2993"/>
      </w:tblGrid>
      <w:tr w:rsidR="004D19A8" w:rsidRPr="00B242E8" w:rsidTr="004D19A8">
        <w:tc>
          <w:tcPr>
            <w:tcW w:w="2992" w:type="dxa"/>
            <w:tcBorders>
              <w:bottom w:val="single" w:sz="4" w:space="0" w:color="auto"/>
            </w:tcBorders>
          </w:tcPr>
          <w:p w:rsidR="004D19A8" w:rsidRPr="00B242E8" w:rsidRDefault="004D19A8" w:rsidP="004D19A8">
            <w:pPr>
              <w:jc w:val="center"/>
              <w:rPr>
                <w:rFonts w:cstheme="minorHAnsi"/>
                <w:b/>
              </w:rPr>
            </w:pPr>
            <w:r w:rsidRPr="00B242E8">
              <w:rPr>
                <w:rFonts w:cstheme="minorHAnsi"/>
                <w:b/>
              </w:rPr>
              <w:t>Criterio de Clasificación</w:t>
            </w:r>
          </w:p>
        </w:tc>
        <w:tc>
          <w:tcPr>
            <w:tcW w:w="2993" w:type="dxa"/>
            <w:tcBorders>
              <w:bottom w:val="single" w:sz="4" w:space="0" w:color="auto"/>
            </w:tcBorders>
          </w:tcPr>
          <w:p w:rsidR="004D19A8" w:rsidRPr="00B242E8" w:rsidRDefault="004D19A8" w:rsidP="004D19A8">
            <w:pPr>
              <w:jc w:val="center"/>
              <w:rPr>
                <w:rFonts w:cstheme="minorHAnsi"/>
                <w:b/>
              </w:rPr>
            </w:pPr>
            <w:r w:rsidRPr="00B242E8">
              <w:rPr>
                <w:rFonts w:cstheme="minorHAnsi"/>
                <w:b/>
              </w:rPr>
              <w:t>Categorías</w:t>
            </w:r>
          </w:p>
        </w:tc>
        <w:tc>
          <w:tcPr>
            <w:tcW w:w="2993" w:type="dxa"/>
            <w:tcBorders>
              <w:bottom w:val="single" w:sz="4" w:space="0" w:color="auto"/>
            </w:tcBorders>
          </w:tcPr>
          <w:p w:rsidR="004D19A8" w:rsidRPr="00B242E8" w:rsidRDefault="004D19A8" w:rsidP="004D19A8">
            <w:pPr>
              <w:jc w:val="center"/>
              <w:rPr>
                <w:rFonts w:cstheme="minorHAnsi"/>
                <w:b/>
              </w:rPr>
            </w:pPr>
            <w:r w:rsidRPr="00B242E8">
              <w:rPr>
                <w:rFonts w:cstheme="minorHAnsi"/>
                <w:b/>
              </w:rPr>
              <w:t>Porcentaje</w:t>
            </w:r>
          </w:p>
        </w:tc>
      </w:tr>
      <w:tr w:rsidR="004D19A8" w:rsidRPr="00B242E8" w:rsidTr="004D19A8">
        <w:trPr>
          <w:trHeight w:val="368"/>
        </w:trPr>
        <w:tc>
          <w:tcPr>
            <w:tcW w:w="2992" w:type="dxa"/>
            <w:shd w:val="clear" w:color="auto" w:fill="8DB3E2" w:themeFill="text2" w:themeFillTint="66"/>
          </w:tcPr>
          <w:p w:rsidR="004D19A8" w:rsidRPr="00B242E8" w:rsidRDefault="004D19A8" w:rsidP="004D19A8">
            <w:pPr>
              <w:jc w:val="center"/>
              <w:rPr>
                <w:rFonts w:cstheme="minorHAnsi"/>
              </w:rPr>
            </w:pPr>
          </w:p>
        </w:tc>
        <w:tc>
          <w:tcPr>
            <w:tcW w:w="2993" w:type="dxa"/>
            <w:shd w:val="clear" w:color="auto" w:fill="8DB3E2" w:themeFill="text2" w:themeFillTint="66"/>
          </w:tcPr>
          <w:p w:rsidR="004D19A8" w:rsidRPr="00B242E8" w:rsidRDefault="004D19A8" w:rsidP="004D19A8">
            <w:pPr>
              <w:jc w:val="both"/>
              <w:rPr>
                <w:rFonts w:cstheme="minorHAnsi"/>
              </w:rPr>
            </w:pPr>
            <w:r w:rsidRPr="00B242E8">
              <w:rPr>
                <w:rFonts w:cstheme="minorHAnsi"/>
              </w:rPr>
              <w:t>10-14</w:t>
            </w:r>
          </w:p>
        </w:tc>
        <w:tc>
          <w:tcPr>
            <w:tcW w:w="2993" w:type="dxa"/>
            <w:shd w:val="clear" w:color="auto" w:fill="8DB3E2" w:themeFill="text2" w:themeFillTint="66"/>
          </w:tcPr>
          <w:p w:rsidR="004D19A8" w:rsidRPr="00B242E8" w:rsidRDefault="004D19A8" w:rsidP="004D19A8">
            <w:pPr>
              <w:jc w:val="both"/>
              <w:rPr>
                <w:rFonts w:cstheme="minorHAnsi"/>
                <w:b/>
              </w:rPr>
            </w:pPr>
            <w:r w:rsidRPr="00B242E8">
              <w:rPr>
                <w:rFonts w:cstheme="minorHAnsi"/>
                <w:b/>
              </w:rPr>
              <w:t>10.65%</w:t>
            </w:r>
          </w:p>
        </w:tc>
      </w:tr>
      <w:tr w:rsidR="004D19A8" w:rsidRPr="00B242E8" w:rsidTr="004D19A8">
        <w:tc>
          <w:tcPr>
            <w:tcW w:w="2992" w:type="dxa"/>
            <w:vMerge w:val="restart"/>
            <w:shd w:val="clear" w:color="auto" w:fill="8DB3E2" w:themeFill="text2" w:themeFillTint="66"/>
          </w:tcPr>
          <w:p w:rsidR="004D19A8" w:rsidRPr="00B242E8" w:rsidRDefault="004D19A8" w:rsidP="004D19A8">
            <w:pPr>
              <w:jc w:val="center"/>
              <w:rPr>
                <w:rFonts w:cstheme="minorHAnsi"/>
              </w:rPr>
            </w:pPr>
            <w:r w:rsidRPr="00B242E8">
              <w:rPr>
                <w:rFonts w:cstheme="minorHAnsi"/>
              </w:rPr>
              <w:t>Edad</w:t>
            </w:r>
          </w:p>
        </w:tc>
        <w:tc>
          <w:tcPr>
            <w:tcW w:w="2993" w:type="dxa"/>
            <w:shd w:val="clear" w:color="auto" w:fill="8DB3E2" w:themeFill="text2" w:themeFillTint="66"/>
          </w:tcPr>
          <w:p w:rsidR="004D19A8" w:rsidRPr="00B242E8" w:rsidRDefault="004D19A8" w:rsidP="004D19A8">
            <w:pPr>
              <w:jc w:val="both"/>
              <w:rPr>
                <w:rFonts w:cstheme="minorHAnsi"/>
              </w:rPr>
            </w:pPr>
            <w:r w:rsidRPr="00B242E8">
              <w:rPr>
                <w:rFonts w:cstheme="minorHAnsi"/>
              </w:rPr>
              <w:t>15-19</w:t>
            </w:r>
          </w:p>
        </w:tc>
        <w:tc>
          <w:tcPr>
            <w:tcW w:w="2993" w:type="dxa"/>
            <w:shd w:val="clear" w:color="auto" w:fill="8DB3E2" w:themeFill="text2" w:themeFillTint="66"/>
          </w:tcPr>
          <w:p w:rsidR="004D19A8" w:rsidRPr="00B242E8" w:rsidRDefault="004D19A8" w:rsidP="004D19A8">
            <w:pPr>
              <w:jc w:val="both"/>
              <w:rPr>
                <w:rFonts w:cstheme="minorHAnsi"/>
                <w:b/>
              </w:rPr>
            </w:pPr>
            <w:r w:rsidRPr="00B242E8">
              <w:rPr>
                <w:rFonts w:cstheme="minorHAnsi"/>
                <w:b/>
              </w:rPr>
              <w:t>9.29%</w:t>
            </w:r>
          </w:p>
        </w:tc>
      </w:tr>
      <w:tr w:rsidR="004D19A8" w:rsidRPr="00B242E8" w:rsidTr="004D19A8">
        <w:tc>
          <w:tcPr>
            <w:tcW w:w="2992" w:type="dxa"/>
            <w:vMerge/>
            <w:shd w:val="clear" w:color="auto" w:fill="8DB3E2" w:themeFill="text2" w:themeFillTint="66"/>
          </w:tcPr>
          <w:p w:rsidR="004D19A8" w:rsidRPr="00B242E8" w:rsidRDefault="004D19A8" w:rsidP="004D19A8">
            <w:pPr>
              <w:jc w:val="center"/>
              <w:rPr>
                <w:rFonts w:cstheme="minorHAnsi"/>
              </w:rPr>
            </w:pPr>
          </w:p>
        </w:tc>
        <w:tc>
          <w:tcPr>
            <w:tcW w:w="2993" w:type="dxa"/>
            <w:shd w:val="clear" w:color="auto" w:fill="8DB3E2" w:themeFill="text2" w:themeFillTint="66"/>
          </w:tcPr>
          <w:p w:rsidR="004D19A8" w:rsidRPr="00B242E8" w:rsidRDefault="004D19A8" w:rsidP="004D19A8">
            <w:pPr>
              <w:jc w:val="both"/>
              <w:rPr>
                <w:rFonts w:cstheme="minorHAnsi"/>
              </w:rPr>
            </w:pPr>
            <w:r w:rsidRPr="00B242E8">
              <w:rPr>
                <w:rFonts w:cstheme="minorHAnsi"/>
              </w:rPr>
              <w:t>20-24</w:t>
            </w:r>
          </w:p>
        </w:tc>
        <w:tc>
          <w:tcPr>
            <w:tcW w:w="2993" w:type="dxa"/>
            <w:shd w:val="clear" w:color="auto" w:fill="8DB3E2" w:themeFill="text2" w:themeFillTint="66"/>
          </w:tcPr>
          <w:p w:rsidR="004D19A8" w:rsidRPr="00B242E8" w:rsidRDefault="004D19A8" w:rsidP="004D19A8">
            <w:pPr>
              <w:jc w:val="both"/>
              <w:rPr>
                <w:rFonts w:cstheme="minorHAnsi"/>
                <w:b/>
              </w:rPr>
            </w:pPr>
            <w:r w:rsidRPr="00B242E8">
              <w:rPr>
                <w:rFonts w:cstheme="minorHAnsi"/>
                <w:b/>
              </w:rPr>
              <w:t>7.23%</w:t>
            </w:r>
          </w:p>
        </w:tc>
      </w:tr>
      <w:tr w:rsidR="004D19A8" w:rsidRPr="00B242E8" w:rsidTr="004D19A8">
        <w:tc>
          <w:tcPr>
            <w:tcW w:w="2992" w:type="dxa"/>
            <w:vMerge/>
            <w:shd w:val="clear" w:color="auto" w:fill="8DB3E2" w:themeFill="text2" w:themeFillTint="66"/>
          </w:tcPr>
          <w:p w:rsidR="004D19A8" w:rsidRPr="00B242E8" w:rsidRDefault="004D19A8" w:rsidP="004D19A8">
            <w:pPr>
              <w:jc w:val="center"/>
              <w:rPr>
                <w:rFonts w:cstheme="minorHAnsi"/>
              </w:rPr>
            </w:pPr>
          </w:p>
        </w:tc>
        <w:tc>
          <w:tcPr>
            <w:tcW w:w="2993" w:type="dxa"/>
            <w:shd w:val="clear" w:color="auto" w:fill="8DB3E2" w:themeFill="text2" w:themeFillTint="66"/>
          </w:tcPr>
          <w:p w:rsidR="004D19A8" w:rsidRPr="00B242E8" w:rsidRDefault="004D19A8" w:rsidP="004D19A8">
            <w:pPr>
              <w:tabs>
                <w:tab w:val="right" w:pos="2777"/>
              </w:tabs>
              <w:jc w:val="both"/>
              <w:rPr>
                <w:rFonts w:cstheme="minorHAnsi"/>
              </w:rPr>
            </w:pPr>
            <w:r w:rsidRPr="00B242E8">
              <w:rPr>
                <w:rFonts w:cstheme="minorHAnsi"/>
              </w:rPr>
              <w:t>25-29</w:t>
            </w:r>
            <w:r w:rsidRPr="00B242E8">
              <w:rPr>
                <w:rFonts w:cstheme="minorHAnsi"/>
              </w:rPr>
              <w:tab/>
            </w:r>
          </w:p>
        </w:tc>
        <w:tc>
          <w:tcPr>
            <w:tcW w:w="2993" w:type="dxa"/>
            <w:shd w:val="clear" w:color="auto" w:fill="8DB3E2" w:themeFill="text2" w:themeFillTint="66"/>
          </w:tcPr>
          <w:p w:rsidR="004D19A8" w:rsidRPr="00B242E8" w:rsidRDefault="004D19A8" w:rsidP="004D19A8">
            <w:pPr>
              <w:jc w:val="both"/>
              <w:rPr>
                <w:rFonts w:cstheme="minorHAnsi"/>
                <w:b/>
              </w:rPr>
            </w:pPr>
            <w:r w:rsidRPr="00B242E8">
              <w:rPr>
                <w:rFonts w:cstheme="minorHAnsi"/>
                <w:b/>
              </w:rPr>
              <w:t>5.60%</w:t>
            </w:r>
          </w:p>
        </w:tc>
      </w:tr>
      <w:tr w:rsidR="004D19A8" w:rsidRPr="00B242E8" w:rsidTr="004D19A8">
        <w:tc>
          <w:tcPr>
            <w:tcW w:w="2992" w:type="dxa"/>
            <w:vMerge w:val="restart"/>
          </w:tcPr>
          <w:p w:rsidR="004D19A8" w:rsidRPr="00B242E8" w:rsidRDefault="004D19A8" w:rsidP="004D19A8">
            <w:pPr>
              <w:jc w:val="center"/>
              <w:rPr>
                <w:rFonts w:cstheme="minorHAnsi"/>
              </w:rPr>
            </w:pPr>
            <w:r w:rsidRPr="00B242E8">
              <w:rPr>
                <w:rFonts w:cstheme="minorHAnsi"/>
              </w:rPr>
              <w:t>Género</w:t>
            </w:r>
          </w:p>
        </w:tc>
        <w:tc>
          <w:tcPr>
            <w:tcW w:w="2993" w:type="dxa"/>
          </w:tcPr>
          <w:p w:rsidR="004D19A8" w:rsidRPr="00B242E8" w:rsidRDefault="004D19A8" w:rsidP="004D19A8">
            <w:pPr>
              <w:jc w:val="both"/>
              <w:rPr>
                <w:rFonts w:cstheme="minorHAnsi"/>
              </w:rPr>
            </w:pPr>
            <w:r w:rsidRPr="00B242E8">
              <w:rPr>
                <w:rFonts w:cstheme="minorHAnsi"/>
              </w:rPr>
              <w:t>Femenino</w:t>
            </w:r>
          </w:p>
        </w:tc>
        <w:tc>
          <w:tcPr>
            <w:tcW w:w="2993" w:type="dxa"/>
          </w:tcPr>
          <w:p w:rsidR="004D19A8" w:rsidRPr="00B242E8" w:rsidRDefault="004D19A8" w:rsidP="004D19A8">
            <w:pPr>
              <w:jc w:val="both"/>
              <w:rPr>
                <w:rFonts w:cstheme="minorHAnsi"/>
                <w:b/>
              </w:rPr>
            </w:pPr>
            <w:r w:rsidRPr="00B242E8">
              <w:rPr>
                <w:rFonts w:cstheme="minorHAnsi"/>
                <w:b/>
              </w:rPr>
              <w:t>49.1%</w:t>
            </w:r>
          </w:p>
        </w:tc>
      </w:tr>
      <w:tr w:rsidR="004D19A8" w:rsidRPr="00B242E8" w:rsidTr="004D19A8">
        <w:tc>
          <w:tcPr>
            <w:tcW w:w="2992" w:type="dxa"/>
            <w:vMerge/>
            <w:tcBorders>
              <w:bottom w:val="single" w:sz="4" w:space="0" w:color="auto"/>
            </w:tcBorders>
          </w:tcPr>
          <w:p w:rsidR="004D19A8" w:rsidRPr="00B242E8" w:rsidRDefault="004D19A8" w:rsidP="004D19A8">
            <w:pPr>
              <w:jc w:val="center"/>
              <w:rPr>
                <w:rFonts w:cstheme="minorHAnsi"/>
              </w:rPr>
            </w:pPr>
          </w:p>
        </w:tc>
        <w:tc>
          <w:tcPr>
            <w:tcW w:w="2993" w:type="dxa"/>
            <w:tcBorders>
              <w:bottom w:val="single" w:sz="4" w:space="0" w:color="auto"/>
            </w:tcBorders>
          </w:tcPr>
          <w:p w:rsidR="004D19A8" w:rsidRPr="00B242E8" w:rsidRDefault="004D19A8" w:rsidP="004D19A8">
            <w:pPr>
              <w:jc w:val="both"/>
              <w:rPr>
                <w:rFonts w:cstheme="minorHAnsi"/>
              </w:rPr>
            </w:pPr>
            <w:r w:rsidRPr="00B242E8">
              <w:rPr>
                <w:rFonts w:cstheme="minorHAnsi"/>
              </w:rPr>
              <w:t>Masculino</w:t>
            </w:r>
          </w:p>
        </w:tc>
        <w:tc>
          <w:tcPr>
            <w:tcW w:w="2993" w:type="dxa"/>
            <w:tcBorders>
              <w:bottom w:val="single" w:sz="4" w:space="0" w:color="auto"/>
            </w:tcBorders>
          </w:tcPr>
          <w:p w:rsidR="004D19A8" w:rsidRPr="00B242E8" w:rsidRDefault="004D19A8" w:rsidP="004D19A8">
            <w:pPr>
              <w:jc w:val="both"/>
              <w:rPr>
                <w:rFonts w:cstheme="minorHAnsi"/>
                <w:b/>
              </w:rPr>
            </w:pPr>
            <w:r w:rsidRPr="00B242E8">
              <w:rPr>
                <w:rFonts w:cstheme="minorHAnsi"/>
                <w:b/>
              </w:rPr>
              <w:t>50.9%</w:t>
            </w:r>
          </w:p>
        </w:tc>
      </w:tr>
      <w:tr w:rsidR="004D19A8" w:rsidRPr="00B242E8" w:rsidTr="004D19A8">
        <w:tc>
          <w:tcPr>
            <w:tcW w:w="2992" w:type="dxa"/>
            <w:vMerge w:val="restart"/>
            <w:shd w:val="clear" w:color="auto" w:fill="8DB3E2" w:themeFill="text2" w:themeFillTint="66"/>
          </w:tcPr>
          <w:p w:rsidR="004D19A8" w:rsidRPr="00B242E8" w:rsidRDefault="004D19A8" w:rsidP="004D19A8">
            <w:pPr>
              <w:jc w:val="center"/>
              <w:rPr>
                <w:rFonts w:cstheme="minorHAnsi"/>
              </w:rPr>
            </w:pPr>
            <w:r w:rsidRPr="00B242E8">
              <w:rPr>
                <w:rFonts w:cstheme="minorHAnsi"/>
              </w:rPr>
              <w:t>Etnias</w:t>
            </w:r>
          </w:p>
        </w:tc>
        <w:tc>
          <w:tcPr>
            <w:tcW w:w="2993" w:type="dxa"/>
            <w:shd w:val="clear" w:color="auto" w:fill="8DB3E2" w:themeFill="text2" w:themeFillTint="66"/>
          </w:tcPr>
          <w:p w:rsidR="004D19A8" w:rsidRPr="00B242E8" w:rsidRDefault="004D19A8" w:rsidP="004D19A8">
            <w:pPr>
              <w:jc w:val="both"/>
              <w:rPr>
                <w:rFonts w:cstheme="minorHAnsi"/>
              </w:rPr>
            </w:pPr>
            <w:r w:rsidRPr="00B242E8">
              <w:rPr>
                <w:rFonts w:cstheme="minorHAnsi"/>
              </w:rPr>
              <w:t>Mestizos</w:t>
            </w:r>
          </w:p>
        </w:tc>
        <w:tc>
          <w:tcPr>
            <w:tcW w:w="2993" w:type="dxa"/>
            <w:shd w:val="clear" w:color="auto" w:fill="8DB3E2" w:themeFill="text2" w:themeFillTint="66"/>
          </w:tcPr>
          <w:p w:rsidR="004D19A8" w:rsidRPr="00B242E8" w:rsidRDefault="004D19A8" w:rsidP="004D19A8">
            <w:pPr>
              <w:jc w:val="both"/>
              <w:rPr>
                <w:rFonts w:cstheme="minorHAnsi"/>
                <w:b/>
              </w:rPr>
            </w:pPr>
            <w:r w:rsidRPr="00B242E8">
              <w:rPr>
                <w:rFonts w:cstheme="minorHAnsi"/>
                <w:b/>
              </w:rPr>
              <w:t>0.6%</w:t>
            </w:r>
          </w:p>
        </w:tc>
      </w:tr>
      <w:tr w:rsidR="004D19A8" w:rsidRPr="00B242E8" w:rsidTr="004D19A8">
        <w:tc>
          <w:tcPr>
            <w:tcW w:w="2992" w:type="dxa"/>
            <w:vMerge/>
            <w:shd w:val="clear" w:color="auto" w:fill="8DB3E2" w:themeFill="text2" w:themeFillTint="66"/>
          </w:tcPr>
          <w:p w:rsidR="004D19A8" w:rsidRPr="00B242E8" w:rsidRDefault="004D19A8" w:rsidP="004D19A8">
            <w:pPr>
              <w:jc w:val="center"/>
              <w:rPr>
                <w:rFonts w:cstheme="minorHAnsi"/>
              </w:rPr>
            </w:pPr>
          </w:p>
        </w:tc>
        <w:tc>
          <w:tcPr>
            <w:tcW w:w="2993" w:type="dxa"/>
            <w:shd w:val="clear" w:color="auto" w:fill="8DB3E2" w:themeFill="text2" w:themeFillTint="66"/>
          </w:tcPr>
          <w:p w:rsidR="004D19A8" w:rsidRPr="00B242E8" w:rsidRDefault="004D19A8" w:rsidP="004D19A8">
            <w:pPr>
              <w:jc w:val="both"/>
              <w:rPr>
                <w:rFonts w:cstheme="minorHAnsi"/>
              </w:rPr>
            </w:pPr>
            <w:r w:rsidRPr="00B242E8">
              <w:rPr>
                <w:rFonts w:cstheme="minorHAnsi"/>
              </w:rPr>
              <w:t>Afrocolombianos, Negro, Mulato</w:t>
            </w:r>
          </w:p>
        </w:tc>
        <w:tc>
          <w:tcPr>
            <w:tcW w:w="2993" w:type="dxa"/>
            <w:shd w:val="clear" w:color="auto" w:fill="8DB3E2" w:themeFill="text2" w:themeFillTint="66"/>
          </w:tcPr>
          <w:p w:rsidR="004D19A8" w:rsidRPr="00B242E8" w:rsidRDefault="004D19A8" w:rsidP="004D19A8">
            <w:pPr>
              <w:jc w:val="both"/>
              <w:rPr>
                <w:rFonts w:cstheme="minorHAnsi"/>
                <w:b/>
              </w:rPr>
            </w:pPr>
            <w:r w:rsidRPr="00B242E8">
              <w:rPr>
                <w:rFonts w:cstheme="minorHAnsi"/>
                <w:b/>
              </w:rPr>
              <w:t>2.61%</w:t>
            </w:r>
          </w:p>
        </w:tc>
      </w:tr>
      <w:tr w:rsidR="004D19A8" w:rsidRPr="00B242E8" w:rsidTr="004D19A8">
        <w:tc>
          <w:tcPr>
            <w:tcW w:w="2992" w:type="dxa"/>
            <w:vMerge/>
            <w:shd w:val="clear" w:color="auto" w:fill="8DB3E2" w:themeFill="text2" w:themeFillTint="66"/>
          </w:tcPr>
          <w:p w:rsidR="004D19A8" w:rsidRPr="00B242E8" w:rsidRDefault="004D19A8" w:rsidP="004D19A8">
            <w:pPr>
              <w:jc w:val="center"/>
              <w:rPr>
                <w:rFonts w:cstheme="minorHAnsi"/>
              </w:rPr>
            </w:pPr>
          </w:p>
        </w:tc>
        <w:tc>
          <w:tcPr>
            <w:tcW w:w="2993" w:type="dxa"/>
            <w:shd w:val="clear" w:color="auto" w:fill="8DB3E2" w:themeFill="text2" w:themeFillTint="66"/>
          </w:tcPr>
          <w:p w:rsidR="004D19A8" w:rsidRPr="00B242E8" w:rsidRDefault="004D19A8" w:rsidP="004D19A8">
            <w:pPr>
              <w:jc w:val="both"/>
              <w:rPr>
                <w:rFonts w:cstheme="minorHAnsi"/>
              </w:rPr>
            </w:pPr>
            <w:r w:rsidRPr="00B242E8">
              <w:rPr>
                <w:rFonts w:cstheme="minorHAnsi"/>
              </w:rPr>
              <w:t>Indígenas</w:t>
            </w:r>
          </w:p>
        </w:tc>
        <w:tc>
          <w:tcPr>
            <w:tcW w:w="2993" w:type="dxa"/>
            <w:shd w:val="clear" w:color="auto" w:fill="8DB3E2" w:themeFill="text2" w:themeFillTint="66"/>
          </w:tcPr>
          <w:p w:rsidR="004D19A8" w:rsidRPr="00B242E8" w:rsidRDefault="004D19A8" w:rsidP="004D19A8">
            <w:pPr>
              <w:jc w:val="both"/>
              <w:rPr>
                <w:rFonts w:cstheme="minorHAnsi"/>
                <w:b/>
              </w:rPr>
            </w:pPr>
            <w:r w:rsidRPr="00B242E8">
              <w:rPr>
                <w:rFonts w:cstheme="minorHAnsi"/>
                <w:b/>
              </w:rPr>
              <w:t>0.1%</w:t>
            </w:r>
          </w:p>
        </w:tc>
      </w:tr>
      <w:tr w:rsidR="004D19A8" w:rsidRPr="00B242E8" w:rsidTr="004D19A8">
        <w:tc>
          <w:tcPr>
            <w:tcW w:w="2992" w:type="dxa"/>
            <w:vMerge w:val="restart"/>
          </w:tcPr>
          <w:p w:rsidR="004D19A8" w:rsidRPr="00B242E8" w:rsidRDefault="004D19A8" w:rsidP="004D19A8">
            <w:pPr>
              <w:jc w:val="center"/>
              <w:rPr>
                <w:rFonts w:cstheme="minorHAnsi"/>
              </w:rPr>
            </w:pPr>
            <w:r w:rsidRPr="00B242E8">
              <w:rPr>
                <w:rFonts w:cstheme="minorHAnsi"/>
              </w:rPr>
              <w:t>Escolaridad</w:t>
            </w:r>
          </w:p>
        </w:tc>
        <w:tc>
          <w:tcPr>
            <w:tcW w:w="2993" w:type="dxa"/>
          </w:tcPr>
          <w:p w:rsidR="004D19A8" w:rsidRPr="00B242E8" w:rsidRDefault="004D19A8" w:rsidP="004D19A8">
            <w:pPr>
              <w:jc w:val="both"/>
              <w:rPr>
                <w:rFonts w:cstheme="minorHAnsi"/>
              </w:rPr>
            </w:pPr>
            <w:r w:rsidRPr="00B242E8">
              <w:rPr>
                <w:rFonts w:cstheme="minorHAnsi"/>
              </w:rPr>
              <w:t>Escolarizados</w:t>
            </w:r>
          </w:p>
        </w:tc>
        <w:tc>
          <w:tcPr>
            <w:tcW w:w="2993" w:type="dxa"/>
          </w:tcPr>
          <w:p w:rsidR="004D19A8" w:rsidRPr="00B242E8" w:rsidRDefault="004D19A8" w:rsidP="004D19A8">
            <w:pPr>
              <w:jc w:val="both"/>
              <w:rPr>
                <w:rFonts w:cstheme="minorHAnsi"/>
                <w:b/>
              </w:rPr>
            </w:pPr>
            <w:r w:rsidRPr="00B242E8">
              <w:rPr>
                <w:rFonts w:cstheme="minorHAnsi"/>
                <w:b/>
              </w:rPr>
              <w:t>86.34%</w:t>
            </w:r>
          </w:p>
        </w:tc>
      </w:tr>
      <w:tr w:rsidR="004D19A8" w:rsidRPr="00B242E8" w:rsidTr="004D19A8">
        <w:tc>
          <w:tcPr>
            <w:tcW w:w="2992" w:type="dxa"/>
            <w:vMerge/>
            <w:tcBorders>
              <w:bottom w:val="single" w:sz="4" w:space="0" w:color="auto"/>
            </w:tcBorders>
          </w:tcPr>
          <w:p w:rsidR="004D19A8" w:rsidRPr="00B242E8" w:rsidRDefault="004D19A8" w:rsidP="004D19A8">
            <w:pPr>
              <w:jc w:val="center"/>
              <w:rPr>
                <w:rFonts w:cstheme="minorHAnsi"/>
              </w:rPr>
            </w:pPr>
          </w:p>
        </w:tc>
        <w:tc>
          <w:tcPr>
            <w:tcW w:w="2993" w:type="dxa"/>
            <w:tcBorders>
              <w:bottom w:val="single" w:sz="4" w:space="0" w:color="auto"/>
            </w:tcBorders>
          </w:tcPr>
          <w:p w:rsidR="004D19A8" w:rsidRPr="00B242E8" w:rsidRDefault="004D19A8" w:rsidP="004D19A8">
            <w:pPr>
              <w:jc w:val="both"/>
              <w:rPr>
                <w:rFonts w:cstheme="minorHAnsi"/>
              </w:rPr>
            </w:pPr>
            <w:r w:rsidRPr="00B242E8">
              <w:rPr>
                <w:rFonts w:cstheme="minorHAnsi"/>
              </w:rPr>
              <w:t>No escolarizados</w:t>
            </w:r>
          </w:p>
        </w:tc>
        <w:tc>
          <w:tcPr>
            <w:tcW w:w="2993" w:type="dxa"/>
            <w:tcBorders>
              <w:bottom w:val="single" w:sz="4" w:space="0" w:color="auto"/>
            </w:tcBorders>
          </w:tcPr>
          <w:p w:rsidR="004D19A8" w:rsidRPr="00B242E8" w:rsidRDefault="004D19A8" w:rsidP="004D19A8">
            <w:pPr>
              <w:jc w:val="both"/>
              <w:rPr>
                <w:rFonts w:cstheme="minorHAnsi"/>
                <w:b/>
              </w:rPr>
            </w:pPr>
            <w:r w:rsidRPr="00B242E8">
              <w:rPr>
                <w:rFonts w:cstheme="minorHAnsi"/>
                <w:b/>
              </w:rPr>
              <w:t>13.64%</w:t>
            </w:r>
          </w:p>
        </w:tc>
      </w:tr>
      <w:tr w:rsidR="004D19A8" w:rsidRPr="00B242E8" w:rsidTr="004D19A8">
        <w:tc>
          <w:tcPr>
            <w:tcW w:w="2992" w:type="dxa"/>
            <w:vMerge w:val="restart"/>
            <w:shd w:val="clear" w:color="auto" w:fill="8DB3E2" w:themeFill="text2" w:themeFillTint="66"/>
          </w:tcPr>
          <w:p w:rsidR="004D19A8" w:rsidRPr="00B242E8" w:rsidRDefault="004D19A8" w:rsidP="004D19A8">
            <w:pPr>
              <w:jc w:val="center"/>
              <w:rPr>
                <w:rFonts w:cstheme="minorHAnsi"/>
              </w:rPr>
            </w:pPr>
            <w:r w:rsidRPr="00B242E8">
              <w:rPr>
                <w:rFonts w:cstheme="minorHAnsi"/>
              </w:rPr>
              <w:t>Población</w:t>
            </w:r>
          </w:p>
        </w:tc>
        <w:tc>
          <w:tcPr>
            <w:tcW w:w="2993" w:type="dxa"/>
            <w:tcBorders>
              <w:bottom w:val="single" w:sz="4" w:space="0" w:color="auto"/>
            </w:tcBorders>
            <w:shd w:val="clear" w:color="auto" w:fill="8DB3E2" w:themeFill="text2" w:themeFillTint="66"/>
          </w:tcPr>
          <w:p w:rsidR="004D19A8" w:rsidRPr="00B242E8" w:rsidRDefault="004D19A8" w:rsidP="004D19A8">
            <w:pPr>
              <w:jc w:val="both"/>
              <w:rPr>
                <w:rFonts w:cstheme="minorHAnsi"/>
              </w:rPr>
            </w:pPr>
            <w:r w:rsidRPr="00B242E8">
              <w:rPr>
                <w:rFonts w:cstheme="minorHAnsi"/>
              </w:rPr>
              <w:t xml:space="preserve">Urbana </w:t>
            </w:r>
          </w:p>
        </w:tc>
        <w:tc>
          <w:tcPr>
            <w:tcW w:w="2993" w:type="dxa"/>
            <w:tcBorders>
              <w:bottom w:val="single" w:sz="4" w:space="0" w:color="auto"/>
            </w:tcBorders>
            <w:shd w:val="clear" w:color="auto" w:fill="8DB3E2" w:themeFill="text2" w:themeFillTint="66"/>
          </w:tcPr>
          <w:p w:rsidR="004D19A8" w:rsidRPr="00B242E8" w:rsidRDefault="004D19A8" w:rsidP="004D19A8">
            <w:pPr>
              <w:jc w:val="both"/>
              <w:rPr>
                <w:rFonts w:cstheme="minorHAnsi"/>
                <w:b/>
              </w:rPr>
            </w:pPr>
            <w:r w:rsidRPr="00B242E8">
              <w:rPr>
                <w:rFonts w:cstheme="minorHAnsi"/>
                <w:b/>
              </w:rPr>
              <w:t>41.9%</w:t>
            </w:r>
          </w:p>
        </w:tc>
      </w:tr>
      <w:tr w:rsidR="004D19A8" w:rsidRPr="00B242E8" w:rsidTr="004D19A8">
        <w:tc>
          <w:tcPr>
            <w:tcW w:w="2992" w:type="dxa"/>
            <w:vMerge/>
            <w:tcBorders>
              <w:bottom w:val="single" w:sz="4" w:space="0" w:color="auto"/>
            </w:tcBorders>
            <w:shd w:val="clear" w:color="auto" w:fill="8DB3E2" w:themeFill="text2" w:themeFillTint="66"/>
          </w:tcPr>
          <w:p w:rsidR="004D19A8" w:rsidRPr="00B242E8" w:rsidRDefault="004D19A8" w:rsidP="004D19A8">
            <w:pPr>
              <w:jc w:val="center"/>
              <w:rPr>
                <w:rFonts w:cstheme="minorHAnsi"/>
              </w:rPr>
            </w:pPr>
          </w:p>
        </w:tc>
        <w:tc>
          <w:tcPr>
            <w:tcW w:w="2993" w:type="dxa"/>
            <w:tcBorders>
              <w:bottom w:val="single" w:sz="4" w:space="0" w:color="auto"/>
            </w:tcBorders>
            <w:shd w:val="clear" w:color="auto" w:fill="8DB3E2" w:themeFill="text2" w:themeFillTint="66"/>
          </w:tcPr>
          <w:p w:rsidR="004D19A8" w:rsidRPr="00B242E8" w:rsidRDefault="004D19A8" w:rsidP="004D19A8">
            <w:pPr>
              <w:jc w:val="both"/>
              <w:rPr>
                <w:rFonts w:cstheme="minorHAnsi"/>
              </w:rPr>
            </w:pPr>
            <w:r w:rsidRPr="00B242E8">
              <w:rPr>
                <w:rFonts w:cstheme="minorHAnsi"/>
              </w:rPr>
              <w:t>Rural</w:t>
            </w:r>
          </w:p>
        </w:tc>
        <w:tc>
          <w:tcPr>
            <w:tcW w:w="2993" w:type="dxa"/>
            <w:tcBorders>
              <w:bottom w:val="single" w:sz="4" w:space="0" w:color="auto"/>
            </w:tcBorders>
            <w:shd w:val="clear" w:color="auto" w:fill="8DB3E2" w:themeFill="text2" w:themeFillTint="66"/>
          </w:tcPr>
          <w:p w:rsidR="004D19A8" w:rsidRPr="00B242E8" w:rsidRDefault="004D19A8" w:rsidP="004D19A8">
            <w:pPr>
              <w:jc w:val="both"/>
              <w:rPr>
                <w:rFonts w:cstheme="minorHAnsi"/>
                <w:b/>
              </w:rPr>
            </w:pPr>
            <w:r w:rsidRPr="00B242E8">
              <w:rPr>
                <w:rFonts w:cstheme="minorHAnsi"/>
                <w:b/>
              </w:rPr>
              <w:t>65%</w:t>
            </w:r>
          </w:p>
        </w:tc>
      </w:tr>
      <w:tr w:rsidR="004D19A8" w:rsidRPr="00B242E8" w:rsidTr="004D19A8">
        <w:tc>
          <w:tcPr>
            <w:tcW w:w="2992" w:type="dxa"/>
            <w:vMerge w:val="restart"/>
          </w:tcPr>
          <w:p w:rsidR="004D19A8" w:rsidRPr="00B242E8" w:rsidRDefault="004D19A8" w:rsidP="004D19A8">
            <w:pPr>
              <w:jc w:val="center"/>
              <w:rPr>
                <w:rFonts w:cstheme="minorHAnsi"/>
              </w:rPr>
            </w:pPr>
            <w:r w:rsidRPr="00B242E8">
              <w:rPr>
                <w:rFonts w:cstheme="minorHAnsi"/>
              </w:rPr>
              <w:t>Condiciones Especiales</w:t>
            </w:r>
          </w:p>
        </w:tc>
        <w:tc>
          <w:tcPr>
            <w:tcW w:w="2993" w:type="dxa"/>
          </w:tcPr>
          <w:p w:rsidR="004D19A8" w:rsidRPr="00B242E8" w:rsidRDefault="004D19A8" w:rsidP="004D19A8">
            <w:pPr>
              <w:jc w:val="both"/>
              <w:rPr>
                <w:rFonts w:cstheme="minorHAnsi"/>
              </w:rPr>
            </w:pPr>
            <w:r w:rsidRPr="00B242E8">
              <w:rPr>
                <w:rFonts w:cstheme="minorHAnsi"/>
              </w:rPr>
              <w:t>Condición de Desplazamiento</w:t>
            </w:r>
          </w:p>
        </w:tc>
        <w:tc>
          <w:tcPr>
            <w:tcW w:w="2993" w:type="dxa"/>
          </w:tcPr>
          <w:p w:rsidR="004D19A8" w:rsidRPr="00B242E8" w:rsidRDefault="004D19A8" w:rsidP="004D19A8">
            <w:pPr>
              <w:jc w:val="both"/>
              <w:rPr>
                <w:rFonts w:cstheme="minorHAnsi"/>
                <w:b/>
              </w:rPr>
            </w:pPr>
            <w:r w:rsidRPr="00B242E8">
              <w:rPr>
                <w:rFonts w:cstheme="minorHAnsi"/>
                <w:b/>
              </w:rPr>
              <w:t>0.3%</w:t>
            </w:r>
          </w:p>
        </w:tc>
      </w:tr>
      <w:tr w:rsidR="004D19A8" w:rsidRPr="00B242E8" w:rsidTr="004D19A8">
        <w:tc>
          <w:tcPr>
            <w:tcW w:w="2992" w:type="dxa"/>
            <w:vMerge/>
          </w:tcPr>
          <w:p w:rsidR="004D19A8" w:rsidRPr="00B242E8" w:rsidRDefault="004D19A8" w:rsidP="004D19A8">
            <w:pPr>
              <w:jc w:val="center"/>
              <w:rPr>
                <w:rFonts w:cstheme="minorHAnsi"/>
              </w:rPr>
            </w:pPr>
          </w:p>
        </w:tc>
        <w:tc>
          <w:tcPr>
            <w:tcW w:w="2993" w:type="dxa"/>
          </w:tcPr>
          <w:p w:rsidR="004D19A8" w:rsidRPr="00B242E8" w:rsidRDefault="004D19A8" w:rsidP="004D19A8">
            <w:pPr>
              <w:jc w:val="both"/>
              <w:rPr>
                <w:rFonts w:cstheme="minorHAnsi"/>
              </w:rPr>
            </w:pPr>
            <w:r w:rsidRPr="00B242E8">
              <w:rPr>
                <w:rFonts w:cstheme="minorHAnsi"/>
              </w:rPr>
              <w:t>Discapacidad</w:t>
            </w:r>
          </w:p>
        </w:tc>
        <w:tc>
          <w:tcPr>
            <w:tcW w:w="2993" w:type="dxa"/>
          </w:tcPr>
          <w:p w:rsidR="004D19A8" w:rsidRPr="00B242E8" w:rsidRDefault="004D19A8" w:rsidP="004D19A8">
            <w:pPr>
              <w:jc w:val="both"/>
              <w:rPr>
                <w:rFonts w:cstheme="minorHAnsi"/>
                <w:b/>
              </w:rPr>
            </w:pPr>
            <w:r w:rsidRPr="00B242E8">
              <w:rPr>
                <w:rFonts w:cstheme="minorHAnsi"/>
                <w:b/>
              </w:rPr>
              <w:t>11.37%</w:t>
            </w:r>
          </w:p>
        </w:tc>
      </w:tr>
    </w:tbl>
    <w:p w:rsidR="004D19A8" w:rsidRPr="00B242E8" w:rsidRDefault="004D19A8" w:rsidP="004D19A8">
      <w:pPr>
        <w:spacing w:line="240" w:lineRule="auto"/>
        <w:jc w:val="center"/>
        <w:rPr>
          <w:rFonts w:cstheme="minorHAnsi"/>
          <w:b/>
          <w:sz w:val="16"/>
          <w:szCs w:val="16"/>
        </w:rPr>
      </w:pPr>
      <w:r w:rsidRPr="00B242E8">
        <w:rPr>
          <w:rFonts w:cstheme="minorHAnsi"/>
          <w:b/>
          <w:sz w:val="16"/>
          <w:szCs w:val="16"/>
        </w:rPr>
        <w:t>TABLA 4</w:t>
      </w:r>
      <w:r w:rsidRPr="00B242E8">
        <w:rPr>
          <w:rFonts w:cstheme="minorHAnsi"/>
          <w:sz w:val="16"/>
          <w:szCs w:val="16"/>
        </w:rPr>
        <w:t xml:space="preserve">. </w:t>
      </w:r>
      <w:r w:rsidRPr="00B242E8">
        <w:rPr>
          <w:rFonts w:cstheme="minorHAnsi"/>
          <w:b/>
          <w:sz w:val="16"/>
          <w:szCs w:val="16"/>
        </w:rPr>
        <w:t xml:space="preserve">Distribución de adolescentes. Fuente: SISBEN 2010, DANE 2005, Informe Infancia y adolescencia 2011  </w:t>
      </w:r>
    </w:p>
    <w:p w:rsidR="004D19A8" w:rsidRDefault="004D19A8" w:rsidP="004D19A8">
      <w:pPr>
        <w:spacing w:after="0" w:line="240" w:lineRule="auto"/>
        <w:jc w:val="both"/>
        <w:rPr>
          <w:rFonts w:cstheme="minorHAnsi"/>
          <w:b/>
        </w:rPr>
      </w:pPr>
    </w:p>
    <w:p w:rsidR="004D19A8" w:rsidRPr="00B242E8" w:rsidRDefault="004D19A8" w:rsidP="004D19A8">
      <w:pPr>
        <w:spacing w:after="0" w:line="240" w:lineRule="auto"/>
        <w:jc w:val="both"/>
        <w:rPr>
          <w:rFonts w:cstheme="minorHAnsi"/>
          <w:b/>
        </w:rPr>
      </w:pPr>
      <w:r w:rsidRPr="00B242E8">
        <w:rPr>
          <w:rFonts w:cstheme="minorHAnsi"/>
          <w:b/>
        </w:rPr>
        <w:t>Nivel educativo de la población:</w:t>
      </w:r>
    </w:p>
    <w:p w:rsidR="004D19A8" w:rsidRPr="00B242E8" w:rsidRDefault="004D19A8" w:rsidP="004D19A8">
      <w:pPr>
        <w:spacing w:after="0" w:line="240" w:lineRule="auto"/>
        <w:jc w:val="both"/>
        <w:rPr>
          <w:rFonts w:cstheme="minorHAnsi"/>
          <w:b/>
        </w:rPr>
      </w:pPr>
    </w:p>
    <w:p w:rsidR="004D19A8" w:rsidRPr="00B242E8" w:rsidRDefault="004D19A8" w:rsidP="009945A8">
      <w:pPr>
        <w:numPr>
          <w:ilvl w:val="0"/>
          <w:numId w:val="171"/>
        </w:numPr>
        <w:spacing w:after="0" w:line="240" w:lineRule="auto"/>
        <w:jc w:val="both"/>
        <w:rPr>
          <w:rFonts w:cstheme="minorHAnsi"/>
        </w:rPr>
      </w:pPr>
      <w:r w:rsidRPr="00B242E8">
        <w:rPr>
          <w:rFonts w:cstheme="minorHAnsi"/>
        </w:rPr>
        <w:t>El 82.1% de la población mayor de cinco años sabe leer y escribir.</w:t>
      </w:r>
    </w:p>
    <w:p w:rsidR="004D19A8" w:rsidRPr="00B242E8" w:rsidRDefault="004D19A8" w:rsidP="009945A8">
      <w:pPr>
        <w:numPr>
          <w:ilvl w:val="0"/>
          <w:numId w:val="171"/>
        </w:numPr>
        <w:spacing w:after="0" w:line="240" w:lineRule="auto"/>
        <w:jc w:val="both"/>
        <w:rPr>
          <w:rFonts w:cstheme="minorHAnsi"/>
        </w:rPr>
      </w:pPr>
      <w:r w:rsidRPr="00B242E8">
        <w:rPr>
          <w:rFonts w:cstheme="minorHAnsi"/>
        </w:rPr>
        <w:t>El 61.8% de la población entre tres y cinco años asiste a un establecimiento educativo formal; el 97.8% de la población de seis a diez años y el 84.6% de la población de once a 17 años.</w:t>
      </w:r>
    </w:p>
    <w:p w:rsidR="004D19A8" w:rsidRPr="00B242E8" w:rsidRDefault="004D19A8" w:rsidP="009945A8">
      <w:pPr>
        <w:numPr>
          <w:ilvl w:val="0"/>
          <w:numId w:val="171"/>
        </w:numPr>
        <w:spacing w:after="0" w:line="240" w:lineRule="auto"/>
        <w:jc w:val="both"/>
        <w:rPr>
          <w:rFonts w:cstheme="minorHAnsi"/>
        </w:rPr>
      </w:pPr>
      <w:r w:rsidRPr="00B242E8">
        <w:rPr>
          <w:rFonts w:cstheme="minorHAnsi"/>
        </w:rPr>
        <w:t>El 12.8% de la población residente en Cachipay se reconoce como Raizal, palenquero, negro, mulato, afro colombiano o afro descendiente.</w:t>
      </w:r>
    </w:p>
    <w:p w:rsidR="004D19A8" w:rsidRPr="00B242E8" w:rsidRDefault="004D19A8" w:rsidP="009945A8">
      <w:pPr>
        <w:numPr>
          <w:ilvl w:val="0"/>
          <w:numId w:val="171"/>
        </w:numPr>
        <w:spacing w:after="0" w:line="240" w:lineRule="auto"/>
        <w:jc w:val="both"/>
        <w:rPr>
          <w:rFonts w:cstheme="minorHAnsi"/>
        </w:rPr>
      </w:pPr>
      <w:r w:rsidRPr="00B242E8">
        <w:rPr>
          <w:rFonts w:cstheme="minorHAnsi"/>
        </w:rPr>
        <w:t>El 45.8% de la población residente en Cachipay ha alcanzado el nivel básica primaria; el 30.4% la secundaria; el 2.4% el nivel profesional y solo el 0,7% ha realizado estudios de especialización, maestría o doctorado. La población residente sin ningún nivel educativo es del 11%.</w:t>
      </w:r>
    </w:p>
    <w:p w:rsidR="004D19A8" w:rsidRPr="00B242E8" w:rsidRDefault="004D19A8" w:rsidP="009945A8">
      <w:pPr>
        <w:numPr>
          <w:ilvl w:val="0"/>
          <w:numId w:val="171"/>
        </w:numPr>
        <w:spacing w:after="0" w:line="240" w:lineRule="auto"/>
        <w:jc w:val="both"/>
        <w:rPr>
          <w:rFonts w:cstheme="minorHAnsi"/>
        </w:rPr>
      </w:pPr>
      <w:r w:rsidRPr="00B242E8">
        <w:rPr>
          <w:rFonts w:cstheme="minorHAnsi"/>
        </w:rPr>
        <w:t>El 70.5% de las viviendas rurales ocupadas con personas presentes el día del censo, tenían actividad agropecuaria.</w:t>
      </w:r>
    </w:p>
    <w:p w:rsidR="004D19A8" w:rsidRPr="00B242E8" w:rsidRDefault="004D19A8" w:rsidP="004D19A8">
      <w:pPr>
        <w:spacing w:after="0" w:line="240" w:lineRule="auto"/>
        <w:ind w:left="720"/>
        <w:jc w:val="both"/>
        <w:rPr>
          <w:rFonts w:cstheme="minorHAnsi"/>
        </w:rPr>
      </w:pPr>
    </w:p>
    <w:p w:rsidR="004D19A8" w:rsidRPr="00B242E8" w:rsidRDefault="004D19A8" w:rsidP="004D19A8">
      <w:pPr>
        <w:spacing w:line="240" w:lineRule="auto"/>
        <w:rPr>
          <w:rFonts w:cstheme="minorHAnsi"/>
          <w:b/>
        </w:rPr>
      </w:pPr>
      <w:r w:rsidRPr="00B242E8">
        <w:rPr>
          <w:rFonts w:cstheme="minorHAnsi"/>
          <w:b/>
        </w:rPr>
        <w:t>Empleo y actividades</w:t>
      </w:r>
      <w:r>
        <w:rPr>
          <w:rFonts w:cstheme="minorHAnsi"/>
          <w:b/>
        </w:rPr>
        <w:t>.</w:t>
      </w:r>
    </w:p>
    <w:p w:rsidR="004D19A8" w:rsidRPr="00B242E8" w:rsidRDefault="004D19A8" w:rsidP="004D19A8">
      <w:pPr>
        <w:spacing w:after="0" w:line="240" w:lineRule="auto"/>
        <w:jc w:val="both"/>
        <w:rPr>
          <w:rFonts w:cstheme="minorHAnsi"/>
        </w:rPr>
      </w:pPr>
      <w:r w:rsidRPr="00B242E8">
        <w:rPr>
          <w:rFonts w:cstheme="minorHAnsi"/>
        </w:rPr>
        <w:lastRenderedPageBreak/>
        <w:t>El censo del DANE en el 2005, informa que los y las jóvenes de 15 a 29 años, de los 1944 encuestados, 760 trabajaron en algún momento.</w:t>
      </w:r>
    </w:p>
    <w:p w:rsidR="004D19A8" w:rsidRDefault="004D19A8" w:rsidP="004D19A8">
      <w:pPr>
        <w:spacing w:line="240" w:lineRule="auto"/>
        <w:jc w:val="both"/>
        <w:rPr>
          <w:rFonts w:cstheme="minorHAnsi"/>
        </w:rPr>
      </w:pPr>
      <w:r w:rsidRPr="00B242E8">
        <w:rPr>
          <w:rFonts w:cstheme="minorHAnsi"/>
        </w:rPr>
        <w:t>Como actividades generadoras de empleo en Cachipay, se encuentran la agricultura, con los cultivos de café como el más importante, cítricos, flores y follajes, verduras, y la ganadería en pequeña escala para la producción de carne y leche.</w:t>
      </w:r>
      <w:r>
        <w:rPr>
          <w:rFonts w:cstheme="minorHAnsi"/>
        </w:rPr>
        <w:t xml:space="preserve"> </w:t>
      </w:r>
    </w:p>
    <w:tbl>
      <w:tblPr>
        <w:tblW w:w="10113" w:type="dxa"/>
        <w:tblInd w:w="-356" w:type="dxa"/>
        <w:tblLayout w:type="fixed"/>
        <w:tblCellMar>
          <w:left w:w="70" w:type="dxa"/>
          <w:right w:w="70" w:type="dxa"/>
        </w:tblCellMar>
        <w:tblLook w:val="04A0"/>
      </w:tblPr>
      <w:tblGrid>
        <w:gridCol w:w="2411"/>
        <w:gridCol w:w="709"/>
        <w:gridCol w:w="992"/>
        <w:gridCol w:w="850"/>
        <w:gridCol w:w="570"/>
        <w:gridCol w:w="990"/>
        <w:gridCol w:w="850"/>
        <w:gridCol w:w="709"/>
        <w:gridCol w:w="992"/>
        <w:gridCol w:w="1040"/>
      </w:tblGrid>
      <w:tr w:rsidR="004D19A8" w:rsidRPr="00B242E8" w:rsidTr="004D19A8">
        <w:trPr>
          <w:trHeight w:val="240"/>
        </w:trPr>
        <w:tc>
          <w:tcPr>
            <w:tcW w:w="2411" w:type="dxa"/>
            <w:vMerge w:val="restart"/>
            <w:tcBorders>
              <w:top w:val="single" w:sz="4" w:space="0" w:color="auto"/>
              <w:left w:val="single" w:sz="4" w:space="0" w:color="auto"/>
              <w:bottom w:val="single" w:sz="4" w:space="0" w:color="auto"/>
              <w:right w:val="single" w:sz="4" w:space="0" w:color="auto"/>
            </w:tcBorders>
            <w:shd w:val="clear" w:color="000000" w:fill="FFFFFF"/>
            <w:hideMark/>
          </w:tcPr>
          <w:p w:rsidR="004D19A8" w:rsidRPr="00B242E8" w:rsidRDefault="004D19A8" w:rsidP="004D19A8">
            <w:pPr>
              <w:spacing w:after="0" w:line="240" w:lineRule="auto"/>
              <w:rPr>
                <w:rFonts w:eastAsia="Times New Roman" w:cstheme="minorHAnsi"/>
                <w:b/>
                <w:bCs/>
                <w:sz w:val="18"/>
                <w:szCs w:val="18"/>
                <w:lang w:eastAsia="es-ES"/>
              </w:rPr>
            </w:pPr>
            <w:r w:rsidRPr="00B242E8">
              <w:rPr>
                <w:rFonts w:eastAsia="Times New Roman" w:cstheme="minorHAnsi"/>
                <w:b/>
                <w:bCs/>
                <w:sz w:val="18"/>
                <w:szCs w:val="18"/>
                <w:lang w:eastAsia="es-ES"/>
              </w:rPr>
              <w:t>Actividades en las que participa</w:t>
            </w:r>
          </w:p>
        </w:tc>
        <w:tc>
          <w:tcPr>
            <w:tcW w:w="2551" w:type="dxa"/>
            <w:gridSpan w:val="3"/>
            <w:tcBorders>
              <w:top w:val="single" w:sz="8" w:space="0" w:color="000000"/>
              <w:left w:val="single" w:sz="4" w:space="0" w:color="auto"/>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center"/>
              <w:rPr>
                <w:rFonts w:eastAsia="Times New Roman" w:cstheme="minorHAnsi"/>
                <w:b/>
                <w:bCs/>
                <w:sz w:val="18"/>
                <w:szCs w:val="18"/>
                <w:lang w:eastAsia="es-ES"/>
              </w:rPr>
            </w:pPr>
            <w:r w:rsidRPr="00B242E8">
              <w:rPr>
                <w:rFonts w:eastAsia="Times New Roman" w:cstheme="minorHAnsi"/>
                <w:b/>
                <w:bCs/>
                <w:sz w:val="18"/>
                <w:szCs w:val="18"/>
                <w:lang w:eastAsia="es-ES"/>
              </w:rPr>
              <w:t>Total</w:t>
            </w:r>
          </w:p>
        </w:tc>
        <w:tc>
          <w:tcPr>
            <w:tcW w:w="2410" w:type="dxa"/>
            <w:gridSpan w:val="3"/>
            <w:tcBorders>
              <w:top w:val="single" w:sz="8" w:space="0" w:color="000000"/>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center"/>
              <w:rPr>
                <w:rFonts w:eastAsia="Times New Roman" w:cstheme="minorHAnsi"/>
                <w:b/>
                <w:bCs/>
                <w:sz w:val="18"/>
                <w:szCs w:val="18"/>
                <w:lang w:eastAsia="es-ES"/>
              </w:rPr>
            </w:pPr>
            <w:r w:rsidRPr="00B242E8">
              <w:rPr>
                <w:rFonts w:eastAsia="Times New Roman" w:cstheme="minorHAnsi"/>
                <w:b/>
                <w:bCs/>
                <w:sz w:val="18"/>
                <w:szCs w:val="18"/>
                <w:lang w:eastAsia="es-ES"/>
              </w:rPr>
              <w:t>De 10 a 14 años</w:t>
            </w:r>
          </w:p>
        </w:tc>
        <w:tc>
          <w:tcPr>
            <w:tcW w:w="2741" w:type="dxa"/>
            <w:gridSpan w:val="3"/>
            <w:tcBorders>
              <w:top w:val="single" w:sz="8" w:space="0" w:color="000000"/>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center"/>
              <w:rPr>
                <w:rFonts w:eastAsia="Times New Roman" w:cstheme="minorHAnsi"/>
                <w:b/>
                <w:bCs/>
                <w:sz w:val="18"/>
                <w:szCs w:val="18"/>
                <w:lang w:eastAsia="es-ES"/>
              </w:rPr>
            </w:pPr>
            <w:r w:rsidRPr="00B242E8">
              <w:rPr>
                <w:rFonts w:eastAsia="Times New Roman" w:cstheme="minorHAnsi"/>
                <w:b/>
                <w:bCs/>
                <w:sz w:val="18"/>
                <w:szCs w:val="18"/>
                <w:lang w:eastAsia="es-ES"/>
              </w:rPr>
              <w:t>De 15 a 44 años</w:t>
            </w:r>
          </w:p>
        </w:tc>
      </w:tr>
      <w:tr w:rsidR="004D19A8" w:rsidRPr="00B242E8" w:rsidTr="004D19A8">
        <w:trPr>
          <w:trHeight w:val="240"/>
        </w:trPr>
        <w:tc>
          <w:tcPr>
            <w:tcW w:w="2411" w:type="dxa"/>
            <w:vMerge/>
            <w:tcBorders>
              <w:top w:val="single" w:sz="4" w:space="0" w:color="auto"/>
              <w:left w:val="single" w:sz="4" w:space="0" w:color="auto"/>
              <w:bottom w:val="single" w:sz="4" w:space="0" w:color="auto"/>
              <w:right w:val="single" w:sz="4" w:space="0" w:color="auto"/>
            </w:tcBorders>
            <w:vAlign w:val="center"/>
            <w:hideMark/>
          </w:tcPr>
          <w:p w:rsidR="004D19A8" w:rsidRPr="00B242E8" w:rsidRDefault="004D19A8" w:rsidP="004D19A8">
            <w:pPr>
              <w:spacing w:after="0" w:line="240" w:lineRule="auto"/>
              <w:rPr>
                <w:rFonts w:eastAsia="Times New Roman" w:cstheme="minorHAnsi"/>
                <w:b/>
                <w:bCs/>
                <w:sz w:val="18"/>
                <w:szCs w:val="18"/>
                <w:lang w:eastAsia="es-ES"/>
              </w:rPr>
            </w:pPr>
          </w:p>
        </w:tc>
        <w:tc>
          <w:tcPr>
            <w:tcW w:w="709" w:type="dxa"/>
            <w:tcBorders>
              <w:top w:val="nil"/>
              <w:left w:val="single" w:sz="4" w:space="0" w:color="auto"/>
              <w:bottom w:val="single" w:sz="4" w:space="0" w:color="000000"/>
              <w:right w:val="single" w:sz="4" w:space="0" w:color="000000"/>
            </w:tcBorders>
            <w:shd w:val="clear" w:color="000000" w:fill="FFFFFF"/>
            <w:hideMark/>
          </w:tcPr>
          <w:p w:rsidR="004D19A8" w:rsidRPr="00B242E8" w:rsidRDefault="004D19A8" w:rsidP="004D19A8">
            <w:pPr>
              <w:spacing w:after="0" w:line="240" w:lineRule="auto"/>
              <w:ind w:left="-212" w:firstLine="69"/>
              <w:jc w:val="center"/>
              <w:rPr>
                <w:rFonts w:eastAsia="Times New Roman" w:cstheme="minorHAnsi"/>
                <w:b/>
                <w:bCs/>
                <w:sz w:val="18"/>
                <w:szCs w:val="18"/>
                <w:lang w:eastAsia="es-ES"/>
              </w:rPr>
            </w:pPr>
            <w:r w:rsidRPr="00B242E8">
              <w:rPr>
                <w:rFonts w:eastAsia="Times New Roman" w:cstheme="minorHAnsi"/>
                <w:b/>
                <w:bCs/>
                <w:sz w:val="18"/>
                <w:szCs w:val="18"/>
                <w:lang w:eastAsia="es-ES"/>
              </w:rPr>
              <w:t>Total</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center"/>
              <w:rPr>
                <w:rFonts w:eastAsia="Times New Roman" w:cstheme="minorHAnsi"/>
                <w:b/>
                <w:bCs/>
                <w:sz w:val="18"/>
                <w:szCs w:val="18"/>
                <w:lang w:eastAsia="es-ES"/>
              </w:rPr>
            </w:pPr>
            <w:r w:rsidRPr="00B242E8">
              <w:rPr>
                <w:rFonts w:eastAsia="Times New Roman" w:cstheme="minorHAnsi"/>
                <w:b/>
                <w:bCs/>
                <w:sz w:val="18"/>
                <w:szCs w:val="18"/>
                <w:lang w:eastAsia="es-ES"/>
              </w:rPr>
              <w:t>Hombres</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center"/>
              <w:rPr>
                <w:rFonts w:eastAsia="Times New Roman" w:cstheme="minorHAnsi"/>
                <w:b/>
                <w:bCs/>
                <w:sz w:val="18"/>
                <w:szCs w:val="18"/>
                <w:lang w:eastAsia="es-ES"/>
              </w:rPr>
            </w:pPr>
            <w:r w:rsidRPr="00B242E8">
              <w:rPr>
                <w:rFonts w:eastAsia="Times New Roman" w:cstheme="minorHAnsi"/>
                <w:b/>
                <w:bCs/>
                <w:sz w:val="18"/>
                <w:szCs w:val="18"/>
                <w:lang w:eastAsia="es-ES"/>
              </w:rPr>
              <w:t>Mujeres</w:t>
            </w:r>
          </w:p>
        </w:tc>
        <w:tc>
          <w:tcPr>
            <w:tcW w:w="57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center"/>
              <w:rPr>
                <w:rFonts w:eastAsia="Times New Roman" w:cstheme="minorHAnsi"/>
                <w:b/>
                <w:bCs/>
                <w:sz w:val="18"/>
                <w:szCs w:val="18"/>
                <w:lang w:eastAsia="es-ES"/>
              </w:rPr>
            </w:pPr>
            <w:r w:rsidRPr="00B242E8">
              <w:rPr>
                <w:rFonts w:eastAsia="Times New Roman" w:cstheme="minorHAnsi"/>
                <w:b/>
                <w:bCs/>
                <w:sz w:val="18"/>
                <w:szCs w:val="18"/>
                <w:lang w:eastAsia="es-ES"/>
              </w:rPr>
              <w:t>Total</w:t>
            </w:r>
          </w:p>
        </w:tc>
        <w:tc>
          <w:tcPr>
            <w:tcW w:w="99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center"/>
              <w:rPr>
                <w:rFonts w:eastAsia="Times New Roman" w:cstheme="minorHAnsi"/>
                <w:b/>
                <w:bCs/>
                <w:sz w:val="18"/>
                <w:szCs w:val="18"/>
                <w:lang w:eastAsia="es-ES"/>
              </w:rPr>
            </w:pPr>
            <w:r w:rsidRPr="00B242E8">
              <w:rPr>
                <w:rFonts w:eastAsia="Times New Roman" w:cstheme="minorHAnsi"/>
                <w:b/>
                <w:bCs/>
                <w:sz w:val="18"/>
                <w:szCs w:val="18"/>
                <w:lang w:eastAsia="es-ES"/>
              </w:rPr>
              <w:t>Hombres</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center"/>
              <w:rPr>
                <w:rFonts w:eastAsia="Times New Roman" w:cstheme="minorHAnsi"/>
                <w:b/>
                <w:bCs/>
                <w:sz w:val="18"/>
                <w:szCs w:val="18"/>
                <w:lang w:eastAsia="es-ES"/>
              </w:rPr>
            </w:pPr>
            <w:r w:rsidRPr="00B242E8">
              <w:rPr>
                <w:rFonts w:eastAsia="Times New Roman" w:cstheme="minorHAnsi"/>
                <w:b/>
                <w:bCs/>
                <w:sz w:val="18"/>
                <w:szCs w:val="18"/>
                <w:lang w:eastAsia="es-ES"/>
              </w:rPr>
              <w:t>Mujeres</w:t>
            </w:r>
          </w:p>
        </w:tc>
        <w:tc>
          <w:tcPr>
            <w:tcW w:w="709"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center"/>
              <w:rPr>
                <w:rFonts w:eastAsia="Times New Roman" w:cstheme="minorHAnsi"/>
                <w:b/>
                <w:bCs/>
                <w:sz w:val="18"/>
                <w:szCs w:val="18"/>
                <w:lang w:eastAsia="es-ES"/>
              </w:rPr>
            </w:pPr>
            <w:r w:rsidRPr="00B242E8">
              <w:rPr>
                <w:rFonts w:eastAsia="Times New Roman" w:cstheme="minorHAnsi"/>
                <w:b/>
                <w:bCs/>
                <w:sz w:val="18"/>
                <w:szCs w:val="18"/>
                <w:lang w:eastAsia="es-ES"/>
              </w:rPr>
              <w:t>Total</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center"/>
              <w:rPr>
                <w:rFonts w:eastAsia="Times New Roman" w:cstheme="minorHAnsi"/>
                <w:b/>
                <w:bCs/>
                <w:sz w:val="18"/>
                <w:szCs w:val="18"/>
                <w:lang w:eastAsia="es-ES"/>
              </w:rPr>
            </w:pPr>
            <w:r w:rsidRPr="00B242E8">
              <w:rPr>
                <w:rFonts w:eastAsia="Times New Roman" w:cstheme="minorHAnsi"/>
                <w:b/>
                <w:bCs/>
                <w:sz w:val="18"/>
                <w:szCs w:val="18"/>
                <w:lang w:eastAsia="es-ES"/>
              </w:rPr>
              <w:t>Hombres</w:t>
            </w:r>
          </w:p>
        </w:tc>
        <w:tc>
          <w:tcPr>
            <w:tcW w:w="104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center"/>
              <w:rPr>
                <w:rFonts w:eastAsia="Times New Roman" w:cstheme="minorHAnsi"/>
                <w:b/>
                <w:bCs/>
                <w:sz w:val="18"/>
                <w:szCs w:val="18"/>
                <w:lang w:eastAsia="es-ES"/>
              </w:rPr>
            </w:pPr>
            <w:r w:rsidRPr="00B242E8">
              <w:rPr>
                <w:rFonts w:eastAsia="Times New Roman" w:cstheme="minorHAnsi"/>
                <w:b/>
                <w:bCs/>
                <w:sz w:val="18"/>
                <w:szCs w:val="18"/>
                <w:lang w:eastAsia="es-ES"/>
              </w:rPr>
              <w:t>Mujeres</w:t>
            </w:r>
          </w:p>
        </w:tc>
      </w:tr>
      <w:tr w:rsidR="004D19A8" w:rsidRPr="00B242E8" w:rsidTr="004D19A8">
        <w:trPr>
          <w:trHeight w:val="240"/>
        </w:trPr>
        <w:tc>
          <w:tcPr>
            <w:tcW w:w="2411" w:type="dxa"/>
            <w:tcBorders>
              <w:top w:val="single" w:sz="4" w:space="0" w:color="auto"/>
              <w:left w:val="single" w:sz="8" w:space="0" w:color="000000"/>
              <w:bottom w:val="single" w:sz="4" w:space="0" w:color="000000"/>
              <w:right w:val="single" w:sz="4" w:space="0" w:color="000000"/>
            </w:tcBorders>
            <w:shd w:val="clear" w:color="000000" w:fill="FFFFFF"/>
            <w:hideMark/>
          </w:tcPr>
          <w:p w:rsidR="004D19A8" w:rsidRPr="00B242E8" w:rsidRDefault="004D19A8" w:rsidP="004D19A8">
            <w:pPr>
              <w:spacing w:after="0" w:line="240" w:lineRule="auto"/>
              <w:rPr>
                <w:rFonts w:eastAsia="Times New Roman" w:cstheme="minorHAnsi"/>
                <w:b/>
                <w:bCs/>
                <w:sz w:val="18"/>
                <w:szCs w:val="18"/>
                <w:lang w:eastAsia="es-ES"/>
              </w:rPr>
            </w:pPr>
            <w:r w:rsidRPr="00B242E8">
              <w:rPr>
                <w:rFonts w:eastAsia="Times New Roman" w:cstheme="minorHAnsi"/>
                <w:b/>
                <w:bCs/>
                <w:sz w:val="18"/>
                <w:szCs w:val="18"/>
                <w:lang w:eastAsia="es-ES"/>
              </w:rPr>
              <w:t>Total</w:t>
            </w:r>
          </w:p>
        </w:tc>
        <w:tc>
          <w:tcPr>
            <w:tcW w:w="709"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451</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225</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226</w:t>
            </w:r>
          </w:p>
        </w:tc>
        <w:tc>
          <w:tcPr>
            <w:tcW w:w="57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31</w:t>
            </w:r>
          </w:p>
        </w:tc>
        <w:tc>
          <w:tcPr>
            <w:tcW w:w="99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11</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20</w:t>
            </w:r>
          </w:p>
        </w:tc>
        <w:tc>
          <w:tcPr>
            <w:tcW w:w="709"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148</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81</w:t>
            </w:r>
          </w:p>
        </w:tc>
        <w:tc>
          <w:tcPr>
            <w:tcW w:w="104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67</w:t>
            </w:r>
          </w:p>
        </w:tc>
      </w:tr>
      <w:tr w:rsidR="004D19A8" w:rsidRPr="00B242E8" w:rsidTr="004D19A8">
        <w:trPr>
          <w:trHeight w:val="240"/>
        </w:trPr>
        <w:tc>
          <w:tcPr>
            <w:tcW w:w="2411" w:type="dxa"/>
            <w:tcBorders>
              <w:top w:val="nil"/>
              <w:left w:val="single" w:sz="8" w:space="0" w:color="000000"/>
              <w:bottom w:val="single" w:sz="4" w:space="0" w:color="000000"/>
              <w:right w:val="single" w:sz="4" w:space="0" w:color="000000"/>
            </w:tcBorders>
            <w:shd w:val="clear" w:color="000000" w:fill="FFFFFF"/>
            <w:hideMark/>
          </w:tcPr>
          <w:p w:rsidR="004D19A8" w:rsidRPr="00B242E8" w:rsidRDefault="004D19A8" w:rsidP="004D19A8">
            <w:pPr>
              <w:spacing w:after="0" w:line="240" w:lineRule="auto"/>
              <w:rPr>
                <w:rFonts w:eastAsia="Times New Roman" w:cstheme="minorHAnsi"/>
                <w:b/>
                <w:bCs/>
                <w:sz w:val="18"/>
                <w:szCs w:val="18"/>
                <w:lang w:eastAsia="es-ES"/>
              </w:rPr>
            </w:pPr>
            <w:r w:rsidRPr="00B242E8">
              <w:rPr>
                <w:rFonts w:eastAsia="Times New Roman" w:cstheme="minorHAnsi"/>
                <w:b/>
                <w:bCs/>
                <w:sz w:val="18"/>
                <w:szCs w:val="18"/>
                <w:lang w:eastAsia="es-ES"/>
              </w:rPr>
              <w:t>Con la familia</w:t>
            </w:r>
          </w:p>
        </w:tc>
        <w:tc>
          <w:tcPr>
            <w:tcW w:w="709"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160</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77</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83</w:t>
            </w:r>
          </w:p>
        </w:tc>
        <w:tc>
          <w:tcPr>
            <w:tcW w:w="57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13</w:t>
            </w:r>
          </w:p>
        </w:tc>
        <w:tc>
          <w:tcPr>
            <w:tcW w:w="99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6</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7</w:t>
            </w:r>
          </w:p>
        </w:tc>
        <w:tc>
          <w:tcPr>
            <w:tcW w:w="709"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54</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29</w:t>
            </w:r>
          </w:p>
        </w:tc>
        <w:tc>
          <w:tcPr>
            <w:tcW w:w="104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25</w:t>
            </w:r>
          </w:p>
        </w:tc>
      </w:tr>
      <w:tr w:rsidR="004D19A8" w:rsidRPr="00B242E8" w:rsidTr="004D19A8">
        <w:trPr>
          <w:trHeight w:val="240"/>
        </w:trPr>
        <w:tc>
          <w:tcPr>
            <w:tcW w:w="2411" w:type="dxa"/>
            <w:tcBorders>
              <w:top w:val="nil"/>
              <w:left w:val="single" w:sz="8" w:space="0" w:color="000000"/>
              <w:bottom w:val="single" w:sz="4" w:space="0" w:color="000000"/>
              <w:right w:val="single" w:sz="4" w:space="0" w:color="000000"/>
            </w:tcBorders>
            <w:shd w:val="clear" w:color="000000" w:fill="FFFFFF"/>
            <w:hideMark/>
          </w:tcPr>
          <w:p w:rsidR="004D19A8" w:rsidRPr="00B242E8" w:rsidRDefault="004D19A8" w:rsidP="004D19A8">
            <w:pPr>
              <w:spacing w:after="0" w:line="240" w:lineRule="auto"/>
              <w:rPr>
                <w:rFonts w:eastAsia="Times New Roman" w:cstheme="minorHAnsi"/>
                <w:b/>
                <w:bCs/>
                <w:sz w:val="18"/>
                <w:szCs w:val="18"/>
                <w:lang w:eastAsia="es-ES"/>
              </w:rPr>
            </w:pPr>
            <w:r w:rsidRPr="00B242E8">
              <w:rPr>
                <w:rFonts w:eastAsia="Times New Roman" w:cstheme="minorHAnsi"/>
                <w:b/>
                <w:bCs/>
                <w:sz w:val="18"/>
                <w:szCs w:val="18"/>
                <w:lang w:eastAsia="es-ES"/>
              </w:rPr>
              <w:t>Con la comunidad</w:t>
            </w:r>
          </w:p>
        </w:tc>
        <w:tc>
          <w:tcPr>
            <w:tcW w:w="709"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66</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34</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32</w:t>
            </w:r>
          </w:p>
        </w:tc>
        <w:tc>
          <w:tcPr>
            <w:tcW w:w="57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4</w:t>
            </w:r>
          </w:p>
        </w:tc>
        <w:tc>
          <w:tcPr>
            <w:tcW w:w="99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3</w:t>
            </w:r>
          </w:p>
        </w:tc>
        <w:tc>
          <w:tcPr>
            <w:tcW w:w="709"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25</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15</w:t>
            </w:r>
          </w:p>
        </w:tc>
        <w:tc>
          <w:tcPr>
            <w:tcW w:w="104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10</w:t>
            </w:r>
          </w:p>
        </w:tc>
      </w:tr>
      <w:tr w:rsidR="004D19A8" w:rsidRPr="00B242E8" w:rsidTr="004D19A8">
        <w:trPr>
          <w:trHeight w:val="240"/>
        </w:trPr>
        <w:tc>
          <w:tcPr>
            <w:tcW w:w="2411" w:type="dxa"/>
            <w:tcBorders>
              <w:top w:val="nil"/>
              <w:left w:val="single" w:sz="8" w:space="0" w:color="000000"/>
              <w:bottom w:val="single" w:sz="4" w:space="0" w:color="000000"/>
              <w:right w:val="single" w:sz="4" w:space="0" w:color="000000"/>
            </w:tcBorders>
            <w:shd w:val="clear" w:color="000000" w:fill="FFFFFF"/>
            <w:hideMark/>
          </w:tcPr>
          <w:p w:rsidR="004D19A8" w:rsidRPr="00B242E8" w:rsidRDefault="004D19A8" w:rsidP="004D19A8">
            <w:pPr>
              <w:spacing w:after="0" w:line="240" w:lineRule="auto"/>
              <w:rPr>
                <w:rFonts w:eastAsia="Times New Roman" w:cstheme="minorHAnsi"/>
                <w:b/>
                <w:bCs/>
                <w:sz w:val="18"/>
                <w:szCs w:val="18"/>
                <w:lang w:eastAsia="es-ES"/>
              </w:rPr>
            </w:pPr>
            <w:r w:rsidRPr="00B242E8">
              <w:rPr>
                <w:rFonts w:eastAsia="Times New Roman" w:cstheme="minorHAnsi"/>
                <w:b/>
                <w:bCs/>
                <w:sz w:val="18"/>
                <w:szCs w:val="18"/>
                <w:lang w:eastAsia="es-ES"/>
              </w:rPr>
              <w:t>Religiosas o espirituales</w:t>
            </w:r>
          </w:p>
        </w:tc>
        <w:tc>
          <w:tcPr>
            <w:tcW w:w="709"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124</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58</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66</w:t>
            </w:r>
          </w:p>
        </w:tc>
        <w:tc>
          <w:tcPr>
            <w:tcW w:w="57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5</w:t>
            </w:r>
          </w:p>
        </w:tc>
        <w:tc>
          <w:tcPr>
            <w:tcW w:w="99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2</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3</w:t>
            </w:r>
          </w:p>
        </w:tc>
        <w:tc>
          <w:tcPr>
            <w:tcW w:w="709"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35</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18</w:t>
            </w:r>
          </w:p>
        </w:tc>
        <w:tc>
          <w:tcPr>
            <w:tcW w:w="104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17</w:t>
            </w:r>
          </w:p>
        </w:tc>
      </w:tr>
      <w:tr w:rsidR="004D19A8" w:rsidRPr="00B242E8" w:rsidTr="004D19A8">
        <w:trPr>
          <w:trHeight w:val="240"/>
        </w:trPr>
        <w:tc>
          <w:tcPr>
            <w:tcW w:w="2411" w:type="dxa"/>
            <w:tcBorders>
              <w:top w:val="nil"/>
              <w:left w:val="single" w:sz="8" w:space="0" w:color="000000"/>
              <w:bottom w:val="single" w:sz="4" w:space="0" w:color="000000"/>
              <w:right w:val="single" w:sz="4" w:space="0" w:color="000000"/>
            </w:tcBorders>
            <w:shd w:val="clear" w:color="000000" w:fill="FFFFFF"/>
            <w:hideMark/>
          </w:tcPr>
          <w:p w:rsidR="004D19A8" w:rsidRPr="00B242E8" w:rsidRDefault="004D19A8" w:rsidP="004D19A8">
            <w:pPr>
              <w:spacing w:after="0" w:line="240" w:lineRule="auto"/>
              <w:rPr>
                <w:rFonts w:eastAsia="Times New Roman" w:cstheme="minorHAnsi"/>
                <w:b/>
                <w:bCs/>
                <w:sz w:val="18"/>
                <w:szCs w:val="18"/>
                <w:lang w:eastAsia="es-ES"/>
              </w:rPr>
            </w:pPr>
            <w:r w:rsidRPr="00B242E8">
              <w:rPr>
                <w:rFonts w:eastAsia="Times New Roman" w:cstheme="minorHAnsi"/>
                <w:b/>
                <w:bCs/>
                <w:sz w:val="18"/>
                <w:szCs w:val="18"/>
                <w:lang w:eastAsia="es-ES"/>
              </w:rPr>
              <w:t>Productivas</w:t>
            </w:r>
          </w:p>
        </w:tc>
        <w:tc>
          <w:tcPr>
            <w:tcW w:w="709"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17</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12</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5</w:t>
            </w:r>
          </w:p>
        </w:tc>
        <w:tc>
          <w:tcPr>
            <w:tcW w:w="57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0</w:t>
            </w:r>
          </w:p>
        </w:tc>
        <w:tc>
          <w:tcPr>
            <w:tcW w:w="99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0</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0</w:t>
            </w:r>
          </w:p>
        </w:tc>
        <w:tc>
          <w:tcPr>
            <w:tcW w:w="709"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6</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3</w:t>
            </w:r>
          </w:p>
        </w:tc>
        <w:tc>
          <w:tcPr>
            <w:tcW w:w="104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3</w:t>
            </w:r>
          </w:p>
        </w:tc>
      </w:tr>
      <w:tr w:rsidR="004D19A8" w:rsidRPr="00B242E8" w:rsidTr="004D19A8">
        <w:trPr>
          <w:trHeight w:val="240"/>
        </w:trPr>
        <w:tc>
          <w:tcPr>
            <w:tcW w:w="2411" w:type="dxa"/>
            <w:tcBorders>
              <w:top w:val="nil"/>
              <w:left w:val="single" w:sz="8" w:space="0" w:color="000000"/>
              <w:bottom w:val="single" w:sz="4" w:space="0" w:color="000000"/>
              <w:right w:val="single" w:sz="4" w:space="0" w:color="000000"/>
            </w:tcBorders>
            <w:shd w:val="clear" w:color="000000" w:fill="FFFFFF"/>
            <w:hideMark/>
          </w:tcPr>
          <w:p w:rsidR="004D19A8" w:rsidRPr="00B242E8" w:rsidRDefault="004D19A8" w:rsidP="004D19A8">
            <w:pPr>
              <w:spacing w:after="0" w:line="240" w:lineRule="auto"/>
              <w:rPr>
                <w:rFonts w:eastAsia="Times New Roman" w:cstheme="minorHAnsi"/>
                <w:b/>
                <w:bCs/>
                <w:sz w:val="18"/>
                <w:szCs w:val="18"/>
                <w:lang w:eastAsia="es-ES"/>
              </w:rPr>
            </w:pPr>
            <w:r w:rsidRPr="00B242E8">
              <w:rPr>
                <w:rFonts w:eastAsia="Times New Roman" w:cstheme="minorHAnsi"/>
                <w:b/>
                <w:bCs/>
                <w:sz w:val="18"/>
                <w:szCs w:val="18"/>
                <w:lang w:eastAsia="es-ES"/>
              </w:rPr>
              <w:t>Deportivas o de recreación</w:t>
            </w:r>
          </w:p>
        </w:tc>
        <w:tc>
          <w:tcPr>
            <w:tcW w:w="709"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20</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11</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9</w:t>
            </w:r>
          </w:p>
        </w:tc>
        <w:tc>
          <w:tcPr>
            <w:tcW w:w="57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5</w:t>
            </w:r>
          </w:p>
        </w:tc>
        <w:tc>
          <w:tcPr>
            <w:tcW w:w="99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4</w:t>
            </w:r>
          </w:p>
        </w:tc>
        <w:tc>
          <w:tcPr>
            <w:tcW w:w="709"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14</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10</w:t>
            </w:r>
          </w:p>
        </w:tc>
        <w:tc>
          <w:tcPr>
            <w:tcW w:w="104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4</w:t>
            </w:r>
          </w:p>
        </w:tc>
      </w:tr>
      <w:tr w:rsidR="004D19A8" w:rsidRPr="00B242E8" w:rsidTr="004D19A8">
        <w:trPr>
          <w:trHeight w:val="240"/>
        </w:trPr>
        <w:tc>
          <w:tcPr>
            <w:tcW w:w="2411" w:type="dxa"/>
            <w:tcBorders>
              <w:top w:val="nil"/>
              <w:left w:val="single" w:sz="8" w:space="0" w:color="000000"/>
              <w:bottom w:val="single" w:sz="4" w:space="0" w:color="000000"/>
              <w:right w:val="single" w:sz="4" w:space="0" w:color="000000"/>
            </w:tcBorders>
            <w:shd w:val="clear" w:color="000000" w:fill="FFFFFF"/>
            <w:hideMark/>
          </w:tcPr>
          <w:p w:rsidR="004D19A8" w:rsidRPr="00B242E8" w:rsidRDefault="004D19A8" w:rsidP="004D19A8">
            <w:pPr>
              <w:spacing w:after="0" w:line="240" w:lineRule="auto"/>
              <w:rPr>
                <w:rFonts w:eastAsia="Times New Roman" w:cstheme="minorHAnsi"/>
                <w:b/>
                <w:bCs/>
                <w:sz w:val="18"/>
                <w:szCs w:val="18"/>
                <w:lang w:eastAsia="es-ES"/>
              </w:rPr>
            </w:pPr>
            <w:r w:rsidRPr="00B242E8">
              <w:rPr>
                <w:rFonts w:eastAsia="Times New Roman" w:cstheme="minorHAnsi"/>
                <w:b/>
                <w:bCs/>
                <w:sz w:val="18"/>
                <w:szCs w:val="18"/>
                <w:lang w:eastAsia="es-ES"/>
              </w:rPr>
              <w:t>Culturales</w:t>
            </w:r>
          </w:p>
        </w:tc>
        <w:tc>
          <w:tcPr>
            <w:tcW w:w="709"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10</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4</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6</w:t>
            </w:r>
          </w:p>
        </w:tc>
        <w:tc>
          <w:tcPr>
            <w:tcW w:w="57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w:t>
            </w:r>
          </w:p>
        </w:tc>
        <w:tc>
          <w:tcPr>
            <w:tcW w:w="99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0</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w:t>
            </w:r>
          </w:p>
        </w:tc>
        <w:tc>
          <w:tcPr>
            <w:tcW w:w="709"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3</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0</w:t>
            </w:r>
          </w:p>
        </w:tc>
        <w:tc>
          <w:tcPr>
            <w:tcW w:w="104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3</w:t>
            </w:r>
          </w:p>
        </w:tc>
      </w:tr>
      <w:tr w:rsidR="004D19A8" w:rsidRPr="00B242E8" w:rsidTr="004D19A8">
        <w:trPr>
          <w:trHeight w:val="240"/>
        </w:trPr>
        <w:tc>
          <w:tcPr>
            <w:tcW w:w="2411" w:type="dxa"/>
            <w:tcBorders>
              <w:top w:val="nil"/>
              <w:left w:val="single" w:sz="8" w:space="0" w:color="000000"/>
              <w:bottom w:val="single" w:sz="4" w:space="0" w:color="000000"/>
              <w:right w:val="single" w:sz="4" w:space="0" w:color="000000"/>
            </w:tcBorders>
            <w:shd w:val="clear" w:color="000000" w:fill="FFFFFF"/>
            <w:hideMark/>
          </w:tcPr>
          <w:p w:rsidR="004D19A8" w:rsidRPr="00B242E8" w:rsidRDefault="004D19A8" w:rsidP="004D19A8">
            <w:pPr>
              <w:spacing w:after="0" w:line="240" w:lineRule="auto"/>
              <w:rPr>
                <w:rFonts w:eastAsia="Times New Roman" w:cstheme="minorHAnsi"/>
                <w:b/>
                <w:bCs/>
                <w:sz w:val="18"/>
                <w:szCs w:val="18"/>
                <w:lang w:eastAsia="es-ES"/>
              </w:rPr>
            </w:pPr>
            <w:r w:rsidRPr="00B242E8">
              <w:rPr>
                <w:rFonts w:eastAsia="Times New Roman" w:cstheme="minorHAnsi"/>
                <w:b/>
                <w:bCs/>
                <w:sz w:val="18"/>
                <w:szCs w:val="18"/>
                <w:lang w:eastAsia="es-ES"/>
              </w:rPr>
              <w:t>Ciudadanas</w:t>
            </w:r>
          </w:p>
        </w:tc>
        <w:tc>
          <w:tcPr>
            <w:tcW w:w="709"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0</w:t>
            </w:r>
          </w:p>
        </w:tc>
        <w:tc>
          <w:tcPr>
            <w:tcW w:w="57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0</w:t>
            </w:r>
          </w:p>
        </w:tc>
        <w:tc>
          <w:tcPr>
            <w:tcW w:w="99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0</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0</w:t>
            </w:r>
          </w:p>
        </w:tc>
        <w:tc>
          <w:tcPr>
            <w:tcW w:w="709"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0</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0</w:t>
            </w:r>
          </w:p>
        </w:tc>
        <w:tc>
          <w:tcPr>
            <w:tcW w:w="104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0</w:t>
            </w:r>
          </w:p>
        </w:tc>
      </w:tr>
      <w:tr w:rsidR="004D19A8" w:rsidRPr="00B242E8" w:rsidTr="004D19A8">
        <w:trPr>
          <w:trHeight w:val="240"/>
        </w:trPr>
        <w:tc>
          <w:tcPr>
            <w:tcW w:w="2411" w:type="dxa"/>
            <w:tcBorders>
              <w:top w:val="nil"/>
              <w:left w:val="single" w:sz="8" w:space="0" w:color="000000"/>
              <w:bottom w:val="single" w:sz="4" w:space="0" w:color="000000"/>
              <w:right w:val="single" w:sz="4" w:space="0" w:color="000000"/>
            </w:tcBorders>
            <w:shd w:val="clear" w:color="000000" w:fill="FFFFFF"/>
            <w:hideMark/>
          </w:tcPr>
          <w:p w:rsidR="004D19A8" w:rsidRPr="00B242E8" w:rsidRDefault="004D19A8" w:rsidP="004D19A8">
            <w:pPr>
              <w:spacing w:after="0" w:line="240" w:lineRule="auto"/>
              <w:rPr>
                <w:rFonts w:eastAsia="Times New Roman" w:cstheme="minorHAnsi"/>
                <w:b/>
                <w:bCs/>
                <w:sz w:val="18"/>
                <w:szCs w:val="18"/>
                <w:lang w:eastAsia="es-ES"/>
              </w:rPr>
            </w:pPr>
            <w:r w:rsidRPr="00B242E8">
              <w:rPr>
                <w:rFonts w:eastAsia="Times New Roman" w:cstheme="minorHAnsi"/>
                <w:b/>
                <w:bCs/>
                <w:sz w:val="18"/>
                <w:szCs w:val="18"/>
                <w:lang w:eastAsia="es-ES"/>
              </w:rPr>
              <w:t>Ninguna</w:t>
            </w:r>
          </w:p>
        </w:tc>
        <w:tc>
          <w:tcPr>
            <w:tcW w:w="709"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50</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26</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24</w:t>
            </w:r>
          </w:p>
        </w:tc>
        <w:tc>
          <w:tcPr>
            <w:tcW w:w="57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3</w:t>
            </w:r>
          </w:p>
        </w:tc>
        <w:tc>
          <w:tcPr>
            <w:tcW w:w="99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w:t>
            </w:r>
          </w:p>
        </w:tc>
        <w:tc>
          <w:tcPr>
            <w:tcW w:w="85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2</w:t>
            </w:r>
          </w:p>
        </w:tc>
        <w:tc>
          <w:tcPr>
            <w:tcW w:w="709"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9</w:t>
            </w:r>
          </w:p>
        </w:tc>
        <w:tc>
          <w:tcPr>
            <w:tcW w:w="992"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5</w:t>
            </w:r>
          </w:p>
        </w:tc>
        <w:tc>
          <w:tcPr>
            <w:tcW w:w="1040" w:type="dxa"/>
            <w:tcBorders>
              <w:top w:val="nil"/>
              <w:left w:val="nil"/>
              <w:bottom w:val="single" w:sz="4"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4</w:t>
            </w:r>
          </w:p>
        </w:tc>
      </w:tr>
      <w:tr w:rsidR="004D19A8" w:rsidRPr="00B242E8" w:rsidTr="004D19A8">
        <w:trPr>
          <w:trHeight w:val="255"/>
        </w:trPr>
        <w:tc>
          <w:tcPr>
            <w:tcW w:w="2411" w:type="dxa"/>
            <w:tcBorders>
              <w:top w:val="nil"/>
              <w:left w:val="single" w:sz="8" w:space="0" w:color="000000"/>
              <w:bottom w:val="single" w:sz="8" w:space="0" w:color="000000"/>
              <w:right w:val="single" w:sz="4" w:space="0" w:color="000000"/>
            </w:tcBorders>
            <w:shd w:val="clear" w:color="000000" w:fill="FFFFFF"/>
            <w:hideMark/>
          </w:tcPr>
          <w:p w:rsidR="004D19A8" w:rsidRPr="00B242E8" w:rsidRDefault="004D19A8" w:rsidP="004D19A8">
            <w:pPr>
              <w:spacing w:after="0" w:line="240" w:lineRule="auto"/>
              <w:rPr>
                <w:rFonts w:eastAsia="Times New Roman" w:cstheme="minorHAnsi"/>
                <w:b/>
                <w:bCs/>
                <w:sz w:val="18"/>
                <w:szCs w:val="18"/>
                <w:lang w:eastAsia="es-ES"/>
              </w:rPr>
            </w:pPr>
            <w:r w:rsidRPr="00B242E8">
              <w:rPr>
                <w:rFonts w:eastAsia="Times New Roman" w:cstheme="minorHAnsi"/>
                <w:b/>
                <w:bCs/>
                <w:sz w:val="18"/>
                <w:szCs w:val="18"/>
                <w:lang w:eastAsia="es-ES"/>
              </w:rPr>
              <w:t>Sin Información</w:t>
            </w:r>
          </w:p>
        </w:tc>
        <w:tc>
          <w:tcPr>
            <w:tcW w:w="709" w:type="dxa"/>
            <w:tcBorders>
              <w:top w:val="nil"/>
              <w:left w:val="nil"/>
              <w:bottom w:val="single" w:sz="8"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3</w:t>
            </w:r>
          </w:p>
        </w:tc>
        <w:tc>
          <w:tcPr>
            <w:tcW w:w="992" w:type="dxa"/>
            <w:tcBorders>
              <w:top w:val="nil"/>
              <w:left w:val="nil"/>
              <w:bottom w:val="single" w:sz="8"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2</w:t>
            </w:r>
          </w:p>
        </w:tc>
        <w:tc>
          <w:tcPr>
            <w:tcW w:w="850" w:type="dxa"/>
            <w:tcBorders>
              <w:top w:val="nil"/>
              <w:left w:val="nil"/>
              <w:bottom w:val="single" w:sz="8"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w:t>
            </w:r>
          </w:p>
        </w:tc>
        <w:tc>
          <w:tcPr>
            <w:tcW w:w="570" w:type="dxa"/>
            <w:tcBorders>
              <w:top w:val="nil"/>
              <w:left w:val="nil"/>
              <w:bottom w:val="single" w:sz="8"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0</w:t>
            </w:r>
          </w:p>
        </w:tc>
        <w:tc>
          <w:tcPr>
            <w:tcW w:w="990" w:type="dxa"/>
            <w:tcBorders>
              <w:top w:val="nil"/>
              <w:left w:val="nil"/>
              <w:bottom w:val="single" w:sz="8"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0</w:t>
            </w:r>
          </w:p>
        </w:tc>
        <w:tc>
          <w:tcPr>
            <w:tcW w:w="850" w:type="dxa"/>
            <w:tcBorders>
              <w:top w:val="nil"/>
              <w:left w:val="nil"/>
              <w:bottom w:val="single" w:sz="8"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0</w:t>
            </w:r>
          </w:p>
        </w:tc>
        <w:tc>
          <w:tcPr>
            <w:tcW w:w="709" w:type="dxa"/>
            <w:tcBorders>
              <w:top w:val="nil"/>
              <w:left w:val="nil"/>
              <w:bottom w:val="single" w:sz="8"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2</w:t>
            </w:r>
          </w:p>
        </w:tc>
        <w:tc>
          <w:tcPr>
            <w:tcW w:w="992" w:type="dxa"/>
            <w:tcBorders>
              <w:top w:val="nil"/>
              <w:left w:val="nil"/>
              <w:bottom w:val="single" w:sz="8"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w:t>
            </w:r>
          </w:p>
        </w:tc>
        <w:tc>
          <w:tcPr>
            <w:tcW w:w="1040" w:type="dxa"/>
            <w:tcBorders>
              <w:top w:val="nil"/>
              <w:left w:val="nil"/>
              <w:bottom w:val="single" w:sz="8" w:space="0" w:color="000000"/>
              <w:right w:val="single" w:sz="4" w:space="0" w:color="000000"/>
            </w:tcBorders>
            <w:shd w:val="clear" w:color="000000" w:fill="FFFFFF"/>
            <w:hideMark/>
          </w:tcPr>
          <w:p w:rsidR="004D19A8" w:rsidRPr="00B242E8" w:rsidRDefault="004D19A8" w:rsidP="004D19A8">
            <w:pPr>
              <w:spacing w:after="0" w:line="240" w:lineRule="auto"/>
              <w:jc w:val="right"/>
              <w:rPr>
                <w:rFonts w:eastAsia="Times New Roman" w:cstheme="minorHAnsi"/>
                <w:sz w:val="18"/>
                <w:szCs w:val="18"/>
                <w:lang w:eastAsia="es-ES"/>
              </w:rPr>
            </w:pPr>
            <w:r w:rsidRPr="00B242E8">
              <w:rPr>
                <w:rFonts w:eastAsia="Times New Roman" w:cstheme="minorHAnsi"/>
                <w:sz w:val="18"/>
                <w:szCs w:val="18"/>
                <w:lang w:eastAsia="es-ES"/>
              </w:rPr>
              <w:t>1</w:t>
            </w:r>
          </w:p>
        </w:tc>
      </w:tr>
      <w:tr w:rsidR="004D19A8" w:rsidRPr="00B242E8" w:rsidTr="004D19A8">
        <w:trPr>
          <w:trHeight w:val="240"/>
        </w:trPr>
        <w:tc>
          <w:tcPr>
            <w:tcW w:w="2411" w:type="dxa"/>
            <w:tcBorders>
              <w:top w:val="nil"/>
              <w:left w:val="nil"/>
              <w:bottom w:val="nil"/>
              <w:right w:val="nil"/>
            </w:tcBorders>
            <w:shd w:val="clear" w:color="000000" w:fill="FFFFFF"/>
            <w:hideMark/>
          </w:tcPr>
          <w:p w:rsidR="004D19A8" w:rsidRPr="00B242E8" w:rsidRDefault="004D19A8" w:rsidP="004D19A8">
            <w:pPr>
              <w:spacing w:after="0" w:line="240" w:lineRule="auto"/>
              <w:jc w:val="center"/>
              <w:rPr>
                <w:rFonts w:eastAsia="Times New Roman" w:cstheme="minorHAnsi"/>
                <w:b/>
                <w:bCs/>
                <w:lang w:eastAsia="es-ES"/>
              </w:rPr>
            </w:pPr>
          </w:p>
          <w:p w:rsidR="004D19A8" w:rsidRPr="00B242E8" w:rsidRDefault="004D19A8" w:rsidP="004D19A8">
            <w:pPr>
              <w:spacing w:after="0" w:line="240" w:lineRule="auto"/>
              <w:jc w:val="center"/>
              <w:rPr>
                <w:rFonts w:eastAsia="Times New Roman" w:cstheme="minorHAnsi"/>
                <w:b/>
                <w:bCs/>
                <w:sz w:val="16"/>
                <w:szCs w:val="16"/>
                <w:lang w:eastAsia="es-ES"/>
              </w:rPr>
            </w:pPr>
            <w:r w:rsidRPr="00B242E8">
              <w:rPr>
                <w:rFonts w:eastAsia="Times New Roman" w:cstheme="minorHAnsi"/>
                <w:b/>
                <w:bCs/>
                <w:sz w:val="16"/>
                <w:szCs w:val="16"/>
                <w:lang w:eastAsia="es-ES"/>
              </w:rPr>
              <w:t>Fuente: DANE Marzo 2010</w:t>
            </w:r>
          </w:p>
        </w:tc>
        <w:tc>
          <w:tcPr>
            <w:tcW w:w="709" w:type="dxa"/>
            <w:tcBorders>
              <w:top w:val="nil"/>
              <w:left w:val="nil"/>
              <w:bottom w:val="nil"/>
              <w:right w:val="nil"/>
            </w:tcBorders>
            <w:shd w:val="clear" w:color="000000" w:fill="FFFFFF"/>
            <w:noWrap/>
            <w:vAlign w:val="bottom"/>
            <w:hideMark/>
          </w:tcPr>
          <w:p w:rsidR="004D19A8" w:rsidRPr="00B242E8" w:rsidRDefault="004D19A8" w:rsidP="004D19A8">
            <w:pPr>
              <w:spacing w:after="0" w:line="240" w:lineRule="auto"/>
              <w:rPr>
                <w:rFonts w:eastAsia="Times New Roman" w:cstheme="minorHAnsi"/>
                <w:lang w:eastAsia="es-ES"/>
              </w:rPr>
            </w:pPr>
            <w:r w:rsidRPr="00B242E8">
              <w:rPr>
                <w:rFonts w:eastAsia="Times New Roman" w:cstheme="minorHAnsi"/>
                <w:lang w:eastAsia="es-ES"/>
              </w:rPr>
              <w:t> </w:t>
            </w:r>
          </w:p>
        </w:tc>
        <w:tc>
          <w:tcPr>
            <w:tcW w:w="992" w:type="dxa"/>
            <w:tcBorders>
              <w:top w:val="nil"/>
              <w:left w:val="nil"/>
              <w:bottom w:val="nil"/>
              <w:right w:val="nil"/>
            </w:tcBorders>
            <w:shd w:val="clear" w:color="000000" w:fill="FFFFFF"/>
            <w:noWrap/>
            <w:vAlign w:val="bottom"/>
            <w:hideMark/>
          </w:tcPr>
          <w:p w:rsidR="004D19A8" w:rsidRPr="00B242E8" w:rsidRDefault="004D19A8" w:rsidP="004D19A8">
            <w:pPr>
              <w:spacing w:after="0" w:line="240" w:lineRule="auto"/>
              <w:rPr>
                <w:rFonts w:eastAsia="Times New Roman" w:cstheme="minorHAnsi"/>
                <w:lang w:eastAsia="es-ES"/>
              </w:rPr>
            </w:pPr>
            <w:r w:rsidRPr="00B242E8">
              <w:rPr>
                <w:rFonts w:eastAsia="Times New Roman" w:cstheme="minorHAnsi"/>
                <w:lang w:eastAsia="es-ES"/>
              </w:rPr>
              <w:t> </w:t>
            </w:r>
          </w:p>
        </w:tc>
        <w:tc>
          <w:tcPr>
            <w:tcW w:w="850" w:type="dxa"/>
            <w:tcBorders>
              <w:top w:val="nil"/>
              <w:left w:val="nil"/>
              <w:bottom w:val="nil"/>
              <w:right w:val="nil"/>
            </w:tcBorders>
            <w:shd w:val="clear" w:color="000000" w:fill="FFFFFF"/>
            <w:noWrap/>
            <w:vAlign w:val="bottom"/>
            <w:hideMark/>
          </w:tcPr>
          <w:p w:rsidR="004D19A8" w:rsidRPr="00B242E8" w:rsidRDefault="004D19A8" w:rsidP="004D19A8">
            <w:pPr>
              <w:spacing w:after="0" w:line="240" w:lineRule="auto"/>
              <w:rPr>
                <w:rFonts w:eastAsia="Times New Roman" w:cstheme="minorHAnsi"/>
                <w:lang w:eastAsia="es-ES"/>
              </w:rPr>
            </w:pPr>
            <w:r w:rsidRPr="00B242E8">
              <w:rPr>
                <w:rFonts w:eastAsia="Times New Roman" w:cstheme="minorHAnsi"/>
                <w:lang w:eastAsia="es-ES"/>
              </w:rPr>
              <w:t> </w:t>
            </w:r>
          </w:p>
        </w:tc>
        <w:tc>
          <w:tcPr>
            <w:tcW w:w="570" w:type="dxa"/>
            <w:tcBorders>
              <w:top w:val="nil"/>
              <w:left w:val="nil"/>
              <w:bottom w:val="nil"/>
              <w:right w:val="nil"/>
            </w:tcBorders>
            <w:shd w:val="clear" w:color="000000" w:fill="FFFFFF"/>
            <w:noWrap/>
            <w:vAlign w:val="bottom"/>
            <w:hideMark/>
          </w:tcPr>
          <w:p w:rsidR="004D19A8" w:rsidRPr="00B242E8" w:rsidRDefault="004D19A8" w:rsidP="004D19A8">
            <w:pPr>
              <w:spacing w:after="0" w:line="240" w:lineRule="auto"/>
              <w:rPr>
                <w:rFonts w:eastAsia="Times New Roman" w:cstheme="minorHAnsi"/>
                <w:lang w:eastAsia="es-ES"/>
              </w:rPr>
            </w:pPr>
            <w:r w:rsidRPr="00B242E8">
              <w:rPr>
                <w:rFonts w:eastAsia="Times New Roman" w:cstheme="minorHAnsi"/>
                <w:lang w:eastAsia="es-ES"/>
              </w:rPr>
              <w:t> </w:t>
            </w:r>
          </w:p>
        </w:tc>
        <w:tc>
          <w:tcPr>
            <w:tcW w:w="990" w:type="dxa"/>
            <w:tcBorders>
              <w:top w:val="nil"/>
              <w:left w:val="nil"/>
              <w:bottom w:val="nil"/>
              <w:right w:val="nil"/>
            </w:tcBorders>
            <w:shd w:val="clear" w:color="000000" w:fill="FFFFFF"/>
            <w:noWrap/>
            <w:vAlign w:val="bottom"/>
            <w:hideMark/>
          </w:tcPr>
          <w:p w:rsidR="004D19A8" w:rsidRPr="00B242E8" w:rsidRDefault="004D19A8" w:rsidP="004D19A8">
            <w:pPr>
              <w:spacing w:after="0" w:line="240" w:lineRule="auto"/>
              <w:rPr>
                <w:rFonts w:eastAsia="Times New Roman" w:cstheme="minorHAnsi"/>
                <w:lang w:eastAsia="es-ES"/>
              </w:rPr>
            </w:pPr>
            <w:r w:rsidRPr="00B242E8">
              <w:rPr>
                <w:rFonts w:eastAsia="Times New Roman" w:cstheme="minorHAnsi"/>
                <w:lang w:eastAsia="es-ES"/>
              </w:rPr>
              <w:t> </w:t>
            </w:r>
          </w:p>
        </w:tc>
        <w:tc>
          <w:tcPr>
            <w:tcW w:w="850" w:type="dxa"/>
            <w:tcBorders>
              <w:top w:val="nil"/>
              <w:left w:val="nil"/>
              <w:bottom w:val="nil"/>
              <w:right w:val="nil"/>
            </w:tcBorders>
            <w:shd w:val="clear" w:color="000000" w:fill="FFFFFF"/>
            <w:noWrap/>
            <w:vAlign w:val="bottom"/>
            <w:hideMark/>
          </w:tcPr>
          <w:p w:rsidR="004D19A8" w:rsidRPr="00B242E8" w:rsidRDefault="004D19A8" w:rsidP="004D19A8">
            <w:pPr>
              <w:spacing w:after="0" w:line="240" w:lineRule="auto"/>
              <w:rPr>
                <w:rFonts w:eastAsia="Times New Roman" w:cstheme="minorHAnsi"/>
                <w:lang w:eastAsia="es-ES"/>
              </w:rPr>
            </w:pPr>
            <w:r w:rsidRPr="00B242E8">
              <w:rPr>
                <w:rFonts w:eastAsia="Times New Roman" w:cstheme="minorHAnsi"/>
                <w:lang w:eastAsia="es-ES"/>
              </w:rPr>
              <w:t> </w:t>
            </w:r>
          </w:p>
        </w:tc>
        <w:tc>
          <w:tcPr>
            <w:tcW w:w="709" w:type="dxa"/>
            <w:tcBorders>
              <w:top w:val="nil"/>
              <w:left w:val="nil"/>
              <w:bottom w:val="nil"/>
              <w:right w:val="nil"/>
            </w:tcBorders>
            <w:shd w:val="clear" w:color="000000" w:fill="FFFFFF"/>
            <w:noWrap/>
            <w:vAlign w:val="bottom"/>
            <w:hideMark/>
          </w:tcPr>
          <w:p w:rsidR="004D19A8" w:rsidRPr="00B242E8" w:rsidRDefault="004D19A8" w:rsidP="004D19A8">
            <w:pPr>
              <w:spacing w:after="0" w:line="240" w:lineRule="auto"/>
              <w:rPr>
                <w:rFonts w:eastAsia="Times New Roman" w:cstheme="minorHAnsi"/>
                <w:lang w:eastAsia="es-ES"/>
              </w:rPr>
            </w:pPr>
            <w:r w:rsidRPr="00B242E8">
              <w:rPr>
                <w:rFonts w:eastAsia="Times New Roman" w:cstheme="minorHAnsi"/>
                <w:lang w:eastAsia="es-ES"/>
              </w:rPr>
              <w:t> </w:t>
            </w:r>
          </w:p>
        </w:tc>
        <w:tc>
          <w:tcPr>
            <w:tcW w:w="992" w:type="dxa"/>
            <w:tcBorders>
              <w:top w:val="nil"/>
              <w:left w:val="nil"/>
              <w:bottom w:val="nil"/>
              <w:right w:val="nil"/>
            </w:tcBorders>
            <w:shd w:val="clear" w:color="000000" w:fill="FFFFFF"/>
            <w:noWrap/>
            <w:vAlign w:val="bottom"/>
            <w:hideMark/>
          </w:tcPr>
          <w:p w:rsidR="004D19A8" w:rsidRPr="00B242E8" w:rsidRDefault="004D19A8" w:rsidP="004D19A8">
            <w:pPr>
              <w:spacing w:after="0" w:line="240" w:lineRule="auto"/>
              <w:rPr>
                <w:rFonts w:eastAsia="Times New Roman" w:cstheme="minorHAnsi"/>
                <w:lang w:eastAsia="es-ES"/>
              </w:rPr>
            </w:pPr>
            <w:r w:rsidRPr="00B242E8">
              <w:rPr>
                <w:rFonts w:eastAsia="Times New Roman" w:cstheme="minorHAnsi"/>
                <w:lang w:eastAsia="es-ES"/>
              </w:rPr>
              <w:t> </w:t>
            </w:r>
          </w:p>
        </w:tc>
        <w:tc>
          <w:tcPr>
            <w:tcW w:w="1040" w:type="dxa"/>
            <w:tcBorders>
              <w:top w:val="nil"/>
              <w:left w:val="nil"/>
              <w:bottom w:val="nil"/>
              <w:right w:val="nil"/>
            </w:tcBorders>
            <w:shd w:val="clear" w:color="000000" w:fill="FFFFFF"/>
            <w:noWrap/>
            <w:vAlign w:val="bottom"/>
            <w:hideMark/>
          </w:tcPr>
          <w:p w:rsidR="004D19A8" w:rsidRPr="00B242E8" w:rsidRDefault="004D19A8" w:rsidP="004D19A8">
            <w:pPr>
              <w:spacing w:after="0" w:line="240" w:lineRule="auto"/>
              <w:rPr>
                <w:rFonts w:eastAsia="Times New Roman" w:cstheme="minorHAnsi"/>
                <w:lang w:eastAsia="es-ES"/>
              </w:rPr>
            </w:pPr>
            <w:r w:rsidRPr="00B242E8">
              <w:rPr>
                <w:rFonts w:eastAsia="Times New Roman" w:cstheme="minorHAnsi"/>
                <w:lang w:eastAsia="es-ES"/>
              </w:rPr>
              <w:t> </w:t>
            </w:r>
          </w:p>
        </w:tc>
      </w:tr>
    </w:tbl>
    <w:p w:rsidR="004D19A8" w:rsidRDefault="004D19A8" w:rsidP="004D19A8">
      <w:pPr>
        <w:autoSpaceDE w:val="0"/>
        <w:autoSpaceDN w:val="0"/>
        <w:adjustRightInd w:val="0"/>
        <w:spacing w:after="0" w:line="240" w:lineRule="auto"/>
        <w:jc w:val="both"/>
        <w:rPr>
          <w:rFonts w:cs="Arial"/>
          <w:sz w:val="24"/>
          <w:szCs w:val="24"/>
        </w:rPr>
      </w:pPr>
    </w:p>
    <w:p w:rsidR="004D19A8" w:rsidRPr="005F4F7C" w:rsidRDefault="004D19A8" w:rsidP="004D19A8">
      <w:pPr>
        <w:jc w:val="both"/>
        <w:rPr>
          <w:rFonts w:cstheme="minorHAnsi"/>
          <w:lang w:val="es-ES_tradnl"/>
        </w:rPr>
      </w:pPr>
      <w:r w:rsidRPr="005F4F7C">
        <w:rPr>
          <w:rFonts w:cstheme="minorHAnsi"/>
          <w:lang w:val="es-ES_tradnl"/>
        </w:rPr>
        <w:t xml:space="preserve">EMBARAZO EN ADOLESCENTES. </w:t>
      </w:r>
    </w:p>
    <w:p w:rsidR="004D19A8" w:rsidRPr="005F4F7C" w:rsidRDefault="004D19A8" w:rsidP="004D19A8">
      <w:pPr>
        <w:jc w:val="both"/>
        <w:rPr>
          <w:rFonts w:cstheme="minorHAnsi"/>
          <w:b/>
        </w:rPr>
      </w:pPr>
      <w:r w:rsidRPr="005F4F7C">
        <w:rPr>
          <w:rFonts w:cstheme="minorHAnsi"/>
          <w:b/>
        </w:rPr>
        <w:t xml:space="preserve">LINEA BASE  2005 A 2007: </w:t>
      </w:r>
    </w:p>
    <w:p w:rsidR="004D19A8" w:rsidRPr="005F4F7C" w:rsidRDefault="004D19A8" w:rsidP="004D19A8">
      <w:pPr>
        <w:jc w:val="both"/>
        <w:rPr>
          <w:rFonts w:cstheme="minorHAnsi"/>
          <w:b/>
        </w:rPr>
      </w:pPr>
      <w:r w:rsidRPr="005F4F7C">
        <w:rPr>
          <w:rFonts w:cstheme="minorHAnsi"/>
          <w:b/>
        </w:rPr>
        <w:t xml:space="preserve">2005: </w:t>
      </w:r>
      <w:r w:rsidRPr="005F4F7C">
        <w:rPr>
          <w:rFonts w:cstheme="minorHAnsi"/>
        </w:rPr>
        <w:t>31 EMBARAZOS</w:t>
      </w:r>
      <w:r w:rsidRPr="005F4F7C">
        <w:rPr>
          <w:rFonts w:cstheme="minorHAnsi"/>
          <w:b/>
        </w:rPr>
        <w:t>.</w:t>
      </w:r>
    </w:p>
    <w:p w:rsidR="004D19A8" w:rsidRPr="005F4F7C" w:rsidRDefault="004D19A8" w:rsidP="004D19A8">
      <w:pPr>
        <w:jc w:val="both"/>
        <w:rPr>
          <w:rFonts w:cstheme="minorHAnsi"/>
          <w:b/>
        </w:rPr>
      </w:pPr>
      <w:r w:rsidRPr="005F4F7C">
        <w:rPr>
          <w:rFonts w:cstheme="minorHAnsi"/>
          <w:b/>
        </w:rPr>
        <w:t xml:space="preserve">2006: </w:t>
      </w:r>
      <w:r w:rsidRPr="005F4F7C">
        <w:rPr>
          <w:rFonts w:cstheme="minorHAnsi"/>
        </w:rPr>
        <w:t>27 EMBARAZOS</w:t>
      </w:r>
    </w:p>
    <w:p w:rsidR="004D19A8" w:rsidRPr="005F4F7C" w:rsidRDefault="004D19A8" w:rsidP="004D19A8">
      <w:pPr>
        <w:jc w:val="both"/>
        <w:rPr>
          <w:rFonts w:cstheme="minorHAnsi"/>
          <w:b/>
        </w:rPr>
      </w:pPr>
      <w:r w:rsidRPr="005F4F7C">
        <w:rPr>
          <w:rFonts w:cstheme="minorHAnsi"/>
          <w:b/>
        </w:rPr>
        <w:t xml:space="preserve">2007: </w:t>
      </w:r>
      <w:r w:rsidRPr="005F4F7C">
        <w:rPr>
          <w:rFonts w:cstheme="minorHAnsi"/>
        </w:rPr>
        <w:t>34 EMBARAZOS</w:t>
      </w:r>
      <w:r w:rsidRPr="005F4F7C">
        <w:rPr>
          <w:rFonts w:cstheme="minorHAnsi"/>
          <w:b/>
        </w:rPr>
        <w:t>.</w:t>
      </w:r>
    </w:p>
    <w:p w:rsidR="004D19A8" w:rsidRPr="0034738B" w:rsidRDefault="004D19A8" w:rsidP="004D19A8">
      <w:pPr>
        <w:jc w:val="both"/>
        <w:rPr>
          <w:rFonts w:cstheme="minorHAnsi"/>
          <w:sz w:val="16"/>
          <w:szCs w:val="16"/>
        </w:rPr>
      </w:pPr>
      <w:r w:rsidRPr="0034738B">
        <w:rPr>
          <w:rFonts w:cstheme="minorHAnsi"/>
          <w:b/>
          <w:sz w:val="16"/>
          <w:szCs w:val="16"/>
        </w:rPr>
        <w:t xml:space="preserve">FUENTE LB: </w:t>
      </w:r>
      <w:r w:rsidRPr="0034738B">
        <w:rPr>
          <w:rFonts w:cstheme="minorHAnsi"/>
          <w:sz w:val="16"/>
          <w:szCs w:val="16"/>
        </w:rPr>
        <w:t xml:space="preserve">Secretaria salud de Cundinamarca </w:t>
      </w:r>
    </w:p>
    <w:p w:rsidR="004D19A8" w:rsidRPr="0034738B" w:rsidRDefault="004D19A8" w:rsidP="004D19A8">
      <w:pPr>
        <w:jc w:val="both"/>
        <w:rPr>
          <w:rFonts w:cstheme="minorHAnsi"/>
          <w:sz w:val="16"/>
          <w:szCs w:val="16"/>
        </w:rPr>
      </w:pPr>
      <w:r w:rsidRPr="0034738B">
        <w:rPr>
          <w:rFonts w:cstheme="minorHAnsi"/>
          <w:b/>
          <w:sz w:val="16"/>
          <w:szCs w:val="16"/>
        </w:rPr>
        <w:t xml:space="preserve">FUENTE LB: </w:t>
      </w:r>
      <w:r w:rsidRPr="0034738B">
        <w:rPr>
          <w:rFonts w:cstheme="minorHAnsi"/>
          <w:sz w:val="16"/>
          <w:szCs w:val="16"/>
        </w:rPr>
        <w:t>Centro de Salud.</w:t>
      </w:r>
    </w:p>
    <w:p w:rsidR="004D19A8" w:rsidRDefault="004D19A8" w:rsidP="004D19A8">
      <w:pPr>
        <w:tabs>
          <w:tab w:val="left" w:pos="1340"/>
        </w:tabs>
        <w:jc w:val="center"/>
        <w:rPr>
          <w:rFonts w:cstheme="minorHAnsi"/>
          <w:b/>
        </w:rPr>
      </w:pPr>
      <w:r w:rsidRPr="005F4F7C">
        <w:rPr>
          <w:rFonts w:cstheme="minorHAnsi"/>
          <w:b/>
        </w:rPr>
        <w:t>EMBARAZOS  EN MUJERES ADOLESCENTES</w:t>
      </w:r>
    </w:p>
    <w:p w:rsidR="004D19A8" w:rsidRPr="005F4F7C" w:rsidRDefault="004D19A8" w:rsidP="004D19A8">
      <w:pPr>
        <w:tabs>
          <w:tab w:val="left" w:pos="1340"/>
        </w:tabs>
        <w:jc w:val="center"/>
        <w:rPr>
          <w:rFonts w:cstheme="minorHAnsi"/>
        </w:rPr>
      </w:pPr>
      <w:r w:rsidRPr="005F4F7C">
        <w:rPr>
          <w:rFonts w:cstheme="minorHAnsi"/>
          <w:noProof/>
          <w:lang w:eastAsia="es-CO"/>
        </w:rPr>
        <w:drawing>
          <wp:inline distT="0" distB="0" distL="0" distR="0">
            <wp:extent cx="4616746" cy="1945758"/>
            <wp:effectExtent l="19050" t="0" r="12404" b="0"/>
            <wp:docPr id="25"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tbl>
      <w:tblPr>
        <w:tblW w:w="0" w:type="auto"/>
        <w:jc w:val="center"/>
        <w:tblLayout w:type="fixed"/>
        <w:tblCellMar>
          <w:left w:w="30" w:type="dxa"/>
          <w:right w:w="30" w:type="dxa"/>
        </w:tblCellMar>
        <w:tblLook w:val="0000"/>
      </w:tblPr>
      <w:tblGrid>
        <w:gridCol w:w="3707"/>
        <w:gridCol w:w="3527"/>
      </w:tblGrid>
      <w:tr w:rsidR="004D19A8" w:rsidRPr="005F4F7C" w:rsidTr="004D19A8">
        <w:trPr>
          <w:trHeight w:val="307"/>
          <w:jc w:val="center"/>
        </w:trPr>
        <w:tc>
          <w:tcPr>
            <w:tcW w:w="3707" w:type="dxa"/>
            <w:tcBorders>
              <w:top w:val="single" w:sz="6" w:space="0" w:color="0000FF"/>
              <w:left w:val="single" w:sz="6" w:space="0" w:color="0000FF"/>
              <w:bottom w:val="single" w:sz="2" w:space="0" w:color="000000"/>
              <w:right w:val="single" w:sz="2" w:space="0" w:color="000000"/>
            </w:tcBorders>
          </w:tcPr>
          <w:p w:rsidR="004D19A8" w:rsidRPr="005F4F7C" w:rsidRDefault="004D19A8" w:rsidP="004D19A8">
            <w:pPr>
              <w:autoSpaceDE w:val="0"/>
              <w:autoSpaceDN w:val="0"/>
              <w:adjustRightInd w:val="0"/>
              <w:jc w:val="center"/>
              <w:rPr>
                <w:rFonts w:cstheme="minorHAnsi"/>
                <w:b/>
                <w:color w:val="000000"/>
              </w:rPr>
            </w:pPr>
            <w:r w:rsidRPr="005F4F7C">
              <w:rPr>
                <w:rFonts w:cstheme="minorHAnsi"/>
                <w:b/>
                <w:color w:val="000000"/>
              </w:rPr>
              <w:lastRenderedPageBreak/>
              <w:t>AÑOS</w:t>
            </w:r>
          </w:p>
        </w:tc>
        <w:tc>
          <w:tcPr>
            <w:tcW w:w="3527" w:type="dxa"/>
            <w:tcBorders>
              <w:top w:val="single" w:sz="6" w:space="0" w:color="0000FF"/>
              <w:left w:val="single" w:sz="2" w:space="0" w:color="000000"/>
              <w:bottom w:val="single" w:sz="2" w:space="0" w:color="000000"/>
              <w:right w:val="single" w:sz="2" w:space="0" w:color="000000"/>
            </w:tcBorders>
          </w:tcPr>
          <w:p w:rsidR="004D19A8" w:rsidRPr="005F4F7C" w:rsidRDefault="004D19A8" w:rsidP="004D19A8">
            <w:pPr>
              <w:autoSpaceDE w:val="0"/>
              <w:autoSpaceDN w:val="0"/>
              <w:adjustRightInd w:val="0"/>
              <w:jc w:val="center"/>
              <w:rPr>
                <w:rFonts w:cstheme="minorHAnsi"/>
                <w:b/>
                <w:color w:val="000000"/>
              </w:rPr>
            </w:pPr>
            <w:r w:rsidRPr="005F4F7C">
              <w:rPr>
                <w:rFonts w:cstheme="minorHAnsi"/>
                <w:b/>
                <w:color w:val="000000"/>
              </w:rPr>
              <w:t>NUMERO DE EMBARAZOS EN ADOLESCENTES</w:t>
            </w:r>
          </w:p>
        </w:tc>
      </w:tr>
      <w:tr w:rsidR="004D19A8" w:rsidRPr="005F4F7C" w:rsidTr="004D19A8">
        <w:trPr>
          <w:trHeight w:val="307"/>
          <w:jc w:val="center"/>
        </w:trPr>
        <w:tc>
          <w:tcPr>
            <w:tcW w:w="3707" w:type="dxa"/>
            <w:tcBorders>
              <w:top w:val="single" w:sz="2" w:space="0" w:color="000000"/>
              <w:left w:val="single" w:sz="6" w:space="0" w:color="0000FF"/>
              <w:bottom w:val="single" w:sz="2" w:space="0" w:color="000000"/>
              <w:right w:val="single" w:sz="2" w:space="0" w:color="000000"/>
            </w:tcBorders>
          </w:tcPr>
          <w:p w:rsidR="004D19A8" w:rsidRPr="005F4F7C" w:rsidRDefault="004D19A8" w:rsidP="004D19A8">
            <w:pPr>
              <w:autoSpaceDE w:val="0"/>
              <w:autoSpaceDN w:val="0"/>
              <w:adjustRightInd w:val="0"/>
              <w:jc w:val="center"/>
              <w:rPr>
                <w:rFonts w:cstheme="minorHAnsi"/>
                <w:color w:val="000000"/>
              </w:rPr>
            </w:pPr>
            <w:r w:rsidRPr="005F4F7C">
              <w:rPr>
                <w:rFonts w:cstheme="minorHAnsi"/>
                <w:color w:val="000000"/>
              </w:rPr>
              <w:t>2005</w:t>
            </w:r>
          </w:p>
        </w:tc>
        <w:tc>
          <w:tcPr>
            <w:tcW w:w="3527" w:type="dxa"/>
            <w:tcBorders>
              <w:top w:val="single" w:sz="2" w:space="0" w:color="000000"/>
              <w:left w:val="single" w:sz="2" w:space="0" w:color="000000"/>
              <w:bottom w:val="single" w:sz="2" w:space="0" w:color="000000"/>
              <w:right w:val="single" w:sz="2" w:space="0" w:color="000000"/>
            </w:tcBorders>
          </w:tcPr>
          <w:p w:rsidR="004D19A8" w:rsidRPr="005F4F7C" w:rsidRDefault="004D19A8" w:rsidP="004D19A8">
            <w:pPr>
              <w:autoSpaceDE w:val="0"/>
              <w:autoSpaceDN w:val="0"/>
              <w:adjustRightInd w:val="0"/>
              <w:jc w:val="center"/>
              <w:rPr>
                <w:rFonts w:cstheme="minorHAnsi"/>
                <w:color w:val="000000"/>
              </w:rPr>
            </w:pPr>
            <w:r w:rsidRPr="005F4F7C">
              <w:rPr>
                <w:rFonts w:cstheme="minorHAnsi"/>
                <w:color w:val="000000"/>
              </w:rPr>
              <w:t>31</w:t>
            </w:r>
          </w:p>
        </w:tc>
      </w:tr>
      <w:tr w:rsidR="004D19A8" w:rsidRPr="005F4F7C" w:rsidTr="004D19A8">
        <w:trPr>
          <w:trHeight w:val="307"/>
          <w:jc w:val="center"/>
        </w:trPr>
        <w:tc>
          <w:tcPr>
            <w:tcW w:w="3707" w:type="dxa"/>
            <w:tcBorders>
              <w:top w:val="single" w:sz="2" w:space="0" w:color="000000"/>
              <w:left w:val="single" w:sz="6" w:space="0" w:color="0000FF"/>
              <w:bottom w:val="single" w:sz="2" w:space="0" w:color="000000"/>
              <w:right w:val="single" w:sz="2" w:space="0" w:color="000000"/>
            </w:tcBorders>
          </w:tcPr>
          <w:p w:rsidR="004D19A8" w:rsidRPr="005F4F7C" w:rsidRDefault="004D19A8" w:rsidP="004D19A8">
            <w:pPr>
              <w:autoSpaceDE w:val="0"/>
              <w:autoSpaceDN w:val="0"/>
              <w:adjustRightInd w:val="0"/>
              <w:jc w:val="center"/>
              <w:rPr>
                <w:rFonts w:cstheme="minorHAnsi"/>
                <w:color w:val="000000"/>
              </w:rPr>
            </w:pPr>
            <w:r w:rsidRPr="005F4F7C">
              <w:rPr>
                <w:rFonts w:cstheme="minorHAnsi"/>
                <w:color w:val="000000"/>
              </w:rPr>
              <w:t>2006</w:t>
            </w:r>
          </w:p>
        </w:tc>
        <w:tc>
          <w:tcPr>
            <w:tcW w:w="3527" w:type="dxa"/>
            <w:tcBorders>
              <w:top w:val="single" w:sz="2" w:space="0" w:color="000000"/>
              <w:left w:val="single" w:sz="2" w:space="0" w:color="000000"/>
              <w:bottom w:val="single" w:sz="2" w:space="0" w:color="000000"/>
              <w:right w:val="single" w:sz="2" w:space="0" w:color="000000"/>
            </w:tcBorders>
          </w:tcPr>
          <w:p w:rsidR="004D19A8" w:rsidRPr="005F4F7C" w:rsidRDefault="004D19A8" w:rsidP="004D19A8">
            <w:pPr>
              <w:autoSpaceDE w:val="0"/>
              <w:autoSpaceDN w:val="0"/>
              <w:adjustRightInd w:val="0"/>
              <w:jc w:val="center"/>
              <w:rPr>
                <w:rFonts w:cstheme="minorHAnsi"/>
                <w:color w:val="000000"/>
              </w:rPr>
            </w:pPr>
            <w:r w:rsidRPr="005F4F7C">
              <w:rPr>
                <w:rFonts w:cstheme="minorHAnsi"/>
                <w:color w:val="000000"/>
              </w:rPr>
              <w:t>27</w:t>
            </w:r>
          </w:p>
        </w:tc>
      </w:tr>
      <w:tr w:rsidR="004D19A8" w:rsidRPr="005F4F7C" w:rsidTr="004D19A8">
        <w:trPr>
          <w:trHeight w:val="307"/>
          <w:jc w:val="center"/>
        </w:trPr>
        <w:tc>
          <w:tcPr>
            <w:tcW w:w="3707" w:type="dxa"/>
            <w:tcBorders>
              <w:top w:val="single" w:sz="2" w:space="0" w:color="000000"/>
              <w:left w:val="single" w:sz="6" w:space="0" w:color="0000FF"/>
              <w:bottom w:val="single" w:sz="2" w:space="0" w:color="000000"/>
              <w:right w:val="single" w:sz="2" w:space="0" w:color="000000"/>
            </w:tcBorders>
          </w:tcPr>
          <w:p w:rsidR="004D19A8" w:rsidRPr="005F4F7C" w:rsidRDefault="004D19A8" w:rsidP="004D19A8">
            <w:pPr>
              <w:autoSpaceDE w:val="0"/>
              <w:autoSpaceDN w:val="0"/>
              <w:adjustRightInd w:val="0"/>
              <w:jc w:val="center"/>
              <w:rPr>
                <w:rFonts w:cstheme="minorHAnsi"/>
                <w:color w:val="000000"/>
              </w:rPr>
            </w:pPr>
            <w:r w:rsidRPr="005F4F7C">
              <w:rPr>
                <w:rFonts w:cstheme="minorHAnsi"/>
                <w:color w:val="000000"/>
              </w:rPr>
              <w:t>2007</w:t>
            </w:r>
          </w:p>
        </w:tc>
        <w:tc>
          <w:tcPr>
            <w:tcW w:w="3527" w:type="dxa"/>
            <w:tcBorders>
              <w:top w:val="single" w:sz="2" w:space="0" w:color="000000"/>
              <w:left w:val="single" w:sz="2" w:space="0" w:color="000000"/>
              <w:bottom w:val="single" w:sz="2" w:space="0" w:color="000000"/>
              <w:right w:val="single" w:sz="2" w:space="0" w:color="000000"/>
            </w:tcBorders>
          </w:tcPr>
          <w:p w:rsidR="004D19A8" w:rsidRPr="005F4F7C" w:rsidRDefault="004D19A8" w:rsidP="004D19A8">
            <w:pPr>
              <w:autoSpaceDE w:val="0"/>
              <w:autoSpaceDN w:val="0"/>
              <w:adjustRightInd w:val="0"/>
              <w:jc w:val="center"/>
              <w:rPr>
                <w:rFonts w:cstheme="minorHAnsi"/>
                <w:color w:val="000000"/>
              </w:rPr>
            </w:pPr>
            <w:r w:rsidRPr="005F4F7C">
              <w:rPr>
                <w:rFonts w:cstheme="minorHAnsi"/>
                <w:color w:val="000000"/>
              </w:rPr>
              <w:t>34</w:t>
            </w:r>
          </w:p>
        </w:tc>
      </w:tr>
      <w:tr w:rsidR="004D19A8" w:rsidRPr="005F4F7C" w:rsidTr="004D19A8">
        <w:trPr>
          <w:trHeight w:val="307"/>
          <w:jc w:val="center"/>
        </w:trPr>
        <w:tc>
          <w:tcPr>
            <w:tcW w:w="3707" w:type="dxa"/>
            <w:tcBorders>
              <w:top w:val="single" w:sz="2" w:space="0" w:color="000000"/>
              <w:left w:val="single" w:sz="6" w:space="0" w:color="0000FF"/>
              <w:bottom w:val="single" w:sz="2" w:space="0" w:color="000000"/>
              <w:right w:val="single" w:sz="2" w:space="0" w:color="000000"/>
            </w:tcBorders>
          </w:tcPr>
          <w:p w:rsidR="004D19A8" w:rsidRPr="005F4F7C" w:rsidRDefault="004D19A8" w:rsidP="004D19A8">
            <w:pPr>
              <w:autoSpaceDE w:val="0"/>
              <w:autoSpaceDN w:val="0"/>
              <w:adjustRightInd w:val="0"/>
              <w:jc w:val="center"/>
              <w:rPr>
                <w:rFonts w:cstheme="minorHAnsi"/>
                <w:color w:val="000000"/>
              </w:rPr>
            </w:pPr>
            <w:r w:rsidRPr="005F4F7C">
              <w:rPr>
                <w:rFonts w:cstheme="minorHAnsi"/>
                <w:color w:val="000000"/>
              </w:rPr>
              <w:t>2008</w:t>
            </w:r>
          </w:p>
        </w:tc>
        <w:tc>
          <w:tcPr>
            <w:tcW w:w="3527" w:type="dxa"/>
            <w:tcBorders>
              <w:top w:val="single" w:sz="2" w:space="0" w:color="000000"/>
              <w:left w:val="single" w:sz="2" w:space="0" w:color="000000"/>
              <w:bottom w:val="single" w:sz="2" w:space="0" w:color="000000"/>
              <w:right w:val="single" w:sz="2" w:space="0" w:color="000000"/>
            </w:tcBorders>
          </w:tcPr>
          <w:p w:rsidR="004D19A8" w:rsidRPr="005F4F7C" w:rsidRDefault="004D19A8" w:rsidP="004D19A8">
            <w:pPr>
              <w:autoSpaceDE w:val="0"/>
              <w:autoSpaceDN w:val="0"/>
              <w:adjustRightInd w:val="0"/>
              <w:jc w:val="center"/>
              <w:rPr>
                <w:rFonts w:cstheme="minorHAnsi"/>
                <w:color w:val="000000"/>
              </w:rPr>
            </w:pPr>
            <w:r w:rsidRPr="005F4F7C">
              <w:rPr>
                <w:rFonts w:cstheme="minorHAnsi"/>
                <w:color w:val="000000"/>
              </w:rPr>
              <w:t>33</w:t>
            </w:r>
          </w:p>
        </w:tc>
      </w:tr>
      <w:tr w:rsidR="004D19A8" w:rsidRPr="005F4F7C" w:rsidTr="004D19A8">
        <w:trPr>
          <w:trHeight w:val="307"/>
          <w:jc w:val="center"/>
        </w:trPr>
        <w:tc>
          <w:tcPr>
            <w:tcW w:w="3707" w:type="dxa"/>
            <w:tcBorders>
              <w:top w:val="single" w:sz="2" w:space="0" w:color="000000"/>
              <w:left w:val="single" w:sz="6" w:space="0" w:color="0000FF"/>
              <w:bottom w:val="single" w:sz="2" w:space="0" w:color="000000"/>
              <w:right w:val="single" w:sz="2" w:space="0" w:color="000000"/>
            </w:tcBorders>
          </w:tcPr>
          <w:p w:rsidR="004D19A8" w:rsidRPr="005F4F7C" w:rsidRDefault="004D19A8" w:rsidP="004D19A8">
            <w:pPr>
              <w:autoSpaceDE w:val="0"/>
              <w:autoSpaceDN w:val="0"/>
              <w:adjustRightInd w:val="0"/>
              <w:jc w:val="center"/>
              <w:rPr>
                <w:rFonts w:cstheme="minorHAnsi"/>
                <w:color w:val="000000"/>
              </w:rPr>
            </w:pPr>
            <w:r w:rsidRPr="005F4F7C">
              <w:rPr>
                <w:rFonts w:cstheme="minorHAnsi"/>
                <w:color w:val="000000"/>
              </w:rPr>
              <w:t>2009</w:t>
            </w:r>
          </w:p>
        </w:tc>
        <w:tc>
          <w:tcPr>
            <w:tcW w:w="3527" w:type="dxa"/>
            <w:tcBorders>
              <w:top w:val="single" w:sz="2" w:space="0" w:color="000000"/>
              <w:left w:val="single" w:sz="2" w:space="0" w:color="000000"/>
              <w:bottom w:val="single" w:sz="2" w:space="0" w:color="000000"/>
              <w:right w:val="single" w:sz="2" w:space="0" w:color="000000"/>
            </w:tcBorders>
          </w:tcPr>
          <w:p w:rsidR="004D19A8" w:rsidRPr="005F4F7C" w:rsidRDefault="004D19A8" w:rsidP="004D19A8">
            <w:pPr>
              <w:autoSpaceDE w:val="0"/>
              <w:autoSpaceDN w:val="0"/>
              <w:adjustRightInd w:val="0"/>
              <w:jc w:val="center"/>
              <w:rPr>
                <w:rFonts w:cstheme="minorHAnsi"/>
                <w:color w:val="000000"/>
              </w:rPr>
            </w:pPr>
            <w:r w:rsidRPr="005F4F7C">
              <w:rPr>
                <w:rFonts w:cstheme="minorHAnsi"/>
                <w:color w:val="000000"/>
              </w:rPr>
              <w:t>26</w:t>
            </w:r>
          </w:p>
        </w:tc>
      </w:tr>
      <w:tr w:rsidR="004D19A8" w:rsidRPr="005F4F7C" w:rsidTr="004D19A8">
        <w:trPr>
          <w:trHeight w:val="307"/>
          <w:jc w:val="center"/>
        </w:trPr>
        <w:tc>
          <w:tcPr>
            <w:tcW w:w="3707" w:type="dxa"/>
            <w:tcBorders>
              <w:top w:val="single" w:sz="2" w:space="0" w:color="000000"/>
              <w:left w:val="single" w:sz="6" w:space="0" w:color="0000FF"/>
              <w:bottom w:val="single" w:sz="2" w:space="0" w:color="000000"/>
              <w:right w:val="single" w:sz="2" w:space="0" w:color="000000"/>
            </w:tcBorders>
          </w:tcPr>
          <w:p w:rsidR="004D19A8" w:rsidRPr="005F4F7C" w:rsidRDefault="004D19A8" w:rsidP="004D19A8">
            <w:pPr>
              <w:autoSpaceDE w:val="0"/>
              <w:autoSpaceDN w:val="0"/>
              <w:adjustRightInd w:val="0"/>
              <w:jc w:val="center"/>
              <w:rPr>
                <w:rFonts w:cstheme="minorHAnsi"/>
                <w:color w:val="000000"/>
              </w:rPr>
            </w:pPr>
            <w:r w:rsidRPr="005F4F7C">
              <w:rPr>
                <w:rFonts w:cstheme="minorHAnsi"/>
                <w:color w:val="000000"/>
              </w:rPr>
              <w:t>2010</w:t>
            </w:r>
          </w:p>
        </w:tc>
        <w:tc>
          <w:tcPr>
            <w:tcW w:w="3527" w:type="dxa"/>
            <w:tcBorders>
              <w:top w:val="single" w:sz="2" w:space="0" w:color="000000"/>
              <w:left w:val="single" w:sz="2" w:space="0" w:color="000000"/>
              <w:bottom w:val="single" w:sz="2" w:space="0" w:color="000000"/>
              <w:right w:val="single" w:sz="2" w:space="0" w:color="000000"/>
            </w:tcBorders>
          </w:tcPr>
          <w:p w:rsidR="004D19A8" w:rsidRPr="005F4F7C" w:rsidRDefault="004D19A8" w:rsidP="004D19A8">
            <w:pPr>
              <w:autoSpaceDE w:val="0"/>
              <w:autoSpaceDN w:val="0"/>
              <w:adjustRightInd w:val="0"/>
              <w:jc w:val="center"/>
              <w:rPr>
                <w:rFonts w:cstheme="minorHAnsi"/>
                <w:color w:val="000000"/>
              </w:rPr>
            </w:pPr>
            <w:r w:rsidRPr="005F4F7C">
              <w:rPr>
                <w:rFonts w:cstheme="minorHAnsi"/>
                <w:color w:val="000000"/>
              </w:rPr>
              <w:t>20</w:t>
            </w:r>
          </w:p>
        </w:tc>
      </w:tr>
      <w:tr w:rsidR="004D19A8" w:rsidRPr="005F4F7C" w:rsidTr="004D19A8">
        <w:trPr>
          <w:trHeight w:val="307"/>
          <w:jc w:val="center"/>
        </w:trPr>
        <w:tc>
          <w:tcPr>
            <w:tcW w:w="3707" w:type="dxa"/>
            <w:tcBorders>
              <w:top w:val="single" w:sz="2" w:space="0" w:color="000000"/>
              <w:left w:val="single" w:sz="6" w:space="0" w:color="0000FF"/>
              <w:bottom w:val="single" w:sz="6" w:space="0" w:color="0000FF"/>
              <w:right w:val="single" w:sz="2" w:space="0" w:color="000000"/>
            </w:tcBorders>
          </w:tcPr>
          <w:p w:rsidR="004D19A8" w:rsidRPr="005F4F7C" w:rsidRDefault="004D19A8" w:rsidP="004D19A8">
            <w:pPr>
              <w:autoSpaceDE w:val="0"/>
              <w:autoSpaceDN w:val="0"/>
              <w:adjustRightInd w:val="0"/>
              <w:jc w:val="center"/>
              <w:rPr>
                <w:rFonts w:cstheme="minorHAnsi"/>
                <w:color w:val="000000"/>
              </w:rPr>
            </w:pPr>
            <w:r w:rsidRPr="005F4F7C">
              <w:rPr>
                <w:rFonts w:cstheme="minorHAnsi"/>
                <w:color w:val="000000"/>
              </w:rPr>
              <w:t>2011</w:t>
            </w:r>
          </w:p>
        </w:tc>
        <w:tc>
          <w:tcPr>
            <w:tcW w:w="3527" w:type="dxa"/>
            <w:tcBorders>
              <w:top w:val="single" w:sz="2" w:space="0" w:color="000000"/>
              <w:left w:val="single" w:sz="2" w:space="0" w:color="000000"/>
              <w:bottom w:val="single" w:sz="6" w:space="0" w:color="0000FF"/>
              <w:right w:val="single" w:sz="2" w:space="0" w:color="000000"/>
            </w:tcBorders>
          </w:tcPr>
          <w:p w:rsidR="004D19A8" w:rsidRPr="005F4F7C" w:rsidRDefault="004D19A8" w:rsidP="004D19A8">
            <w:pPr>
              <w:autoSpaceDE w:val="0"/>
              <w:autoSpaceDN w:val="0"/>
              <w:adjustRightInd w:val="0"/>
              <w:jc w:val="center"/>
              <w:rPr>
                <w:rFonts w:cstheme="minorHAnsi"/>
                <w:color w:val="000000"/>
              </w:rPr>
            </w:pPr>
            <w:r w:rsidRPr="005F4F7C">
              <w:rPr>
                <w:rFonts w:cstheme="minorHAnsi"/>
                <w:color w:val="000000"/>
              </w:rPr>
              <w:t>12</w:t>
            </w:r>
          </w:p>
        </w:tc>
      </w:tr>
    </w:tbl>
    <w:p w:rsidR="004D19A8" w:rsidRPr="005F4F7C" w:rsidRDefault="004D19A8" w:rsidP="004D19A8">
      <w:pPr>
        <w:tabs>
          <w:tab w:val="left" w:pos="1340"/>
        </w:tabs>
        <w:rPr>
          <w:rFonts w:cstheme="minorHAnsi"/>
          <w:b/>
          <w:sz w:val="16"/>
          <w:szCs w:val="16"/>
        </w:rPr>
      </w:pPr>
      <w:r w:rsidRPr="005F4F7C">
        <w:rPr>
          <w:rFonts w:cstheme="minorHAnsi"/>
          <w:b/>
          <w:sz w:val="16"/>
          <w:szCs w:val="16"/>
        </w:rPr>
        <w:t>FUENTE SECRETARIA DE SALUD DE CUNDINAM</w:t>
      </w:r>
      <w:r>
        <w:rPr>
          <w:rFonts w:cstheme="minorHAnsi"/>
          <w:b/>
          <w:sz w:val="16"/>
          <w:szCs w:val="16"/>
        </w:rPr>
        <w:t>A</w:t>
      </w:r>
      <w:r w:rsidRPr="005F4F7C">
        <w:rPr>
          <w:rFonts w:cstheme="minorHAnsi"/>
          <w:b/>
          <w:sz w:val="16"/>
          <w:szCs w:val="16"/>
        </w:rPr>
        <w:t>RCA</w:t>
      </w:r>
    </w:p>
    <w:p w:rsidR="004D19A8" w:rsidRDefault="004D19A8" w:rsidP="004D19A8">
      <w:pPr>
        <w:jc w:val="both"/>
        <w:rPr>
          <w:rFonts w:cstheme="minorHAnsi"/>
        </w:rPr>
      </w:pPr>
      <w:r w:rsidRPr="005F4F7C">
        <w:rPr>
          <w:rFonts w:cstheme="minorHAnsi"/>
        </w:rPr>
        <w:t xml:space="preserve">El comportamiento del Indicador luego partiendo de la línea Base, es Disminución porcentual esperada por cada año, se evidencia que las actividades encaminadas a disminuir los embarazos en adolescentes han dado los resultados esperados. </w:t>
      </w:r>
    </w:p>
    <w:p w:rsidR="004D19A8" w:rsidRPr="005F4F7C" w:rsidRDefault="004D19A8" w:rsidP="004D19A8">
      <w:pPr>
        <w:jc w:val="both"/>
        <w:rPr>
          <w:rFonts w:cstheme="minorHAnsi"/>
        </w:rPr>
      </w:pPr>
      <w:r w:rsidRPr="005F4F7C">
        <w:rPr>
          <w:rFonts w:cstheme="minorHAnsi"/>
        </w:rPr>
        <w:t>ENFERMEDADES DE TRANSMISIÓN SEXUAL.</w:t>
      </w:r>
    </w:p>
    <w:p w:rsidR="004D19A8" w:rsidRDefault="004D19A8" w:rsidP="004D19A8">
      <w:pPr>
        <w:jc w:val="both"/>
        <w:rPr>
          <w:rFonts w:cstheme="minorHAnsi"/>
        </w:rPr>
      </w:pPr>
      <w:r w:rsidRPr="005F4F7C">
        <w:rPr>
          <w:rFonts w:cstheme="minorHAnsi"/>
        </w:rPr>
        <w:t xml:space="preserve">No se han presentado reportes del tema en el Municipio. </w:t>
      </w:r>
    </w:p>
    <w:p w:rsidR="004D19A8" w:rsidRDefault="004D19A8" w:rsidP="004D19A8">
      <w:pPr>
        <w:jc w:val="center"/>
        <w:rPr>
          <w:rFonts w:cstheme="minorHAnsi"/>
          <w:b/>
        </w:rPr>
      </w:pPr>
      <w:r w:rsidRPr="00FA0354">
        <w:rPr>
          <w:rFonts w:cstheme="minorHAnsi"/>
          <w:b/>
        </w:rPr>
        <w:t>ADULTO MAYOR</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92"/>
        <w:gridCol w:w="2993"/>
        <w:gridCol w:w="2993"/>
      </w:tblGrid>
      <w:tr w:rsidR="004D19A8" w:rsidRPr="000C7769" w:rsidTr="004D19A8">
        <w:tc>
          <w:tcPr>
            <w:tcW w:w="2992" w:type="dxa"/>
          </w:tcPr>
          <w:p w:rsidR="004D19A8" w:rsidRPr="000C7769" w:rsidRDefault="004D19A8" w:rsidP="004D19A8">
            <w:pPr>
              <w:jc w:val="center"/>
              <w:rPr>
                <w:rFonts w:ascii="Calibri" w:eastAsia="Calibri" w:hAnsi="Calibri" w:cs="Times New Roman"/>
                <w:b/>
              </w:rPr>
            </w:pPr>
            <w:r w:rsidRPr="000C7769">
              <w:rPr>
                <w:rFonts w:ascii="Calibri" w:eastAsia="Calibri" w:hAnsi="Calibri" w:cs="Times New Roman"/>
                <w:b/>
              </w:rPr>
              <w:t>PROGRAMA</w:t>
            </w:r>
          </w:p>
        </w:tc>
        <w:tc>
          <w:tcPr>
            <w:tcW w:w="2993" w:type="dxa"/>
          </w:tcPr>
          <w:p w:rsidR="004D19A8" w:rsidRPr="000C7769" w:rsidRDefault="004D19A8" w:rsidP="004D19A8">
            <w:pPr>
              <w:jc w:val="center"/>
              <w:rPr>
                <w:rFonts w:ascii="Calibri" w:eastAsia="Calibri" w:hAnsi="Calibri" w:cs="Times New Roman"/>
                <w:b/>
              </w:rPr>
            </w:pPr>
            <w:r w:rsidRPr="000C7769">
              <w:rPr>
                <w:rFonts w:ascii="Calibri" w:eastAsia="Calibri" w:hAnsi="Calibri" w:cs="Times New Roman"/>
                <w:b/>
              </w:rPr>
              <w:t>CUPOS</w:t>
            </w:r>
          </w:p>
        </w:tc>
        <w:tc>
          <w:tcPr>
            <w:tcW w:w="2993" w:type="dxa"/>
          </w:tcPr>
          <w:p w:rsidR="004D19A8" w:rsidRPr="000C7769" w:rsidRDefault="004D19A8" w:rsidP="004D19A8">
            <w:pPr>
              <w:jc w:val="center"/>
              <w:rPr>
                <w:rFonts w:ascii="Calibri" w:eastAsia="Calibri" w:hAnsi="Calibri" w:cs="Times New Roman"/>
                <w:b/>
              </w:rPr>
            </w:pPr>
            <w:r w:rsidRPr="000C7769">
              <w:rPr>
                <w:rFonts w:ascii="Calibri" w:eastAsia="Calibri" w:hAnsi="Calibri" w:cs="Times New Roman"/>
                <w:b/>
              </w:rPr>
              <w:t>BENEFICIARIOS</w:t>
            </w:r>
          </w:p>
        </w:tc>
      </w:tr>
      <w:tr w:rsidR="004D19A8" w:rsidRPr="000C7769" w:rsidTr="004D19A8">
        <w:tc>
          <w:tcPr>
            <w:tcW w:w="2992" w:type="dxa"/>
          </w:tcPr>
          <w:p w:rsidR="004D19A8" w:rsidRPr="000C7769" w:rsidRDefault="004D19A8" w:rsidP="004D19A8">
            <w:pPr>
              <w:jc w:val="center"/>
              <w:rPr>
                <w:rFonts w:ascii="Calibri" w:eastAsia="Calibri" w:hAnsi="Calibri" w:cs="Times New Roman"/>
              </w:rPr>
            </w:pPr>
            <w:r w:rsidRPr="000C7769">
              <w:rPr>
                <w:rFonts w:ascii="Calibri" w:eastAsia="Calibri" w:hAnsi="Calibri" w:cs="Times New Roman"/>
              </w:rPr>
              <w:t>ADULTO MAYOR (VIVIR)</w:t>
            </w:r>
          </w:p>
        </w:tc>
        <w:tc>
          <w:tcPr>
            <w:tcW w:w="2993" w:type="dxa"/>
          </w:tcPr>
          <w:p w:rsidR="004D19A8" w:rsidRPr="000C7769" w:rsidRDefault="004D19A8" w:rsidP="004D19A8">
            <w:pPr>
              <w:jc w:val="center"/>
              <w:rPr>
                <w:rFonts w:ascii="Calibri" w:eastAsia="Calibri" w:hAnsi="Calibri" w:cs="Times New Roman"/>
              </w:rPr>
            </w:pPr>
            <w:r w:rsidRPr="000C7769">
              <w:rPr>
                <w:rFonts w:ascii="Calibri" w:eastAsia="Calibri" w:hAnsi="Calibri" w:cs="Times New Roman"/>
              </w:rPr>
              <w:t>100</w:t>
            </w:r>
          </w:p>
        </w:tc>
        <w:tc>
          <w:tcPr>
            <w:tcW w:w="2993" w:type="dxa"/>
          </w:tcPr>
          <w:p w:rsidR="004D19A8" w:rsidRPr="000C7769" w:rsidRDefault="004D19A8" w:rsidP="004D19A8">
            <w:pPr>
              <w:jc w:val="center"/>
              <w:rPr>
                <w:rFonts w:ascii="Calibri" w:eastAsia="Calibri" w:hAnsi="Calibri" w:cs="Times New Roman"/>
              </w:rPr>
            </w:pPr>
            <w:r w:rsidRPr="000C7769">
              <w:rPr>
                <w:rFonts w:ascii="Calibri" w:eastAsia="Calibri" w:hAnsi="Calibri" w:cs="Times New Roman"/>
              </w:rPr>
              <w:t>100</w:t>
            </w:r>
          </w:p>
        </w:tc>
      </w:tr>
      <w:tr w:rsidR="004D19A8" w:rsidRPr="000C7769" w:rsidTr="004D19A8">
        <w:tc>
          <w:tcPr>
            <w:tcW w:w="2992" w:type="dxa"/>
          </w:tcPr>
          <w:p w:rsidR="004D19A8" w:rsidRPr="000C7769" w:rsidRDefault="004D19A8" w:rsidP="004D19A8">
            <w:pPr>
              <w:jc w:val="center"/>
              <w:rPr>
                <w:rFonts w:ascii="Calibri" w:eastAsia="Calibri" w:hAnsi="Calibri" w:cs="Times New Roman"/>
              </w:rPr>
            </w:pPr>
            <w:r w:rsidRPr="000C7769">
              <w:rPr>
                <w:rFonts w:ascii="Calibri" w:eastAsia="Calibri" w:hAnsi="Calibri" w:cs="Times New Roman"/>
              </w:rPr>
              <w:t>ADULTO MAYOR BONO PROSPERAR (PPSAM)</w:t>
            </w:r>
          </w:p>
        </w:tc>
        <w:tc>
          <w:tcPr>
            <w:tcW w:w="2993" w:type="dxa"/>
          </w:tcPr>
          <w:p w:rsidR="004D19A8" w:rsidRPr="000C7769" w:rsidRDefault="004D19A8" w:rsidP="004D19A8">
            <w:pPr>
              <w:jc w:val="center"/>
              <w:rPr>
                <w:rFonts w:ascii="Calibri" w:eastAsia="Calibri" w:hAnsi="Calibri" w:cs="Times New Roman"/>
              </w:rPr>
            </w:pPr>
            <w:r w:rsidRPr="000C7769">
              <w:rPr>
                <w:rFonts w:ascii="Calibri" w:eastAsia="Calibri" w:hAnsi="Calibri" w:cs="Times New Roman"/>
              </w:rPr>
              <w:t>162</w:t>
            </w:r>
          </w:p>
        </w:tc>
        <w:tc>
          <w:tcPr>
            <w:tcW w:w="2993" w:type="dxa"/>
          </w:tcPr>
          <w:p w:rsidR="004D19A8" w:rsidRPr="000C7769" w:rsidRDefault="004D19A8" w:rsidP="004D19A8">
            <w:pPr>
              <w:jc w:val="center"/>
              <w:rPr>
                <w:rFonts w:ascii="Calibri" w:eastAsia="Calibri" w:hAnsi="Calibri" w:cs="Times New Roman"/>
              </w:rPr>
            </w:pPr>
            <w:r w:rsidRPr="000C7769">
              <w:rPr>
                <w:rFonts w:ascii="Calibri" w:eastAsia="Calibri" w:hAnsi="Calibri" w:cs="Times New Roman"/>
              </w:rPr>
              <w:t>162</w:t>
            </w:r>
          </w:p>
        </w:tc>
      </w:tr>
      <w:tr w:rsidR="004D19A8" w:rsidRPr="000C7769" w:rsidTr="004D19A8">
        <w:tc>
          <w:tcPr>
            <w:tcW w:w="2992" w:type="dxa"/>
          </w:tcPr>
          <w:p w:rsidR="004D19A8" w:rsidRPr="000C7769" w:rsidRDefault="004D19A8" w:rsidP="004D19A8">
            <w:pPr>
              <w:jc w:val="center"/>
              <w:rPr>
                <w:rFonts w:ascii="Calibri" w:eastAsia="Calibri" w:hAnsi="Calibri" w:cs="Times New Roman"/>
              </w:rPr>
            </w:pPr>
            <w:r w:rsidRPr="000C7769">
              <w:rPr>
                <w:rFonts w:ascii="Calibri" w:eastAsia="Calibri" w:hAnsi="Calibri" w:cs="Times New Roman"/>
              </w:rPr>
              <w:t>ADULTO MAYOR (RACION PREPARADA) JUAN LUIS LONDOÑO DE LA CUESTA</w:t>
            </w:r>
          </w:p>
        </w:tc>
        <w:tc>
          <w:tcPr>
            <w:tcW w:w="2993" w:type="dxa"/>
          </w:tcPr>
          <w:p w:rsidR="004D19A8" w:rsidRPr="000C7769" w:rsidRDefault="004D19A8" w:rsidP="004D19A8">
            <w:pPr>
              <w:jc w:val="center"/>
              <w:rPr>
                <w:rFonts w:ascii="Calibri" w:eastAsia="Calibri" w:hAnsi="Calibri" w:cs="Times New Roman"/>
              </w:rPr>
            </w:pPr>
            <w:r w:rsidRPr="000C7769">
              <w:rPr>
                <w:rFonts w:ascii="Calibri" w:eastAsia="Calibri" w:hAnsi="Calibri" w:cs="Times New Roman"/>
              </w:rPr>
              <w:t>51</w:t>
            </w:r>
          </w:p>
        </w:tc>
        <w:tc>
          <w:tcPr>
            <w:tcW w:w="2993" w:type="dxa"/>
          </w:tcPr>
          <w:p w:rsidR="004D19A8" w:rsidRPr="000C7769" w:rsidRDefault="004D19A8" w:rsidP="004D19A8">
            <w:pPr>
              <w:jc w:val="center"/>
              <w:rPr>
                <w:rFonts w:ascii="Calibri" w:eastAsia="Calibri" w:hAnsi="Calibri" w:cs="Times New Roman"/>
              </w:rPr>
            </w:pPr>
            <w:r w:rsidRPr="000C7769">
              <w:rPr>
                <w:rFonts w:ascii="Calibri" w:eastAsia="Calibri" w:hAnsi="Calibri" w:cs="Times New Roman"/>
              </w:rPr>
              <w:t>51</w:t>
            </w:r>
          </w:p>
        </w:tc>
      </w:tr>
      <w:tr w:rsidR="004D19A8" w:rsidRPr="000C7769" w:rsidTr="004D19A8">
        <w:tc>
          <w:tcPr>
            <w:tcW w:w="2992" w:type="dxa"/>
          </w:tcPr>
          <w:p w:rsidR="004D19A8" w:rsidRPr="000C7769" w:rsidRDefault="004D19A8" w:rsidP="004D19A8">
            <w:pPr>
              <w:jc w:val="center"/>
              <w:rPr>
                <w:rFonts w:ascii="Calibri" w:eastAsia="Calibri" w:hAnsi="Calibri" w:cs="Times New Roman"/>
              </w:rPr>
            </w:pPr>
            <w:r w:rsidRPr="000C7769">
              <w:rPr>
                <w:rFonts w:ascii="Calibri" w:eastAsia="Calibri" w:hAnsi="Calibri" w:cs="Times New Roman"/>
              </w:rPr>
              <w:t>ADULTO MAYOR (RACION PARA PREPARAR) RACION PARA PREPARAR</w:t>
            </w:r>
          </w:p>
        </w:tc>
        <w:tc>
          <w:tcPr>
            <w:tcW w:w="2993" w:type="dxa"/>
          </w:tcPr>
          <w:p w:rsidR="004D19A8" w:rsidRPr="000C7769" w:rsidRDefault="004D19A8" w:rsidP="004D19A8">
            <w:pPr>
              <w:jc w:val="center"/>
              <w:rPr>
                <w:rFonts w:ascii="Calibri" w:eastAsia="Calibri" w:hAnsi="Calibri" w:cs="Times New Roman"/>
              </w:rPr>
            </w:pPr>
            <w:r w:rsidRPr="000C7769">
              <w:rPr>
                <w:rFonts w:ascii="Calibri" w:eastAsia="Calibri" w:hAnsi="Calibri" w:cs="Times New Roman"/>
              </w:rPr>
              <w:t>31</w:t>
            </w:r>
          </w:p>
        </w:tc>
        <w:tc>
          <w:tcPr>
            <w:tcW w:w="2993" w:type="dxa"/>
          </w:tcPr>
          <w:p w:rsidR="004D19A8" w:rsidRPr="000C7769" w:rsidRDefault="004D19A8" w:rsidP="004D19A8">
            <w:pPr>
              <w:jc w:val="center"/>
              <w:rPr>
                <w:rFonts w:ascii="Calibri" w:eastAsia="Calibri" w:hAnsi="Calibri" w:cs="Times New Roman"/>
              </w:rPr>
            </w:pPr>
            <w:r w:rsidRPr="000C7769">
              <w:rPr>
                <w:rFonts w:ascii="Calibri" w:eastAsia="Calibri" w:hAnsi="Calibri" w:cs="Times New Roman"/>
              </w:rPr>
              <w:t>31</w:t>
            </w:r>
          </w:p>
        </w:tc>
      </w:tr>
      <w:tr w:rsidR="004D19A8" w:rsidRPr="000C7769" w:rsidTr="004D19A8">
        <w:tc>
          <w:tcPr>
            <w:tcW w:w="2992" w:type="dxa"/>
          </w:tcPr>
          <w:p w:rsidR="004D19A8" w:rsidRPr="000C7769" w:rsidRDefault="004D19A8" w:rsidP="004D19A8">
            <w:pPr>
              <w:jc w:val="center"/>
              <w:rPr>
                <w:rFonts w:ascii="Calibri" w:eastAsia="Calibri" w:hAnsi="Calibri" w:cs="Times New Roman"/>
                <w:b/>
              </w:rPr>
            </w:pPr>
            <w:r w:rsidRPr="000C7769">
              <w:rPr>
                <w:rFonts w:ascii="Calibri" w:eastAsia="Calibri" w:hAnsi="Calibri" w:cs="Times New Roman"/>
                <w:b/>
              </w:rPr>
              <w:t>TOTAL BENEFICIARIOS</w:t>
            </w:r>
          </w:p>
        </w:tc>
        <w:tc>
          <w:tcPr>
            <w:tcW w:w="2993" w:type="dxa"/>
          </w:tcPr>
          <w:p w:rsidR="004D19A8" w:rsidRPr="000C7769" w:rsidRDefault="004D19A8" w:rsidP="004D19A8">
            <w:pPr>
              <w:jc w:val="center"/>
              <w:rPr>
                <w:rFonts w:ascii="Calibri" w:eastAsia="Calibri" w:hAnsi="Calibri" w:cs="Times New Roman"/>
                <w:b/>
              </w:rPr>
            </w:pPr>
            <w:r>
              <w:rPr>
                <w:b/>
              </w:rPr>
              <w:t>344</w:t>
            </w:r>
          </w:p>
        </w:tc>
        <w:tc>
          <w:tcPr>
            <w:tcW w:w="2993" w:type="dxa"/>
          </w:tcPr>
          <w:p w:rsidR="004D19A8" w:rsidRPr="000C7769" w:rsidRDefault="004D19A8" w:rsidP="004D19A8">
            <w:pPr>
              <w:jc w:val="center"/>
              <w:rPr>
                <w:rFonts w:ascii="Calibri" w:eastAsia="Calibri" w:hAnsi="Calibri" w:cs="Times New Roman"/>
                <w:b/>
              </w:rPr>
            </w:pPr>
            <w:r>
              <w:rPr>
                <w:b/>
              </w:rPr>
              <w:t>344</w:t>
            </w:r>
          </w:p>
        </w:tc>
      </w:tr>
    </w:tbl>
    <w:p w:rsidR="004D19A8" w:rsidRPr="003628B1" w:rsidRDefault="004D19A8" w:rsidP="004D19A8">
      <w:pPr>
        <w:autoSpaceDE w:val="0"/>
        <w:autoSpaceDN w:val="0"/>
        <w:adjustRightInd w:val="0"/>
        <w:spacing w:after="0" w:line="240" w:lineRule="auto"/>
        <w:jc w:val="both"/>
        <w:rPr>
          <w:rFonts w:cs="Arial"/>
          <w:sz w:val="24"/>
          <w:szCs w:val="24"/>
        </w:rPr>
      </w:pPr>
    </w:p>
    <w:p w:rsidR="004D19A8" w:rsidRDefault="004D19A8" w:rsidP="004D19A8">
      <w:pPr>
        <w:jc w:val="center"/>
        <w:rPr>
          <w:rFonts w:ascii="Calibri" w:eastAsia="Calibri" w:hAnsi="Calibri" w:cs="Times New Roman"/>
          <w:b/>
        </w:rPr>
      </w:pPr>
      <w:r>
        <w:rPr>
          <w:b/>
        </w:rPr>
        <w:lastRenderedPageBreak/>
        <w:t xml:space="preserve">POBLACIÓN </w:t>
      </w:r>
      <w:r>
        <w:rPr>
          <w:rFonts w:ascii="Calibri" w:eastAsia="Calibri" w:hAnsi="Calibri" w:cs="Times New Roman"/>
          <w:b/>
        </w:rPr>
        <w:t xml:space="preserve"> VULNERABLE</w:t>
      </w:r>
    </w:p>
    <w:p w:rsidR="004D19A8" w:rsidRPr="00B820EC" w:rsidRDefault="004D19A8" w:rsidP="004D19A8">
      <w:pPr>
        <w:jc w:val="both"/>
        <w:rPr>
          <w:rFonts w:ascii="Calibri" w:eastAsia="Calibri" w:hAnsi="Calibri" w:cs="Times New Roman"/>
          <w:b/>
        </w:rPr>
      </w:pPr>
      <w:r>
        <w:rPr>
          <w:rFonts w:ascii="Calibri" w:eastAsia="Calibri" w:hAnsi="Calibri" w:cs="Times New Roman"/>
        </w:rPr>
        <w:t xml:space="preserve">Información tomada de la metodología del Sisben III, realizada en el mes de Diciembre de Dos Mil Diez (2010), donde se evidencio siete mil ochocientos cincuenta y una (7851) personas censadas. </w:t>
      </w:r>
      <w:r>
        <w:rPr>
          <w:rFonts w:ascii="Calibri" w:eastAsia="Calibri" w:hAnsi="Calibri" w:cs="Times New Roman"/>
          <w:b/>
        </w:rPr>
        <w:t xml:space="preserve"> </w:t>
      </w:r>
    </w:p>
    <w:p w:rsidR="004D19A8" w:rsidRDefault="004D19A8" w:rsidP="004D19A8">
      <w:pPr>
        <w:jc w:val="center"/>
        <w:rPr>
          <w:rFonts w:ascii="Calibri" w:eastAsia="Calibri" w:hAnsi="Calibri" w:cs="Times New Roman"/>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89"/>
        <w:gridCol w:w="4489"/>
      </w:tblGrid>
      <w:tr w:rsidR="004D19A8" w:rsidRPr="00230AF6" w:rsidTr="004D19A8">
        <w:tc>
          <w:tcPr>
            <w:tcW w:w="4489" w:type="dxa"/>
          </w:tcPr>
          <w:p w:rsidR="004D19A8" w:rsidRPr="00230AF6" w:rsidRDefault="004D19A8" w:rsidP="004D19A8">
            <w:pPr>
              <w:jc w:val="center"/>
              <w:rPr>
                <w:rFonts w:ascii="Calibri" w:eastAsia="Calibri" w:hAnsi="Calibri" w:cs="Times New Roman"/>
                <w:b/>
              </w:rPr>
            </w:pPr>
            <w:r w:rsidRPr="00230AF6">
              <w:rPr>
                <w:b/>
              </w:rPr>
              <w:t>CONDICIÓN</w:t>
            </w:r>
          </w:p>
        </w:tc>
        <w:tc>
          <w:tcPr>
            <w:tcW w:w="4489" w:type="dxa"/>
          </w:tcPr>
          <w:p w:rsidR="004D19A8" w:rsidRPr="00230AF6" w:rsidRDefault="004D19A8" w:rsidP="004D19A8">
            <w:pPr>
              <w:jc w:val="center"/>
              <w:rPr>
                <w:rFonts w:ascii="Calibri" w:eastAsia="Calibri" w:hAnsi="Calibri" w:cs="Times New Roman"/>
                <w:b/>
              </w:rPr>
            </w:pPr>
            <w:r w:rsidRPr="00230AF6">
              <w:rPr>
                <w:rFonts w:ascii="Calibri" w:eastAsia="Calibri" w:hAnsi="Calibri" w:cs="Times New Roman"/>
                <w:b/>
              </w:rPr>
              <w:t>PORCENTAJE</w:t>
            </w:r>
          </w:p>
        </w:tc>
      </w:tr>
      <w:tr w:rsidR="004D19A8" w:rsidRPr="00230AF6" w:rsidTr="004D19A8">
        <w:tc>
          <w:tcPr>
            <w:tcW w:w="4489" w:type="dxa"/>
          </w:tcPr>
          <w:p w:rsidR="004D19A8" w:rsidRPr="007D2612" w:rsidRDefault="004D19A8" w:rsidP="004D19A8">
            <w:pPr>
              <w:jc w:val="center"/>
              <w:rPr>
                <w:rFonts w:ascii="Calibri" w:eastAsia="Calibri" w:hAnsi="Calibri" w:cs="Times New Roman"/>
              </w:rPr>
            </w:pPr>
            <w:r>
              <w:rPr>
                <w:rFonts w:ascii="Calibri" w:eastAsia="Calibri" w:hAnsi="Calibri" w:cs="Times New Roman"/>
              </w:rPr>
              <w:t>Desplazados</w:t>
            </w:r>
          </w:p>
        </w:tc>
        <w:tc>
          <w:tcPr>
            <w:tcW w:w="4489" w:type="dxa"/>
          </w:tcPr>
          <w:p w:rsidR="004D19A8" w:rsidRPr="00230AF6" w:rsidRDefault="004D19A8" w:rsidP="004D19A8">
            <w:pPr>
              <w:jc w:val="center"/>
              <w:rPr>
                <w:rFonts w:ascii="Calibri" w:eastAsia="Calibri" w:hAnsi="Calibri" w:cs="Times New Roman"/>
                <w:b/>
              </w:rPr>
            </w:pPr>
            <w:r w:rsidRPr="00230AF6">
              <w:rPr>
                <w:rFonts w:ascii="Calibri" w:eastAsia="Calibri" w:hAnsi="Calibri" w:cs="Times New Roman"/>
                <w:b/>
              </w:rPr>
              <w:t>0.3</w:t>
            </w:r>
          </w:p>
        </w:tc>
      </w:tr>
      <w:tr w:rsidR="004D19A8" w:rsidRPr="00230AF6" w:rsidTr="004D19A8">
        <w:tc>
          <w:tcPr>
            <w:tcW w:w="4489" w:type="dxa"/>
          </w:tcPr>
          <w:p w:rsidR="004D19A8" w:rsidRPr="007D2612" w:rsidRDefault="004D19A8" w:rsidP="004D19A8">
            <w:pPr>
              <w:jc w:val="center"/>
              <w:rPr>
                <w:rFonts w:ascii="Calibri" w:eastAsia="Calibri" w:hAnsi="Calibri" w:cs="Times New Roman"/>
              </w:rPr>
            </w:pPr>
            <w:r>
              <w:rPr>
                <w:rFonts w:ascii="Calibri" w:eastAsia="Calibri" w:hAnsi="Calibri" w:cs="Times New Roman"/>
              </w:rPr>
              <w:t>Discapacidad</w:t>
            </w:r>
          </w:p>
        </w:tc>
        <w:tc>
          <w:tcPr>
            <w:tcW w:w="4489" w:type="dxa"/>
          </w:tcPr>
          <w:p w:rsidR="004D19A8" w:rsidRPr="00230AF6" w:rsidRDefault="004D19A8" w:rsidP="004D19A8">
            <w:pPr>
              <w:jc w:val="center"/>
              <w:rPr>
                <w:rFonts w:ascii="Calibri" w:eastAsia="Calibri" w:hAnsi="Calibri" w:cs="Times New Roman"/>
                <w:b/>
              </w:rPr>
            </w:pPr>
            <w:r w:rsidRPr="00230AF6">
              <w:rPr>
                <w:rFonts w:ascii="Calibri" w:eastAsia="Calibri" w:hAnsi="Calibri" w:cs="Times New Roman"/>
                <w:b/>
              </w:rPr>
              <w:t>11.37</w:t>
            </w:r>
          </w:p>
        </w:tc>
      </w:tr>
      <w:tr w:rsidR="004D19A8" w:rsidRPr="00230AF6" w:rsidTr="004D19A8">
        <w:tc>
          <w:tcPr>
            <w:tcW w:w="4489" w:type="dxa"/>
          </w:tcPr>
          <w:p w:rsidR="004D19A8" w:rsidRPr="007D2612" w:rsidRDefault="004D19A8" w:rsidP="004D19A8">
            <w:pPr>
              <w:jc w:val="center"/>
              <w:rPr>
                <w:rFonts w:ascii="Calibri" w:eastAsia="Calibri" w:hAnsi="Calibri" w:cs="Times New Roman"/>
              </w:rPr>
            </w:pPr>
            <w:r>
              <w:rPr>
                <w:rFonts w:ascii="Calibri" w:eastAsia="Calibri" w:hAnsi="Calibri" w:cs="Times New Roman"/>
              </w:rPr>
              <w:t>Madre cabeza de familia</w:t>
            </w:r>
          </w:p>
        </w:tc>
        <w:tc>
          <w:tcPr>
            <w:tcW w:w="4489" w:type="dxa"/>
          </w:tcPr>
          <w:p w:rsidR="004D19A8" w:rsidRPr="00230AF6" w:rsidRDefault="004D19A8" w:rsidP="004D19A8">
            <w:pPr>
              <w:jc w:val="center"/>
              <w:rPr>
                <w:rFonts w:ascii="Calibri" w:eastAsia="Calibri" w:hAnsi="Calibri" w:cs="Times New Roman"/>
                <w:b/>
              </w:rPr>
            </w:pPr>
            <w:r w:rsidRPr="00230AF6">
              <w:rPr>
                <w:rFonts w:ascii="Calibri" w:eastAsia="Calibri" w:hAnsi="Calibri" w:cs="Times New Roman"/>
                <w:b/>
              </w:rPr>
              <w:t>30</w:t>
            </w:r>
          </w:p>
        </w:tc>
      </w:tr>
      <w:tr w:rsidR="004D19A8" w:rsidRPr="00230AF6" w:rsidTr="004D19A8">
        <w:tc>
          <w:tcPr>
            <w:tcW w:w="4489" w:type="dxa"/>
          </w:tcPr>
          <w:p w:rsidR="004D19A8" w:rsidRPr="007D2612" w:rsidRDefault="004D19A8" w:rsidP="004D19A8">
            <w:pPr>
              <w:jc w:val="center"/>
              <w:rPr>
                <w:rFonts w:ascii="Calibri" w:eastAsia="Calibri" w:hAnsi="Calibri" w:cs="Times New Roman"/>
              </w:rPr>
            </w:pPr>
            <w:r>
              <w:rPr>
                <w:rFonts w:ascii="Calibri" w:eastAsia="Calibri" w:hAnsi="Calibri" w:cs="Times New Roman"/>
              </w:rPr>
              <w:t>Niños</w:t>
            </w:r>
          </w:p>
        </w:tc>
        <w:tc>
          <w:tcPr>
            <w:tcW w:w="4489" w:type="dxa"/>
          </w:tcPr>
          <w:p w:rsidR="004D19A8" w:rsidRPr="00230AF6" w:rsidRDefault="004D19A8" w:rsidP="004D19A8">
            <w:pPr>
              <w:jc w:val="center"/>
              <w:rPr>
                <w:rFonts w:ascii="Calibri" w:eastAsia="Calibri" w:hAnsi="Calibri" w:cs="Times New Roman"/>
                <w:b/>
              </w:rPr>
            </w:pPr>
            <w:r w:rsidRPr="00230AF6">
              <w:rPr>
                <w:rFonts w:ascii="Calibri" w:eastAsia="Calibri" w:hAnsi="Calibri" w:cs="Times New Roman"/>
                <w:b/>
              </w:rPr>
              <w:t>6</w:t>
            </w:r>
          </w:p>
        </w:tc>
      </w:tr>
      <w:tr w:rsidR="004D19A8" w:rsidRPr="00230AF6" w:rsidTr="004D19A8">
        <w:tc>
          <w:tcPr>
            <w:tcW w:w="4489" w:type="dxa"/>
          </w:tcPr>
          <w:p w:rsidR="004D19A8" w:rsidRPr="007D2612" w:rsidRDefault="004D19A8" w:rsidP="004D19A8">
            <w:pPr>
              <w:jc w:val="center"/>
              <w:rPr>
                <w:rFonts w:ascii="Calibri" w:eastAsia="Calibri" w:hAnsi="Calibri" w:cs="Times New Roman"/>
              </w:rPr>
            </w:pPr>
            <w:r>
              <w:rPr>
                <w:rFonts w:ascii="Calibri" w:eastAsia="Calibri" w:hAnsi="Calibri" w:cs="Times New Roman"/>
              </w:rPr>
              <w:t>Tercera edad</w:t>
            </w:r>
          </w:p>
        </w:tc>
        <w:tc>
          <w:tcPr>
            <w:tcW w:w="4489" w:type="dxa"/>
          </w:tcPr>
          <w:p w:rsidR="004D19A8" w:rsidRPr="00230AF6" w:rsidRDefault="004D19A8" w:rsidP="004D19A8">
            <w:pPr>
              <w:jc w:val="center"/>
              <w:rPr>
                <w:rFonts w:ascii="Calibri" w:eastAsia="Calibri" w:hAnsi="Calibri" w:cs="Times New Roman"/>
                <w:b/>
              </w:rPr>
            </w:pPr>
            <w:r w:rsidRPr="00230AF6">
              <w:rPr>
                <w:rFonts w:ascii="Calibri" w:eastAsia="Calibri" w:hAnsi="Calibri" w:cs="Times New Roman"/>
                <w:b/>
              </w:rPr>
              <w:t>23</w:t>
            </w:r>
          </w:p>
        </w:tc>
      </w:tr>
    </w:tbl>
    <w:p w:rsidR="004D19A8" w:rsidRDefault="004D19A8" w:rsidP="004D19A8">
      <w:pPr>
        <w:autoSpaceDE w:val="0"/>
        <w:autoSpaceDN w:val="0"/>
        <w:adjustRightInd w:val="0"/>
        <w:spacing w:after="0" w:line="240" w:lineRule="auto"/>
        <w:jc w:val="both"/>
        <w:rPr>
          <w:rFonts w:cs="Arial"/>
          <w:sz w:val="24"/>
          <w:szCs w:val="24"/>
        </w:rPr>
      </w:pPr>
    </w:p>
    <w:p w:rsidR="004D19A8" w:rsidRDefault="004D19A8"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b/>
          <w:bCs/>
          <w:sz w:val="24"/>
          <w:szCs w:val="24"/>
        </w:rPr>
      </w:pPr>
    </w:p>
    <w:p w:rsidR="00512550" w:rsidRDefault="00512550" w:rsidP="004D19A8">
      <w:pPr>
        <w:autoSpaceDE w:val="0"/>
        <w:autoSpaceDN w:val="0"/>
        <w:adjustRightInd w:val="0"/>
        <w:spacing w:after="0" w:line="240" w:lineRule="auto"/>
        <w:jc w:val="center"/>
        <w:rPr>
          <w:rFonts w:cs="Arial"/>
          <w:b/>
          <w:bCs/>
          <w:sz w:val="24"/>
          <w:szCs w:val="24"/>
        </w:rPr>
      </w:pPr>
    </w:p>
    <w:p w:rsidR="00512550" w:rsidRDefault="00512550" w:rsidP="004D19A8">
      <w:pPr>
        <w:autoSpaceDE w:val="0"/>
        <w:autoSpaceDN w:val="0"/>
        <w:adjustRightInd w:val="0"/>
        <w:spacing w:after="0" w:line="240" w:lineRule="auto"/>
        <w:jc w:val="center"/>
        <w:rPr>
          <w:rFonts w:cs="Arial"/>
          <w:b/>
          <w:bCs/>
          <w:sz w:val="24"/>
          <w:szCs w:val="24"/>
        </w:rPr>
      </w:pPr>
    </w:p>
    <w:p w:rsidR="00512550" w:rsidRDefault="00512550" w:rsidP="004D19A8">
      <w:pPr>
        <w:autoSpaceDE w:val="0"/>
        <w:autoSpaceDN w:val="0"/>
        <w:adjustRightInd w:val="0"/>
        <w:spacing w:after="0" w:line="240" w:lineRule="auto"/>
        <w:jc w:val="center"/>
        <w:rPr>
          <w:rFonts w:cs="Arial"/>
          <w:b/>
          <w:bCs/>
          <w:sz w:val="24"/>
          <w:szCs w:val="24"/>
        </w:rPr>
      </w:pPr>
    </w:p>
    <w:p w:rsidR="00512550" w:rsidRDefault="00512550" w:rsidP="004D19A8">
      <w:pPr>
        <w:autoSpaceDE w:val="0"/>
        <w:autoSpaceDN w:val="0"/>
        <w:adjustRightInd w:val="0"/>
        <w:spacing w:after="0" w:line="240" w:lineRule="auto"/>
        <w:jc w:val="center"/>
        <w:rPr>
          <w:rFonts w:cs="Arial"/>
          <w:b/>
          <w:bCs/>
          <w:sz w:val="24"/>
          <w:szCs w:val="24"/>
        </w:rPr>
      </w:pPr>
    </w:p>
    <w:p w:rsidR="00512550" w:rsidRDefault="00512550" w:rsidP="004D19A8">
      <w:pPr>
        <w:autoSpaceDE w:val="0"/>
        <w:autoSpaceDN w:val="0"/>
        <w:adjustRightInd w:val="0"/>
        <w:spacing w:after="0" w:line="240" w:lineRule="auto"/>
        <w:jc w:val="center"/>
        <w:rPr>
          <w:rFonts w:cs="Arial"/>
          <w:b/>
          <w:bCs/>
          <w:sz w:val="24"/>
          <w:szCs w:val="24"/>
        </w:rPr>
      </w:pPr>
    </w:p>
    <w:p w:rsidR="00512550" w:rsidRDefault="00512550" w:rsidP="004D19A8">
      <w:pPr>
        <w:autoSpaceDE w:val="0"/>
        <w:autoSpaceDN w:val="0"/>
        <w:adjustRightInd w:val="0"/>
        <w:spacing w:after="0" w:line="240" w:lineRule="auto"/>
        <w:jc w:val="center"/>
        <w:rPr>
          <w:rFonts w:cs="Arial"/>
          <w:b/>
          <w:bCs/>
          <w:sz w:val="24"/>
          <w:szCs w:val="24"/>
        </w:rPr>
      </w:pPr>
    </w:p>
    <w:p w:rsidR="00512550" w:rsidRDefault="00512550" w:rsidP="004D19A8">
      <w:pPr>
        <w:autoSpaceDE w:val="0"/>
        <w:autoSpaceDN w:val="0"/>
        <w:adjustRightInd w:val="0"/>
        <w:spacing w:after="0" w:line="240" w:lineRule="auto"/>
        <w:jc w:val="center"/>
        <w:rPr>
          <w:rFonts w:cs="Arial"/>
          <w:b/>
          <w:bCs/>
          <w:sz w:val="24"/>
          <w:szCs w:val="24"/>
        </w:rPr>
      </w:pPr>
    </w:p>
    <w:p w:rsidR="00512550" w:rsidRDefault="00512550" w:rsidP="004D19A8">
      <w:pPr>
        <w:autoSpaceDE w:val="0"/>
        <w:autoSpaceDN w:val="0"/>
        <w:adjustRightInd w:val="0"/>
        <w:spacing w:after="0" w:line="240" w:lineRule="auto"/>
        <w:jc w:val="center"/>
        <w:rPr>
          <w:rFonts w:cs="Arial"/>
          <w:b/>
          <w:bCs/>
          <w:sz w:val="24"/>
          <w:szCs w:val="24"/>
        </w:rPr>
      </w:pPr>
    </w:p>
    <w:p w:rsidR="00512550" w:rsidRDefault="00512550" w:rsidP="004D19A8">
      <w:pPr>
        <w:autoSpaceDE w:val="0"/>
        <w:autoSpaceDN w:val="0"/>
        <w:adjustRightInd w:val="0"/>
        <w:spacing w:after="0" w:line="240" w:lineRule="auto"/>
        <w:jc w:val="center"/>
        <w:rPr>
          <w:rFonts w:cs="Arial"/>
          <w:b/>
          <w:bCs/>
          <w:sz w:val="24"/>
          <w:szCs w:val="24"/>
        </w:rPr>
      </w:pPr>
    </w:p>
    <w:p w:rsidR="00512550" w:rsidRDefault="00512550" w:rsidP="004D19A8">
      <w:pPr>
        <w:autoSpaceDE w:val="0"/>
        <w:autoSpaceDN w:val="0"/>
        <w:adjustRightInd w:val="0"/>
        <w:spacing w:after="0" w:line="240" w:lineRule="auto"/>
        <w:jc w:val="center"/>
        <w:rPr>
          <w:rFonts w:cs="Arial"/>
          <w:b/>
          <w:bCs/>
          <w:sz w:val="24"/>
          <w:szCs w:val="24"/>
        </w:rPr>
      </w:pPr>
    </w:p>
    <w:p w:rsidR="00512550" w:rsidRDefault="00512550"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center"/>
        <w:rPr>
          <w:rFonts w:cs="Arial"/>
          <w:bCs/>
          <w:sz w:val="24"/>
          <w:szCs w:val="24"/>
        </w:rPr>
      </w:pPr>
      <w:r w:rsidRPr="00165D10">
        <w:rPr>
          <w:rFonts w:cs="Arial"/>
          <w:b/>
          <w:bCs/>
          <w:sz w:val="24"/>
          <w:szCs w:val="24"/>
        </w:rPr>
        <w:t>SOSTENIBILIDAD AMBIENTAL Y RURALIDAD</w:t>
      </w:r>
      <w:r w:rsidRPr="00165D10">
        <w:rPr>
          <w:rFonts w:cs="Arial"/>
          <w:bCs/>
          <w:sz w:val="24"/>
          <w:szCs w:val="24"/>
        </w:rPr>
        <w:t>:</w:t>
      </w:r>
    </w:p>
    <w:p w:rsidR="004D19A8" w:rsidRDefault="004D19A8" w:rsidP="004D19A8">
      <w:pPr>
        <w:autoSpaceDE w:val="0"/>
        <w:autoSpaceDN w:val="0"/>
        <w:adjustRightInd w:val="0"/>
        <w:spacing w:after="0" w:line="240" w:lineRule="auto"/>
        <w:jc w:val="center"/>
        <w:rPr>
          <w:rFonts w:cs="Arial"/>
          <w:bCs/>
          <w:sz w:val="24"/>
          <w:szCs w:val="24"/>
        </w:rPr>
      </w:pPr>
    </w:p>
    <w:p w:rsidR="004D19A8" w:rsidRDefault="004D19A8" w:rsidP="004D19A8">
      <w:pPr>
        <w:autoSpaceDE w:val="0"/>
        <w:autoSpaceDN w:val="0"/>
        <w:adjustRightInd w:val="0"/>
        <w:spacing w:after="0" w:line="240" w:lineRule="auto"/>
        <w:jc w:val="both"/>
        <w:rPr>
          <w:rFonts w:cs="Arial"/>
          <w:bCs/>
          <w:sz w:val="24"/>
          <w:szCs w:val="24"/>
        </w:rPr>
      </w:pPr>
      <w:r w:rsidRPr="00165D10">
        <w:rPr>
          <w:rFonts w:cs="Arial"/>
          <w:bCs/>
          <w:sz w:val="24"/>
          <w:szCs w:val="24"/>
        </w:rPr>
        <w:t>Medio Ambiente y Sector Agropecuario.</w:t>
      </w:r>
    </w:p>
    <w:p w:rsidR="004D19A8" w:rsidRDefault="004D19A8" w:rsidP="004D19A8">
      <w:pPr>
        <w:autoSpaceDE w:val="0"/>
        <w:autoSpaceDN w:val="0"/>
        <w:adjustRightInd w:val="0"/>
        <w:spacing w:after="0" w:line="240" w:lineRule="auto"/>
        <w:jc w:val="center"/>
        <w:rPr>
          <w:rFonts w:cs="Arial"/>
          <w:bCs/>
          <w:sz w:val="24"/>
          <w:szCs w:val="24"/>
        </w:rPr>
      </w:pPr>
    </w:p>
    <w:p w:rsidR="004D19A8" w:rsidRDefault="004D19A8" w:rsidP="004D19A8">
      <w:pPr>
        <w:autoSpaceDE w:val="0"/>
        <w:autoSpaceDN w:val="0"/>
        <w:adjustRightInd w:val="0"/>
        <w:spacing w:after="0" w:line="240" w:lineRule="auto"/>
        <w:rPr>
          <w:sz w:val="24"/>
          <w:szCs w:val="24"/>
        </w:rPr>
      </w:pPr>
    </w:p>
    <w:p w:rsidR="004D19A8" w:rsidRPr="00715DF8" w:rsidRDefault="004D19A8" w:rsidP="004D19A8">
      <w:pPr>
        <w:autoSpaceDE w:val="0"/>
        <w:autoSpaceDN w:val="0"/>
        <w:adjustRightInd w:val="0"/>
        <w:spacing w:after="0" w:line="240" w:lineRule="auto"/>
        <w:jc w:val="center"/>
        <w:rPr>
          <w:rFonts w:cs="Arial"/>
          <w:b/>
          <w:bCs/>
          <w:sz w:val="24"/>
          <w:szCs w:val="24"/>
        </w:rPr>
      </w:pPr>
      <w:r w:rsidRPr="00715DF8">
        <w:rPr>
          <w:rFonts w:cs="Arial"/>
          <w:b/>
          <w:bCs/>
          <w:sz w:val="24"/>
          <w:szCs w:val="24"/>
        </w:rPr>
        <w:t>CULTIVOS TRANSITORIOS</w:t>
      </w:r>
    </w:p>
    <w:p w:rsidR="004D19A8" w:rsidRDefault="004D19A8" w:rsidP="004D19A8">
      <w:pPr>
        <w:autoSpaceDE w:val="0"/>
        <w:autoSpaceDN w:val="0"/>
        <w:adjustRightInd w:val="0"/>
        <w:spacing w:after="0" w:line="240" w:lineRule="auto"/>
        <w:jc w:val="center"/>
        <w:rPr>
          <w:sz w:val="24"/>
          <w:szCs w:val="24"/>
        </w:rPr>
      </w:pPr>
    </w:p>
    <w:p w:rsidR="004D19A8" w:rsidRDefault="004D19A8" w:rsidP="004D19A8">
      <w:pPr>
        <w:autoSpaceDE w:val="0"/>
        <w:autoSpaceDN w:val="0"/>
        <w:adjustRightInd w:val="0"/>
        <w:spacing w:after="0" w:line="240" w:lineRule="auto"/>
        <w:jc w:val="center"/>
        <w:rPr>
          <w:sz w:val="24"/>
          <w:szCs w:val="24"/>
        </w:rPr>
      </w:pPr>
    </w:p>
    <w:p w:rsidR="004D19A8" w:rsidRDefault="004D19A8" w:rsidP="004D19A8">
      <w:pPr>
        <w:autoSpaceDE w:val="0"/>
        <w:autoSpaceDN w:val="0"/>
        <w:adjustRightInd w:val="0"/>
        <w:spacing w:after="0" w:line="240" w:lineRule="auto"/>
        <w:jc w:val="center"/>
        <w:rPr>
          <w:sz w:val="24"/>
          <w:szCs w:val="24"/>
        </w:rPr>
      </w:pPr>
    </w:p>
    <w:tbl>
      <w:tblPr>
        <w:tblpPr w:leftFromText="141" w:rightFromText="141" w:vertAnchor="page" w:horzAnchor="margin" w:tblpXSpec="center" w:tblpY="4726"/>
        <w:tblW w:w="6208" w:type="dxa"/>
        <w:tblCellMar>
          <w:left w:w="70" w:type="dxa"/>
          <w:right w:w="70" w:type="dxa"/>
        </w:tblCellMar>
        <w:tblLook w:val="04A0"/>
      </w:tblPr>
      <w:tblGrid>
        <w:gridCol w:w="223"/>
        <w:gridCol w:w="1909"/>
        <w:gridCol w:w="836"/>
        <w:gridCol w:w="1320"/>
        <w:gridCol w:w="900"/>
        <w:gridCol w:w="1020"/>
      </w:tblGrid>
      <w:tr w:rsidR="004D19A8" w:rsidRPr="00DE54A6" w:rsidTr="004D19A8">
        <w:trPr>
          <w:trHeight w:val="490"/>
        </w:trPr>
        <w:tc>
          <w:tcPr>
            <w:tcW w:w="2132"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19A8" w:rsidRPr="00DE54A6" w:rsidRDefault="004D19A8" w:rsidP="004D19A8">
            <w:pPr>
              <w:jc w:val="center"/>
              <w:rPr>
                <w:rFonts w:ascii="Arial Narrow" w:hAnsi="Arial Narrow" w:cs="Times New Roman"/>
                <w:lang w:eastAsia="es-CO"/>
              </w:rPr>
            </w:pPr>
            <w:r w:rsidRPr="00DE54A6">
              <w:rPr>
                <w:rFonts w:ascii="Arial Narrow" w:hAnsi="Arial Narrow" w:cs="Times New Roman"/>
                <w:lang w:eastAsia="es-CO"/>
              </w:rPr>
              <w:t>Cultivo</w:t>
            </w:r>
          </w:p>
        </w:tc>
        <w:tc>
          <w:tcPr>
            <w:tcW w:w="836"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hideMark/>
          </w:tcPr>
          <w:p w:rsidR="004D19A8" w:rsidRPr="00DE54A6" w:rsidRDefault="004D19A8" w:rsidP="004D19A8">
            <w:pPr>
              <w:jc w:val="center"/>
              <w:rPr>
                <w:rFonts w:ascii="Arial Narrow" w:hAnsi="Arial Narrow" w:cs="Times New Roman"/>
                <w:sz w:val="12"/>
                <w:szCs w:val="12"/>
                <w:lang w:eastAsia="es-CO"/>
              </w:rPr>
            </w:pPr>
            <w:r w:rsidRPr="00DE54A6">
              <w:rPr>
                <w:rFonts w:ascii="Arial Narrow" w:hAnsi="Arial Narrow" w:cs="Times New Roman"/>
                <w:sz w:val="12"/>
                <w:szCs w:val="12"/>
                <w:lang w:eastAsia="es-CO"/>
              </w:rPr>
              <w:t xml:space="preserve">SOLO </w:t>
            </w:r>
            <w:r w:rsidRPr="00DE54A6">
              <w:rPr>
                <w:rFonts w:ascii="Arial Narrow" w:hAnsi="Arial Narrow" w:cs="Times New Roman"/>
                <w:sz w:val="12"/>
                <w:szCs w:val="12"/>
                <w:lang w:eastAsia="es-CO"/>
              </w:rPr>
              <w:br/>
              <w:t>ASOCIADO</w:t>
            </w:r>
          </w:p>
        </w:tc>
        <w:tc>
          <w:tcPr>
            <w:tcW w:w="13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19A8" w:rsidRPr="00DE54A6" w:rsidRDefault="004D19A8" w:rsidP="004D19A8">
            <w:pPr>
              <w:jc w:val="center"/>
              <w:rPr>
                <w:rFonts w:ascii="Arial Narrow" w:hAnsi="Arial Narrow" w:cs="Times New Roman"/>
                <w:sz w:val="18"/>
                <w:szCs w:val="18"/>
                <w:lang w:eastAsia="es-CO"/>
              </w:rPr>
            </w:pPr>
            <w:r w:rsidRPr="00DE54A6">
              <w:rPr>
                <w:rFonts w:ascii="Arial Narrow" w:hAnsi="Arial Narrow" w:cs="Times New Roman"/>
                <w:sz w:val="18"/>
                <w:szCs w:val="18"/>
                <w:lang w:eastAsia="es-CO"/>
              </w:rPr>
              <w:t xml:space="preserve">Variedad </w:t>
            </w:r>
            <w:r w:rsidRPr="00DE54A6">
              <w:rPr>
                <w:rFonts w:ascii="Arial Narrow" w:hAnsi="Arial Narrow" w:cs="Times New Roman"/>
                <w:sz w:val="18"/>
                <w:szCs w:val="18"/>
                <w:lang w:eastAsia="es-CO"/>
              </w:rPr>
              <w:br/>
              <w:t>Predominante</w:t>
            </w:r>
          </w:p>
        </w:tc>
        <w:tc>
          <w:tcPr>
            <w:tcW w:w="900" w:type="dxa"/>
            <w:vMerge w:val="restart"/>
            <w:tcBorders>
              <w:top w:val="single" w:sz="4" w:space="0" w:color="auto"/>
              <w:left w:val="single" w:sz="4" w:space="0" w:color="auto"/>
              <w:bottom w:val="single" w:sz="4" w:space="0" w:color="auto"/>
              <w:right w:val="nil"/>
            </w:tcBorders>
            <w:shd w:val="clear" w:color="auto" w:fill="auto"/>
            <w:vAlign w:val="center"/>
            <w:hideMark/>
          </w:tcPr>
          <w:p w:rsidR="004D19A8" w:rsidRPr="00DE54A6" w:rsidRDefault="004D19A8" w:rsidP="004D19A8">
            <w:pPr>
              <w:jc w:val="center"/>
              <w:rPr>
                <w:rFonts w:ascii="Arial Narrow" w:hAnsi="Arial Narrow" w:cs="Times New Roman"/>
                <w:sz w:val="18"/>
                <w:szCs w:val="18"/>
                <w:lang w:eastAsia="es-CO"/>
              </w:rPr>
            </w:pPr>
            <w:r w:rsidRPr="00DE54A6">
              <w:rPr>
                <w:rFonts w:ascii="Arial Narrow" w:hAnsi="Arial Narrow" w:cs="Times New Roman"/>
                <w:sz w:val="18"/>
                <w:szCs w:val="18"/>
                <w:lang w:eastAsia="es-CO"/>
              </w:rPr>
              <w:t>Área</w:t>
            </w:r>
            <w:r w:rsidRPr="00DE54A6">
              <w:rPr>
                <w:rFonts w:ascii="Arial Narrow" w:hAnsi="Arial Narrow" w:cs="Times New Roman"/>
                <w:sz w:val="18"/>
                <w:szCs w:val="18"/>
                <w:lang w:eastAsia="es-CO"/>
              </w:rPr>
              <w:br/>
              <w:t xml:space="preserve"> Sembrada</w:t>
            </w:r>
            <w:r w:rsidRPr="00DE54A6">
              <w:rPr>
                <w:rFonts w:ascii="Arial Narrow" w:hAnsi="Arial Narrow" w:cs="Times New Roman"/>
                <w:sz w:val="18"/>
                <w:szCs w:val="18"/>
                <w:lang w:eastAsia="es-CO"/>
              </w:rPr>
              <w:br/>
              <w:t>(ha)</w:t>
            </w:r>
          </w:p>
        </w:tc>
        <w:tc>
          <w:tcPr>
            <w:tcW w:w="10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19A8" w:rsidRPr="00DE54A6" w:rsidRDefault="004D19A8" w:rsidP="004D19A8">
            <w:pPr>
              <w:jc w:val="center"/>
              <w:rPr>
                <w:rFonts w:ascii="Arial Narrow" w:hAnsi="Arial Narrow" w:cs="Times New Roman"/>
                <w:sz w:val="18"/>
                <w:szCs w:val="18"/>
                <w:lang w:eastAsia="es-CO"/>
              </w:rPr>
            </w:pPr>
            <w:r w:rsidRPr="00DE54A6">
              <w:rPr>
                <w:rFonts w:ascii="Arial Narrow" w:hAnsi="Arial Narrow" w:cs="Times New Roman"/>
                <w:sz w:val="18"/>
                <w:szCs w:val="18"/>
                <w:lang w:eastAsia="es-CO"/>
              </w:rPr>
              <w:t>Fincas Productoras</w:t>
            </w:r>
          </w:p>
        </w:tc>
      </w:tr>
      <w:tr w:rsidR="004D19A8" w:rsidRPr="00DE54A6" w:rsidTr="004D19A8">
        <w:trPr>
          <w:trHeight w:val="490"/>
        </w:trPr>
        <w:tc>
          <w:tcPr>
            <w:tcW w:w="2132" w:type="dxa"/>
            <w:gridSpan w:val="2"/>
            <w:vMerge/>
            <w:tcBorders>
              <w:top w:val="single" w:sz="4" w:space="0" w:color="auto"/>
              <w:left w:val="single" w:sz="4" w:space="0" w:color="auto"/>
              <w:bottom w:val="single" w:sz="4" w:space="0" w:color="auto"/>
              <w:right w:val="single" w:sz="4" w:space="0" w:color="auto"/>
            </w:tcBorders>
            <w:vAlign w:val="center"/>
            <w:hideMark/>
          </w:tcPr>
          <w:p w:rsidR="004D19A8" w:rsidRPr="00DE54A6" w:rsidRDefault="004D19A8" w:rsidP="004D19A8">
            <w:pPr>
              <w:rPr>
                <w:rFonts w:ascii="Arial Narrow" w:hAnsi="Arial Narrow" w:cs="Times New Roman"/>
                <w:lang w:eastAsia="es-CO"/>
              </w:rPr>
            </w:pPr>
          </w:p>
        </w:tc>
        <w:tc>
          <w:tcPr>
            <w:tcW w:w="836" w:type="dxa"/>
            <w:vMerge/>
            <w:tcBorders>
              <w:top w:val="single" w:sz="4" w:space="0" w:color="auto"/>
              <w:left w:val="single" w:sz="4" w:space="0" w:color="auto"/>
              <w:bottom w:val="single" w:sz="4" w:space="0" w:color="000000"/>
              <w:right w:val="single" w:sz="4" w:space="0" w:color="auto"/>
            </w:tcBorders>
            <w:vAlign w:val="center"/>
            <w:hideMark/>
          </w:tcPr>
          <w:p w:rsidR="004D19A8" w:rsidRPr="00DE54A6" w:rsidRDefault="004D19A8" w:rsidP="004D19A8">
            <w:pPr>
              <w:rPr>
                <w:rFonts w:ascii="Arial Narrow" w:hAnsi="Arial Narrow" w:cs="Times New Roman"/>
                <w:sz w:val="12"/>
                <w:szCs w:val="12"/>
                <w:lang w:eastAsia="es-CO"/>
              </w:rPr>
            </w:pPr>
          </w:p>
        </w:tc>
        <w:tc>
          <w:tcPr>
            <w:tcW w:w="1320" w:type="dxa"/>
            <w:vMerge/>
            <w:tcBorders>
              <w:top w:val="single" w:sz="4" w:space="0" w:color="auto"/>
              <w:left w:val="single" w:sz="4" w:space="0" w:color="auto"/>
              <w:bottom w:val="single" w:sz="4" w:space="0" w:color="auto"/>
              <w:right w:val="single" w:sz="4" w:space="0" w:color="auto"/>
            </w:tcBorders>
            <w:vAlign w:val="center"/>
            <w:hideMark/>
          </w:tcPr>
          <w:p w:rsidR="004D19A8" w:rsidRPr="00DE54A6" w:rsidRDefault="004D19A8" w:rsidP="004D19A8">
            <w:pPr>
              <w:rPr>
                <w:rFonts w:ascii="Arial Narrow" w:hAnsi="Arial Narrow" w:cs="Times New Roman"/>
                <w:sz w:val="18"/>
                <w:szCs w:val="18"/>
                <w:lang w:eastAsia="es-CO"/>
              </w:rPr>
            </w:pPr>
          </w:p>
        </w:tc>
        <w:tc>
          <w:tcPr>
            <w:tcW w:w="900" w:type="dxa"/>
            <w:vMerge/>
            <w:tcBorders>
              <w:top w:val="single" w:sz="4" w:space="0" w:color="auto"/>
              <w:left w:val="single" w:sz="4" w:space="0" w:color="auto"/>
              <w:bottom w:val="single" w:sz="4" w:space="0" w:color="auto"/>
              <w:right w:val="nil"/>
            </w:tcBorders>
            <w:vAlign w:val="center"/>
            <w:hideMark/>
          </w:tcPr>
          <w:p w:rsidR="004D19A8" w:rsidRPr="00DE54A6" w:rsidRDefault="004D19A8" w:rsidP="004D19A8">
            <w:pPr>
              <w:rPr>
                <w:rFonts w:ascii="Arial Narrow" w:hAnsi="Arial Narrow" w:cs="Times New Roman"/>
                <w:sz w:val="18"/>
                <w:szCs w:val="18"/>
                <w:lang w:eastAsia="es-CO"/>
              </w:rPr>
            </w:pPr>
          </w:p>
        </w:tc>
        <w:tc>
          <w:tcPr>
            <w:tcW w:w="1020" w:type="dxa"/>
            <w:vMerge/>
            <w:tcBorders>
              <w:top w:val="single" w:sz="4" w:space="0" w:color="auto"/>
              <w:left w:val="single" w:sz="4" w:space="0" w:color="auto"/>
              <w:bottom w:val="single" w:sz="4" w:space="0" w:color="auto"/>
              <w:right w:val="single" w:sz="4" w:space="0" w:color="auto"/>
            </w:tcBorders>
            <w:vAlign w:val="center"/>
            <w:hideMark/>
          </w:tcPr>
          <w:p w:rsidR="004D19A8" w:rsidRPr="00DE54A6" w:rsidRDefault="004D19A8" w:rsidP="004D19A8">
            <w:pPr>
              <w:rPr>
                <w:rFonts w:ascii="Arial Narrow" w:hAnsi="Arial Narrow" w:cs="Times New Roman"/>
                <w:sz w:val="18"/>
                <w:szCs w:val="18"/>
                <w:lang w:eastAsia="es-CO"/>
              </w:rPr>
            </w:pPr>
          </w:p>
        </w:tc>
      </w:tr>
      <w:tr w:rsidR="004D19A8" w:rsidRPr="00DE54A6" w:rsidTr="004D19A8">
        <w:trPr>
          <w:trHeight w:val="490"/>
        </w:trPr>
        <w:tc>
          <w:tcPr>
            <w:tcW w:w="2132" w:type="dxa"/>
            <w:gridSpan w:val="2"/>
            <w:vMerge/>
            <w:tcBorders>
              <w:top w:val="single" w:sz="4" w:space="0" w:color="auto"/>
              <w:left w:val="single" w:sz="4" w:space="0" w:color="auto"/>
              <w:bottom w:val="single" w:sz="4" w:space="0" w:color="auto"/>
              <w:right w:val="single" w:sz="4" w:space="0" w:color="auto"/>
            </w:tcBorders>
            <w:vAlign w:val="center"/>
            <w:hideMark/>
          </w:tcPr>
          <w:p w:rsidR="004D19A8" w:rsidRPr="00DE54A6" w:rsidRDefault="004D19A8" w:rsidP="004D19A8">
            <w:pPr>
              <w:rPr>
                <w:rFonts w:ascii="Arial Narrow" w:hAnsi="Arial Narrow" w:cs="Times New Roman"/>
                <w:lang w:eastAsia="es-CO"/>
              </w:rPr>
            </w:pPr>
          </w:p>
        </w:tc>
        <w:tc>
          <w:tcPr>
            <w:tcW w:w="836" w:type="dxa"/>
            <w:vMerge/>
            <w:tcBorders>
              <w:top w:val="single" w:sz="4" w:space="0" w:color="auto"/>
              <w:left w:val="single" w:sz="4" w:space="0" w:color="auto"/>
              <w:bottom w:val="single" w:sz="4" w:space="0" w:color="000000"/>
              <w:right w:val="single" w:sz="4" w:space="0" w:color="auto"/>
            </w:tcBorders>
            <w:vAlign w:val="center"/>
            <w:hideMark/>
          </w:tcPr>
          <w:p w:rsidR="004D19A8" w:rsidRPr="00DE54A6" w:rsidRDefault="004D19A8" w:rsidP="004D19A8">
            <w:pPr>
              <w:rPr>
                <w:rFonts w:ascii="Arial Narrow" w:hAnsi="Arial Narrow" w:cs="Times New Roman"/>
                <w:sz w:val="12"/>
                <w:szCs w:val="12"/>
                <w:lang w:eastAsia="es-CO"/>
              </w:rPr>
            </w:pPr>
          </w:p>
        </w:tc>
        <w:tc>
          <w:tcPr>
            <w:tcW w:w="1320" w:type="dxa"/>
            <w:vMerge/>
            <w:tcBorders>
              <w:top w:val="single" w:sz="4" w:space="0" w:color="auto"/>
              <w:left w:val="single" w:sz="4" w:space="0" w:color="auto"/>
              <w:bottom w:val="single" w:sz="4" w:space="0" w:color="auto"/>
              <w:right w:val="single" w:sz="4" w:space="0" w:color="auto"/>
            </w:tcBorders>
            <w:vAlign w:val="center"/>
            <w:hideMark/>
          </w:tcPr>
          <w:p w:rsidR="004D19A8" w:rsidRPr="00DE54A6" w:rsidRDefault="004D19A8" w:rsidP="004D19A8">
            <w:pPr>
              <w:rPr>
                <w:rFonts w:ascii="Arial Narrow" w:hAnsi="Arial Narrow" w:cs="Times New Roman"/>
                <w:sz w:val="18"/>
                <w:szCs w:val="18"/>
                <w:lang w:eastAsia="es-CO"/>
              </w:rPr>
            </w:pPr>
          </w:p>
        </w:tc>
        <w:tc>
          <w:tcPr>
            <w:tcW w:w="900" w:type="dxa"/>
            <w:vMerge/>
            <w:tcBorders>
              <w:top w:val="single" w:sz="4" w:space="0" w:color="auto"/>
              <w:left w:val="single" w:sz="4" w:space="0" w:color="auto"/>
              <w:bottom w:val="single" w:sz="4" w:space="0" w:color="auto"/>
              <w:right w:val="nil"/>
            </w:tcBorders>
            <w:vAlign w:val="center"/>
            <w:hideMark/>
          </w:tcPr>
          <w:p w:rsidR="004D19A8" w:rsidRPr="00DE54A6" w:rsidRDefault="004D19A8" w:rsidP="004D19A8">
            <w:pPr>
              <w:rPr>
                <w:rFonts w:ascii="Arial Narrow" w:hAnsi="Arial Narrow" w:cs="Times New Roman"/>
                <w:sz w:val="18"/>
                <w:szCs w:val="18"/>
                <w:lang w:eastAsia="es-CO"/>
              </w:rPr>
            </w:pPr>
          </w:p>
        </w:tc>
        <w:tc>
          <w:tcPr>
            <w:tcW w:w="1020" w:type="dxa"/>
            <w:vMerge/>
            <w:tcBorders>
              <w:top w:val="single" w:sz="4" w:space="0" w:color="auto"/>
              <w:left w:val="single" w:sz="4" w:space="0" w:color="auto"/>
              <w:bottom w:val="single" w:sz="4" w:space="0" w:color="auto"/>
              <w:right w:val="single" w:sz="4" w:space="0" w:color="auto"/>
            </w:tcBorders>
            <w:vAlign w:val="center"/>
            <w:hideMark/>
          </w:tcPr>
          <w:p w:rsidR="004D19A8" w:rsidRPr="00DE54A6" w:rsidRDefault="004D19A8" w:rsidP="004D19A8">
            <w:pPr>
              <w:rPr>
                <w:rFonts w:ascii="Arial Narrow" w:hAnsi="Arial Narrow" w:cs="Times New Roman"/>
                <w:sz w:val="18"/>
                <w:szCs w:val="18"/>
                <w:lang w:eastAsia="es-CO"/>
              </w:rPr>
            </w:pPr>
          </w:p>
        </w:tc>
      </w:tr>
      <w:tr w:rsidR="004D19A8" w:rsidRPr="00DE54A6" w:rsidTr="004D19A8">
        <w:trPr>
          <w:trHeight w:val="438"/>
        </w:trPr>
        <w:tc>
          <w:tcPr>
            <w:tcW w:w="22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D19A8" w:rsidRPr="00DE54A6" w:rsidRDefault="004D19A8" w:rsidP="004D19A8">
            <w:pPr>
              <w:jc w:val="center"/>
              <w:rPr>
                <w:rFonts w:ascii="Arial Narrow" w:hAnsi="Arial Narrow" w:cs="Times New Roman"/>
                <w:sz w:val="18"/>
                <w:szCs w:val="18"/>
                <w:lang w:eastAsia="es-CO"/>
              </w:rPr>
            </w:pPr>
            <w:r w:rsidRPr="00DE54A6">
              <w:rPr>
                <w:rFonts w:ascii="Arial Narrow" w:hAnsi="Arial Narrow" w:cs="Times New Roman"/>
                <w:sz w:val="18"/>
                <w:szCs w:val="18"/>
                <w:lang w:eastAsia="es-CO"/>
              </w:rPr>
              <w:t>1</w:t>
            </w:r>
          </w:p>
        </w:tc>
        <w:tc>
          <w:tcPr>
            <w:tcW w:w="1909" w:type="dxa"/>
            <w:vMerge w:val="restart"/>
            <w:tcBorders>
              <w:top w:val="nil"/>
              <w:left w:val="single" w:sz="4" w:space="0" w:color="auto"/>
              <w:bottom w:val="single" w:sz="4" w:space="0" w:color="auto"/>
              <w:right w:val="single" w:sz="4" w:space="0" w:color="auto"/>
            </w:tcBorders>
            <w:shd w:val="clear" w:color="000000" w:fill="FAF1F0"/>
            <w:noWrap/>
            <w:vAlign w:val="center"/>
            <w:hideMark/>
          </w:tcPr>
          <w:p w:rsidR="004D19A8" w:rsidRPr="00DE54A6" w:rsidRDefault="004D19A8" w:rsidP="004D19A8">
            <w:pPr>
              <w:rPr>
                <w:rFonts w:ascii="Arial Narrow" w:hAnsi="Arial Narrow" w:cs="Times New Roman"/>
                <w:sz w:val="20"/>
                <w:szCs w:val="20"/>
                <w:lang w:eastAsia="es-CO"/>
              </w:rPr>
            </w:pPr>
            <w:r w:rsidRPr="00DE54A6">
              <w:rPr>
                <w:rFonts w:ascii="Arial Narrow" w:hAnsi="Arial Narrow" w:cs="Times New Roman"/>
                <w:sz w:val="20"/>
                <w:szCs w:val="20"/>
                <w:lang w:eastAsia="es-CO"/>
              </w:rPr>
              <w:t>MAIZ TRADICIONAL</w:t>
            </w:r>
          </w:p>
        </w:tc>
        <w:tc>
          <w:tcPr>
            <w:tcW w:w="836" w:type="dxa"/>
            <w:vMerge w:val="restart"/>
            <w:tcBorders>
              <w:top w:val="nil"/>
              <w:left w:val="single" w:sz="4" w:space="0" w:color="auto"/>
              <w:bottom w:val="single" w:sz="4" w:space="0" w:color="000000"/>
              <w:right w:val="single" w:sz="4" w:space="0" w:color="auto"/>
            </w:tcBorders>
            <w:shd w:val="clear" w:color="auto" w:fill="auto"/>
            <w:vAlign w:val="center"/>
            <w:hideMark/>
          </w:tcPr>
          <w:p w:rsidR="004D19A8" w:rsidRPr="00DE54A6" w:rsidRDefault="004D19A8" w:rsidP="004D19A8">
            <w:pPr>
              <w:jc w:val="center"/>
              <w:rPr>
                <w:rFonts w:ascii="Arial Narrow" w:hAnsi="Arial Narrow" w:cs="Times New Roman"/>
                <w:sz w:val="20"/>
                <w:szCs w:val="20"/>
                <w:lang w:eastAsia="es-CO"/>
              </w:rPr>
            </w:pPr>
            <w:r w:rsidRPr="00DE54A6">
              <w:rPr>
                <w:rFonts w:ascii="Arial Narrow" w:hAnsi="Arial Narrow" w:cs="Times New Roman"/>
                <w:sz w:val="20"/>
                <w:szCs w:val="20"/>
                <w:lang w:eastAsia="es-CO"/>
              </w:rPr>
              <w:t xml:space="preserve">SOLO </w:t>
            </w:r>
          </w:p>
        </w:tc>
        <w:tc>
          <w:tcPr>
            <w:tcW w:w="1320" w:type="dxa"/>
            <w:vMerge w:val="restart"/>
            <w:tcBorders>
              <w:top w:val="nil"/>
              <w:left w:val="single" w:sz="4" w:space="0" w:color="auto"/>
              <w:bottom w:val="single" w:sz="4" w:space="0" w:color="auto"/>
              <w:right w:val="single" w:sz="4" w:space="0" w:color="auto"/>
            </w:tcBorders>
            <w:shd w:val="clear" w:color="000000" w:fill="FAF1F0"/>
            <w:noWrap/>
            <w:vAlign w:val="center"/>
            <w:hideMark/>
          </w:tcPr>
          <w:p w:rsidR="004D19A8" w:rsidRPr="00DE54A6" w:rsidRDefault="004D19A8" w:rsidP="004D19A8">
            <w:pPr>
              <w:jc w:val="center"/>
              <w:rPr>
                <w:rFonts w:ascii="Arial Narrow" w:hAnsi="Arial Narrow" w:cs="Times New Roman"/>
                <w:sz w:val="20"/>
                <w:szCs w:val="20"/>
                <w:lang w:eastAsia="es-CO"/>
              </w:rPr>
            </w:pPr>
            <w:r w:rsidRPr="00DE54A6">
              <w:rPr>
                <w:rFonts w:ascii="Arial Narrow" w:hAnsi="Arial Narrow" w:cs="Times New Roman"/>
                <w:sz w:val="20"/>
                <w:szCs w:val="20"/>
                <w:lang w:eastAsia="es-CO"/>
              </w:rPr>
              <w:t xml:space="preserve">AMARILLO ICA </w:t>
            </w:r>
          </w:p>
        </w:tc>
        <w:tc>
          <w:tcPr>
            <w:tcW w:w="900" w:type="dxa"/>
            <w:vMerge w:val="restart"/>
            <w:tcBorders>
              <w:top w:val="nil"/>
              <w:left w:val="single" w:sz="4" w:space="0" w:color="auto"/>
              <w:bottom w:val="single" w:sz="4" w:space="0" w:color="auto"/>
              <w:right w:val="single" w:sz="4" w:space="0" w:color="auto"/>
            </w:tcBorders>
            <w:shd w:val="clear" w:color="000000" w:fill="FAF1F0"/>
            <w:noWrap/>
            <w:vAlign w:val="center"/>
            <w:hideMark/>
          </w:tcPr>
          <w:p w:rsidR="004D19A8" w:rsidRPr="00DE54A6" w:rsidRDefault="004D19A8" w:rsidP="004D19A8">
            <w:pPr>
              <w:jc w:val="center"/>
              <w:rPr>
                <w:rFonts w:ascii="Arial Narrow" w:hAnsi="Arial Narrow" w:cs="Times New Roman"/>
                <w:sz w:val="20"/>
                <w:szCs w:val="20"/>
                <w:lang w:eastAsia="es-CO"/>
              </w:rPr>
            </w:pPr>
            <w:r w:rsidRPr="00DE54A6">
              <w:rPr>
                <w:rFonts w:ascii="Arial Narrow" w:hAnsi="Arial Narrow" w:cs="Times New Roman"/>
                <w:sz w:val="20"/>
                <w:szCs w:val="20"/>
                <w:lang w:eastAsia="es-CO"/>
              </w:rPr>
              <w:t>22.00</w:t>
            </w:r>
          </w:p>
        </w:tc>
        <w:tc>
          <w:tcPr>
            <w:tcW w:w="1020" w:type="dxa"/>
            <w:vMerge w:val="restart"/>
            <w:tcBorders>
              <w:top w:val="nil"/>
              <w:left w:val="single" w:sz="4" w:space="0" w:color="auto"/>
              <w:bottom w:val="single" w:sz="4" w:space="0" w:color="auto"/>
              <w:right w:val="single" w:sz="4" w:space="0" w:color="auto"/>
            </w:tcBorders>
            <w:shd w:val="clear" w:color="000000" w:fill="FAF1F0"/>
            <w:noWrap/>
            <w:vAlign w:val="center"/>
            <w:hideMark/>
          </w:tcPr>
          <w:p w:rsidR="004D19A8" w:rsidRPr="00DE54A6" w:rsidRDefault="004D19A8" w:rsidP="004D19A8">
            <w:pPr>
              <w:jc w:val="center"/>
              <w:rPr>
                <w:rFonts w:ascii="Arial Narrow" w:hAnsi="Arial Narrow" w:cs="Times New Roman"/>
                <w:sz w:val="20"/>
                <w:szCs w:val="20"/>
                <w:lang w:eastAsia="es-CO"/>
              </w:rPr>
            </w:pPr>
            <w:r w:rsidRPr="00DE54A6">
              <w:rPr>
                <w:rFonts w:ascii="Arial Narrow" w:hAnsi="Arial Narrow" w:cs="Times New Roman"/>
                <w:sz w:val="20"/>
                <w:szCs w:val="20"/>
                <w:lang w:eastAsia="es-CO"/>
              </w:rPr>
              <w:t>35</w:t>
            </w:r>
          </w:p>
        </w:tc>
      </w:tr>
      <w:tr w:rsidR="004D19A8" w:rsidRPr="00DE54A6" w:rsidTr="004D19A8">
        <w:trPr>
          <w:trHeight w:val="438"/>
        </w:trPr>
        <w:tc>
          <w:tcPr>
            <w:tcW w:w="223" w:type="dxa"/>
            <w:vMerge/>
            <w:tcBorders>
              <w:top w:val="nil"/>
              <w:left w:val="single" w:sz="4" w:space="0" w:color="auto"/>
              <w:bottom w:val="single" w:sz="4" w:space="0" w:color="auto"/>
              <w:right w:val="single" w:sz="4" w:space="0" w:color="auto"/>
            </w:tcBorders>
            <w:vAlign w:val="center"/>
            <w:hideMark/>
          </w:tcPr>
          <w:p w:rsidR="004D19A8" w:rsidRPr="00DE54A6" w:rsidRDefault="004D19A8" w:rsidP="004D19A8">
            <w:pPr>
              <w:rPr>
                <w:rFonts w:ascii="Arial Narrow" w:hAnsi="Arial Narrow" w:cs="Times New Roman"/>
                <w:sz w:val="18"/>
                <w:szCs w:val="18"/>
                <w:lang w:eastAsia="es-CO"/>
              </w:rPr>
            </w:pPr>
          </w:p>
        </w:tc>
        <w:tc>
          <w:tcPr>
            <w:tcW w:w="1909" w:type="dxa"/>
            <w:vMerge/>
            <w:tcBorders>
              <w:top w:val="nil"/>
              <w:left w:val="single" w:sz="4" w:space="0" w:color="auto"/>
              <w:bottom w:val="single" w:sz="4" w:space="0" w:color="auto"/>
              <w:right w:val="single" w:sz="4" w:space="0" w:color="auto"/>
            </w:tcBorders>
            <w:vAlign w:val="center"/>
            <w:hideMark/>
          </w:tcPr>
          <w:p w:rsidR="004D19A8" w:rsidRPr="00DE54A6" w:rsidRDefault="004D19A8" w:rsidP="004D19A8">
            <w:pPr>
              <w:rPr>
                <w:rFonts w:ascii="Arial Narrow" w:hAnsi="Arial Narrow" w:cs="Times New Roman"/>
                <w:sz w:val="20"/>
                <w:szCs w:val="20"/>
                <w:lang w:eastAsia="es-CO"/>
              </w:rPr>
            </w:pPr>
          </w:p>
        </w:tc>
        <w:tc>
          <w:tcPr>
            <w:tcW w:w="836" w:type="dxa"/>
            <w:vMerge/>
            <w:tcBorders>
              <w:top w:val="nil"/>
              <w:left w:val="single" w:sz="4" w:space="0" w:color="auto"/>
              <w:bottom w:val="single" w:sz="4" w:space="0" w:color="000000"/>
              <w:right w:val="single" w:sz="4" w:space="0" w:color="auto"/>
            </w:tcBorders>
            <w:vAlign w:val="center"/>
            <w:hideMark/>
          </w:tcPr>
          <w:p w:rsidR="004D19A8" w:rsidRPr="00DE54A6" w:rsidRDefault="004D19A8" w:rsidP="004D19A8">
            <w:pPr>
              <w:rPr>
                <w:rFonts w:ascii="Arial Narrow" w:hAnsi="Arial Narrow" w:cs="Times New Roman"/>
                <w:sz w:val="20"/>
                <w:szCs w:val="20"/>
                <w:lang w:eastAsia="es-CO"/>
              </w:rPr>
            </w:pPr>
          </w:p>
        </w:tc>
        <w:tc>
          <w:tcPr>
            <w:tcW w:w="1320" w:type="dxa"/>
            <w:vMerge/>
            <w:tcBorders>
              <w:top w:val="nil"/>
              <w:left w:val="single" w:sz="4" w:space="0" w:color="auto"/>
              <w:bottom w:val="single" w:sz="4" w:space="0" w:color="auto"/>
              <w:right w:val="single" w:sz="4" w:space="0" w:color="auto"/>
            </w:tcBorders>
            <w:vAlign w:val="center"/>
            <w:hideMark/>
          </w:tcPr>
          <w:p w:rsidR="004D19A8" w:rsidRPr="00DE54A6" w:rsidRDefault="004D19A8" w:rsidP="004D19A8">
            <w:pPr>
              <w:rPr>
                <w:rFonts w:ascii="Arial Narrow" w:hAnsi="Arial Narrow" w:cs="Times New Roman"/>
                <w:sz w:val="20"/>
                <w:szCs w:val="20"/>
                <w:lang w:eastAsia="es-CO"/>
              </w:rPr>
            </w:pPr>
          </w:p>
        </w:tc>
        <w:tc>
          <w:tcPr>
            <w:tcW w:w="900" w:type="dxa"/>
            <w:vMerge/>
            <w:tcBorders>
              <w:top w:val="nil"/>
              <w:left w:val="single" w:sz="4" w:space="0" w:color="auto"/>
              <w:bottom w:val="single" w:sz="4" w:space="0" w:color="auto"/>
              <w:right w:val="single" w:sz="4" w:space="0" w:color="auto"/>
            </w:tcBorders>
            <w:vAlign w:val="center"/>
            <w:hideMark/>
          </w:tcPr>
          <w:p w:rsidR="004D19A8" w:rsidRPr="00DE54A6" w:rsidRDefault="004D19A8" w:rsidP="004D19A8">
            <w:pPr>
              <w:rPr>
                <w:rFonts w:ascii="Arial Narrow" w:hAnsi="Arial Narrow" w:cs="Times New Roman"/>
                <w:sz w:val="20"/>
                <w:szCs w:val="20"/>
                <w:lang w:eastAsia="es-CO"/>
              </w:rPr>
            </w:pPr>
          </w:p>
        </w:tc>
        <w:tc>
          <w:tcPr>
            <w:tcW w:w="1020" w:type="dxa"/>
            <w:vMerge/>
            <w:tcBorders>
              <w:top w:val="nil"/>
              <w:left w:val="single" w:sz="4" w:space="0" w:color="auto"/>
              <w:bottom w:val="single" w:sz="4" w:space="0" w:color="auto"/>
              <w:right w:val="single" w:sz="4" w:space="0" w:color="auto"/>
            </w:tcBorders>
            <w:vAlign w:val="center"/>
            <w:hideMark/>
          </w:tcPr>
          <w:p w:rsidR="004D19A8" w:rsidRPr="00DE54A6" w:rsidRDefault="004D19A8" w:rsidP="004D19A8">
            <w:pPr>
              <w:rPr>
                <w:rFonts w:ascii="Arial Narrow" w:hAnsi="Arial Narrow" w:cs="Times New Roman"/>
                <w:sz w:val="20"/>
                <w:szCs w:val="20"/>
                <w:lang w:eastAsia="es-CO"/>
              </w:rPr>
            </w:pPr>
          </w:p>
        </w:tc>
      </w:tr>
      <w:tr w:rsidR="004D19A8" w:rsidRPr="00DE54A6" w:rsidTr="004D19A8">
        <w:trPr>
          <w:trHeight w:val="438"/>
        </w:trPr>
        <w:tc>
          <w:tcPr>
            <w:tcW w:w="22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D19A8" w:rsidRPr="00DE54A6" w:rsidRDefault="004D19A8" w:rsidP="004D19A8">
            <w:pPr>
              <w:jc w:val="center"/>
              <w:rPr>
                <w:rFonts w:ascii="Arial Narrow" w:hAnsi="Arial Narrow" w:cs="Times New Roman"/>
                <w:sz w:val="18"/>
                <w:szCs w:val="18"/>
                <w:lang w:eastAsia="es-CO"/>
              </w:rPr>
            </w:pPr>
            <w:r w:rsidRPr="00DE54A6">
              <w:rPr>
                <w:rFonts w:ascii="Arial Narrow" w:hAnsi="Arial Narrow" w:cs="Times New Roman"/>
                <w:sz w:val="18"/>
                <w:szCs w:val="18"/>
                <w:lang w:eastAsia="es-CO"/>
              </w:rPr>
              <w:t>2</w:t>
            </w:r>
          </w:p>
        </w:tc>
        <w:tc>
          <w:tcPr>
            <w:tcW w:w="1909" w:type="dxa"/>
            <w:vMerge w:val="restart"/>
            <w:tcBorders>
              <w:top w:val="nil"/>
              <w:left w:val="single" w:sz="4" w:space="0" w:color="auto"/>
              <w:bottom w:val="single" w:sz="4" w:space="0" w:color="auto"/>
              <w:right w:val="single" w:sz="4" w:space="0" w:color="auto"/>
            </w:tcBorders>
            <w:shd w:val="clear" w:color="000000" w:fill="FAF1F0"/>
            <w:noWrap/>
            <w:vAlign w:val="center"/>
            <w:hideMark/>
          </w:tcPr>
          <w:p w:rsidR="004D19A8" w:rsidRPr="00DE54A6" w:rsidRDefault="004D19A8" w:rsidP="004D19A8">
            <w:pPr>
              <w:rPr>
                <w:rFonts w:ascii="Arial Narrow" w:hAnsi="Arial Narrow" w:cs="Times New Roman"/>
                <w:sz w:val="20"/>
                <w:szCs w:val="20"/>
                <w:lang w:eastAsia="es-CO"/>
              </w:rPr>
            </w:pPr>
            <w:r w:rsidRPr="00DE54A6">
              <w:rPr>
                <w:rFonts w:ascii="Arial Narrow" w:hAnsi="Arial Narrow" w:cs="Times New Roman"/>
                <w:sz w:val="20"/>
                <w:szCs w:val="20"/>
                <w:lang w:eastAsia="es-CO"/>
              </w:rPr>
              <w:t>TOMATE CHONTO</w:t>
            </w:r>
          </w:p>
        </w:tc>
        <w:tc>
          <w:tcPr>
            <w:tcW w:w="83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D19A8" w:rsidRPr="00DE54A6" w:rsidRDefault="004D19A8" w:rsidP="004D19A8">
            <w:pPr>
              <w:jc w:val="center"/>
              <w:rPr>
                <w:rFonts w:ascii="Arial Narrow" w:hAnsi="Arial Narrow" w:cs="Times New Roman"/>
                <w:sz w:val="20"/>
                <w:szCs w:val="20"/>
                <w:lang w:eastAsia="es-CO"/>
              </w:rPr>
            </w:pPr>
            <w:r w:rsidRPr="00DE54A6">
              <w:rPr>
                <w:rFonts w:ascii="Arial Narrow" w:hAnsi="Arial Narrow" w:cs="Times New Roman"/>
                <w:sz w:val="20"/>
                <w:szCs w:val="20"/>
                <w:lang w:eastAsia="es-CO"/>
              </w:rPr>
              <w:t xml:space="preserve">SOLO </w:t>
            </w:r>
          </w:p>
        </w:tc>
        <w:tc>
          <w:tcPr>
            <w:tcW w:w="1320" w:type="dxa"/>
            <w:vMerge w:val="restart"/>
            <w:tcBorders>
              <w:top w:val="nil"/>
              <w:left w:val="single" w:sz="4" w:space="0" w:color="auto"/>
              <w:bottom w:val="single" w:sz="4" w:space="0" w:color="auto"/>
              <w:right w:val="single" w:sz="4" w:space="0" w:color="auto"/>
            </w:tcBorders>
            <w:shd w:val="clear" w:color="000000" w:fill="FAF1F0"/>
            <w:noWrap/>
            <w:vAlign w:val="center"/>
            <w:hideMark/>
          </w:tcPr>
          <w:p w:rsidR="004D19A8" w:rsidRPr="00DE54A6" w:rsidRDefault="004D19A8" w:rsidP="004D19A8">
            <w:pPr>
              <w:jc w:val="center"/>
              <w:rPr>
                <w:rFonts w:ascii="Arial Narrow" w:hAnsi="Arial Narrow" w:cs="Times New Roman"/>
                <w:sz w:val="20"/>
                <w:szCs w:val="20"/>
                <w:lang w:eastAsia="es-CO"/>
              </w:rPr>
            </w:pPr>
            <w:r w:rsidRPr="00DE54A6">
              <w:rPr>
                <w:rFonts w:ascii="Arial Narrow" w:hAnsi="Arial Narrow" w:cs="Times New Roman"/>
                <w:sz w:val="20"/>
                <w:szCs w:val="20"/>
                <w:lang w:eastAsia="es-CO"/>
              </w:rPr>
              <w:t xml:space="preserve">CHONTO </w:t>
            </w:r>
          </w:p>
        </w:tc>
        <w:tc>
          <w:tcPr>
            <w:tcW w:w="900" w:type="dxa"/>
            <w:vMerge w:val="restart"/>
            <w:tcBorders>
              <w:top w:val="nil"/>
              <w:left w:val="single" w:sz="4" w:space="0" w:color="auto"/>
              <w:bottom w:val="single" w:sz="4" w:space="0" w:color="auto"/>
              <w:right w:val="single" w:sz="4" w:space="0" w:color="auto"/>
            </w:tcBorders>
            <w:shd w:val="clear" w:color="000000" w:fill="FAF1F0"/>
            <w:noWrap/>
            <w:vAlign w:val="center"/>
            <w:hideMark/>
          </w:tcPr>
          <w:p w:rsidR="004D19A8" w:rsidRPr="00DE54A6" w:rsidRDefault="004D19A8" w:rsidP="004D19A8">
            <w:pPr>
              <w:jc w:val="center"/>
              <w:rPr>
                <w:rFonts w:ascii="Arial Narrow" w:hAnsi="Arial Narrow" w:cs="Times New Roman"/>
                <w:sz w:val="20"/>
                <w:szCs w:val="20"/>
                <w:lang w:eastAsia="es-CO"/>
              </w:rPr>
            </w:pPr>
            <w:r w:rsidRPr="00DE54A6">
              <w:rPr>
                <w:rFonts w:ascii="Arial Narrow" w:hAnsi="Arial Narrow" w:cs="Times New Roman"/>
                <w:sz w:val="20"/>
                <w:szCs w:val="20"/>
                <w:lang w:eastAsia="es-CO"/>
              </w:rPr>
              <w:t>18.00</w:t>
            </w:r>
          </w:p>
        </w:tc>
        <w:tc>
          <w:tcPr>
            <w:tcW w:w="1020" w:type="dxa"/>
            <w:vMerge w:val="restart"/>
            <w:tcBorders>
              <w:top w:val="nil"/>
              <w:left w:val="single" w:sz="4" w:space="0" w:color="auto"/>
              <w:bottom w:val="single" w:sz="4" w:space="0" w:color="auto"/>
              <w:right w:val="single" w:sz="4" w:space="0" w:color="auto"/>
            </w:tcBorders>
            <w:shd w:val="clear" w:color="000000" w:fill="FAF1F0"/>
            <w:noWrap/>
            <w:vAlign w:val="center"/>
            <w:hideMark/>
          </w:tcPr>
          <w:p w:rsidR="004D19A8" w:rsidRPr="00DE54A6" w:rsidRDefault="004D19A8" w:rsidP="004D19A8">
            <w:pPr>
              <w:jc w:val="center"/>
              <w:rPr>
                <w:rFonts w:ascii="Arial Narrow" w:hAnsi="Arial Narrow" w:cs="Times New Roman"/>
                <w:sz w:val="20"/>
                <w:szCs w:val="20"/>
                <w:lang w:eastAsia="es-CO"/>
              </w:rPr>
            </w:pPr>
            <w:r w:rsidRPr="00DE54A6">
              <w:rPr>
                <w:rFonts w:ascii="Arial Narrow" w:hAnsi="Arial Narrow" w:cs="Times New Roman"/>
                <w:sz w:val="20"/>
                <w:szCs w:val="20"/>
                <w:lang w:eastAsia="es-CO"/>
              </w:rPr>
              <w:t>30</w:t>
            </w:r>
          </w:p>
        </w:tc>
      </w:tr>
      <w:tr w:rsidR="004D19A8" w:rsidRPr="00DE54A6" w:rsidTr="004D19A8">
        <w:trPr>
          <w:trHeight w:val="438"/>
        </w:trPr>
        <w:tc>
          <w:tcPr>
            <w:tcW w:w="223" w:type="dxa"/>
            <w:vMerge/>
            <w:tcBorders>
              <w:top w:val="nil"/>
              <w:left w:val="single" w:sz="4" w:space="0" w:color="auto"/>
              <w:bottom w:val="single" w:sz="4" w:space="0" w:color="auto"/>
              <w:right w:val="single" w:sz="4" w:space="0" w:color="auto"/>
            </w:tcBorders>
            <w:vAlign w:val="center"/>
            <w:hideMark/>
          </w:tcPr>
          <w:p w:rsidR="004D19A8" w:rsidRPr="00DE54A6" w:rsidRDefault="004D19A8" w:rsidP="004D19A8">
            <w:pPr>
              <w:rPr>
                <w:rFonts w:ascii="Arial Narrow" w:hAnsi="Arial Narrow" w:cs="Times New Roman"/>
                <w:sz w:val="18"/>
                <w:szCs w:val="18"/>
                <w:lang w:eastAsia="es-CO"/>
              </w:rPr>
            </w:pPr>
          </w:p>
        </w:tc>
        <w:tc>
          <w:tcPr>
            <w:tcW w:w="1909" w:type="dxa"/>
            <w:vMerge/>
            <w:tcBorders>
              <w:top w:val="nil"/>
              <w:left w:val="single" w:sz="4" w:space="0" w:color="auto"/>
              <w:bottom w:val="single" w:sz="4" w:space="0" w:color="auto"/>
              <w:right w:val="single" w:sz="4" w:space="0" w:color="auto"/>
            </w:tcBorders>
            <w:vAlign w:val="center"/>
            <w:hideMark/>
          </w:tcPr>
          <w:p w:rsidR="004D19A8" w:rsidRPr="00DE54A6" w:rsidRDefault="004D19A8" w:rsidP="004D19A8">
            <w:pPr>
              <w:rPr>
                <w:rFonts w:ascii="Arial Narrow" w:hAnsi="Arial Narrow" w:cs="Times New Roman"/>
                <w:sz w:val="20"/>
                <w:szCs w:val="20"/>
                <w:lang w:eastAsia="es-CO"/>
              </w:rPr>
            </w:pPr>
          </w:p>
        </w:tc>
        <w:tc>
          <w:tcPr>
            <w:tcW w:w="836" w:type="dxa"/>
            <w:vMerge/>
            <w:tcBorders>
              <w:top w:val="nil"/>
              <w:left w:val="single" w:sz="4" w:space="0" w:color="auto"/>
              <w:bottom w:val="single" w:sz="4" w:space="0" w:color="000000"/>
              <w:right w:val="single" w:sz="4" w:space="0" w:color="auto"/>
            </w:tcBorders>
            <w:vAlign w:val="center"/>
            <w:hideMark/>
          </w:tcPr>
          <w:p w:rsidR="004D19A8" w:rsidRPr="00DE54A6" w:rsidRDefault="004D19A8" w:rsidP="004D19A8">
            <w:pPr>
              <w:rPr>
                <w:rFonts w:ascii="Arial Narrow" w:hAnsi="Arial Narrow" w:cs="Times New Roman"/>
                <w:sz w:val="20"/>
                <w:szCs w:val="20"/>
                <w:lang w:eastAsia="es-CO"/>
              </w:rPr>
            </w:pPr>
          </w:p>
        </w:tc>
        <w:tc>
          <w:tcPr>
            <w:tcW w:w="1320" w:type="dxa"/>
            <w:vMerge/>
            <w:tcBorders>
              <w:top w:val="nil"/>
              <w:left w:val="single" w:sz="4" w:space="0" w:color="auto"/>
              <w:bottom w:val="single" w:sz="4" w:space="0" w:color="auto"/>
              <w:right w:val="single" w:sz="4" w:space="0" w:color="auto"/>
            </w:tcBorders>
            <w:vAlign w:val="center"/>
            <w:hideMark/>
          </w:tcPr>
          <w:p w:rsidR="004D19A8" w:rsidRPr="00DE54A6" w:rsidRDefault="004D19A8" w:rsidP="004D19A8">
            <w:pPr>
              <w:rPr>
                <w:rFonts w:ascii="Arial Narrow" w:hAnsi="Arial Narrow" w:cs="Times New Roman"/>
                <w:sz w:val="20"/>
                <w:szCs w:val="20"/>
                <w:lang w:eastAsia="es-CO"/>
              </w:rPr>
            </w:pPr>
          </w:p>
        </w:tc>
        <w:tc>
          <w:tcPr>
            <w:tcW w:w="900" w:type="dxa"/>
            <w:vMerge/>
            <w:tcBorders>
              <w:top w:val="nil"/>
              <w:left w:val="single" w:sz="4" w:space="0" w:color="auto"/>
              <w:bottom w:val="single" w:sz="4" w:space="0" w:color="auto"/>
              <w:right w:val="single" w:sz="4" w:space="0" w:color="auto"/>
            </w:tcBorders>
            <w:vAlign w:val="center"/>
            <w:hideMark/>
          </w:tcPr>
          <w:p w:rsidR="004D19A8" w:rsidRPr="00DE54A6" w:rsidRDefault="004D19A8" w:rsidP="004D19A8">
            <w:pPr>
              <w:rPr>
                <w:rFonts w:ascii="Arial Narrow" w:hAnsi="Arial Narrow" w:cs="Times New Roman"/>
                <w:sz w:val="20"/>
                <w:szCs w:val="20"/>
                <w:lang w:eastAsia="es-CO"/>
              </w:rPr>
            </w:pPr>
          </w:p>
        </w:tc>
        <w:tc>
          <w:tcPr>
            <w:tcW w:w="1020" w:type="dxa"/>
            <w:vMerge/>
            <w:tcBorders>
              <w:top w:val="nil"/>
              <w:left w:val="single" w:sz="4" w:space="0" w:color="auto"/>
              <w:bottom w:val="single" w:sz="4" w:space="0" w:color="auto"/>
              <w:right w:val="single" w:sz="4" w:space="0" w:color="auto"/>
            </w:tcBorders>
            <w:vAlign w:val="center"/>
            <w:hideMark/>
          </w:tcPr>
          <w:p w:rsidR="004D19A8" w:rsidRPr="00DE54A6" w:rsidRDefault="004D19A8" w:rsidP="004D19A8">
            <w:pPr>
              <w:rPr>
                <w:rFonts w:ascii="Arial Narrow" w:hAnsi="Arial Narrow" w:cs="Times New Roman"/>
                <w:sz w:val="20"/>
                <w:szCs w:val="20"/>
                <w:lang w:eastAsia="es-CO"/>
              </w:rPr>
            </w:pPr>
          </w:p>
        </w:tc>
      </w:tr>
    </w:tbl>
    <w:p w:rsidR="004D19A8" w:rsidRDefault="004D19A8" w:rsidP="004D19A8">
      <w:pPr>
        <w:autoSpaceDE w:val="0"/>
        <w:autoSpaceDN w:val="0"/>
        <w:adjustRightInd w:val="0"/>
        <w:spacing w:after="0" w:line="240" w:lineRule="auto"/>
        <w:rPr>
          <w:sz w:val="24"/>
          <w:szCs w:val="24"/>
        </w:rPr>
      </w:pPr>
    </w:p>
    <w:p w:rsidR="004D19A8" w:rsidRDefault="004D19A8" w:rsidP="004D19A8">
      <w:pPr>
        <w:autoSpaceDE w:val="0"/>
        <w:autoSpaceDN w:val="0"/>
        <w:adjustRightInd w:val="0"/>
        <w:spacing w:after="0" w:line="240" w:lineRule="auto"/>
        <w:jc w:val="center"/>
        <w:rPr>
          <w:sz w:val="24"/>
          <w:szCs w:val="24"/>
        </w:rPr>
      </w:pPr>
    </w:p>
    <w:p w:rsidR="004D19A8" w:rsidRPr="009E3A96" w:rsidRDefault="004D19A8" w:rsidP="004D19A8">
      <w:pPr>
        <w:autoSpaceDE w:val="0"/>
        <w:autoSpaceDN w:val="0"/>
        <w:adjustRightInd w:val="0"/>
        <w:spacing w:after="0" w:line="240" w:lineRule="auto"/>
        <w:jc w:val="center"/>
        <w:rPr>
          <w:sz w:val="24"/>
          <w:szCs w:val="24"/>
        </w:rPr>
      </w:pPr>
    </w:p>
    <w:p w:rsidR="004D19A8" w:rsidRPr="009E3A96" w:rsidRDefault="004D19A8" w:rsidP="004D19A8">
      <w:pPr>
        <w:autoSpaceDE w:val="0"/>
        <w:autoSpaceDN w:val="0"/>
        <w:adjustRightInd w:val="0"/>
        <w:spacing w:after="0" w:line="240" w:lineRule="auto"/>
        <w:jc w:val="both"/>
        <w:rPr>
          <w:sz w:val="24"/>
          <w:szCs w:val="24"/>
        </w:rPr>
      </w:pPr>
    </w:p>
    <w:p w:rsidR="004D19A8" w:rsidRDefault="004D19A8" w:rsidP="004D19A8">
      <w:pPr>
        <w:autoSpaceDE w:val="0"/>
        <w:autoSpaceDN w:val="0"/>
        <w:adjustRightInd w:val="0"/>
        <w:spacing w:after="0" w:line="240" w:lineRule="auto"/>
        <w:jc w:val="both"/>
        <w:rPr>
          <w:sz w:val="24"/>
          <w:szCs w:val="24"/>
        </w:rPr>
      </w:pPr>
    </w:p>
    <w:p w:rsidR="004D19A8" w:rsidRDefault="004D19A8" w:rsidP="004D19A8">
      <w:pPr>
        <w:autoSpaceDE w:val="0"/>
        <w:autoSpaceDN w:val="0"/>
        <w:adjustRightInd w:val="0"/>
        <w:spacing w:after="0" w:line="240" w:lineRule="auto"/>
        <w:jc w:val="both"/>
        <w:rPr>
          <w:rFonts w:cs="Arial"/>
          <w:sz w:val="24"/>
          <w:szCs w:val="24"/>
        </w:rPr>
      </w:pPr>
    </w:p>
    <w:p w:rsidR="004D19A8" w:rsidRPr="00A62C51" w:rsidRDefault="004D19A8" w:rsidP="004D19A8">
      <w:pPr>
        <w:pStyle w:val="Sinespaciado"/>
        <w:jc w:val="both"/>
        <w:rPr>
          <w:sz w:val="24"/>
          <w:szCs w:val="24"/>
        </w:rPr>
      </w:pPr>
    </w:p>
    <w:p w:rsidR="004D19A8" w:rsidRDefault="004D19A8" w:rsidP="004D19A8">
      <w:pPr>
        <w:jc w:val="center"/>
        <w:rPr>
          <w:rFonts w:cs="Arial"/>
          <w:b/>
          <w:i/>
          <w:color w:val="800000"/>
          <w:sz w:val="24"/>
          <w:szCs w:val="24"/>
        </w:rPr>
      </w:pPr>
    </w:p>
    <w:p w:rsidR="004D19A8" w:rsidRDefault="004D19A8" w:rsidP="004D19A8">
      <w:pPr>
        <w:pStyle w:val="Sinespaciado"/>
        <w:jc w:val="center"/>
        <w:rPr>
          <w:sz w:val="24"/>
          <w:szCs w:val="24"/>
        </w:rPr>
      </w:pPr>
    </w:p>
    <w:p w:rsidR="004D19A8" w:rsidRDefault="004D19A8" w:rsidP="004D19A8">
      <w:pPr>
        <w:pStyle w:val="Sinespaciado"/>
        <w:jc w:val="center"/>
        <w:rPr>
          <w:b/>
          <w:sz w:val="24"/>
          <w:szCs w:val="24"/>
        </w:rPr>
      </w:pPr>
    </w:p>
    <w:p w:rsidR="004D19A8" w:rsidRDefault="004D19A8" w:rsidP="004D19A8">
      <w:pPr>
        <w:autoSpaceDE w:val="0"/>
        <w:autoSpaceDN w:val="0"/>
        <w:adjustRightInd w:val="0"/>
        <w:spacing w:after="0" w:line="240" w:lineRule="auto"/>
        <w:jc w:val="both"/>
        <w:rPr>
          <w:rFonts w:cs="Arial"/>
          <w:sz w:val="24"/>
          <w:szCs w:val="24"/>
        </w:rPr>
      </w:pPr>
    </w:p>
    <w:p w:rsidR="004D19A8" w:rsidRDefault="004D19A8" w:rsidP="004D19A8">
      <w:pPr>
        <w:autoSpaceDE w:val="0"/>
        <w:autoSpaceDN w:val="0"/>
        <w:adjustRightInd w:val="0"/>
        <w:spacing w:after="0" w:line="240" w:lineRule="auto"/>
        <w:jc w:val="both"/>
        <w:rPr>
          <w:rFonts w:cs="Arial"/>
          <w:sz w:val="24"/>
          <w:szCs w:val="24"/>
        </w:rPr>
      </w:pPr>
    </w:p>
    <w:p w:rsidR="004D19A8" w:rsidRDefault="004D19A8" w:rsidP="004D19A8">
      <w:pPr>
        <w:autoSpaceDE w:val="0"/>
        <w:autoSpaceDN w:val="0"/>
        <w:adjustRightInd w:val="0"/>
        <w:spacing w:after="0" w:line="240" w:lineRule="auto"/>
        <w:jc w:val="both"/>
        <w:rPr>
          <w:rFonts w:cs="Arial"/>
          <w:bCs/>
          <w:sz w:val="24"/>
          <w:szCs w:val="24"/>
        </w:rPr>
      </w:pPr>
    </w:p>
    <w:tbl>
      <w:tblPr>
        <w:tblpPr w:leftFromText="141" w:rightFromText="141" w:vertAnchor="page" w:horzAnchor="margin" w:tblpXSpec="center" w:tblpY="9046"/>
        <w:tblW w:w="3472" w:type="dxa"/>
        <w:tblCellMar>
          <w:left w:w="70" w:type="dxa"/>
          <w:right w:w="70" w:type="dxa"/>
        </w:tblCellMar>
        <w:tblLook w:val="04A0"/>
      </w:tblPr>
      <w:tblGrid>
        <w:gridCol w:w="240"/>
        <w:gridCol w:w="1798"/>
        <w:gridCol w:w="1434"/>
      </w:tblGrid>
      <w:tr w:rsidR="004D19A8" w:rsidRPr="00DE54A6" w:rsidTr="004D19A8">
        <w:trPr>
          <w:trHeight w:val="300"/>
        </w:trPr>
        <w:tc>
          <w:tcPr>
            <w:tcW w:w="347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19A8" w:rsidRPr="00DE54A6" w:rsidRDefault="004D19A8" w:rsidP="004D19A8">
            <w:pPr>
              <w:jc w:val="center"/>
              <w:rPr>
                <w:rFonts w:ascii="Arial Narrow" w:hAnsi="Arial Narrow" w:cs="Times New Roman"/>
                <w:b/>
                <w:lang w:eastAsia="es-CO"/>
              </w:rPr>
            </w:pPr>
            <w:r w:rsidRPr="00DE54A6">
              <w:rPr>
                <w:rFonts w:ascii="Arial Narrow" w:hAnsi="Arial Narrow" w:cs="Times New Roman"/>
                <w:b/>
                <w:lang w:eastAsia="es-CO"/>
              </w:rPr>
              <w:t xml:space="preserve">FORESTALES </w:t>
            </w:r>
          </w:p>
        </w:tc>
      </w:tr>
      <w:tr w:rsidR="004D19A8" w:rsidRPr="00DE54A6" w:rsidTr="004D19A8">
        <w:trPr>
          <w:trHeight w:val="730"/>
        </w:trPr>
        <w:tc>
          <w:tcPr>
            <w:tcW w:w="203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19A8" w:rsidRPr="00DE54A6" w:rsidRDefault="004D19A8" w:rsidP="004D19A8">
            <w:pPr>
              <w:jc w:val="center"/>
              <w:rPr>
                <w:rFonts w:ascii="Century Gothic" w:hAnsi="Century Gothic" w:cs="Times New Roman"/>
                <w:lang w:eastAsia="es-CO"/>
              </w:rPr>
            </w:pPr>
            <w:r w:rsidRPr="00DE54A6">
              <w:rPr>
                <w:rFonts w:ascii="Century Gothic" w:hAnsi="Century Gothic" w:cs="Times New Roman"/>
                <w:lang w:eastAsia="es-CO"/>
              </w:rPr>
              <w:t xml:space="preserve">Cultivo forestales </w:t>
            </w:r>
          </w:p>
        </w:tc>
        <w:tc>
          <w:tcPr>
            <w:tcW w:w="14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19A8" w:rsidRPr="00DE54A6" w:rsidRDefault="004D19A8" w:rsidP="004D19A8">
            <w:pPr>
              <w:jc w:val="center"/>
              <w:rPr>
                <w:rFonts w:ascii="Century Gothic" w:hAnsi="Century Gothic" w:cs="Times New Roman"/>
                <w:sz w:val="14"/>
                <w:szCs w:val="14"/>
                <w:lang w:eastAsia="es-CO"/>
              </w:rPr>
            </w:pPr>
            <w:r w:rsidRPr="00DE54A6">
              <w:rPr>
                <w:rFonts w:ascii="Century Gothic" w:hAnsi="Century Gothic" w:cs="Times New Roman"/>
                <w:sz w:val="14"/>
                <w:szCs w:val="14"/>
                <w:lang w:eastAsia="es-CO"/>
              </w:rPr>
              <w:t xml:space="preserve">Área Sembrada </w:t>
            </w:r>
            <w:r w:rsidRPr="00DE54A6">
              <w:rPr>
                <w:rFonts w:ascii="Century Gothic" w:hAnsi="Century Gothic" w:cs="Times New Roman"/>
                <w:sz w:val="14"/>
                <w:szCs w:val="14"/>
                <w:lang w:eastAsia="es-CO"/>
              </w:rPr>
              <w:br/>
              <w:t>(ha)</w:t>
            </w:r>
          </w:p>
          <w:p w:rsidR="004D19A8" w:rsidRPr="00DE54A6" w:rsidRDefault="004D19A8" w:rsidP="004D19A8">
            <w:pPr>
              <w:jc w:val="center"/>
              <w:rPr>
                <w:rFonts w:ascii="Century Gothic" w:hAnsi="Century Gothic" w:cs="Times New Roman"/>
                <w:sz w:val="14"/>
                <w:szCs w:val="14"/>
                <w:lang w:eastAsia="es-CO"/>
              </w:rPr>
            </w:pPr>
            <w:r w:rsidRPr="00DE54A6">
              <w:rPr>
                <w:rFonts w:ascii="Century Gothic" w:hAnsi="Century Gothic" w:cs="Times New Roman"/>
                <w:sz w:val="14"/>
                <w:szCs w:val="14"/>
                <w:lang w:eastAsia="es-CO"/>
              </w:rPr>
              <w:t> </w:t>
            </w:r>
          </w:p>
        </w:tc>
      </w:tr>
      <w:tr w:rsidR="004D19A8" w:rsidRPr="00DE54A6" w:rsidTr="004D19A8">
        <w:trPr>
          <w:trHeight w:val="600"/>
        </w:trPr>
        <w:tc>
          <w:tcPr>
            <w:tcW w:w="2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19A8" w:rsidRPr="00DE54A6" w:rsidRDefault="004D19A8" w:rsidP="004D19A8">
            <w:pPr>
              <w:jc w:val="center"/>
              <w:rPr>
                <w:rFonts w:ascii="Century Gothic" w:hAnsi="Century Gothic" w:cs="Times New Roman"/>
                <w:sz w:val="18"/>
                <w:szCs w:val="18"/>
                <w:lang w:eastAsia="es-CO"/>
              </w:rPr>
            </w:pPr>
            <w:r w:rsidRPr="00DE54A6">
              <w:rPr>
                <w:rFonts w:ascii="Century Gothic" w:hAnsi="Century Gothic" w:cs="Times New Roman"/>
                <w:sz w:val="18"/>
                <w:szCs w:val="18"/>
                <w:lang w:eastAsia="es-CO"/>
              </w:rPr>
              <w:t>1</w:t>
            </w:r>
          </w:p>
        </w:tc>
        <w:tc>
          <w:tcPr>
            <w:tcW w:w="1798" w:type="dxa"/>
            <w:tcBorders>
              <w:top w:val="single" w:sz="4" w:space="0" w:color="auto"/>
              <w:left w:val="single" w:sz="4" w:space="0" w:color="auto"/>
              <w:bottom w:val="single" w:sz="4" w:space="0" w:color="auto"/>
              <w:right w:val="single" w:sz="4" w:space="0" w:color="auto"/>
            </w:tcBorders>
            <w:shd w:val="clear" w:color="000000" w:fill="F0FAF0"/>
            <w:noWrap/>
            <w:vAlign w:val="center"/>
            <w:hideMark/>
          </w:tcPr>
          <w:p w:rsidR="004D19A8" w:rsidRPr="00DE54A6" w:rsidRDefault="004D19A8" w:rsidP="004D19A8">
            <w:pPr>
              <w:rPr>
                <w:rFonts w:ascii="Century Gothic" w:hAnsi="Century Gothic" w:cs="Times New Roman"/>
                <w:sz w:val="20"/>
                <w:szCs w:val="20"/>
                <w:lang w:eastAsia="es-CO"/>
              </w:rPr>
            </w:pPr>
            <w:r w:rsidRPr="00DE54A6">
              <w:rPr>
                <w:rFonts w:ascii="Century Gothic" w:hAnsi="Century Gothic" w:cs="Times New Roman"/>
                <w:sz w:val="20"/>
                <w:szCs w:val="20"/>
                <w:lang w:eastAsia="es-CO"/>
              </w:rPr>
              <w:t>EUCALIPTO</w:t>
            </w:r>
          </w:p>
        </w:tc>
        <w:tc>
          <w:tcPr>
            <w:tcW w:w="1434" w:type="dxa"/>
            <w:tcBorders>
              <w:top w:val="single" w:sz="4" w:space="0" w:color="auto"/>
              <w:left w:val="single" w:sz="4" w:space="0" w:color="auto"/>
              <w:bottom w:val="single" w:sz="4" w:space="0" w:color="auto"/>
              <w:right w:val="single" w:sz="4" w:space="0" w:color="auto"/>
            </w:tcBorders>
            <w:shd w:val="clear" w:color="000000" w:fill="F0FAF0"/>
            <w:noWrap/>
            <w:vAlign w:val="center"/>
            <w:hideMark/>
          </w:tcPr>
          <w:p w:rsidR="004D19A8" w:rsidRPr="00DE54A6" w:rsidRDefault="004D19A8" w:rsidP="004D19A8">
            <w:pPr>
              <w:jc w:val="right"/>
              <w:rPr>
                <w:rFonts w:ascii="Century Gothic" w:hAnsi="Century Gothic" w:cs="Times New Roman"/>
                <w:sz w:val="20"/>
                <w:szCs w:val="20"/>
                <w:lang w:eastAsia="es-CO"/>
              </w:rPr>
            </w:pPr>
            <w:r w:rsidRPr="00DE54A6">
              <w:rPr>
                <w:rFonts w:ascii="Century Gothic" w:hAnsi="Century Gothic" w:cs="Times New Roman"/>
                <w:sz w:val="20"/>
                <w:szCs w:val="20"/>
                <w:lang w:eastAsia="es-CO"/>
              </w:rPr>
              <w:t>8.00</w:t>
            </w:r>
          </w:p>
          <w:p w:rsidR="004D19A8" w:rsidRPr="00DE54A6" w:rsidRDefault="004D19A8" w:rsidP="004D19A8">
            <w:pPr>
              <w:jc w:val="right"/>
              <w:rPr>
                <w:rFonts w:ascii="Century Gothic" w:hAnsi="Century Gothic" w:cs="Times New Roman"/>
                <w:sz w:val="20"/>
                <w:szCs w:val="20"/>
                <w:lang w:eastAsia="es-CO"/>
              </w:rPr>
            </w:pPr>
            <w:r w:rsidRPr="00DE54A6">
              <w:rPr>
                <w:rFonts w:ascii="Century Gothic" w:hAnsi="Century Gothic" w:cs="Times New Roman"/>
                <w:sz w:val="20"/>
                <w:szCs w:val="20"/>
                <w:lang w:eastAsia="es-CO"/>
              </w:rPr>
              <w:t> </w:t>
            </w:r>
          </w:p>
        </w:tc>
      </w:tr>
    </w:tbl>
    <w:p w:rsidR="004D19A8" w:rsidRDefault="004D19A8" w:rsidP="004D19A8">
      <w:pPr>
        <w:autoSpaceDE w:val="0"/>
        <w:autoSpaceDN w:val="0"/>
        <w:adjustRightInd w:val="0"/>
        <w:spacing w:after="0" w:line="240" w:lineRule="auto"/>
        <w:jc w:val="center"/>
        <w:rPr>
          <w:rFonts w:cs="Arial"/>
          <w:b/>
          <w:bCs/>
          <w:sz w:val="24"/>
          <w:szCs w:val="24"/>
        </w:rPr>
      </w:pPr>
    </w:p>
    <w:p w:rsidR="004D19A8" w:rsidRPr="00165D10" w:rsidRDefault="004D19A8" w:rsidP="004D19A8">
      <w:pPr>
        <w:autoSpaceDE w:val="0"/>
        <w:autoSpaceDN w:val="0"/>
        <w:adjustRightInd w:val="0"/>
        <w:spacing w:after="0" w:line="240" w:lineRule="auto"/>
        <w:jc w:val="center"/>
        <w:rPr>
          <w:rFonts w:cs="Arial"/>
          <w:bCs/>
          <w:sz w:val="24"/>
          <w:szCs w:val="24"/>
        </w:rPr>
      </w:pPr>
    </w:p>
    <w:p w:rsidR="004D19A8" w:rsidRPr="00165D10" w:rsidRDefault="004D19A8" w:rsidP="004D19A8">
      <w:pPr>
        <w:autoSpaceDE w:val="0"/>
        <w:autoSpaceDN w:val="0"/>
        <w:adjustRightInd w:val="0"/>
        <w:spacing w:after="0" w:line="240" w:lineRule="auto"/>
        <w:jc w:val="both"/>
        <w:rPr>
          <w:rFonts w:cs="Arial"/>
          <w:bCs/>
          <w:sz w:val="24"/>
          <w:szCs w:val="24"/>
          <w:lang w:val="es-ES_tradnl"/>
        </w:rPr>
      </w:pPr>
    </w:p>
    <w:p w:rsidR="004D19A8" w:rsidRDefault="004D19A8" w:rsidP="004D19A8">
      <w:pPr>
        <w:autoSpaceDE w:val="0"/>
        <w:autoSpaceDN w:val="0"/>
        <w:adjustRightInd w:val="0"/>
        <w:spacing w:after="0" w:line="240" w:lineRule="auto"/>
        <w:jc w:val="both"/>
        <w:rPr>
          <w:b/>
          <w:sz w:val="24"/>
          <w:szCs w:val="24"/>
          <w:lang w:val="es-ES_tradnl"/>
        </w:rPr>
      </w:pPr>
    </w:p>
    <w:p w:rsidR="004D19A8" w:rsidRDefault="004D19A8" w:rsidP="004D19A8">
      <w:pPr>
        <w:autoSpaceDE w:val="0"/>
        <w:autoSpaceDN w:val="0"/>
        <w:adjustRightInd w:val="0"/>
        <w:spacing w:after="0" w:line="240" w:lineRule="auto"/>
        <w:jc w:val="both"/>
        <w:rPr>
          <w:b/>
          <w:sz w:val="24"/>
          <w:szCs w:val="24"/>
          <w:lang w:val="es-ES_tradnl"/>
        </w:rPr>
      </w:pPr>
    </w:p>
    <w:p w:rsidR="004D19A8" w:rsidRDefault="004D19A8" w:rsidP="004D19A8">
      <w:pPr>
        <w:autoSpaceDE w:val="0"/>
        <w:autoSpaceDN w:val="0"/>
        <w:adjustRightInd w:val="0"/>
        <w:spacing w:after="0" w:line="240" w:lineRule="auto"/>
        <w:jc w:val="both"/>
        <w:rPr>
          <w:b/>
          <w:sz w:val="24"/>
          <w:szCs w:val="24"/>
          <w:lang w:val="es-ES_tradnl"/>
        </w:rPr>
      </w:pPr>
    </w:p>
    <w:p w:rsidR="004D19A8" w:rsidRDefault="004D19A8" w:rsidP="004D19A8">
      <w:pPr>
        <w:autoSpaceDE w:val="0"/>
        <w:autoSpaceDN w:val="0"/>
        <w:adjustRightInd w:val="0"/>
        <w:spacing w:after="0" w:line="240" w:lineRule="auto"/>
        <w:jc w:val="both"/>
        <w:rPr>
          <w:b/>
          <w:sz w:val="24"/>
          <w:szCs w:val="24"/>
          <w:lang w:val="es-ES_tradnl"/>
        </w:rPr>
      </w:pPr>
    </w:p>
    <w:p w:rsidR="004D19A8" w:rsidRDefault="004D19A8" w:rsidP="004D19A8">
      <w:pPr>
        <w:autoSpaceDE w:val="0"/>
        <w:autoSpaceDN w:val="0"/>
        <w:adjustRightInd w:val="0"/>
        <w:spacing w:after="0" w:line="240" w:lineRule="auto"/>
        <w:jc w:val="both"/>
        <w:rPr>
          <w:b/>
          <w:sz w:val="24"/>
          <w:szCs w:val="24"/>
          <w:lang w:val="es-ES_tradnl"/>
        </w:rPr>
      </w:pPr>
    </w:p>
    <w:p w:rsidR="004D19A8" w:rsidRPr="00E87A2D" w:rsidRDefault="004D19A8" w:rsidP="004D19A8">
      <w:pPr>
        <w:autoSpaceDE w:val="0"/>
        <w:autoSpaceDN w:val="0"/>
        <w:adjustRightInd w:val="0"/>
        <w:spacing w:after="0" w:line="240" w:lineRule="auto"/>
        <w:jc w:val="both"/>
        <w:rPr>
          <w:b/>
          <w:sz w:val="24"/>
          <w:szCs w:val="24"/>
          <w:lang w:val="es-ES_tradnl"/>
        </w:rPr>
      </w:pPr>
    </w:p>
    <w:p w:rsidR="004D19A8" w:rsidRPr="00193BBB" w:rsidRDefault="004D19A8" w:rsidP="004D19A8">
      <w:pPr>
        <w:autoSpaceDE w:val="0"/>
        <w:autoSpaceDN w:val="0"/>
        <w:adjustRightInd w:val="0"/>
        <w:spacing w:after="0" w:line="240" w:lineRule="auto"/>
        <w:jc w:val="both"/>
        <w:rPr>
          <w:b/>
          <w:sz w:val="24"/>
          <w:szCs w:val="24"/>
        </w:rPr>
      </w:pPr>
    </w:p>
    <w:p w:rsidR="004D19A8" w:rsidRPr="008C0AB7"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tbl>
      <w:tblPr>
        <w:tblpPr w:leftFromText="141" w:rightFromText="141" w:vertAnchor="text" w:horzAnchor="margin" w:tblpXSpec="center" w:tblpY="309"/>
        <w:tblW w:w="11199" w:type="dxa"/>
        <w:tblLayout w:type="fixed"/>
        <w:tblCellMar>
          <w:left w:w="70" w:type="dxa"/>
          <w:right w:w="70" w:type="dxa"/>
        </w:tblCellMar>
        <w:tblLook w:val="04A0"/>
      </w:tblPr>
      <w:tblGrid>
        <w:gridCol w:w="446"/>
        <w:gridCol w:w="1065"/>
        <w:gridCol w:w="758"/>
        <w:gridCol w:w="1062"/>
        <w:gridCol w:w="497"/>
        <w:gridCol w:w="637"/>
        <w:gridCol w:w="781"/>
        <w:gridCol w:w="708"/>
        <w:gridCol w:w="693"/>
        <w:gridCol w:w="583"/>
        <w:gridCol w:w="527"/>
        <w:gridCol w:w="365"/>
        <w:gridCol w:w="679"/>
        <w:gridCol w:w="365"/>
        <w:gridCol w:w="1125"/>
        <w:gridCol w:w="908"/>
      </w:tblGrid>
      <w:tr w:rsidR="004D19A8" w:rsidRPr="00715DF8" w:rsidTr="004D19A8">
        <w:trPr>
          <w:trHeight w:val="509"/>
        </w:trPr>
        <w:tc>
          <w:tcPr>
            <w:tcW w:w="3331"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19A8" w:rsidRPr="00715DF8" w:rsidRDefault="004D19A8" w:rsidP="004D19A8">
            <w:pPr>
              <w:rPr>
                <w:rFonts w:ascii="Calibri" w:eastAsia="Calibri" w:hAnsi="Calibri" w:cs="Times New Roman"/>
                <w:b/>
              </w:rPr>
            </w:pPr>
          </w:p>
        </w:tc>
        <w:tc>
          <w:tcPr>
            <w:tcW w:w="7868" w:type="dxa"/>
            <w:gridSpan w:val="12"/>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4D19A8" w:rsidRPr="00715DF8" w:rsidRDefault="004D19A8" w:rsidP="004D19A8">
            <w:pPr>
              <w:jc w:val="center"/>
              <w:rPr>
                <w:rFonts w:ascii="Calibri" w:eastAsia="Calibri" w:hAnsi="Calibri" w:cs="Times New Roman"/>
                <w:b/>
              </w:rPr>
            </w:pPr>
            <w:r w:rsidRPr="00715DF8">
              <w:rPr>
                <w:rFonts w:ascii="Calibri" w:eastAsia="Calibri" w:hAnsi="Calibri" w:cs="Times New Roman"/>
                <w:b/>
              </w:rPr>
              <w:t>CULTIVOS PERMANENTES</w:t>
            </w:r>
          </w:p>
        </w:tc>
      </w:tr>
      <w:tr w:rsidR="004D19A8" w:rsidRPr="00715DF8" w:rsidTr="004D19A8">
        <w:trPr>
          <w:trHeight w:val="509"/>
        </w:trPr>
        <w:tc>
          <w:tcPr>
            <w:tcW w:w="3331" w:type="dxa"/>
            <w:gridSpan w:val="4"/>
            <w:vMerge/>
            <w:tcBorders>
              <w:top w:val="single" w:sz="4" w:space="0" w:color="auto"/>
              <w:left w:val="single" w:sz="4" w:space="0" w:color="auto"/>
              <w:bottom w:val="single" w:sz="4" w:space="0" w:color="auto"/>
              <w:right w:val="single" w:sz="4" w:space="0" w:color="auto"/>
            </w:tcBorders>
            <w:vAlign w:val="center"/>
            <w:hideMark/>
          </w:tcPr>
          <w:p w:rsidR="004D19A8" w:rsidRPr="00715DF8" w:rsidRDefault="004D19A8" w:rsidP="004D19A8">
            <w:pPr>
              <w:jc w:val="center"/>
              <w:rPr>
                <w:rFonts w:ascii="Calibri" w:eastAsia="Calibri" w:hAnsi="Calibri" w:cs="Times New Roman"/>
                <w:b/>
              </w:rPr>
            </w:pPr>
          </w:p>
        </w:tc>
        <w:tc>
          <w:tcPr>
            <w:tcW w:w="7868" w:type="dxa"/>
            <w:gridSpan w:val="12"/>
            <w:vMerge/>
            <w:tcBorders>
              <w:top w:val="single" w:sz="4" w:space="0" w:color="auto"/>
              <w:left w:val="single" w:sz="4" w:space="0" w:color="auto"/>
              <w:bottom w:val="single" w:sz="4" w:space="0" w:color="000000"/>
              <w:right w:val="single" w:sz="4" w:space="0" w:color="000000"/>
            </w:tcBorders>
            <w:vAlign w:val="center"/>
            <w:hideMark/>
          </w:tcPr>
          <w:p w:rsidR="004D19A8" w:rsidRPr="00715DF8" w:rsidRDefault="004D19A8" w:rsidP="004D19A8">
            <w:pPr>
              <w:jc w:val="center"/>
              <w:rPr>
                <w:rFonts w:ascii="Calibri" w:eastAsia="Calibri" w:hAnsi="Calibri" w:cs="Times New Roman"/>
                <w:b/>
              </w:rPr>
            </w:pPr>
          </w:p>
        </w:tc>
      </w:tr>
      <w:tr w:rsidR="004D19A8" w:rsidRPr="00715DF8" w:rsidTr="004D19A8">
        <w:trPr>
          <w:trHeight w:val="509"/>
        </w:trPr>
        <w:tc>
          <w:tcPr>
            <w:tcW w:w="3331" w:type="dxa"/>
            <w:gridSpan w:val="4"/>
            <w:vMerge/>
            <w:tcBorders>
              <w:top w:val="single" w:sz="4" w:space="0" w:color="auto"/>
              <w:left w:val="single" w:sz="4" w:space="0" w:color="auto"/>
              <w:bottom w:val="single" w:sz="4" w:space="0" w:color="auto"/>
              <w:right w:val="single" w:sz="4" w:space="0" w:color="auto"/>
            </w:tcBorders>
            <w:vAlign w:val="center"/>
            <w:hideMark/>
          </w:tcPr>
          <w:p w:rsidR="004D19A8" w:rsidRPr="00715DF8" w:rsidRDefault="004D19A8" w:rsidP="004D19A8">
            <w:pPr>
              <w:jc w:val="center"/>
              <w:rPr>
                <w:rFonts w:ascii="Calibri" w:eastAsia="Calibri" w:hAnsi="Calibri" w:cs="Times New Roman"/>
                <w:b/>
              </w:rPr>
            </w:pPr>
          </w:p>
        </w:tc>
        <w:tc>
          <w:tcPr>
            <w:tcW w:w="7868" w:type="dxa"/>
            <w:gridSpan w:val="12"/>
            <w:vMerge/>
            <w:tcBorders>
              <w:top w:val="single" w:sz="4" w:space="0" w:color="auto"/>
              <w:left w:val="single" w:sz="4" w:space="0" w:color="auto"/>
              <w:bottom w:val="single" w:sz="4" w:space="0" w:color="000000"/>
              <w:right w:val="single" w:sz="4" w:space="0" w:color="000000"/>
            </w:tcBorders>
            <w:vAlign w:val="center"/>
            <w:hideMark/>
          </w:tcPr>
          <w:p w:rsidR="004D19A8" w:rsidRPr="00715DF8" w:rsidRDefault="004D19A8" w:rsidP="004D19A8">
            <w:pPr>
              <w:jc w:val="center"/>
              <w:rPr>
                <w:rFonts w:ascii="Calibri" w:eastAsia="Calibri" w:hAnsi="Calibri" w:cs="Times New Roman"/>
                <w:b/>
              </w:rPr>
            </w:pPr>
          </w:p>
        </w:tc>
      </w:tr>
      <w:tr w:rsidR="004D19A8" w:rsidRPr="00715DF8" w:rsidTr="004D19A8">
        <w:trPr>
          <w:trHeight w:val="544"/>
        </w:trPr>
        <w:tc>
          <w:tcPr>
            <w:tcW w:w="151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Cultivo</w:t>
            </w:r>
          </w:p>
        </w:tc>
        <w:tc>
          <w:tcPr>
            <w:tcW w:w="758" w:type="dxa"/>
            <w:tcBorders>
              <w:top w:val="nil"/>
              <w:left w:val="nil"/>
              <w:bottom w:val="single" w:sz="4" w:space="0" w:color="auto"/>
              <w:right w:val="single" w:sz="4" w:space="0" w:color="auto"/>
            </w:tcBorders>
            <w:shd w:val="clear" w:color="auto" w:fill="auto"/>
            <w:textDirection w:val="btLr"/>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 xml:space="preserve">SOLO </w:t>
            </w:r>
            <w:r w:rsidRPr="00687C1F">
              <w:rPr>
                <w:rFonts w:ascii="Calibri" w:eastAsia="Calibri" w:hAnsi="Calibri" w:cs="Times New Roman"/>
                <w:b/>
                <w:sz w:val="16"/>
                <w:szCs w:val="16"/>
              </w:rPr>
              <w:br/>
              <w:t>ASOCIADO</w:t>
            </w:r>
          </w:p>
        </w:tc>
        <w:tc>
          <w:tcPr>
            <w:tcW w:w="1062" w:type="dxa"/>
            <w:tcBorders>
              <w:top w:val="nil"/>
              <w:left w:val="nil"/>
              <w:bottom w:val="single" w:sz="4" w:space="0" w:color="auto"/>
              <w:right w:val="single" w:sz="4" w:space="0" w:color="auto"/>
            </w:tcBorders>
            <w:shd w:val="clear" w:color="auto" w:fill="auto"/>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Variedad Predominante</w:t>
            </w:r>
          </w:p>
        </w:tc>
        <w:tc>
          <w:tcPr>
            <w:tcW w:w="497" w:type="dxa"/>
            <w:tcBorders>
              <w:top w:val="nil"/>
              <w:left w:val="nil"/>
              <w:bottom w:val="single" w:sz="4" w:space="0" w:color="auto"/>
              <w:right w:val="single" w:sz="4" w:space="0" w:color="auto"/>
            </w:tcBorders>
            <w:shd w:val="clear" w:color="auto" w:fill="auto"/>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Área Sembrada</w:t>
            </w:r>
          </w:p>
        </w:tc>
        <w:tc>
          <w:tcPr>
            <w:tcW w:w="637" w:type="dxa"/>
            <w:tcBorders>
              <w:top w:val="nil"/>
              <w:left w:val="nil"/>
              <w:bottom w:val="single" w:sz="4" w:space="0" w:color="auto"/>
              <w:right w:val="single" w:sz="4" w:space="0" w:color="auto"/>
            </w:tcBorders>
            <w:shd w:val="clear" w:color="auto" w:fill="auto"/>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Fincas Productoras</w:t>
            </w:r>
          </w:p>
        </w:tc>
        <w:tc>
          <w:tcPr>
            <w:tcW w:w="781"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c>
          <w:tcPr>
            <w:tcW w:w="708"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c>
          <w:tcPr>
            <w:tcW w:w="693"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c>
          <w:tcPr>
            <w:tcW w:w="583"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c>
          <w:tcPr>
            <w:tcW w:w="527"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c>
          <w:tcPr>
            <w:tcW w:w="365"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c>
          <w:tcPr>
            <w:tcW w:w="679"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c>
          <w:tcPr>
            <w:tcW w:w="365"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c>
          <w:tcPr>
            <w:tcW w:w="1125"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c>
          <w:tcPr>
            <w:tcW w:w="908"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r>
      <w:tr w:rsidR="004D19A8" w:rsidRPr="00715DF8" w:rsidTr="004D19A8">
        <w:trPr>
          <w:trHeight w:val="325"/>
        </w:trPr>
        <w:tc>
          <w:tcPr>
            <w:tcW w:w="4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1</w:t>
            </w:r>
          </w:p>
        </w:tc>
        <w:tc>
          <w:tcPr>
            <w:tcW w:w="1065" w:type="dxa"/>
            <w:vMerge w:val="restart"/>
            <w:tcBorders>
              <w:top w:val="nil"/>
              <w:left w:val="single" w:sz="4" w:space="0" w:color="auto"/>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FLORES Y FOLLAJES</w:t>
            </w:r>
          </w:p>
        </w:tc>
        <w:tc>
          <w:tcPr>
            <w:tcW w:w="758" w:type="dxa"/>
            <w:tcBorders>
              <w:top w:val="nil"/>
              <w:left w:val="nil"/>
              <w:bottom w:val="single" w:sz="4" w:space="0" w:color="auto"/>
              <w:right w:val="single" w:sz="4" w:space="0" w:color="auto"/>
            </w:tcBorders>
            <w:shd w:val="clear" w:color="auto" w:fill="auto"/>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SOLO</w:t>
            </w:r>
          </w:p>
        </w:tc>
        <w:tc>
          <w:tcPr>
            <w:tcW w:w="1062" w:type="dxa"/>
            <w:tcBorders>
              <w:top w:val="nil"/>
              <w:left w:val="nil"/>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HELECHO CUERO</w:t>
            </w:r>
          </w:p>
        </w:tc>
        <w:tc>
          <w:tcPr>
            <w:tcW w:w="497"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105.00</w:t>
            </w:r>
          </w:p>
        </w:tc>
        <w:tc>
          <w:tcPr>
            <w:tcW w:w="637" w:type="dxa"/>
            <w:tcBorders>
              <w:top w:val="nil"/>
              <w:left w:val="nil"/>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185</w:t>
            </w:r>
          </w:p>
        </w:tc>
        <w:tc>
          <w:tcPr>
            <w:tcW w:w="781"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SAN JOSÉ</w:t>
            </w:r>
          </w:p>
        </w:tc>
        <w:tc>
          <w:tcPr>
            <w:tcW w:w="708"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25.00</w:t>
            </w:r>
          </w:p>
        </w:tc>
        <w:tc>
          <w:tcPr>
            <w:tcW w:w="693"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PETALUMA</w:t>
            </w:r>
          </w:p>
        </w:tc>
        <w:tc>
          <w:tcPr>
            <w:tcW w:w="583"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25.00</w:t>
            </w:r>
          </w:p>
        </w:tc>
        <w:tc>
          <w:tcPr>
            <w:tcW w:w="527"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TOCAREMA</w:t>
            </w:r>
          </w:p>
        </w:tc>
        <w:tc>
          <w:tcPr>
            <w:tcW w:w="36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25.00</w:t>
            </w:r>
          </w:p>
        </w:tc>
        <w:tc>
          <w:tcPr>
            <w:tcW w:w="679"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CAYUNDA</w:t>
            </w:r>
          </w:p>
        </w:tc>
        <w:tc>
          <w:tcPr>
            <w:tcW w:w="36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15.00</w:t>
            </w:r>
          </w:p>
        </w:tc>
        <w:tc>
          <w:tcPr>
            <w:tcW w:w="112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TOLU</w:t>
            </w:r>
          </w:p>
        </w:tc>
        <w:tc>
          <w:tcPr>
            <w:tcW w:w="908"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10.00</w:t>
            </w:r>
          </w:p>
        </w:tc>
      </w:tr>
      <w:tr w:rsidR="004D19A8" w:rsidRPr="00715DF8" w:rsidTr="004D19A8">
        <w:trPr>
          <w:trHeight w:val="191"/>
        </w:trPr>
        <w:tc>
          <w:tcPr>
            <w:tcW w:w="446"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758"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c>
          <w:tcPr>
            <w:tcW w:w="1062" w:type="dxa"/>
            <w:vMerge w:val="restart"/>
            <w:tcBorders>
              <w:top w:val="nil"/>
              <w:left w:val="single" w:sz="4" w:space="0" w:color="auto"/>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RUSCUS</w:t>
            </w:r>
          </w:p>
        </w:tc>
        <w:tc>
          <w:tcPr>
            <w:tcW w:w="497"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c>
          <w:tcPr>
            <w:tcW w:w="637" w:type="dxa"/>
            <w:tcBorders>
              <w:top w:val="nil"/>
              <w:left w:val="nil"/>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p>
        </w:tc>
        <w:tc>
          <w:tcPr>
            <w:tcW w:w="781"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708"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693"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583"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527"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36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679"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36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112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908"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r>
      <w:tr w:rsidR="004D19A8" w:rsidRPr="00715DF8" w:rsidTr="004D19A8">
        <w:trPr>
          <w:trHeight w:val="191"/>
        </w:trPr>
        <w:tc>
          <w:tcPr>
            <w:tcW w:w="4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2</w:t>
            </w:r>
          </w:p>
        </w:tc>
        <w:tc>
          <w:tcPr>
            <w:tcW w:w="1065" w:type="dxa"/>
            <w:vMerge w:val="restart"/>
            <w:tcBorders>
              <w:top w:val="nil"/>
              <w:left w:val="single" w:sz="4" w:space="0" w:color="auto"/>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FLORES Y FOLLAJES</w:t>
            </w:r>
          </w:p>
        </w:tc>
        <w:tc>
          <w:tcPr>
            <w:tcW w:w="758"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SOLO</w:t>
            </w:r>
          </w:p>
        </w:tc>
        <w:tc>
          <w:tcPr>
            <w:tcW w:w="1062"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497"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62.00</w:t>
            </w:r>
          </w:p>
        </w:tc>
        <w:tc>
          <w:tcPr>
            <w:tcW w:w="637" w:type="dxa"/>
            <w:tcBorders>
              <w:top w:val="nil"/>
              <w:left w:val="nil"/>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300</w:t>
            </w:r>
          </w:p>
        </w:tc>
        <w:tc>
          <w:tcPr>
            <w:tcW w:w="781"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SAN JOSÉ</w:t>
            </w:r>
          </w:p>
        </w:tc>
        <w:tc>
          <w:tcPr>
            <w:tcW w:w="708"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30.00</w:t>
            </w:r>
          </w:p>
        </w:tc>
        <w:tc>
          <w:tcPr>
            <w:tcW w:w="693"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PETALUMA</w:t>
            </w:r>
          </w:p>
        </w:tc>
        <w:tc>
          <w:tcPr>
            <w:tcW w:w="583"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30.00</w:t>
            </w:r>
          </w:p>
        </w:tc>
        <w:tc>
          <w:tcPr>
            <w:tcW w:w="527"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TOCAREMA</w:t>
            </w:r>
          </w:p>
        </w:tc>
        <w:tc>
          <w:tcPr>
            <w:tcW w:w="36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15.00</w:t>
            </w:r>
          </w:p>
        </w:tc>
        <w:tc>
          <w:tcPr>
            <w:tcW w:w="679"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CAYUNDA</w:t>
            </w:r>
          </w:p>
        </w:tc>
        <w:tc>
          <w:tcPr>
            <w:tcW w:w="36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15.00</w:t>
            </w:r>
          </w:p>
        </w:tc>
        <w:tc>
          <w:tcPr>
            <w:tcW w:w="112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MESITAS</w:t>
            </w:r>
          </w:p>
        </w:tc>
        <w:tc>
          <w:tcPr>
            <w:tcW w:w="908"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10.00</w:t>
            </w:r>
          </w:p>
        </w:tc>
      </w:tr>
      <w:tr w:rsidR="004D19A8" w:rsidRPr="00715DF8" w:rsidTr="004D19A8">
        <w:trPr>
          <w:trHeight w:val="191"/>
        </w:trPr>
        <w:tc>
          <w:tcPr>
            <w:tcW w:w="446"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758"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c>
          <w:tcPr>
            <w:tcW w:w="1062" w:type="dxa"/>
            <w:tcBorders>
              <w:top w:val="nil"/>
              <w:left w:val="nil"/>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p>
        </w:tc>
        <w:tc>
          <w:tcPr>
            <w:tcW w:w="497"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c>
          <w:tcPr>
            <w:tcW w:w="637" w:type="dxa"/>
            <w:tcBorders>
              <w:top w:val="nil"/>
              <w:left w:val="nil"/>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p>
        </w:tc>
        <w:tc>
          <w:tcPr>
            <w:tcW w:w="781"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708"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693"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583"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527"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36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679"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36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112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908"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r>
      <w:tr w:rsidR="004D19A8" w:rsidRPr="00715DF8" w:rsidTr="004D19A8">
        <w:trPr>
          <w:trHeight w:val="191"/>
        </w:trPr>
        <w:tc>
          <w:tcPr>
            <w:tcW w:w="4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3</w:t>
            </w:r>
          </w:p>
        </w:tc>
        <w:tc>
          <w:tcPr>
            <w:tcW w:w="1065" w:type="dxa"/>
            <w:vMerge w:val="restart"/>
            <w:tcBorders>
              <w:top w:val="nil"/>
              <w:left w:val="single" w:sz="4" w:space="0" w:color="auto"/>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CAFÉ</w:t>
            </w:r>
          </w:p>
        </w:tc>
        <w:tc>
          <w:tcPr>
            <w:tcW w:w="758"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SOLO</w:t>
            </w:r>
          </w:p>
        </w:tc>
        <w:tc>
          <w:tcPr>
            <w:tcW w:w="1062" w:type="dxa"/>
            <w:vMerge w:val="restart"/>
            <w:tcBorders>
              <w:top w:val="nil"/>
              <w:left w:val="single" w:sz="4" w:space="0" w:color="auto"/>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COLOMBIA</w:t>
            </w:r>
          </w:p>
        </w:tc>
        <w:tc>
          <w:tcPr>
            <w:tcW w:w="497"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1,378.00</w:t>
            </w:r>
          </w:p>
        </w:tc>
        <w:tc>
          <w:tcPr>
            <w:tcW w:w="637" w:type="dxa"/>
            <w:tcBorders>
              <w:top w:val="nil"/>
              <w:left w:val="nil"/>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1,320</w:t>
            </w:r>
          </w:p>
        </w:tc>
        <w:tc>
          <w:tcPr>
            <w:tcW w:w="781"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CALANDAIMA</w:t>
            </w:r>
          </w:p>
        </w:tc>
        <w:tc>
          <w:tcPr>
            <w:tcW w:w="708"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30.00</w:t>
            </w:r>
          </w:p>
        </w:tc>
        <w:tc>
          <w:tcPr>
            <w:tcW w:w="693"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CAYUNDA</w:t>
            </w:r>
          </w:p>
        </w:tc>
        <w:tc>
          <w:tcPr>
            <w:tcW w:w="583"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30.00</w:t>
            </w:r>
          </w:p>
        </w:tc>
        <w:tc>
          <w:tcPr>
            <w:tcW w:w="527"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NARANJAL</w:t>
            </w:r>
          </w:p>
        </w:tc>
        <w:tc>
          <w:tcPr>
            <w:tcW w:w="36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20.00</w:t>
            </w:r>
          </w:p>
        </w:tc>
        <w:tc>
          <w:tcPr>
            <w:tcW w:w="679"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MESITAS</w:t>
            </w:r>
          </w:p>
        </w:tc>
        <w:tc>
          <w:tcPr>
            <w:tcW w:w="36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20.00</w:t>
            </w:r>
          </w:p>
        </w:tc>
        <w:tc>
          <w:tcPr>
            <w:tcW w:w="112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p>
        </w:tc>
        <w:tc>
          <w:tcPr>
            <w:tcW w:w="908"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p>
        </w:tc>
      </w:tr>
      <w:tr w:rsidR="004D19A8" w:rsidRPr="00715DF8" w:rsidTr="004D19A8">
        <w:trPr>
          <w:trHeight w:val="191"/>
        </w:trPr>
        <w:tc>
          <w:tcPr>
            <w:tcW w:w="446"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758"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c>
          <w:tcPr>
            <w:tcW w:w="1062"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497"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c>
          <w:tcPr>
            <w:tcW w:w="637" w:type="dxa"/>
            <w:tcBorders>
              <w:top w:val="nil"/>
              <w:left w:val="nil"/>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p>
        </w:tc>
        <w:tc>
          <w:tcPr>
            <w:tcW w:w="781"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708"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693"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583"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527"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36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679"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36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112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908"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r>
      <w:tr w:rsidR="004D19A8" w:rsidRPr="00715DF8" w:rsidTr="004D19A8">
        <w:trPr>
          <w:trHeight w:val="191"/>
        </w:trPr>
        <w:tc>
          <w:tcPr>
            <w:tcW w:w="4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4</w:t>
            </w:r>
          </w:p>
        </w:tc>
        <w:tc>
          <w:tcPr>
            <w:tcW w:w="1065" w:type="dxa"/>
            <w:vMerge w:val="restart"/>
            <w:tcBorders>
              <w:top w:val="nil"/>
              <w:left w:val="single" w:sz="4" w:space="0" w:color="auto"/>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MANGO</w:t>
            </w:r>
          </w:p>
        </w:tc>
        <w:tc>
          <w:tcPr>
            <w:tcW w:w="758"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SOLO</w:t>
            </w:r>
          </w:p>
        </w:tc>
        <w:tc>
          <w:tcPr>
            <w:tcW w:w="1062" w:type="dxa"/>
            <w:vMerge w:val="restart"/>
            <w:tcBorders>
              <w:top w:val="nil"/>
              <w:left w:val="single" w:sz="4" w:space="0" w:color="auto"/>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HILACHA</w:t>
            </w:r>
          </w:p>
        </w:tc>
        <w:tc>
          <w:tcPr>
            <w:tcW w:w="497"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939.00</w:t>
            </w:r>
          </w:p>
        </w:tc>
        <w:tc>
          <w:tcPr>
            <w:tcW w:w="637" w:type="dxa"/>
            <w:tcBorders>
              <w:top w:val="nil"/>
              <w:left w:val="nil"/>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145</w:t>
            </w:r>
          </w:p>
        </w:tc>
        <w:tc>
          <w:tcPr>
            <w:tcW w:w="781"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PEÑA NEGRA</w:t>
            </w:r>
          </w:p>
        </w:tc>
        <w:tc>
          <w:tcPr>
            <w:tcW w:w="708"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15.00</w:t>
            </w:r>
          </w:p>
        </w:tc>
        <w:tc>
          <w:tcPr>
            <w:tcW w:w="693"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SAN ANTONIO  ALTO</w:t>
            </w:r>
          </w:p>
        </w:tc>
        <w:tc>
          <w:tcPr>
            <w:tcW w:w="583"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30.00</w:t>
            </w:r>
          </w:p>
        </w:tc>
        <w:tc>
          <w:tcPr>
            <w:tcW w:w="527"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LA PALMERA</w:t>
            </w:r>
          </w:p>
        </w:tc>
        <w:tc>
          <w:tcPr>
            <w:tcW w:w="36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15.00</w:t>
            </w:r>
          </w:p>
        </w:tc>
        <w:tc>
          <w:tcPr>
            <w:tcW w:w="679"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LA UCHUTA</w:t>
            </w:r>
          </w:p>
        </w:tc>
        <w:tc>
          <w:tcPr>
            <w:tcW w:w="36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15.00</w:t>
            </w:r>
          </w:p>
        </w:tc>
        <w:tc>
          <w:tcPr>
            <w:tcW w:w="112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SAN ANTONIO BAJO</w:t>
            </w:r>
          </w:p>
        </w:tc>
        <w:tc>
          <w:tcPr>
            <w:tcW w:w="908"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25.00</w:t>
            </w:r>
          </w:p>
        </w:tc>
      </w:tr>
      <w:tr w:rsidR="004D19A8" w:rsidRPr="00715DF8" w:rsidTr="004D19A8">
        <w:trPr>
          <w:trHeight w:val="305"/>
        </w:trPr>
        <w:tc>
          <w:tcPr>
            <w:tcW w:w="446"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758"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c>
          <w:tcPr>
            <w:tcW w:w="1062"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497"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c>
          <w:tcPr>
            <w:tcW w:w="637" w:type="dxa"/>
            <w:tcBorders>
              <w:top w:val="nil"/>
              <w:left w:val="nil"/>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p>
        </w:tc>
        <w:tc>
          <w:tcPr>
            <w:tcW w:w="781"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708"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693"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583"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527"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36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679"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36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112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908"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r>
      <w:tr w:rsidR="004D19A8" w:rsidRPr="00715DF8" w:rsidTr="004D19A8">
        <w:trPr>
          <w:trHeight w:val="191"/>
        </w:trPr>
        <w:tc>
          <w:tcPr>
            <w:tcW w:w="4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5</w:t>
            </w:r>
          </w:p>
        </w:tc>
        <w:tc>
          <w:tcPr>
            <w:tcW w:w="1065" w:type="dxa"/>
            <w:vMerge w:val="restart"/>
            <w:tcBorders>
              <w:top w:val="nil"/>
              <w:left w:val="single" w:sz="4" w:space="0" w:color="auto"/>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CÍTRICOS</w:t>
            </w:r>
          </w:p>
        </w:tc>
        <w:tc>
          <w:tcPr>
            <w:tcW w:w="758"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SOLO</w:t>
            </w:r>
          </w:p>
        </w:tc>
        <w:tc>
          <w:tcPr>
            <w:tcW w:w="1062" w:type="dxa"/>
            <w:vMerge w:val="restart"/>
            <w:tcBorders>
              <w:top w:val="nil"/>
              <w:left w:val="single" w:sz="4" w:space="0" w:color="auto"/>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NARANJA</w:t>
            </w:r>
          </w:p>
        </w:tc>
        <w:tc>
          <w:tcPr>
            <w:tcW w:w="497"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809.00</w:t>
            </w:r>
          </w:p>
        </w:tc>
        <w:tc>
          <w:tcPr>
            <w:tcW w:w="637" w:type="dxa"/>
            <w:tcBorders>
              <w:top w:val="nil"/>
              <w:left w:val="nil"/>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120</w:t>
            </w:r>
          </w:p>
        </w:tc>
        <w:tc>
          <w:tcPr>
            <w:tcW w:w="781"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CALANDAIMA</w:t>
            </w:r>
          </w:p>
        </w:tc>
        <w:tc>
          <w:tcPr>
            <w:tcW w:w="708"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30.00</w:t>
            </w:r>
          </w:p>
        </w:tc>
        <w:tc>
          <w:tcPr>
            <w:tcW w:w="693"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CAYUNDA</w:t>
            </w:r>
          </w:p>
        </w:tc>
        <w:tc>
          <w:tcPr>
            <w:tcW w:w="583"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30.00</w:t>
            </w:r>
          </w:p>
        </w:tc>
        <w:tc>
          <w:tcPr>
            <w:tcW w:w="527"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NARANJAL</w:t>
            </w:r>
          </w:p>
        </w:tc>
        <w:tc>
          <w:tcPr>
            <w:tcW w:w="36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20.00</w:t>
            </w:r>
          </w:p>
        </w:tc>
        <w:tc>
          <w:tcPr>
            <w:tcW w:w="679"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MESITAS</w:t>
            </w:r>
          </w:p>
        </w:tc>
        <w:tc>
          <w:tcPr>
            <w:tcW w:w="36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20.00</w:t>
            </w:r>
          </w:p>
        </w:tc>
        <w:tc>
          <w:tcPr>
            <w:tcW w:w="112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p>
        </w:tc>
        <w:tc>
          <w:tcPr>
            <w:tcW w:w="908"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p>
        </w:tc>
      </w:tr>
      <w:tr w:rsidR="004D19A8" w:rsidRPr="00715DF8" w:rsidTr="004D19A8">
        <w:trPr>
          <w:trHeight w:val="191"/>
        </w:trPr>
        <w:tc>
          <w:tcPr>
            <w:tcW w:w="446"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758"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c>
          <w:tcPr>
            <w:tcW w:w="1062"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497"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p>
        </w:tc>
        <w:tc>
          <w:tcPr>
            <w:tcW w:w="637" w:type="dxa"/>
            <w:tcBorders>
              <w:top w:val="nil"/>
              <w:left w:val="nil"/>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p>
        </w:tc>
        <w:tc>
          <w:tcPr>
            <w:tcW w:w="781"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708"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693"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583"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527"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36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679"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36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1125"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c>
          <w:tcPr>
            <w:tcW w:w="908" w:type="dxa"/>
            <w:vMerge/>
            <w:tcBorders>
              <w:top w:val="nil"/>
              <w:left w:val="single" w:sz="4" w:space="0" w:color="auto"/>
              <w:bottom w:val="single" w:sz="4" w:space="0" w:color="auto"/>
              <w:right w:val="single" w:sz="4" w:space="0" w:color="auto"/>
            </w:tcBorders>
            <w:vAlign w:val="center"/>
            <w:hideMark/>
          </w:tcPr>
          <w:p w:rsidR="004D19A8" w:rsidRPr="00687C1F" w:rsidRDefault="004D19A8" w:rsidP="004D19A8">
            <w:pPr>
              <w:jc w:val="center"/>
              <w:rPr>
                <w:rFonts w:ascii="Calibri" w:eastAsia="Calibri" w:hAnsi="Calibri" w:cs="Times New Roman"/>
                <w:b/>
                <w:sz w:val="16"/>
                <w:szCs w:val="16"/>
              </w:rPr>
            </w:pPr>
          </w:p>
        </w:tc>
      </w:tr>
      <w:tr w:rsidR="004D19A8" w:rsidRPr="00715DF8" w:rsidTr="004D19A8">
        <w:trPr>
          <w:trHeight w:val="191"/>
        </w:trPr>
        <w:tc>
          <w:tcPr>
            <w:tcW w:w="4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6</w:t>
            </w:r>
          </w:p>
        </w:tc>
        <w:tc>
          <w:tcPr>
            <w:tcW w:w="1065" w:type="dxa"/>
            <w:vMerge w:val="restart"/>
            <w:tcBorders>
              <w:top w:val="nil"/>
              <w:left w:val="single" w:sz="4" w:space="0" w:color="auto"/>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FLORES Y FOLLAJES</w:t>
            </w:r>
          </w:p>
        </w:tc>
        <w:tc>
          <w:tcPr>
            <w:tcW w:w="758"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SOLO</w:t>
            </w:r>
          </w:p>
        </w:tc>
        <w:tc>
          <w:tcPr>
            <w:tcW w:w="1062" w:type="dxa"/>
            <w:vMerge w:val="restart"/>
            <w:tcBorders>
              <w:top w:val="nil"/>
              <w:left w:val="single" w:sz="4" w:space="0" w:color="auto"/>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ANTURIO ROJO</w:t>
            </w:r>
          </w:p>
        </w:tc>
        <w:tc>
          <w:tcPr>
            <w:tcW w:w="497" w:type="dxa"/>
            <w:tcBorders>
              <w:top w:val="nil"/>
              <w:left w:val="nil"/>
              <w:bottom w:val="single" w:sz="4" w:space="0" w:color="auto"/>
              <w:right w:val="single" w:sz="4" w:space="0" w:color="auto"/>
            </w:tcBorders>
            <w:shd w:val="clear" w:color="auto" w:fill="auto"/>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37.00</w:t>
            </w:r>
          </w:p>
        </w:tc>
        <w:tc>
          <w:tcPr>
            <w:tcW w:w="637" w:type="dxa"/>
            <w:tcBorders>
              <w:top w:val="nil"/>
              <w:left w:val="nil"/>
              <w:bottom w:val="single" w:sz="4" w:space="0" w:color="auto"/>
              <w:right w:val="single" w:sz="4" w:space="0" w:color="auto"/>
            </w:tcBorders>
            <w:shd w:val="clear" w:color="000000" w:fill="F0FAF0"/>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41</w:t>
            </w:r>
          </w:p>
        </w:tc>
        <w:tc>
          <w:tcPr>
            <w:tcW w:w="781"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 xml:space="preserve">SAN </w:t>
            </w:r>
            <w:r w:rsidRPr="00687C1F">
              <w:rPr>
                <w:b/>
                <w:sz w:val="16"/>
                <w:szCs w:val="16"/>
              </w:rPr>
              <w:t>JOSÉ</w:t>
            </w:r>
          </w:p>
        </w:tc>
        <w:tc>
          <w:tcPr>
            <w:tcW w:w="708"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50.00</w:t>
            </w:r>
          </w:p>
        </w:tc>
        <w:tc>
          <w:tcPr>
            <w:tcW w:w="693"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PETALUMA</w:t>
            </w:r>
          </w:p>
        </w:tc>
        <w:tc>
          <w:tcPr>
            <w:tcW w:w="583"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30.00</w:t>
            </w:r>
          </w:p>
        </w:tc>
        <w:tc>
          <w:tcPr>
            <w:tcW w:w="527"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TOCAREMA</w:t>
            </w:r>
          </w:p>
        </w:tc>
        <w:tc>
          <w:tcPr>
            <w:tcW w:w="36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10.00</w:t>
            </w:r>
          </w:p>
        </w:tc>
        <w:tc>
          <w:tcPr>
            <w:tcW w:w="679"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b/>
                <w:sz w:val="16"/>
                <w:szCs w:val="16"/>
              </w:rPr>
              <w:t>TOLÚ</w:t>
            </w:r>
          </w:p>
        </w:tc>
        <w:tc>
          <w:tcPr>
            <w:tcW w:w="36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5.00</w:t>
            </w:r>
          </w:p>
        </w:tc>
        <w:tc>
          <w:tcPr>
            <w:tcW w:w="112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 xml:space="preserve">PUERTO </w:t>
            </w:r>
            <w:r w:rsidRPr="00687C1F">
              <w:rPr>
                <w:b/>
                <w:sz w:val="16"/>
                <w:szCs w:val="16"/>
              </w:rPr>
              <w:t>LÓPEZ</w:t>
            </w:r>
          </w:p>
        </w:tc>
        <w:tc>
          <w:tcPr>
            <w:tcW w:w="908"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4D19A8" w:rsidRPr="00687C1F" w:rsidRDefault="004D19A8" w:rsidP="004D19A8">
            <w:pPr>
              <w:jc w:val="center"/>
              <w:rPr>
                <w:rFonts w:ascii="Calibri" w:eastAsia="Calibri" w:hAnsi="Calibri" w:cs="Times New Roman"/>
                <w:b/>
                <w:sz w:val="16"/>
                <w:szCs w:val="16"/>
              </w:rPr>
            </w:pPr>
            <w:r w:rsidRPr="00687C1F">
              <w:rPr>
                <w:rFonts w:ascii="Calibri" w:eastAsia="Calibri" w:hAnsi="Calibri" w:cs="Times New Roman"/>
                <w:b/>
                <w:sz w:val="16"/>
                <w:szCs w:val="16"/>
              </w:rPr>
              <w:t>5.00</w:t>
            </w:r>
          </w:p>
        </w:tc>
      </w:tr>
      <w:tr w:rsidR="004D19A8" w:rsidRPr="00715DF8" w:rsidTr="004D19A8">
        <w:trPr>
          <w:trHeight w:val="191"/>
        </w:trPr>
        <w:tc>
          <w:tcPr>
            <w:tcW w:w="446" w:type="dxa"/>
            <w:vMerge/>
            <w:tcBorders>
              <w:top w:val="nil"/>
              <w:left w:val="single" w:sz="4" w:space="0" w:color="auto"/>
              <w:bottom w:val="single" w:sz="4" w:space="0" w:color="auto"/>
              <w:right w:val="single" w:sz="4" w:space="0" w:color="auto"/>
            </w:tcBorders>
            <w:vAlign w:val="center"/>
            <w:hideMark/>
          </w:tcPr>
          <w:p w:rsidR="004D19A8" w:rsidRPr="00715DF8" w:rsidRDefault="004D19A8" w:rsidP="004D19A8">
            <w:pPr>
              <w:jc w:val="center"/>
              <w:rPr>
                <w:rFonts w:ascii="Calibri" w:eastAsia="Calibri" w:hAnsi="Calibri" w:cs="Times New Roman"/>
                <w:b/>
              </w:rPr>
            </w:pPr>
          </w:p>
        </w:tc>
        <w:tc>
          <w:tcPr>
            <w:tcW w:w="1065" w:type="dxa"/>
            <w:vMerge/>
            <w:tcBorders>
              <w:top w:val="nil"/>
              <w:left w:val="single" w:sz="4" w:space="0" w:color="auto"/>
              <w:bottom w:val="single" w:sz="4" w:space="0" w:color="auto"/>
              <w:right w:val="single" w:sz="4" w:space="0" w:color="auto"/>
            </w:tcBorders>
            <w:vAlign w:val="center"/>
            <w:hideMark/>
          </w:tcPr>
          <w:p w:rsidR="004D19A8" w:rsidRPr="00715DF8" w:rsidRDefault="004D19A8" w:rsidP="004D19A8">
            <w:pPr>
              <w:jc w:val="center"/>
              <w:rPr>
                <w:rFonts w:ascii="Calibri" w:eastAsia="Calibri" w:hAnsi="Calibri" w:cs="Times New Roman"/>
                <w:b/>
              </w:rPr>
            </w:pPr>
          </w:p>
        </w:tc>
        <w:tc>
          <w:tcPr>
            <w:tcW w:w="758" w:type="dxa"/>
            <w:tcBorders>
              <w:top w:val="nil"/>
              <w:left w:val="nil"/>
              <w:bottom w:val="single" w:sz="4" w:space="0" w:color="auto"/>
              <w:right w:val="single" w:sz="4" w:space="0" w:color="auto"/>
            </w:tcBorders>
            <w:shd w:val="clear" w:color="auto" w:fill="auto"/>
            <w:noWrap/>
            <w:vAlign w:val="center"/>
            <w:hideMark/>
          </w:tcPr>
          <w:p w:rsidR="004D19A8" w:rsidRPr="00715DF8" w:rsidRDefault="004D19A8" w:rsidP="004D19A8">
            <w:pPr>
              <w:jc w:val="center"/>
              <w:rPr>
                <w:rFonts w:ascii="Calibri" w:eastAsia="Calibri" w:hAnsi="Calibri" w:cs="Times New Roman"/>
                <w:b/>
              </w:rPr>
            </w:pPr>
          </w:p>
        </w:tc>
        <w:tc>
          <w:tcPr>
            <w:tcW w:w="1062" w:type="dxa"/>
            <w:vMerge/>
            <w:tcBorders>
              <w:top w:val="nil"/>
              <w:left w:val="single" w:sz="4" w:space="0" w:color="auto"/>
              <w:bottom w:val="single" w:sz="4" w:space="0" w:color="auto"/>
              <w:right w:val="single" w:sz="4" w:space="0" w:color="auto"/>
            </w:tcBorders>
            <w:vAlign w:val="center"/>
            <w:hideMark/>
          </w:tcPr>
          <w:p w:rsidR="004D19A8" w:rsidRPr="00715DF8" w:rsidRDefault="004D19A8" w:rsidP="004D19A8">
            <w:pPr>
              <w:jc w:val="center"/>
              <w:rPr>
                <w:rFonts w:ascii="Calibri" w:eastAsia="Calibri" w:hAnsi="Calibri" w:cs="Times New Roman"/>
                <w:b/>
              </w:rPr>
            </w:pPr>
          </w:p>
        </w:tc>
        <w:tc>
          <w:tcPr>
            <w:tcW w:w="497" w:type="dxa"/>
            <w:tcBorders>
              <w:top w:val="nil"/>
              <w:left w:val="nil"/>
              <w:bottom w:val="single" w:sz="4" w:space="0" w:color="auto"/>
              <w:right w:val="single" w:sz="4" w:space="0" w:color="auto"/>
            </w:tcBorders>
            <w:shd w:val="clear" w:color="auto" w:fill="auto"/>
            <w:noWrap/>
            <w:vAlign w:val="center"/>
            <w:hideMark/>
          </w:tcPr>
          <w:p w:rsidR="004D19A8" w:rsidRPr="00715DF8" w:rsidRDefault="004D19A8" w:rsidP="004D19A8">
            <w:pPr>
              <w:jc w:val="center"/>
              <w:rPr>
                <w:rFonts w:ascii="Calibri" w:eastAsia="Calibri" w:hAnsi="Calibri" w:cs="Times New Roman"/>
                <w:b/>
              </w:rPr>
            </w:pPr>
          </w:p>
        </w:tc>
        <w:tc>
          <w:tcPr>
            <w:tcW w:w="637" w:type="dxa"/>
            <w:tcBorders>
              <w:top w:val="nil"/>
              <w:left w:val="nil"/>
              <w:bottom w:val="single" w:sz="4" w:space="0" w:color="auto"/>
              <w:right w:val="single" w:sz="4" w:space="0" w:color="auto"/>
            </w:tcBorders>
            <w:shd w:val="clear" w:color="000000" w:fill="F0FAF0"/>
            <w:noWrap/>
            <w:vAlign w:val="center"/>
            <w:hideMark/>
          </w:tcPr>
          <w:p w:rsidR="004D19A8" w:rsidRPr="00715DF8" w:rsidRDefault="004D19A8" w:rsidP="004D19A8">
            <w:pPr>
              <w:jc w:val="center"/>
              <w:rPr>
                <w:rFonts w:ascii="Calibri" w:eastAsia="Calibri" w:hAnsi="Calibri" w:cs="Times New Roman"/>
                <w:b/>
              </w:rPr>
            </w:pPr>
          </w:p>
        </w:tc>
        <w:tc>
          <w:tcPr>
            <w:tcW w:w="781" w:type="dxa"/>
            <w:vMerge/>
            <w:tcBorders>
              <w:top w:val="nil"/>
              <w:left w:val="single" w:sz="4" w:space="0" w:color="auto"/>
              <w:bottom w:val="single" w:sz="4" w:space="0" w:color="auto"/>
              <w:right w:val="single" w:sz="4" w:space="0" w:color="auto"/>
            </w:tcBorders>
            <w:vAlign w:val="center"/>
            <w:hideMark/>
          </w:tcPr>
          <w:p w:rsidR="004D19A8" w:rsidRPr="00715DF8" w:rsidRDefault="004D19A8" w:rsidP="004D19A8">
            <w:pPr>
              <w:jc w:val="center"/>
              <w:rPr>
                <w:rFonts w:ascii="Calibri" w:eastAsia="Calibri" w:hAnsi="Calibri" w:cs="Times New Roman"/>
                <w:b/>
              </w:rPr>
            </w:pPr>
          </w:p>
        </w:tc>
        <w:tc>
          <w:tcPr>
            <w:tcW w:w="708" w:type="dxa"/>
            <w:vMerge/>
            <w:tcBorders>
              <w:top w:val="nil"/>
              <w:left w:val="single" w:sz="4" w:space="0" w:color="auto"/>
              <w:bottom w:val="single" w:sz="4" w:space="0" w:color="auto"/>
              <w:right w:val="single" w:sz="4" w:space="0" w:color="auto"/>
            </w:tcBorders>
            <w:vAlign w:val="center"/>
            <w:hideMark/>
          </w:tcPr>
          <w:p w:rsidR="004D19A8" w:rsidRPr="00715DF8" w:rsidRDefault="004D19A8" w:rsidP="004D19A8">
            <w:pPr>
              <w:jc w:val="center"/>
              <w:rPr>
                <w:rFonts w:ascii="Calibri" w:eastAsia="Calibri" w:hAnsi="Calibri" w:cs="Times New Roman"/>
                <w:b/>
              </w:rPr>
            </w:pPr>
          </w:p>
        </w:tc>
        <w:tc>
          <w:tcPr>
            <w:tcW w:w="693" w:type="dxa"/>
            <w:vMerge/>
            <w:tcBorders>
              <w:top w:val="nil"/>
              <w:left w:val="single" w:sz="4" w:space="0" w:color="auto"/>
              <w:bottom w:val="single" w:sz="4" w:space="0" w:color="auto"/>
              <w:right w:val="single" w:sz="4" w:space="0" w:color="auto"/>
            </w:tcBorders>
            <w:vAlign w:val="center"/>
            <w:hideMark/>
          </w:tcPr>
          <w:p w:rsidR="004D19A8" w:rsidRPr="00715DF8" w:rsidRDefault="004D19A8" w:rsidP="004D19A8">
            <w:pPr>
              <w:jc w:val="center"/>
              <w:rPr>
                <w:rFonts w:ascii="Calibri" w:eastAsia="Calibri" w:hAnsi="Calibri" w:cs="Times New Roman"/>
                <w:b/>
              </w:rPr>
            </w:pPr>
          </w:p>
        </w:tc>
        <w:tc>
          <w:tcPr>
            <w:tcW w:w="583" w:type="dxa"/>
            <w:vMerge/>
            <w:tcBorders>
              <w:top w:val="nil"/>
              <w:left w:val="single" w:sz="4" w:space="0" w:color="auto"/>
              <w:bottom w:val="single" w:sz="4" w:space="0" w:color="auto"/>
              <w:right w:val="single" w:sz="4" w:space="0" w:color="auto"/>
            </w:tcBorders>
            <w:vAlign w:val="center"/>
            <w:hideMark/>
          </w:tcPr>
          <w:p w:rsidR="004D19A8" w:rsidRPr="00715DF8" w:rsidRDefault="004D19A8" w:rsidP="004D19A8">
            <w:pPr>
              <w:jc w:val="center"/>
              <w:rPr>
                <w:rFonts w:ascii="Calibri" w:eastAsia="Calibri" w:hAnsi="Calibri" w:cs="Times New Roman"/>
                <w:b/>
              </w:rPr>
            </w:pPr>
          </w:p>
        </w:tc>
        <w:tc>
          <w:tcPr>
            <w:tcW w:w="527" w:type="dxa"/>
            <w:vMerge/>
            <w:tcBorders>
              <w:top w:val="nil"/>
              <w:left w:val="single" w:sz="4" w:space="0" w:color="auto"/>
              <w:bottom w:val="single" w:sz="4" w:space="0" w:color="auto"/>
              <w:right w:val="single" w:sz="4" w:space="0" w:color="auto"/>
            </w:tcBorders>
            <w:vAlign w:val="center"/>
            <w:hideMark/>
          </w:tcPr>
          <w:p w:rsidR="004D19A8" w:rsidRPr="00715DF8" w:rsidRDefault="004D19A8" w:rsidP="004D19A8">
            <w:pPr>
              <w:jc w:val="center"/>
              <w:rPr>
                <w:rFonts w:ascii="Calibri" w:eastAsia="Calibri" w:hAnsi="Calibri" w:cs="Times New Roman"/>
                <w:b/>
              </w:rPr>
            </w:pPr>
          </w:p>
        </w:tc>
        <w:tc>
          <w:tcPr>
            <w:tcW w:w="365" w:type="dxa"/>
            <w:vMerge/>
            <w:tcBorders>
              <w:top w:val="nil"/>
              <w:left w:val="single" w:sz="4" w:space="0" w:color="auto"/>
              <w:bottom w:val="single" w:sz="4" w:space="0" w:color="auto"/>
              <w:right w:val="single" w:sz="4" w:space="0" w:color="auto"/>
            </w:tcBorders>
            <w:vAlign w:val="center"/>
            <w:hideMark/>
          </w:tcPr>
          <w:p w:rsidR="004D19A8" w:rsidRPr="00715DF8" w:rsidRDefault="004D19A8" w:rsidP="004D19A8">
            <w:pPr>
              <w:jc w:val="center"/>
              <w:rPr>
                <w:rFonts w:ascii="Calibri" w:eastAsia="Calibri" w:hAnsi="Calibri" w:cs="Times New Roman"/>
                <w:b/>
              </w:rPr>
            </w:pPr>
          </w:p>
        </w:tc>
        <w:tc>
          <w:tcPr>
            <w:tcW w:w="679" w:type="dxa"/>
            <w:vMerge/>
            <w:tcBorders>
              <w:top w:val="nil"/>
              <w:left w:val="single" w:sz="4" w:space="0" w:color="auto"/>
              <w:bottom w:val="single" w:sz="4" w:space="0" w:color="auto"/>
              <w:right w:val="single" w:sz="4" w:space="0" w:color="auto"/>
            </w:tcBorders>
            <w:vAlign w:val="center"/>
            <w:hideMark/>
          </w:tcPr>
          <w:p w:rsidR="004D19A8" w:rsidRPr="00715DF8" w:rsidRDefault="004D19A8" w:rsidP="004D19A8">
            <w:pPr>
              <w:jc w:val="center"/>
              <w:rPr>
                <w:rFonts w:ascii="Calibri" w:eastAsia="Calibri" w:hAnsi="Calibri" w:cs="Times New Roman"/>
                <w:b/>
              </w:rPr>
            </w:pPr>
          </w:p>
        </w:tc>
        <w:tc>
          <w:tcPr>
            <w:tcW w:w="365" w:type="dxa"/>
            <w:vMerge/>
            <w:tcBorders>
              <w:top w:val="nil"/>
              <w:left w:val="single" w:sz="4" w:space="0" w:color="auto"/>
              <w:bottom w:val="single" w:sz="4" w:space="0" w:color="auto"/>
              <w:right w:val="single" w:sz="4" w:space="0" w:color="auto"/>
            </w:tcBorders>
            <w:vAlign w:val="center"/>
            <w:hideMark/>
          </w:tcPr>
          <w:p w:rsidR="004D19A8" w:rsidRPr="00715DF8" w:rsidRDefault="004D19A8" w:rsidP="004D19A8">
            <w:pPr>
              <w:jc w:val="center"/>
              <w:rPr>
                <w:rFonts w:ascii="Calibri" w:eastAsia="Calibri" w:hAnsi="Calibri" w:cs="Times New Roman"/>
                <w:b/>
              </w:rPr>
            </w:pPr>
          </w:p>
        </w:tc>
        <w:tc>
          <w:tcPr>
            <w:tcW w:w="1125" w:type="dxa"/>
            <w:vMerge/>
            <w:tcBorders>
              <w:top w:val="nil"/>
              <w:left w:val="single" w:sz="4" w:space="0" w:color="auto"/>
              <w:bottom w:val="single" w:sz="4" w:space="0" w:color="auto"/>
              <w:right w:val="single" w:sz="4" w:space="0" w:color="auto"/>
            </w:tcBorders>
            <w:vAlign w:val="center"/>
            <w:hideMark/>
          </w:tcPr>
          <w:p w:rsidR="004D19A8" w:rsidRPr="00715DF8" w:rsidRDefault="004D19A8" w:rsidP="004D19A8">
            <w:pPr>
              <w:jc w:val="center"/>
              <w:rPr>
                <w:rFonts w:ascii="Calibri" w:eastAsia="Calibri" w:hAnsi="Calibri" w:cs="Times New Roman"/>
                <w:b/>
              </w:rPr>
            </w:pPr>
          </w:p>
        </w:tc>
        <w:tc>
          <w:tcPr>
            <w:tcW w:w="908" w:type="dxa"/>
            <w:vMerge/>
            <w:tcBorders>
              <w:top w:val="nil"/>
              <w:left w:val="single" w:sz="4" w:space="0" w:color="auto"/>
              <w:bottom w:val="single" w:sz="4" w:space="0" w:color="auto"/>
              <w:right w:val="single" w:sz="4" w:space="0" w:color="auto"/>
            </w:tcBorders>
            <w:vAlign w:val="center"/>
            <w:hideMark/>
          </w:tcPr>
          <w:p w:rsidR="004D19A8" w:rsidRPr="00715DF8" w:rsidRDefault="004D19A8" w:rsidP="004D19A8">
            <w:pPr>
              <w:jc w:val="center"/>
              <w:rPr>
                <w:rFonts w:ascii="Calibri" w:eastAsia="Calibri" w:hAnsi="Calibri" w:cs="Times New Roman"/>
                <w:b/>
              </w:rPr>
            </w:pPr>
          </w:p>
        </w:tc>
      </w:tr>
    </w:tbl>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p w:rsidR="004D19A8" w:rsidRDefault="004D19A8" w:rsidP="004D19A8">
      <w:pPr>
        <w:autoSpaceDE w:val="0"/>
        <w:autoSpaceDN w:val="0"/>
        <w:adjustRightInd w:val="0"/>
        <w:spacing w:after="0" w:line="240" w:lineRule="auto"/>
        <w:jc w:val="both"/>
        <w:rPr>
          <w:b/>
          <w:sz w:val="24"/>
          <w:szCs w:val="24"/>
        </w:rPr>
      </w:pPr>
    </w:p>
    <w:tbl>
      <w:tblPr>
        <w:tblpPr w:leftFromText="141" w:rightFromText="141" w:horzAnchor="margin" w:tblpXSpec="center" w:tblpY="510"/>
        <w:tblW w:w="4858" w:type="dxa"/>
        <w:tblCellMar>
          <w:left w:w="70" w:type="dxa"/>
          <w:right w:w="70" w:type="dxa"/>
        </w:tblCellMar>
        <w:tblLook w:val="04A0"/>
      </w:tblPr>
      <w:tblGrid>
        <w:gridCol w:w="4858"/>
      </w:tblGrid>
      <w:tr w:rsidR="004D19A8" w:rsidRPr="00DE54A6" w:rsidTr="004D19A8">
        <w:trPr>
          <w:trHeight w:val="490"/>
        </w:trPr>
        <w:tc>
          <w:tcPr>
            <w:tcW w:w="4858" w:type="dxa"/>
            <w:shd w:val="clear" w:color="auto" w:fill="auto"/>
            <w:noWrap/>
            <w:vAlign w:val="center"/>
            <w:hideMark/>
          </w:tcPr>
          <w:p w:rsidR="004D19A8" w:rsidRPr="00DE54A6" w:rsidRDefault="004D19A8" w:rsidP="004D19A8">
            <w:pPr>
              <w:jc w:val="center"/>
              <w:rPr>
                <w:rFonts w:ascii="Arial Narrow" w:hAnsi="Arial Narrow" w:cs="Times New Roman"/>
                <w:b/>
                <w:lang w:eastAsia="es-CO"/>
              </w:rPr>
            </w:pPr>
            <w:r w:rsidRPr="00DE54A6">
              <w:rPr>
                <w:rFonts w:ascii="Arial Narrow" w:hAnsi="Arial Narrow" w:cs="Times New Roman"/>
                <w:b/>
                <w:lang w:eastAsia="es-CO"/>
              </w:rPr>
              <w:t xml:space="preserve">ÁREA DE PASTOS </w:t>
            </w:r>
          </w:p>
        </w:tc>
      </w:tr>
    </w:tbl>
    <w:tbl>
      <w:tblPr>
        <w:tblW w:w="6526" w:type="dxa"/>
        <w:tblInd w:w="65" w:type="dxa"/>
        <w:tblCellMar>
          <w:left w:w="70" w:type="dxa"/>
          <w:right w:w="70" w:type="dxa"/>
        </w:tblCellMar>
        <w:tblLook w:val="04A0"/>
      </w:tblPr>
      <w:tblGrid>
        <w:gridCol w:w="1447"/>
        <w:gridCol w:w="1346"/>
        <w:gridCol w:w="3733"/>
      </w:tblGrid>
      <w:tr w:rsidR="004D19A8" w:rsidRPr="00DE54A6" w:rsidTr="004D19A8">
        <w:trPr>
          <w:trHeight w:val="490"/>
        </w:trPr>
        <w:tc>
          <w:tcPr>
            <w:tcW w:w="6526" w:type="dxa"/>
            <w:gridSpan w:val="3"/>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19A8" w:rsidRPr="00DE54A6" w:rsidRDefault="004D19A8" w:rsidP="004D19A8">
            <w:pPr>
              <w:jc w:val="center"/>
              <w:rPr>
                <w:rFonts w:ascii="Arial Narrow" w:eastAsia="Calibri" w:hAnsi="Arial Narrow" w:cs="Times New Roman"/>
                <w:b/>
                <w:lang w:eastAsia="es-CO"/>
              </w:rPr>
            </w:pPr>
            <w:r w:rsidRPr="00DE54A6">
              <w:rPr>
                <w:rFonts w:ascii="Arial Narrow" w:eastAsia="Calibri" w:hAnsi="Arial Narrow" w:cs="Times New Roman"/>
                <w:b/>
                <w:lang w:eastAsia="es-CO"/>
              </w:rPr>
              <w:t xml:space="preserve">AREA DE PASTOS </w:t>
            </w:r>
          </w:p>
        </w:tc>
      </w:tr>
      <w:tr w:rsidR="004D19A8" w:rsidRPr="00DE54A6" w:rsidTr="004D19A8">
        <w:trPr>
          <w:trHeight w:val="509"/>
        </w:trPr>
        <w:tc>
          <w:tcPr>
            <w:tcW w:w="6526" w:type="dxa"/>
            <w:gridSpan w:val="3"/>
            <w:vMerge/>
            <w:tcBorders>
              <w:top w:val="single" w:sz="4" w:space="0" w:color="auto"/>
              <w:left w:val="single" w:sz="4" w:space="0" w:color="auto"/>
              <w:bottom w:val="single" w:sz="4" w:space="0" w:color="auto"/>
              <w:right w:val="single" w:sz="4" w:space="0" w:color="auto"/>
            </w:tcBorders>
            <w:vAlign w:val="center"/>
            <w:hideMark/>
          </w:tcPr>
          <w:p w:rsidR="004D19A8" w:rsidRPr="00DE54A6" w:rsidRDefault="004D19A8" w:rsidP="004D19A8">
            <w:pPr>
              <w:rPr>
                <w:rFonts w:ascii="Calibri" w:eastAsia="Calibri" w:hAnsi="Calibri" w:cs="Times New Roman"/>
                <w:lang w:eastAsia="es-CO"/>
              </w:rPr>
            </w:pPr>
          </w:p>
        </w:tc>
      </w:tr>
      <w:tr w:rsidR="004D19A8" w:rsidRPr="00DE54A6" w:rsidTr="004D19A8">
        <w:trPr>
          <w:trHeight w:val="300"/>
        </w:trPr>
        <w:tc>
          <w:tcPr>
            <w:tcW w:w="1447" w:type="dxa"/>
            <w:tcBorders>
              <w:top w:val="nil"/>
              <w:left w:val="single" w:sz="4" w:space="0" w:color="auto"/>
              <w:bottom w:val="single" w:sz="4" w:space="0" w:color="auto"/>
              <w:right w:val="single" w:sz="4" w:space="0" w:color="auto"/>
            </w:tcBorders>
            <w:shd w:val="clear" w:color="auto" w:fill="auto"/>
            <w:noWrap/>
            <w:vAlign w:val="bottom"/>
            <w:hideMark/>
          </w:tcPr>
          <w:p w:rsidR="004D19A8" w:rsidRPr="00DE54A6" w:rsidRDefault="004D19A8" w:rsidP="004D19A8">
            <w:pPr>
              <w:rPr>
                <w:rFonts w:ascii="Calibri" w:eastAsia="Calibri" w:hAnsi="Calibri" w:cs="Times New Roman"/>
                <w:lang w:eastAsia="es-CO"/>
              </w:rPr>
            </w:pPr>
            <w:r w:rsidRPr="00DE54A6">
              <w:rPr>
                <w:rFonts w:ascii="Calibri" w:eastAsia="Calibri" w:hAnsi="Calibri" w:cs="Times New Roman"/>
                <w:lang w:eastAsia="es-CO"/>
              </w:rPr>
              <w:t xml:space="preserve">Corte </w:t>
            </w:r>
          </w:p>
        </w:tc>
        <w:tc>
          <w:tcPr>
            <w:tcW w:w="1346" w:type="dxa"/>
            <w:tcBorders>
              <w:top w:val="nil"/>
              <w:left w:val="nil"/>
              <w:bottom w:val="single" w:sz="4" w:space="0" w:color="auto"/>
              <w:right w:val="single" w:sz="4" w:space="0" w:color="auto"/>
            </w:tcBorders>
            <w:shd w:val="clear" w:color="auto" w:fill="auto"/>
            <w:noWrap/>
            <w:vAlign w:val="bottom"/>
            <w:hideMark/>
          </w:tcPr>
          <w:p w:rsidR="004D19A8" w:rsidRPr="00DE54A6" w:rsidRDefault="004D19A8" w:rsidP="004D19A8">
            <w:pPr>
              <w:rPr>
                <w:rFonts w:ascii="Calibri" w:eastAsia="Calibri" w:hAnsi="Calibri" w:cs="Times New Roman"/>
                <w:lang w:eastAsia="es-CO"/>
              </w:rPr>
            </w:pPr>
            <w:r w:rsidRPr="00DE54A6">
              <w:rPr>
                <w:rFonts w:ascii="Calibri" w:eastAsia="Calibri" w:hAnsi="Calibri" w:cs="Times New Roman"/>
                <w:lang w:eastAsia="es-CO"/>
              </w:rPr>
              <w:t>485 Has</w:t>
            </w:r>
          </w:p>
        </w:tc>
        <w:tc>
          <w:tcPr>
            <w:tcW w:w="3733" w:type="dxa"/>
            <w:tcBorders>
              <w:top w:val="nil"/>
              <w:left w:val="nil"/>
              <w:bottom w:val="single" w:sz="4" w:space="0" w:color="auto"/>
              <w:right w:val="single" w:sz="4" w:space="0" w:color="auto"/>
            </w:tcBorders>
            <w:shd w:val="clear" w:color="auto" w:fill="auto"/>
            <w:noWrap/>
            <w:vAlign w:val="bottom"/>
            <w:hideMark/>
          </w:tcPr>
          <w:p w:rsidR="004D19A8" w:rsidRPr="00DE54A6" w:rsidRDefault="004D19A8" w:rsidP="004D19A8">
            <w:pPr>
              <w:rPr>
                <w:rFonts w:ascii="Calibri" w:eastAsia="Calibri" w:hAnsi="Calibri" w:cs="Times New Roman"/>
                <w:lang w:eastAsia="es-CO"/>
              </w:rPr>
            </w:pPr>
            <w:r w:rsidRPr="00DE54A6">
              <w:rPr>
                <w:rFonts w:ascii="Calibri" w:eastAsia="Calibri" w:hAnsi="Calibri" w:cs="Times New Roman"/>
                <w:lang w:eastAsia="es-CO"/>
              </w:rPr>
              <w:t xml:space="preserve">KING  GRASS O PERUANO </w:t>
            </w:r>
          </w:p>
          <w:p w:rsidR="004D19A8" w:rsidRPr="00DE54A6" w:rsidRDefault="004D19A8" w:rsidP="004D19A8">
            <w:pPr>
              <w:rPr>
                <w:rFonts w:ascii="Calibri" w:eastAsia="Calibri" w:hAnsi="Calibri" w:cs="Times New Roman"/>
                <w:lang w:eastAsia="es-CO"/>
              </w:rPr>
            </w:pPr>
            <w:r w:rsidRPr="00DE54A6">
              <w:rPr>
                <w:rFonts w:ascii="Calibri" w:eastAsia="Calibri" w:hAnsi="Calibri" w:cs="Times New Roman"/>
                <w:lang w:eastAsia="es-CO"/>
              </w:rPr>
              <w:t> </w:t>
            </w:r>
          </w:p>
        </w:tc>
      </w:tr>
      <w:tr w:rsidR="004D19A8" w:rsidRPr="00DE54A6" w:rsidTr="004D19A8">
        <w:trPr>
          <w:trHeight w:val="300"/>
        </w:trPr>
        <w:tc>
          <w:tcPr>
            <w:tcW w:w="1447" w:type="dxa"/>
            <w:tcBorders>
              <w:top w:val="nil"/>
              <w:left w:val="single" w:sz="4" w:space="0" w:color="auto"/>
              <w:bottom w:val="single" w:sz="4" w:space="0" w:color="auto"/>
              <w:right w:val="single" w:sz="4" w:space="0" w:color="auto"/>
            </w:tcBorders>
            <w:shd w:val="clear" w:color="auto" w:fill="auto"/>
            <w:noWrap/>
            <w:vAlign w:val="bottom"/>
            <w:hideMark/>
          </w:tcPr>
          <w:p w:rsidR="004D19A8" w:rsidRPr="00DE54A6" w:rsidRDefault="004D19A8" w:rsidP="004D19A8">
            <w:pPr>
              <w:rPr>
                <w:rFonts w:ascii="Calibri" w:eastAsia="Calibri" w:hAnsi="Calibri" w:cs="Times New Roman"/>
                <w:lang w:eastAsia="es-CO"/>
              </w:rPr>
            </w:pPr>
            <w:r w:rsidRPr="00DE54A6">
              <w:rPr>
                <w:rFonts w:ascii="Calibri" w:eastAsia="Calibri" w:hAnsi="Calibri" w:cs="Times New Roman"/>
                <w:lang w:eastAsia="es-CO"/>
              </w:rPr>
              <w:t xml:space="preserve">Natural </w:t>
            </w:r>
          </w:p>
        </w:tc>
        <w:tc>
          <w:tcPr>
            <w:tcW w:w="1346" w:type="dxa"/>
            <w:tcBorders>
              <w:top w:val="nil"/>
              <w:left w:val="nil"/>
              <w:bottom w:val="single" w:sz="4" w:space="0" w:color="auto"/>
              <w:right w:val="single" w:sz="4" w:space="0" w:color="auto"/>
            </w:tcBorders>
            <w:shd w:val="clear" w:color="auto" w:fill="auto"/>
            <w:noWrap/>
            <w:vAlign w:val="bottom"/>
            <w:hideMark/>
          </w:tcPr>
          <w:p w:rsidR="004D19A8" w:rsidRPr="00DE54A6" w:rsidRDefault="004D19A8" w:rsidP="004D19A8">
            <w:pPr>
              <w:rPr>
                <w:rFonts w:ascii="Calibri" w:eastAsia="Calibri" w:hAnsi="Calibri" w:cs="Times New Roman"/>
                <w:lang w:eastAsia="es-CO"/>
              </w:rPr>
            </w:pPr>
            <w:r w:rsidRPr="00DE54A6">
              <w:rPr>
                <w:rFonts w:ascii="Calibri" w:eastAsia="Calibri" w:hAnsi="Calibri" w:cs="Times New Roman"/>
                <w:lang w:eastAsia="es-CO"/>
              </w:rPr>
              <w:t xml:space="preserve">1.705 Has </w:t>
            </w:r>
          </w:p>
        </w:tc>
        <w:tc>
          <w:tcPr>
            <w:tcW w:w="3733" w:type="dxa"/>
            <w:tcBorders>
              <w:top w:val="nil"/>
              <w:left w:val="nil"/>
              <w:bottom w:val="single" w:sz="4" w:space="0" w:color="auto"/>
              <w:right w:val="single" w:sz="4" w:space="0" w:color="auto"/>
            </w:tcBorders>
            <w:shd w:val="clear" w:color="auto" w:fill="auto"/>
            <w:noWrap/>
            <w:vAlign w:val="bottom"/>
            <w:hideMark/>
          </w:tcPr>
          <w:p w:rsidR="004D19A8" w:rsidRPr="00DE54A6" w:rsidRDefault="004D19A8" w:rsidP="004D19A8">
            <w:pPr>
              <w:rPr>
                <w:rFonts w:ascii="Calibri" w:eastAsia="Calibri" w:hAnsi="Calibri" w:cs="Times New Roman"/>
                <w:lang w:eastAsia="es-CO"/>
              </w:rPr>
            </w:pPr>
            <w:r w:rsidRPr="00DE54A6">
              <w:rPr>
                <w:rFonts w:ascii="Calibri" w:eastAsia="Calibri" w:hAnsi="Calibri" w:cs="Times New Roman"/>
                <w:lang w:eastAsia="es-CO"/>
              </w:rPr>
              <w:t xml:space="preserve">KIKUYO O PICUYO </w:t>
            </w:r>
          </w:p>
          <w:p w:rsidR="004D19A8" w:rsidRPr="00DE54A6" w:rsidRDefault="004D19A8" w:rsidP="004D19A8">
            <w:pPr>
              <w:rPr>
                <w:rFonts w:ascii="Calibri" w:eastAsia="Calibri" w:hAnsi="Calibri" w:cs="Times New Roman"/>
                <w:lang w:eastAsia="es-CO"/>
              </w:rPr>
            </w:pPr>
            <w:r w:rsidRPr="00DE54A6">
              <w:rPr>
                <w:rFonts w:ascii="Calibri" w:eastAsia="Calibri" w:hAnsi="Calibri" w:cs="Times New Roman"/>
                <w:lang w:eastAsia="es-CO"/>
              </w:rPr>
              <w:t> </w:t>
            </w:r>
          </w:p>
        </w:tc>
      </w:tr>
      <w:tr w:rsidR="004D19A8" w:rsidRPr="00DE54A6" w:rsidTr="004D19A8">
        <w:trPr>
          <w:trHeight w:val="300"/>
        </w:trPr>
        <w:tc>
          <w:tcPr>
            <w:tcW w:w="1447" w:type="dxa"/>
            <w:tcBorders>
              <w:top w:val="nil"/>
              <w:left w:val="single" w:sz="4" w:space="0" w:color="auto"/>
              <w:bottom w:val="single" w:sz="4" w:space="0" w:color="auto"/>
              <w:right w:val="single" w:sz="4" w:space="0" w:color="auto"/>
            </w:tcBorders>
            <w:shd w:val="clear" w:color="auto" w:fill="auto"/>
            <w:noWrap/>
            <w:vAlign w:val="bottom"/>
            <w:hideMark/>
          </w:tcPr>
          <w:p w:rsidR="004D19A8" w:rsidRPr="00DE54A6" w:rsidRDefault="004D19A8" w:rsidP="004D19A8">
            <w:pPr>
              <w:rPr>
                <w:rFonts w:ascii="Calibri" w:eastAsia="Calibri" w:hAnsi="Calibri" w:cs="Times New Roman"/>
                <w:lang w:eastAsia="es-CO"/>
              </w:rPr>
            </w:pPr>
            <w:r w:rsidRPr="00DE54A6">
              <w:rPr>
                <w:rFonts w:ascii="Calibri" w:eastAsia="Calibri" w:hAnsi="Calibri" w:cs="Times New Roman"/>
                <w:lang w:eastAsia="es-CO"/>
              </w:rPr>
              <w:t xml:space="preserve">Mejorado </w:t>
            </w:r>
          </w:p>
        </w:tc>
        <w:tc>
          <w:tcPr>
            <w:tcW w:w="1346" w:type="dxa"/>
            <w:tcBorders>
              <w:top w:val="nil"/>
              <w:left w:val="nil"/>
              <w:bottom w:val="single" w:sz="4" w:space="0" w:color="auto"/>
              <w:right w:val="single" w:sz="4" w:space="0" w:color="auto"/>
            </w:tcBorders>
            <w:shd w:val="clear" w:color="auto" w:fill="auto"/>
            <w:noWrap/>
            <w:vAlign w:val="bottom"/>
            <w:hideMark/>
          </w:tcPr>
          <w:p w:rsidR="004D19A8" w:rsidRPr="00DE54A6" w:rsidRDefault="004D19A8" w:rsidP="004D19A8">
            <w:pPr>
              <w:rPr>
                <w:rFonts w:ascii="Calibri" w:eastAsia="Calibri" w:hAnsi="Calibri" w:cs="Times New Roman"/>
                <w:lang w:eastAsia="es-CO"/>
              </w:rPr>
            </w:pPr>
            <w:r w:rsidRPr="00DE54A6">
              <w:rPr>
                <w:rFonts w:ascii="Calibri" w:eastAsia="Calibri" w:hAnsi="Calibri" w:cs="Times New Roman"/>
                <w:lang w:eastAsia="es-CO"/>
              </w:rPr>
              <w:t xml:space="preserve">95 Has </w:t>
            </w:r>
          </w:p>
        </w:tc>
        <w:tc>
          <w:tcPr>
            <w:tcW w:w="3733" w:type="dxa"/>
            <w:tcBorders>
              <w:top w:val="nil"/>
              <w:left w:val="nil"/>
              <w:bottom w:val="single" w:sz="4" w:space="0" w:color="auto"/>
              <w:right w:val="single" w:sz="4" w:space="0" w:color="auto"/>
            </w:tcBorders>
            <w:shd w:val="clear" w:color="auto" w:fill="auto"/>
            <w:noWrap/>
            <w:vAlign w:val="bottom"/>
            <w:hideMark/>
          </w:tcPr>
          <w:p w:rsidR="004D19A8" w:rsidRPr="00DE54A6" w:rsidRDefault="004D19A8" w:rsidP="004D19A8">
            <w:pPr>
              <w:rPr>
                <w:rFonts w:ascii="Calibri" w:eastAsia="Calibri" w:hAnsi="Calibri" w:cs="Times New Roman"/>
                <w:lang w:eastAsia="es-CO"/>
              </w:rPr>
            </w:pPr>
            <w:r w:rsidRPr="00DE54A6">
              <w:rPr>
                <w:rFonts w:ascii="Calibri" w:eastAsia="Calibri" w:hAnsi="Calibri" w:cs="Times New Roman"/>
                <w:lang w:eastAsia="es-CO"/>
              </w:rPr>
              <w:t xml:space="preserve">MARALFALFA </w:t>
            </w:r>
          </w:p>
          <w:p w:rsidR="004D19A8" w:rsidRPr="00DE54A6" w:rsidRDefault="004D19A8" w:rsidP="004D19A8">
            <w:pPr>
              <w:rPr>
                <w:rFonts w:ascii="Calibri" w:eastAsia="Calibri" w:hAnsi="Calibri" w:cs="Times New Roman"/>
                <w:lang w:eastAsia="es-CO"/>
              </w:rPr>
            </w:pPr>
            <w:r w:rsidRPr="00DE54A6">
              <w:rPr>
                <w:rFonts w:ascii="Calibri" w:eastAsia="Calibri" w:hAnsi="Calibri" w:cs="Times New Roman"/>
                <w:lang w:eastAsia="es-CO"/>
              </w:rPr>
              <w:t> </w:t>
            </w:r>
          </w:p>
        </w:tc>
      </w:tr>
    </w:tbl>
    <w:p w:rsidR="004D19A8" w:rsidRDefault="004D19A8" w:rsidP="004D19A8">
      <w:pPr>
        <w:rPr>
          <w:b/>
        </w:rPr>
      </w:pPr>
    </w:p>
    <w:tbl>
      <w:tblPr>
        <w:tblpPr w:leftFromText="141" w:rightFromText="141" w:vertAnchor="text" w:horzAnchor="margin" w:tblpY="158"/>
        <w:tblW w:w="6591" w:type="dxa"/>
        <w:tblCellMar>
          <w:left w:w="70" w:type="dxa"/>
          <w:right w:w="70" w:type="dxa"/>
        </w:tblCellMar>
        <w:tblLook w:val="04A0"/>
      </w:tblPr>
      <w:tblGrid>
        <w:gridCol w:w="5250"/>
        <w:gridCol w:w="1341"/>
      </w:tblGrid>
      <w:tr w:rsidR="004D19A8" w:rsidRPr="00DE54A6" w:rsidTr="004D19A8">
        <w:trPr>
          <w:trHeight w:val="315"/>
        </w:trPr>
        <w:tc>
          <w:tcPr>
            <w:tcW w:w="52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19A8" w:rsidRPr="00DE54A6" w:rsidRDefault="004D19A8" w:rsidP="004D19A8">
            <w:pPr>
              <w:jc w:val="center"/>
              <w:rPr>
                <w:rFonts w:ascii="Arial Narrow" w:eastAsia="Calibri" w:hAnsi="Arial Narrow" w:cs="Times New Roman"/>
                <w:b/>
                <w:lang w:eastAsia="es-CO"/>
              </w:rPr>
            </w:pPr>
            <w:r w:rsidRPr="00DE54A6">
              <w:rPr>
                <w:rFonts w:ascii="Arial Narrow" w:hAnsi="Arial Narrow" w:cs="Times New Roman"/>
                <w:b/>
                <w:lang w:eastAsia="es-CO"/>
              </w:rPr>
              <w:t>ÁREA</w:t>
            </w:r>
            <w:r w:rsidRPr="00DE54A6">
              <w:rPr>
                <w:rFonts w:ascii="Arial Narrow" w:eastAsia="Calibri" w:hAnsi="Arial Narrow" w:cs="Times New Roman"/>
                <w:b/>
                <w:lang w:eastAsia="es-CO"/>
              </w:rPr>
              <w:t xml:space="preserve"> DE RESERVA FORESTAL  DEL MUNICIPIO</w:t>
            </w:r>
          </w:p>
        </w:tc>
        <w:tc>
          <w:tcPr>
            <w:tcW w:w="1341" w:type="dxa"/>
            <w:tcBorders>
              <w:top w:val="single" w:sz="4" w:space="0" w:color="auto"/>
              <w:left w:val="nil"/>
              <w:bottom w:val="single" w:sz="4" w:space="0" w:color="auto"/>
              <w:right w:val="single" w:sz="4" w:space="0" w:color="auto"/>
            </w:tcBorders>
            <w:shd w:val="clear" w:color="auto" w:fill="auto"/>
            <w:noWrap/>
            <w:vAlign w:val="center"/>
            <w:hideMark/>
          </w:tcPr>
          <w:p w:rsidR="004D19A8" w:rsidRPr="00DE54A6" w:rsidRDefault="004D19A8" w:rsidP="004D19A8">
            <w:pPr>
              <w:jc w:val="center"/>
              <w:rPr>
                <w:rFonts w:ascii="Calibri" w:eastAsia="Calibri" w:hAnsi="Calibri" w:cs="Times New Roman"/>
                <w:lang w:eastAsia="es-CO"/>
              </w:rPr>
            </w:pPr>
            <w:r>
              <w:rPr>
                <w:rFonts w:ascii="Calibri" w:hAnsi="Calibri" w:cs="Times New Roman"/>
                <w:lang w:eastAsia="es-CO"/>
              </w:rPr>
              <w:t>3</w:t>
            </w:r>
            <w:r w:rsidRPr="00DE54A6">
              <w:rPr>
                <w:rFonts w:ascii="Calibri" w:eastAsia="Calibri" w:hAnsi="Calibri" w:cs="Times New Roman"/>
                <w:lang w:eastAsia="es-CO"/>
              </w:rPr>
              <w:t>0 Has</w:t>
            </w:r>
          </w:p>
        </w:tc>
      </w:tr>
    </w:tbl>
    <w:p w:rsidR="004D19A8" w:rsidRDefault="004D19A8" w:rsidP="004D19A8">
      <w:pPr>
        <w:rPr>
          <w:b/>
        </w:rPr>
      </w:pPr>
    </w:p>
    <w:p w:rsidR="004D19A8" w:rsidRDefault="004D19A8" w:rsidP="004D19A8">
      <w:pPr>
        <w:rPr>
          <w:b/>
        </w:rPr>
      </w:pPr>
    </w:p>
    <w:p w:rsidR="004D19A8" w:rsidRDefault="004D19A8" w:rsidP="004D19A8">
      <w:pPr>
        <w:jc w:val="center"/>
        <w:rPr>
          <w:rFonts w:ascii="Calibri" w:eastAsia="Calibri" w:hAnsi="Calibri" w:cs="Times New Roman"/>
          <w:b/>
          <w:lang w:val="es-MX"/>
        </w:rPr>
      </w:pPr>
      <w:r w:rsidRPr="00F54484">
        <w:rPr>
          <w:b/>
          <w:lang w:val="es-MX"/>
        </w:rPr>
        <w:t>POBLACIÓN</w:t>
      </w:r>
      <w:r w:rsidRPr="00F54484">
        <w:rPr>
          <w:rFonts w:ascii="Calibri" w:eastAsia="Calibri" w:hAnsi="Calibri" w:cs="Times New Roman"/>
          <w:b/>
          <w:lang w:val="es-MX"/>
        </w:rPr>
        <w:t xml:space="preserve"> CANINA FELINA</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81"/>
        <w:gridCol w:w="3416"/>
      </w:tblGrid>
      <w:tr w:rsidR="004D19A8" w:rsidRPr="00CB3CDF" w:rsidTr="004D19A8">
        <w:tc>
          <w:tcPr>
            <w:tcW w:w="4381" w:type="dxa"/>
          </w:tcPr>
          <w:p w:rsidR="004D19A8" w:rsidRPr="00CB3CDF" w:rsidRDefault="004D19A8" w:rsidP="004D19A8">
            <w:pPr>
              <w:jc w:val="center"/>
              <w:rPr>
                <w:rFonts w:ascii="Arial Narrow" w:eastAsia="Calibri" w:hAnsi="Arial Narrow" w:cs="Times New Roman"/>
                <w:b/>
                <w:lang w:val="es-MX"/>
              </w:rPr>
            </w:pPr>
            <w:r w:rsidRPr="00CB3CDF">
              <w:rPr>
                <w:rFonts w:ascii="Arial Narrow" w:eastAsia="Calibri" w:hAnsi="Arial Narrow" w:cs="Times New Roman"/>
                <w:b/>
                <w:lang w:val="es-MX"/>
              </w:rPr>
              <w:t>ESPECIE</w:t>
            </w:r>
          </w:p>
        </w:tc>
        <w:tc>
          <w:tcPr>
            <w:tcW w:w="3416" w:type="dxa"/>
          </w:tcPr>
          <w:p w:rsidR="004D19A8" w:rsidRPr="00CB3CDF" w:rsidRDefault="004D19A8" w:rsidP="004D19A8">
            <w:pPr>
              <w:jc w:val="center"/>
              <w:rPr>
                <w:rFonts w:ascii="Arial Narrow" w:eastAsia="Calibri" w:hAnsi="Arial Narrow" w:cs="Times New Roman"/>
                <w:b/>
                <w:lang w:val="es-MX"/>
              </w:rPr>
            </w:pPr>
            <w:r w:rsidRPr="00CB3CDF">
              <w:rPr>
                <w:rFonts w:ascii="Arial Narrow" w:eastAsia="Calibri" w:hAnsi="Arial Narrow" w:cs="Times New Roman"/>
                <w:b/>
                <w:lang w:val="es-MX"/>
              </w:rPr>
              <w:t>NUMERO DE ANIMALES</w:t>
            </w:r>
          </w:p>
        </w:tc>
      </w:tr>
      <w:tr w:rsidR="004D19A8" w:rsidRPr="00CB3CDF" w:rsidTr="004D19A8">
        <w:tc>
          <w:tcPr>
            <w:tcW w:w="4381" w:type="dxa"/>
          </w:tcPr>
          <w:p w:rsidR="004D19A8" w:rsidRPr="00CB3CDF" w:rsidRDefault="004D19A8" w:rsidP="004D19A8">
            <w:pPr>
              <w:jc w:val="center"/>
              <w:rPr>
                <w:rFonts w:ascii="Arial Narrow" w:eastAsia="Calibri" w:hAnsi="Arial Narrow" w:cs="Times New Roman"/>
                <w:lang w:val="es-MX"/>
              </w:rPr>
            </w:pPr>
            <w:r w:rsidRPr="00CB3CDF">
              <w:rPr>
                <w:rFonts w:ascii="Arial Narrow" w:eastAsia="Calibri" w:hAnsi="Arial Narrow" w:cs="Times New Roman"/>
                <w:lang w:val="es-MX"/>
              </w:rPr>
              <w:t>CANINA</w:t>
            </w:r>
          </w:p>
        </w:tc>
        <w:tc>
          <w:tcPr>
            <w:tcW w:w="3416" w:type="dxa"/>
          </w:tcPr>
          <w:p w:rsidR="004D19A8" w:rsidRPr="00CB3CDF" w:rsidRDefault="004D19A8" w:rsidP="004D19A8">
            <w:pPr>
              <w:jc w:val="center"/>
              <w:rPr>
                <w:rFonts w:ascii="Arial Narrow" w:eastAsia="Calibri" w:hAnsi="Arial Narrow" w:cs="Times New Roman"/>
                <w:lang w:val="es-MX"/>
              </w:rPr>
            </w:pPr>
            <w:r w:rsidRPr="00CB3CDF">
              <w:rPr>
                <w:rFonts w:ascii="Arial Narrow" w:eastAsia="Calibri" w:hAnsi="Arial Narrow" w:cs="Times New Roman"/>
                <w:lang w:val="es-MX"/>
              </w:rPr>
              <w:t>1248</w:t>
            </w:r>
          </w:p>
        </w:tc>
      </w:tr>
      <w:tr w:rsidR="004D19A8" w:rsidRPr="00CB3CDF" w:rsidTr="004D19A8">
        <w:tc>
          <w:tcPr>
            <w:tcW w:w="4381" w:type="dxa"/>
          </w:tcPr>
          <w:p w:rsidR="004D19A8" w:rsidRPr="00CB3CDF" w:rsidRDefault="004D19A8" w:rsidP="004D19A8">
            <w:pPr>
              <w:jc w:val="center"/>
              <w:rPr>
                <w:rFonts w:ascii="Arial Narrow" w:eastAsia="Calibri" w:hAnsi="Arial Narrow" w:cs="Times New Roman"/>
                <w:lang w:val="es-MX"/>
              </w:rPr>
            </w:pPr>
            <w:r w:rsidRPr="00CB3CDF">
              <w:rPr>
                <w:rFonts w:ascii="Arial Narrow" w:eastAsia="Calibri" w:hAnsi="Arial Narrow" w:cs="Times New Roman"/>
                <w:lang w:val="es-MX"/>
              </w:rPr>
              <w:t>FELINA</w:t>
            </w:r>
          </w:p>
        </w:tc>
        <w:tc>
          <w:tcPr>
            <w:tcW w:w="3416" w:type="dxa"/>
          </w:tcPr>
          <w:p w:rsidR="004D19A8" w:rsidRPr="00CB3CDF" w:rsidRDefault="004D19A8" w:rsidP="004D19A8">
            <w:pPr>
              <w:jc w:val="center"/>
              <w:rPr>
                <w:rFonts w:ascii="Arial Narrow" w:eastAsia="Calibri" w:hAnsi="Arial Narrow" w:cs="Times New Roman"/>
                <w:lang w:val="es-MX"/>
              </w:rPr>
            </w:pPr>
            <w:r w:rsidRPr="00CB3CDF">
              <w:rPr>
                <w:rFonts w:ascii="Arial Narrow" w:eastAsia="Calibri" w:hAnsi="Arial Narrow" w:cs="Times New Roman"/>
                <w:lang w:val="es-MX"/>
              </w:rPr>
              <w:t>312</w:t>
            </w:r>
          </w:p>
        </w:tc>
      </w:tr>
    </w:tbl>
    <w:p w:rsidR="004D19A8" w:rsidRDefault="004D19A8" w:rsidP="004D19A8">
      <w:pPr>
        <w:jc w:val="center"/>
        <w:rPr>
          <w:b/>
        </w:rPr>
      </w:pPr>
    </w:p>
    <w:p w:rsidR="004D19A8" w:rsidRDefault="004D19A8" w:rsidP="004D19A8">
      <w:pPr>
        <w:jc w:val="center"/>
        <w:rPr>
          <w:b/>
        </w:rPr>
      </w:pPr>
    </w:p>
    <w:p w:rsidR="004D19A8" w:rsidRDefault="004D19A8" w:rsidP="004D19A8">
      <w:pPr>
        <w:jc w:val="center"/>
        <w:rPr>
          <w:b/>
        </w:rPr>
      </w:pPr>
    </w:p>
    <w:p w:rsidR="004D19A8" w:rsidRDefault="004D19A8" w:rsidP="004D19A8">
      <w:pPr>
        <w:jc w:val="center"/>
        <w:rPr>
          <w:b/>
        </w:rPr>
      </w:pPr>
    </w:p>
    <w:p w:rsidR="004D19A8" w:rsidRDefault="004D19A8" w:rsidP="004D19A8">
      <w:pPr>
        <w:jc w:val="center"/>
        <w:rPr>
          <w:b/>
        </w:rPr>
      </w:pPr>
    </w:p>
    <w:p w:rsidR="004D19A8" w:rsidRDefault="004D19A8" w:rsidP="004D19A8">
      <w:pPr>
        <w:jc w:val="center"/>
        <w:rPr>
          <w:b/>
        </w:rPr>
      </w:pPr>
    </w:p>
    <w:p w:rsidR="004D19A8" w:rsidRDefault="004D19A8" w:rsidP="004D19A8">
      <w:pPr>
        <w:jc w:val="center"/>
        <w:rPr>
          <w:b/>
        </w:rPr>
      </w:pPr>
    </w:p>
    <w:p w:rsidR="004D19A8" w:rsidRDefault="004D19A8" w:rsidP="004D19A8">
      <w:pPr>
        <w:jc w:val="center"/>
        <w:rPr>
          <w:b/>
        </w:rPr>
      </w:pPr>
    </w:p>
    <w:p w:rsidR="004D19A8" w:rsidRDefault="004D19A8" w:rsidP="004D19A8">
      <w:pPr>
        <w:jc w:val="center"/>
        <w:rPr>
          <w:b/>
        </w:rPr>
      </w:pPr>
    </w:p>
    <w:p w:rsidR="004D19A8" w:rsidRDefault="004D19A8" w:rsidP="004D19A8">
      <w:pPr>
        <w:jc w:val="center"/>
        <w:rPr>
          <w:b/>
        </w:rPr>
      </w:pPr>
    </w:p>
    <w:p w:rsidR="004D19A8" w:rsidRPr="00A00611" w:rsidRDefault="004D19A8" w:rsidP="004D19A8">
      <w:pPr>
        <w:jc w:val="center"/>
        <w:rPr>
          <w:rFonts w:ascii="Calibri" w:eastAsia="Calibri" w:hAnsi="Calibri" w:cs="Times New Roman"/>
          <w:b/>
        </w:rPr>
      </w:pPr>
      <w:r w:rsidRPr="00A00611">
        <w:rPr>
          <w:rFonts w:ascii="Calibri" w:eastAsia="Calibri" w:hAnsi="Calibri" w:cs="Times New Roman"/>
          <w:b/>
        </w:rPr>
        <w:t>ACTIVIDAD PECUARIA</w:t>
      </w:r>
    </w:p>
    <w:tbl>
      <w:tblPr>
        <w:tblpPr w:leftFromText="141" w:rightFromText="141" w:vertAnchor="page" w:horzAnchor="margin" w:tblpY="2431"/>
        <w:tblW w:w="8978" w:type="dxa"/>
        <w:tblCellMar>
          <w:left w:w="70" w:type="dxa"/>
          <w:right w:w="70" w:type="dxa"/>
        </w:tblCellMar>
        <w:tblLook w:val="04A0"/>
      </w:tblPr>
      <w:tblGrid>
        <w:gridCol w:w="1070"/>
        <w:gridCol w:w="895"/>
        <w:gridCol w:w="1010"/>
        <w:gridCol w:w="1043"/>
        <w:gridCol w:w="1003"/>
        <w:gridCol w:w="3957"/>
      </w:tblGrid>
      <w:tr w:rsidR="004D19A8" w:rsidRPr="00A00611" w:rsidTr="004D19A8">
        <w:trPr>
          <w:trHeight w:val="464"/>
        </w:trPr>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19A8" w:rsidRPr="00A00611" w:rsidRDefault="004D19A8" w:rsidP="004D19A8">
            <w:pPr>
              <w:jc w:val="center"/>
              <w:rPr>
                <w:rFonts w:ascii="Arial Narrow" w:eastAsia="Calibri" w:hAnsi="Arial Narrow" w:cs="Times New Roman"/>
                <w:b/>
                <w:sz w:val="20"/>
                <w:szCs w:val="20"/>
                <w:lang w:eastAsia="es-CO"/>
              </w:rPr>
            </w:pPr>
            <w:r w:rsidRPr="00A00611">
              <w:rPr>
                <w:rFonts w:ascii="Arial Narrow" w:eastAsia="Calibri" w:hAnsi="Arial Narrow" w:cs="Times New Roman"/>
                <w:b/>
                <w:sz w:val="20"/>
                <w:szCs w:val="20"/>
                <w:lang w:eastAsia="es-CO"/>
              </w:rPr>
              <w:t>Orientación</w:t>
            </w:r>
            <w:r w:rsidRPr="00A00611">
              <w:rPr>
                <w:rFonts w:ascii="Arial Narrow" w:eastAsia="Calibri" w:hAnsi="Arial Narrow" w:cs="Times New Roman"/>
                <w:b/>
                <w:sz w:val="20"/>
                <w:szCs w:val="20"/>
                <w:lang w:eastAsia="es-CO"/>
              </w:rPr>
              <w:br/>
              <w:t>de la</w:t>
            </w:r>
            <w:r w:rsidRPr="00A00611">
              <w:rPr>
                <w:rFonts w:ascii="Arial Narrow" w:eastAsia="Calibri" w:hAnsi="Arial Narrow" w:cs="Times New Roman"/>
                <w:b/>
                <w:sz w:val="20"/>
                <w:szCs w:val="20"/>
                <w:lang w:eastAsia="es-CO"/>
              </w:rPr>
              <w:br/>
              <w:t>Explotación</w:t>
            </w:r>
          </w:p>
        </w:tc>
        <w:tc>
          <w:tcPr>
            <w:tcW w:w="8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19A8" w:rsidRPr="00A00611" w:rsidRDefault="004D19A8" w:rsidP="004D19A8">
            <w:pPr>
              <w:jc w:val="center"/>
              <w:rPr>
                <w:rFonts w:ascii="Arial Narrow" w:eastAsia="Calibri" w:hAnsi="Arial Narrow" w:cs="Times New Roman"/>
                <w:b/>
                <w:sz w:val="18"/>
                <w:szCs w:val="18"/>
                <w:lang w:eastAsia="es-CO"/>
              </w:rPr>
            </w:pPr>
            <w:r w:rsidRPr="00A00611">
              <w:rPr>
                <w:rFonts w:ascii="Arial Narrow" w:eastAsia="Calibri" w:hAnsi="Arial Narrow" w:cs="Times New Roman"/>
                <w:b/>
                <w:sz w:val="18"/>
                <w:szCs w:val="18"/>
                <w:lang w:eastAsia="es-CO"/>
              </w:rPr>
              <w:t>Porcentaje</w:t>
            </w:r>
            <w:r w:rsidRPr="00A00611">
              <w:rPr>
                <w:rFonts w:ascii="Arial Narrow" w:eastAsia="Calibri" w:hAnsi="Arial Narrow" w:cs="Times New Roman"/>
                <w:b/>
                <w:sz w:val="18"/>
                <w:szCs w:val="18"/>
                <w:lang w:eastAsia="es-CO"/>
              </w:rPr>
              <w:br/>
              <w:t>(%)</w:t>
            </w:r>
          </w:p>
        </w:tc>
        <w:tc>
          <w:tcPr>
            <w:tcW w:w="101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19A8" w:rsidRPr="00A00611" w:rsidRDefault="004D19A8" w:rsidP="004D19A8">
            <w:pPr>
              <w:jc w:val="center"/>
              <w:rPr>
                <w:rFonts w:ascii="Arial Narrow" w:eastAsia="Calibri" w:hAnsi="Arial Narrow" w:cs="Times New Roman"/>
                <w:b/>
                <w:sz w:val="18"/>
                <w:szCs w:val="18"/>
                <w:lang w:eastAsia="es-CO"/>
              </w:rPr>
            </w:pPr>
            <w:r w:rsidRPr="00A00611">
              <w:rPr>
                <w:rFonts w:ascii="Arial Narrow" w:eastAsia="Calibri" w:hAnsi="Arial Narrow" w:cs="Times New Roman"/>
                <w:b/>
                <w:sz w:val="18"/>
                <w:szCs w:val="18"/>
                <w:lang w:eastAsia="es-CO"/>
              </w:rPr>
              <w:t>Granjas</w:t>
            </w:r>
            <w:r w:rsidRPr="00A00611">
              <w:rPr>
                <w:rFonts w:ascii="Arial Narrow" w:eastAsia="Calibri" w:hAnsi="Arial Narrow" w:cs="Times New Roman"/>
                <w:b/>
                <w:sz w:val="18"/>
                <w:szCs w:val="18"/>
                <w:lang w:eastAsia="es-CO"/>
              </w:rPr>
              <w:br/>
              <w:t>Productoras</w:t>
            </w:r>
          </w:p>
        </w:tc>
        <w:tc>
          <w:tcPr>
            <w:tcW w:w="10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19A8" w:rsidRPr="00A00611" w:rsidRDefault="004D19A8" w:rsidP="004D19A8">
            <w:pPr>
              <w:jc w:val="center"/>
              <w:rPr>
                <w:rFonts w:ascii="Arial Narrow" w:eastAsia="Calibri" w:hAnsi="Arial Narrow" w:cs="Times New Roman"/>
                <w:b/>
                <w:sz w:val="16"/>
                <w:szCs w:val="16"/>
                <w:lang w:eastAsia="es-CO"/>
              </w:rPr>
            </w:pPr>
            <w:r w:rsidRPr="00A00611">
              <w:rPr>
                <w:rFonts w:ascii="Arial Narrow" w:eastAsia="Calibri" w:hAnsi="Arial Narrow" w:cs="Times New Roman"/>
                <w:b/>
                <w:sz w:val="16"/>
                <w:szCs w:val="16"/>
                <w:lang w:eastAsia="es-CO"/>
              </w:rPr>
              <w:t>Raza predominante</w:t>
            </w:r>
          </w:p>
        </w:tc>
        <w:tc>
          <w:tcPr>
            <w:tcW w:w="1003"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4D19A8" w:rsidRPr="00A00611" w:rsidRDefault="004D19A8" w:rsidP="004D19A8">
            <w:pPr>
              <w:rPr>
                <w:rFonts w:ascii="Arial Narrow" w:eastAsia="Calibri" w:hAnsi="Arial Narrow" w:cs="Times New Roman"/>
                <w:b/>
                <w:lang w:eastAsia="es-CO"/>
              </w:rPr>
            </w:pPr>
            <w:r w:rsidRPr="00A00611">
              <w:rPr>
                <w:rFonts w:ascii="Arial Narrow" w:eastAsia="Calibri" w:hAnsi="Arial Narrow" w:cs="Times New Roman"/>
                <w:b/>
                <w:lang w:eastAsia="es-CO"/>
              </w:rPr>
              <w:t>Inventario Bovino</w:t>
            </w:r>
          </w:p>
        </w:tc>
        <w:tc>
          <w:tcPr>
            <w:tcW w:w="3957"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4D19A8" w:rsidRPr="00A00611" w:rsidRDefault="004D19A8" w:rsidP="004D19A8">
            <w:pPr>
              <w:rPr>
                <w:rFonts w:ascii="Arial Narrow" w:eastAsia="Calibri" w:hAnsi="Arial Narrow" w:cs="Times New Roman"/>
                <w:b/>
                <w:lang w:eastAsia="es-CO"/>
              </w:rPr>
            </w:pPr>
            <w:r w:rsidRPr="00A00611">
              <w:rPr>
                <w:rFonts w:ascii="Arial Narrow" w:eastAsia="Calibri" w:hAnsi="Arial Narrow" w:cs="Times New Roman"/>
                <w:b/>
                <w:lang w:eastAsia="es-CO"/>
              </w:rPr>
              <w:t>UBICACIÓN</w:t>
            </w:r>
          </w:p>
        </w:tc>
      </w:tr>
      <w:tr w:rsidR="004D19A8" w:rsidRPr="00A00611" w:rsidTr="004D19A8">
        <w:trPr>
          <w:trHeight w:val="464"/>
        </w:trPr>
        <w:tc>
          <w:tcPr>
            <w:tcW w:w="1070" w:type="dxa"/>
            <w:vMerge/>
            <w:tcBorders>
              <w:top w:val="single" w:sz="4" w:space="0" w:color="auto"/>
              <w:left w:val="single" w:sz="4" w:space="0" w:color="auto"/>
              <w:bottom w:val="single" w:sz="4" w:space="0" w:color="auto"/>
              <w:right w:val="single" w:sz="4" w:space="0" w:color="auto"/>
            </w:tcBorders>
            <w:vAlign w:val="center"/>
            <w:hideMark/>
          </w:tcPr>
          <w:p w:rsidR="004D19A8" w:rsidRPr="00A00611" w:rsidRDefault="004D19A8" w:rsidP="004D19A8">
            <w:pPr>
              <w:rPr>
                <w:rFonts w:ascii="Arial Narrow" w:eastAsia="Calibri" w:hAnsi="Arial Narrow" w:cs="Times New Roman"/>
                <w:sz w:val="20"/>
                <w:szCs w:val="20"/>
                <w:lang w:eastAsia="es-CO"/>
              </w:rPr>
            </w:pPr>
          </w:p>
        </w:tc>
        <w:tc>
          <w:tcPr>
            <w:tcW w:w="895" w:type="dxa"/>
            <w:vMerge/>
            <w:tcBorders>
              <w:top w:val="single" w:sz="4" w:space="0" w:color="auto"/>
              <w:left w:val="single" w:sz="4" w:space="0" w:color="auto"/>
              <w:bottom w:val="single" w:sz="4" w:space="0" w:color="auto"/>
              <w:right w:val="single" w:sz="4" w:space="0" w:color="auto"/>
            </w:tcBorders>
            <w:vAlign w:val="center"/>
            <w:hideMark/>
          </w:tcPr>
          <w:p w:rsidR="004D19A8" w:rsidRPr="00A00611" w:rsidRDefault="004D19A8" w:rsidP="004D19A8">
            <w:pPr>
              <w:rPr>
                <w:rFonts w:ascii="Arial Narrow" w:eastAsia="Calibri" w:hAnsi="Arial Narrow" w:cs="Times New Roman"/>
                <w:sz w:val="18"/>
                <w:szCs w:val="18"/>
                <w:lang w:eastAsia="es-CO"/>
              </w:rPr>
            </w:pPr>
          </w:p>
        </w:tc>
        <w:tc>
          <w:tcPr>
            <w:tcW w:w="1010" w:type="dxa"/>
            <w:vMerge/>
            <w:tcBorders>
              <w:top w:val="single" w:sz="4" w:space="0" w:color="auto"/>
              <w:left w:val="single" w:sz="4" w:space="0" w:color="auto"/>
              <w:bottom w:val="single" w:sz="4" w:space="0" w:color="auto"/>
              <w:right w:val="single" w:sz="4" w:space="0" w:color="auto"/>
            </w:tcBorders>
            <w:vAlign w:val="center"/>
            <w:hideMark/>
          </w:tcPr>
          <w:p w:rsidR="004D19A8" w:rsidRPr="00A00611" w:rsidRDefault="004D19A8" w:rsidP="004D19A8">
            <w:pPr>
              <w:rPr>
                <w:rFonts w:ascii="Arial Narrow" w:eastAsia="Calibri" w:hAnsi="Arial Narrow" w:cs="Times New Roman"/>
                <w:sz w:val="18"/>
                <w:szCs w:val="18"/>
                <w:lang w:eastAsia="es-CO"/>
              </w:rPr>
            </w:pPr>
          </w:p>
        </w:tc>
        <w:tc>
          <w:tcPr>
            <w:tcW w:w="1043" w:type="dxa"/>
            <w:vMerge/>
            <w:tcBorders>
              <w:top w:val="single" w:sz="4" w:space="0" w:color="auto"/>
              <w:left w:val="single" w:sz="4" w:space="0" w:color="auto"/>
              <w:bottom w:val="single" w:sz="4" w:space="0" w:color="auto"/>
              <w:right w:val="single" w:sz="4" w:space="0" w:color="auto"/>
            </w:tcBorders>
            <w:vAlign w:val="center"/>
            <w:hideMark/>
          </w:tcPr>
          <w:p w:rsidR="004D19A8" w:rsidRPr="00A00611" w:rsidRDefault="004D19A8" w:rsidP="004D19A8">
            <w:pPr>
              <w:rPr>
                <w:rFonts w:ascii="Arial Narrow" w:eastAsia="Calibri" w:hAnsi="Arial Narrow" w:cs="Times New Roman"/>
                <w:sz w:val="16"/>
                <w:szCs w:val="16"/>
                <w:lang w:eastAsia="es-CO"/>
              </w:rPr>
            </w:pPr>
          </w:p>
        </w:tc>
        <w:tc>
          <w:tcPr>
            <w:tcW w:w="1003" w:type="dxa"/>
            <w:vMerge/>
            <w:tcBorders>
              <w:top w:val="single" w:sz="4" w:space="0" w:color="auto"/>
              <w:left w:val="single" w:sz="4" w:space="0" w:color="auto"/>
              <w:bottom w:val="single" w:sz="4" w:space="0" w:color="auto"/>
              <w:right w:val="single" w:sz="4" w:space="0" w:color="auto"/>
            </w:tcBorders>
            <w:vAlign w:val="center"/>
            <w:hideMark/>
          </w:tcPr>
          <w:p w:rsidR="004D19A8" w:rsidRPr="00A00611" w:rsidRDefault="004D19A8" w:rsidP="004D19A8">
            <w:pPr>
              <w:rPr>
                <w:rFonts w:ascii="Arial Narrow" w:eastAsia="Calibri" w:hAnsi="Arial Narrow" w:cs="Times New Roman"/>
                <w:lang w:eastAsia="es-CO"/>
              </w:rPr>
            </w:pPr>
          </w:p>
        </w:tc>
        <w:tc>
          <w:tcPr>
            <w:tcW w:w="3957" w:type="dxa"/>
            <w:vMerge/>
            <w:tcBorders>
              <w:top w:val="single" w:sz="4" w:space="0" w:color="auto"/>
              <w:left w:val="single" w:sz="4" w:space="0" w:color="auto"/>
              <w:bottom w:val="single" w:sz="4" w:space="0" w:color="auto"/>
              <w:right w:val="single" w:sz="4" w:space="0" w:color="auto"/>
            </w:tcBorders>
            <w:vAlign w:val="center"/>
            <w:hideMark/>
          </w:tcPr>
          <w:p w:rsidR="004D19A8" w:rsidRPr="00A00611" w:rsidRDefault="004D19A8" w:rsidP="004D19A8">
            <w:pPr>
              <w:rPr>
                <w:rFonts w:ascii="Arial Narrow" w:eastAsia="Calibri" w:hAnsi="Arial Narrow" w:cs="Times New Roman"/>
                <w:lang w:eastAsia="es-CO"/>
              </w:rPr>
            </w:pPr>
          </w:p>
        </w:tc>
      </w:tr>
      <w:tr w:rsidR="004D19A8" w:rsidRPr="00A00611" w:rsidTr="004D19A8">
        <w:trPr>
          <w:trHeight w:val="464"/>
        </w:trPr>
        <w:tc>
          <w:tcPr>
            <w:tcW w:w="1070" w:type="dxa"/>
            <w:vMerge/>
            <w:tcBorders>
              <w:top w:val="single" w:sz="4" w:space="0" w:color="auto"/>
              <w:left w:val="single" w:sz="4" w:space="0" w:color="auto"/>
              <w:bottom w:val="single" w:sz="4" w:space="0" w:color="auto"/>
              <w:right w:val="single" w:sz="4" w:space="0" w:color="auto"/>
            </w:tcBorders>
            <w:vAlign w:val="center"/>
            <w:hideMark/>
          </w:tcPr>
          <w:p w:rsidR="004D19A8" w:rsidRPr="00A00611" w:rsidRDefault="004D19A8" w:rsidP="004D19A8">
            <w:pPr>
              <w:rPr>
                <w:rFonts w:ascii="Arial Narrow" w:eastAsia="Calibri" w:hAnsi="Arial Narrow" w:cs="Times New Roman"/>
                <w:sz w:val="20"/>
                <w:szCs w:val="20"/>
                <w:lang w:eastAsia="es-CO"/>
              </w:rPr>
            </w:pPr>
          </w:p>
        </w:tc>
        <w:tc>
          <w:tcPr>
            <w:tcW w:w="895" w:type="dxa"/>
            <w:vMerge/>
            <w:tcBorders>
              <w:top w:val="single" w:sz="4" w:space="0" w:color="auto"/>
              <w:left w:val="single" w:sz="4" w:space="0" w:color="auto"/>
              <w:bottom w:val="single" w:sz="4" w:space="0" w:color="auto"/>
              <w:right w:val="single" w:sz="4" w:space="0" w:color="auto"/>
            </w:tcBorders>
            <w:vAlign w:val="center"/>
            <w:hideMark/>
          </w:tcPr>
          <w:p w:rsidR="004D19A8" w:rsidRPr="00A00611" w:rsidRDefault="004D19A8" w:rsidP="004D19A8">
            <w:pPr>
              <w:rPr>
                <w:rFonts w:ascii="Arial Narrow" w:eastAsia="Calibri" w:hAnsi="Arial Narrow" w:cs="Times New Roman"/>
                <w:sz w:val="18"/>
                <w:szCs w:val="18"/>
                <w:lang w:eastAsia="es-CO"/>
              </w:rPr>
            </w:pPr>
          </w:p>
        </w:tc>
        <w:tc>
          <w:tcPr>
            <w:tcW w:w="1010" w:type="dxa"/>
            <w:vMerge/>
            <w:tcBorders>
              <w:top w:val="single" w:sz="4" w:space="0" w:color="auto"/>
              <w:left w:val="single" w:sz="4" w:space="0" w:color="auto"/>
              <w:bottom w:val="single" w:sz="4" w:space="0" w:color="auto"/>
              <w:right w:val="single" w:sz="4" w:space="0" w:color="auto"/>
            </w:tcBorders>
            <w:vAlign w:val="center"/>
            <w:hideMark/>
          </w:tcPr>
          <w:p w:rsidR="004D19A8" w:rsidRPr="00A00611" w:rsidRDefault="004D19A8" w:rsidP="004D19A8">
            <w:pPr>
              <w:rPr>
                <w:rFonts w:ascii="Arial Narrow" w:eastAsia="Calibri" w:hAnsi="Arial Narrow" w:cs="Times New Roman"/>
                <w:sz w:val="18"/>
                <w:szCs w:val="18"/>
                <w:lang w:eastAsia="es-CO"/>
              </w:rPr>
            </w:pPr>
          </w:p>
        </w:tc>
        <w:tc>
          <w:tcPr>
            <w:tcW w:w="1043" w:type="dxa"/>
            <w:vMerge/>
            <w:tcBorders>
              <w:top w:val="single" w:sz="4" w:space="0" w:color="auto"/>
              <w:left w:val="single" w:sz="4" w:space="0" w:color="auto"/>
              <w:bottom w:val="single" w:sz="4" w:space="0" w:color="auto"/>
              <w:right w:val="single" w:sz="4" w:space="0" w:color="auto"/>
            </w:tcBorders>
            <w:vAlign w:val="center"/>
            <w:hideMark/>
          </w:tcPr>
          <w:p w:rsidR="004D19A8" w:rsidRPr="00A00611" w:rsidRDefault="004D19A8" w:rsidP="004D19A8">
            <w:pPr>
              <w:rPr>
                <w:rFonts w:ascii="Arial Narrow" w:eastAsia="Calibri" w:hAnsi="Arial Narrow" w:cs="Times New Roman"/>
                <w:sz w:val="16"/>
                <w:szCs w:val="16"/>
                <w:lang w:eastAsia="es-CO"/>
              </w:rPr>
            </w:pPr>
          </w:p>
        </w:tc>
        <w:tc>
          <w:tcPr>
            <w:tcW w:w="1003" w:type="dxa"/>
            <w:vMerge/>
            <w:tcBorders>
              <w:top w:val="single" w:sz="4" w:space="0" w:color="auto"/>
              <w:left w:val="single" w:sz="4" w:space="0" w:color="auto"/>
              <w:bottom w:val="single" w:sz="4" w:space="0" w:color="auto"/>
              <w:right w:val="single" w:sz="4" w:space="0" w:color="auto"/>
            </w:tcBorders>
            <w:vAlign w:val="center"/>
            <w:hideMark/>
          </w:tcPr>
          <w:p w:rsidR="004D19A8" w:rsidRPr="00A00611" w:rsidRDefault="004D19A8" w:rsidP="004D19A8">
            <w:pPr>
              <w:rPr>
                <w:rFonts w:ascii="Arial Narrow" w:eastAsia="Calibri" w:hAnsi="Arial Narrow" w:cs="Times New Roman"/>
                <w:lang w:eastAsia="es-CO"/>
              </w:rPr>
            </w:pPr>
          </w:p>
        </w:tc>
        <w:tc>
          <w:tcPr>
            <w:tcW w:w="3957" w:type="dxa"/>
            <w:vMerge/>
            <w:tcBorders>
              <w:top w:val="single" w:sz="4" w:space="0" w:color="auto"/>
              <w:left w:val="single" w:sz="4" w:space="0" w:color="auto"/>
              <w:bottom w:val="single" w:sz="4" w:space="0" w:color="auto"/>
              <w:right w:val="single" w:sz="4" w:space="0" w:color="auto"/>
            </w:tcBorders>
            <w:vAlign w:val="center"/>
            <w:hideMark/>
          </w:tcPr>
          <w:p w:rsidR="004D19A8" w:rsidRPr="00A00611" w:rsidRDefault="004D19A8" w:rsidP="004D19A8">
            <w:pPr>
              <w:rPr>
                <w:rFonts w:ascii="Arial Narrow" w:eastAsia="Calibri" w:hAnsi="Arial Narrow" w:cs="Times New Roman"/>
                <w:lang w:eastAsia="es-CO"/>
              </w:rPr>
            </w:pPr>
          </w:p>
        </w:tc>
      </w:tr>
      <w:tr w:rsidR="004D19A8" w:rsidRPr="00A00611" w:rsidTr="004D19A8">
        <w:trPr>
          <w:trHeight w:val="464"/>
        </w:trPr>
        <w:tc>
          <w:tcPr>
            <w:tcW w:w="1070" w:type="dxa"/>
            <w:vMerge/>
            <w:tcBorders>
              <w:top w:val="single" w:sz="4" w:space="0" w:color="auto"/>
              <w:left w:val="single" w:sz="4" w:space="0" w:color="auto"/>
              <w:bottom w:val="single" w:sz="4" w:space="0" w:color="auto"/>
              <w:right w:val="single" w:sz="4" w:space="0" w:color="auto"/>
            </w:tcBorders>
            <w:vAlign w:val="center"/>
            <w:hideMark/>
          </w:tcPr>
          <w:p w:rsidR="004D19A8" w:rsidRPr="00A00611" w:rsidRDefault="004D19A8" w:rsidP="004D19A8">
            <w:pPr>
              <w:rPr>
                <w:rFonts w:ascii="Arial Narrow" w:eastAsia="Calibri" w:hAnsi="Arial Narrow" w:cs="Times New Roman"/>
                <w:sz w:val="20"/>
                <w:szCs w:val="20"/>
                <w:lang w:eastAsia="es-CO"/>
              </w:rPr>
            </w:pPr>
          </w:p>
        </w:tc>
        <w:tc>
          <w:tcPr>
            <w:tcW w:w="895" w:type="dxa"/>
            <w:vMerge/>
            <w:tcBorders>
              <w:top w:val="single" w:sz="4" w:space="0" w:color="auto"/>
              <w:left w:val="single" w:sz="4" w:space="0" w:color="auto"/>
              <w:bottom w:val="single" w:sz="4" w:space="0" w:color="auto"/>
              <w:right w:val="single" w:sz="4" w:space="0" w:color="auto"/>
            </w:tcBorders>
            <w:vAlign w:val="center"/>
            <w:hideMark/>
          </w:tcPr>
          <w:p w:rsidR="004D19A8" w:rsidRPr="00A00611" w:rsidRDefault="004D19A8" w:rsidP="004D19A8">
            <w:pPr>
              <w:rPr>
                <w:rFonts w:ascii="Arial Narrow" w:eastAsia="Calibri" w:hAnsi="Arial Narrow" w:cs="Times New Roman"/>
                <w:sz w:val="18"/>
                <w:szCs w:val="18"/>
                <w:lang w:eastAsia="es-CO"/>
              </w:rPr>
            </w:pPr>
          </w:p>
        </w:tc>
        <w:tc>
          <w:tcPr>
            <w:tcW w:w="1010" w:type="dxa"/>
            <w:vMerge/>
            <w:tcBorders>
              <w:top w:val="single" w:sz="4" w:space="0" w:color="auto"/>
              <w:left w:val="single" w:sz="4" w:space="0" w:color="auto"/>
              <w:bottom w:val="single" w:sz="4" w:space="0" w:color="auto"/>
              <w:right w:val="single" w:sz="4" w:space="0" w:color="auto"/>
            </w:tcBorders>
            <w:vAlign w:val="center"/>
            <w:hideMark/>
          </w:tcPr>
          <w:p w:rsidR="004D19A8" w:rsidRPr="00A00611" w:rsidRDefault="004D19A8" w:rsidP="004D19A8">
            <w:pPr>
              <w:rPr>
                <w:rFonts w:ascii="Arial Narrow" w:eastAsia="Calibri" w:hAnsi="Arial Narrow" w:cs="Times New Roman"/>
                <w:sz w:val="18"/>
                <w:szCs w:val="18"/>
                <w:lang w:eastAsia="es-CO"/>
              </w:rPr>
            </w:pPr>
          </w:p>
        </w:tc>
        <w:tc>
          <w:tcPr>
            <w:tcW w:w="1043" w:type="dxa"/>
            <w:vMerge/>
            <w:tcBorders>
              <w:top w:val="single" w:sz="4" w:space="0" w:color="auto"/>
              <w:left w:val="single" w:sz="4" w:space="0" w:color="auto"/>
              <w:bottom w:val="single" w:sz="4" w:space="0" w:color="auto"/>
              <w:right w:val="single" w:sz="4" w:space="0" w:color="auto"/>
            </w:tcBorders>
            <w:vAlign w:val="center"/>
            <w:hideMark/>
          </w:tcPr>
          <w:p w:rsidR="004D19A8" w:rsidRPr="00A00611" w:rsidRDefault="004D19A8" w:rsidP="004D19A8">
            <w:pPr>
              <w:rPr>
                <w:rFonts w:ascii="Arial Narrow" w:eastAsia="Calibri" w:hAnsi="Arial Narrow" w:cs="Times New Roman"/>
                <w:sz w:val="16"/>
                <w:szCs w:val="16"/>
                <w:lang w:eastAsia="es-CO"/>
              </w:rPr>
            </w:pPr>
          </w:p>
        </w:tc>
        <w:tc>
          <w:tcPr>
            <w:tcW w:w="1003" w:type="dxa"/>
            <w:vMerge/>
            <w:tcBorders>
              <w:top w:val="single" w:sz="4" w:space="0" w:color="auto"/>
              <w:left w:val="single" w:sz="4" w:space="0" w:color="auto"/>
              <w:bottom w:val="single" w:sz="4" w:space="0" w:color="auto"/>
              <w:right w:val="single" w:sz="4" w:space="0" w:color="auto"/>
            </w:tcBorders>
            <w:vAlign w:val="center"/>
            <w:hideMark/>
          </w:tcPr>
          <w:p w:rsidR="004D19A8" w:rsidRPr="00A00611" w:rsidRDefault="004D19A8" w:rsidP="004D19A8">
            <w:pPr>
              <w:rPr>
                <w:rFonts w:ascii="Arial Narrow" w:eastAsia="Calibri" w:hAnsi="Arial Narrow" w:cs="Times New Roman"/>
                <w:lang w:eastAsia="es-CO"/>
              </w:rPr>
            </w:pPr>
          </w:p>
        </w:tc>
        <w:tc>
          <w:tcPr>
            <w:tcW w:w="3957" w:type="dxa"/>
            <w:vMerge/>
            <w:tcBorders>
              <w:top w:val="single" w:sz="4" w:space="0" w:color="auto"/>
              <w:left w:val="single" w:sz="4" w:space="0" w:color="auto"/>
              <w:bottom w:val="single" w:sz="4" w:space="0" w:color="auto"/>
              <w:right w:val="single" w:sz="4" w:space="0" w:color="auto"/>
            </w:tcBorders>
            <w:vAlign w:val="center"/>
            <w:hideMark/>
          </w:tcPr>
          <w:p w:rsidR="004D19A8" w:rsidRPr="00A00611" w:rsidRDefault="004D19A8" w:rsidP="004D19A8">
            <w:pPr>
              <w:rPr>
                <w:rFonts w:ascii="Arial Narrow" w:eastAsia="Calibri" w:hAnsi="Arial Narrow" w:cs="Times New Roman"/>
                <w:lang w:eastAsia="es-CO"/>
              </w:rPr>
            </w:pPr>
          </w:p>
        </w:tc>
      </w:tr>
      <w:tr w:rsidR="004D19A8" w:rsidRPr="00A00611" w:rsidTr="004D19A8">
        <w:trPr>
          <w:trHeight w:val="732"/>
        </w:trPr>
        <w:tc>
          <w:tcPr>
            <w:tcW w:w="10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19A8" w:rsidRPr="00A00611" w:rsidRDefault="004D19A8" w:rsidP="004D19A8">
            <w:pPr>
              <w:rPr>
                <w:rFonts w:ascii="Arial Narrow" w:eastAsia="Calibri" w:hAnsi="Arial Narrow" w:cs="Times New Roman"/>
                <w:sz w:val="18"/>
                <w:szCs w:val="18"/>
                <w:lang w:eastAsia="es-CO"/>
              </w:rPr>
            </w:pPr>
            <w:r w:rsidRPr="00A00611">
              <w:rPr>
                <w:rFonts w:ascii="Arial Narrow" w:eastAsia="Calibri" w:hAnsi="Arial Narrow" w:cs="Times New Roman"/>
                <w:sz w:val="18"/>
                <w:szCs w:val="18"/>
                <w:lang w:eastAsia="es-CO"/>
              </w:rPr>
              <w:t>Leche</w:t>
            </w:r>
          </w:p>
        </w:tc>
        <w:tc>
          <w:tcPr>
            <w:tcW w:w="895" w:type="dxa"/>
            <w:tcBorders>
              <w:top w:val="single" w:sz="4" w:space="0" w:color="auto"/>
              <w:left w:val="nil"/>
              <w:bottom w:val="single" w:sz="4" w:space="0" w:color="auto"/>
              <w:right w:val="single" w:sz="4" w:space="0" w:color="auto"/>
            </w:tcBorders>
            <w:shd w:val="clear" w:color="000000" w:fill="FEF2E8"/>
            <w:vAlign w:val="center"/>
            <w:hideMark/>
          </w:tcPr>
          <w:p w:rsidR="004D19A8" w:rsidRPr="00A00611" w:rsidRDefault="004D19A8" w:rsidP="004D19A8">
            <w:pPr>
              <w:jc w:val="center"/>
              <w:rPr>
                <w:rFonts w:ascii="Arial Narrow" w:eastAsia="Calibri" w:hAnsi="Arial Narrow" w:cs="Times New Roman"/>
                <w:sz w:val="20"/>
                <w:szCs w:val="20"/>
                <w:lang w:eastAsia="es-CO"/>
              </w:rPr>
            </w:pPr>
            <w:r w:rsidRPr="00A00611">
              <w:rPr>
                <w:rFonts w:ascii="Arial Narrow" w:eastAsia="Calibri" w:hAnsi="Arial Narrow" w:cs="Times New Roman"/>
                <w:sz w:val="20"/>
                <w:szCs w:val="20"/>
                <w:lang w:eastAsia="es-CO"/>
              </w:rPr>
              <w:t>7.00</w:t>
            </w:r>
          </w:p>
        </w:tc>
        <w:tc>
          <w:tcPr>
            <w:tcW w:w="1010" w:type="dxa"/>
            <w:tcBorders>
              <w:top w:val="single" w:sz="4" w:space="0" w:color="auto"/>
              <w:left w:val="nil"/>
              <w:bottom w:val="single" w:sz="4" w:space="0" w:color="auto"/>
              <w:right w:val="single" w:sz="4" w:space="0" w:color="auto"/>
            </w:tcBorders>
            <w:shd w:val="clear" w:color="000000" w:fill="FEF2E8"/>
            <w:vAlign w:val="center"/>
            <w:hideMark/>
          </w:tcPr>
          <w:p w:rsidR="004D19A8" w:rsidRPr="00A00611" w:rsidRDefault="004D19A8" w:rsidP="004D19A8">
            <w:pPr>
              <w:jc w:val="center"/>
              <w:rPr>
                <w:rFonts w:ascii="Arial Narrow" w:eastAsia="Calibri" w:hAnsi="Arial Narrow" w:cs="Times New Roman"/>
                <w:sz w:val="20"/>
                <w:szCs w:val="20"/>
                <w:lang w:eastAsia="es-CO"/>
              </w:rPr>
            </w:pPr>
            <w:r w:rsidRPr="00A00611">
              <w:rPr>
                <w:rFonts w:ascii="Arial Narrow" w:eastAsia="Calibri" w:hAnsi="Arial Narrow" w:cs="Times New Roman"/>
                <w:sz w:val="20"/>
                <w:szCs w:val="20"/>
                <w:lang w:eastAsia="es-CO"/>
              </w:rPr>
              <w:t>18</w:t>
            </w:r>
          </w:p>
        </w:tc>
        <w:tc>
          <w:tcPr>
            <w:tcW w:w="1043" w:type="dxa"/>
            <w:tcBorders>
              <w:top w:val="nil"/>
              <w:left w:val="nil"/>
              <w:bottom w:val="single" w:sz="4" w:space="0" w:color="auto"/>
              <w:right w:val="single" w:sz="4" w:space="0" w:color="auto"/>
            </w:tcBorders>
            <w:shd w:val="clear" w:color="auto" w:fill="auto"/>
            <w:vAlign w:val="bottom"/>
            <w:hideMark/>
          </w:tcPr>
          <w:p w:rsidR="004D19A8" w:rsidRPr="00A00611" w:rsidRDefault="004D19A8" w:rsidP="004D19A8">
            <w:pPr>
              <w:rPr>
                <w:rFonts w:ascii="Arial Narrow" w:eastAsia="Calibri" w:hAnsi="Arial Narrow" w:cs="Times New Roman"/>
                <w:lang w:eastAsia="es-CO"/>
              </w:rPr>
            </w:pPr>
            <w:r w:rsidRPr="00A00611">
              <w:rPr>
                <w:rFonts w:ascii="Arial Narrow" w:eastAsia="Calibri" w:hAnsi="Arial Narrow" w:cs="Times New Roman"/>
                <w:lang w:eastAsia="es-CO"/>
              </w:rPr>
              <w:t xml:space="preserve">HOLSTEIN </w:t>
            </w:r>
          </w:p>
        </w:tc>
        <w:tc>
          <w:tcPr>
            <w:tcW w:w="1003" w:type="dxa"/>
            <w:vMerge w:val="restart"/>
            <w:tcBorders>
              <w:top w:val="nil"/>
              <w:left w:val="single" w:sz="4" w:space="0" w:color="auto"/>
              <w:bottom w:val="single" w:sz="4" w:space="0" w:color="000000"/>
              <w:right w:val="single" w:sz="4" w:space="0" w:color="auto"/>
            </w:tcBorders>
            <w:shd w:val="clear" w:color="auto" w:fill="auto"/>
            <w:vAlign w:val="center"/>
            <w:hideMark/>
          </w:tcPr>
          <w:p w:rsidR="004D19A8" w:rsidRPr="00A00611" w:rsidRDefault="004D19A8" w:rsidP="004D19A8">
            <w:pPr>
              <w:jc w:val="center"/>
              <w:rPr>
                <w:rFonts w:ascii="Arial Narrow" w:eastAsia="Calibri" w:hAnsi="Arial Narrow" w:cs="Times New Roman"/>
                <w:lang w:eastAsia="es-CO"/>
              </w:rPr>
            </w:pPr>
            <w:r w:rsidRPr="00A00611">
              <w:rPr>
                <w:rFonts w:ascii="Arial Narrow" w:eastAsia="Calibri" w:hAnsi="Arial Narrow" w:cs="Times New Roman"/>
                <w:lang w:eastAsia="es-CO"/>
              </w:rPr>
              <w:t>2150 CABEZAS</w:t>
            </w:r>
          </w:p>
        </w:tc>
        <w:tc>
          <w:tcPr>
            <w:tcW w:w="3957" w:type="dxa"/>
            <w:tcBorders>
              <w:top w:val="nil"/>
              <w:left w:val="nil"/>
              <w:bottom w:val="single" w:sz="4" w:space="0" w:color="auto"/>
              <w:right w:val="single" w:sz="4" w:space="0" w:color="auto"/>
            </w:tcBorders>
            <w:shd w:val="clear" w:color="auto" w:fill="auto"/>
            <w:vAlign w:val="bottom"/>
            <w:hideMark/>
          </w:tcPr>
          <w:p w:rsidR="004D19A8" w:rsidRPr="00A00611" w:rsidRDefault="004D19A8" w:rsidP="004D19A8">
            <w:pPr>
              <w:rPr>
                <w:rFonts w:ascii="Arial Narrow" w:eastAsia="Calibri" w:hAnsi="Arial Narrow" w:cs="Times New Roman"/>
                <w:sz w:val="16"/>
                <w:szCs w:val="16"/>
                <w:lang w:eastAsia="es-CO"/>
              </w:rPr>
            </w:pPr>
            <w:r w:rsidRPr="00A00611">
              <w:rPr>
                <w:rFonts w:ascii="Arial Narrow" w:eastAsia="Calibri" w:hAnsi="Arial Narrow" w:cs="Times New Roman"/>
                <w:sz w:val="16"/>
                <w:szCs w:val="16"/>
                <w:lang w:eastAsia="es-CO"/>
              </w:rPr>
              <w:t>TABLANCA, PETALUMA, EL RETIRO, AGUA REGADA, TOCAREMA</w:t>
            </w:r>
          </w:p>
        </w:tc>
      </w:tr>
      <w:tr w:rsidR="004D19A8" w:rsidRPr="00A00611" w:rsidTr="004D19A8">
        <w:trPr>
          <w:trHeight w:val="558"/>
        </w:trPr>
        <w:tc>
          <w:tcPr>
            <w:tcW w:w="10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19A8" w:rsidRPr="00A00611" w:rsidRDefault="004D19A8" w:rsidP="004D19A8">
            <w:pPr>
              <w:rPr>
                <w:rFonts w:ascii="Arial Narrow" w:eastAsia="Calibri" w:hAnsi="Arial Narrow" w:cs="Times New Roman"/>
                <w:sz w:val="18"/>
                <w:szCs w:val="18"/>
                <w:lang w:eastAsia="es-CO"/>
              </w:rPr>
            </w:pPr>
            <w:r w:rsidRPr="00A00611">
              <w:rPr>
                <w:rFonts w:ascii="Arial Narrow" w:eastAsia="Calibri" w:hAnsi="Arial Narrow" w:cs="Times New Roman"/>
                <w:sz w:val="18"/>
                <w:szCs w:val="18"/>
                <w:lang w:eastAsia="es-CO"/>
              </w:rPr>
              <w:t>Carne</w:t>
            </w:r>
          </w:p>
        </w:tc>
        <w:tc>
          <w:tcPr>
            <w:tcW w:w="895" w:type="dxa"/>
            <w:tcBorders>
              <w:top w:val="single" w:sz="4" w:space="0" w:color="auto"/>
              <w:left w:val="nil"/>
              <w:bottom w:val="single" w:sz="4" w:space="0" w:color="auto"/>
              <w:right w:val="single" w:sz="4" w:space="0" w:color="auto"/>
            </w:tcBorders>
            <w:shd w:val="clear" w:color="000000" w:fill="FEF2E8"/>
            <w:vAlign w:val="center"/>
            <w:hideMark/>
          </w:tcPr>
          <w:p w:rsidR="004D19A8" w:rsidRPr="00A00611" w:rsidRDefault="004D19A8" w:rsidP="004D19A8">
            <w:pPr>
              <w:jc w:val="center"/>
              <w:rPr>
                <w:rFonts w:ascii="Arial Narrow" w:eastAsia="Calibri" w:hAnsi="Arial Narrow" w:cs="Times New Roman"/>
                <w:sz w:val="20"/>
                <w:szCs w:val="20"/>
                <w:lang w:eastAsia="es-CO"/>
              </w:rPr>
            </w:pPr>
            <w:r w:rsidRPr="00A00611">
              <w:rPr>
                <w:rFonts w:ascii="Arial Narrow" w:eastAsia="Calibri" w:hAnsi="Arial Narrow" w:cs="Times New Roman"/>
                <w:sz w:val="20"/>
                <w:szCs w:val="20"/>
                <w:lang w:eastAsia="es-CO"/>
              </w:rPr>
              <w:t>38.00</w:t>
            </w:r>
          </w:p>
        </w:tc>
        <w:tc>
          <w:tcPr>
            <w:tcW w:w="1010" w:type="dxa"/>
            <w:tcBorders>
              <w:top w:val="single" w:sz="4" w:space="0" w:color="auto"/>
              <w:left w:val="nil"/>
              <w:bottom w:val="single" w:sz="4" w:space="0" w:color="auto"/>
              <w:right w:val="single" w:sz="4" w:space="0" w:color="auto"/>
            </w:tcBorders>
            <w:shd w:val="clear" w:color="000000" w:fill="FEF2E8"/>
            <w:vAlign w:val="center"/>
            <w:hideMark/>
          </w:tcPr>
          <w:p w:rsidR="004D19A8" w:rsidRPr="00A00611" w:rsidRDefault="004D19A8" w:rsidP="004D19A8">
            <w:pPr>
              <w:jc w:val="center"/>
              <w:rPr>
                <w:rFonts w:ascii="Arial Narrow" w:eastAsia="Calibri" w:hAnsi="Arial Narrow" w:cs="Times New Roman"/>
                <w:sz w:val="20"/>
                <w:szCs w:val="20"/>
                <w:lang w:eastAsia="es-CO"/>
              </w:rPr>
            </w:pPr>
            <w:r w:rsidRPr="00A00611">
              <w:rPr>
                <w:rFonts w:ascii="Arial Narrow" w:eastAsia="Calibri" w:hAnsi="Arial Narrow" w:cs="Times New Roman"/>
                <w:sz w:val="20"/>
                <w:szCs w:val="20"/>
                <w:lang w:eastAsia="es-CO"/>
              </w:rPr>
              <w:t>77</w:t>
            </w:r>
          </w:p>
        </w:tc>
        <w:tc>
          <w:tcPr>
            <w:tcW w:w="1043" w:type="dxa"/>
            <w:tcBorders>
              <w:top w:val="nil"/>
              <w:left w:val="nil"/>
              <w:bottom w:val="single" w:sz="4" w:space="0" w:color="auto"/>
              <w:right w:val="single" w:sz="4" w:space="0" w:color="auto"/>
            </w:tcBorders>
            <w:shd w:val="clear" w:color="auto" w:fill="auto"/>
            <w:vAlign w:val="bottom"/>
            <w:hideMark/>
          </w:tcPr>
          <w:p w:rsidR="004D19A8" w:rsidRPr="00A00611" w:rsidRDefault="004D19A8" w:rsidP="004D19A8">
            <w:pPr>
              <w:rPr>
                <w:rFonts w:ascii="Arial Narrow" w:eastAsia="Calibri" w:hAnsi="Arial Narrow" w:cs="Times New Roman"/>
                <w:lang w:eastAsia="es-CO"/>
              </w:rPr>
            </w:pPr>
            <w:r w:rsidRPr="00A00611">
              <w:rPr>
                <w:rFonts w:ascii="Arial Narrow" w:eastAsia="Calibri" w:hAnsi="Arial Narrow" w:cs="Times New Roman"/>
                <w:lang w:eastAsia="es-CO"/>
              </w:rPr>
              <w:t>CEBU</w:t>
            </w:r>
          </w:p>
        </w:tc>
        <w:tc>
          <w:tcPr>
            <w:tcW w:w="1003" w:type="dxa"/>
            <w:vMerge/>
            <w:tcBorders>
              <w:top w:val="nil"/>
              <w:left w:val="single" w:sz="4" w:space="0" w:color="auto"/>
              <w:bottom w:val="single" w:sz="4" w:space="0" w:color="000000"/>
              <w:right w:val="single" w:sz="4" w:space="0" w:color="auto"/>
            </w:tcBorders>
            <w:vAlign w:val="center"/>
            <w:hideMark/>
          </w:tcPr>
          <w:p w:rsidR="004D19A8" w:rsidRPr="00A00611" w:rsidRDefault="004D19A8" w:rsidP="004D19A8">
            <w:pPr>
              <w:rPr>
                <w:rFonts w:ascii="Arial Narrow" w:eastAsia="Calibri" w:hAnsi="Arial Narrow" w:cs="Times New Roman"/>
                <w:lang w:eastAsia="es-CO"/>
              </w:rPr>
            </w:pPr>
          </w:p>
        </w:tc>
        <w:tc>
          <w:tcPr>
            <w:tcW w:w="3957" w:type="dxa"/>
            <w:tcBorders>
              <w:top w:val="nil"/>
              <w:left w:val="nil"/>
              <w:bottom w:val="single" w:sz="4" w:space="0" w:color="auto"/>
              <w:right w:val="single" w:sz="4" w:space="0" w:color="auto"/>
            </w:tcBorders>
            <w:shd w:val="clear" w:color="auto" w:fill="auto"/>
            <w:vAlign w:val="bottom"/>
            <w:hideMark/>
          </w:tcPr>
          <w:p w:rsidR="004D19A8" w:rsidRPr="00A00611" w:rsidRDefault="004D19A8" w:rsidP="004D19A8">
            <w:pPr>
              <w:rPr>
                <w:rFonts w:ascii="Arial Narrow" w:eastAsia="Calibri" w:hAnsi="Arial Narrow" w:cs="Times New Roman"/>
                <w:sz w:val="16"/>
                <w:szCs w:val="16"/>
                <w:lang w:eastAsia="es-CO"/>
              </w:rPr>
            </w:pPr>
            <w:r w:rsidRPr="00A00611">
              <w:rPr>
                <w:rFonts w:ascii="Arial Narrow" w:eastAsia="Calibri" w:hAnsi="Arial Narrow" w:cs="Times New Roman"/>
                <w:sz w:val="16"/>
                <w:szCs w:val="16"/>
                <w:lang w:eastAsia="es-CO"/>
              </w:rPr>
              <w:t>PUERTO  LOPEZ, NARANJAL, LA RECEBERA, SAN ANTONIO, PEÑA NEGRA, LA PALMERA, VAIVEN,LA UCHUTA…</w:t>
            </w:r>
          </w:p>
        </w:tc>
      </w:tr>
      <w:tr w:rsidR="004D19A8" w:rsidRPr="00A00611" w:rsidTr="004D19A8">
        <w:trPr>
          <w:trHeight w:val="555"/>
        </w:trPr>
        <w:tc>
          <w:tcPr>
            <w:tcW w:w="10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19A8" w:rsidRPr="00A00611" w:rsidRDefault="004D19A8" w:rsidP="004D19A8">
            <w:pPr>
              <w:rPr>
                <w:rFonts w:ascii="Arial Narrow" w:eastAsia="Calibri" w:hAnsi="Arial Narrow" w:cs="Times New Roman"/>
                <w:sz w:val="18"/>
                <w:szCs w:val="18"/>
                <w:lang w:eastAsia="es-CO"/>
              </w:rPr>
            </w:pPr>
            <w:r w:rsidRPr="00A00611">
              <w:rPr>
                <w:rFonts w:ascii="Arial Narrow" w:eastAsia="Calibri" w:hAnsi="Arial Narrow" w:cs="Times New Roman"/>
                <w:sz w:val="18"/>
                <w:szCs w:val="18"/>
                <w:lang w:eastAsia="es-CO"/>
              </w:rPr>
              <w:t>Doble Propósito</w:t>
            </w:r>
          </w:p>
        </w:tc>
        <w:tc>
          <w:tcPr>
            <w:tcW w:w="895" w:type="dxa"/>
            <w:tcBorders>
              <w:top w:val="single" w:sz="4" w:space="0" w:color="auto"/>
              <w:left w:val="nil"/>
              <w:bottom w:val="single" w:sz="4" w:space="0" w:color="auto"/>
              <w:right w:val="single" w:sz="4" w:space="0" w:color="auto"/>
            </w:tcBorders>
            <w:shd w:val="clear" w:color="000000" w:fill="FEF2E8"/>
            <w:vAlign w:val="center"/>
            <w:hideMark/>
          </w:tcPr>
          <w:p w:rsidR="004D19A8" w:rsidRPr="00A00611" w:rsidRDefault="004D19A8" w:rsidP="004D19A8">
            <w:pPr>
              <w:jc w:val="center"/>
              <w:rPr>
                <w:rFonts w:ascii="Arial Narrow" w:eastAsia="Calibri" w:hAnsi="Arial Narrow" w:cs="Times New Roman"/>
                <w:sz w:val="20"/>
                <w:szCs w:val="20"/>
                <w:lang w:eastAsia="es-CO"/>
              </w:rPr>
            </w:pPr>
            <w:r w:rsidRPr="00A00611">
              <w:rPr>
                <w:rFonts w:ascii="Arial Narrow" w:eastAsia="Calibri" w:hAnsi="Arial Narrow" w:cs="Times New Roman"/>
                <w:sz w:val="20"/>
                <w:szCs w:val="20"/>
                <w:lang w:eastAsia="es-CO"/>
              </w:rPr>
              <w:t>55.00</w:t>
            </w:r>
          </w:p>
        </w:tc>
        <w:tc>
          <w:tcPr>
            <w:tcW w:w="1010" w:type="dxa"/>
            <w:tcBorders>
              <w:top w:val="single" w:sz="4" w:space="0" w:color="auto"/>
              <w:left w:val="nil"/>
              <w:bottom w:val="single" w:sz="4" w:space="0" w:color="auto"/>
              <w:right w:val="single" w:sz="4" w:space="0" w:color="auto"/>
            </w:tcBorders>
            <w:shd w:val="clear" w:color="000000" w:fill="FEF2E8"/>
            <w:vAlign w:val="center"/>
            <w:hideMark/>
          </w:tcPr>
          <w:p w:rsidR="004D19A8" w:rsidRPr="00A00611" w:rsidRDefault="004D19A8" w:rsidP="004D19A8">
            <w:pPr>
              <w:jc w:val="center"/>
              <w:rPr>
                <w:rFonts w:ascii="Arial Narrow" w:eastAsia="Calibri" w:hAnsi="Arial Narrow" w:cs="Times New Roman"/>
                <w:sz w:val="20"/>
                <w:szCs w:val="20"/>
                <w:lang w:eastAsia="es-CO"/>
              </w:rPr>
            </w:pPr>
            <w:r w:rsidRPr="00A00611">
              <w:rPr>
                <w:rFonts w:ascii="Arial Narrow" w:eastAsia="Calibri" w:hAnsi="Arial Narrow" w:cs="Times New Roman"/>
                <w:sz w:val="20"/>
                <w:szCs w:val="20"/>
                <w:lang w:eastAsia="es-CO"/>
              </w:rPr>
              <w:t>121</w:t>
            </w:r>
          </w:p>
        </w:tc>
        <w:tc>
          <w:tcPr>
            <w:tcW w:w="1043" w:type="dxa"/>
            <w:tcBorders>
              <w:top w:val="nil"/>
              <w:left w:val="nil"/>
              <w:bottom w:val="single" w:sz="4" w:space="0" w:color="auto"/>
              <w:right w:val="single" w:sz="4" w:space="0" w:color="auto"/>
            </w:tcBorders>
            <w:shd w:val="clear" w:color="auto" w:fill="auto"/>
            <w:vAlign w:val="bottom"/>
            <w:hideMark/>
          </w:tcPr>
          <w:p w:rsidR="004D19A8" w:rsidRPr="00A00611" w:rsidRDefault="004D19A8" w:rsidP="004D19A8">
            <w:pPr>
              <w:rPr>
                <w:rFonts w:ascii="Arial Narrow" w:eastAsia="Calibri" w:hAnsi="Arial Narrow" w:cs="Times New Roman"/>
                <w:lang w:eastAsia="es-CO"/>
              </w:rPr>
            </w:pPr>
            <w:r w:rsidRPr="00A00611">
              <w:rPr>
                <w:rFonts w:ascii="Arial Narrow" w:eastAsia="Calibri" w:hAnsi="Arial Narrow" w:cs="Times New Roman"/>
                <w:lang w:eastAsia="es-CO"/>
              </w:rPr>
              <w:t xml:space="preserve">CEBU </w:t>
            </w:r>
          </w:p>
        </w:tc>
        <w:tc>
          <w:tcPr>
            <w:tcW w:w="1003" w:type="dxa"/>
            <w:vMerge/>
            <w:tcBorders>
              <w:top w:val="nil"/>
              <w:left w:val="single" w:sz="4" w:space="0" w:color="auto"/>
              <w:bottom w:val="single" w:sz="4" w:space="0" w:color="000000"/>
              <w:right w:val="single" w:sz="4" w:space="0" w:color="auto"/>
            </w:tcBorders>
            <w:vAlign w:val="center"/>
            <w:hideMark/>
          </w:tcPr>
          <w:p w:rsidR="004D19A8" w:rsidRPr="00A00611" w:rsidRDefault="004D19A8" w:rsidP="004D19A8">
            <w:pPr>
              <w:rPr>
                <w:rFonts w:ascii="Arial Narrow" w:eastAsia="Calibri" w:hAnsi="Arial Narrow" w:cs="Times New Roman"/>
                <w:lang w:eastAsia="es-CO"/>
              </w:rPr>
            </w:pPr>
          </w:p>
        </w:tc>
        <w:tc>
          <w:tcPr>
            <w:tcW w:w="3957" w:type="dxa"/>
            <w:tcBorders>
              <w:top w:val="nil"/>
              <w:left w:val="nil"/>
              <w:bottom w:val="single" w:sz="4" w:space="0" w:color="auto"/>
              <w:right w:val="single" w:sz="4" w:space="0" w:color="auto"/>
            </w:tcBorders>
            <w:shd w:val="clear" w:color="auto" w:fill="auto"/>
            <w:vAlign w:val="bottom"/>
            <w:hideMark/>
          </w:tcPr>
          <w:p w:rsidR="004D19A8" w:rsidRPr="00A00611" w:rsidRDefault="004D19A8" w:rsidP="004D19A8">
            <w:pPr>
              <w:rPr>
                <w:rFonts w:ascii="Arial Narrow" w:eastAsia="Calibri" w:hAnsi="Arial Narrow" w:cs="Times New Roman"/>
                <w:sz w:val="16"/>
                <w:szCs w:val="16"/>
                <w:lang w:eastAsia="es-CO"/>
              </w:rPr>
            </w:pPr>
            <w:r w:rsidRPr="00A00611">
              <w:rPr>
                <w:rFonts w:ascii="Arial Narrow" w:eastAsia="Calibri" w:hAnsi="Arial Narrow" w:cs="Times New Roman"/>
                <w:sz w:val="16"/>
                <w:szCs w:val="16"/>
                <w:lang w:eastAsia="es-CO"/>
              </w:rPr>
              <w:t>PEÑA NEGRA, LA PALMERA, LA RECEBERA, LA UCHUTA, VAIVEN, LA MARIA…</w:t>
            </w:r>
          </w:p>
        </w:tc>
      </w:tr>
    </w:tbl>
    <w:p w:rsidR="004D19A8" w:rsidRDefault="004D19A8" w:rsidP="004D19A8">
      <w:pPr>
        <w:rPr>
          <w:b/>
          <w:lang w:val="es-MX"/>
        </w:rPr>
      </w:pPr>
    </w:p>
    <w:p w:rsidR="004D19A8" w:rsidRPr="00950D38" w:rsidRDefault="004D19A8" w:rsidP="004D19A8">
      <w:pPr>
        <w:jc w:val="center"/>
        <w:rPr>
          <w:rFonts w:ascii="Calibri" w:eastAsia="Calibri" w:hAnsi="Calibri" w:cs="Times New Roman"/>
          <w:b/>
          <w:lang w:val="es-MX"/>
        </w:rPr>
      </w:pPr>
      <w:r>
        <w:rPr>
          <w:rFonts w:ascii="Calibri" w:eastAsia="Calibri" w:hAnsi="Calibri" w:cs="Times New Roman"/>
          <w:b/>
          <w:lang w:val="es-MX"/>
        </w:rPr>
        <w:t>OTRAS ACTIVIDADES PECUARIAS</w:t>
      </w:r>
    </w:p>
    <w:tbl>
      <w:tblPr>
        <w:tblW w:w="8936"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935"/>
        <w:gridCol w:w="1156"/>
        <w:gridCol w:w="4845"/>
      </w:tblGrid>
      <w:tr w:rsidR="004D19A8" w:rsidRPr="008C6507" w:rsidTr="004D19A8">
        <w:trPr>
          <w:trHeight w:val="525"/>
        </w:trPr>
        <w:tc>
          <w:tcPr>
            <w:tcW w:w="2935" w:type="dxa"/>
            <w:shd w:val="clear" w:color="auto" w:fill="auto"/>
            <w:noWrap/>
            <w:vAlign w:val="bottom"/>
            <w:hideMark/>
          </w:tcPr>
          <w:p w:rsidR="004D19A8" w:rsidRPr="008C6507" w:rsidRDefault="004D19A8" w:rsidP="004D19A8">
            <w:pPr>
              <w:jc w:val="center"/>
              <w:rPr>
                <w:rFonts w:ascii="Arial Narrow" w:eastAsia="Calibri" w:hAnsi="Arial Narrow" w:cs="Times New Roman"/>
                <w:b/>
                <w:lang w:eastAsia="es-CO"/>
              </w:rPr>
            </w:pPr>
            <w:r w:rsidRPr="008C6507">
              <w:rPr>
                <w:rFonts w:ascii="Arial Narrow" w:hAnsi="Arial Narrow" w:cs="Times New Roman"/>
                <w:b/>
                <w:lang w:eastAsia="es-CO"/>
              </w:rPr>
              <w:t>EXPLOTACIÓN</w:t>
            </w:r>
            <w:r w:rsidRPr="008C6507">
              <w:rPr>
                <w:rFonts w:ascii="Arial Narrow" w:eastAsia="Calibri" w:hAnsi="Arial Narrow" w:cs="Times New Roman"/>
                <w:b/>
                <w:lang w:eastAsia="es-CO"/>
              </w:rPr>
              <w:t xml:space="preserve"> PECUARIA</w:t>
            </w:r>
          </w:p>
        </w:tc>
        <w:tc>
          <w:tcPr>
            <w:tcW w:w="1156" w:type="dxa"/>
            <w:shd w:val="clear" w:color="auto" w:fill="auto"/>
            <w:vAlign w:val="bottom"/>
            <w:hideMark/>
          </w:tcPr>
          <w:p w:rsidR="004D19A8" w:rsidRPr="008C6507" w:rsidRDefault="004D19A8" w:rsidP="004D19A8">
            <w:pPr>
              <w:rPr>
                <w:rFonts w:ascii="Arial Narrow" w:eastAsia="Calibri" w:hAnsi="Arial Narrow" w:cs="Times New Roman"/>
                <w:b/>
                <w:sz w:val="16"/>
                <w:szCs w:val="16"/>
                <w:lang w:eastAsia="es-CO"/>
              </w:rPr>
            </w:pPr>
            <w:r w:rsidRPr="008C6507">
              <w:rPr>
                <w:rFonts w:ascii="Arial Narrow" w:eastAsia="Calibri" w:hAnsi="Arial Narrow" w:cs="Times New Roman"/>
                <w:b/>
                <w:sz w:val="16"/>
                <w:szCs w:val="16"/>
                <w:lang w:eastAsia="es-CO"/>
              </w:rPr>
              <w:t>Número de animales</w:t>
            </w:r>
          </w:p>
        </w:tc>
        <w:tc>
          <w:tcPr>
            <w:tcW w:w="4845" w:type="dxa"/>
            <w:shd w:val="clear" w:color="auto" w:fill="auto"/>
            <w:noWrap/>
            <w:vAlign w:val="bottom"/>
            <w:hideMark/>
          </w:tcPr>
          <w:p w:rsidR="004D19A8" w:rsidRPr="008C6507" w:rsidRDefault="004D19A8" w:rsidP="004D19A8">
            <w:pPr>
              <w:rPr>
                <w:rFonts w:ascii="Arial Narrow" w:eastAsia="Calibri" w:hAnsi="Arial Narrow" w:cs="Times New Roman"/>
                <w:b/>
                <w:lang w:eastAsia="es-CO"/>
              </w:rPr>
            </w:pPr>
            <w:r w:rsidRPr="008C6507">
              <w:rPr>
                <w:rFonts w:ascii="Arial Narrow" w:eastAsia="Calibri" w:hAnsi="Arial Narrow" w:cs="Times New Roman"/>
                <w:b/>
                <w:lang w:eastAsia="es-CO"/>
              </w:rPr>
              <w:t>UBICACIÓN</w:t>
            </w:r>
          </w:p>
        </w:tc>
      </w:tr>
      <w:tr w:rsidR="004D19A8" w:rsidRPr="008C6507" w:rsidTr="004D19A8">
        <w:trPr>
          <w:trHeight w:val="589"/>
        </w:trPr>
        <w:tc>
          <w:tcPr>
            <w:tcW w:w="2935" w:type="dxa"/>
            <w:shd w:val="clear" w:color="auto" w:fill="auto"/>
            <w:noWrap/>
            <w:vAlign w:val="bottom"/>
            <w:hideMark/>
          </w:tcPr>
          <w:p w:rsidR="004D19A8" w:rsidRPr="008C6507" w:rsidRDefault="004D19A8" w:rsidP="004D19A8">
            <w:pPr>
              <w:rPr>
                <w:rFonts w:ascii="Arial Narrow" w:eastAsia="Calibri" w:hAnsi="Arial Narrow" w:cs="Times New Roman"/>
                <w:lang w:eastAsia="es-CO"/>
              </w:rPr>
            </w:pPr>
            <w:r w:rsidRPr="008C6507">
              <w:rPr>
                <w:rFonts w:ascii="Arial Narrow" w:eastAsia="Calibri" w:hAnsi="Arial Narrow" w:cs="Times New Roman"/>
                <w:lang w:eastAsia="es-CO"/>
              </w:rPr>
              <w:t xml:space="preserve">PORCICOLA </w:t>
            </w:r>
          </w:p>
        </w:tc>
        <w:tc>
          <w:tcPr>
            <w:tcW w:w="1156" w:type="dxa"/>
            <w:shd w:val="clear" w:color="auto" w:fill="auto"/>
            <w:noWrap/>
            <w:vAlign w:val="bottom"/>
            <w:hideMark/>
          </w:tcPr>
          <w:p w:rsidR="004D19A8" w:rsidRPr="008C6507" w:rsidRDefault="004D19A8" w:rsidP="004D19A8">
            <w:pPr>
              <w:jc w:val="right"/>
              <w:rPr>
                <w:rFonts w:ascii="Arial Narrow" w:eastAsia="Calibri" w:hAnsi="Arial Narrow" w:cs="Times New Roman"/>
                <w:lang w:eastAsia="es-CO"/>
              </w:rPr>
            </w:pPr>
            <w:r w:rsidRPr="008C6507">
              <w:rPr>
                <w:rFonts w:ascii="Arial Narrow" w:eastAsia="Calibri" w:hAnsi="Arial Narrow" w:cs="Times New Roman"/>
                <w:lang w:eastAsia="es-CO"/>
              </w:rPr>
              <w:t>2600</w:t>
            </w:r>
          </w:p>
        </w:tc>
        <w:tc>
          <w:tcPr>
            <w:tcW w:w="4845" w:type="dxa"/>
            <w:shd w:val="clear" w:color="auto" w:fill="auto"/>
            <w:vAlign w:val="bottom"/>
            <w:hideMark/>
          </w:tcPr>
          <w:p w:rsidR="004D19A8" w:rsidRPr="008C6507" w:rsidRDefault="004D19A8" w:rsidP="004D19A8">
            <w:pPr>
              <w:rPr>
                <w:rFonts w:ascii="Arial Narrow" w:eastAsia="Calibri" w:hAnsi="Arial Narrow" w:cs="Times New Roman"/>
                <w:sz w:val="16"/>
                <w:szCs w:val="16"/>
                <w:lang w:eastAsia="es-CO"/>
              </w:rPr>
            </w:pPr>
            <w:r w:rsidRPr="008C6507">
              <w:rPr>
                <w:rFonts w:ascii="Arial Narrow" w:eastAsia="Calibri" w:hAnsi="Arial Narrow" w:cs="Times New Roman"/>
                <w:sz w:val="16"/>
                <w:szCs w:val="16"/>
                <w:lang w:eastAsia="es-CO"/>
              </w:rPr>
              <w:t>TOLU,SAN ANTONIO, PETALUMA, LA RECEBERA, CALANDAIMA, NARANJAL, MESITAS,PEÑA NEGRA, SAN JOSE</w:t>
            </w:r>
          </w:p>
        </w:tc>
      </w:tr>
      <w:tr w:rsidR="004D19A8" w:rsidRPr="008C6507" w:rsidTr="004D19A8">
        <w:trPr>
          <w:trHeight w:val="696"/>
        </w:trPr>
        <w:tc>
          <w:tcPr>
            <w:tcW w:w="2935" w:type="dxa"/>
            <w:shd w:val="clear" w:color="auto" w:fill="auto"/>
            <w:noWrap/>
            <w:vAlign w:val="bottom"/>
            <w:hideMark/>
          </w:tcPr>
          <w:p w:rsidR="004D19A8" w:rsidRPr="008C6507" w:rsidRDefault="004D19A8" w:rsidP="004D19A8">
            <w:pPr>
              <w:rPr>
                <w:rFonts w:ascii="Arial Narrow" w:eastAsia="Calibri" w:hAnsi="Arial Narrow" w:cs="Times New Roman"/>
                <w:lang w:eastAsia="es-CO"/>
              </w:rPr>
            </w:pPr>
            <w:r w:rsidRPr="008C6507">
              <w:rPr>
                <w:rFonts w:ascii="Arial Narrow" w:eastAsia="Calibri" w:hAnsi="Arial Narrow" w:cs="Times New Roman"/>
                <w:lang w:eastAsia="es-CO"/>
              </w:rPr>
              <w:t xml:space="preserve"> AVES DE POSTURA  </w:t>
            </w:r>
          </w:p>
        </w:tc>
        <w:tc>
          <w:tcPr>
            <w:tcW w:w="1156" w:type="dxa"/>
            <w:shd w:val="clear" w:color="auto" w:fill="auto"/>
            <w:noWrap/>
            <w:vAlign w:val="bottom"/>
            <w:hideMark/>
          </w:tcPr>
          <w:p w:rsidR="004D19A8" w:rsidRPr="008C6507" w:rsidRDefault="004D19A8" w:rsidP="004D19A8">
            <w:pPr>
              <w:jc w:val="right"/>
              <w:rPr>
                <w:rFonts w:ascii="Arial Narrow" w:eastAsia="Calibri" w:hAnsi="Arial Narrow" w:cs="Times New Roman"/>
                <w:lang w:eastAsia="es-CO"/>
              </w:rPr>
            </w:pPr>
            <w:r w:rsidRPr="008C6507">
              <w:rPr>
                <w:rFonts w:ascii="Arial Narrow" w:eastAsia="Calibri" w:hAnsi="Arial Narrow" w:cs="Times New Roman"/>
                <w:lang w:eastAsia="es-CO"/>
              </w:rPr>
              <w:t>12000</w:t>
            </w:r>
          </w:p>
        </w:tc>
        <w:tc>
          <w:tcPr>
            <w:tcW w:w="4845" w:type="dxa"/>
            <w:vMerge w:val="restart"/>
            <w:shd w:val="clear" w:color="auto" w:fill="auto"/>
            <w:vAlign w:val="bottom"/>
            <w:hideMark/>
          </w:tcPr>
          <w:p w:rsidR="004D19A8" w:rsidRPr="008C6507" w:rsidRDefault="004D19A8" w:rsidP="004D19A8">
            <w:pPr>
              <w:rPr>
                <w:rFonts w:ascii="Arial Narrow" w:eastAsia="Calibri" w:hAnsi="Arial Narrow" w:cs="Times New Roman"/>
                <w:sz w:val="16"/>
                <w:szCs w:val="16"/>
                <w:lang w:eastAsia="es-CO"/>
              </w:rPr>
            </w:pPr>
            <w:r w:rsidRPr="008C6507">
              <w:rPr>
                <w:rFonts w:ascii="Arial Narrow" w:eastAsia="Calibri" w:hAnsi="Arial Narrow" w:cs="Times New Roman"/>
                <w:sz w:val="16"/>
                <w:szCs w:val="16"/>
                <w:lang w:eastAsia="es-CO"/>
              </w:rPr>
              <w:t>SAN JOSE, AGUA REGADA, EL RETIRO, TABLANCA,TOCAREMA, NARANJAL,LA UCHUTA, PEÑA NEGRA,SAN ANTONIO,…</w:t>
            </w:r>
          </w:p>
        </w:tc>
      </w:tr>
      <w:tr w:rsidR="004D19A8" w:rsidRPr="008C6507" w:rsidTr="004D19A8">
        <w:trPr>
          <w:trHeight w:val="330"/>
        </w:trPr>
        <w:tc>
          <w:tcPr>
            <w:tcW w:w="2935" w:type="dxa"/>
            <w:shd w:val="clear" w:color="auto" w:fill="auto"/>
            <w:noWrap/>
            <w:vAlign w:val="bottom"/>
            <w:hideMark/>
          </w:tcPr>
          <w:p w:rsidR="004D19A8" w:rsidRPr="008C6507" w:rsidRDefault="004D19A8" w:rsidP="004D19A8">
            <w:pPr>
              <w:rPr>
                <w:rFonts w:ascii="Arial Narrow" w:eastAsia="Calibri" w:hAnsi="Arial Narrow" w:cs="Times New Roman"/>
                <w:lang w:eastAsia="es-CO"/>
              </w:rPr>
            </w:pPr>
            <w:r w:rsidRPr="008C6507">
              <w:rPr>
                <w:rFonts w:ascii="Arial Narrow" w:eastAsia="Calibri" w:hAnsi="Arial Narrow" w:cs="Times New Roman"/>
                <w:lang w:eastAsia="es-CO"/>
              </w:rPr>
              <w:t xml:space="preserve">POLLO ENGORDE  </w:t>
            </w:r>
          </w:p>
        </w:tc>
        <w:tc>
          <w:tcPr>
            <w:tcW w:w="1156" w:type="dxa"/>
            <w:shd w:val="clear" w:color="auto" w:fill="auto"/>
            <w:noWrap/>
            <w:vAlign w:val="bottom"/>
            <w:hideMark/>
          </w:tcPr>
          <w:p w:rsidR="004D19A8" w:rsidRPr="008C6507" w:rsidRDefault="004D19A8" w:rsidP="004D19A8">
            <w:pPr>
              <w:jc w:val="right"/>
              <w:rPr>
                <w:rFonts w:ascii="Arial Narrow" w:eastAsia="Calibri" w:hAnsi="Arial Narrow" w:cs="Times New Roman"/>
                <w:lang w:eastAsia="es-CO"/>
              </w:rPr>
            </w:pPr>
            <w:r w:rsidRPr="008C6507">
              <w:rPr>
                <w:rFonts w:ascii="Arial Narrow" w:eastAsia="Calibri" w:hAnsi="Arial Narrow" w:cs="Times New Roman"/>
                <w:lang w:eastAsia="es-CO"/>
              </w:rPr>
              <w:t>15000</w:t>
            </w:r>
          </w:p>
        </w:tc>
        <w:tc>
          <w:tcPr>
            <w:tcW w:w="4845" w:type="dxa"/>
            <w:vMerge/>
            <w:vAlign w:val="center"/>
            <w:hideMark/>
          </w:tcPr>
          <w:p w:rsidR="004D19A8" w:rsidRPr="008C6507" w:rsidRDefault="004D19A8" w:rsidP="004D19A8">
            <w:pPr>
              <w:rPr>
                <w:rFonts w:ascii="Arial Narrow" w:eastAsia="Calibri" w:hAnsi="Arial Narrow" w:cs="Times New Roman"/>
                <w:sz w:val="16"/>
                <w:szCs w:val="16"/>
                <w:lang w:eastAsia="es-CO"/>
              </w:rPr>
            </w:pPr>
          </w:p>
        </w:tc>
      </w:tr>
      <w:tr w:rsidR="004D19A8" w:rsidRPr="008C6507" w:rsidTr="004D19A8">
        <w:trPr>
          <w:trHeight w:val="525"/>
        </w:trPr>
        <w:tc>
          <w:tcPr>
            <w:tcW w:w="2935" w:type="dxa"/>
            <w:shd w:val="clear" w:color="auto" w:fill="auto"/>
            <w:noWrap/>
            <w:vAlign w:val="bottom"/>
            <w:hideMark/>
          </w:tcPr>
          <w:p w:rsidR="004D19A8" w:rsidRPr="008C6507" w:rsidRDefault="004D19A8" w:rsidP="004D19A8">
            <w:pPr>
              <w:rPr>
                <w:rFonts w:ascii="Arial Narrow" w:eastAsia="Calibri" w:hAnsi="Arial Narrow" w:cs="Times New Roman"/>
                <w:lang w:eastAsia="es-CO"/>
              </w:rPr>
            </w:pPr>
            <w:r w:rsidRPr="008C6507">
              <w:rPr>
                <w:rFonts w:ascii="Arial Narrow" w:eastAsia="Calibri" w:hAnsi="Arial Narrow" w:cs="Times New Roman"/>
                <w:lang w:eastAsia="es-CO"/>
              </w:rPr>
              <w:t xml:space="preserve"> AVES TRASPATIO  </w:t>
            </w:r>
          </w:p>
        </w:tc>
        <w:tc>
          <w:tcPr>
            <w:tcW w:w="1156" w:type="dxa"/>
            <w:shd w:val="clear" w:color="auto" w:fill="auto"/>
            <w:noWrap/>
            <w:vAlign w:val="bottom"/>
            <w:hideMark/>
          </w:tcPr>
          <w:p w:rsidR="004D19A8" w:rsidRPr="008C6507" w:rsidRDefault="004D19A8" w:rsidP="004D19A8">
            <w:pPr>
              <w:jc w:val="right"/>
              <w:rPr>
                <w:rFonts w:ascii="Arial Narrow" w:eastAsia="Calibri" w:hAnsi="Arial Narrow" w:cs="Times New Roman"/>
                <w:lang w:eastAsia="es-CO"/>
              </w:rPr>
            </w:pPr>
            <w:r w:rsidRPr="008C6507">
              <w:rPr>
                <w:rFonts w:ascii="Arial Narrow" w:eastAsia="Calibri" w:hAnsi="Arial Narrow" w:cs="Times New Roman"/>
                <w:lang w:eastAsia="es-CO"/>
              </w:rPr>
              <w:t>10000</w:t>
            </w:r>
          </w:p>
        </w:tc>
        <w:tc>
          <w:tcPr>
            <w:tcW w:w="4845" w:type="dxa"/>
            <w:shd w:val="clear" w:color="auto" w:fill="auto"/>
            <w:vAlign w:val="bottom"/>
            <w:hideMark/>
          </w:tcPr>
          <w:p w:rsidR="004D19A8" w:rsidRPr="008C6507" w:rsidRDefault="004D19A8" w:rsidP="004D19A8">
            <w:pPr>
              <w:rPr>
                <w:rFonts w:ascii="Arial Narrow" w:eastAsia="Calibri" w:hAnsi="Arial Narrow" w:cs="Times New Roman"/>
                <w:sz w:val="16"/>
                <w:szCs w:val="16"/>
                <w:lang w:eastAsia="es-CO"/>
              </w:rPr>
            </w:pPr>
            <w:r w:rsidRPr="008C6507">
              <w:rPr>
                <w:rFonts w:ascii="Arial Narrow" w:eastAsia="Calibri" w:hAnsi="Arial Narrow" w:cs="Times New Roman"/>
                <w:sz w:val="16"/>
                <w:szCs w:val="16"/>
                <w:lang w:eastAsia="es-CO"/>
              </w:rPr>
              <w:t xml:space="preserve">TODAS LAS VEREDAS </w:t>
            </w:r>
          </w:p>
        </w:tc>
      </w:tr>
      <w:tr w:rsidR="004D19A8" w:rsidRPr="008C6507" w:rsidTr="004D19A8">
        <w:trPr>
          <w:trHeight w:val="393"/>
        </w:trPr>
        <w:tc>
          <w:tcPr>
            <w:tcW w:w="2935" w:type="dxa"/>
            <w:shd w:val="clear" w:color="auto" w:fill="auto"/>
            <w:noWrap/>
            <w:vAlign w:val="bottom"/>
            <w:hideMark/>
          </w:tcPr>
          <w:p w:rsidR="004D19A8" w:rsidRPr="008C6507" w:rsidRDefault="004D19A8" w:rsidP="004D19A8">
            <w:pPr>
              <w:rPr>
                <w:rFonts w:ascii="Arial Narrow" w:eastAsia="Calibri" w:hAnsi="Arial Narrow" w:cs="Times New Roman"/>
                <w:lang w:eastAsia="es-CO"/>
              </w:rPr>
            </w:pPr>
            <w:r w:rsidRPr="008C6507">
              <w:rPr>
                <w:rFonts w:ascii="Arial Narrow" w:eastAsia="Calibri" w:hAnsi="Arial Narrow" w:cs="Times New Roman"/>
                <w:lang w:eastAsia="es-CO"/>
              </w:rPr>
              <w:t xml:space="preserve">    APICOLAS   </w:t>
            </w:r>
          </w:p>
        </w:tc>
        <w:tc>
          <w:tcPr>
            <w:tcW w:w="1156" w:type="dxa"/>
            <w:shd w:val="clear" w:color="auto" w:fill="auto"/>
            <w:noWrap/>
            <w:vAlign w:val="bottom"/>
            <w:hideMark/>
          </w:tcPr>
          <w:p w:rsidR="004D19A8" w:rsidRPr="008C6507" w:rsidRDefault="004D19A8" w:rsidP="004D19A8">
            <w:pPr>
              <w:jc w:val="right"/>
              <w:rPr>
                <w:rFonts w:ascii="Arial Narrow" w:eastAsia="Calibri" w:hAnsi="Arial Narrow" w:cs="Times New Roman"/>
                <w:lang w:eastAsia="es-CO"/>
              </w:rPr>
            </w:pPr>
            <w:r w:rsidRPr="008C6507">
              <w:rPr>
                <w:rFonts w:ascii="Arial Narrow" w:eastAsia="Calibri" w:hAnsi="Arial Narrow" w:cs="Times New Roman"/>
                <w:lang w:eastAsia="es-CO"/>
              </w:rPr>
              <w:t>46</w:t>
            </w:r>
          </w:p>
        </w:tc>
        <w:tc>
          <w:tcPr>
            <w:tcW w:w="4845" w:type="dxa"/>
            <w:shd w:val="clear" w:color="auto" w:fill="auto"/>
            <w:vAlign w:val="bottom"/>
            <w:hideMark/>
          </w:tcPr>
          <w:p w:rsidR="004D19A8" w:rsidRPr="008C6507" w:rsidRDefault="004D19A8" w:rsidP="004D19A8">
            <w:pPr>
              <w:rPr>
                <w:rFonts w:ascii="Arial Narrow" w:eastAsia="Calibri" w:hAnsi="Arial Narrow" w:cs="Times New Roman"/>
                <w:sz w:val="16"/>
                <w:szCs w:val="16"/>
                <w:lang w:eastAsia="es-CO"/>
              </w:rPr>
            </w:pPr>
            <w:r w:rsidRPr="008C6507">
              <w:rPr>
                <w:rFonts w:ascii="Arial Narrow" w:eastAsia="Calibri" w:hAnsi="Arial Narrow" w:cs="Times New Roman"/>
                <w:sz w:val="16"/>
                <w:szCs w:val="16"/>
                <w:lang w:eastAsia="es-CO"/>
              </w:rPr>
              <w:t>PEÑA NEGRA, SAN ANTONIO, LA RECEBERA, LA LAGUNA, CAYUNDA,…</w:t>
            </w:r>
          </w:p>
        </w:tc>
      </w:tr>
      <w:tr w:rsidR="004D19A8" w:rsidRPr="008C6507" w:rsidTr="004D19A8">
        <w:trPr>
          <w:trHeight w:val="412"/>
        </w:trPr>
        <w:tc>
          <w:tcPr>
            <w:tcW w:w="2935" w:type="dxa"/>
            <w:shd w:val="clear" w:color="auto" w:fill="auto"/>
            <w:noWrap/>
            <w:vAlign w:val="bottom"/>
            <w:hideMark/>
          </w:tcPr>
          <w:p w:rsidR="004D19A8" w:rsidRPr="008C6507" w:rsidRDefault="004D19A8" w:rsidP="004D19A8">
            <w:pPr>
              <w:rPr>
                <w:rFonts w:ascii="Arial Narrow" w:eastAsia="Calibri" w:hAnsi="Arial Narrow" w:cs="Times New Roman"/>
                <w:lang w:eastAsia="es-CO"/>
              </w:rPr>
            </w:pPr>
            <w:r w:rsidRPr="008C6507">
              <w:rPr>
                <w:rFonts w:ascii="Arial Narrow" w:eastAsia="Calibri" w:hAnsi="Arial Narrow" w:cs="Times New Roman"/>
                <w:lang w:eastAsia="es-CO"/>
              </w:rPr>
              <w:t xml:space="preserve"> PISCICULTURA  CACHAMA  </w:t>
            </w:r>
          </w:p>
        </w:tc>
        <w:tc>
          <w:tcPr>
            <w:tcW w:w="1156" w:type="dxa"/>
            <w:shd w:val="clear" w:color="auto" w:fill="auto"/>
            <w:noWrap/>
            <w:vAlign w:val="bottom"/>
            <w:hideMark/>
          </w:tcPr>
          <w:p w:rsidR="004D19A8" w:rsidRPr="008C6507" w:rsidRDefault="004D19A8" w:rsidP="004D19A8">
            <w:pPr>
              <w:jc w:val="right"/>
              <w:rPr>
                <w:rFonts w:ascii="Arial Narrow" w:eastAsia="Calibri" w:hAnsi="Arial Narrow" w:cs="Times New Roman"/>
                <w:lang w:eastAsia="es-CO"/>
              </w:rPr>
            </w:pPr>
            <w:r w:rsidRPr="008C6507">
              <w:rPr>
                <w:rFonts w:ascii="Arial Narrow" w:eastAsia="Calibri" w:hAnsi="Arial Narrow" w:cs="Times New Roman"/>
                <w:lang w:eastAsia="es-CO"/>
              </w:rPr>
              <w:t>7760</w:t>
            </w:r>
          </w:p>
        </w:tc>
        <w:tc>
          <w:tcPr>
            <w:tcW w:w="4845" w:type="dxa"/>
            <w:shd w:val="clear" w:color="auto" w:fill="auto"/>
            <w:vAlign w:val="bottom"/>
            <w:hideMark/>
          </w:tcPr>
          <w:p w:rsidR="004D19A8" w:rsidRPr="008C6507" w:rsidRDefault="004D19A8" w:rsidP="004D19A8">
            <w:pPr>
              <w:rPr>
                <w:rFonts w:ascii="Arial Narrow" w:eastAsia="Calibri" w:hAnsi="Arial Narrow" w:cs="Times New Roman"/>
                <w:sz w:val="16"/>
                <w:szCs w:val="16"/>
                <w:lang w:eastAsia="es-CO"/>
              </w:rPr>
            </w:pPr>
            <w:r w:rsidRPr="008C6507">
              <w:rPr>
                <w:rFonts w:ascii="Arial Narrow" w:eastAsia="Calibri" w:hAnsi="Arial Narrow" w:cs="Times New Roman"/>
                <w:sz w:val="16"/>
                <w:szCs w:val="16"/>
                <w:lang w:eastAsia="es-CO"/>
              </w:rPr>
              <w:t>LA LAGUNA, PEÑA NEGRA, LA UCHUTA…</w:t>
            </w:r>
          </w:p>
        </w:tc>
      </w:tr>
      <w:tr w:rsidR="004D19A8" w:rsidRPr="008C6507" w:rsidTr="004D19A8">
        <w:trPr>
          <w:trHeight w:val="560"/>
        </w:trPr>
        <w:tc>
          <w:tcPr>
            <w:tcW w:w="2935" w:type="dxa"/>
            <w:shd w:val="clear" w:color="auto" w:fill="auto"/>
            <w:noWrap/>
            <w:vAlign w:val="bottom"/>
            <w:hideMark/>
          </w:tcPr>
          <w:p w:rsidR="004D19A8" w:rsidRPr="008C6507" w:rsidRDefault="004D19A8" w:rsidP="004D19A8">
            <w:pPr>
              <w:rPr>
                <w:rFonts w:ascii="Arial Narrow" w:eastAsia="Calibri" w:hAnsi="Arial Narrow" w:cs="Times New Roman"/>
                <w:lang w:eastAsia="es-CO"/>
              </w:rPr>
            </w:pPr>
            <w:r w:rsidRPr="008C6507">
              <w:rPr>
                <w:rFonts w:ascii="Arial Narrow" w:eastAsia="Calibri" w:hAnsi="Arial Narrow" w:cs="Times New Roman"/>
                <w:lang w:eastAsia="es-CO"/>
              </w:rPr>
              <w:t xml:space="preserve"> PISCICULTURA  MOJARRA   </w:t>
            </w:r>
          </w:p>
        </w:tc>
        <w:tc>
          <w:tcPr>
            <w:tcW w:w="1156" w:type="dxa"/>
            <w:shd w:val="clear" w:color="auto" w:fill="auto"/>
            <w:noWrap/>
            <w:vAlign w:val="bottom"/>
            <w:hideMark/>
          </w:tcPr>
          <w:p w:rsidR="004D19A8" w:rsidRPr="008C6507" w:rsidRDefault="004D19A8" w:rsidP="004D19A8">
            <w:pPr>
              <w:jc w:val="right"/>
              <w:rPr>
                <w:rFonts w:ascii="Arial Narrow" w:eastAsia="Calibri" w:hAnsi="Arial Narrow" w:cs="Times New Roman"/>
                <w:lang w:eastAsia="es-CO"/>
              </w:rPr>
            </w:pPr>
            <w:r w:rsidRPr="008C6507">
              <w:rPr>
                <w:rFonts w:ascii="Arial Narrow" w:eastAsia="Calibri" w:hAnsi="Arial Narrow" w:cs="Times New Roman"/>
                <w:lang w:eastAsia="es-CO"/>
              </w:rPr>
              <w:t>24712</w:t>
            </w:r>
          </w:p>
        </w:tc>
        <w:tc>
          <w:tcPr>
            <w:tcW w:w="4845" w:type="dxa"/>
            <w:shd w:val="clear" w:color="auto" w:fill="auto"/>
            <w:vAlign w:val="bottom"/>
            <w:hideMark/>
          </w:tcPr>
          <w:p w:rsidR="004D19A8" w:rsidRPr="008C6507" w:rsidRDefault="004D19A8" w:rsidP="004D19A8">
            <w:pPr>
              <w:rPr>
                <w:rFonts w:ascii="Arial Narrow" w:eastAsia="Calibri" w:hAnsi="Arial Narrow" w:cs="Times New Roman"/>
                <w:sz w:val="16"/>
                <w:szCs w:val="16"/>
                <w:lang w:eastAsia="es-CO"/>
              </w:rPr>
            </w:pPr>
            <w:r w:rsidRPr="008C6507">
              <w:rPr>
                <w:rFonts w:ascii="Arial Narrow" w:eastAsia="Calibri" w:hAnsi="Arial Narrow" w:cs="Times New Roman"/>
                <w:sz w:val="16"/>
                <w:szCs w:val="16"/>
                <w:lang w:eastAsia="es-CO"/>
              </w:rPr>
              <w:t>NARANJAL, MESITAS, CAYUNDA, LA RECEBERA, SAN ANTONIO,EL TOLU</w:t>
            </w:r>
          </w:p>
        </w:tc>
      </w:tr>
    </w:tbl>
    <w:p w:rsidR="004D19A8" w:rsidRPr="000F6950" w:rsidRDefault="004D19A8" w:rsidP="004D19A8">
      <w:pPr>
        <w:rPr>
          <w:b/>
        </w:rPr>
      </w:pPr>
    </w:p>
    <w:p w:rsidR="004D19A8" w:rsidRDefault="004D19A8" w:rsidP="004D19A8">
      <w:pPr>
        <w:rPr>
          <w:b/>
          <w:lang w:val="es-MX"/>
        </w:rPr>
      </w:pPr>
    </w:p>
    <w:p w:rsidR="004D19A8" w:rsidRDefault="004D19A8" w:rsidP="004D19A8">
      <w:pPr>
        <w:rPr>
          <w:b/>
          <w:lang w:val="es-MX"/>
        </w:rPr>
      </w:pPr>
    </w:p>
    <w:p w:rsidR="004D19A8" w:rsidRPr="008C6507" w:rsidRDefault="004D19A8" w:rsidP="004D19A8">
      <w:pPr>
        <w:jc w:val="center"/>
        <w:rPr>
          <w:rFonts w:ascii="Calibri" w:eastAsia="Calibri" w:hAnsi="Calibri" w:cs="Times New Roman"/>
          <w:b/>
          <w:lang w:val="es-MX"/>
        </w:rPr>
      </w:pPr>
      <w:r w:rsidRPr="008C6507">
        <w:rPr>
          <w:rFonts w:ascii="Calibri" w:eastAsia="Calibri" w:hAnsi="Calibri" w:cs="Times New Roman"/>
          <w:b/>
          <w:lang w:val="es-MX"/>
        </w:rPr>
        <w:lastRenderedPageBreak/>
        <w:t>MICROEMPRESAS DE PEQUEÑOS PRO</w:t>
      </w:r>
      <w:r>
        <w:rPr>
          <w:b/>
          <w:lang w:val="es-MX"/>
        </w:rPr>
        <w:t>D</w:t>
      </w:r>
      <w:r w:rsidRPr="008C6507">
        <w:rPr>
          <w:rFonts w:ascii="Calibri" w:eastAsia="Calibri" w:hAnsi="Calibri" w:cs="Times New Roman"/>
          <w:b/>
          <w:lang w:val="es-MX"/>
        </w:rPr>
        <w:t>U</w:t>
      </w:r>
      <w:r>
        <w:rPr>
          <w:b/>
          <w:lang w:val="es-MX"/>
        </w:rPr>
        <w:t>C</w:t>
      </w:r>
      <w:r w:rsidRPr="008C6507">
        <w:rPr>
          <w:rFonts w:ascii="Calibri" w:eastAsia="Calibri" w:hAnsi="Calibri" w:cs="Times New Roman"/>
          <w:b/>
          <w:lang w:val="es-MX"/>
        </w:rPr>
        <w:t>TORES</w:t>
      </w:r>
    </w:p>
    <w:tbl>
      <w:tblPr>
        <w:tblW w:w="7820" w:type="dxa"/>
        <w:tblInd w:w="65" w:type="dxa"/>
        <w:tblCellMar>
          <w:left w:w="70" w:type="dxa"/>
          <w:right w:w="70" w:type="dxa"/>
        </w:tblCellMar>
        <w:tblLook w:val="04A0"/>
      </w:tblPr>
      <w:tblGrid>
        <w:gridCol w:w="3020"/>
        <w:gridCol w:w="1200"/>
        <w:gridCol w:w="1200"/>
        <w:gridCol w:w="1200"/>
        <w:gridCol w:w="1200"/>
      </w:tblGrid>
      <w:tr w:rsidR="004D19A8" w:rsidRPr="008C6507" w:rsidTr="004D19A8">
        <w:trPr>
          <w:trHeight w:val="690"/>
        </w:trPr>
        <w:tc>
          <w:tcPr>
            <w:tcW w:w="302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19A8" w:rsidRPr="008C6507" w:rsidRDefault="004D19A8" w:rsidP="004D19A8">
            <w:pPr>
              <w:jc w:val="center"/>
              <w:rPr>
                <w:rFonts w:ascii="Arial Narrow" w:eastAsia="Calibri" w:hAnsi="Arial Narrow" w:cs="Times New Roman"/>
                <w:b/>
                <w:color w:val="000000"/>
                <w:sz w:val="16"/>
                <w:szCs w:val="16"/>
                <w:lang w:eastAsia="es-CO"/>
              </w:rPr>
            </w:pPr>
            <w:r w:rsidRPr="008C6507">
              <w:rPr>
                <w:rFonts w:ascii="Arial Narrow" w:eastAsia="Calibri" w:hAnsi="Arial Narrow" w:cs="Times New Roman"/>
                <w:b/>
                <w:color w:val="000000"/>
                <w:sz w:val="16"/>
                <w:szCs w:val="16"/>
                <w:lang w:eastAsia="es-CO"/>
              </w:rPr>
              <w:t xml:space="preserve">NOMBRE DE LA EMPRESA </w:t>
            </w:r>
          </w:p>
        </w:tc>
        <w:tc>
          <w:tcPr>
            <w:tcW w:w="120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19A8" w:rsidRPr="008C6507" w:rsidRDefault="004D19A8" w:rsidP="004D19A8">
            <w:pPr>
              <w:jc w:val="center"/>
              <w:rPr>
                <w:rFonts w:ascii="Arial Narrow" w:eastAsia="Calibri" w:hAnsi="Arial Narrow" w:cs="Times New Roman"/>
                <w:b/>
                <w:color w:val="000000"/>
                <w:sz w:val="16"/>
                <w:szCs w:val="16"/>
                <w:lang w:eastAsia="es-CO"/>
              </w:rPr>
            </w:pPr>
            <w:r w:rsidRPr="008C6507">
              <w:rPr>
                <w:rFonts w:ascii="Arial Narrow" w:eastAsia="Calibri" w:hAnsi="Arial Narrow" w:cs="Times New Roman"/>
                <w:b/>
                <w:color w:val="000000"/>
                <w:sz w:val="16"/>
                <w:szCs w:val="16"/>
                <w:lang w:eastAsia="es-CO"/>
              </w:rPr>
              <w:t xml:space="preserve">UBICACIÓN </w:t>
            </w:r>
          </w:p>
        </w:tc>
        <w:tc>
          <w:tcPr>
            <w:tcW w:w="12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19A8" w:rsidRPr="008C6507" w:rsidRDefault="004D19A8" w:rsidP="004D19A8">
            <w:pPr>
              <w:jc w:val="center"/>
              <w:rPr>
                <w:rFonts w:ascii="Arial Narrow" w:eastAsia="Calibri" w:hAnsi="Arial Narrow" w:cs="Times New Roman"/>
                <w:b/>
                <w:color w:val="000000"/>
                <w:sz w:val="16"/>
                <w:szCs w:val="16"/>
                <w:lang w:eastAsia="es-CO"/>
              </w:rPr>
            </w:pPr>
            <w:r w:rsidRPr="008C6507">
              <w:rPr>
                <w:rFonts w:ascii="Arial Narrow" w:eastAsia="Calibri" w:hAnsi="Arial Narrow" w:cs="Times New Roman"/>
                <w:b/>
                <w:color w:val="000000"/>
                <w:sz w:val="16"/>
                <w:szCs w:val="16"/>
                <w:lang w:eastAsia="es-CO"/>
              </w:rPr>
              <w:t xml:space="preserve">Nº DE FAMILIAS BENEFICIADAS DIRECTAMENTE  </w:t>
            </w:r>
          </w:p>
        </w:tc>
        <w:tc>
          <w:tcPr>
            <w:tcW w:w="2400" w:type="dxa"/>
            <w:gridSpan w:val="2"/>
            <w:tcBorders>
              <w:top w:val="single" w:sz="4" w:space="0" w:color="auto"/>
              <w:left w:val="nil"/>
              <w:bottom w:val="single" w:sz="4" w:space="0" w:color="auto"/>
              <w:right w:val="single" w:sz="4" w:space="0" w:color="auto"/>
            </w:tcBorders>
            <w:shd w:val="clear" w:color="auto" w:fill="auto"/>
            <w:vAlign w:val="center"/>
            <w:hideMark/>
          </w:tcPr>
          <w:p w:rsidR="004D19A8" w:rsidRPr="008C6507" w:rsidRDefault="004D19A8" w:rsidP="004D19A8">
            <w:pPr>
              <w:rPr>
                <w:rFonts w:ascii="Arial Narrow" w:eastAsia="Calibri" w:hAnsi="Arial Narrow" w:cs="Times New Roman"/>
                <w:b/>
                <w:color w:val="000000"/>
                <w:sz w:val="16"/>
                <w:szCs w:val="16"/>
                <w:lang w:eastAsia="es-CO"/>
              </w:rPr>
            </w:pPr>
            <w:r w:rsidRPr="008C6507">
              <w:rPr>
                <w:rFonts w:ascii="Arial Narrow" w:eastAsia="Calibri" w:hAnsi="Arial Narrow" w:cs="Times New Roman"/>
                <w:b/>
                <w:color w:val="000000"/>
                <w:sz w:val="16"/>
                <w:szCs w:val="16"/>
                <w:lang w:eastAsia="es-CO"/>
              </w:rPr>
              <w:t xml:space="preserve">PORCENTAJE </w:t>
            </w:r>
            <w:r w:rsidRPr="008C6507">
              <w:rPr>
                <w:rFonts w:ascii="Arial Narrow" w:hAnsi="Arial Narrow" w:cs="Times New Roman"/>
                <w:b/>
                <w:color w:val="000000"/>
                <w:sz w:val="16"/>
                <w:szCs w:val="16"/>
                <w:lang w:eastAsia="es-CO"/>
              </w:rPr>
              <w:t>PARTICIPACIÓN</w:t>
            </w:r>
            <w:r w:rsidRPr="008C6507">
              <w:rPr>
                <w:rFonts w:ascii="Arial Narrow" w:eastAsia="Calibri" w:hAnsi="Arial Narrow" w:cs="Times New Roman"/>
                <w:b/>
                <w:color w:val="000000"/>
                <w:sz w:val="16"/>
                <w:szCs w:val="16"/>
                <w:lang w:eastAsia="es-CO"/>
              </w:rPr>
              <w:t xml:space="preserve"> DEL GENERO </w:t>
            </w:r>
          </w:p>
        </w:tc>
      </w:tr>
      <w:tr w:rsidR="004D19A8" w:rsidRPr="008C6507" w:rsidTr="004D19A8">
        <w:trPr>
          <w:trHeight w:val="420"/>
        </w:trPr>
        <w:tc>
          <w:tcPr>
            <w:tcW w:w="3020" w:type="dxa"/>
            <w:vMerge/>
            <w:tcBorders>
              <w:top w:val="single" w:sz="4" w:space="0" w:color="auto"/>
              <w:left w:val="single" w:sz="4" w:space="0" w:color="auto"/>
              <w:bottom w:val="single" w:sz="4" w:space="0" w:color="auto"/>
              <w:right w:val="single" w:sz="4" w:space="0" w:color="auto"/>
            </w:tcBorders>
            <w:vAlign w:val="center"/>
            <w:hideMark/>
          </w:tcPr>
          <w:p w:rsidR="004D19A8" w:rsidRPr="008C6507" w:rsidRDefault="004D19A8" w:rsidP="004D19A8">
            <w:pPr>
              <w:rPr>
                <w:rFonts w:ascii="Arial Narrow" w:eastAsia="Calibri" w:hAnsi="Arial Narrow" w:cs="Times New Roman"/>
                <w:b/>
                <w:color w:val="000000"/>
                <w:sz w:val="16"/>
                <w:szCs w:val="16"/>
                <w:lang w:eastAsia="es-CO"/>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4D19A8" w:rsidRPr="008C6507" w:rsidRDefault="004D19A8" w:rsidP="004D19A8">
            <w:pPr>
              <w:rPr>
                <w:rFonts w:ascii="Arial Narrow" w:eastAsia="Calibri" w:hAnsi="Arial Narrow" w:cs="Times New Roman"/>
                <w:b/>
                <w:color w:val="000000"/>
                <w:sz w:val="16"/>
                <w:szCs w:val="16"/>
                <w:lang w:eastAsia="es-CO"/>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4D19A8" w:rsidRPr="008C6507" w:rsidRDefault="004D19A8" w:rsidP="004D19A8">
            <w:pPr>
              <w:rPr>
                <w:rFonts w:ascii="Arial Narrow" w:eastAsia="Calibri" w:hAnsi="Arial Narrow" w:cs="Times New Roman"/>
                <w:b/>
                <w:color w:val="000000"/>
                <w:sz w:val="16"/>
                <w:szCs w:val="16"/>
                <w:lang w:eastAsia="es-CO"/>
              </w:rPr>
            </w:pPr>
          </w:p>
        </w:tc>
        <w:tc>
          <w:tcPr>
            <w:tcW w:w="1200" w:type="dxa"/>
            <w:tcBorders>
              <w:top w:val="nil"/>
              <w:left w:val="nil"/>
              <w:bottom w:val="single" w:sz="4" w:space="0" w:color="auto"/>
              <w:right w:val="single" w:sz="4" w:space="0" w:color="auto"/>
            </w:tcBorders>
            <w:shd w:val="clear" w:color="auto" w:fill="auto"/>
            <w:noWrap/>
            <w:vAlign w:val="bottom"/>
            <w:hideMark/>
          </w:tcPr>
          <w:p w:rsidR="004D19A8" w:rsidRPr="008C6507" w:rsidRDefault="004D19A8" w:rsidP="004D19A8">
            <w:pPr>
              <w:rPr>
                <w:rFonts w:ascii="Arial Narrow" w:eastAsia="Calibri" w:hAnsi="Arial Narrow" w:cs="Times New Roman"/>
                <w:b/>
                <w:color w:val="000000"/>
                <w:lang w:eastAsia="es-CO"/>
              </w:rPr>
            </w:pPr>
            <w:r w:rsidRPr="008C6507">
              <w:rPr>
                <w:rFonts w:ascii="Arial Narrow" w:eastAsia="Calibri" w:hAnsi="Arial Narrow" w:cs="Times New Roman"/>
                <w:b/>
                <w:color w:val="000000"/>
                <w:lang w:eastAsia="es-CO"/>
              </w:rPr>
              <w:t>HOMBRE</w:t>
            </w:r>
          </w:p>
        </w:tc>
        <w:tc>
          <w:tcPr>
            <w:tcW w:w="1200" w:type="dxa"/>
            <w:tcBorders>
              <w:top w:val="nil"/>
              <w:left w:val="nil"/>
              <w:bottom w:val="single" w:sz="4" w:space="0" w:color="auto"/>
              <w:right w:val="single" w:sz="4" w:space="0" w:color="auto"/>
            </w:tcBorders>
            <w:shd w:val="clear" w:color="auto" w:fill="auto"/>
            <w:noWrap/>
            <w:vAlign w:val="bottom"/>
            <w:hideMark/>
          </w:tcPr>
          <w:p w:rsidR="004D19A8" w:rsidRPr="008C6507" w:rsidRDefault="004D19A8" w:rsidP="004D19A8">
            <w:pPr>
              <w:rPr>
                <w:rFonts w:ascii="Arial Narrow" w:eastAsia="Calibri" w:hAnsi="Arial Narrow" w:cs="Times New Roman"/>
                <w:b/>
                <w:color w:val="000000"/>
                <w:lang w:eastAsia="es-CO"/>
              </w:rPr>
            </w:pPr>
            <w:r w:rsidRPr="008C6507">
              <w:rPr>
                <w:rFonts w:ascii="Arial Narrow" w:eastAsia="Calibri" w:hAnsi="Arial Narrow" w:cs="Times New Roman"/>
                <w:b/>
                <w:color w:val="000000"/>
                <w:lang w:eastAsia="es-CO"/>
              </w:rPr>
              <w:t>MUJER</w:t>
            </w:r>
          </w:p>
        </w:tc>
      </w:tr>
      <w:tr w:rsidR="004D19A8" w:rsidRPr="008C6507" w:rsidTr="004D19A8">
        <w:trPr>
          <w:trHeight w:val="1020"/>
        </w:trPr>
        <w:tc>
          <w:tcPr>
            <w:tcW w:w="3020" w:type="dxa"/>
            <w:tcBorders>
              <w:top w:val="nil"/>
              <w:left w:val="single" w:sz="4" w:space="0" w:color="auto"/>
              <w:bottom w:val="single" w:sz="4" w:space="0" w:color="auto"/>
              <w:right w:val="single" w:sz="4" w:space="0" w:color="auto"/>
            </w:tcBorders>
            <w:shd w:val="clear" w:color="auto" w:fill="auto"/>
            <w:vAlign w:val="center"/>
            <w:hideMark/>
          </w:tcPr>
          <w:p w:rsidR="004D19A8" w:rsidRPr="008C6507" w:rsidRDefault="004D19A8" w:rsidP="004D19A8">
            <w:pP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 xml:space="preserve">ASOCIACION MUNICIPAL DE MUJERES CAMPESINAS E INDIGENAS DE CACHIPAY </w:t>
            </w:r>
          </w:p>
        </w:tc>
        <w:tc>
          <w:tcPr>
            <w:tcW w:w="1200" w:type="dxa"/>
            <w:tcBorders>
              <w:top w:val="nil"/>
              <w:left w:val="nil"/>
              <w:bottom w:val="single" w:sz="4" w:space="0" w:color="auto"/>
              <w:right w:val="single" w:sz="4" w:space="0" w:color="auto"/>
            </w:tcBorders>
            <w:shd w:val="clear" w:color="auto" w:fill="auto"/>
            <w:vAlign w:val="center"/>
            <w:hideMark/>
          </w:tcPr>
          <w:p w:rsidR="004D19A8" w:rsidRPr="008C6507" w:rsidRDefault="004D19A8" w:rsidP="004D19A8">
            <w:pP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 xml:space="preserve">ESCUELA  URIBE LINCE / VEREDA PUERTO LOPEZ  </w:t>
            </w:r>
          </w:p>
        </w:tc>
        <w:tc>
          <w:tcPr>
            <w:tcW w:w="1200" w:type="dxa"/>
            <w:tcBorders>
              <w:top w:val="nil"/>
              <w:left w:val="nil"/>
              <w:bottom w:val="single" w:sz="4" w:space="0" w:color="auto"/>
              <w:right w:val="single" w:sz="4" w:space="0" w:color="auto"/>
            </w:tcBorders>
            <w:shd w:val="clear" w:color="auto" w:fill="auto"/>
            <w:noWrap/>
            <w:vAlign w:val="center"/>
            <w:hideMark/>
          </w:tcPr>
          <w:p w:rsidR="004D19A8" w:rsidRPr="008C6507" w:rsidRDefault="004D19A8" w:rsidP="004D19A8">
            <w:pPr>
              <w:jc w:val="cente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15</w:t>
            </w:r>
          </w:p>
        </w:tc>
        <w:tc>
          <w:tcPr>
            <w:tcW w:w="1200" w:type="dxa"/>
            <w:tcBorders>
              <w:top w:val="nil"/>
              <w:left w:val="nil"/>
              <w:bottom w:val="single" w:sz="4" w:space="0" w:color="auto"/>
              <w:right w:val="single" w:sz="4" w:space="0" w:color="auto"/>
            </w:tcBorders>
            <w:shd w:val="clear" w:color="auto" w:fill="auto"/>
            <w:noWrap/>
            <w:vAlign w:val="center"/>
            <w:hideMark/>
          </w:tcPr>
          <w:p w:rsidR="004D19A8" w:rsidRPr="008C6507" w:rsidRDefault="004D19A8" w:rsidP="004D19A8">
            <w:pPr>
              <w:jc w:val="cente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 </w:t>
            </w:r>
          </w:p>
        </w:tc>
        <w:tc>
          <w:tcPr>
            <w:tcW w:w="1200" w:type="dxa"/>
            <w:tcBorders>
              <w:top w:val="nil"/>
              <w:left w:val="nil"/>
              <w:bottom w:val="single" w:sz="4" w:space="0" w:color="auto"/>
              <w:right w:val="single" w:sz="4" w:space="0" w:color="auto"/>
            </w:tcBorders>
            <w:shd w:val="clear" w:color="auto" w:fill="auto"/>
            <w:noWrap/>
            <w:vAlign w:val="center"/>
            <w:hideMark/>
          </w:tcPr>
          <w:p w:rsidR="004D19A8" w:rsidRPr="008C6507" w:rsidRDefault="004D19A8" w:rsidP="004D19A8">
            <w:pPr>
              <w:jc w:val="cente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100</w:t>
            </w:r>
          </w:p>
        </w:tc>
      </w:tr>
      <w:tr w:rsidR="004D19A8" w:rsidRPr="008C6507" w:rsidTr="004D19A8">
        <w:trPr>
          <w:trHeight w:val="510"/>
        </w:trPr>
        <w:tc>
          <w:tcPr>
            <w:tcW w:w="3020" w:type="dxa"/>
            <w:tcBorders>
              <w:top w:val="nil"/>
              <w:left w:val="single" w:sz="4" w:space="0" w:color="auto"/>
              <w:bottom w:val="single" w:sz="4" w:space="0" w:color="auto"/>
              <w:right w:val="single" w:sz="4" w:space="0" w:color="auto"/>
            </w:tcBorders>
            <w:shd w:val="clear" w:color="auto" w:fill="auto"/>
            <w:vAlign w:val="center"/>
            <w:hideMark/>
          </w:tcPr>
          <w:p w:rsidR="004D19A8" w:rsidRPr="008C6507" w:rsidRDefault="004D19A8" w:rsidP="004D19A8">
            <w:pP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 xml:space="preserve">ASOCIACION   ECOLOGIA Y ARTE   ¨ECOARTES¨ </w:t>
            </w:r>
          </w:p>
        </w:tc>
        <w:tc>
          <w:tcPr>
            <w:tcW w:w="1200" w:type="dxa"/>
            <w:tcBorders>
              <w:top w:val="nil"/>
              <w:left w:val="nil"/>
              <w:bottom w:val="single" w:sz="4" w:space="0" w:color="auto"/>
              <w:right w:val="single" w:sz="4" w:space="0" w:color="auto"/>
            </w:tcBorders>
            <w:shd w:val="clear" w:color="auto" w:fill="auto"/>
            <w:vAlign w:val="center"/>
            <w:hideMark/>
          </w:tcPr>
          <w:p w:rsidR="004D19A8" w:rsidRPr="008C6507" w:rsidRDefault="004D19A8" w:rsidP="004D19A8">
            <w:pP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 xml:space="preserve">CASA MILTON  HERRERA </w:t>
            </w:r>
          </w:p>
        </w:tc>
        <w:tc>
          <w:tcPr>
            <w:tcW w:w="1200" w:type="dxa"/>
            <w:tcBorders>
              <w:top w:val="nil"/>
              <w:left w:val="nil"/>
              <w:bottom w:val="single" w:sz="4" w:space="0" w:color="auto"/>
              <w:right w:val="single" w:sz="4" w:space="0" w:color="auto"/>
            </w:tcBorders>
            <w:shd w:val="clear" w:color="auto" w:fill="auto"/>
            <w:noWrap/>
            <w:vAlign w:val="center"/>
            <w:hideMark/>
          </w:tcPr>
          <w:p w:rsidR="004D19A8" w:rsidRPr="008C6507" w:rsidRDefault="004D19A8" w:rsidP="004D19A8">
            <w:pPr>
              <w:jc w:val="cente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15</w:t>
            </w:r>
          </w:p>
        </w:tc>
        <w:tc>
          <w:tcPr>
            <w:tcW w:w="1200" w:type="dxa"/>
            <w:tcBorders>
              <w:top w:val="nil"/>
              <w:left w:val="nil"/>
              <w:bottom w:val="single" w:sz="4" w:space="0" w:color="auto"/>
              <w:right w:val="single" w:sz="4" w:space="0" w:color="auto"/>
            </w:tcBorders>
            <w:shd w:val="clear" w:color="auto" w:fill="auto"/>
            <w:vAlign w:val="center"/>
            <w:hideMark/>
          </w:tcPr>
          <w:p w:rsidR="004D19A8" w:rsidRPr="008C6507" w:rsidRDefault="004D19A8" w:rsidP="004D19A8">
            <w:pPr>
              <w:jc w:val="cente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60</w:t>
            </w:r>
          </w:p>
        </w:tc>
        <w:tc>
          <w:tcPr>
            <w:tcW w:w="1200" w:type="dxa"/>
            <w:tcBorders>
              <w:top w:val="nil"/>
              <w:left w:val="nil"/>
              <w:bottom w:val="single" w:sz="4" w:space="0" w:color="auto"/>
              <w:right w:val="single" w:sz="4" w:space="0" w:color="auto"/>
            </w:tcBorders>
            <w:shd w:val="clear" w:color="auto" w:fill="auto"/>
            <w:noWrap/>
            <w:vAlign w:val="center"/>
            <w:hideMark/>
          </w:tcPr>
          <w:p w:rsidR="004D19A8" w:rsidRPr="008C6507" w:rsidRDefault="004D19A8" w:rsidP="004D19A8">
            <w:pPr>
              <w:jc w:val="cente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40</w:t>
            </w:r>
          </w:p>
        </w:tc>
      </w:tr>
      <w:tr w:rsidR="004D19A8" w:rsidRPr="008C6507" w:rsidTr="004D19A8">
        <w:trPr>
          <w:trHeight w:val="765"/>
        </w:trPr>
        <w:tc>
          <w:tcPr>
            <w:tcW w:w="3020" w:type="dxa"/>
            <w:tcBorders>
              <w:top w:val="nil"/>
              <w:left w:val="single" w:sz="4" w:space="0" w:color="auto"/>
              <w:bottom w:val="single" w:sz="4" w:space="0" w:color="auto"/>
              <w:right w:val="single" w:sz="4" w:space="0" w:color="auto"/>
            </w:tcBorders>
            <w:shd w:val="clear" w:color="auto" w:fill="auto"/>
            <w:vAlign w:val="center"/>
            <w:hideMark/>
          </w:tcPr>
          <w:p w:rsidR="004D19A8" w:rsidRPr="008C6507" w:rsidRDefault="004D19A8" w:rsidP="004D19A8">
            <w:pP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 xml:space="preserve">EMPRESA ASOCIATIVA DE TRABAJO EL REFUGIO DEL OSO </w:t>
            </w:r>
          </w:p>
        </w:tc>
        <w:tc>
          <w:tcPr>
            <w:tcW w:w="1200" w:type="dxa"/>
            <w:tcBorders>
              <w:top w:val="nil"/>
              <w:left w:val="nil"/>
              <w:bottom w:val="single" w:sz="4" w:space="0" w:color="auto"/>
              <w:right w:val="single" w:sz="4" w:space="0" w:color="auto"/>
            </w:tcBorders>
            <w:shd w:val="clear" w:color="auto" w:fill="auto"/>
            <w:vAlign w:val="center"/>
            <w:hideMark/>
          </w:tcPr>
          <w:p w:rsidR="004D19A8" w:rsidRPr="008C6507" w:rsidRDefault="004D19A8" w:rsidP="004D19A8">
            <w:pP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 xml:space="preserve">ESCUELA VEREDA EL NARANJAL </w:t>
            </w:r>
          </w:p>
        </w:tc>
        <w:tc>
          <w:tcPr>
            <w:tcW w:w="1200" w:type="dxa"/>
            <w:tcBorders>
              <w:top w:val="nil"/>
              <w:left w:val="nil"/>
              <w:bottom w:val="single" w:sz="4" w:space="0" w:color="auto"/>
              <w:right w:val="single" w:sz="4" w:space="0" w:color="auto"/>
            </w:tcBorders>
            <w:shd w:val="clear" w:color="auto" w:fill="auto"/>
            <w:noWrap/>
            <w:vAlign w:val="center"/>
            <w:hideMark/>
          </w:tcPr>
          <w:p w:rsidR="004D19A8" w:rsidRPr="008C6507" w:rsidRDefault="004D19A8" w:rsidP="004D19A8">
            <w:pPr>
              <w:jc w:val="cente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8</w:t>
            </w:r>
          </w:p>
        </w:tc>
        <w:tc>
          <w:tcPr>
            <w:tcW w:w="1200" w:type="dxa"/>
            <w:tcBorders>
              <w:top w:val="nil"/>
              <w:left w:val="nil"/>
              <w:bottom w:val="single" w:sz="4" w:space="0" w:color="auto"/>
              <w:right w:val="single" w:sz="4" w:space="0" w:color="auto"/>
            </w:tcBorders>
            <w:shd w:val="clear" w:color="auto" w:fill="auto"/>
            <w:noWrap/>
            <w:vAlign w:val="center"/>
            <w:hideMark/>
          </w:tcPr>
          <w:p w:rsidR="004D19A8" w:rsidRPr="008C6507" w:rsidRDefault="004D19A8" w:rsidP="004D19A8">
            <w:pPr>
              <w:jc w:val="cente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 </w:t>
            </w:r>
          </w:p>
        </w:tc>
        <w:tc>
          <w:tcPr>
            <w:tcW w:w="1200" w:type="dxa"/>
            <w:tcBorders>
              <w:top w:val="nil"/>
              <w:left w:val="nil"/>
              <w:bottom w:val="single" w:sz="4" w:space="0" w:color="auto"/>
              <w:right w:val="single" w:sz="4" w:space="0" w:color="auto"/>
            </w:tcBorders>
            <w:shd w:val="clear" w:color="auto" w:fill="auto"/>
            <w:noWrap/>
            <w:vAlign w:val="center"/>
            <w:hideMark/>
          </w:tcPr>
          <w:p w:rsidR="004D19A8" w:rsidRPr="008C6507" w:rsidRDefault="004D19A8" w:rsidP="004D19A8">
            <w:pPr>
              <w:jc w:val="cente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100</w:t>
            </w:r>
          </w:p>
        </w:tc>
      </w:tr>
      <w:tr w:rsidR="004D19A8" w:rsidRPr="008C6507" w:rsidTr="004D19A8">
        <w:trPr>
          <w:trHeight w:val="1020"/>
        </w:trPr>
        <w:tc>
          <w:tcPr>
            <w:tcW w:w="3020" w:type="dxa"/>
            <w:tcBorders>
              <w:top w:val="nil"/>
              <w:left w:val="single" w:sz="4" w:space="0" w:color="auto"/>
              <w:bottom w:val="single" w:sz="4" w:space="0" w:color="auto"/>
              <w:right w:val="single" w:sz="4" w:space="0" w:color="auto"/>
            </w:tcBorders>
            <w:shd w:val="clear" w:color="auto" w:fill="auto"/>
            <w:vAlign w:val="center"/>
            <w:hideMark/>
          </w:tcPr>
          <w:p w:rsidR="004D19A8" w:rsidRPr="008C6507" w:rsidRDefault="004D19A8" w:rsidP="004D19A8">
            <w:pP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 xml:space="preserve">EMPRESA ASOCIATIVA DE TRABAJO SILO EL NARANJAL </w:t>
            </w:r>
          </w:p>
        </w:tc>
        <w:tc>
          <w:tcPr>
            <w:tcW w:w="1200" w:type="dxa"/>
            <w:tcBorders>
              <w:top w:val="nil"/>
              <w:left w:val="nil"/>
              <w:bottom w:val="single" w:sz="4" w:space="0" w:color="auto"/>
              <w:right w:val="single" w:sz="4" w:space="0" w:color="auto"/>
            </w:tcBorders>
            <w:shd w:val="clear" w:color="auto" w:fill="auto"/>
            <w:vAlign w:val="center"/>
            <w:hideMark/>
          </w:tcPr>
          <w:p w:rsidR="004D19A8" w:rsidRPr="008C6507" w:rsidRDefault="004D19A8" w:rsidP="004D19A8">
            <w:pP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 xml:space="preserve">ESCUELA EL NARANJAL / VEREDA EL NARANJAL </w:t>
            </w:r>
          </w:p>
        </w:tc>
        <w:tc>
          <w:tcPr>
            <w:tcW w:w="1200" w:type="dxa"/>
            <w:tcBorders>
              <w:top w:val="nil"/>
              <w:left w:val="nil"/>
              <w:bottom w:val="single" w:sz="4" w:space="0" w:color="auto"/>
              <w:right w:val="single" w:sz="4" w:space="0" w:color="auto"/>
            </w:tcBorders>
            <w:shd w:val="clear" w:color="auto" w:fill="auto"/>
            <w:noWrap/>
            <w:vAlign w:val="center"/>
            <w:hideMark/>
          </w:tcPr>
          <w:p w:rsidR="004D19A8" w:rsidRPr="008C6507" w:rsidRDefault="004D19A8" w:rsidP="004D19A8">
            <w:pPr>
              <w:jc w:val="cente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15</w:t>
            </w:r>
          </w:p>
        </w:tc>
        <w:tc>
          <w:tcPr>
            <w:tcW w:w="1200" w:type="dxa"/>
            <w:tcBorders>
              <w:top w:val="nil"/>
              <w:left w:val="nil"/>
              <w:bottom w:val="single" w:sz="4" w:space="0" w:color="auto"/>
              <w:right w:val="single" w:sz="4" w:space="0" w:color="auto"/>
            </w:tcBorders>
            <w:shd w:val="clear" w:color="auto" w:fill="auto"/>
            <w:vAlign w:val="center"/>
            <w:hideMark/>
          </w:tcPr>
          <w:p w:rsidR="004D19A8" w:rsidRPr="008C6507" w:rsidRDefault="004D19A8" w:rsidP="004D19A8">
            <w:pPr>
              <w:jc w:val="cente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50</w:t>
            </w:r>
          </w:p>
        </w:tc>
        <w:tc>
          <w:tcPr>
            <w:tcW w:w="1200" w:type="dxa"/>
            <w:tcBorders>
              <w:top w:val="nil"/>
              <w:left w:val="nil"/>
              <w:bottom w:val="single" w:sz="4" w:space="0" w:color="auto"/>
              <w:right w:val="single" w:sz="4" w:space="0" w:color="auto"/>
            </w:tcBorders>
            <w:shd w:val="clear" w:color="auto" w:fill="auto"/>
            <w:noWrap/>
            <w:vAlign w:val="center"/>
            <w:hideMark/>
          </w:tcPr>
          <w:p w:rsidR="004D19A8" w:rsidRPr="008C6507" w:rsidRDefault="004D19A8" w:rsidP="004D19A8">
            <w:pPr>
              <w:jc w:val="cente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50</w:t>
            </w:r>
          </w:p>
        </w:tc>
      </w:tr>
      <w:tr w:rsidR="004D19A8" w:rsidRPr="008C6507" w:rsidTr="004D19A8">
        <w:trPr>
          <w:trHeight w:val="510"/>
        </w:trPr>
        <w:tc>
          <w:tcPr>
            <w:tcW w:w="3020" w:type="dxa"/>
            <w:tcBorders>
              <w:top w:val="nil"/>
              <w:left w:val="single" w:sz="4" w:space="0" w:color="auto"/>
              <w:bottom w:val="single" w:sz="4" w:space="0" w:color="auto"/>
              <w:right w:val="single" w:sz="4" w:space="0" w:color="auto"/>
            </w:tcBorders>
            <w:shd w:val="clear" w:color="auto" w:fill="auto"/>
            <w:vAlign w:val="center"/>
            <w:hideMark/>
          </w:tcPr>
          <w:p w:rsidR="004D19A8" w:rsidRPr="008C6507" w:rsidRDefault="004D19A8" w:rsidP="004D19A8">
            <w:pP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SOCIEDAD AGRICOLA DE TRANSFORMACION SOPFOLLAGRO</w:t>
            </w:r>
          </w:p>
        </w:tc>
        <w:tc>
          <w:tcPr>
            <w:tcW w:w="1200" w:type="dxa"/>
            <w:tcBorders>
              <w:top w:val="nil"/>
              <w:left w:val="nil"/>
              <w:bottom w:val="single" w:sz="4" w:space="0" w:color="auto"/>
              <w:right w:val="single" w:sz="4" w:space="0" w:color="auto"/>
            </w:tcBorders>
            <w:shd w:val="clear" w:color="auto" w:fill="auto"/>
            <w:vAlign w:val="center"/>
            <w:hideMark/>
          </w:tcPr>
          <w:p w:rsidR="004D19A8" w:rsidRPr="008C6507" w:rsidRDefault="004D19A8" w:rsidP="004D19A8">
            <w:pP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 xml:space="preserve">SECTOR EL CRUCE </w:t>
            </w:r>
          </w:p>
        </w:tc>
        <w:tc>
          <w:tcPr>
            <w:tcW w:w="1200" w:type="dxa"/>
            <w:tcBorders>
              <w:top w:val="nil"/>
              <w:left w:val="nil"/>
              <w:bottom w:val="single" w:sz="4" w:space="0" w:color="auto"/>
              <w:right w:val="single" w:sz="4" w:space="0" w:color="auto"/>
            </w:tcBorders>
            <w:shd w:val="clear" w:color="auto" w:fill="auto"/>
            <w:noWrap/>
            <w:vAlign w:val="center"/>
            <w:hideMark/>
          </w:tcPr>
          <w:p w:rsidR="004D19A8" w:rsidRPr="008C6507" w:rsidRDefault="004D19A8" w:rsidP="004D19A8">
            <w:pPr>
              <w:jc w:val="cente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20</w:t>
            </w:r>
          </w:p>
        </w:tc>
        <w:tc>
          <w:tcPr>
            <w:tcW w:w="1200" w:type="dxa"/>
            <w:tcBorders>
              <w:top w:val="nil"/>
              <w:left w:val="nil"/>
              <w:bottom w:val="single" w:sz="4" w:space="0" w:color="auto"/>
              <w:right w:val="single" w:sz="4" w:space="0" w:color="auto"/>
            </w:tcBorders>
            <w:shd w:val="clear" w:color="auto" w:fill="auto"/>
            <w:vAlign w:val="center"/>
            <w:hideMark/>
          </w:tcPr>
          <w:p w:rsidR="004D19A8" w:rsidRPr="008C6507" w:rsidRDefault="004D19A8" w:rsidP="004D19A8">
            <w:pPr>
              <w:jc w:val="cente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50</w:t>
            </w:r>
          </w:p>
        </w:tc>
        <w:tc>
          <w:tcPr>
            <w:tcW w:w="1200" w:type="dxa"/>
            <w:tcBorders>
              <w:top w:val="nil"/>
              <w:left w:val="nil"/>
              <w:bottom w:val="single" w:sz="4" w:space="0" w:color="auto"/>
              <w:right w:val="single" w:sz="4" w:space="0" w:color="auto"/>
            </w:tcBorders>
            <w:shd w:val="clear" w:color="auto" w:fill="auto"/>
            <w:noWrap/>
            <w:vAlign w:val="center"/>
            <w:hideMark/>
          </w:tcPr>
          <w:p w:rsidR="004D19A8" w:rsidRPr="008C6507" w:rsidRDefault="004D19A8" w:rsidP="004D19A8">
            <w:pPr>
              <w:jc w:val="center"/>
              <w:rPr>
                <w:rFonts w:ascii="Arial Narrow" w:eastAsia="Calibri" w:hAnsi="Arial Narrow" w:cs="Times New Roman"/>
                <w:color w:val="000000"/>
                <w:lang w:eastAsia="es-CO"/>
              </w:rPr>
            </w:pPr>
            <w:r w:rsidRPr="008C6507">
              <w:rPr>
                <w:rFonts w:ascii="Arial Narrow" w:eastAsia="Calibri" w:hAnsi="Arial Narrow" w:cs="Times New Roman"/>
                <w:color w:val="000000"/>
                <w:lang w:eastAsia="es-CO"/>
              </w:rPr>
              <w:t>50</w:t>
            </w:r>
          </w:p>
        </w:tc>
      </w:tr>
      <w:tr w:rsidR="004D19A8" w:rsidRPr="008C6507" w:rsidTr="004D19A8">
        <w:trPr>
          <w:trHeight w:val="510"/>
        </w:trPr>
        <w:tc>
          <w:tcPr>
            <w:tcW w:w="3020" w:type="dxa"/>
            <w:tcBorders>
              <w:top w:val="nil"/>
              <w:left w:val="single" w:sz="4" w:space="0" w:color="auto"/>
              <w:bottom w:val="single" w:sz="4" w:space="0" w:color="auto"/>
              <w:right w:val="single" w:sz="4" w:space="0" w:color="auto"/>
            </w:tcBorders>
            <w:shd w:val="clear" w:color="auto" w:fill="auto"/>
            <w:vAlign w:val="center"/>
            <w:hideMark/>
          </w:tcPr>
          <w:p w:rsidR="004D19A8" w:rsidRPr="008C6507" w:rsidRDefault="004D19A8" w:rsidP="004D19A8">
            <w:pP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ASOPROFRU</w:t>
            </w:r>
          </w:p>
        </w:tc>
        <w:tc>
          <w:tcPr>
            <w:tcW w:w="1200" w:type="dxa"/>
            <w:tcBorders>
              <w:top w:val="nil"/>
              <w:left w:val="nil"/>
              <w:bottom w:val="single" w:sz="4" w:space="0" w:color="auto"/>
              <w:right w:val="single" w:sz="4" w:space="0" w:color="auto"/>
            </w:tcBorders>
            <w:shd w:val="clear" w:color="auto" w:fill="auto"/>
            <w:vAlign w:val="center"/>
            <w:hideMark/>
          </w:tcPr>
          <w:p w:rsidR="004D19A8" w:rsidRPr="008C6507" w:rsidRDefault="004D19A8" w:rsidP="004D19A8">
            <w:pP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 xml:space="preserve">INSPECCION DE PEÑA NEGRA </w:t>
            </w:r>
          </w:p>
        </w:tc>
        <w:tc>
          <w:tcPr>
            <w:tcW w:w="1200" w:type="dxa"/>
            <w:tcBorders>
              <w:top w:val="nil"/>
              <w:left w:val="nil"/>
              <w:bottom w:val="single" w:sz="4" w:space="0" w:color="auto"/>
              <w:right w:val="single" w:sz="4" w:space="0" w:color="auto"/>
            </w:tcBorders>
            <w:shd w:val="clear" w:color="auto" w:fill="auto"/>
            <w:noWrap/>
            <w:vAlign w:val="center"/>
            <w:hideMark/>
          </w:tcPr>
          <w:p w:rsidR="004D19A8" w:rsidRPr="008C6507" w:rsidRDefault="004D19A8" w:rsidP="004D19A8">
            <w:pPr>
              <w:jc w:val="cente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10</w:t>
            </w:r>
          </w:p>
        </w:tc>
        <w:tc>
          <w:tcPr>
            <w:tcW w:w="1200" w:type="dxa"/>
            <w:tcBorders>
              <w:top w:val="nil"/>
              <w:left w:val="nil"/>
              <w:bottom w:val="single" w:sz="4" w:space="0" w:color="auto"/>
              <w:right w:val="single" w:sz="4" w:space="0" w:color="auto"/>
            </w:tcBorders>
            <w:shd w:val="clear" w:color="auto" w:fill="auto"/>
            <w:vAlign w:val="center"/>
            <w:hideMark/>
          </w:tcPr>
          <w:p w:rsidR="004D19A8" w:rsidRPr="008C6507" w:rsidRDefault="004D19A8" w:rsidP="004D19A8">
            <w:pPr>
              <w:jc w:val="center"/>
              <w:rPr>
                <w:rFonts w:ascii="Arial Narrow" w:eastAsia="Calibri" w:hAnsi="Arial Narrow" w:cs="Times New Roman"/>
                <w:color w:val="000000"/>
                <w:sz w:val="16"/>
                <w:szCs w:val="16"/>
                <w:lang w:eastAsia="es-CO"/>
              </w:rPr>
            </w:pPr>
            <w:r w:rsidRPr="008C6507">
              <w:rPr>
                <w:rFonts w:ascii="Arial Narrow" w:eastAsia="Calibri" w:hAnsi="Arial Narrow" w:cs="Times New Roman"/>
                <w:color w:val="000000"/>
                <w:sz w:val="16"/>
                <w:szCs w:val="16"/>
                <w:lang w:eastAsia="es-CO"/>
              </w:rPr>
              <w:t>80</w:t>
            </w:r>
          </w:p>
        </w:tc>
        <w:tc>
          <w:tcPr>
            <w:tcW w:w="1200" w:type="dxa"/>
            <w:tcBorders>
              <w:top w:val="nil"/>
              <w:left w:val="nil"/>
              <w:bottom w:val="single" w:sz="4" w:space="0" w:color="auto"/>
              <w:right w:val="single" w:sz="4" w:space="0" w:color="auto"/>
            </w:tcBorders>
            <w:shd w:val="clear" w:color="auto" w:fill="auto"/>
            <w:noWrap/>
            <w:vAlign w:val="center"/>
            <w:hideMark/>
          </w:tcPr>
          <w:p w:rsidR="004D19A8" w:rsidRPr="008C6507" w:rsidRDefault="004D19A8" w:rsidP="004D19A8">
            <w:pPr>
              <w:jc w:val="center"/>
              <w:rPr>
                <w:rFonts w:ascii="Arial Narrow" w:eastAsia="Calibri" w:hAnsi="Arial Narrow" w:cs="Times New Roman"/>
                <w:color w:val="000000"/>
                <w:lang w:eastAsia="es-CO"/>
              </w:rPr>
            </w:pPr>
            <w:r w:rsidRPr="008C6507">
              <w:rPr>
                <w:rFonts w:ascii="Arial Narrow" w:eastAsia="Calibri" w:hAnsi="Arial Narrow" w:cs="Times New Roman"/>
                <w:color w:val="000000"/>
                <w:lang w:eastAsia="es-CO"/>
              </w:rPr>
              <w:t>20</w:t>
            </w:r>
          </w:p>
        </w:tc>
      </w:tr>
    </w:tbl>
    <w:p w:rsidR="004D19A8" w:rsidRDefault="004D19A8" w:rsidP="004D19A8">
      <w:pPr>
        <w:rPr>
          <w:lang w:val="es-MX"/>
        </w:rPr>
      </w:pPr>
    </w:p>
    <w:p w:rsidR="004D19A8" w:rsidRDefault="004D19A8" w:rsidP="004D19A8">
      <w:pPr>
        <w:jc w:val="center"/>
        <w:rPr>
          <w:rFonts w:ascii="Calibri" w:eastAsia="Calibri" w:hAnsi="Calibri" w:cs="Times New Roman"/>
          <w:b/>
          <w:lang w:val="es-MX"/>
        </w:rPr>
      </w:pPr>
      <w:r w:rsidRPr="00F54484">
        <w:rPr>
          <w:rFonts w:ascii="Calibri" w:eastAsia="Calibri" w:hAnsi="Calibri" w:cs="Times New Roman"/>
          <w:b/>
          <w:lang w:val="es-MX"/>
        </w:rPr>
        <w:t xml:space="preserve">PROGRAMAS DESARROLLADOS PARA </w:t>
      </w:r>
      <w:r w:rsidRPr="00F54484">
        <w:rPr>
          <w:b/>
          <w:lang w:val="es-MX"/>
        </w:rPr>
        <w:t>POBLACIÓN</w:t>
      </w:r>
      <w:r w:rsidRPr="00F54484">
        <w:rPr>
          <w:rFonts w:ascii="Calibri" w:eastAsia="Calibri" w:hAnsi="Calibri" w:cs="Times New Roman"/>
          <w:b/>
          <w:lang w:val="es-MX"/>
        </w:rPr>
        <w:t xml:space="preserve"> CANINO-FELINA</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52"/>
        <w:gridCol w:w="2977"/>
        <w:gridCol w:w="2268"/>
      </w:tblGrid>
      <w:tr w:rsidR="004D19A8" w:rsidRPr="00CF37CF" w:rsidTr="004D19A8">
        <w:tc>
          <w:tcPr>
            <w:tcW w:w="2552" w:type="dxa"/>
          </w:tcPr>
          <w:p w:rsidR="004D19A8" w:rsidRPr="00CF37CF" w:rsidRDefault="004D19A8" w:rsidP="004D19A8">
            <w:pPr>
              <w:jc w:val="center"/>
              <w:rPr>
                <w:rFonts w:ascii="Arial Narrow" w:eastAsia="Calibri" w:hAnsi="Arial Narrow" w:cs="Times New Roman"/>
                <w:b/>
                <w:lang w:val="es-MX"/>
              </w:rPr>
            </w:pPr>
            <w:r w:rsidRPr="00CF37CF">
              <w:rPr>
                <w:rFonts w:ascii="Arial Narrow" w:eastAsia="Calibri" w:hAnsi="Arial Narrow" w:cs="Times New Roman"/>
                <w:b/>
                <w:lang w:val="es-MX"/>
              </w:rPr>
              <w:t>PROGRAMA</w:t>
            </w:r>
          </w:p>
        </w:tc>
        <w:tc>
          <w:tcPr>
            <w:tcW w:w="2977" w:type="dxa"/>
          </w:tcPr>
          <w:p w:rsidR="004D19A8" w:rsidRPr="00CF37CF" w:rsidRDefault="004D19A8" w:rsidP="004D19A8">
            <w:pPr>
              <w:jc w:val="center"/>
              <w:rPr>
                <w:rFonts w:ascii="Arial Narrow" w:eastAsia="Calibri" w:hAnsi="Arial Narrow" w:cs="Times New Roman"/>
                <w:b/>
                <w:lang w:val="es-MX"/>
              </w:rPr>
            </w:pPr>
            <w:r w:rsidRPr="00CF37CF">
              <w:rPr>
                <w:rFonts w:ascii="Arial Narrow" w:eastAsia="Calibri" w:hAnsi="Arial Narrow" w:cs="Times New Roman"/>
                <w:b/>
                <w:lang w:val="es-MX"/>
              </w:rPr>
              <w:t>ACTIVIDAD</w:t>
            </w:r>
          </w:p>
        </w:tc>
        <w:tc>
          <w:tcPr>
            <w:tcW w:w="2268" w:type="dxa"/>
          </w:tcPr>
          <w:p w:rsidR="004D19A8" w:rsidRPr="00CF37CF" w:rsidRDefault="004D19A8" w:rsidP="004D19A8">
            <w:pPr>
              <w:jc w:val="center"/>
              <w:rPr>
                <w:rFonts w:ascii="Arial Narrow" w:eastAsia="Calibri" w:hAnsi="Arial Narrow" w:cs="Times New Roman"/>
                <w:b/>
                <w:lang w:val="es-MX"/>
              </w:rPr>
            </w:pPr>
            <w:r w:rsidRPr="00CF37CF">
              <w:rPr>
                <w:rFonts w:ascii="Arial Narrow" w:eastAsia="Calibri" w:hAnsi="Arial Narrow" w:cs="Times New Roman"/>
                <w:b/>
                <w:lang w:val="es-MX"/>
              </w:rPr>
              <w:t>UBICACIÓN</w:t>
            </w:r>
          </w:p>
        </w:tc>
      </w:tr>
      <w:tr w:rsidR="004D19A8" w:rsidRPr="00CF37CF" w:rsidTr="004D19A8">
        <w:tc>
          <w:tcPr>
            <w:tcW w:w="2552" w:type="dxa"/>
            <w:vMerge w:val="restart"/>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SANIDAD ANIMAL</w:t>
            </w:r>
          </w:p>
        </w:tc>
        <w:tc>
          <w:tcPr>
            <w:tcW w:w="2977" w:type="dxa"/>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Vacunación canino felina</w:t>
            </w:r>
          </w:p>
        </w:tc>
        <w:tc>
          <w:tcPr>
            <w:tcW w:w="2268" w:type="dxa"/>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Todas las veredas</w:t>
            </w:r>
          </w:p>
        </w:tc>
      </w:tr>
      <w:tr w:rsidR="004D19A8" w:rsidRPr="00CF37CF" w:rsidTr="004D19A8">
        <w:tc>
          <w:tcPr>
            <w:tcW w:w="2552" w:type="dxa"/>
            <w:vMerge/>
          </w:tcPr>
          <w:p w:rsidR="004D19A8" w:rsidRPr="00CF37CF" w:rsidRDefault="004D19A8" w:rsidP="004D19A8">
            <w:pPr>
              <w:jc w:val="center"/>
              <w:rPr>
                <w:rFonts w:ascii="Arial Narrow" w:eastAsia="Calibri" w:hAnsi="Arial Narrow" w:cs="Times New Roman"/>
                <w:lang w:val="es-MX"/>
              </w:rPr>
            </w:pPr>
          </w:p>
        </w:tc>
        <w:tc>
          <w:tcPr>
            <w:tcW w:w="2977" w:type="dxa"/>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 xml:space="preserve">Desparasitación </w:t>
            </w:r>
          </w:p>
        </w:tc>
        <w:tc>
          <w:tcPr>
            <w:tcW w:w="2268" w:type="dxa"/>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Casco urbano</w:t>
            </w:r>
          </w:p>
        </w:tc>
      </w:tr>
      <w:tr w:rsidR="004D19A8" w:rsidRPr="00CF37CF" w:rsidTr="004D19A8">
        <w:tc>
          <w:tcPr>
            <w:tcW w:w="2552" w:type="dxa"/>
            <w:vMerge/>
          </w:tcPr>
          <w:p w:rsidR="004D19A8" w:rsidRPr="00CF37CF" w:rsidRDefault="004D19A8" w:rsidP="004D19A8">
            <w:pPr>
              <w:jc w:val="center"/>
              <w:rPr>
                <w:rFonts w:ascii="Arial Narrow" w:eastAsia="Calibri" w:hAnsi="Arial Narrow" w:cs="Times New Roman"/>
                <w:lang w:val="es-MX"/>
              </w:rPr>
            </w:pPr>
          </w:p>
        </w:tc>
        <w:tc>
          <w:tcPr>
            <w:tcW w:w="2977" w:type="dxa"/>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Censo canino-felino</w:t>
            </w:r>
          </w:p>
        </w:tc>
        <w:tc>
          <w:tcPr>
            <w:tcW w:w="2268" w:type="dxa"/>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Casco urbano</w:t>
            </w:r>
          </w:p>
        </w:tc>
      </w:tr>
      <w:tr w:rsidR="004D19A8" w:rsidRPr="00CF37CF" w:rsidTr="004D19A8">
        <w:tc>
          <w:tcPr>
            <w:tcW w:w="2552" w:type="dxa"/>
            <w:vMerge/>
          </w:tcPr>
          <w:p w:rsidR="004D19A8" w:rsidRPr="00CF37CF" w:rsidRDefault="004D19A8" w:rsidP="004D19A8">
            <w:pPr>
              <w:jc w:val="center"/>
              <w:rPr>
                <w:rFonts w:ascii="Arial Narrow" w:eastAsia="Calibri" w:hAnsi="Arial Narrow" w:cs="Times New Roman"/>
                <w:lang w:val="es-MX"/>
              </w:rPr>
            </w:pPr>
          </w:p>
        </w:tc>
        <w:tc>
          <w:tcPr>
            <w:tcW w:w="2977" w:type="dxa"/>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Entrega de folleto “Tenencia segura de mascotas”</w:t>
            </w:r>
          </w:p>
        </w:tc>
        <w:tc>
          <w:tcPr>
            <w:tcW w:w="2268" w:type="dxa"/>
          </w:tcPr>
          <w:p w:rsidR="004D19A8" w:rsidRPr="00CF37CF" w:rsidRDefault="004D19A8" w:rsidP="004D19A8">
            <w:pPr>
              <w:jc w:val="center"/>
              <w:rPr>
                <w:rFonts w:ascii="Arial Narrow" w:eastAsia="Calibri" w:hAnsi="Arial Narrow" w:cs="Times New Roman"/>
                <w:lang w:val="es-MX"/>
              </w:rPr>
            </w:pPr>
          </w:p>
        </w:tc>
      </w:tr>
      <w:tr w:rsidR="004D19A8" w:rsidRPr="00CF37CF" w:rsidTr="004D19A8">
        <w:tc>
          <w:tcPr>
            <w:tcW w:w="2552" w:type="dxa"/>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EVENTOS AGROPECUARIOS</w:t>
            </w:r>
          </w:p>
        </w:tc>
        <w:tc>
          <w:tcPr>
            <w:tcW w:w="2977" w:type="dxa"/>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Exposición canina</w:t>
            </w:r>
          </w:p>
        </w:tc>
        <w:tc>
          <w:tcPr>
            <w:tcW w:w="2268" w:type="dxa"/>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Casco urbano Cachipay, Inspección de Peña Negra</w:t>
            </w:r>
          </w:p>
        </w:tc>
      </w:tr>
    </w:tbl>
    <w:p w:rsidR="004D19A8" w:rsidRDefault="004D19A8" w:rsidP="004D19A8">
      <w:pPr>
        <w:rPr>
          <w:lang w:val="es-MX"/>
        </w:rPr>
      </w:pPr>
    </w:p>
    <w:p w:rsidR="004D19A8" w:rsidRDefault="004D19A8" w:rsidP="004D19A8">
      <w:pPr>
        <w:rPr>
          <w:lang w:val="es-MX"/>
        </w:rPr>
      </w:pPr>
    </w:p>
    <w:p w:rsidR="004D19A8" w:rsidRDefault="004D19A8" w:rsidP="004D19A8">
      <w:pPr>
        <w:jc w:val="center"/>
        <w:rPr>
          <w:rFonts w:ascii="Calibri" w:eastAsia="Calibri" w:hAnsi="Calibri" w:cs="Times New Roman"/>
          <w:b/>
          <w:lang w:val="es-MX"/>
        </w:rPr>
      </w:pPr>
      <w:r>
        <w:rPr>
          <w:rFonts w:ascii="Calibri" w:eastAsia="Calibri" w:hAnsi="Calibri" w:cs="Times New Roman"/>
          <w:b/>
          <w:lang w:val="es-MX"/>
        </w:rPr>
        <w:lastRenderedPageBreak/>
        <w:t xml:space="preserve">PROGRAMAS PARA EL MANEJO DE RESIDUOS </w:t>
      </w:r>
      <w:r>
        <w:rPr>
          <w:b/>
          <w:lang w:val="es-MX"/>
        </w:rPr>
        <w:t>SÓLIDOS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68"/>
        <w:gridCol w:w="2268"/>
        <w:gridCol w:w="1984"/>
        <w:gridCol w:w="1080"/>
        <w:gridCol w:w="905"/>
      </w:tblGrid>
      <w:tr w:rsidR="004D19A8" w:rsidRPr="00CF37CF" w:rsidTr="004D19A8">
        <w:tc>
          <w:tcPr>
            <w:tcW w:w="1668" w:type="dxa"/>
            <w:vMerge w:val="restart"/>
          </w:tcPr>
          <w:p w:rsidR="004D19A8" w:rsidRPr="00CF37CF" w:rsidRDefault="004D19A8" w:rsidP="004D19A8">
            <w:pPr>
              <w:jc w:val="center"/>
              <w:rPr>
                <w:rFonts w:ascii="Arial Narrow" w:eastAsia="Calibri" w:hAnsi="Arial Narrow" w:cs="Times New Roman"/>
                <w:b/>
                <w:lang w:val="es-MX"/>
              </w:rPr>
            </w:pPr>
            <w:r w:rsidRPr="00CF37CF">
              <w:rPr>
                <w:rFonts w:ascii="Arial Narrow" w:eastAsia="Calibri" w:hAnsi="Arial Narrow" w:cs="Times New Roman"/>
                <w:b/>
                <w:lang w:val="es-MX"/>
              </w:rPr>
              <w:t>PROGRAMA</w:t>
            </w:r>
          </w:p>
        </w:tc>
        <w:tc>
          <w:tcPr>
            <w:tcW w:w="2268" w:type="dxa"/>
            <w:vMerge w:val="restart"/>
          </w:tcPr>
          <w:p w:rsidR="004D19A8" w:rsidRPr="00CF37CF" w:rsidRDefault="004D19A8" w:rsidP="004D19A8">
            <w:pPr>
              <w:jc w:val="center"/>
              <w:rPr>
                <w:rFonts w:ascii="Arial Narrow" w:eastAsia="Calibri" w:hAnsi="Arial Narrow" w:cs="Times New Roman"/>
                <w:b/>
                <w:lang w:val="es-MX"/>
              </w:rPr>
            </w:pPr>
            <w:r w:rsidRPr="00CF37CF">
              <w:rPr>
                <w:rFonts w:ascii="Arial Narrow" w:eastAsia="Calibri" w:hAnsi="Arial Narrow" w:cs="Times New Roman"/>
                <w:b/>
                <w:lang w:val="es-MX"/>
              </w:rPr>
              <w:t>ACTIVIDADES</w:t>
            </w:r>
          </w:p>
        </w:tc>
        <w:tc>
          <w:tcPr>
            <w:tcW w:w="1984" w:type="dxa"/>
            <w:vMerge w:val="restart"/>
          </w:tcPr>
          <w:p w:rsidR="004D19A8" w:rsidRPr="00CF37CF" w:rsidRDefault="004D19A8" w:rsidP="004D19A8">
            <w:pPr>
              <w:jc w:val="center"/>
              <w:rPr>
                <w:rFonts w:ascii="Arial Narrow" w:eastAsia="Calibri" w:hAnsi="Arial Narrow" w:cs="Times New Roman"/>
                <w:b/>
                <w:lang w:val="es-MX"/>
              </w:rPr>
            </w:pPr>
            <w:r w:rsidRPr="00CF37CF">
              <w:rPr>
                <w:rFonts w:ascii="Arial Narrow" w:hAnsi="Arial Narrow"/>
                <w:b/>
                <w:lang w:val="es-MX"/>
              </w:rPr>
              <w:t>AFECTACIÓN</w:t>
            </w:r>
          </w:p>
        </w:tc>
        <w:tc>
          <w:tcPr>
            <w:tcW w:w="1985" w:type="dxa"/>
            <w:gridSpan w:val="2"/>
          </w:tcPr>
          <w:p w:rsidR="004D19A8" w:rsidRPr="00CF37CF" w:rsidRDefault="004D19A8" w:rsidP="004D19A8">
            <w:pPr>
              <w:jc w:val="center"/>
              <w:rPr>
                <w:rFonts w:ascii="Arial Narrow" w:eastAsia="Calibri" w:hAnsi="Arial Narrow" w:cs="Times New Roman"/>
                <w:b/>
                <w:lang w:val="es-MX"/>
              </w:rPr>
            </w:pPr>
            <w:r w:rsidRPr="00CF37CF">
              <w:rPr>
                <w:rFonts w:ascii="Arial Narrow" w:eastAsia="Calibri" w:hAnsi="Arial Narrow" w:cs="Times New Roman"/>
                <w:b/>
                <w:lang w:val="es-MX"/>
              </w:rPr>
              <w:t>Porcentaje de participación</w:t>
            </w:r>
          </w:p>
        </w:tc>
      </w:tr>
      <w:tr w:rsidR="004D19A8" w:rsidRPr="00CF37CF" w:rsidTr="004D19A8">
        <w:tc>
          <w:tcPr>
            <w:tcW w:w="1668" w:type="dxa"/>
            <w:vMerge/>
          </w:tcPr>
          <w:p w:rsidR="004D19A8" w:rsidRPr="00CF37CF" w:rsidRDefault="004D19A8" w:rsidP="004D19A8">
            <w:pPr>
              <w:jc w:val="center"/>
              <w:rPr>
                <w:rFonts w:ascii="Arial Narrow" w:eastAsia="Calibri" w:hAnsi="Arial Narrow" w:cs="Times New Roman"/>
                <w:b/>
                <w:lang w:val="es-MX"/>
              </w:rPr>
            </w:pPr>
          </w:p>
        </w:tc>
        <w:tc>
          <w:tcPr>
            <w:tcW w:w="2268" w:type="dxa"/>
            <w:vMerge/>
          </w:tcPr>
          <w:p w:rsidR="004D19A8" w:rsidRPr="00CF37CF" w:rsidRDefault="004D19A8" w:rsidP="004D19A8">
            <w:pPr>
              <w:jc w:val="center"/>
              <w:rPr>
                <w:rFonts w:ascii="Arial Narrow" w:eastAsia="Calibri" w:hAnsi="Arial Narrow" w:cs="Times New Roman"/>
                <w:b/>
                <w:lang w:val="es-MX"/>
              </w:rPr>
            </w:pPr>
          </w:p>
        </w:tc>
        <w:tc>
          <w:tcPr>
            <w:tcW w:w="1984" w:type="dxa"/>
            <w:vMerge/>
          </w:tcPr>
          <w:p w:rsidR="004D19A8" w:rsidRPr="00CF37CF" w:rsidRDefault="004D19A8" w:rsidP="004D19A8">
            <w:pPr>
              <w:jc w:val="center"/>
              <w:rPr>
                <w:rFonts w:ascii="Arial Narrow" w:eastAsia="Calibri" w:hAnsi="Arial Narrow" w:cs="Times New Roman"/>
                <w:b/>
                <w:lang w:val="es-MX"/>
              </w:rPr>
            </w:pPr>
          </w:p>
        </w:tc>
        <w:tc>
          <w:tcPr>
            <w:tcW w:w="1080" w:type="dxa"/>
          </w:tcPr>
          <w:p w:rsidR="004D19A8" w:rsidRPr="00CF37CF" w:rsidRDefault="004D19A8" w:rsidP="004D19A8">
            <w:pPr>
              <w:jc w:val="center"/>
              <w:rPr>
                <w:rFonts w:ascii="Arial Narrow" w:eastAsia="Calibri" w:hAnsi="Arial Narrow" w:cs="Times New Roman"/>
                <w:b/>
                <w:lang w:val="es-MX"/>
              </w:rPr>
            </w:pPr>
            <w:r w:rsidRPr="00CF37CF">
              <w:rPr>
                <w:rFonts w:ascii="Arial Narrow" w:eastAsia="Calibri" w:hAnsi="Arial Narrow" w:cs="Times New Roman"/>
                <w:b/>
                <w:lang w:val="es-MX"/>
              </w:rPr>
              <w:t>HOMBRE</w:t>
            </w:r>
          </w:p>
        </w:tc>
        <w:tc>
          <w:tcPr>
            <w:tcW w:w="905" w:type="dxa"/>
          </w:tcPr>
          <w:p w:rsidR="004D19A8" w:rsidRPr="00CF37CF" w:rsidRDefault="004D19A8" w:rsidP="004D19A8">
            <w:pPr>
              <w:jc w:val="center"/>
              <w:rPr>
                <w:rFonts w:ascii="Arial Narrow" w:eastAsia="Calibri" w:hAnsi="Arial Narrow" w:cs="Times New Roman"/>
                <w:b/>
                <w:lang w:val="es-MX"/>
              </w:rPr>
            </w:pPr>
            <w:r w:rsidRPr="00CF37CF">
              <w:rPr>
                <w:rFonts w:ascii="Arial Narrow" w:eastAsia="Calibri" w:hAnsi="Arial Narrow" w:cs="Times New Roman"/>
                <w:b/>
                <w:lang w:val="es-MX"/>
              </w:rPr>
              <w:t>MUJER</w:t>
            </w:r>
          </w:p>
        </w:tc>
      </w:tr>
      <w:tr w:rsidR="004D19A8" w:rsidRPr="00CF37CF" w:rsidTr="004D19A8">
        <w:tc>
          <w:tcPr>
            <w:tcW w:w="1668" w:type="dxa"/>
          </w:tcPr>
          <w:p w:rsidR="004D19A8" w:rsidRPr="00CF37CF" w:rsidRDefault="004D19A8" w:rsidP="004D19A8">
            <w:pPr>
              <w:jc w:val="center"/>
              <w:rPr>
                <w:rFonts w:ascii="Arial Narrow" w:eastAsia="Calibri" w:hAnsi="Arial Narrow" w:cs="Times New Roman"/>
                <w:lang w:val="es-MX"/>
              </w:rPr>
            </w:pPr>
            <w:r w:rsidRPr="00CF37CF">
              <w:rPr>
                <w:rFonts w:ascii="Arial Narrow" w:hAnsi="Arial Narrow"/>
                <w:lang w:val="es-MX"/>
              </w:rPr>
              <w:t>EDUCACIÓN</w:t>
            </w:r>
            <w:r w:rsidRPr="00CF37CF">
              <w:rPr>
                <w:rFonts w:ascii="Arial Narrow" w:eastAsia="Calibri" w:hAnsi="Arial Narrow" w:cs="Times New Roman"/>
                <w:lang w:val="es-MX"/>
              </w:rPr>
              <w:t xml:space="preserve">, </w:t>
            </w:r>
            <w:r w:rsidRPr="00CF37CF">
              <w:rPr>
                <w:rFonts w:ascii="Arial Narrow" w:hAnsi="Arial Narrow"/>
                <w:lang w:val="es-MX"/>
              </w:rPr>
              <w:t>LEGISLACIÓN</w:t>
            </w:r>
            <w:r w:rsidRPr="00CF37CF">
              <w:rPr>
                <w:rFonts w:ascii="Arial Narrow" w:eastAsia="Calibri" w:hAnsi="Arial Narrow" w:cs="Times New Roman"/>
                <w:lang w:val="es-MX"/>
              </w:rPr>
              <w:t xml:space="preserve"> Y SEGUIMIENTO AMBIENTAL</w:t>
            </w:r>
          </w:p>
        </w:tc>
        <w:tc>
          <w:tcPr>
            <w:tcW w:w="2268" w:type="dxa"/>
            <w:vMerge w:val="restart"/>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Convenio 102/2011 PROCEDA “Manejo de residuos sólidos por la armonía ambiental de nuestro municipio”</w:t>
            </w:r>
          </w:p>
        </w:tc>
        <w:tc>
          <w:tcPr>
            <w:tcW w:w="1984" w:type="dxa"/>
            <w:vMerge w:val="restart"/>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Casco urbano sectorizado (plaza de mercado, sector comercial, sector residencial)</w:t>
            </w:r>
          </w:p>
        </w:tc>
        <w:tc>
          <w:tcPr>
            <w:tcW w:w="1080" w:type="dxa"/>
            <w:vMerge w:val="restart"/>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70</w:t>
            </w:r>
          </w:p>
        </w:tc>
        <w:tc>
          <w:tcPr>
            <w:tcW w:w="905" w:type="dxa"/>
            <w:vMerge w:val="restart"/>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30</w:t>
            </w:r>
          </w:p>
        </w:tc>
      </w:tr>
      <w:tr w:rsidR="004D19A8" w:rsidRPr="00CF37CF" w:rsidTr="004D19A8">
        <w:trPr>
          <w:trHeight w:val="490"/>
        </w:trPr>
        <w:tc>
          <w:tcPr>
            <w:tcW w:w="1668" w:type="dxa"/>
            <w:vMerge w:val="restart"/>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 xml:space="preserve">MANEJO ADECUADO DE RESIDUOS </w:t>
            </w:r>
            <w:r w:rsidRPr="00CF37CF">
              <w:rPr>
                <w:rFonts w:ascii="Arial Narrow" w:hAnsi="Arial Narrow"/>
                <w:lang w:val="es-MX"/>
              </w:rPr>
              <w:t>SÓLIDOS</w:t>
            </w:r>
          </w:p>
        </w:tc>
        <w:tc>
          <w:tcPr>
            <w:tcW w:w="2268" w:type="dxa"/>
            <w:vMerge/>
          </w:tcPr>
          <w:p w:rsidR="004D19A8" w:rsidRPr="00CF37CF" w:rsidRDefault="004D19A8" w:rsidP="004D19A8">
            <w:pPr>
              <w:jc w:val="center"/>
              <w:rPr>
                <w:rFonts w:ascii="Arial Narrow" w:eastAsia="Calibri" w:hAnsi="Arial Narrow" w:cs="Times New Roman"/>
                <w:lang w:val="es-MX"/>
              </w:rPr>
            </w:pPr>
          </w:p>
        </w:tc>
        <w:tc>
          <w:tcPr>
            <w:tcW w:w="1984" w:type="dxa"/>
            <w:vMerge/>
          </w:tcPr>
          <w:p w:rsidR="004D19A8" w:rsidRPr="00CF37CF" w:rsidRDefault="004D19A8" w:rsidP="004D19A8">
            <w:pPr>
              <w:jc w:val="center"/>
              <w:rPr>
                <w:rFonts w:ascii="Arial Narrow" w:eastAsia="Calibri" w:hAnsi="Arial Narrow" w:cs="Times New Roman"/>
                <w:lang w:val="es-MX"/>
              </w:rPr>
            </w:pPr>
          </w:p>
        </w:tc>
        <w:tc>
          <w:tcPr>
            <w:tcW w:w="1080" w:type="dxa"/>
            <w:vMerge/>
          </w:tcPr>
          <w:p w:rsidR="004D19A8" w:rsidRPr="00CF37CF" w:rsidRDefault="004D19A8" w:rsidP="004D19A8">
            <w:pPr>
              <w:jc w:val="center"/>
              <w:rPr>
                <w:rFonts w:ascii="Arial Narrow" w:eastAsia="Calibri" w:hAnsi="Arial Narrow" w:cs="Times New Roman"/>
                <w:lang w:val="es-MX"/>
              </w:rPr>
            </w:pPr>
          </w:p>
        </w:tc>
        <w:tc>
          <w:tcPr>
            <w:tcW w:w="905" w:type="dxa"/>
            <w:vMerge/>
          </w:tcPr>
          <w:p w:rsidR="004D19A8" w:rsidRPr="00CF37CF" w:rsidRDefault="004D19A8" w:rsidP="004D19A8">
            <w:pPr>
              <w:jc w:val="center"/>
              <w:rPr>
                <w:rFonts w:ascii="Arial Narrow" w:eastAsia="Calibri" w:hAnsi="Arial Narrow" w:cs="Times New Roman"/>
                <w:lang w:val="es-MX"/>
              </w:rPr>
            </w:pPr>
          </w:p>
        </w:tc>
      </w:tr>
      <w:tr w:rsidR="004D19A8" w:rsidRPr="00CF37CF" w:rsidTr="004D19A8">
        <w:tc>
          <w:tcPr>
            <w:tcW w:w="1668" w:type="dxa"/>
            <w:vMerge/>
          </w:tcPr>
          <w:p w:rsidR="004D19A8" w:rsidRPr="00CF37CF" w:rsidRDefault="004D19A8" w:rsidP="004D19A8">
            <w:pPr>
              <w:jc w:val="center"/>
              <w:rPr>
                <w:rFonts w:ascii="Arial Narrow" w:eastAsia="Calibri" w:hAnsi="Arial Narrow" w:cs="Times New Roman"/>
                <w:lang w:val="es-MX"/>
              </w:rPr>
            </w:pPr>
          </w:p>
        </w:tc>
        <w:tc>
          <w:tcPr>
            <w:tcW w:w="2268" w:type="dxa"/>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Campolimpio Recolección de envases de agroquímicos duros y flexibles</w:t>
            </w:r>
          </w:p>
        </w:tc>
        <w:tc>
          <w:tcPr>
            <w:tcW w:w="1984" w:type="dxa"/>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Todas las veredas</w:t>
            </w:r>
          </w:p>
        </w:tc>
        <w:tc>
          <w:tcPr>
            <w:tcW w:w="1080" w:type="dxa"/>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80</w:t>
            </w:r>
          </w:p>
        </w:tc>
        <w:tc>
          <w:tcPr>
            <w:tcW w:w="905" w:type="dxa"/>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20</w:t>
            </w:r>
          </w:p>
        </w:tc>
      </w:tr>
    </w:tbl>
    <w:p w:rsidR="004D19A8" w:rsidRDefault="004D19A8" w:rsidP="004D19A8">
      <w:pPr>
        <w:jc w:val="center"/>
        <w:rPr>
          <w:rFonts w:ascii="Calibri" w:eastAsia="Calibri" w:hAnsi="Calibri" w:cs="Times New Roman"/>
          <w:b/>
          <w:lang w:val="es-MX"/>
        </w:rPr>
      </w:pPr>
    </w:p>
    <w:p w:rsidR="004D19A8" w:rsidRDefault="004D19A8" w:rsidP="004D19A8">
      <w:pPr>
        <w:jc w:val="center"/>
        <w:rPr>
          <w:rFonts w:ascii="Calibri" w:eastAsia="Calibri" w:hAnsi="Calibri" w:cs="Times New Roman"/>
          <w:b/>
          <w:lang w:val="es-MX"/>
        </w:rPr>
      </w:pPr>
      <w:r>
        <w:rPr>
          <w:rFonts w:ascii="Calibri" w:eastAsia="Calibri" w:hAnsi="Calibri" w:cs="Times New Roman"/>
          <w:b/>
          <w:lang w:val="es-MX"/>
        </w:rPr>
        <w:t xml:space="preserve">PROGRAMAS DE </w:t>
      </w:r>
      <w:r>
        <w:rPr>
          <w:b/>
          <w:lang w:val="es-MX"/>
        </w:rPr>
        <w:t>REFORESTACIÓN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44"/>
        <w:gridCol w:w="2244"/>
        <w:gridCol w:w="2245"/>
        <w:gridCol w:w="2245"/>
      </w:tblGrid>
      <w:tr w:rsidR="004D19A8" w:rsidRPr="00CF37CF" w:rsidTr="004D19A8">
        <w:tc>
          <w:tcPr>
            <w:tcW w:w="2244" w:type="dxa"/>
            <w:vMerge w:val="restart"/>
          </w:tcPr>
          <w:p w:rsidR="004D19A8" w:rsidRPr="00CF37CF" w:rsidRDefault="004D19A8" w:rsidP="004D19A8">
            <w:pPr>
              <w:jc w:val="center"/>
              <w:rPr>
                <w:rFonts w:ascii="Arial Narrow" w:eastAsia="Calibri" w:hAnsi="Arial Narrow" w:cs="Times New Roman"/>
                <w:b/>
                <w:lang w:val="es-MX"/>
              </w:rPr>
            </w:pPr>
            <w:r w:rsidRPr="00CF37CF">
              <w:rPr>
                <w:rFonts w:ascii="Arial Narrow" w:eastAsia="Calibri" w:hAnsi="Arial Narrow" w:cs="Times New Roman"/>
                <w:b/>
                <w:lang w:val="es-MX"/>
              </w:rPr>
              <w:t>PROGRAMA</w:t>
            </w:r>
          </w:p>
        </w:tc>
        <w:tc>
          <w:tcPr>
            <w:tcW w:w="2244" w:type="dxa"/>
            <w:vMerge w:val="restart"/>
          </w:tcPr>
          <w:p w:rsidR="004D19A8" w:rsidRPr="00CF37CF" w:rsidRDefault="004D19A8" w:rsidP="004D19A8">
            <w:pPr>
              <w:jc w:val="center"/>
              <w:rPr>
                <w:rFonts w:ascii="Arial Narrow" w:eastAsia="Calibri" w:hAnsi="Arial Narrow" w:cs="Times New Roman"/>
                <w:b/>
                <w:lang w:val="es-MX"/>
              </w:rPr>
            </w:pPr>
            <w:r w:rsidRPr="00CF37CF">
              <w:rPr>
                <w:rFonts w:ascii="Arial Narrow" w:eastAsia="Calibri" w:hAnsi="Arial Narrow" w:cs="Times New Roman"/>
                <w:b/>
                <w:lang w:val="es-MX"/>
              </w:rPr>
              <w:t>ACTIVIDADES</w:t>
            </w:r>
          </w:p>
        </w:tc>
        <w:tc>
          <w:tcPr>
            <w:tcW w:w="4490" w:type="dxa"/>
            <w:gridSpan w:val="2"/>
          </w:tcPr>
          <w:p w:rsidR="004D19A8" w:rsidRPr="00CF37CF" w:rsidRDefault="004D19A8" w:rsidP="004D19A8">
            <w:pPr>
              <w:jc w:val="center"/>
              <w:rPr>
                <w:rFonts w:ascii="Arial Narrow" w:eastAsia="Calibri" w:hAnsi="Arial Narrow" w:cs="Times New Roman"/>
                <w:b/>
                <w:lang w:val="es-MX"/>
              </w:rPr>
            </w:pPr>
            <w:r w:rsidRPr="00CF37CF">
              <w:rPr>
                <w:rFonts w:ascii="Arial Narrow" w:eastAsia="Calibri" w:hAnsi="Arial Narrow" w:cs="Times New Roman"/>
                <w:b/>
                <w:lang w:val="es-MX"/>
              </w:rPr>
              <w:t>Porcentaje de Participación de género</w:t>
            </w:r>
          </w:p>
        </w:tc>
      </w:tr>
      <w:tr w:rsidR="004D19A8" w:rsidRPr="00CF37CF" w:rsidTr="004D19A8">
        <w:tc>
          <w:tcPr>
            <w:tcW w:w="2244" w:type="dxa"/>
            <w:vMerge/>
          </w:tcPr>
          <w:p w:rsidR="004D19A8" w:rsidRPr="00CF37CF" w:rsidRDefault="004D19A8" w:rsidP="004D19A8">
            <w:pPr>
              <w:jc w:val="center"/>
              <w:rPr>
                <w:rFonts w:ascii="Arial Narrow" w:eastAsia="Calibri" w:hAnsi="Arial Narrow" w:cs="Times New Roman"/>
                <w:b/>
                <w:lang w:val="es-MX"/>
              </w:rPr>
            </w:pPr>
          </w:p>
        </w:tc>
        <w:tc>
          <w:tcPr>
            <w:tcW w:w="2244" w:type="dxa"/>
            <w:vMerge/>
          </w:tcPr>
          <w:p w:rsidR="004D19A8" w:rsidRPr="00CF37CF" w:rsidRDefault="004D19A8" w:rsidP="004D19A8">
            <w:pPr>
              <w:jc w:val="center"/>
              <w:rPr>
                <w:rFonts w:ascii="Arial Narrow" w:eastAsia="Calibri" w:hAnsi="Arial Narrow" w:cs="Times New Roman"/>
                <w:b/>
                <w:lang w:val="es-MX"/>
              </w:rPr>
            </w:pPr>
          </w:p>
        </w:tc>
        <w:tc>
          <w:tcPr>
            <w:tcW w:w="2245" w:type="dxa"/>
          </w:tcPr>
          <w:p w:rsidR="004D19A8" w:rsidRPr="00CF37CF" w:rsidRDefault="004D19A8" w:rsidP="004D19A8">
            <w:pPr>
              <w:jc w:val="center"/>
              <w:rPr>
                <w:rFonts w:ascii="Arial Narrow" w:eastAsia="Calibri" w:hAnsi="Arial Narrow" w:cs="Times New Roman"/>
                <w:b/>
                <w:lang w:val="es-MX"/>
              </w:rPr>
            </w:pPr>
            <w:r w:rsidRPr="00CF37CF">
              <w:rPr>
                <w:rFonts w:ascii="Arial Narrow" w:eastAsia="Calibri" w:hAnsi="Arial Narrow" w:cs="Times New Roman"/>
                <w:b/>
                <w:lang w:val="es-MX"/>
              </w:rPr>
              <w:t>HOMBRE</w:t>
            </w:r>
          </w:p>
        </w:tc>
        <w:tc>
          <w:tcPr>
            <w:tcW w:w="2245" w:type="dxa"/>
          </w:tcPr>
          <w:p w:rsidR="004D19A8" w:rsidRPr="00CF37CF" w:rsidRDefault="004D19A8" w:rsidP="004D19A8">
            <w:pPr>
              <w:jc w:val="center"/>
              <w:rPr>
                <w:rFonts w:ascii="Arial Narrow" w:eastAsia="Calibri" w:hAnsi="Arial Narrow" w:cs="Times New Roman"/>
                <w:b/>
                <w:lang w:val="es-MX"/>
              </w:rPr>
            </w:pPr>
            <w:r w:rsidRPr="00CF37CF">
              <w:rPr>
                <w:rFonts w:ascii="Arial Narrow" w:eastAsia="Calibri" w:hAnsi="Arial Narrow" w:cs="Times New Roman"/>
                <w:b/>
                <w:lang w:val="es-MX"/>
              </w:rPr>
              <w:t>MUJER</w:t>
            </w:r>
          </w:p>
        </w:tc>
      </w:tr>
      <w:tr w:rsidR="004D19A8" w:rsidRPr="00CF37CF" w:rsidTr="004D19A8">
        <w:tc>
          <w:tcPr>
            <w:tcW w:w="2244" w:type="dxa"/>
            <w:vMerge w:val="restart"/>
          </w:tcPr>
          <w:p w:rsidR="004D19A8" w:rsidRPr="00CF37CF" w:rsidRDefault="004D19A8" w:rsidP="004D19A8">
            <w:pPr>
              <w:jc w:val="center"/>
              <w:rPr>
                <w:rFonts w:ascii="Arial Narrow" w:eastAsia="Calibri" w:hAnsi="Arial Narrow" w:cs="Times New Roman"/>
                <w:lang w:val="es-MX"/>
              </w:rPr>
            </w:pPr>
            <w:r w:rsidRPr="00CF37CF">
              <w:rPr>
                <w:rFonts w:ascii="Arial Narrow" w:hAnsi="Arial Narrow"/>
                <w:lang w:val="es-MX"/>
              </w:rPr>
              <w:t>CONSERVACIÓN</w:t>
            </w:r>
            <w:r w:rsidRPr="00CF37CF">
              <w:rPr>
                <w:rFonts w:ascii="Arial Narrow" w:eastAsia="Calibri" w:hAnsi="Arial Narrow" w:cs="Times New Roman"/>
                <w:lang w:val="es-MX"/>
              </w:rPr>
              <w:t xml:space="preserve"> Y </w:t>
            </w:r>
            <w:r w:rsidRPr="00CF37CF">
              <w:rPr>
                <w:rFonts w:ascii="Arial Narrow" w:hAnsi="Arial Narrow"/>
                <w:lang w:val="es-MX"/>
              </w:rPr>
              <w:t>PROTECCIÓN</w:t>
            </w:r>
            <w:r w:rsidRPr="00CF37CF">
              <w:rPr>
                <w:rFonts w:ascii="Arial Narrow" w:eastAsia="Calibri" w:hAnsi="Arial Narrow" w:cs="Times New Roman"/>
                <w:lang w:val="es-MX"/>
              </w:rPr>
              <w:t xml:space="preserve"> DEL ESTRUCTURA </w:t>
            </w:r>
            <w:r w:rsidRPr="00CF37CF">
              <w:rPr>
                <w:rFonts w:ascii="Arial Narrow" w:hAnsi="Arial Narrow"/>
                <w:lang w:val="es-MX"/>
              </w:rPr>
              <w:t>ECOLÓGICA</w:t>
            </w:r>
            <w:r w:rsidRPr="00CF37CF">
              <w:rPr>
                <w:rFonts w:ascii="Arial Narrow" w:eastAsia="Calibri" w:hAnsi="Arial Narrow" w:cs="Times New Roman"/>
                <w:lang w:val="es-MX"/>
              </w:rPr>
              <w:t xml:space="preserve"> DEL MUNICIPIO</w:t>
            </w:r>
          </w:p>
        </w:tc>
        <w:tc>
          <w:tcPr>
            <w:tcW w:w="2244" w:type="dxa"/>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Siembra de plántulas en zona de reserva Tablanca por parte de las madres comunitarias</w:t>
            </w:r>
          </w:p>
        </w:tc>
        <w:tc>
          <w:tcPr>
            <w:tcW w:w="2245" w:type="dxa"/>
          </w:tcPr>
          <w:p w:rsidR="004D19A8" w:rsidRPr="00CF37CF" w:rsidRDefault="004D19A8" w:rsidP="004D19A8">
            <w:pPr>
              <w:jc w:val="center"/>
              <w:rPr>
                <w:rFonts w:ascii="Arial Narrow" w:eastAsia="Calibri" w:hAnsi="Arial Narrow" w:cs="Times New Roman"/>
                <w:lang w:val="es-MX"/>
              </w:rPr>
            </w:pPr>
          </w:p>
        </w:tc>
        <w:tc>
          <w:tcPr>
            <w:tcW w:w="2245" w:type="dxa"/>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100</w:t>
            </w:r>
          </w:p>
        </w:tc>
      </w:tr>
      <w:tr w:rsidR="004D19A8" w:rsidRPr="00CF37CF" w:rsidTr="004D19A8">
        <w:tc>
          <w:tcPr>
            <w:tcW w:w="2244" w:type="dxa"/>
            <w:vMerge/>
          </w:tcPr>
          <w:p w:rsidR="004D19A8" w:rsidRPr="00CF37CF" w:rsidRDefault="004D19A8" w:rsidP="004D19A8">
            <w:pPr>
              <w:jc w:val="center"/>
              <w:rPr>
                <w:rFonts w:ascii="Arial Narrow" w:eastAsia="Calibri" w:hAnsi="Arial Narrow" w:cs="Times New Roman"/>
                <w:lang w:val="es-MX"/>
              </w:rPr>
            </w:pPr>
          </w:p>
        </w:tc>
        <w:tc>
          <w:tcPr>
            <w:tcW w:w="2244" w:type="dxa"/>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 xml:space="preserve">Convenio 706 C.A.R. Establecimiento de parcelas leñeras </w:t>
            </w:r>
          </w:p>
        </w:tc>
        <w:tc>
          <w:tcPr>
            <w:tcW w:w="2245" w:type="dxa"/>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50</w:t>
            </w:r>
          </w:p>
        </w:tc>
        <w:tc>
          <w:tcPr>
            <w:tcW w:w="2245" w:type="dxa"/>
          </w:tcPr>
          <w:p w:rsidR="004D19A8" w:rsidRPr="00CF37CF" w:rsidRDefault="004D19A8" w:rsidP="004D19A8">
            <w:pPr>
              <w:jc w:val="center"/>
              <w:rPr>
                <w:rFonts w:ascii="Arial Narrow" w:eastAsia="Calibri" w:hAnsi="Arial Narrow" w:cs="Times New Roman"/>
                <w:lang w:val="es-MX"/>
              </w:rPr>
            </w:pPr>
            <w:r w:rsidRPr="00CF37CF">
              <w:rPr>
                <w:rFonts w:ascii="Arial Narrow" w:eastAsia="Calibri" w:hAnsi="Arial Narrow" w:cs="Times New Roman"/>
                <w:lang w:val="es-MX"/>
              </w:rPr>
              <w:t>50</w:t>
            </w:r>
          </w:p>
        </w:tc>
      </w:tr>
    </w:tbl>
    <w:p w:rsidR="004D19A8" w:rsidRDefault="004D19A8" w:rsidP="004D19A8">
      <w:pPr>
        <w:rPr>
          <w:lang w:val="es-MX"/>
        </w:rPr>
      </w:pPr>
    </w:p>
    <w:p w:rsidR="004D19A8" w:rsidRPr="00D24DED" w:rsidRDefault="004D19A8" w:rsidP="004D19A8">
      <w:pPr>
        <w:jc w:val="both"/>
        <w:rPr>
          <w:rFonts w:ascii="Arial" w:hAnsi="Arial" w:cs="Arial"/>
          <w:sz w:val="24"/>
          <w:szCs w:val="24"/>
        </w:rPr>
      </w:pPr>
      <w:r w:rsidRPr="00D24DED">
        <w:rPr>
          <w:rFonts w:ascii="Arial" w:hAnsi="Arial" w:cs="Arial"/>
          <w:sz w:val="24"/>
          <w:szCs w:val="24"/>
        </w:rPr>
        <w:t>El suelo Cachipayuno goza de un sinnúmero de ventajas: la humedad, la variedad climatológica y de fauna y flora, lo que conforma un ambiente Sano, pero se opaca al ver puntos como el del manejo que se le da a las basuras tanto en las propias viviendas  como en el espacio público, en la falta de campañas en pro de la conservación del medio ambiente, de la recuperación de aguas, de la situación y aspecto estado de nuestro entorno. No es incentivada ni impulsada la reforestación ni recuperación de los bosques.</w:t>
      </w:r>
    </w:p>
    <w:p w:rsidR="004D19A8" w:rsidRPr="000F6950" w:rsidRDefault="004D19A8" w:rsidP="004D19A8">
      <w:pPr>
        <w:autoSpaceDE w:val="0"/>
        <w:autoSpaceDN w:val="0"/>
        <w:adjustRightInd w:val="0"/>
        <w:spacing w:after="0" w:line="240" w:lineRule="auto"/>
        <w:jc w:val="both"/>
        <w:rPr>
          <w:rFonts w:cs="Arial"/>
          <w:bCs/>
          <w:sz w:val="24"/>
          <w:szCs w:val="24"/>
        </w:rPr>
      </w:pPr>
      <w:r w:rsidRPr="000F6950">
        <w:rPr>
          <w:rFonts w:cs="Arial"/>
          <w:b/>
          <w:bCs/>
          <w:sz w:val="24"/>
          <w:szCs w:val="24"/>
        </w:rPr>
        <w:lastRenderedPageBreak/>
        <w:t>COMPETITIVIDAD E INNOVACIÓN</w:t>
      </w:r>
      <w:r w:rsidRPr="000F6950">
        <w:rPr>
          <w:rFonts w:cs="Arial"/>
          <w:bCs/>
          <w:sz w:val="24"/>
          <w:szCs w:val="24"/>
        </w:rPr>
        <w:t xml:space="preserve">: </w:t>
      </w:r>
    </w:p>
    <w:p w:rsidR="004D19A8" w:rsidRDefault="004D19A8" w:rsidP="004D19A8">
      <w:pPr>
        <w:autoSpaceDE w:val="0"/>
        <w:autoSpaceDN w:val="0"/>
        <w:adjustRightInd w:val="0"/>
        <w:spacing w:after="0" w:line="240" w:lineRule="auto"/>
        <w:jc w:val="both"/>
        <w:rPr>
          <w:rFonts w:cs="Arial"/>
          <w:bCs/>
          <w:sz w:val="24"/>
          <w:szCs w:val="24"/>
        </w:rPr>
      </w:pPr>
    </w:p>
    <w:p w:rsidR="004D19A8" w:rsidRPr="000F6950" w:rsidRDefault="004D19A8" w:rsidP="004D19A8">
      <w:pPr>
        <w:autoSpaceDE w:val="0"/>
        <w:autoSpaceDN w:val="0"/>
        <w:adjustRightInd w:val="0"/>
        <w:spacing w:after="0" w:line="240" w:lineRule="auto"/>
        <w:jc w:val="center"/>
        <w:rPr>
          <w:rFonts w:cs="Arial"/>
          <w:b/>
          <w:bCs/>
          <w:sz w:val="24"/>
          <w:szCs w:val="24"/>
        </w:rPr>
      </w:pPr>
      <w:r>
        <w:rPr>
          <w:rFonts w:cs="Arial"/>
          <w:b/>
          <w:bCs/>
          <w:sz w:val="24"/>
          <w:szCs w:val="24"/>
        </w:rPr>
        <w:t>CULTURA, TURISMO</w:t>
      </w:r>
    </w:p>
    <w:p w:rsidR="004D19A8" w:rsidRPr="000F6950" w:rsidRDefault="004D19A8" w:rsidP="004D19A8">
      <w:pPr>
        <w:autoSpaceDE w:val="0"/>
        <w:autoSpaceDN w:val="0"/>
        <w:adjustRightInd w:val="0"/>
        <w:spacing w:after="0" w:line="240" w:lineRule="auto"/>
        <w:jc w:val="center"/>
        <w:rPr>
          <w:rFonts w:cs="Arial"/>
          <w:b/>
          <w:bCs/>
          <w:sz w:val="24"/>
          <w:szCs w:val="24"/>
        </w:rPr>
      </w:pPr>
    </w:p>
    <w:p w:rsidR="004D19A8" w:rsidRDefault="004D19A8" w:rsidP="004D19A8">
      <w:pPr>
        <w:autoSpaceDE w:val="0"/>
        <w:autoSpaceDN w:val="0"/>
        <w:adjustRightInd w:val="0"/>
        <w:spacing w:after="0" w:line="240" w:lineRule="auto"/>
        <w:jc w:val="both"/>
        <w:rPr>
          <w:rFonts w:cs="Arial"/>
          <w:bCs/>
          <w:sz w:val="24"/>
          <w:szCs w:val="24"/>
        </w:rPr>
      </w:pPr>
      <w:r>
        <w:rPr>
          <w:rFonts w:cs="Arial"/>
          <w:bCs/>
          <w:sz w:val="24"/>
          <w:szCs w:val="24"/>
        </w:rPr>
        <w:t>Se cuenta con 7  escenarios deportivos en el municipio distribuidos asi:</w:t>
      </w:r>
    </w:p>
    <w:p w:rsidR="004D19A8" w:rsidRDefault="004D19A8" w:rsidP="004D19A8">
      <w:pPr>
        <w:autoSpaceDE w:val="0"/>
        <w:autoSpaceDN w:val="0"/>
        <w:adjustRightInd w:val="0"/>
        <w:spacing w:after="0" w:line="240" w:lineRule="auto"/>
        <w:jc w:val="both"/>
        <w:rPr>
          <w:rFonts w:cs="Arial"/>
          <w:bCs/>
          <w:sz w:val="24"/>
          <w:szCs w:val="24"/>
        </w:rPr>
      </w:pPr>
    </w:p>
    <w:tbl>
      <w:tblPr>
        <w:tblStyle w:val="Tablaconcuadrcula"/>
        <w:tblW w:w="0" w:type="auto"/>
        <w:tblInd w:w="2251" w:type="dxa"/>
        <w:tblLook w:val="04A0"/>
      </w:tblPr>
      <w:tblGrid>
        <w:gridCol w:w="4361"/>
      </w:tblGrid>
      <w:tr w:rsidR="004D19A8" w:rsidTr="004D19A8">
        <w:tc>
          <w:tcPr>
            <w:tcW w:w="4361" w:type="dxa"/>
          </w:tcPr>
          <w:p w:rsidR="004D19A8" w:rsidRDefault="004D19A8" w:rsidP="004D19A8">
            <w:pPr>
              <w:autoSpaceDE w:val="0"/>
              <w:autoSpaceDN w:val="0"/>
              <w:adjustRightInd w:val="0"/>
              <w:jc w:val="both"/>
              <w:rPr>
                <w:rFonts w:cs="Arial"/>
                <w:bCs/>
                <w:sz w:val="24"/>
                <w:szCs w:val="24"/>
              </w:rPr>
            </w:pPr>
            <w:r>
              <w:rPr>
                <w:rFonts w:cs="Arial"/>
                <w:bCs/>
                <w:sz w:val="24"/>
                <w:szCs w:val="24"/>
              </w:rPr>
              <w:t>VEREDA SAN JOSÉ</w:t>
            </w:r>
          </w:p>
        </w:tc>
      </w:tr>
      <w:tr w:rsidR="004D19A8" w:rsidTr="004D19A8">
        <w:tc>
          <w:tcPr>
            <w:tcW w:w="4361" w:type="dxa"/>
          </w:tcPr>
          <w:p w:rsidR="004D19A8" w:rsidRDefault="004D19A8" w:rsidP="004D19A8">
            <w:pPr>
              <w:autoSpaceDE w:val="0"/>
              <w:autoSpaceDN w:val="0"/>
              <w:adjustRightInd w:val="0"/>
              <w:jc w:val="both"/>
              <w:rPr>
                <w:rFonts w:cs="Arial"/>
                <w:bCs/>
                <w:sz w:val="24"/>
                <w:szCs w:val="24"/>
              </w:rPr>
            </w:pPr>
            <w:r>
              <w:rPr>
                <w:rFonts w:cs="Arial"/>
                <w:bCs/>
                <w:sz w:val="24"/>
                <w:szCs w:val="24"/>
              </w:rPr>
              <w:t>TOCAREMA BAJA</w:t>
            </w:r>
          </w:p>
        </w:tc>
      </w:tr>
      <w:tr w:rsidR="004D19A8" w:rsidTr="004D19A8">
        <w:tc>
          <w:tcPr>
            <w:tcW w:w="4361" w:type="dxa"/>
          </w:tcPr>
          <w:p w:rsidR="004D19A8" w:rsidRDefault="004D19A8" w:rsidP="004D19A8">
            <w:pPr>
              <w:autoSpaceDE w:val="0"/>
              <w:autoSpaceDN w:val="0"/>
              <w:adjustRightInd w:val="0"/>
              <w:jc w:val="both"/>
              <w:rPr>
                <w:rFonts w:cs="Arial"/>
                <w:bCs/>
                <w:sz w:val="24"/>
                <w:szCs w:val="24"/>
              </w:rPr>
            </w:pPr>
            <w:r>
              <w:rPr>
                <w:rFonts w:cs="Arial"/>
                <w:bCs/>
                <w:sz w:val="24"/>
                <w:szCs w:val="24"/>
              </w:rPr>
              <w:t>CAYUNDA</w:t>
            </w:r>
          </w:p>
        </w:tc>
      </w:tr>
      <w:tr w:rsidR="004D19A8" w:rsidTr="004D19A8">
        <w:tc>
          <w:tcPr>
            <w:tcW w:w="4361" w:type="dxa"/>
          </w:tcPr>
          <w:p w:rsidR="004D19A8" w:rsidRDefault="004D19A8" w:rsidP="004D19A8">
            <w:pPr>
              <w:autoSpaceDE w:val="0"/>
              <w:autoSpaceDN w:val="0"/>
              <w:adjustRightInd w:val="0"/>
              <w:jc w:val="both"/>
              <w:rPr>
                <w:rFonts w:cs="Arial"/>
                <w:bCs/>
                <w:sz w:val="24"/>
                <w:szCs w:val="24"/>
              </w:rPr>
            </w:pPr>
            <w:r>
              <w:rPr>
                <w:rFonts w:cs="Arial"/>
                <w:bCs/>
                <w:sz w:val="24"/>
                <w:szCs w:val="24"/>
              </w:rPr>
              <w:t>INSPECCIÓN DE PEÑA NEGRA</w:t>
            </w:r>
          </w:p>
        </w:tc>
      </w:tr>
      <w:tr w:rsidR="004D19A8" w:rsidTr="004D19A8">
        <w:tc>
          <w:tcPr>
            <w:tcW w:w="4361" w:type="dxa"/>
          </w:tcPr>
          <w:p w:rsidR="004D19A8" w:rsidRDefault="004D19A8" w:rsidP="004D19A8">
            <w:pPr>
              <w:autoSpaceDE w:val="0"/>
              <w:autoSpaceDN w:val="0"/>
              <w:adjustRightInd w:val="0"/>
              <w:jc w:val="both"/>
              <w:rPr>
                <w:rFonts w:cs="Arial"/>
                <w:bCs/>
                <w:sz w:val="24"/>
                <w:szCs w:val="24"/>
              </w:rPr>
            </w:pPr>
            <w:r>
              <w:rPr>
                <w:rFonts w:cs="Arial"/>
                <w:bCs/>
                <w:sz w:val="24"/>
                <w:szCs w:val="24"/>
              </w:rPr>
              <w:t>MESITAS DE SANTA INÉS</w:t>
            </w:r>
          </w:p>
        </w:tc>
      </w:tr>
      <w:tr w:rsidR="004D19A8" w:rsidTr="004D19A8">
        <w:tc>
          <w:tcPr>
            <w:tcW w:w="4361" w:type="dxa"/>
          </w:tcPr>
          <w:p w:rsidR="004D19A8" w:rsidRDefault="004D19A8" w:rsidP="004D19A8">
            <w:pPr>
              <w:autoSpaceDE w:val="0"/>
              <w:autoSpaceDN w:val="0"/>
              <w:adjustRightInd w:val="0"/>
              <w:jc w:val="both"/>
              <w:rPr>
                <w:rFonts w:cs="Arial"/>
                <w:bCs/>
                <w:sz w:val="24"/>
                <w:szCs w:val="24"/>
              </w:rPr>
            </w:pPr>
            <w:r>
              <w:rPr>
                <w:rFonts w:cs="Arial"/>
                <w:bCs/>
                <w:sz w:val="24"/>
                <w:szCs w:val="24"/>
              </w:rPr>
              <w:t>POLIDEPORTIVO CENTRAL</w:t>
            </w:r>
          </w:p>
        </w:tc>
      </w:tr>
      <w:tr w:rsidR="004D19A8" w:rsidTr="004D19A8">
        <w:tc>
          <w:tcPr>
            <w:tcW w:w="4361" w:type="dxa"/>
          </w:tcPr>
          <w:p w:rsidR="004D19A8" w:rsidRDefault="004D19A8" w:rsidP="004D19A8">
            <w:pPr>
              <w:autoSpaceDE w:val="0"/>
              <w:autoSpaceDN w:val="0"/>
              <w:adjustRightInd w:val="0"/>
              <w:jc w:val="both"/>
              <w:rPr>
                <w:rFonts w:cs="Arial"/>
                <w:bCs/>
                <w:sz w:val="24"/>
                <w:szCs w:val="24"/>
              </w:rPr>
            </w:pPr>
            <w:r>
              <w:rPr>
                <w:rFonts w:cs="Arial"/>
                <w:bCs/>
                <w:sz w:val="24"/>
                <w:szCs w:val="24"/>
              </w:rPr>
              <w:t>CANCHA DE FUTBOL  VEREDA SAN PEDRO</w:t>
            </w:r>
          </w:p>
        </w:tc>
      </w:tr>
    </w:tbl>
    <w:p w:rsidR="004D19A8" w:rsidRDefault="004D19A8" w:rsidP="004D19A8">
      <w:pPr>
        <w:autoSpaceDE w:val="0"/>
        <w:autoSpaceDN w:val="0"/>
        <w:adjustRightInd w:val="0"/>
        <w:spacing w:after="0" w:line="240" w:lineRule="auto"/>
        <w:jc w:val="both"/>
        <w:rPr>
          <w:rFonts w:cs="Arial"/>
          <w:bCs/>
          <w:sz w:val="24"/>
          <w:szCs w:val="24"/>
        </w:rPr>
      </w:pPr>
    </w:p>
    <w:p w:rsidR="004D19A8" w:rsidRDefault="004D19A8" w:rsidP="004D19A8">
      <w:pPr>
        <w:autoSpaceDE w:val="0"/>
        <w:autoSpaceDN w:val="0"/>
        <w:adjustRightInd w:val="0"/>
        <w:spacing w:after="0" w:line="240" w:lineRule="auto"/>
        <w:ind w:left="360"/>
        <w:jc w:val="both"/>
        <w:rPr>
          <w:rFonts w:cs="Arial"/>
          <w:bCs/>
          <w:sz w:val="24"/>
          <w:szCs w:val="24"/>
        </w:rPr>
      </w:pPr>
    </w:p>
    <w:p w:rsidR="004D19A8" w:rsidRDefault="004D19A8" w:rsidP="004D19A8">
      <w:pPr>
        <w:autoSpaceDE w:val="0"/>
        <w:autoSpaceDN w:val="0"/>
        <w:adjustRightInd w:val="0"/>
        <w:spacing w:after="0" w:line="240" w:lineRule="auto"/>
        <w:jc w:val="both"/>
        <w:rPr>
          <w:rFonts w:cs="Arial"/>
          <w:bCs/>
          <w:sz w:val="24"/>
          <w:szCs w:val="24"/>
        </w:rPr>
      </w:pPr>
      <w:r w:rsidRPr="001E0071">
        <w:rPr>
          <w:rFonts w:cs="Arial"/>
          <w:bCs/>
          <w:sz w:val="24"/>
          <w:szCs w:val="24"/>
        </w:rPr>
        <w:t>1.</w:t>
      </w:r>
      <w:r>
        <w:rPr>
          <w:rFonts w:cs="Arial"/>
          <w:bCs/>
          <w:sz w:val="24"/>
          <w:szCs w:val="24"/>
        </w:rPr>
        <w:t xml:space="preserve"> </w:t>
      </w:r>
      <w:r w:rsidRPr="001E0071">
        <w:rPr>
          <w:rFonts w:cs="Arial"/>
          <w:bCs/>
          <w:sz w:val="24"/>
          <w:szCs w:val="24"/>
        </w:rPr>
        <w:t>Disciplinas Deportivas Desarrolladas en el año 2011 y población beneficiada.</w:t>
      </w:r>
    </w:p>
    <w:p w:rsidR="004D19A8" w:rsidRDefault="004D19A8" w:rsidP="004D19A8">
      <w:pPr>
        <w:autoSpaceDE w:val="0"/>
        <w:autoSpaceDN w:val="0"/>
        <w:adjustRightInd w:val="0"/>
        <w:spacing w:after="0" w:line="240" w:lineRule="auto"/>
        <w:jc w:val="both"/>
        <w:rPr>
          <w:rFonts w:cs="Arial"/>
          <w:bCs/>
          <w:sz w:val="24"/>
          <w:szCs w:val="24"/>
        </w:rPr>
      </w:pPr>
    </w:p>
    <w:tbl>
      <w:tblPr>
        <w:tblStyle w:val="Tablaconcuadrcula"/>
        <w:tblW w:w="0" w:type="auto"/>
        <w:tblLook w:val="04A0"/>
      </w:tblPr>
      <w:tblGrid>
        <w:gridCol w:w="2376"/>
        <w:gridCol w:w="1214"/>
        <w:gridCol w:w="1796"/>
        <w:gridCol w:w="1796"/>
        <w:gridCol w:w="1796"/>
      </w:tblGrid>
      <w:tr w:rsidR="004D19A8" w:rsidTr="004D19A8">
        <w:tc>
          <w:tcPr>
            <w:tcW w:w="2376" w:type="dxa"/>
          </w:tcPr>
          <w:p w:rsidR="004D19A8" w:rsidRDefault="004D19A8" w:rsidP="004D19A8">
            <w:pPr>
              <w:autoSpaceDE w:val="0"/>
              <w:autoSpaceDN w:val="0"/>
              <w:adjustRightInd w:val="0"/>
              <w:jc w:val="center"/>
              <w:rPr>
                <w:rFonts w:cs="Arial"/>
                <w:bCs/>
                <w:sz w:val="24"/>
                <w:szCs w:val="24"/>
              </w:rPr>
            </w:pPr>
            <w:r>
              <w:rPr>
                <w:rFonts w:cs="Arial"/>
                <w:bCs/>
                <w:sz w:val="24"/>
                <w:szCs w:val="24"/>
              </w:rPr>
              <w:t>DISCIPLINA</w:t>
            </w:r>
          </w:p>
        </w:tc>
        <w:tc>
          <w:tcPr>
            <w:tcW w:w="1214" w:type="dxa"/>
          </w:tcPr>
          <w:p w:rsidR="004D19A8" w:rsidRDefault="004D19A8" w:rsidP="004D19A8">
            <w:pPr>
              <w:autoSpaceDE w:val="0"/>
              <w:autoSpaceDN w:val="0"/>
              <w:adjustRightInd w:val="0"/>
              <w:jc w:val="center"/>
              <w:rPr>
                <w:rFonts w:cs="Arial"/>
                <w:bCs/>
                <w:sz w:val="24"/>
                <w:szCs w:val="24"/>
              </w:rPr>
            </w:pPr>
            <w:r>
              <w:rPr>
                <w:rFonts w:cs="Arial"/>
                <w:bCs/>
                <w:sz w:val="24"/>
                <w:szCs w:val="24"/>
              </w:rPr>
              <w:t>EDAD</w:t>
            </w:r>
          </w:p>
        </w:tc>
        <w:tc>
          <w:tcPr>
            <w:tcW w:w="1796" w:type="dxa"/>
          </w:tcPr>
          <w:p w:rsidR="004D19A8" w:rsidRDefault="004D19A8" w:rsidP="004D19A8">
            <w:pPr>
              <w:autoSpaceDE w:val="0"/>
              <w:autoSpaceDN w:val="0"/>
              <w:adjustRightInd w:val="0"/>
              <w:jc w:val="center"/>
              <w:rPr>
                <w:rFonts w:cs="Arial"/>
                <w:bCs/>
                <w:sz w:val="24"/>
                <w:szCs w:val="24"/>
              </w:rPr>
            </w:pPr>
            <w:r>
              <w:rPr>
                <w:rFonts w:cs="Arial"/>
                <w:bCs/>
                <w:sz w:val="24"/>
                <w:szCs w:val="24"/>
              </w:rPr>
              <w:t>HOMBRES</w:t>
            </w:r>
          </w:p>
        </w:tc>
        <w:tc>
          <w:tcPr>
            <w:tcW w:w="1796" w:type="dxa"/>
          </w:tcPr>
          <w:p w:rsidR="004D19A8" w:rsidRDefault="004D19A8" w:rsidP="004D19A8">
            <w:pPr>
              <w:autoSpaceDE w:val="0"/>
              <w:autoSpaceDN w:val="0"/>
              <w:adjustRightInd w:val="0"/>
              <w:jc w:val="center"/>
              <w:rPr>
                <w:rFonts w:cs="Arial"/>
                <w:bCs/>
                <w:sz w:val="24"/>
                <w:szCs w:val="24"/>
              </w:rPr>
            </w:pPr>
            <w:r>
              <w:rPr>
                <w:rFonts w:cs="Arial"/>
                <w:bCs/>
                <w:sz w:val="24"/>
                <w:szCs w:val="24"/>
              </w:rPr>
              <w:t>MUJERES</w:t>
            </w:r>
          </w:p>
        </w:tc>
        <w:tc>
          <w:tcPr>
            <w:tcW w:w="1796" w:type="dxa"/>
          </w:tcPr>
          <w:p w:rsidR="004D19A8" w:rsidRDefault="004D19A8" w:rsidP="004D19A8">
            <w:pPr>
              <w:autoSpaceDE w:val="0"/>
              <w:autoSpaceDN w:val="0"/>
              <w:adjustRightInd w:val="0"/>
              <w:jc w:val="center"/>
              <w:rPr>
                <w:rFonts w:cs="Arial"/>
                <w:bCs/>
                <w:sz w:val="24"/>
                <w:szCs w:val="24"/>
              </w:rPr>
            </w:pPr>
            <w:r>
              <w:rPr>
                <w:rFonts w:cs="Arial"/>
                <w:bCs/>
                <w:sz w:val="24"/>
                <w:szCs w:val="24"/>
              </w:rPr>
              <w:t>TOTAL</w:t>
            </w:r>
          </w:p>
        </w:tc>
      </w:tr>
      <w:tr w:rsidR="004D19A8" w:rsidTr="004D19A8">
        <w:tc>
          <w:tcPr>
            <w:tcW w:w="2376" w:type="dxa"/>
          </w:tcPr>
          <w:p w:rsidR="004D19A8" w:rsidRDefault="004D19A8" w:rsidP="004D19A8">
            <w:pPr>
              <w:autoSpaceDE w:val="0"/>
              <w:autoSpaceDN w:val="0"/>
              <w:adjustRightInd w:val="0"/>
              <w:jc w:val="both"/>
              <w:rPr>
                <w:rFonts w:cs="Arial"/>
                <w:bCs/>
                <w:sz w:val="24"/>
                <w:szCs w:val="24"/>
              </w:rPr>
            </w:pPr>
            <w:r>
              <w:rPr>
                <w:rFonts w:cs="Arial"/>
                <w:bCs/>
                <w:sz w:val="24"/>
                <w:szCs w:val="24"/>
              </w:rPr>
              <w:t>FUTBOL</w:t>
            </w:r>
          </w:p>
        </w:tc>
        <w:tc>
          <w:tcPr>
            <w:tcW w:w="1214" w:type="dxa"/>
          </w:tcPr>
          <w:p w:rsidR="004D19A8" w:rsidRDefault="004D19A8" w:rsidP="004D19A8">
            <w:pPr>
              <w:autoSpaceDE w:val="0"/>
              <w:autoSpaceDN w:val="0"/>
              <w:adjustRightInd w:val="0"/>
              <w:jc w:val="center"/>
              <w:rPr>
                <w:rFonts w:cs="Arial"/>
                <w:bCs/>
                <w:sz w:val="24"/>
                <w:szCs w:val="24"/>
              </w:rPr>
            </w:pPr>
            <w:r>
              <w:rPr>
                <w:rFonts w:cs="Arial"/>
                <w:bCs/>
                <w:sz w:val="24"/>
                <w:szCs w:val="24"/>
              </w:rPr>
              <w:t>6-24</w:t>
            </w:r>
          </w:p>
        </w:tc>
        <w:tc>
          <w:tcPr>
            <w:tcW w:w="1796" w:type="dxa"/>
          </w:tcPr>
          <w:p w:rsidR="004D19A8" w:rsidRDefault="004D19A8" w:rsidP="004D19A8">
            <w:pPr>
              <w:autoSpaceDE w:val="0"/>
              <w:autoSpaceDN w:val="0"/>
              <w:adjustRightInd w:val="0"/>
              <w:jc w:val="center"/>
              <w:rPr>
                <w:rFonts w:cs="Arial"/>
                <w:bCs/>
                <w:sz w:val="24"/>
                <w:szCs w:val="24"/>
              </w:rPr>
            </w:pPr>
            <w:r>
              <w:rPr>
                <w:rFonts w:cs="Arial"/>
                <w:bCs/>
                <w:sz w:val="24"/>
                <w:szCs w:val="24"/>
              </w:rPr>
              <w:t>60</w:t>
            </w:r>
          </w:p>
        </w:tc>
        <w:tc>
          <w:tcPr>
            <w:tcW w:w="1796" w:type="dxa"/>
          </w:tcPr>
          <w:p w:rsidR="004D19A8" w:rsidRDefault="004D19A8" w:rsidP="004D19A8">
            <w:pPr>
              <w:autoSpaceDE w:val="0"/>
              <w:autoSpaceDN w:val="0"/>
              <w:adjustRightInd w:val="0"/>
              <w:jc w:val="center"/>
              <w:rPr>
                <w:rFonts w:cs="Arial"/>
                <w:bCs/>
                <w:sz w:val="24"/>
                <w:szCs w:val="24"/>
              </w:rPr>
            </w:pPr>
            <w:r>
              <w:rPr>
                <w:rFonts w:cs="Arial"/>
                <w:bCs/>
                <w:sz w:val="24"/>
                <w:szCs w:val="24"/>
              </w:rPr>
              <w:t>20</w:t>
            </w:r>
          </w:p>
        </w:tc>
        <w:tc>
          <w:tcPr>
            <w:tcW w:w="1796" w:type="dxa"/>
          </w:tcPr>
          <w:p w:rsidR="004D19A8" w:rsidRDefault="004D19A8" w:rsidP="004D19A8">
            <w:pPr>
              <w:autoSpaceDE w:val="0"/>
              <w:autoSpaceDN w:val="0"/>
              <w:adjustRightInd w:val="0"/>
              <w:jc w:val="center"/>
              <w:rPr>
                <w:rFonts w:cs="Arial"/>
                <w:bCs/>
                <w:sz w:val="24"/>
                <w:szCs w:val="24"/>
              </w:rPr>
            </w:pPr>
            <w:r>
              <w:rPr>
                <w:rFonts w:cs="Arial"/>
                <w:bCs/>
                <w:sz w:val="24"/>
                <w:szCs w:val="24"/>
              </w:rPr>
              <w:t>80</w:t>
            </w:r>
          </w:p>
        </w:tc>
      </w:tr>
      <w:tr w:rsidR="004D19A8" w:rsidTr="004D19A8">
        <w:tc>
          <w:tcPr>
            <w:tcW w:w="2376" w:type="dxa"/>
          </w:tcPr>
          <w:p w:rsidR="004D19A8" w:rsidRDefault="004D19A8" w:rsidP="004D19A8">
            <w:pPr>
              <w:autoSpaceDE w:val="0"/>
              <w:autoSpaceDN w:val="0"/>
              <w:adjustRightInd w:val="0"/>
              <w:jc w:val="both"/>
              <w:rPr>
                <w:rFonts w:cs="Arial"/>
                <w:bCs/>
                <w:sz w:val="24"/>
                <w:szCs w:val="24"/>
              </w:rPr>
            </w:pPr>
            <w:r>
              <w:rPr>
                <w:rFonts w:cs="Arial"/>
                <w:bCs/>
                <w:sz w:val="24"/>
                <w:szCs w:val="24"/>
              </w:rPr>
              <w:t>FUTBOL DE SALÓN</w:t>
            </w:r>
          </w:p>
        </w:tc>
        <w:tc>
          <w:tcPr>
            <w:tcW w:w="1214" w:type="dxa"/>
          </w:tcPr>
          <w:p w:rsidR="004D19A8" w:rsidRDefault="004D19A8" w:rsidP="004D19A8">
            <w:pPr>
              <w:autoSpaceDE w:val="0"/>
              <w:autoSpaceDN w:val="0"/>
              <w:adjustRightInd w:val="0"/>
              <w:jc w:val="center"/>
              <w:rPr>
                <w:rFonts w:cs="Arial"/>
                <w:bCs/>
                <w:sz w:val="24"/>
                <w:szCs w:val="24"/>
              </w:rPr>
            </w:pPr>
            <w:r>
              <w:rPr>
                <w:rFonts w:cs="Arial"/>
                <w:bCs/>
                <w:sz w:val="24"/>
                <w:szCs w:val="24"/>
              </w:rPr>
              <w:t>6-16</w:t>
            </w:r>
          </w:p>
        </w:tc>
        <w:tc>
          <w:tcPr>
            <w:tcW w:w="1796" w:type="dxa"/>
          </w:tcPr>
          <w:p w:rsidR="004D19A8" w:rsidRDefault="004D19A8" w:rsidP="004D19A8">
            <w:pPr>
              <w:autoSpaceDE w:val="0"/>
              <w:autoSpaceDN w:val="0"/>
              <w:adjustRightInd w:val="0"/>
              <w:jc w:val="center"/>
              <w:rPr>
                <w:rFonts w:cs="Arial"/>
                <w:bCs/>
                <w:sz w:val="24"/>
                <w:szCs w:val="24"/>
              </w:rPr>
            </w:pPr>
            <w:r>
              <w:rPr>
                <w:rFonts w:cs="Arial"/>
                <w:bCs/>
                <w:sz w:val="24"/>
                <w:szCs w:val="24"/>
              </w:rPr>
              <w:t>55</w:t>
            </w:r>
          </w:p>
        </w:tc>
        <w:tc>
          <w:tcPr>
            <w:tcW w:w="1796" w:type="dxa"/>
          </w:tcPr>
          <w:p w:rsidR="004D19A8" w:rsidRDefault="004D19A8" w:rsidP="004D19A8">
            <w:pPr>
              <w:autoSpaceDE w:val="0"/>
              <w:autoSpaceDN w:val="0"/>
              <w:adjustRightInd w:val="0"/>
              <w:jc w:val="center"/>
              <w:rPr>
                <w:rFonts w:cs="Arial"/>
                <w:bCs/>
                <w:sz w:val="24"/>
                <w:szCs w:val="24"/>
              </w:rPr>
            </w:pPr>
            <w:r>
              <w:rPr>
                <w:rFonts w:cs="Arial"/>
                <w:bCs/>
                <w:sz w:val="24"/>
                <w:szCs w:val="24"/>
              </w:rPr>
              <w:t>5</w:t>
            </w:r>
          </w:p>
        </w:tc>
        <w:tc>
          <w:tcPr>
            <w:tcW w:w="1796" w:type="dxa"/>
          </w:tcPr>
          <w:p w:rsidR="004D19A8" w:rsidRDefault="004D19A8" w:rsidP="004D19A8">
            <w:pPr>
              <w:autoSpaceDE w:val="0"/>
              <w:autoSpaceDN w:val="0"/>
              <w:adjustRightInd w:val="0"/>
              <w:jc w:val="center"/>
              <w:rPr>
                <w:rFonts w:cs="Arial"/>
                <w:bCs/>
                <w:sz w:val="24"/>
                <w:szCs w:val="24"/>
              </w:rPr>
            </w:pPr>
            <w:r>
              <w:rPr>
                <w:rFonts w:cs="Arial"/>
                <w:bCs/>
                <w:sz w:val="24"/>
                <w:szCs w:val="24"/>
              </w:rPr>
              <w:t>60</w:t>
            </w:r>
          </w:p>
        </w:tc>
      </w:tr>
      <w:tr w:rsidR="004D19A8" w:rsidTr="004D19A8">
        <w:tc>
          <w:tcPr>
            <w:tcW w:w="2376" w:type="dxa"/>
          </w:tcPr>
          <w:p w:rsidR="004D19A8" w:rsidRDefault="004D19A8" w:rsidP="004D19A8">
            <w:pPr>
              <w:autoSpaceDE w:val="0"/>
              <w:autoSpaceDN w:val="0"/>
              <w:adjustRightInd w:val="0"/>
              <w:jc w:val="both"/>
              <w:rPr>
                <w:rFonts w:cs="Arial"/>
                <w:bCs/>
                <w:sz w:val="24"/>
                <w:szCs w:val="24"/>
              </w:rPr>
            </w:pPr>
            <w:r>
              <w:rPr>
                <w:rFonts w:cs="Arial"/>
                <w:bCs/>
                <w:sz w:val="24"/>
                <w:szCs w:val="24"/>
              </w:rPr>
              <w:t>NATACIÓN</w:t>
            </w:r>
          </w:p>
        </w:tc>
        <w:tc>
          <w:tcPr>
            <w:tcW w:w="1214" w:type="dxa"/>
          </w:tcPr>
          <w:p w:rsidR="004D19A8" w:rsidRDefault="004D19A8" w:rsidP="004D19A8">
            <w:pPr>
              <w:autoSpaceDE w:val="0"/>
              <w:autoSpaceDN w:val="0"/>
              <w:adjustRightInd w:val="0"/>
              <w:jc w:val="center"/>
              <w:rPr>
                <w:rFonts w:cs="Arial"/>
                <w:bCs/>
                <w:sz w:val="24"/>
                <w:szCs w:val="24"/>
              </w:rPr>
            </w:pPr>
            <w:r>
              <w:rPr>
                <w:rFonts w:cs="Arial"/>
                <w:bCs/>
                <w:sz w:val="24"/>
                <w:szCs w:val="24"/>
              </w:rPr>
              <w:t>6-80</w:t>
            </w:r>
          </w:p>
        </w:tc>
        <w:tc>
          <w:tcPr>
            <w:tcW w:w="1796" w:type="dxa"/>
          </w:tcPr>
          <w:p w:rsidR="004D19A8" w:rsidRDefault="004D19A8" w:rsidP="004D19A8">
            <w:pPr>
              <w:autoSpaceDE w:val="0"/>
              <w:autoSpaceDN w:val="0"/>
              <w:adjustRightInd w:val="0"/>
              <w:jc w:val="center"/>
              <w:rPr>
                <w:rFonts w:cs="Arial"/>
                <w:bCs/>
                <w:sz w:val="24"/>
                <w:szCs w:val="24"/>
              </w:rPr>
            </w:pPr>
            <w:r>
              <w:rPr>
                <w:rFonts w:cs="Arial"/>
                <w:bCs/>
                <w:sz w:val="24"/>
                <w:szCs w:val="24"/>
              </w:rPr>
              <w:t>40</w:t>
            </w:r>
          </w:p>
        </w:tc>
        <w:tc>
          <w:tcPr>
            <w:tcW w:w="1796" w:type="dxa"/>
          </w:tcPr>
          <w:p w:rsidR="004D19A8" w:rsidRDefault="004D19A8" w:rsidP="004D19A8">
            <w:pPr>
              <w:autoSpaceDE w:val="0"/>
              <w:autoSpaceDN w:val="0"/>
              <w:adjustRightInd w:val="0"/>
              <w:jc w:val="center"/>
              <w:rPr>
                <w:rFonts w:cs="Arial"/>
                <w:bCs/>
                <w:sz w:val="24"/>
                <w:szCs w:val="24"/>
              </w:rPr>
            </w:pPr>
            <w:r>
              <w:rPr>
                <w:rFonts w:cs="Arial"/>
                <w:bCs/>
                <w:sz w:val="24"/>
                <w:szCs w:val="24"/>
              </w:rPr>
              <w:t>120</w:t>
            </w:r>
          </w:p>
        </w:tc>
        <w:tc>
          <w:tcPr>
            <w:tcW w:w="1796" w:type="dxa"/>
          </w:tcPr>
          <w:p w:rsidR="004D19A8" w:rsidRDefault="004D19A8" w:rsidP="004D19A8">
            <w:pPr>
              <w:autoSpaceDE w:val="0"/>
              <w:autoSpaceDN w:val="0"/>
              <w:adjustRightInd w:val="0"/>
              <w:jc w:val="center"/>
              <w:rPr>
                <w:rFonts w:cs="Arial"/>
                <w:bCs/>
                <w:sz w:val="24"/>
                <w:szCs w:val="24"/>
              </w:rPr>
            </w:pPr>
            <w:r>
              <w:rPr>
                <w:rFonts w:cs="Arial"/>
                <w:bCs/>
                <w:sz w:val="24"/>
                <w:szCs w:val="24"/>
              </w:rPr>
              <w:t>160</w:t>
            </w:r>
          </w:p>
        </w:tc>
      </w:tr>
    </w:tbl>
    <w:p w:rsidR="004D19A8" w:rsidRPr="001E0071" w:rsidRDefault="004D19A8" w:rsidP="004D19A8">
      <w:pPr>
        <w:autoSpaceDE w:val="0"/>
        <w:autoSpaceDN w:val="0"/>
        <w:adjustRightInd w:val="0"/>
        <w:spacing w:after="0" w:line="240" w:lineRule="auto"/>
        <w:jc w:val="both"/>
        <w:rPr>
          <w:rFonts w:cs="Arial"/>
          <w:bCs/>
          <w:sz w:val="24"/>
          <w:szCs w:val="24"/>
        </w:rPr>
      </w:pPr>
    </w:p>
    <w:p w:rsidR="004D19A8" w:rsidRDefault="004D19A8" w:rsidP="004D19A8">
      <w:pPr>
        <w:rPr>
          <w:lang w:val="es-ES_tradnl"/>
        </w:rPr>
      </w:pPr>
      <w:r w:rsidRPr="00B7597D">
        <w:rPr>
          <w:lang w:val="es-ES_tradnl"/>
        </w:rPr>
        <w:t xml:space="preserve">2. Campeonatos y Eventos Deportivos </w:t>
      </w:r>
      <w:r>
        <w:rPr>
          <w:lang w:val="es-ES_tradnl"/>
        </w:rPr>
        <w:t xml:space="preserve"> Desarrollados en el </w:t>
      </w:r>
      <w:r w:rsidRPr="00B7597D">
        <w:rPr>
          <w:lang w:val="es-ES_tradnl"/>
        </w:rPr>
        <w:t>2011</w:t>
      </w:r>
      <w:r>
        <w:rPr>
          <w:lang w:val="es-ES_tradnl"/>
        </w:rPr>
        <w:t xml:space="preserve"> y población beneficiada</w:t>
      </w:r>
    </w:p>
    <w:tbl>
      <w:tblPr>
        <w:tblStyle w:val="Tablaconcuadrcula"/>
        <w:tblW w:w="0" w:type="auto"/>
        <w:tblLook w:val="04A0"/>
      </w:tblPr>
      <w:tblGrid>
        <w:gridCol w:w="2212"/>
        <w:gridCol w:w="974"/>
        <w:gridCol w:w="1926"/>
      </w:tblGrid>
      <w:tr w:rsidR="004D19A8" w:rsidTr="004D19A8">
        <w:tc>
          <w:tcPr>
            <w:tcW w:w="2212" w:type="dxa"/>
          </w:tcPr>
          <w:p w:rsidR="004D19A8" w:rsidRDefault="004D19A8" w:rsidP="004D19A8">
            <w:pPr>
              <w:autoSpaceDE w:val="0"/>
              <w:autoSpaceDN w:val="0"/>
              <w:adjustRightInd w:val="0"/>
              <w:jc w:val="center"/>
              <w:rPr>
                <w:rFonts w:cs="Arial"/>
                <w:bCs/>
                <w:sz w:val="24"/>
                <w:szCs w:val="24"/>
              </w:rPr>
            </w:pPr>
            <w:r>
              <w:rPr>
                <w:rFonts w:cs="Arial"/>
                <w:bCs/>
                <w:sz w:val="24"/>
                <w:szCs w:val="24"/>
              </w:rPr>
              <w:t>CAMPEONATO</w:t>
            </w:r>
          </w:p>
        </w:tc>
        <w:tc>
          <w:tcPr>
            <w:tcW w:w="974" w:type="dxa"/>
          </w:tcPr>
          <w:p w:rsidR="004D19A8" w:rsidRDefault="004D19A8" w:rsidP="004D19A8">
            <w:pPr>
              <w:autoSpaceDE w:val="0"/>
              <w:autoSpaceDN w:val="0"/>
              <w:adjustRightInd w:val="0"/>
              <w:jc w:val="center"/>
              <w:rPr>
                <w:rFonts w:cs="Arial"/>
                <w:bCs/>
                <w:sz w:val="24"/>
                <w:szCs w:val="24"/>
              </w:rPr>
            </w:pPr>
            <w:r>
              <w:rPr>
                <w:rFonts w:cs="Arial"/>
                <w:bCs/>
                <w:sz w:val="24"/>
                <w:szCs w:val="24"/>
              </w:rPr>
              <w:t>EDAD</w:t>
            </w:r>
          </w:p>
        </w:tc>
        <w:tc>
          <w:tcPr>
            <w:tcW w:w="1926" w:type="dxa"/>
          </w:tcPr>
          <w:p w:rsidR="004D19A8" w:rsidRDefault="004D19A8" w:rsidP="004D19A8">
            <w:pPr>
              <w:autoSpaceDE w:val="0"/>
              <w:autoSpaceDN w:val="0"/>
              <w:adjustRightInd w:val="0"/>
              <w:jc w:val="center"/>
              <w:rPr>
                <w:rFonts w:cs="Arial"/>
                <w:bCs/>
                <w:sz w:val="24"/>
                <w:szCs w:val="24"/>
              </w:rPr>
            </w:pPr>
            <w:r>
              <w:rPr>
                <w:rFonts w:cs="Arial"/>
                <w:bCs/>
                <w:sz w:val="24"/>
                <w:szCs w:val="24"/>
              </w:rPr>
              <w:t>ACTIVIDAD</w:t>
            </w:r>
          </w:p>
        </w:tc>
      </w:tr>
      <w:tr w:rsidR="004D19A8" w:rsidTr="004D19A8">
        <w:tc>
          <w:tcPr>
            <w:tcW w:w="2212" w:type="dxa"/>
          </w:tcPr>
          <w:p w:rsidR="004D19A8" w:rsidRDefault="004D19A8" w:rsidP="004D19A8">
            <w:pPr>
              <w:autoSpaceDE w:val="0"/>
              <w:autoSpaceDN w:val="0"/>
              <w:adjustRightInd w:val="0"/>
              <w:jc w:val="both"/>
              <w:rPr>
                <w:rFonts w:cs="Arial"/>
                <w:bCs/>
                <w:sz w:val="24"/>
                <w:szCs w:val="24"/>
              </w:rPr>
            </w:pPr>
            <w:r>
              <w:rPr>
                <w:rFonts w:cs="Arial"/>
                <w:bCs/>
                <w:sz w:val="24"/>
                <w:szCs w:val="24"/>
              </w:rPr>
              <w:t>INTERSECTORES DE FUTBOL</w:t>
            </w:r>
          </w:p>
        </w:tc>
        <w:tc>
          <w:tcPr>
            <w:tcW w:w="974" w:type="dxa"/>
          </w:tcPr>
          <w:p w:rsidR="004D19A8" w:rsidRDefault="004D19A8" w:rsidP="004D19A8">
            <w:pPr>
              <w:autoSpaceDE w:val="0"/>
              <w:autoSpaceDN w:val="0"/>
              <w:adjustRightInd w:val="0"/>
              <w:jc w:val="center"/>
              <w:rPr>
                <w:rFonts w:cs="Arial"/>
                <w:bCs/>
                <w:sz w:val="24"/>
                <w:szCs w:val="24"/>
              </w:rPr>
            </w:pPr>
          </w:p>
        </w:tc>
        <w:tc>
          <w:tcPr>
            <w:tcW w:w="1926" w:type="dxa"/>
          </w:tcPr>
          <w:p w:rsidR="004D19A8" w:rsidRDefault="004D19A8" w:rsidP="004D19A8">
            <w:pPr>
              <w:autoSpaceDE w:val="0"/>
              <w:autoSpaceDN w:val="0"/>
              <w:adjustRightInd w:val="0"/>
              <w:jc w:val="center"/>
              <w:rPr>
                <w:rFonts w:cs="Arial"/>
                <w:bCs/>
                <w:sz w:val="24"/>
                <w:szCs w:val="24"/>
              </w:rPr>
            </w:pPr>
            <w:r>
              <w:rPr>
                <w:rFonts w:cs="Arial"/>
                <w:bCs/>
                <w:sz w:val="24"/>
                <w:szCs w:val="24"/>
              </w:rPr>
              <w:t xml:space="preserve">ESCUELA DE FORMACIÓN </w:t>
            </w:r>
          </w:p>
        </w:tc>
      </w:tr>
      <w:tr w:rsidR="004D19A8" w:rsidTr="004D19A8">
        <w:tc>
          <w:tcPr>
            <w:tcW w:w="2212" w:type="dxa"/>
          </w:tcPr>
          <w:p w:rsidR="004D19A8" w:rsidRDefault="004D19A8" w:rsidP="004D19A8">
            <w:pPr>
              <w:autoSpaceDE w:val="0"/>
              <w:autoSpaceDN w:val="0"/>
              <w:adjustRightInd w:val="0"/>
              <w:jc w:val="both"/>
              <w:rPr>
                <w:rFonts w:cs="Arial"/>
                <w:bCs/>
                <w:sz w:val="24"/>
                <w:szCs w:val="24"/>
              </w:rPr>
            </w:pPr>
            <w:r>
              <w:rPr>
                <w:rFonts w:cs="Arial"/>
                <w:bCs/>
                <w:sz w:val="24"/>
                <w:szCs w:val="24"/>
              </w:rPr>
              <w:t>JUEGOS RECREATIVOS Y COMUNALES</w:t>
            </w:r>
          </w:p>
        </w:tc>
        <w:tc>
          <w:tcPr>
            <w:tcW w:w="974" w:type="dxa"/>
          </w:tcPr>
          <w:p w:rsidR="004D19A8" w:rsidRDefault="004D19A8" w:rsidP="004D19A8">
            <w:pPr>
              <w:autoSpaceDE w:val="0"/>
              <w:autoSpaceDN w:val="0"/>
              <w:adjustRightInd w:val="0"/>
              <w:jc w:val="center"/>
              <w:rPr>
                <w:rFonts w:cs="Arial"/>
                <w:bCs/>
                <w:sz w:val="24"/>
                <w:szCs w:val="24"/>
              </w:rPr>
            </w:pPr>
          </w:p>
        </w:tc>
        <w:tc>
          <w:tcPr>
            <w:tcW w:w="1926" w:type="dxa"/>
          </w:tcPr>
          <w:p w:rsidR="004D19A8" w:rsidRDefault="004D19A8" w:rsidP="004D19A8">
            <w:pPr>
              <w:autoSpaceDE w:val="0"/>
              <w:autoSpaceDN w:val="0"/>
              <w:adjustRightInd w:val="0"/>
              <w:jc w:val="center"/>
              <w:rPr>
                <w:rFonts w:cs="Arial"/>
                <w:bCs/>
                <w:sz w:val="24"/>
                <w:szCs w:val="24"/>
              </w:rPr>
            </w:pPr>
            <w:r>
              <w:rPr>
                <w:rFonts w:cs="Arial"/>
                <w:bCs/>
                <w:sz w:val="24"/>
                <w:szCs w:val="24"/>
              </w:rPr>
              <w:t>ACTIVIDADES FÍSICAS</w:t>
            </w:r>
          </w:p>
        </w:tc>
      </w:tr>
      <w:tr w:rsidR="004D19A8" w:rsidTr="004D19A8">
        <w:tc>
          <w:tcPr>
            <w:tcW w:w="2212" w:type="dxa"/>
          </w:tcPr>
          <w:p w:rsidR="004D19A8" w:rsidRDefault="004D19A8" w:rsidP="004D19A8">
            <w:pPr>
              <w:autoSpaceDE w:val="0"/>
              <w:autoSpaceDN w:val="0"/>
              <w:adjustRightInd w:val="0"/>
              <w:jc w:val="both"/>
              <w:rPr>
                <w:rFonts w:cs="Arial"/>
                <w:bCs/>
                <w:sz w:val="24"/>
                <w:szCs w:val="24"/>
              </w:rPr>
            </w:pPr>
            <w:r>
              <w:rPr>
                <w:rFonts w:cs="Arial"/>
                <w:bCs/>
                <w:sz w:val="24"/>
                <w:szCs w:val="24"/>
              </w:rPr>
              <w:t>JUEGOS INTERCOLEGIADOS</w:t>
            </w:r>
          </w:p>
        </w:tc>
        <w:tc>
          <w:tcPr>
            <w:tcW w:w="974" w:type="dxa"/>
          </w:tcPr>
          <w:p w:rsidR="004D19A8" w:rsidRDefault="004D19A8" w:rsidP="004D19A8">
            <w:pPr>
              <w:autoSpaceDE w:val="0"/>
              <w:autoSpaceDN w:val="0"/>
              <w:adjustRightInd w:val="0"/>
              <w:jc w:val="center"/>
              <w:rPr>
                <w:rFonts w:cs="Arial"/>
                <w:bCs/>
                <w:sz w:val="24"/>
                <w:szCs w:val="24"/>
              </w:rPr>
            </w:pPr>
          </w:p>
        </w:tc>
        <w:tc>
          <w:tcPr>
            <w:tcW w:w="1926" w:type="dxa"/>
          </w:tcPr>
          <w:p w:rsidR="004D19A8" w:rsidRDefault="004D19A8" w:rsidP="004D19A8">
            <w:pPr>
              <w:autoSpaceDE w:val="0"/>
              <w:autoSpaceDN w:val="0"/>
              <w:adjustRightInd w:val="0"/>
              <w:jc w:val="center"/>
              <w:rPr>
                <w:rFonts w:cs="Arial"/>
                <w:bCs/>
                <w:sz w:val="24"/>
                <w:szCs w:val="24"/>
              </w:rPr>
            </w:pPr>
            <w:r>
              <w:rPr>
                <w:rFonts w:cs="Arial"/>
                <w:bCs/>
                <w:sz w:val="24"/>
                <w:szCs w:val="24"/>
              </w:rPr>
              <w:t>COMUNIDAD ESTUDIANTIL</w:t>
            </w:r>
          </w:p>
        </w:tc>
      </w:tr>
    </w:tbl>
    <w:p w:rsidR="004D19A8" w:rsidRPr="006032D4" w:rsidRDefault="004D19A8" w:rsidP="004D19A8">
      <w:pPr>
        <w:rPr>
          <w:sz w:val="24"/>
          <w:szCs w:val="24"/>
          <w:lang w:val="es-ES_tradnl"/>
        </w:rPr>
      </w:pPr>
      <w:r w:rsidRPr="00DA3690">
        <w:rPr>
          <w:lang w:val="es-ES_tradnl"/>
        </w:rPr>
        <w:t xml:space="preserve">3. </w:t>
      </w:r>
      <w:r w:rsidRPr="006032D4">
        <w:rPr>
          <w:sz w:val="24"/>
          <w:szCs w:val="24"/>
          <w:lang w:val="es-ES_tradnl"/>
        </w:rPr>
        <w:t>Eventos Recreativos</w:t>
      </w:r>
    </w:p>
    <w:tbl>
      <w:tblPr>
        <w:tblStyle w:val="Tablaconcuadrcula"/>
        <w:tblW w:w="0" w:type="auto"/>
        <w:tblLook w:val="04A0"/>
      </w:tblPr>
      <w:tblGrid>
        <w:gridCol w:w="2326"/>
        <w:gridCol w:w="2285"/>
        <w:gridCol w:w="2411"/>
      </w:tblGrid>
      <w:tr w:rsidR="004D19A8" w:rsidTr="004D19A8">
        <w:tc>
          <w:tcPr>
            <w:tcW w:w="2326" w:type="dxa"/>
          </w:tcPr>
          <w:p w:rsidR="004D19A8" w:rsidRPr="006032D4" w:rsidRDefault="004D19A8" w:rsidP="004D19A8">
            <w:pPr>
              <w:jc w:val="center"/>
              <w:rPr>
                <w:lang w:val="es-ES_tradnl"/>
              </w:rPr>
            </w:pPr>
            <w:r w:rsidRPr="006032D4">
              <w:rPr>
                <w:lang w:val="es-ES_tradnl"/>
              </w:rPr>
              <w:t>MES</w:t>
            </w:r>
          </w:p>
        </w:tc>
        <w:tc>
          <w:tcPr>
            <w:tcW w:w="2285" w:type="dxa"/>
          </w:tcPr>
          <w:p w:rsidR="004D19A8" w:rsidRPr="006032D4" w:rsidRDefault="004D19A8" w:rsidP="004D19A8">
            <w:pPr>
              <w:jc w:val="center"/>
              <w:rPr>
                <w:lang w:val="es-ES_tradnl"/>
              </w:rPr>
            </w:pPr>
            <w:r w:rsidRPr="006032D4">
              <w:rPr>
                <w:lang w:val="es-ES_tradnl"/>
              </w:rPr>
              <w:t>EVENTO</w:t>
            </w:r>
          </w:p>
        </w:tc>
        <w:tc>
          <w:tcPr>
            <w:tcW w:w="2411" w:type="dxa"/>
          </w:tcPr>
          <w:p w:rsidR="004D19A8" w:rsidRPr="006032D4" w:rsidRDefault="004D19A8" w:rsidP="004D19A8">
            <w:pPr>
              <w:jc w:val="center"/>
              <w:rPr>
                <w:lang w:val="es-ES_tradnl"/>
              </w:rPr>
            </w:pPr>
            <w:r w:rsidRPr="006032D4">
              <w:rPr>
                <w:lang w:val="es-ES_tradnl"/>
              </w:rPr>
              <w:t>LUGAR</w:t>
            </w:r>
          </w:p>
        </w:tc>
      </w:tr>
      <w:tr w:rsidR="004D19A8" w:rsidRPr="006032D4" w:rsidTr="004D19A8">
        <w:tc>
          <w:tcPr>
            <w:tcW w:w="2326" w:type="dxa"/>
          </w:tcPr>
          <w:p w:rsidR="004D19A8" w:rsidRPr="006032D4" w:rsidRDefault="004D19A8" w:rsidP="004D19A8">
            <w:pPr>
              <w:rPr>
                <w:lang w:val="es-ES_tradnl"/>
              </w:rPr>
            </w:pPr>
            <w:r w:rsidRPr="006032D4">
              <w:rPr>
                <w:lang w:val="es-ES_tradnl"/>
              </w:rPr>
              <w:t>ABRIL</w:t>
            </w:r>
          </w:p>
        </w:tc>
        <w:tc>
          <w:tcPr>
            <w:tcW w:w="2285" w:type="dxa"/>
          </w:tcPr>
          <w:p w:rsidR="004D19A8" w:rsidRPr="006032D4" w:rsidRDefault="004D19A8" w:rsidP="004D19A8">
            <w:pPr>
              <w:rPr>
                <w:lang w:val="es-ES_tradnl"/>
              </w:rPr>
            </w:pPr>
            <w:r w:rsidRPr="006032D4">
              <w:rPr>
                <w:lang w:val="es-ES_tradnl"/>
              </w:rPr>
              <w:t>DÍA DE LA Niñez</w:t>
            </w:r>
          </w:p>
        </w:tc>
        <w:tc>
          <w:tcPr>
            <w:tcW w:w="2411" w:type="dxa"/>
          </w:tcPr>
          <w:p w:rsidR="004D19A8" w:rsidRPr="006032D4" w:rsidRDefault="004D19A8" w:rsidP="004D19A8">
            <w:pPr>
              <w:rPr>
                <w:lang w:val="es-ES_tradnl"/>
              </w:rPr>
            </w:pPr>
            <w:r w:rsidRPr="006032D4">
              <w:rPr>
                <w:lang w:val="es-ES_tradnl"/>
              </w:rPr>
              <w:t>CASCO URBANO</w:t>
            </w:r>
          </w:p>
        </w:tc>
      </w:tr>
      <w:tr w:rsidR="004D19A8" w:rsidRPr="006032D4" w:rsidTr="004D19A8">
        <w:tc>
          <w:tcPr>
            <w:tcW w:w="2326" w:type="dxa"/>
          </w:tcPr>
          <w:p w:rsidR="004D19A8" w:rsidRPr="006032D4" w:rsidRDefault="004D19A8" w:rsidP="004D19A8">
            <w:pPr>
              <w:rPr>
                <w:lang w:val="es-ES_tradnl"/>
              </w:rPr>
            </w:pPr>
            <w:r w:rsidRPr="006032D4">
              <w:rPr>
                <w:lang w:val="es-ES_tradnl"/>
              </w:rPr>
              <w:t>ABRIL</w:t>
            </w:r>
          </w:p>
        </w:tc>
        <w:tc>
          <w:tcPr>
            <w:tcW w:w="2285" w:type="dxa"/>
          </w:tcPr>
          <w:p w:rsidR="004D19A8" w:rsidRPr="006032D4" w:rsidRDefault="004D19A8" w:rsidP="004D19A8">
            <w:pPr>
              <w:rPr>
                <w:lang w:val="es-ES_tradnl"/>
              </w:rPr>
            </w:pPr>
            <w:r w:rsidRPr="006032D4">
              <w:rPr>
                <w:lang w:val="es-ES_tradnl"/>
              </w:rPr>
              <w:t>DÍA DE LA Niñez</w:t>
            </w:r>
          </w:p>
        </w:tc>
        <w:tc>
          <w:tcPr>
            <w:tcW w:w="2411" w:type="dxa"/>
          </w:tcPr>
          <w:p w:rsidR="004D19A8" w:rsidRPr="006032D4" w:rsidRDefault="004D19A8" w:rsidP="004D19A8">
            <w:pPr>
              <w:rPr>
                <w:lang w:val="es-ES_tradnl"/>
              </w:rPr>
            </w:pPr>
            <w:r w:rsidRPr="006032D4">
              <w:rPr>
                <w:lang w:val="es-ES_tradnl"/>
              </w:rPr>
              <w:t>INSPECCIÓN DE Peña NEGRA</w:t>
            </w:r>
          </w:p>
        </w:tc>
      </w:tr>
      <w:tr w:rsidR="004D19A8" w:rsidRPr="006032D4" w:rsidTr="004D19A8">
        <w:tc>
          <w:tcPr>
            <w:tcW w:w="2326" w:type="dxa"/>
          </w:tcPr>
          <w:p w:rsidR="004D19A8" w:rsidRPr="006032D4" w:rsidRDefault="004D19A8" w:rsidP="004D19A8">
            <w:pPr>
              <w:rPr>
                <w:lang w:val="es-ES_tradnl"/>
              </w:rPr>
            </w:pPr>
            <w:r w:rsidRPr="006032D4">
              <w:rPr>
                <w:lang w:val="es-ES_tradnl"/>
              </w:rPr>
              <w:t>OCTUBRE</w:t>
            </w:r>
          </w:p>
        </w:tc>
        <w:tc>
          <w:tcPr>
            <w:tcW w:w="2285" w:type="dxa"/>
          </w:tcPr>
          <w:p w:rsidR="004D19A8" w:rsidRPr="006032D4" w:rsidRDefault="004D19A8" w:rsidP="004D19A8">
            <w:pPr>
              <w:rPr>
                <w:lang w:val="es-ES_tradnl"/>
              </w:rPr>
            </w:pPr>
            <w:r w:rsidRPr="006032D4">
              <w:rPr>
                <w:lang w:val="es-ES_tradnl"/>
              </w:rPr>
              <w:t>DÍA DE LOS NIñOS</w:t>
            </w:r>
          </w:p>
        </w:tc>
        <w:tc>
          <w:tcPr>
            <w:tcW w:w="2411" w:type="dxa"/>
          </w:tcPr>
          <w:p w:rsidR="004D19A8" w:rsidRPr="006032D4" w:rsidRDefault="004D19A8" w:rsidP="004D19A8">
            <w:pPr>
              <w:rPr>
                <w:lang w:val="es-ES_tradnl"/>
              </w:rPr>
            </w:pPr>
            <w:r w:rsidRPr="006032D4">
              <w:rPr>
                <w:lang w:val="es-ES_tradnl"/>
              </w:rPr>
              <w:t>CASCO URBANO</w:t>
            </w:r>
          </w:p>
        </w:tc>
      </w:tr>
    </w:tbl>
    <w:p w:rsidR="004D19A8" w:rsidRDefault="004D19A8" w:rsidP="004D19A8">
      <w:pPr>
        <w:rPr>
          <w:lang w:val="es-ES_tradnl"/>
        </w:rPr>
      </w:pPr>
    </w:p>
    <w:p w:rsidR="004D19A8" w:rsidRDefault="004D19A8" w:rsidP="004D19A8">
      <w:pPr>
        <w:rPr>
          <w:lang w:val="es-ES_tradnl"/>
        </w:rPr>
      </w:pPr>
    </w:p>
    <w:p w:rsidR="004D19A8" w:rsidRDefault="004D19A8" w:rsidP="004D19A8">
      <w:pPr>
        <w:rPr>
          <w:lang w:val="es-ES_tradnl"/>
        </w:rPr>
      </w:pPr>
      <w:r>
        <w:rPr>
          <w:lang w:val="es-ES_tradnl"/>
        </w:rPr>
        <w:lastRenderedPageBreak/>
        <w:t>4. Actividades Culturales Desarrolladas Año 2011</w:t>
      </w:r>
    </w:p>
    <w:tbl>
      <w:tblPr>
        <w:tblStyle w:val="Tablaconcuadrcula"/>
        <w:tblW w:w="0" w:type="auto"/>
        <w:tblLook w:val="04A0"/>
      </w:tblPr>
      <w:tblGrid>
        <w:gridCol w:w="2356"/>
        <w:gridCol w:w="2128"/>
        <w:gridCol w:w="2320"/>
      </w:tblGrid>
      <w:tr w:rsidR="004D19A8" w:rsidTr="004D19A8">
        <w:tc>
          <w:tcPr>
            <w:tcW w:w="2356" w:type="dxa"/>
          </w:tcPr>
          <w:p w:rsidR="004D19A8" w:rsidRDefault="004D19A8" w:rsidP="004D19A8">
            <w:pPr>
              <w:jc w:val="center"/>
              <w:rPr>
                <w:lang w:val="es-ES_tradnl"/>
              </w:rPr>
            </w:pPr>
            <w:r>
              <w:rPr>
                <w:lang w:val="es-ES_tradnl"/>
              </w:rPr>
              <w:t>EVENTO</w:t>
            </w:r>
          </w:p>
        </w:tc>
        <w:tc>
          <w:tcPr>
            <w:tcW w:w="2128" w:type="dxa"/>
          </w:tcPr>
          <w:p w:rsidR="004D19A8" w:rsidRDefault="004D19A8" w:rsidP="004D19A8">
            <w:pPr>
              <w:jc w:val="center"/>
              <w:rPr>
                <w:lang w:val="es-ES_tradnl"/>
              </w:rPr>
            </w:pPr>
            <w:r>
              <w:rPr>
                <w:lang w:val="es-ES_tradnl"/>
              </w:rPr>
              <w:t>BENEFICIARIOS</w:t>
            </w:r>
          </w:p>
        </w:tc>
        <w:tc>
          <w:tcPr>
            <w:tcW w:w="2320" w:type="dxa"/>
          </w:tcPr>
          <w:p w:rsidR="004D19A8" w:rsidRDefault="004D19A8" w:rsidP="004D19A8">
            <w:pPr>
              <w:jc w:val="center"/>
              <w:rPr>
                <w:lang w:val="es-ES_tradnl"/>
              </w:rPr>
            </w:pPr>
            <w:r>
              <w:rPr>
                <w:lang w:val="es-ES_tradnl"/>
              </w:rPr>
              <w:t>LUGAR</w:t>
            </w:r>
          </w:p>
        </w:tc>
      </w:tr>
      <w:tr w:rsidR="004D19A8" w:rsidTr="004D19A8">
        <w:tc>
          <w:tcPr>
            <w:tcW w:w="2356" w:type="dxa"/>
          </w:tcPr>
          <w:p w:rsidR="004D19A8" w:rsidRDefault="004D19A8" w:rsidP="004D19A8">
            <w:pPr>
              <w:jc w:val="center"/>
              <w:rPr>
                <w:lang w:val="es-ES_tradnl"/>
              </w:rPr>
            </w:pPr>
            <w:r>
              <w:rPr>
                <w:lang w:val="es-ES_tradnl"/>
              </w:rPr>
              <w:t>HORA DEL CUENTO</w:t>
            </w:r>
          </w:p>
        </w:tc>
        <w:tc>
          <w:tcPr>
            <w:tcW w:w="2128" w:type="dxa"/>
          </w:tcPr>
          <w:p w:rsidR="004D19A8" w:rsidRDefault="004D19A8" w:rsidP="004D19A8">
            <w:pPr>
              <w:jc w:val="center"/>
              <w:rPr>
                <w:lang w:val="es-ES_tradnl"/>
              </w:rPr>
            </w:pPr>
          </w:p>
        </w:tc>
        <w:tc>
          <w:tcPr>
            <w:tcW w:w="2320" w:type="dxa"/>
          </w:tcPr>
          <w:p w:rsidR="004D19A8" w:rsidRDefault="004D19A8" w:rsidP="004D19A8">
            <w:pPr>
              <w:jc w:val="center"/>
              <w:rPr>
                <w:lang w:val="es-ES_tradnl"/>
              </w:rPr>
            </w:pPr>
            <w:r>
              <w:rPr>
                <w:lang w:val="es-ES_tradnl"/>
              </w:rPr>
              <w:t>JARDINES INFANTILES</w:t>
            </w:r>
          </w:p>
        </w:tc>
      </w:tr>
      <w:tr w:rsidR="004D19A8" w:rsidTr="004D19A8">
        <w:tc>
          <w:tcPr>
            <w:tcW w:w="2356" w:type="dxa"/>
          </w:tcPr>
          <w:p w:rsidR="004D19A8" w:rsidRDefault="004D19A8" w:rsidP="004D19A8">
            <w:pPr>
              <w:rPr>
                <w:lang w:val="es-ES_tradnl"/>
              </w:rPr>
            </w:pPr>
            <w:r>
              <w:rPr>
                <w:lang w:val="es-ES_tradnl"/>
              </w:rPr>
              <w:t>TERTULIAS LITERARIAS</w:t>
            </w:r>
          </w:p>
        </w:tc>
        <w:tc>
          <w:tcPr>
            <w:tcW w:w="2128" w:type="dxa"/>
          </w:tcPr>
          <w:p w:rsidR="004D19A8" w:rsidRDefault="004D19A8" w:rsidP="004D19A8">
            <w:pPr>
              <w:rPr>
                <w:lang w:val="es-ES_tradnl"/>
              </w:rPr>
            </w:pPr>
          </w:p>
        </w:tc>
        <w:tc>
          <w:tcPr>
            <w:tcW w:w="2320" w:type="dxa"/>
          </w:tcPr>
          <w:p w:rsidR="004D19A8" w:rsidRPr="00054E3F" w:rsidRDefault="004D19A8" w:rsidP="004D19A8">
            <w:pPr>
              <w:rPr>
                <w:sz w:val="20"/>
                <w:szCs w:val="20"/>
                <w:lang w:val="es-ES_tradnl"/>
              </w:rPr>
            </w:pPr>
            <w:r w:rsidRPr="00054E3F">
              <w:rPr>
                <w:sz w:val="20"/>
                <w:szCs w:val="20"/>
                <w:lang w:val="es-ES_tradnl"/>
              </w:rPr>
              <w:t>BIBLIOTECA MUNICIPAL</w:t>
            </w:r>
          </w:p>
        </w:tc>
      </w:tr>
      <w:tr w:rsidR="004D19A8" w:rsidTr="004D19A8">
        <w:tc>
          <w:tcPr>
            <w:tcW w:w="2356" w:type="dxa"/>
          </w:tcPr>
          <w:p w:rsidR="004D19A8" w:rsidRDefault="004D19A8" w:rsidP="004D19A8">
            <w:pPr>
              <w:rPr>
                <w:lang w:val="es-ES_tradnl"/>
              </w:rPr>
            </w:pPr>
            <w:r>
              <w:rPr>
                <w:lang w:val="es-ES_tradnl"/>
              </w:rPr>
              <w:t>MANUALIDADES</w:t>
            </w:r>
          </w:p>
        </w:tc>
        <w:tc>
          <w:tcPr>
            <w:tcW w:w="2128" w:type="dxa"/>
          </w:tcPr>
          <w:p w:rsidR="004D19A8" w:rsidRDefault="004D19A8" w:rsidP="004D19A8">
            <w:pPr>
              <w:rPr>
                <w:lang w:val="es-ES_tradnl"/>
              </w:rPr>
            </w:pPr>
          </w:p>
        </w:tc>
        <w:tc>
          <w:tcPr>
            <w:tcW w:w="2320" w:type="dxa"/>
          </w:tcPr>
          <w:p w:rsidR="004D19A8" w:rsidRDefault="004D19A8" w:rsidP="004D19A8">
            <w:pPr>
              <w:rPr>
                <w:lang w:val="es-ES_tradnl"/>
              </w:rPr>
            </w:pPr>
            <w:r>
              <w:rPr>
                <w:lang w:val="es-ES_tradnl"/>
              </w:rPr>
              <w:t>CASA DE LA CULTURA</w:t>
            </w:r>
          </w:p>
        </w:tc>
      </w:tr>
      <w:tr w:rsidR="004D19A8" w:rsidTr="004D19A8">
        <w:tc>
          <w:tcPr>
            <w:tcW w:w="2356" w:type="dxa"/>
          </w:tcPr>
          <w:p w:rsidR="004D19A8" w:rsidRDefault="004D19A8" w:rsidP="004D19A8">
            <w:pPr>
              <w:rPr>
                <w:lang w:val="es-ES_tradnl"/>
              </w:rPr>
            </w:pPr>
            <w:r>
              <w:rPr>
                <w:lang w:val="es-ES_tradnl"/>
              </w:rPr>
              <w:t>CINE Y TELEVISIÓN</w:t>
            </w:r>
          </w:p>
        </w:tc>
        <w:tc>
          <w:tcPr>
            <w:tcW w:w="2128" w:type="dxa"/>
          </w:tcPr>
          <w:p w:rsidR="004D19A8" w:rsidRDefault="004D19A8" w:rsidP="004D19A8">
            <w:pPr>
              <w:rPr>
                <w:lang w:val="es-ES_tradnl"/>
              </w:rPr>
            </w:pPr>
          </w:p>
        </w:tc>
        <w:tc>
          <w:tcPr>
            <w:tcW w:w="2320" w:type="dxa"/>
          </w:tcPr>
          <w:p w:rsidR="004D19A8" w:rsidRDefault="004D19A8" w:rsidP="004D19A8">
            <w:pPr>
              <w:rPr>
                <w:lang w:val="es-ES_tradnl"/>
              </w:rPr>
            </w:pPr>
          </w:p>
        </w:tc>
      </w:tr>
      <w:tr w:rsidR="004D19A8" w:rsidTr="004D19A8">
        <w:tc>
          <w:tcPr>
            <w:tcW w:w="2356" w:type="dxa"/>
          </w:tcPr>
          <w:p w:rsidR="004D19A8" w:rsidRDefault="004D19A8" w:rsidP="004D19A8">
            <w:pPr>
              <w:rPr>
                <w:lang w:val="es-ES_tradnl"/>
              </w:rPr>
            </w:pPr>
            <w:r>
              <w:rPr>
                <w:lang w:val="es-ES_tradnl"/>
              </w:rPr>
              <w:t>DÍA 20 DE JULIO</w:t>
            </w:r>
          </w:p>
        </w:tc>
        <w:tc>
          <w:tcPr>
            <w:tcW w:w="2128" w:type="dxa"/>
          </w:tcPr>
          <w:p w:rsidR="004D19A8" w:rsidRDefault="004D19A8" w:rsidP="004D19A8">
            <w:pPr>
              <w:rPr>
                <w:lang w:val="es-ES_tradnl"/>
              </w:rPr>
            </w:pPr>
          </w:p>
        </w:tc>
        <w:tc>
          <w:tcPr>
            <w:tcW w:w="2320" w:type="dxa"/>
          </w:tcPr>
          <w:p w:rsidR="004D19A8" w:rsidRDefault="004D19A8" w:rsidP="004D19A8">
            <w:pPr>
              <w:rPr>
                <w:lang w:val="es-ES_tradnl"/>
              </w:rPr>
            </w:pPr>
            <w:r>
              <w:rPr>
                <w:lang w:val="es-ES_tradnl"/>
              </w:rPr>
              <w:t>PARQUE PRINCIPAL</w:t>
            </w:r>
          </w:p>
        </w:tc>
      </w:tr>
      <w:tr w:rsidR="004D19A8" w:rsidTr="004D19A8">
        <w:tc>
          <w:tcPr>
            <w:tcW w:w="2356" w:type="dxa"/>
          </w:tcPr>
          <w:p w:rsidR="004D19A8" w:rsidRPr="00054E3F" w:rsidRDefault="004D19A8" w:rsidP="004D19A8">
            <w:pPr>
              <w:rPr>
                <w:sz w:val="20"/>
                <w:szCs w:val="20"/>
                <w:lang w:val="es-ES_tradnl"/>
              </w:rPr>
            </w:pPr>
            <w:r w:rsidRPr="00054E3F">
              <w:rPr>
                <w:sz w:val="20"/>
                <w:szCs w:val="20"/>
                <w:lang w:val="es-ES_tradnl"/>
              </w:rPr>
              <w:t>FERIA COMERCIAL Y GANADERA</w:t>
            </w:r>
          </w:p>
        </w:tc>
        <w:tc>
          <w:tcPr>
            <w:tcW w:w="2128" w:type="dxa"/>
          </w:tcPr>
          <w:p w:rsidR="004D19A8" w:rsidRDefault="004D19A8" w:rsidP="004D19A8">
            <w:pPr>
              <w:rPr>
                <w:lang w:val="es-ES_tradnl"/>
              </w:rPr>
            </w:pPr>
            <w:r>
              <w:rPr>
                <w:lang w:val="es-ES_tradnl"/>
              </w:rPr>
              <w:t>CAMPESINOS</w:t>
            </w:r>
          </w:p>
        </w:tc>
        <w:tc>
          <w:tcPr>
            <w:tcW w:w="2320" w:type="dxa"/>
          </w:tcPr>
          <w:p w:rsidR="004D19A8" w:rsidRDefault="004D19A8" w:rsidP="004D19A8">
            <w:pPr>
              <w:rPr>
                <w:lang w:val="es-ES_tradnl"/>
              </w:rPr>
            </w:pPr>
            <w:r>
              <w:rPr>
                <w:lang w:val="es-ES_tradnl"/>
              </w:rPr>
              <w:t>PLAZA DE FERIAS</w:t>
            </w:r>
          </w:p>
        </w:tc>
      </w:tr>
      <w:tr w:rsidR="004D19A8" w:rsidTr="004D19A8">
        <w:tc>
          <w:tcPr>
            <w:tcW w:w="2356" w:type="dxa"/>
          </w:tcPr>
          <w:p w:rsidR="004D19A8" w:rsidRDefault="004D19A8" w:rsidP="004D19A8">
            <w:pPr>
              <w:rPr>
                <w:lang w:val="es-ES_tradnl"/>
              </w:rPr>
            </w:pPr>
            <w:r>
              <w:rPr>
                <w:lang w:val="es-ES_tradnl"/>
              </w:rPr>
              <w:t>FERIA ARTESANAL</w:t>
            </w:r>
          </w:p>
        </w:tc>
        <w:tc>
          <w:tcPr>
            <w:tcW w:w="2128" w:type="dxa"/>
          </w:tcPr>
          <w:p w:rsidR="004D19A8" w:rsidRDefault="004D19A8" w:rsidP="004D19A8">
            <w:pPr>
              <w:rPr>
                <w:lang w:val="es-ES_tradnl"/>
              </w:rPr>
            </w:pPr>
            <w:r>
              <w:rPr>
                <w:lang w:val="es-ES_tradnl"/>
              </w:rPr>
              <w:t>ARTESANOS</w:t>
            </w:r>
          </w:p>
        </w:tc>
        <w:tc>
          <w:tcPr>
            <w:tcW w:w="2320" w:type="dxa"/>
          </w:tcPr>
          <w:p w:rsidR="004D19A8" w:rsidRDefault="004D19A8" w:rsidP="004D19A8">
            <w:pPr>
              <w:rPr>
                <w:lang w:val="es-ES_tradnl"/>
              </w:rPr>
            </w:pPr>
            <w:r>
              <w:rPr>
                <w:lang w:val="es-ES_tradnl"/>
              </w:rPr>
              <w:t>CASA DE LA CULTURA</w:t>
            </w:r>
          </w:p>
        </w:tc>
      </w:tr>
      <w:tr w:rsidR="004D19A8" w:rsidTr="004D19A8">
        <w:tc>
          <w:tcPr>
            <w:tcW w:w="2356" w:type="dxa"/>
          </w:tcPr>
          <w:p w:rsidR="004D19A8" w:rsidRDefault="004D19A8" w:rsidP="004D19A8">
            <w:pPr>
              <w:rPr>
                <w:lang w:val="es-ES_tradnl"/>
              </w:rPr>
            </w:pPr>
            <w:r>
              <w:rPr>
                <w:lang w:val="es-ES_tradnl"/>
              </w:rPr>
              <w:t>CONCURSO TAZA DORADA</w:t>
            </w:r>
          </w:p>
        </w:tc>
        <w:tc>
          <w:tcPr>
            <w:tcW w:w="2128" w:type="dxa"/>
          </w:tcPr>
          <w:p w:rsidR="004D19A8" w:rsidRDefault="004D19A8" w:rsidP="004D19A8">
            <w:pPr>
              <w:rPr>
                <w:lang w:val="es-ES_tradnl"/>
              </w:rPr>
            </w:pPr>
            <w:r>
              <w:rPr>
                <w:lang w:val="es-ES_tradnl"/>
              </w:rPr>
              <w:t>CAFETEROS DEL MUNICIPIO</w:t>
            </w:r>
          </w:p>
        </w:tc>
        <w:tc>
          <w:tcPr>
            <w:tcW w:w="2320" w:type="dxa"/>
          </w:tcPr>
          <w:p w:rsidR="004D19A8" w:rsidRDefault="004D19A8" w:rsidP="004D19A8">
            <w:pPr>
              <w:rPr>
                <w:lang w:val="es-ES_tradnl"/>
              </w:rPr>
            </w:pPr>
            <w:r>
              <w:rPr>
                <w:lang w:val="es-ES_tradnl"/>
              </w:rPr>
              <w:t>CASA DE LA CULTURA</w:t>
            </w:r>
          </w:p>
        </w:tc>
      </w:tr>
    </w:tbl>
    <w:p w:rsidR="004D19A8" w:rsidRDefault="004D19A8" w:rsidP="004D19A8">
      <w:pPr>
        <w:rPr>
          <w:lang w:val="es-ES_tradnl"/>
        </w:rPr>
      </w:pPr>
    </w:p>
    <w:p w:rsidR="004D19A8" w:rsidRDefault="004D19A8" w:rsidP="004D19A8">
      <w:pPr>
        <w:rPr>
          <w:lang w:val="es-ES_tradnl"/>
        </w:rPr>
      </w:pPr>
      <w:r>
        <w:rPr>
          <w:lang w:val="es-ES_tradnl"/>
        </w:rPr>
        <w:t>5. Festividades Culturales Desarrolladas Año 2011</w:t>
      </w:r>
    </w:p>
    <w:tbl>
      <w:tblPr>
        <w:tblStyle w:val="Tablaconcuadrcula"/>
        <w:tblW w:w="0" w:type="auto"/>
        <w:tblLook w:val="04A0"/>
      </w:tblPr>
      <w:tblGrid>
        <w:gridCol w:w="4489"/>
        <w:gridCol w:w="4489"/>
      </w:tblGrid>
      <w:tr w:rsidR="004D19A8" w:rsidTr="004D19A8">
        <w:tc>
          <w:tcPr>
            <w:tcW w:w="4489" w:type="dxa"/>
          </w:tcPr>
          <w:p w:rsidR="004D19A8" w:rsidRDefault="004D19A8" w:rsidP="004D19A8">
            <w:pPr>
              <w:jc w:val="center"/>
              <w:rPr>
                <w:lang w:val="es-ES_tradnl"/>
              </w:rPr>
            </w:pPr>
            <w:r>
              <w:rPr>
                <w:lang w:val="es-ES_tradnl"/>
              </w:rPr>
              <w:t>ACTIVIDAD</w:t>
            </w:r>
          </w:p>
        </w:tc>
        <w:tc>
          <w:tcPr>
            <w:tcW w:w="4489" w:type="dxa"/>
          </w:tcPr>
          <w:p w:rsidR="004D19A8" w:rsidRDefault="004D19A8" w:rsidP="004D19A8">
            <w:pPr>
              <w:jc w:val="center"/>
              <w:rPr>
                <w:lang w:val="es-ES_tradnl"/>
              </w:rPr>
            </w:pPr>
            <w:r>
              <w:rPr>
                <w:lang w:val="es-ES_tradnl"/>
              </w:rPr>
              <w:t>FECHA</w:t>
            </w:r>
          </w:p>
        </w:tc>
      </w:tr>
      <w:tr w:rsidR="004D19A8" w:rsidTr="004D19A8">
        <w:tc>
          <w:tcPr>
            <w:tcW w:w="4489" w:type="dxa"/>
          </w:tcPr>
          <w:p w:rsidR="004D19A8" w:rsidRDefault="004D19A8" w:rsidP="004D19A8">
            <w:pPr>
              <w:rPr>
                <w:lang w:val="es-ES_tradnl"/>
              </w:rPr>
            </w:pPr>
            <w:r>
              <w:rPr>
                <w:lang w:val="es-ES_tradnl"/>
              </w:rPr>
              <w:t>FESTIVAL DE DANZA “Cachipay le baila a Colombia”</w:t>
            </w:r>
          </w:p>
        </w:tc>
        <w:tc>
          <w:tcPr>
            <w:tcW w:w="4489" w:type="dxa"/>
          </w:tcPr>
          <w:p w:rsidR="004D19A8" w:rsidRDefault="004D19A8" w:rsidP="004D19A8">
            <w:pPr>
              <w:jc w:val="center"/>
              <w:rPr>
                <w:lang w:val="es-ES_tradnl"/>
              </w:rPr>
            </w:pPr>
            <w:r>
              <w:rPr>
                <w:lang w:val="es-ES_tradnl"/>
              </w:rPr>
              <w:t>AGOSTO</w:t>
            </w:r>
          </w:p>
        </w:tc>
      </w:tr>
      <w:tr w:rsidR="004D19A8" w:rsidTr="004D19A8">
        <w:tc>
          <w:tcPr>
            <w:tcW w:w="4489" w:type="dxa"/>
          </w:tcPr>
          <w:p w:rsidR="004D19A8" w:rsidRDefault="004D19A8" w:rsidP="004D19A8">
            <w:pPr>
              <w:rPr>
                <w:lang w:val="es-ES_tradnl"/>
              </w:rPr>
            </w:pPr>
            <w:r>
              <w:rPr>
                <w:lang w:val="es-ES_tradnl"/>
              </w:rPr>
              <w:t>FESTIVAL DE LA FLOR, EL ARTE, EL PASILLO Y LA MÚSICA COLOMBIANA</w:t>
            </w:r>
          </w:p>
        </w:tc>
        <w:tc>
          <w:tcPr>
            <w:tcW w:w="4489" w:type="dxa"/>
          </w:tcPr>
          <w:p w:rsidR="004D19A8" w:rsidRDefault="004D19A8" w:rsidP="004D19A8">
            <w:pPr>
              <w:jc w:val="center"/>
              <w:rPr>
                <w:lang w:val="es-ES_tradnl"/>
              </w:rPr>
            </w:pPr>
            <w:r>
              <w:rPr>
                <w:lang w:val="es-ES_tradnl"/>
              </w:rPr>
              <w:t>DICIEMBRE</w:t>
            </w:r>
          </w:p>
        </w:tc>
      </w:tr>
    </w:tbl>
    <w:p w:rsidR="004D19A8" w:rsidRDefault="004D19A8" w:rsidP="004D19A8">
      <w:pPr>
        <w:rPr>
          <w:lang w:val="es-ES_tradnl"/>
        </w:rPr>
      </w:pPr>
    </w:p>
    <w:p w:rsidR="004D19A8" w:rsidRDefault="004D19A8" w:rsidP="004D19A8">
      <w:pPr>
        <w:rPr>
          <w:lang w:val="es-ES_tradnl"/>
        </w:rPr>
      </w:pPr>
      <w:r>
        <w:rPr>
          <w:lang w:val="es-ES_tradnl"/>
        </w:rPr>
        <w:t>6. Atractivos Culturales</w:t>
      </w:r>
    </w:p>
    <w:tbl>
      <w:tblPr>
        <w:tblStyle w:val="Tablaconcuadrcula"/>
        <w:tblW w:w="0" w:type="auto"/>
        <w:tblInd w:w="2626" w:type="dxa"/>
        <w:tblLook w:val="04A0"/>
      </w:tblPr>
      <w:tblGrid>
        <w:gridCol w:w="3609"/>
      </w:tblGrid>
      <w:tr w:rsidR="004D19A8" w:rsidTr="004D19A8">
        <w:tc>
          <w:tcPr>
            <w:tcW w:w="3609" w:type="dxa"/>
          </w:tcPr>
          <w:p w:rsidR="004D19A8" w:rsidRDefault="004D19A8" w:rsidP="004D19A8">
            <w:pPr>
              <w:rPr>
                <w:lang w:val="es-ES_tradnl"/>
              </w:rPr>
            </w:pPr>
            <w:r>
              <w:rPr>
                <w:lang w:val="es-ES_tradnl"/>
              </w:rPr>
              <w:t>FINCAS ECO TURÍSTICAS</w:t>
            </w:r>
          </w:p>
        </w:tc>
      </w:tr>
      <w:tr w:rsidR="004D19A8" w:rsidTr="004D19A8">
        <w:tc>
          <w:tcPr>
            <w:tcW w:w="3609" w:type="dxa"/>
          </w:tcPr>
          <w:p w:rsidR="004D19A8" w:rsidRDefault="004D19A8" w:rsidP="004D19A8">
            <w:pPr>
              <w:rPr>
                <w:lang w:val="es-ES_tradnl"/>
              </w:rPr>
            </w:pPr>
            <w:r>
              <w:rPr>
                <w:lang w:val="es-ES_tradnl"/>
              </w:rPr>
              <w:t>CAMINOS REALES</w:t>
            </w:r>
          </w:p>
        </w:tc>
      </w:tr>
      <w:tr w:rsidR="004D19A8" w:rsidTr="004D19A8">
        <w:tc>
          <w:tcPr>
            <w:tcW w:w="3609" w:type="dxa"/>
          </w:tcPr>
          <w:p w:rsidR="004D19A8" w:rsidRDefault="004D19A8" w:rsidP="004D19A8">
            <w:pPr>
              <w:rPr>
                <w:lang w:val="es-ES_tradnl"/>
              </w:rPr>
            </w:pPr>
            <w:r>
              <w:rPr>
                <w:lang w:val="es-ES_tradnl"/>
              </w:rPr>
              <w:t>CERRO EL MOHÁN</w:t>
            </w:r>
          </w:p>
        </w:tc>
      </w:tr>
      <w:tr w:rsidR="004D19A8" w:rsidTr="004D19A8">
        <w:tc>
          <w:tcPr>
            <w:tcW w:w="3609" w:type="dxa"/>
          </w:tcPr>
          <w:p w:rsidR="004D19A8" w:rsidRDefault="004D19A8" w:rsidP="004D19A8">
            <w:pPr>
              <w:rPr>
                <w:lang w:val="es-ES_tradnl"/>
              </w:rPr>
            </w:pPr>
            <w:r>
              <w:rPr>
                <w:lang w:val="es-ES_tradnl"/>
              </w:rPr>
              <w:t>PIEDRA DEL CHULO</w:t>
            </w:r>
          </w:p>
        </w:tc>
      </w:tr>
      <w:tr w:rsidR="004D19A8" w:rsidTr="004D19A8">
        <w:tc>
          <w:tcPr>
            <w:tcW w:w="3609" w:type="dxa"/>
          </w:tcPr>
          <w:p w:rsidR="004D19A8" w:rsidRDefault="004D19A8" w:rsidP="004D19A8">
            <w:pPr>
              <w:rPr>
                <w:lang w:val="es-ES_tradnl"/>
              </w:rPr>
            </w:pPr>
            <w:r>
              <w:rPr>
                <w:lang w:val="es-ES_tradnl"/>
              </w:rPr>
              <w:t>PETROGLIFOS</w:t>
            </w:r>
          </w:p>
        </w:tc>
      </w:tr>
      <w:tr w:rsidR="004D19A8" w:rsidTr="004D19A8">
        <w:tc>
          <w:tcPr>
            <w:tcW w:w="3609" w:type="dxa"/>
          </w:tcPr>
          <w:p w:rsidR="004D19A8" w:rsidRDefault="004D19A8" w:rsidP="004D19A8">
            <w:pPr>
              <w:rPr>
                <w:lang w:val="es-ES_tradnl"/>
              </w:rPr>
            </w:pPr>
            <w:r>
              <w:rPr>
                <w:lang w:val="es-ES_tradnl"/>
              </w:rPr>
              <w:t>CACTUS CACHIPAY</w:t>
            </w:r>
          </w:p>
        </w:tc>
      </w:tr>
      <w:tr w:rsidR="004D19A8" w:rsidTr="004D19A8">
        <w:tc>
          <w:tcPr>
            <w:tcW w:w="3609" w:type="dxa"/>
          </w:tcPr>
          <w:p w:rsidR="004D19A8" w:rsidRDefault="004D19A8" w:rsidP="004D19A8">
            <w:pPr>
              <w:rPr>
                <w:lang w:val="es-ES_tradnl"/>
              </w:rPr>
            </w:pPr>
            <w:r>
              <w:rPr>
                <w:lang w:val="es-ES_tradnl"/>
              </w:rPr>
              <w:t>MIRADORES ZONA CAFETERA</w:t>
            </w:r>
          </w:p>
        </w:tc>
      </w:tr>
      <w:tr w:rsidR="004D19A8" w:rsidTr="004D19A8">
        <w:tc>
          <w:tcPr>
            <w:tcW w:w="3609" w:type="dxa"/>
          </w:tcPr>
          <w:p w:rsidR="004D19A8" w:rsidRDefault="004D19A8" w:rsidP="004D19A8">
            <w:pPr>
              <w:rPr>
                <w:lang w:val="es-ES_tradnl"/>
              </w:rPr>
            </w:pPr>
            <w:r>
              <w:rPr>
                <w:lang w:val="es-ES_tradnl"/>
              </w:rPr>
              <w:t>HACIENDA MESITAS DE SANTA INÉS</w:t>
            </w:r>
          </w:p>
        </w:tc>
      </w:tr>
      <w:tr w:rsidR="004D19A8" w:rsidTr="004D19A8">
        <w:tc>
          <w:tcPr>
            <w:tcW w:w="3609" w:type="dxa"/>
          </w:tcPr>
          <w:p w:rsidR="004D19A8" w:rsidRDefault="004D19A8" w:rsidP="004D19A8">
            <w:pPr>
              <w:rPr>
                <w:lang w:val="es-ES_tradnl"/>
              </w:rPr>
            </w:pPr>
            <w:r>
              <w:rPr>
                <w:lang w:val="es-ES_tradnl"/>
              </w:rPr>
              <w:t>TREN TURÍSTICO</w:t>
            </w:r>
          </w:p>
        </w:tc>
      </w:tr>
      <w:tr w:rsidR="004D19A8" w:rsidTr="004D19A8">
        <w:tc>
          <w:tcPr>
            <w:tcW w:w="3609" w:type="dxa"/>
          </w:tcPr>
          <w:p w:rsidR="004D19A8" w:rsidRDefault="004D19A8" w:rsidP="004D19A8">
            <w:pPr>
              <w:rPr>
                <w:lang w:val="es-ES_tradnl"/>
              </w:rPr>
            </w:pPr>
            <w:r>
              <w:rPr>
                <w:lang w:val="es-ES_tradnl"/>
              </w:rPr>
              <w:t>INSPECCIÓN DE Peña NEGRA</w:t>
            </w:r>
          </w:p>
        </w:tc>
      </w:tr>
    </w:tbl>
    <w:p w:rsidR="004D19A8" w:rsidRDefault="004D19A8" w:rsidP="004D19A8">
      <w:pPr>
        <w:rPr>
          <w:lang w:val="es-ES_tradnl"/>
        </w:rPr>
      </w:pPr>
    </w:p>
    <w:p w:rsidR="004D19A8" w:rsidRDefault="004D19A8" w:rsidP="004D19A8">
      <w:pPr>
        <w:rPr>
          <w:lang w:val="es-ES_tradnl"/>
        </w:rPr>
      </w:pPr>
      <w:r>
        <w:rPr>
          <w:lang w:val="es-ES_tradnl"/>
        </w:rPr>
        <w:t>7.  Riquezas Naturales</w:t>
      </w:r>
    </w:p>
    <w:tbl>
      <w:tblPr>
        <w:tblStyle w:val="Tablaconcuadrcula"/>
        <w:tblW w:w="0" w:type="auto"/>
        <w:tblInd w:w="2394" w:type="dxa"/>
        <w:tblLook w:val="04A0"/>
      </w:tblPr>
      <w:tblGrid>
        <w:gridCol w:w="4077"/>
      </w:tblGrid>
      <w:tr w:rsidR="004D19A8" w:rsidTr="004D19A8">
        <w:tc>
          <w:tcPr>
            <w:tcW w:w="4077" w:type="dxa"/>
          </w:tcPr>
          <w:p w:rsidR="004D19A8" w:rsidRDefault="004D19A8" w:rsidP="004D19A8">
            <w:pPr>
              <w:rPr>
                <w:lang w:val="es-ES_tradnl"/>
              </w:rPr>
            </w:pPr>
            <w:r>
              <w:rPr>
                <w:lang w:val="es-ES_tradnl"/>
              </w:rPr>
              <w:t>RIO BAHAMON</w:t>
            </w:r>
          </w:p>
        </w:tc>
      </w:tr>
      <w:tr w:rsidR="004D19A8" w:rsidTr="004D19A8">
        <w:tc>
          <w:tcPr>
            <w:tcW w:w="4077" w:type="dxa"/>
          </w:tcPr>
          <w:p w:rsidR="004D19A8" w:rsidRDefault="004D19A8" w:rsidP="004D19A8">
            <w:pPr>
              <w:rPr>
                <w:lang w:val="es-ES_tradnl"/>
              </w:rPr>
            </w:pPr>
            <w:r>
              <w:rPr>
                <w:lang w:val="es-ES_tradnl"/>
              </w:rPr>
              <w:t>RESERVA FORESTAL (SECTOR TABLANCA)</w:t>
            </w:r>
          </w:p>
        </w:tc>
      </w:tr>
    </w:tbl>
    <w:p w:rsidR="004D19A8" w:rsidRDefault="004D19A8" w:rsidP="004D19A8">
      <w:pPr>
        <w:rPr>
          <w:lang w:val="es-ES_tradnl"/>
        </w:rPr>
      </w:pPr>
    </w:p>
    <w:p w:rsidR="004D19A8" w:rsidRDefault="004D19A8" w:rsidP="004D19A8">
      <w:pPr>
        <w:rPr>
          <w:lang w:val="es-ES_tradnl"/>
        </w:rPr>
      </w:pPr>
    </w:p>
    <w:p w:rsidR="004D19A8" w:rsidRDefault="004D19A8" w:rsidP="004D19A8">
      <w:r w:rsidRPr="00F137CA">
        <w:rPr>
          <w:lang w:val="es-ES_tradnl"/>
        </w:rPr>
        <w:lastRenderedPageBreak/>
        <w:t>8.</w:t>
      </w:r>
      <w:r>
        <w:t xml:space="preserve">  Bienes Culturales Intangibles </w:t>
      </w:r>
    </w:p>
    <w:tbl>
      <w:tblPr>
        <w:tblStyle w:val="Tablaconcuadrcula"/>
        <w:tblW w:w="0" w:type="auto"/>
        <w:tblInd w:w="1044" w:type="dxa"/>
        <w:tblLook w:val="04A0"/>
      </w:tblPr>
      <w:tblGrid>
        <w:gridCol w:w="6771"/>
      </w:tblGrid>
      <w:tr w:rsidR="004D19A8" w:rsidTr="004D19A8">
        <w:tc>
          <w:tcPr>
            <w:tcW w:w="6771" w:type="dxa"/>
          </w:tcPr>
          <w:p w:rsidR="004D19A8" w:rsidRDefault="004D19A8" w:rsidP="004D19A8">
            <w:r>
              <w:t>FERIAS Y FIESTAS INSPECCIÓN DE Peña NEGRA</w:t>
            </w:r>
          </w:p>
        </w:tc>
      </w:tr>
      <w:tr w:rsidR="004D19A8" w:rsidTr="004D19A8">
        <w:tc>
          <w:tcPr>
            <w:tcW w:w="6771" w:type="dxa"/>
          </w:tcPr>
          <w:p w:rsidR="004D19A8" w:rsidRDefault="004D19A8" w:rsidP="004D19A8">
            <w:r>
              <w:t>FERIAS Y FIESTAS CABECERA MUNICIPAL</w:t>
            </w:r>
          </w:p>
        </w:tc>
      </w:tr>
      <w:tr w:rsidR="004D19A8" w:rsidTr="004D19A8">
        <w:tc>
          <w:tcPr>
            <w:tcW w:w="6771" w:type="dxa"/>
          </w:tcPr>
          <w:p w:rsidR="004D19A8" w:rsidRDefault="004D19A8" w:rsidP="004D19A8">
            <w:r>
              <w:t>FESTIVAL DE LA FLOR, EL ARTE, EL PASILLO Y LA MÚSICA COLOMBIANA</w:t>
            </w:r>
          </w:p>
        </w:tc>
      </w:tr>
      <w:tr w:rsidR="004D19A8" w:rsidTr="004D19A8">
        <w:tc>
          <w:tcPr>
            <w:tcW w:w="6771" w:type="dxa"/>
          </w:tcPr>
          <w:p w:rsidR="004D19A8" w:rsidRDefault="004D19A8" w:rsidP="004D19A8">
            <w:r>
              <w:t>EXPOSICIÓN EQUINA GRADO B</w:t>
            </w:r>
          </w:p>
        </w:tc>
      </w:tr>
    </w:tbl>
    <w:p w:rsidR="004D19A8" w:rsidRDefault="004D19A8" w:rsidP="004D19A8">
      <w:pPr>
        <w:autoSpaceDE w:val="0"/>
        <w:autoSpaceDN w:val="0"/>
        <w:adjustRightInd w:val="0"/>
        <w:spacing w:after="0" w:line="240" w:lineRule="auto"/>
        <w:jc w:val="both"/>
        <w:rPr>
          <w:rFonts w:cs="Arial"/>
          <w:b/>
          <w:bCs/>
          <w:sz w:val="24"/>
          <w:szCs w:val="24"/>
        </w:rPr>
      </w:pPr>
    </w:p>
    <w:p w:rsidR="004D19A8" w:rsidRDefault="004D19A8" w:rsidP="004D19A8">
      <w:pPr>
        <w:autoSpaceDE w:val="0"/>
        <w:autoSpaceDN w:val="0"/>
        <w:adjustRightInd w:val="0"/>
        <w:spacing w:after="0" w:line="240" w:lineRule="auto"/>
        <w:jc w:val="center"/>
        <w:rPr>
          <w:rFonts w:cs="Arial"/>
          <w:b/>
          <w:bCs/>
          <w:sz w:val="24"/>
          <w:szCs w:val="24"/>
        </w:rPr>
      </w:pPr>
      <w:r w:rsidRPr="00BC1A99">
        <w:rPr>
          <w:rFonts w:cs="Arial"/>
          <w:b/>
          <w:bCs/>
          <w:sz w:val="24"/>
          <w:szCs w:val="24"/>
        </w:rPr>
        <w:t>INFRAESTRUCTURA Y VÍAS</w:t>
      </w:r>
    </w:p>
    <w:p w:rsidR="004D19A8" w:rsidRDefault="004D19A8" w:rsidP="004D19A8">
      <w:pPr>
        <w:autoSpaceDE w:val="0"/>
        <w:autoSpaceDN w:val="0"/>
        <w:adjustRightInd w:val="0"/>
        <w:spacing w:after="0" w:line="240" w:lineRule="auto"/>
        <w:jc w:val="both"/>
        <w:rPr>
          <w:rFonts w:cs="Arial"/>
          <w:b/>
          <w:bCs/>
          <w:sz w:val="24"/>
          <w:szCs w:val="24"/>
        </w:rPr>
      </w:pPr>
    </w:p>
    <w:p w:rsidR="004D19A8" w:rsidRPr="00E442BE" w:rsidRDefault="004D19A8" w:rsidP="004D19A8">
      <w:pPr>
        <w:jc w:val="both"/>
        <w:rPr>
          <w:rFonts w:ascii="Arial" w:hAnsi="Arial" w:cs="Arial"/>
          <w:sz w:val="24"/>
          <w:szCs w:val="24"/>
        </w:rPr>
      </w:pPr>
      <w:r w:rsidRPr="00E442BE">
        <w:rPr>
          <w:rFonts w:ascii="Arial" w:hAnsi="Arial" w:cs="Arial"/>
          <w:sz w:val="24"/>
          <w:szCs w:val="24"/>
        </w:rPr>
        <w:t xml:space="preserve">Situación Actual y problemática: El Municipio fue desarrollado en torno a tres (3) ejes Viales Importantes: Vía Bogotá-  </w:t>
      </w:r>
      <w:smartTag w:uri="urn:schemas-microsoft-com:office:smarttags" w:element="PersonName">
        <w:smartTagPr>
          <w:attr w:name="ProductID" w:val="la Mesa"/>
        </w:smartTagPr>
        <w:r w:rsidRPr="00E442BE">
          <w:rPr>
            <w:rFonts w:ascii="Arial" w:hAnsi="Arial" w:cs="Arial"/>
            <w:sz w:val="24"/>
            <w:szCs w:val="24"/>
          </w:rPr>
          <w:t>La Mesa</w:t>
        </w:r>
      </w:smartTag>
      <w:r w:rsidRPr="00E442BE">
        <w:rPr>
          <w:rFonts w:ascii="Arial" w:hAnsi="Arial" w:cs="Arial"/>
          <w:sz w:val="24"/>
          <w:szCs w:val="24"/>
        </w:rPr>
        <w:t>, Vía Bojacá-Peña Negra y la vía Férrea Bogotá- Girardot, que hacen de su distribución e implantación urbana algo muy orgánico, causando algunos impases de circulación y movilidad vial.</w:t>
      </w:r>
    </w:p>
    <w:p w:rsidR="004D19A8" w:rsidRPr="00E442BE" w:rsidRDefault="004D19A8" w:rsidP="004D19A8">
      <w:pPr>
        <w:jc w:val="both"/>
        <w:rPr>
          <w:rFonts w:ascii="Arial" w:hAnsi="Arial" w:cs="Arial"/>
          <w:sz w:val="24"/>
          <w:szCs w:val="24"/>
        </w:rPr>
      </w:pPr>
      <w:r w:rsidRPr="00E442BE">
        <w:rPr>
          <w:rFonts w:ascii="Arial" w:hAnsi="Arial" w:cs="Arial"/>
          <w:sz w:val="24"/>
          <w:szCs w:val="24"/>
        </w:rPr>
        <w:t>Es evidente que esto se debe en la mayoría de los casos a la violación de las normas de convivencia, de tránsito y la falta de cultura ciudadana. Muchos problemas de movilidad intermunicipal se presentan porque no existen horarios estrictamente establecidos en las empresas de transporte; no tenemos espacios adecuados ni suficientes para el peatón, no existe el control de velocidad tanto en el sector rural como en el Urbano, hay un déficit en el sistema de señalización y movilidad del tránsito vehicular y peatonal, existe un gran desorden en el sistema de bahías de parqueo en el casco urbano e infracciones de tránsito. Se encuentran grandes problemas de movilización debido a la falta de mantenimiento, ampliación y terminación de vías, como la que conduce a la inspección de Peña Negra la cual cuenta con siete (7) Kilómetros aproximadamente, también la que conduce de Puerto López a San Pedro, barrio el Progreso y muchas que se conectan con las regiones vecinas y que a su vez permiten el intercambio de productos de una a otra región del Municipio.</w:t>
      </w:r>
    </w:p>
    <w:p w:rsidR="004D19A8" w:rsidRDefault="004D19A8" w:rsidP="004D19A8">
      <w:pPr>
        <w:jc w:val="both"/>
        <w:rPr>
          <w:rFonts w:ascii="Arial" w:hAnsi="Arial" w:cs="Arial"/>
          <w:sz w:val="24"/>
          <w:szCs w:val="24"/>
        </w:rPr>
      </w:pPr>
      <w:r w:rsidRPr="00E442BE">
        <w:rPr>
          <w:rFonts w:ascii="Arial" w:hAnsi="Arial" w:cs="Arial"/>
          <w:sz w:val="24"/>
          <w:szCs w:val="24"/>
        </w:rPr>
        <w:t xml:space="preserve">En total el municipio cuenta con sesenta y cuatro (64) Km de vía terciaria sin pavimentar, dieciséis y medio (16.5) Km de vía terciaria pavimentada y aproximadamente cuatro (4) Km de vías urbanas de las cuales un ochenta (80) % de las mismas se encuentran en </w:t>
      </w:r>
      <w:r>
        <w:rPr>
          <w:rFonts w:ascii="Arial" w:hAnsi="Arial" w:cs="Arial"/>
          <w:sz w:val="24"/>
          <w:szCs w:val="24"/>
        </w:rPr>
        <w:t>pésimo</w:t>
      </w:r>
      <w:r w:rsidRPr="00E442BE">
        <w:rPr>
          <w:rFonts w:ascii="Arial" w:hAnsi="Arial" w:cs="Arial"/>
          <w:sz w:val="24"/>
          <w:szCs w:val="24"/>
        </w:rPr>
        <w:t xml:space="preserve"> estado.</w:t>
      </w:r>
    </w:p>
    <w:p w:rsidR="004D19A8" w:rsidRDefault="004D19A8" w:rsidP="004D19A8">
      <w:pPr>
        <w:jc w:val="both"/>
        <w:rPr>
          <w:rFonts w:ascii="Arial" w:hAnsi="Arial" w:cs="Arial"/>
          <w:sz w:val="24"/>
          <w:szCs w:val="24"/>
        </w:rPr>
      </w:pPr>
    </w:p>
    <w:p w:rsidR="004D19A8" w:rsidRDefault="004D19A8" w:rsidP="004D19A8">
      <w:pPr>
        <w:jc w:val="both"/>
        <w:rPr>
          <w:rFonts w:ascii="Arial" w:hAnsi="Arial" w:cs="Arial"/>
          <w:sz w:val="24"/>
          <w:szCs w:val="24"/>
        </w:rPr>
      </w:pPr>
    </w:p>
    <w:p w:rsidR="004D19A8" w:rsidRDefault="004D19A8" w:rsidP="004D19A8">
      <w:pPr>
        <w:jc w:val="both"/>
        <w:rPr>
          <w:rFonts w:ascii="Arial" w:hAnsi="Arial" w:cs="Arial"/>
          <w:sz w:val="24"/>
          <w:szCs w:val="24"/>
        </w:rPr>
      </w:pPr>
    </w:p>
    <w:p w:rsidR="004D19A8" w:rsidRDefault="004D19A8" w:rsidP="004D19A8">
      <w:pPr>
        <w:jc w:val="both"/>
        <w:rPr>
          <w:rFonts w:ascii="Arial" w:hAnsi="Arial" w:cs="Arial"/>
          <w:sz w:val="24"/>
          <w:szCs w:val="24"/>
        </w:rPr>
      </w:pPr>
    </w:p>
    <w:p w:rsidR="004D19A8" w:rsidRDefault="004D19A8" w:rsidP="004D19A8">
      <w:pPr>
        <w:jc w:val="both"/>
        <w:rPr>
          <w:rFonts w:ascii="Arial" w:hAnsi="Arial" w:cs="Arial"/>
          <w:sz w:val="24"/>
          <w:szCs w:val="24"/>
        </w:rPr>
      </w:pPr>
    </w:p>
    <w:tbl>
      <w:tblPr>
        <w:tblW w:w="6420" w:type="dxa"/>
        <w:tblInd w:w="1216" w:type="dxa"/>
        <w:tblCellMar>
          <w:left w:w="70" w:type="dxa"/>
          <w:right w:w="70" w:type="dxa"/>
        </w:tblCellMar>
        <w:tblLook w:val="04A0"/>
      </w:tblPr>
      <w:tblGrid>
        <w:gridCol w:w="4040"/>
        <w:gridCol w:w="2380"/>
      </w:tblGrid>
      <w:tr w:rsidR="004D19A8" w:rsidRPr="00A551CB" w:rsidTr="004D19A8">
        <w:trPr>
          <w:trHeight w:val="315"/>
        </w:trPr>
        <w:tc>
          <w:tcPr>
            <w:tcW w:w="64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19A8" w:rsidRPr="00A551CB" w:rsidRDefault="004D19A8" w:rsidP="004D19A8">
            <w:pPr>
              <w:spacing w:after="0" w:line="240" w:lineRule="auto"/>
              <w:jc w:val="center"/>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lastRenderedPageBreak/>
              <w:t>INVENTARIO DE VIAS - MUNICIPIO DE CACHIPAY</w:t>
            </w:r>
          </w:p>
        </w:tc>
      </w:tr>
      <w:tr w:rsidR="004D19A8" w:rsidRPr="00A551CB" w:rsidTr="004D19A8">
        <w:trPr>
          <w:trHeight w:val="315"/>
        </w:trPr>
        <w:tc>
          <w:tcPr>
            <w:tcW w:w="4040" w:type="dxa"/>
            <w:tcBorders>
              <w:top w:val="nil"/>
              <w:left w:val="single" w:sz="4" w:space="0" w:color="auto"/>
              <w:bottom w:val="single" w:sz="4" w:space="0" w:color="auto"/>
              <w:right w:val="single" w:sz="4" w:space="0" w:color="auto"/>
            </w:tcBorders>
            <w:shd w:val="clear" w:color="auto" w:fill="auto"/>
            <w:noWrap/>
            <w:vAlign w:val="bottom"/>
            <w:hideMark/>
          </w:tcPr>
          <w:p w:rsidR="004D19A8" w:rsidRPr="00A551CB" w:rsidRDefault="004D19A8" w:rsidP="004D19A8">
            <w:pPr>
              <w:spacing w:after="0" w:line="240" w:lineRule="auto"/>
              <w:jc w:val="center"/>
              <w:rPr>
                <w:rFonts w:ascii="Arial" w:eastAsia="Times New Roman" w:hAnsi="Arial" w:cs="Arial"/>
                <w:b/>
                <w:bCs/>
                <w:color w:val="000000"/>
                <w:sz w:val="24"/>
                <w:szCs w:val="24"/>
                <w:lang w:eastAsia="es-CO"/>
              </w:rPr>
            </w:pPr>
            <w:r w:rsidRPr="00A551CB">
              <w:rPr>
                <w:rFonts w:ascii="Arial" w:eastAsia="Times New Roman" w:hAnsi="Arial" w:cs="Arial"/>
                <w:b/>
                <w:bCs/>
                <w:color w:val="000000"/>
                <w:sz w:val="24"/>
                <w:szCs w:val="24"/>
                <w:lang w:eastAsia="es-CO"/>
              </w:rPr>
              <w:t>VIAS</w:t>
            </w:r>
          </w:p>
        </w:tc>
        <w:tc>
          <w:tcPr>
            <w:tcW w:w="2380" w:type="dxa"/>
            <w:tcBorders>
              <w:top w:val="nil"/>
              <w:left w:val="nil"/>
              <w:bottom w:val="single" w:sz="4" w:space="0" w:color="auto"/>
              <w:right w:val="single" w:sz="4" w:space="0" w:color="auto"/>
            </w:tcBorders>
            <w:shd w:val="clear" w:color="auto" w:fill="auto"/>
            <w:noWrap/>
            <w:vAlign w:val="bottom"/>
            <w:hideMark/>
          </w:tcPr>
          <w:p w:rsidR="004D19A8" w:rsidRPr="00A551CB" w:rsidRDefault="004D19A8" w:rsidP="004D19A8">
            <w:pPr>
              <w:spacing w:after="0" w:line="240" w:lineRule="auto"/>
              <w:jc w:val="center"/>
              <w:rPr>
                <w:rFonts w:ascii="Arial" w:eastAsia="Times New Roman" w:hAnsi="Arial" w:cs="Arial"/>
                <w:b/>
                <w:bCs/>
                <w:color w:val="000000"/>
                <w:sz w:val="24"/>
                <w:szCs w:val="24"/>
                <w:lang w:eastAsia="es-CO"/>
              </w:rPr>
            </w:pPr>
            <w:r w:rsidRPr="00A551CB">
              <w:rPr>
                <w:rFonts w:ascii="Arial" w:eastAsia="Times New Roman" w:hAnsi="Arial" w:cs="Arial"/>
                <w:b/>
                <w:bCs/>
                <w:color w:val="000000"/>
                <w:sz w:val="24"/>
                <w:szCs w:val="24"/>
                <w:lang w:eastAsia="es-CO"/>
              </w:rPr>
              <w:t>Km. APROXIMADOS</w:t>
            </w:r>
          </w:p>
        </w:tc>
      </w:tr>
      <w:tr w:rsidR="004D19A8" w:rsidRPr="00A551CB" w:rsidTr="004D19A8">
        <w:trPr>
          <w:trHeight w:val="315"/>
        </w:trPr>
        <w:tc>
          <w:tcPr>
            <w:tcW w:w="4040" w:type="dxa"/>
            <w:tcBorders>
              <w:top w:val="nil"/>
              <w:left w:val="single" w:sz="4" w:space="0" w:color="auto"/>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Cachipay - Peña Negra</w:t>
            </w:r>
          </w:p>
        </w:tc>
        <w:tc>
          <w:tcPr>
            <w:tcW w:w="2380" w:type="dxa"/>
            <w:tcBorders>
              <w:top w:val="nil"/>
              <w:left w:val="nil"/>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jc w:val="right"/>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7,0</w:t>
            </w:r>
          </w:p>
        </w:tc>
      </w:tr>
      <w:tr w:rsidR="004D19A8" w:rsidRPr="00A551CB" w:rsidTr="004D19A8">
        <w:trPr>
          <w:trHeight w:val="660"/>
        </w:trPr>
        <w:tc>
          <w:tcPr>
            <w:tcW w:w="4040" w:type="dxa"/>
            <w:tcBorders>
              <w:top w:val="nil"/>
              <w:left w:val="single" w:sz="4" w:space="0" w:color="auto"/>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Cachipay - Cayunda - Calandaima- San Antonio Alto y bajo</w:t>
            </w:r>
          </w:p>
        </w:tc>
        <w:tc>
          <w:tcPr>
            <w:tcW w:w="2380" w:type="dxa"/>
            <w:tcBorders>
              <w:top w:val="nil"/>
              <w:left w:val="nil"/>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jc w:val="right"/>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10,0</w:t>
            </w:r>
          </w:p>
        </w:tc>
      </w:tr>
      <w:tr w:rsidR="004D19A8" w:rsidRPr="00A551CB" w:rsidTr="004D19A8">
        <w:trPr>
          <w:trHeight w:val="315"/>
        </w:trPr>
        <w:tc>
          <w:tcPr>
            <w:tcW w:w="4040" w:type="dxa"/>
            <w:tcBorders>
              <w:top w:val="nil"/>
              <w:left w:val="single" w:sz="4" w:space="0" w:color="auto"/>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 xml:space="preserve">Mesitas </w:t>
            </w:r>
            <w:r w:rsidR="00837D8E">
              <w:rPr>
                <w:rFonts w:ascii="Arial" w:eastAsia="Times New Roman" w:hAnsi="Arial" w:cs="Arial"/>
                <w:color w:val="000000"/>
                <w:sz w:val="24"/>
                <w:szCs w:val="24"/>
                <w:lang w:eastAsia="es-CO"/>
              </w:rPr>
              <w:t>–</w:t>
            </w:r>
            <w:r w:rsidRPr="00A551CB">
              <w:rPr>
                <w:rFonts w:ascii="Arial" w:eastAsia="Times New Roman" w:hAnsi="Arial" w:cs="Arial"/>
                <w:color w:val="000000"/>
                <w:sz w:val="24"/>
                <w:szCs w:val="24"/>
                <w:lang w:eastAsia="es-CO"/>
              </w:rPr>
              <w:t xml:space="preserve"> Naranjal</w:t>
            </w:r>
          </w:p>
        </w:tc>
        <w:tc>
          <w:tcPr>
            <w:tcW w:w="2380" w:type="dxa"/>
            <w:tcBorders>
              <w:top w:val="nil"/>
              <w:left w:val="nil"/>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jc w:val="right"/>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5,0</w:t>
            </w:r>
          </w:p>
        </w:tc>
      </w:tr>
      <w:tr w:rsidR="004D19A8" w:rsidRPr="00A551CB" w:rsidTr="004D19A8">
        <w:trPr>
          <w:trHeight w:val="450"/>
        </w:trPr>
        <w:tc>
          <w:tcPr>
            <w:tcW w:w="4040" w:type="dxa"/>
            <w:tcBorders>
              <w:top w:val="nil"/>
              <w:left w:val="single" w:sz="4" w:space="0" w:color="auto"/>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Cachipay - Tolu - Puerto Lopez</w:t>
            </w:r>
          </w:p>
        </w:tc>
        <w:tc>
          <w:tcPr>
            <w:tcW w:w="2380" w:type="dxa"/>
            <w:tcBorders>
              <w:top w:val="nil"/>
              <w:left w:val="nil"/>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jc w:val="right"/>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8,0</w:t>
            </w:r>
          </w:p>
        </w:tc>
      </w:tr>
      <w:tr w:rsidR="004D19A8" w:rsidRPr="00A551CB" w:rsidTr="004D19A8">
        <w:trPr>
          <w:trHeight w:val="615"/>
        </w:trPr>
        <w:tc>
          <w:tcPr>
            <w:tcW w:w="4040" w:type="dxa"/>
            <w:tcBorders>
              <w:top w:val="nil"/>
              <w:left w:val="single" w:sz="4" w:space="0" w:color="auto"/>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Cachipay - San Pedro - Laguna Verde</w:t>
            </w:r>
          </w:p>
        </w:tc>
        <w:tc>
          <w:tcPr>
            <w:tcW w:w="2380" w:type="dxa"/>
            <w:tcBorders>
              <w:top w:val="nil"/>
              <w:left w:val="nil"/>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jc w:val="right"/>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2,5</w:t>
            </w:r>
          </w:p>
        </w:tc>
      </w:tr>
      <w:tr w:rsidR="004D19A8" w:rsidRPr="00A551CB" w:rsidTr="004D19A8">
        <w:trPr>
          <w:trHeight w:val="615"/>
        </w:trPr>
        <w:tc>
          <w:tcPr>
            <w:tcW w:w="4040" w:type="dxa"/>
            <w:tcBorders>
              <w:top w:val="nil"/>
              <w:left w:val="single" w:sz="4" w:space="0" w:color="auto"/>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Cachipay - San José - Tocarema alta y Baja</w:t>
            </w:r>
          </w:p>
        </w:tc>
        <w:tc>
          <w:tcPr>
            <w:tcW w:w="2380" w:type="dxa"/>
            <w:tcBorders>
              <w:top w:val="nil"/>
              <w:left w:val="nil"/>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jc w:val="right"/>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6,0</w:t>
            </w:r>
          </w:p>
        </w:tc>
      </w:tr>
      <w:tr w:rsidR="004D19A8" w:rsidRPr="00A551CB" w:rsidTr="004D19A8">
        <w:trPr>
          <w:trHeight w:val="315"/>
        </w:trPr>
        <w:tc>
          <w:tcPr>
            <w:tcW w:w="4040" w:type="dxa"/>
            <w:tcBorders>
              <w:top w:val="nil"/>
              <w:left w:val="single" w:sz="4" w:space="0" w:color="auto"/>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Maranatha - la Trampa - San Jose</w:t>
            </w:r>
          </w:p>
        </w:tc>
        <w:tc>
          <w:tcPr>
            <w:tcW w:w="2380" w:type="dxa"/>
            <w:tcBorders>
              <w:top w:val="nil"/>
              <w:left w:val="nil"/>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jc w:val="right"/>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2,0</w:t>
            </w:r>
          </w:p>
        </w:tc>
      </w:tr>
      <w:tr w:rsidR="004D19A8" w:rsidRPr="00A551CB" w:rsidTr="004D19A8">
        <w:trPr>
          <w:trHeight w:val="315"/>
        </w:trPr>
        <w:tc>
          <w:tcPr>
            <w:tcW w:w="4040" w:type="dxa"/>
            <w:tcBorders>
              <w:top w:val="nil"/>
              <w:left w:val="single" w:sz="4" w:space="0" w:color="auto"/>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El Retiro</w:t>
            </w:r>
          </w:p>
        </w:tc>
        <w:tc>
          <w:tcPr>
            <w:tcW w:w="2380" w:type="dxa"/>
            <w:tcBorders>
              <w:top w:val="nil"/>
              <w:left w:val="nil"/>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jc w:val="right"/>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2,0</w:t>
            </w:r>
          </w:p>
        </w:tc>
      </w:tr>
      <w:tr w:rsidR="004D19A8" w:rsidRPr="00A551CB" w:rsidTr="004D19A8">
        <w:trPr>
          <w:trHeight w:val="315"/>
        </w:trPr>
        <w:tc>
          <w:tcPr>
            <w:tcW w:w="4040" w:type="dxa"/>
            <w:tcBorders>
              <w:top w:val="nil"/>
              <w:left w:val="single" w:sz="4" w:space="0" w:color="auto"/>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Tablanca - Petaluma Baja</w:t>
            </w:r>
          </w:p>
        </w:tc>
        <w:tc>
          <w:tcPr>
            <w:tcW w:w="2380" w:type="dxa"/>
            <w:tcBorders>
              <w:top w:val="nil"/>
              <w:left w:val="nil"/>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jc w:val="right"/>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2.5</w:t>
            </w:r>
          </w:p>
        </w:tc>
      </w:tr>
      <w:tr w:rsidR="004D19A8" w:rsidRPr="00A551CB" w:rsidTr="004D19A8">
        <w:trPr>
          <w:trHeight w:val="600"/>
        </w:trPr>
        <w:tc>
          <w:tcPr>
            <w:tcW w:w="4040" w:type="dxa"/>
            <w:tcBorders>
              <w:top w:val="nil"/>
              <w:left w:val="single" w:sz="4" w:space="0" w:color="auto"/>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 xml:space="preserve">Peña Negra - Uchuta -  Agua dulce </w:t>
            </w:r>
            <w:r w:rsidR="00837D8E">
              <w:rPr>
                <w:rFonts w:ascii="Arial" w:eastAsia="Times New Roman" w:hAnsi="Arial" w:cs="Arial"/>
                <w:color w:val="000000"/>
                <w:sz w:val="24"/>
                <w:szCs w:val="24"/>
                <w:lang w:eastAsia="es-CO"/>
              </w:rPr>
              <w:t>–</w:t>
            </w:r>
            <w:r w:rsidRPr="00A551CB">
              <w:rPr>
                <w:rFonts w:ascii="Arial" w:eastAsia="Times New Roman" w:hAnsi="Arial" w:cs="Arial"/>
                <w:color w:val="000000"/>
                <w:sz w:val="24"/>
                <w:szCs w:val="24"/>
                <w:lang w:eastAsia="es-CO"/>
              </w:rPr>
              <w:t xml:space="preserve"> Vaiben</w:t>
            </w:r>
          </w:p>
        </w:tc>
        <w:tc>
          <w:tcPr>
            <w:tcW w:w="2380" w:type="dxa"/>
            <w:tcBorders>
              <w:top w:val="nil"/>
              <w:left w:val="nil"/>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jc w:val="right"/>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8,0</w:t>
            </w:r>
          </w:p>
        </w:tc>
      </w:tr>
      <w:tr w:rsidR="004D19A8" w:rsidRPr="00A551CB" w:rsidTr="004D19A8">
        <w:trPr>
          <w:trHeight w:val="615"/>
        </w:trPr>
        <w:tc>
          <w:tcPr>
            <w:tcW w:w="4040" w:type="dxa"/>
            <w:tcBorders>
              <w:top w:val="nil"/>
              <w:left w:val="single" w:sz="4" w:space="0" w:color="auto"/>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Peña Negra - La Palmera - La Laguna - La Recebera</w:t>
            </w:r>
          </w:p>
        </w:tc>
        <w:tc>
          <w:tcPr>
            <w:tcW w:w="2380" w:type="dxa"/>
            <w:tcBorders>
              <w:top w:val="nil"/>
              <w:left w:val="nil"/>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jc w:val="right"/>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5,0</w:t>
            </w:r>
          </w:p>
        </w:tc>
      </w:tr>
      <w:tr w:rsidR="004D19A8" w:rsidRPr="00A551CB" w:rsidTr="004D19A8">
        <w:trPr>
          <w:trHeight w:val="615"/>
        </w:trPr>
        <w:tc>
          <w:tcPr>
            <w:tcW w:w="4040" w:type="dxa"/>
            <w:tcBorders>
              <w:top w:val="nil"/>
              <w:left w:val="single" w:sz="4" w:space="0" w:color="auto"/>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El Progreso - Coldepartamental - Puerto Lopèz</w:t>
            </w:r>
          </w:p>
        </w:tc>
        <w:tc>
          <w:tcPr>
            <w:tcW w:w="2380" w:type="dxa"/>
            <w:tcBorders>
              <w:top w:val="nil"/>
              <w:left w:val="nil"/>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jc w:val="right"/>
              <w:rPr>
                <w:rFonts w:ascii="Arial" w:eastAsia="Times New Roman" w:hAnsi="Arial" w:cs="Arial"/>
                <w:color w:val="000000"/>
                <w:sz w:val="24"/>
                <w:szCs w:val="24"/>
                <w:lang w:eastAsia="es-CO"/>
              </w:rPr>
            </w:pPr>
            <w:r w:rsidRPr="00A551CB">
              <w:rPr>
                <w:rFonts w:ascii="Arial" w:eastAsia="Times New Roman" w:hAnsi="Arial" w:cs="Arial"/>
                <w:color w:val="000000"/>
                <w:sz w:val="24"/>
                <w:szCs w:val="24"/>
                <w:lang w:eastAsia="es-CO"/>
              </w:rPr>
              <w:t>2,0</w:t>
            </w:r>
          </w:p>
        </w:tc>
      </w:tr>
      <w:tr w:rsidR="004D19A8" w:rsidRPr="00A551CB" w:rsidTr="004D19A8">
        <w:trPr>
          <w:trHeight w:val="315"/>
        </w:trPr>
        <w:tc>
          <w:tcPr>
            <w:tcW w:w="4040" w:type="dxa"/>
            <w:tcBorders>
              <w:top w:val="nil"/>
              <w:left w:val="single" w:sz="4" w:space="0" w:color="auto"/>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rPr>
                <w:rFonts w:ascii="Arial" w:eastAsia="Times New Roman" w:hAnsi="Arial" w:cs="Arial"/>
                <w:b/>
                <w:bCs/>
                <w:color w:val="000000"/>
                <w:sz w:val="24"/>
                <w:szCs w:val="24"/>
                <w:lang w:eastAsia="es-CO"/>
              </w:rPr>
            </w:pPr>
            <w:r w:rsidRPr="00A551CB">
              <w:rPr>
                <w:rFonts w:ascii="Arial" w:eastAsia="Times New Roman" w:hAnsi="Arial" w:cs="Arial"/>
                <w:b/>
                <w:bCs/>
                <w:color w:val="000000"/>
                <w:sz w:val="24"/>
                <w:szCs w:val="24"/>
                <w:lang w:eastAsia="es-CO"/>
              </w:rPr>
              <w:t>TOTAL Km. Vias</w:t>
            </w:r>
          </w:p>
        </w:tc>
        <w:tc>
          <w:tcPr>
            <w:tcW w:w="2380" w:type="dxa"/>
            <w:tcBorders>
              <w:top w:val="nil"/>
              <w:left w:val="nil"/>
              <w:bottom w:val="single" w:sz="4" w:space="0" w:color="auto"/>
              <w:right w:val="single" w:sz="4" w:space="0" w:color="auto"/>
            </w:tcBorders>
            <w:shd w:val="clear" w:color="auto" w:fill="auto"/>
            <w:vAlign w:val="bottom"/>
            <w:hideMark/>
          </w:tcPr>
          <w:p w:rsidR="004D19A8" w:rsidRPr="00A551CB" w:rsidRDefault="004D19A8" w:rsidP="004D19A8">
            <w:pPr>
              <w:spacing w:after="0" w:line="240" w:lineRule="auto"/>
              <w:jc w:val="right"/>
              <w:rPr>
                <w:rFonts w:ascii="Arial" w:eastAsia="Times New Roman" w:hAnsi="Arial" w:cs="Arial"/>
                <w:b/>
                <w:bCs/>
                <w:color w:val="000000"/>
                <w:sz w:val="24"/>
                <w:szCs w:val="24"/>
                <w:lang w:eastAsia="es-CO"/>
              </w:rPr>
            </w:pPr>
            <w:r w:rsidRPr="00A551CB">
              <w:rPr>
                <w:rFonts w:ascii="Arial" w:eastAsia="Times New Roman" w:hAnsi="Arial" w:cs="Arial"/>
                <w:b/>
                <w:bCs/>
                <w:color w:val="000000"/>
                <w:sz w:val="24"/>
                <w:szCs w:val="24"/>
                <w:lang w:eastAsia="es-CO"/>
              </w:rPr>
              <w:t>60,0</w:t>
            </w:r>
          </w:p>
        </w:tc>
      </w:tr>
      <w:tr w:rsidR="004D19A8" w:rsidRPr="00A551CB" w:rsidTr="004D19A8">
        <w:trPr>
          <w:trHeight w:val="645"/>
        </w:trPr>
        <w:tc>
          <w:tcPr>
            <w:tcW w:w="6420" w:type="dxa"/>
            <w:gridSpan w:val="2"/>
            <w:tcBorders>
              <w:top w:val="single" w:sz="4" w:space="0" w:color="auto"/>
              <w:left w:val="nil"/>
              <w:bottom w:val="nil"/>
              <w:right w:val="nil"/>
            </w:tcBorders>
            <w:shd w:val="clear" w:color="auto" w:fill="auto"/>
            <w:vAlign w:val="bottom"/>
            <w:hideMark/>
          </w:tcPr>
          <w:p w:rsidR="004D19A8" w:rsidRPr="00A551CB" w:rsidRDefault="004D19A8" w:rsidP="004D19A8">
            <w:pPr>
              <w:spacing w:after="0" w:line="240" w:lineRule="auto"/>
              <w:jc w:val="center"/>
              <w:rPr>
                <w:rFonts w:ascii="Calibri" w:eastAsia="Times New Roman" w:hAnsi="Calibri" w:cs="Times New Roman"/>
                <w:color w:val="000000"/>
                <w:lang w:eastAsia="es-CO"/>
              </w:rPr>
            </w:pPr>
            <w:r w:rsidRPr="00A551CB">
              <w:rPr>
                <w:rFonts w:ascii="Calibri" w:eastAsia="Times New Roman" w:hAnsi="Calibri" w:cs="Times New Roman"/>
                <w:color w:val="000000"/>
                <w:lang w:eastAsia="es-CO"/>
              </w:rPr>
              <w:t>Nota: En este caculo se inluye datos aproximados de vías de penetración en cada vereda</w:t>
            </w:r>
          </w:p>
        </w:tc>
      </w:tr>
    </w:tbl>
    <w:p w:rsidR="004D19A8" w:rsidRPr="00286F63" w:rsidRDefault="004D19A8" w:rsidP="004D19A8">
      <w:pPr>
        <w:pStyle w:val="Prrafodelista"/>
        <w:autoSpaceDE w:val="0"/>
        <w:autoSpaceDN w:val="0"/>
        <w:adjustRightInd w:val="0"/>
        <w:spacing w:after="0" w:line="240" w:lineRule="auto"/>
        <w:jc w:val="both"/>
        <w:rPr>
          <w:rFonts w:cs="Arial"/>
          <w:bCs/>
          <w:sz w:val="24"/>
          <w:szCs w:val="24"/>
        </w:rPr>
      </w:pPr>
    </w:p>
    <w:p w:rsidR="004D19A8" w:rsidRDefault="004D19A8" w:rsidP="004D19A8">
      <w:pPr>
        <w:autoSpaceDE w:val="0"/>
        <w:autoSpaceDN w:val="0"/>
        <w:adjustRightInd w:val="0"/>
        <w:spacing w:after="0" w:line="240" w:lineRule="auto"/>
        <w:jc w:val="both"/>
        <w:rPr>
          <w:rFonts w:cs="Arial"/>
          <w:bCs/>
          <w:sz w:val="24"/>
          <w:szCs w:val="24"/>
        </w:rPr>
      </w:pPr>
      <w:r w:rsidRPr="00BC1A99">
        <w:rPr>
          <w:rFonts w:cs="Arial"/>
          <w:b/>
          <w:bCs/>
          <w:sz w:val="24"/>
          <w:szCs w:val="24"/>
        </w:rPr>
        <w:t>INSTITUCIONALIDAD Y GOBERNANZA</w:t>
      </w:r>
      <w:r w:rsidRPr="00BC1A99">
        <w:rPr>
          <w:rFonts w:cs="Arial"/>
          <w:bCs/>
          <w:sz w:val="24"/>
          <w:szCs w:val="24"/>
        </w:rPr>
        <w:t xml:space="preserve">: </w:t>
      </w:r>
    </w:p>
    <w:p w:rsidR="004D19A8" w:rsidRPr="00BC1A99" w:rsidRDefault="004D19A8" w:rsidP="004D19A8">
      <w:pPr>
        <w:autoSpaceDE w:val="0"/>
        <w:autoSpaceDN w:val="0"/>
        <w:adjustRightInd w:val="0"/>
        <w:spacing w:after="0" w:line="240" w:lineRule="auto"/>
        <w:jc w:val="both"/>
        <w:rPr>
          <w:rFonts w:cs="Arial"/>
          <w:bCs/>
          <w:sz w:val="24"/>
          <w:szCs w:val="24"/>
        </w:rPr>
      </w:pPr>
    </w:p>
    <w:p w:rsidR="004D19A8" w:rsidRPr="000B4419" w:rsidRDefault="004D19A8" w:rsidP="004D19A8">
      <w:pPr>
        <w:jc w:val="both"/>
        <w:rPr>
          <w:rFonts w:ascii="Arial" w:hAnsi="Arial" w:cs="Arial"/>
          <w:b/>
        </w:rPr>
      </w:pPr>
      <w:r w:rsidRPr="000B4419">
        <w:rPr>
          <w:rFonts w:ascii="Arial" w:hAnsi="Arial" w:cs="Arial"/>
          <w:b/>
        </w:rPr>
        <w:t>SECTOR ADMINISTRATIVO</w:t>
      </w:r>
    </w:p>
    <w:p w:rsidR="004D19A8" w:rsidRPr="00BA36D9" w:rsidRDefault="004D19A8" w:rsidP="004D19A8">
      <w:pPr>
        <w:jc w:val="both"/>
        <w:rPr>
          <w:rFonts w:ascii="Arial" w:hAnsi="Arial" w:cs="Arial"/>
        </w:rPr>
      </w:pPr>
      <w:r w:rsidRPr="00BA36D9">
        <w:rPr>
          <w:rFonts w:ascii="Arial" w:hAnsi="Arial" w:cs="Arial"/>
          <w:i/>
        </w:rPr>
        <w:t xml:space="preserve">Situación Actual y problemática: </w:t>
      </w:r>
      <w:r>
        <w:rPr>
          <w:rFonts w:ascii="Arial" w:hAnsi="Arial" w:cs="Arial"/>
        </w:rPr>
        <w:t>Debido al desgreño administrativo, los presuntos manejos</w:t>
      </w:r>
      <w:r w:rsidRPr="00BA36D9">
        <w:rPr>
          <w:rFonts w:ascii="Arial" w:hAnsi="Arial" w:cs="Arial"/>
        </w:rPr>
        <w:t xml:space="preserve"> y la mala administración, a la pérdida de la identidad, de la institucionalidad y del compromiso </w:t>
      </w:r>
      <w:smartTag w:uri="urn:schemas-microsoft-com:office:smarttags" w:element="PersonName">
        <w:smartTagPr>
          <w:attr w:name="ProductID" w:val="la Administraci￳n Municipal"/>
        </w:smartTagPr>
        <w:r w:rsidRPr="00BA36D9">
          <w:rPr>
            <w:rFonts w:ascii="Arial" w:hAnsi="Arial" w:cs="Arial"/>
          </w:rPr>
          <w:t>la Administración Municipal</w:t>
        </w:r>
      </w:smartTag>
      <w:r w:rsidRPr="00BA36D9">
        <w:rPr>
          <w:rFonts w:ascii="Arial" w:hAnsi="Arial" w:cs="Arial"/>
        </w:rPr>
        <w:t xml:space="preserve"> de Cachipay se encuentra descalabrada e inestable, lo que ha ocasionado que los Cachipayunos, vecinos e inyectores de Capital hayan perdido la credibilidad en Cachipay.</w:t>
      </w:r>
    </w:p>
    <w:p w:rsidR="004D19A8" w:rsidRPr="00BA36D9" w:rsidRDefault="004D19A8" w:rsidP="004D19A8">
      <w:pPr>
        <w:jc w:val="both"/>
        <w:rPr>
          <w:rFonts w:ascii="Arial" w:hAnsi="Arial" w:cs="Arial"/>
        </w:rPr>
      </w:pPr>
      <w:r w:rsidRPr="00BA36D9">
        <w:rPr>
          <w:rFonts w:ascii="Arial" w:hAnsi="Arial" w:cs="Arial"/>
        </w:rPr>
        <w:t xml:space="preserve">Grandes problemas se presentan desde todos los aspectos comenzando por el del comportamiento y apariencia de los trabajadores vinculados a esta empresa, falta de capacitación para ser competitivos y capaces de enfrentarse al mundo global de hoy. La perdida de la institucionalidad y de la organización se evidencia en ejemplos tan claros como el no tener debidamente Archivada la Información, situación que desprende conflictos y graves problemas como el de no contar una base de Datos de Estratificación </w:t>
      </w:r>
      <w:r w:rsidRPr="00BA36D9">
        <w:rPr>
          <w:rFonts w:ascii="Arial" w:hAnsi="Arial" w:cs="Arial"/>
        </w:rPr>
        <w:lastRenderedPageBreak/>
        <w:t xml:space="preserve">Urbana y Rural completa y con una serie inconsistencias, el  de no tener claros los </w:t>
      </w:r>
      <w:r w:rsidR="00837D8E">
        <w:rPr>
          <w:rFonts w:ascii="Arial" w:hAnsi="Arial" w:cs="Arial"/>
        </w:rPr>
        <w:t>manuales internos</w:t>
      </w:r>
      <w:r w:rsidRPr="00BA36D9">
        <w:rPr>
          <w:rFonts w:ascii="Arial" w:hAnsi="Arial" w:cs="Arial"/>
        </w:rPr>
        <w:t xml:space="preserve">, los Acuerdos y los Decretos que reglamentan el funcionamiento correcto del Municipio; también la falta de actualización de información y estado de la  Alcaldía para con sus empleados, la no confidencialidad del manejo de la información y aspectos de logística  como la no existencia ni coordinación del Almacén hacen que hoy Cachipay pase por una de sus peores crisis social, económica y moral. </w:t>
      </w:r>
    </w:p>
    <w:p w:rsidR="004D19A8" w:rsidRPr="00BA36D9" w:rsidRDefault="004D19A8" w:rsidP="004D19A8">
      <w:pPr>
        <w:jc w:val="both"/>
        <w:rPr>
          <w:rFonts w:ascii="Arial" w:hAnsi="Arial" w:cs="Arial"/>
        </w:rPr>
      </w:pPr>
    </w:p>
    <w:p w:rsidR="004D19A8" w:rsidRPr="00BA36D9" w:rsidRDefault="004D19A8" w:rsidP="004D19A8">
      <w:pPr>
        <w:jc w:val="both"/>
        <w:rPr>
          <w:rFonts w:ascii="Arial" w:hAnsi="Arial" w:cs="Arial"/>
        </w:rPr>
      </w:pPr>
      <w:r w:rsidRPr="00BA36D9">
        <w:rPr>
          <w:rFonts w:ascii="Arial" w:hAnsi="Arial" w:cs="Arial"/>
        </w:rPr>
        <w:t>Respecto a la atención del público y la solución de las solicitudes de la ciudadanía, se dificulta responder veraz y eficientemente, debido a la falta de información y el afán por tratar se acudir a todas las peticiones.</w:t>
      </w:r>
    </w:p>
    <w:p w:rsidR="004D19A8" w:rsidRPr="00BA36D9" w:rsidRDefault="004D19A8" w:rsidP="004D19A8">
      <w:pPr>
        <w:jc w:val="both"/>
        <w:rPr>
          <w:rFonts w:ascii="Arial" w:hAnsi="Arial" w:cs="Arial"/>
        </w:rPr>
      </w:pPr>
      <w:r w:rsidRPr="00BA36D9">
        <w:rPr>
          <w:rFonts w:ascii="Arial" w:hAnsi="Arial" w:cs="Arial"/>
        </w:rPr>
        <w:t>También la falta de trabajo en equipo, la colaboración, el compromiso cívico y la falta de participación en eventos y proyectos que exigen constancia y compromiso son causales del deterioro del Tejido Social.</w:t>
      </w:r>
    </w:p>
    <w:p w:rsidR="004D19A8" w:rsidRDefault="004D19A8" w:rsidP="004D19A8">
      <w:pPr>
        <w:autoSpaceDE w:val="0"/>
        <w:autoSpaceDN w:val="0"/>
        <w:adjustRightInd w:val="0"/>
        <w:spacing w:after="0" w:line="240" w:lineRule="auto"/>
        <w:jc w:val="both"/>
        <w:rPr>
          <w:rFonts w:cs="Arial"/>
          <w:b/>
          <w:bCs/>
          <w:sz w:val="24"/>
          <w:szCs w:val="24"/>
        </w:rPr>
      </w:pPr>
    </w:p>
    <w:p w:rsidR="004D19A8" w:rsidRPr="00BC1A99" w:rsidRDefault="004D19A8" w:rsidP="004D19A8">
      <w:pPr>
        <w:autoSpaceDE w:val="0"/>
        <w:autoSpaceDN w:val="0"/>
        <w:adjustRightInd w:val="0"/>
        <w:spacing w:after="0" w:line="240" w:lineRule="auto"/>
        <w:jc w:val="both"/>
        <w:rPr>
          <w:rFonts w:cs="Arial"/>
          <w:b/>
          <w:bCs/>
          <w:sz w:val="24"/>
          <w:szCs w:val="24"/>
        </w:rPr>
      </w:pPr>
      <w:r w:rsidRPr="00BC1A99">
        <w:rPr>
          <w:rFonts w:cs="Arial"/>
          <w:b/>
          <w:bCs/>
          <w:sz w:val="24"/>
          <w:szCs w:val="24"/>
        </w:rPr>
        <w:t xml:space="preserve">FORTALECIMIENTO INSTITUCIONAL </w:t>
      </w:r>
    </w:p>
    <w:p w:rsidR="004D19A8" w:rsidRDefault="004D19A8" w:rsidP="004D19A8">
      <w:pPr>
        <w:autoSpaceDE w:val="0"/>
        <w:autoSpaceDN w:val="0"/>
        <w:adjustRightInd w:val="0"/>
        <w:spacing w:after="0" w:line="240" w:lineRule="auto"/>
        <w:jc w:val="both"/>
        <w:rPr>
          <w:rFonts w:cs="Arial"/>
          <w:bCs/>
          <w:sz w:val="24"/>
          <w:szCs w:val="24"/>
        </w:rPr>
      </w:pPr>
    </w:p>
    <w:p w:rsidR="004D19A8" w:rsidRPr="00F342AC" w:rsidRDefault="004D19A8" w:rsidP="004D19A8">
      <w:pPr>
        <w:jc w:val="both"/>
        <w:rPr>
          <w:rFonts w:ascii="Arial" w:hAnsi="Arial" w:cs="Arial"/>
        </w:rPr>
      </w:pPr>
      <w:r w:rsidRPr="00F342AC">
        <w:rPr>
          <w:rFonts w:ascii="Arial" w:hAnsi="Arial" w:cs="Arial"/>
        </w:rPr>
        <w:t>Situación Actual y problemática: En lo que concierne a la infraestructura  Municipal de Cachipay está conformada por todos escenarios deportivos y educativos, las Plazas de Mercado, el matadero, el espacio público y todas las reservas y bosques destinados al amortiguamiento ambiental.</w:t>
      </w:r>
    </w:p>
    <w:p w:rsidR="004D19A8" w:rsidRPr="00F342AC" w:rsidRDefault="004D19A8" w:rsidP="004D19A8">
      <w:pPr>
        <w:jc w:val="both"/>
        <w:rPr>
          <w:rFonts w:ascii="Arial" w:hAnsi="Arial" w:cs="Arial"/>
        </w:rPr>
      </w:pPr>
    </w:p>
    <w:p w:rsidR="004D19A8" w:rsidRPr="00F342AC" w:rsidRDefault="004D19A8" w:rsidP="004D19A8">
      <w:pPr>
        <w:jc w:val="both"/>
        <w:rPr>
          <w:rFonts w:ascii="Arial" w:hAnsi="Arial" w:cs="Arial"/>
        </w:rPr>
      </w:pPr>
      <w:r w:rsidRPr="00F342AC">
        <w:rPr>
          <w:rFonts w:ascii="Arial" w:hAnsi="Arial" w:cs="Arial"/>
        </w:rPr>
        <w:t xml:space="preserve">Respecto a las instalaciones se hace evidente la falta de mantenimiento y el atraso en tecnificación y virtualismo de las aulas de clase del 60% de las Instituciones educativas, los escenarios  deportivos carecen de Instalaciones adecuadas para ofrecer al deportista los servicios básicos, como salones múltiples veredales locuaz dificulta el acceso a los programas de desarrollo integran de la población, las plazas de Mercado aún sin terminar, marcan un punto crítico para el desarrollo económico. El matadero, que es objeto de conflictos legales y de sanidad no se encuentra debidamente dotado para su funcionamiento. </w:t>
      </w:r>
    </w:p>
    <w:p w:rsidR="004D19A8" w:rsidRPr="00F342AC" w:rsidRDefault="004D19A8" w:rsidP="004D19A8">
      <w:pPr>
        <w:jc w:val="both"/>
        <w:rPr>
          <w:rFonts w:ascii="Arial" w:hAnsi="Arial" w:cs="Arial"/>
        </w:rPr>
      </w:pPr>
    </w:p>
    <w:p w:rsidR="004D19A8" w:rsidRPr="00F342AC" w:rsidRDefault="004D19A8" w:rsidP="004D19A8">
      <w:pPr>
        <w:jc w:val="both"/>
        <w:rPr>
          <w:rFonts w:ascii="Arial" w:hAnsi="Arial" w:cs="Arial"/>
        </w:rPr>
      </w:pPr>
      <w:r w:rsidRPr="00F342AC">
        <w:rPr>
          <w:rFonts w:ascii="Arial" w:hAnsi="Arial" w:cs="Arial"/>
        </w:rPr>
        <w:t xml:space="preserve">Cachipay posee un gran déficit en todo lo que se refiere al estado del Espacio público y de las vías Urbanas y Rurales, cuenta con </w:t>
      </w:r>
      <w:smartTag w:uri="urn:schemas-microsoft-com:office:smarttags" w:element="metricconverter">
        <w:smartTagPr>
          <w:attr w:name="ProductID" w:val="16.5 Kil￳metros"/>
        </w:smartTagPr>
        <w:r w:rsidRPr="00F342AC">
          <w:rPr>
            <w:rFonts w:ascii="Arial" w:hAnsi="Arial" w:cs="Arial"/>
          </w:rPr>
          <w:t>16.5 Kilómetros</w:t>
        </w:r>
      </w:smartTag>
      <w:r w:rsidRPr="00F342AC">
        <w:rPr>
          <w:rFonts w:ascii="Arial" w:hAnsi="Arial" w:cs="Arial"/>
        </w:rPr>
        <w:t xml:space="preserve"> de vías pavimentadas y </w:t>
      </w:r>
      <w:smartTag w:uri="urn:schemas-microsoft-com:office:smarttags" w:element="metricconverter">
        <w:smartTagPr>
          <w:attr w:name="ProductID" w:val="64 Kil￳metros"/>
        </w:smartTagPr>
        <w:r w:rsidRPr="00F342AC">
          <w:rPr>
            <w:rFonts w:ascii="Arial" w:hAnsi="Arial" w:cs="Arial"/>
          </w:rPr>
          <w:t>64 Kilómetros</w:t>
        </w:r>
      </w:smartTag>
      <w:r w:rsidRPr="00F342AC">
        <w:rPr>
          <w:rFonts w:ascii="Arial" w:hAnsi="Arial" w:cs="Arial"/>
        </w:rPr>
        <w:t xml:space="preserve"> de vía sin pavimentar en el sector Rural de las cuales el 50 % se encuentran sin el mantenimiento adecuado. </w:t>
      </w:r>
    </w:p>
    <w:p w:rsidR="004D19A8" w:rsidRPr="00F342AC" w:rsidRDefault="004D19A8" w:rsidP="004D19A8">
      <w:pPr>
        <w:jc w:val="both"/>
        <w:rPr>
          <w:rFonts w:ascii="Arial" w:hAnsi="Arial" w:cs="Arial"/>
        </w:rPr>
      </w:pPr>
      <w:r w:rsidRPr="00F342AC">
        <w:rPr>
          <w:rFonts w:ascii="Arial" w:hAnsi="Arial" w:cs="Arial"/>
        </w:rPr>
        <w:t xml:space="preserve">En el sector urbano se hace evidente el deterioro del Espacio Público, de los andenes  y de las vías que llevan un largo espacio de tiempo sin mantenimiento ni reparación. </w:t>
      </w:r>
    </w:p>
    <w:p w:rsidR="004D19A8" w:rsidRDefault="004D19A8" w:rsidP="004D19A8">
      <w:pPr>
        <w:jc w:val="both"/>
        <w:rPr>
          <w:rFonts w:ascii="Arial" w:hAnsi="Arial" w:cs="Arial"/>
        </w:rPr>
      </w:pPr>
      <w:r w:rsidRPr="00F342AC">
        <w:rPr>
          <w:rFonts w:ascii="Arial" w:hAnsi="Arial" w:cs="Arial"/>
        </w:rPr>
        <w:lastRenderedPageBreak/>
        <w:t>Otros medios como la vía férrea que conduce de Bogotá- Girardot y las hamacas la intercomunicación permiten el paso sobre los ríos, se encuentran en muy mal estado por falta de mantenimiento.</w:t>
      </w:r>
    </w:p>
    <w:p w:rsidR="004D19A8" w:rsidRDefault="004D19A8" w:rsidP="004D19A8">
      <w:pPr>
        <w:jc w:val="both"/>
        <w:rPr>
          <w:rFonts w:ascii="Arial" w:hAnsi="Arial" w:cs="Arial"/>
        </w:rPr>
      </w:pPr>
      <w:r>
        <w:rPr>
          <w:rFonts w:ascii="Arial" w:hAnsi="Arial" w:cs="Arial"/>
        </w:rPr>
        <w:t>Situación Laboral:</w:t>
      </w:r>
    </w:p>
    <w:p w:rsidR="004D19A8" w:rsidRPr="00BA36D9" w:rsidRDefault="004D19A8" w:rsidP="004D19A8">
      <w:pPr>
        <w:jc w:val="both"/>
        <w:rPr>
          <w:rFonts w:ascii="Arial" w:hAnsi="Arial" w:cs="Arial"/>
        </w:rPr>
      </w:pPr>
      <w:r w:rsidRPr="00BA36D9">
        <w:rPr>
          <w:rFonts w:ascii="Arial" w:hAnsi="Arial" w:cs="Arial"/>
        </w:rPr>
        <w:t xml:space="preserve">No se </w:t>
      </w:r>
      <w:r>
        <w:rPr>
          <w:rFonts w:ascii="Arial" w:hAnsi="Arial" w:cs="Arial"/>
        </w:rPr>
        <w:t xml:space="preserve">aplica adecuadamente la afiliación ni el seguimiento respecto a los riesgos profesionales de los empleados y contratistas.  </w:t>
      </w:r>
      <w:r w:rsidRPr="00BA36D9">
        <w:rPr>
          <w:rFonts w:ascii="Arial" w:hAnsi="Arial" w:cs="Arial"/>
        </w:rPr>
        <w:t xml:space="preserve">Administrativamente no se ejerce la función que establece el Modelo Estándar de Control Interno- MECI- para con los Funcionarios públicos, no se supervisan las labores y cada una de las tareas </w:t>
      </w:r>
      <w:r w:rsidRPr="00837D8E">
        <w:rPr>
          <w:rFonts w:ascii="Arial" w:hAnsi="Arial" w:cs="Arial"/>
        </w:rPr>
        <w:t>asignadas ni se realiza la correspondiente evaluación del desempeño laboral por el retiro del servicio de los jefes a Diciembre 31 de 2011 y a enero 15 de 2012.</w:t>
      </w:r>
      <w:r>
        <w:rPr>
          <w:rFonts w:ascii="Arial" w:hAnsi="Arial" w:cs="Arial"/>
        </w:rPr>
        <w:t xml:space="preserve"> </w:t>
      </w:r>
    </w:p>
    <w:p w:rsidR="004D19A8" w:rsidRPr="00332854" w:rsidRDefault="004D19A8" w:rsidP="004D19A8">
      <w:pPr>
        <w:autoSpaceDE w:val="0"/>
        <w:autoSpaceDN w:val="0"/>
        <w:adjustRightInd w:val="0"/>
        <w:spacing w:after="0" w:line="240" w:lineRule="auto"/>
        <w:jc w:val="both"/>
        <w:rPr>
          <w:rFonts w:cs="Arial"/>
          <w:b/>
          <w:bCs/>
          <w:sz w:val="24"/>
          <w:szCs w:val="24"/>
        </w:rPr>
      </w:pPr>
      <w:r w:rsidRPr="00332854">
        <w:rPr>
          <w:rFonts w:cs="Arial"/>
          <w:b/>
          <w:bCs/>
          <w:sz w:val="24"/>
          <w:szCs w:val="24"/>
        </w:rPr>
        <w:t>SEGURIDAD Y PROSPERIDAD</w:t>
      </w:r>
    </w:p>
    <w:p w:rsidR="004D19A8" w:rsidRDefault="004D19A8" w:rsidP="004D19A8">
      <w:pPr>
        <w:autoSpaceDE w:val="0"/>
        <w:autoSpaceDN w:val="0"/>
        <w:adjustRightInd w:val="0"/>
        <w:spacing w:after="0" w:line="240" w:lineRule="auto"/>
        <w:jc w:val="both"/>
        <w:rPr>
          <w:rFonts w:cs="Arial"/>
          <w:bCs/>
          <w:sz w:val="24"/>
          <w:szCs w:val="24"/>
        </w:rPr>
      </w:pPr>
    </w:p>
    <w:p w:rsidR="004D19A8" w:rsidRDefault="004D19A8" w:rsidP="004D19A8">
      <w:pPr>
        <w:autoSpaceDE w:val="0"/>
        <w:autoSpaceDN w:val="0"/>
        <w:adjustRightInd w:val="0"/>
        <w:spacing w:after="0" w:line="240" w:lineRule="auto"/>
        <w:jc w:val="both"/>
        <w:rPr>
          <w:rFonts w:cs="Arial"/>
          <w:bCs/>
          <w:sz w:val="24"/>
          <w:szCs w:val="24"/>
        </w:rPr>
      </w:pPr>
      <w:r>
        <w:rPr>
          <w:rFonts w:cs="Arial"/>
          <w:bCs/>
          <w:sz w:val="24"/>
          <w:szCs w:val="24"/>
        </w:rPr>
        <w:t>En el municipio en el periodo 2008- 2011 se presentaron los siguientes casos:</w:t>
      </w:r>
    </w:p>
    <w:p w:rsidR="004D19A8" w:rsidRDefault="004D19A8" w:rsidP="004D19A8">
      <w:pPr>
        <w:autoSpaceDE w:val="0"/>
        <w:autoSpaceDN w:val="0"/>
        <w:adjustRightInd w:val="0"/>
        <w:spacing w:after="0" w:line="240" w:lineRule="auto"/>
        <w:jc w:val="both"/>
        <w:rPr>
          <w:rFonts w:cs="Arial"/>
          <w:bCs/>
          <w:sz w:val="24"/>
          <w:szCs w:val="24"/>
        </w:rPr>
      </w:pPr>
    </w:p>
    <w:p w:rsidR="004D19A8" w:rsidRDefault="004D19A8" w:rsidP="004D19A8">
      <w:pPr>
        <w:autoSpaceDE w:val="0"/>
        <w:autoSpaceDN w:val="0"/>
        <w:adjustRightInd w:val="0"/>
        <w:spacing w:after="0" w:line="240" w:lineRule="auto"/>
        <w:jc w:val="both"/>
        <w:rPr>
          <w:rFonts w:cs="Arial"/>
          <w:bCs/>
          <w:sz w:val="24"/>
          <w:szCs w:val="24"/>
        </w:rPr>
      </w:pPr>
      <w:r>
        <w:rPr>
          <w:rFonts w:cs="Arial"/>
          <w:bCs/>
          <w:sz w:val="24"/>
          <w:szCs w:val="24"/>
        </w:rPr>
        <w:t>QUERELLAS POLICIVAS</w:t>
      </w:r>
    </w:p>
    <w:p w:rsidR="004D19A8" w:rsidRDefault="004D19A8" w:rsidP="004D19A8">
      <w:pPr>
        <w:autoSpaceDE w:val="0"/>
        <w:autoSpaceDN w:val="0"/>
        <w:adjustRightInd w:val="0"/>
        <w:spacing w:after="0" w:line="240" w:lineRule="auto"/>
        <w:jc w:val="both"/>
        <w:rPr>
          <w:rFonts w:cs="Arial"/>
          <w:bCs/>
          <w:sz w:val="24"/>
          <w:szCs w:val="24"/>
        </w:rPr>
      </w:pPr>
    </w:p>
    <w:tbl>
      <w:tblPr>
        <w:tblStyle w:val="Tablaconcuadrcula"/>
        <w:tblW w:w="0" w:type="auto"/>
        <w:tblInd w:w="1996" w:type="dxa"/>
        <w:tblLook w:val="04A0"/>
      </w:tblPr>
      <w:tblGrid>
        <w:gridCol w:w="2436"/>
        <w:gridCol w:w="2437"/>
      </w:tblGrid>
      <w:tr w:rsidR="004D19A8" w:rsidTr="004D19A8">
        <w:trPr>
          <w:trHeight w:val="288"/>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AÑO</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TOTAL</w:t>
            </w:r>
          </w:p>
        </w:tc>
      </w:tr>
      <w:tr w:rsidR="004D19A8" w:rsidTr="004D19A8">
        <w:trPr>
          <w:trHeight w:val="288"/>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2008</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10</w:t>
            </w:r>
          </w:p>
        </w:tc>
      </w:tr>
      <w:tr w:rsidR="004D19A8" w:rsidTr="004D19A8">
        <w:trPr>
          <w:trHeight w:val="288"/>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2009</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15</w:t>
            </w:r>
          </w:p>
        </w:tc>
      </w:tr>
      <w:tr w:rsidR="004D19A8" w:rsidTr="004D19A8">
        <w:trPr>
          <w:trHeight w:val="303"/>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2010</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8</w:t>
            </w:r>
          </w:p>
        </w:tc>
      </w:tr>
      <w:tr w:rsidR="004D19A8" w:rsidTr="004D19A8">
        <w:trPr>
          <w:trHeight w:val="303"/>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2011</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9</w:t>
            </w:r>
          </w:p>
        </w:tc>
      </w:tr>
    </w:tbl>
    <w:p w:rsidR="004D19A8" w:rsidRPr="00834B95" w:rsidRDefault="004D19A8" w:rsidP="004D19A8">
      <w:pPr>
        <w:autoSpaceDE w:val="0"/>
        <w:autoSpaceDN w:val="0"/>
        <w:adjustRightInd w:val="0"/>
        <w:spacing w:after="0" w:line="240" w:lineRule="auto"/>
        <w:jc w:val="both"/>
        <w:rPr>
          <w:rFonts w:cs="Arial"/>
          <w:bCs/>
          <w:sz w:val="24"/>
          <w:szCs w:val="24"/>
        </w:rPr>
      </w:pPr>
    </w:p>
    <w:p w:rsidR="004D19A8" w:rsidRDefault="004D19A8" w:rsidP="004D19A8">
      <w:pPr>
        <w:autoSpaceDE w:val="0"/>
        <w:autoSpaceDN w:val="0"/>
        <w:adjustRightInd w:val="0"/>
        <w:spacing w:after="0" w:line="240" w:lineRule="auto"/>
        <w:jc w:val="both"/>
        <w:rPr>
          <w:rFonts w:cs="Arial"/>
          <w:bCs/>
          <w:sz w:val="24"/>
          <w:szCs w:val="24"/>
        </w:rPr>
      </w:pPr>
      <w:r>
        <w:rPr>
          <w:rFonts w:cs="Arial"/>
          <w:bCs/>
          <w:sz w:val="24"/>
          <w:szCs w:val="24"/>
        </w:rPr>
        <w:t>DEMANDAS SIMPLES</w:t>
      </w:r>
    </w:p>
    <w:p w:rsidR="004D19A8" w:rsidRDefault="004D19A8" w:rsidP="004D19A8">
      <w:pPr>
        <w:autoSpaceDE w:val="0"/>
        <w:autoSpaceDN w:val="0"/>
        <w:adjustRightInd w:val="0"/>
        <w:spacing w:after="0" w:line="240" w:lineRule="auto"/>
        <w:jc w:val="both"/>
        <w:rPr>
          <w:rFonts w:cs="Arial"/>
          <w:bCs/>
          <w:sz w:val="24"/>
          <w:szCs w:val="24"/>
        </w:rPr>
      </w:pPr>
    </w:p>
    <w:tbl>
      <w:tblPr>
        <w:tblStyle w:val="Tablaconcuadrcula"/>
        <w:tblW w:w="0" w:type="auto"/>
        <w:tblInd w:w="1996" w:type="dxa"/>
        <w:tblLook w:val="04A0"/>
      </w:tblPr>
      <w:tblGrid>
        <w:gridCol w:w="2436"/>
        <w:gridCol w:w="2437"/>
      </w:tblGrid>
      <w:tr w:rsidR="004D19A8" w:rsidTr="004D19A8">
        <w:trPr>
          <w:trHeight w:val="288"/>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AÑO</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TOTAL</w:t>
            </w:r>
          </w:p>
        </w:tc>
      </w:tr>
      <w:tr w:rsidR="004D19A8" w:rsidTr="004D19A8">
        <w:trPr>
          <w:trHeight w:val="288"/>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2008</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596</w:t>
            </w:r>
          </w:p>
        </w:tc>
      </w:tr>
      <w:tr w:rsidR="004D19A8" w:rsidTr="004D19A8">
        <w:trPr>
          <w:trHeight w:val="288"/>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2009</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623</w:t>
            </w:r>
          </w:p>
        </w:tc>
      </w:tr>
      <w:tr w:rsidR="004D19A8" w:rsidTr="004D19A8">
        <w:trPr>
          <w:trHeight w:val="303"/>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2010</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589</w:t>
            </w:r>
          </w:p>
        </w:tc>
      </w:tr>
      <w:tr w:rsidR="004D19A8" w:rsidTr="004D19A8">
        <w:trPr>
          <w:trHeight w:val="303"/>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2011</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615</w:t>
            </w:r>
          </w:p>
        </w:tc>
      </w:tr>
    </w:tbl>
    <w:p w:rsidR="004D19A8" w:rsidRDefault="004D19A8" w:rsidP="004D19A8">
      <w:pPr>
        <w:rPr>
          <w:sz w:val="24"/>
          <w:szCs w:val="24"/>
        </w:rPr>
      </w:pPr>
    </w:p>
    <w:p w:rsidR="004D19A8" w:rsidRDefault="004D19A8" w:rsidP="004D19A8">
      <w:pPr>
        <w:rPr>
          <w:sz w:val="24"/>
          <w:szCs w:val="24"/>
        </w:rPr>
      </w:pPr>
      <w:r w:rsidRPr="000762DE">
        <w:rPr>
          <w:sz w:val="24"/>
          <w:szCs w:val="24"/>
        </w:rPr>
        <w:t>DENUNCIAS PENALES</w:t>
      </w:r>
    </w:p>
    <w:p w:rsidR="004D19A8" w:rsidRPr="000762DE" w:rsidRDefault="004D19A8" w:rsidP="004D19A8">
      <w:pPr>
        <w:rPr>
          <w:sz w:val="24"/>
          <w:szCs w:val="24"/>
        </w:rPr>
      </w:pPr>
      <w:r w:rsidRPr="000762DE">
        <w:rPr>
          <w:sz w:val="24"/>
          <w:szCs w:val="24"/>
        </w:rPr>
        <w:t>HURTO</w:t>
      </w:r>
    </w:p>
    <w:tbl>
      <w:tblPr>
        <w:tblStyle w:val="Tablaconcuadrcula"/>
        <w:tblW w:w="0" w:type="auto"/>
        <w:tblInd w:w="1996" w:type="dxa"/>
        <w:tblLook w:val="04A0"/>
      </w:tblPr>
      <w:tblGrid>
        <w:gridCol w:w="2436"/>
        <w:gridCol w:w="2437"/>
      </w:tblGrid>
      <w:tr w:rsidR="004D19A8" w:rsidTr="004D19A8">
        <w:trPr>
          <w:trHeight w:val="288"/>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AÑO</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TOTAL</w:t>
            </w:r>
          </w:p>
        </w:tc>
      </w:tr>
      <w:tr w:rsidR="004D19A8" w:rsidTr="004D19A8">
        <w:trPr>
          <w:trHeight w:val="288"/>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2008</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16</w:t>
            </w:r>
          </w:p>
        </w:tc>
      </w:tr>
      <w:tr w:rsidR="004D19A8" w:rsidTr="004D19A8">
        <w:trPr>
          <w:trHeight w:val="288"/>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2009</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18</w:t>
            </w:r>
          </w:p>
        </w:tc>
      </w:tr>
      <w:tr w:rsidR="004D19A8" w:rsidTr="004D19A8">
        <w:trPr>
          <w:trHeight w:val="303"/>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2010</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21</w:t>
            </w:r>
          </w:p>
        </w:tc>
      </w:tr>
      <w:tr w:rsidR="004D19A8" w:rsidTr="004D19A8">
        <w:trPr>
          <w:trHeight w:val="303"/>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2011</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23</w:t>
            </w:r>
          </w:p>
        </w:tc>
      </w:tr>
    </w:tbl>
    <w:p w:rsidR="004D19A8" w:rsidRPr="000762DE" w:rsidRDefault="004D19A8" w:rsidP="004D19A8">
      <w:pPr>
        <w:rPr>
          <w:sz w:val="24"/>
          <w:szCs w:val="24"/>
          <w:lang w:val="es-MX"/>
        </w:rPr>
      </w:pPr>
      <w:r w:rsidRPr="000762DE">
        <w:rPr>
          <w:sz w:val="24"/>
          <w:szCs w:val="24"/>
          <w:lang w:val="es-MX"/>
        </w:rPr>
        <w:lastRenderedPageBreak/>
        <w:t>LESIONES PERSONALES</w:t>
      </w:r>
    </w:p>
    <w:tbl>
      <w:tblPr>
        <w:tblStyle w:val="Tablaconcuadrcula"/>
        <w:tblW w:w="0" w:type="auto"/>
        <w:tblInd w:w="1996" w:type="dxa"/>
        <w:tblLook w:val="04A0"/>
      </w:tblPr>
      <w:tblGrid>
        <w:gridCol w:w="2436"/>
        <w:gridCol w:w="2437"/>
      </w:tblGrid>
      <w:tr w:rsidR="004D19A8" w:rsidTr="004D19A8">
        <w:trPr>
          <w:trHeight w:val="288"/>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AÑO</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TOTAL</w:t>
            </w:r>
          </w:p>
        </w:tc>
      </w:tr>
      <w:tr w:rsidR="004D19A8" w:rsidTr="004D19A8">
        <w:trPr>
          <w:trHeight w:val="288"/>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2008</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12</w:t>
            </w:r>
          </w:p>
        </w:tc>
      </w:tr>
      <w:tr w:rsidR="004D19A8" w:rsidTr="004D19A8">
        <w:trPr>
          <w:trHeight w:val="288"/>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2009</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15</w:t>
            </w:r>
          </w:p>
        </w:tc>
      </w:tr>
      <w:tr w:rsidR="004D19A8" w:rsidTr="004D19A8">
        <w:trPr>
          <w:trHeight w:val="303"/>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2010</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8</w:t>
            </w:r>
          </w:p>
        </w:tc>
      </w:tr>
      <w:tr w:rsidR="004D19A8" w:rsidTr="004D19A8">
        <w:trPr>
          <w:trHeight w:val="303"/>
        </w:trPr>
        <w:tc>
          <w:tcPr>
            <w:tcW w:w="2436" w:type="dxa"/>
          </w:tcPr>
          <w:p w:rsidR="004D19A8" w:rsidRDefault="004D19A8" w:rsidP="004D19A8">
            <w:pPr>
              <w:autoSpaceDE w:val="0"/>
              <w:autoSpaceDN w:val="0"/>
              <w:adjustRightInd w:val="0"/>
              <w:jc w:val="center"/>
              <w:rPr>
                <w:rFonts w:cs="Arial"/>
                <w:bCs/>
                <w:sz w:val="24"/>
                <w:szCs w:val="24"/>
              </w:rPr>
            </w:pPr>
            <w:r>
              <w:rPr>
                <w:rFonts w:cs="Arial"/>
                <w:bCs/>
                <w:sz w:val="24"/>
                <w:szCs w:val="24"/>
              </w:rPr>
              <w:t>2011</w:t>
            </w:r>
          </w:p>
        </w:tc>
        <w:tc>
          <w:tcPr>
            <w:tcW w:w="2437" w:type="dxa"/>
          </w:tcPr>
          <w:p w:rsidR="004D19A8" w:rsidRDefault="004D19A8" w:rsidP="004D19A8">
            <w:pPr>
              <w:autoSpaceDE w:val="0"/>
              <w:autoSpaceDN w:val="0"/>
              <w:adjustRightInd w:val="0"/>
              <w:jc w:val="center"/>
              <w:rPr>
                <w:rFonts w:cs="Arial"/>
                <w:bCs/>
                <w:sz w:val="24"/>
                <w:szCs w:val="24"/>
              </w:rPr>
            </w:pPr>
            <w:r>
              <w:rPr>
                <w:rFonts w:cs="Arial"/>
                <w:bCs/>
                <w:sz w:val="24"/>
                <w:szCs w:val="24"/>
              </w:rPr>
              <w:t>22</w:t>
            </w:r>
          </w:p>
        </w:tc>
      </w:tr>
    </w:tbl>
    <w:p w:rsidR="004D19A8" w:rsidRDefault="004D19A8" w:rsidP="004D19A8">
      <w:pPr>
        <w:rPr>
          <w:b/>
          <w:lang w:val="es-MX"/>
        </w:rPr>
      </w:pPr>
    </w:p>
    <w:p w:rsidR="004D19A8" w:rsidRDefault="004D19A8" w:rsidP="004D19A8">
      <w:pPr>
        <w:jc w:val="center"/>
        <w:rPr>
          <w:rFonts w:ascii="Calibri" w:eastAsia="Calibri" w:hAnsi="Calibri" w:cs="Times New Roman"/>
          <w:b/>
        </w:rPr>
      </w:pPr>
      <w:r>
        <w:rPr>
          <w:b/>
        </w:rPr>
        <w:t>POBLACIÓN</w:t>
      </w:r>
      <w:r>
        <w:rPr>
          <w:rFonts w:ascii="Calibri" w:eastAsia="Calibri" w:hAnsi="Calibri" w:cs="Times New Roman"/>
          <w:b/>
        </w:rPr>
        <w:t xml:space="preserve"> DESPLAZADA</w:t>
      </w:r>
    </w:p>
    <w:p w:rsidR="004D19A8" w:rsidRPr="00C36E52" w:rsidRDefault="004D19A8" w:rsidP="004D19A8">
      <w:pPr>
        <w:jc w:val="both"/>
        <w:rPr>
          <w:rFonts w:ascii="Calibri" w:eastAsia="Calibri" w:hAnsi="Calibri" w:cs="Times New Roman"/>
        </w:rPr>
      </w:pPr>
      <w:r>
        <w:rPr>
          <w:rFonts w:ascii="Calibri" w:eastAsia="Calibri" w:hAnsi="Calibri" w:cs="Times New Roman"/>
        </w:rPr>
        <w:t>En Cachipay se encuentran registradas Treinta y Cinco (35) familias en condición de población desplazada, radicadas en su gran mayoría en el sector rural del Municipio.</w:t>
      </w:r>
    </w:p>
    <w:p w:rsidR="004D19A8" w:rsidRDefault="004D19A8" w:rsidP="004D19A8">
      <w:pPr>
        <w:jc w:val="center"/>
        <w:rPr>
          <w:rFonts w:ascii="Calibri" w:eastAsia="Calibri" w:hAnsi="Calibri" w:cs="Times New Roman"/>
          <w:b/>
        </w:rPr>
      </w:pPr>
      <w:r>
        <w:rPr>
          <w:b/>
        </w:rPr>
        <w:t>POBLACIÓN</w:t>
      </w:r>
      <w:r>
        <w:rPr>
          <w:rFonts w:ascii="Calibri" w:eastAsia="Calibri" w:hAnsi="Calibri" w:cs="Times New Roman"/>
          <w:b/>
        </w:rPr>
        <w:t xml:space="preserve"> DISCAPACITADA</w:t>
      </w:r>
    </w:p>
    <w:p w:rsidR="004D19A8" w:rsidRPr="000E6568" w:rsidRDefault="004D19A8" w:rsidP="004D19A8">
      <w:pPr>
        <w:jc w:val="both"/>
        <w:rPr>
          <w:rFonts w:ascii="Calibri" w:eastAsia="Calibri" w:hAnsi="Calibri" w:cs="Times New Roman"/>
        </w:rPr>
      </w:pPr>
      <w:r>
        <w:rPr>
          <w:rFonts w:ascii="Calibri" w:eastAsia="Calibri" w:hAnsi="Calibri" w:cs="Times New Roman"/>
        </w:rPr>
        <w:t xml:space="preserve">Es liderado y coordinado por la Administración Municipal, en el Centro de Vida Sensorial, ubicado dentro de las instalaciones de la Casa de la Cultura; a este tienen acceso todas las personas que presenten algún tipo de Discapacidad, para lo cual se cuenta con el apoyo de un profesional (Fisioterapeuta y con los elementos para el desarrollo de las terapias), el año anterior se atendió un total de cuarenta (40) personas (niños, jóvenes y adultos) en esta condición.  </w:t>
      </w:r>
    </w:p>
    <w:p w:rsidR="004D19A8" w:rsidRDefault="004D19A8" w:rsidP="004D19A8">
      <w:pPr>
        <w:jc w:val="center"/>
        <w:rPr>
          <w:rFonts w:ascii="Calibri" w:eastAsia="Calibri" w:hAnsi="Calibri" w:cs="Times New Roman"/>
          <w:b/>
        </w:rPr>
      </w:pPr>
      <w:r>
        <w:rPr>
          <w:rFonts w:ascii="Calibri" w:eastAsia="Calibri" w:hAnsi="Calibri" w:cs="Times New Roman"/>
          <w:b/>
        </w:rPr>
        <w:t>RED UNIDOS</w:t>
      </w:r>
    </w:p>
    <w:p w:rsidR="004D19A8" w:rsidRDefault="004D19A8" w:rsidP="004D19A8">
      <w:pPr>
        <w:jc w:val="both"/>
        <w:rPr>
          <w:rFonts w:ascii="Calibri" w:eastAsia="Calibri" w:hAnsi="Calibri" w:cs="Times New Roman"/>
        </w:rPr>
      </w:pPr>
      <w:r>
        <w:rPr>
          <w:rFonts w:ascii="Calibri" w:eastAsia="Calibri" w:hAnsi="Calibri" w:cs="Times New Roman"/>
        </w:rPr>
        <w:t xml:space="preserve"> El Gobierno Nacional se ha </w:t>
      </w:r>
      <w:r w:rsidRPr="00F96BBF">
        <w:rPr>
          <w:rFonts w:ascii="Calibri" w:eastAsia="Calibri" w:hAnsi="Calibri" w:cs="Times New Roman"/>
        </w:rPr>
        <w:t>comprometido</w:t>
      </w:r>
      <w:r>
        <w:rPr>
          <w:rFonts w:ascii="Calibri" w:eastAsia="Calibri" w:hAnsi="Calibri" w:cs="Times New Roman"/>
        </w:rPr>
        <w:t xml:space="preserve"> </w:t>
      </w:r>
      <w:r w:rsidRPr="00F96BBF">
        <w:rPr>
          <w:rFonts w:ascii="Calibri" w:eastAsia="Calibri" w:hAnsi="Calibri" w:cs="Times New Roman"/>
        </w:rPr>
        <w:t>con</w:t>
      </w:r>
      <w:r>
        <w:rPr>
          <w:rFonts w:ascii="Calibri" w:eastAsia="Calibri" w:hAnsi="Calibri" w:cs="Times New Roman"/>
        </w:rPr>
        <w:t xml:space="preserve"> un conjunto de metas ambiciosas entre las que se destaca qu</w:t>
      </w:r>
      <w:r>
        <w:rPr>
          <w:rFonts w:ascii="Calibri" w:eastAsia="Calibri" w:hAnsi="Calibri" w:cs="Times New Roman"/>
          <w:b/>
        </w:rPr>
        <w:t xml:space="preserve">e </w:t>
      </w:r>
      <w:r>
        <w:rPr>
          <w:rFonts w:ascii="Calibri" w:eastAsia="Calibri" w:hAnsi="Calibri" w:cs="Times New Roman"/>
        </w:rPr>
        <w:t>todos los Colombianos tengan igualdad de oportunidades en el acceso y en la calidad de un conjunto básico de servicios como salud, educación y seguridad social lo cual contribuirá a reducir la pobreza y en particular la pobreza extrema.  Lo anterior en concordancia con los objetivos de desarrollo del milenio, COMPROMISO ADQUIRIDO POR EL PAÍS CON EL SISTEMA DE NACIONES UNIDAS.</w:t>
      </w:r>
    </w:p>
    <w:p w:rsidR="004D19A8" w:rsidRDefault="004D19A8" w:rsidP="004D19A8">
      <w:pPr>
        <w:jc w:val="both"/>
        <w:rPr>
          <w:rFonts w:ascii="Calibri" w:eastAsia="Calibri" w:hAnsi="Calibri" w:cs="Times New Roman"/>
        </w:rPr>
      </w:pPr>
      <w:r>
        <w:rPr>
          <w:rFonts w:ascii="Calibri" w:eastAsia="Calibri" w:hAnsi="Calibri" w:cs="Times New Roman"/>
        </w:rPr>
        <w:t>JUNTOS es una estrategia de intervención integral coordinada, que inclúyelos diferentes organismos, niveles del Estado y representantes de la sociedad civil interesados en integrarse a esta.  Se desarrolla en el marco del sistema de Protección Social, mediante la articulación Institucional y de recursos que garantice el acceso preferente de las familias en pobreza extrema a los programas sociales.</w:t>
      </w:r>
    </w:p>
    <w:p w:rsidR="004D19A8" w:rsidRDefault="004D19A8" w:rsidP="004D19A8">
      <w:pPr>
        <w:jc w:val="both"/>
        <w:rPr>
          <w:rFonts w:ascii="Calibri" w:eastAsia="Calibri" w:hAnsi="Calibri" w:cs="Times New Roman"/>
        </w:rPr>
      </w:pPr>
      <w:r>
        <w:rPr>
          <w:rFonts w:ascii="Calibri" w:eastAsia="Calibri" w:hAnsi="Calibri" w:cs="Times New Roman"/>
        </w:rPr>
        <w:t>En el cambio de Gobierno paso de Red Juntos a Red Unidos.</w:t>
      </w:r>
    </w:p>
    <w:p w:rsidR="004D19A8" w:rsidRDefault="004D19A8" w:rsidP="004D19A8">
      <w:pPr>
        <w:jc w:val="both"/>
        <w:rPr>
          <w:rFonts w:ascii="Calibri" w:eastAsia="Calibri" w:hAnsi="Calibri" w:cs="Times New Roman"/>
        </w:rPr>
      </w:pPr>
      <w:r>
        <w:rPr>
          <w:rFonts w:ascii="Calibri" w:eastAsia="Calibri" w:hAnsi="Calibri" w:cs="Times New Roman"/>
        </w:rPr>
        <w:t>QUE ES UNIDOS?</w:t>
      </w:r>
    </w:p>
    <w:p w:rsidR="004D19A8" w:rsidRDefault="004D19A8" w:rsidP="004D19A8">
      <w:pPr>
        <w:jc w:val="both"/>
        <w:rPr>
          <w:rFonts w:ascii="Calibri" w:eastAsia="Calibri" w:hAnsi="Calibri" w:cs="Times New Roman"/>
        </w:rPr>
      </w:pPr>
      <w:r>
        <w:rPr>
          <w:rFonts w:ascii="Calibri" w:eastAsia="Calibri" w:hAnsi="Calibri" w:cs="Times New Roman"/>
        </w:rPr>
        <w:t xml:space="preserve">Es la segunda fase reforzada y vigorizada de la Red JUNTOS, congregación de 20 entidades del Estado involucradas en la prestación de servicios y el ejercicio de derechos de las familias más pobres.  Además de articular esfuerzos inter-institucionales, la Red cuenta con una estructura </w:t>
      </w:r>
      <w:r>
        <w:rPr>
          <w:rFonts w:ascii="Calibri" w:eastAsia="Calibri" w:hAnsi="Calibri" w:cs="Times New Roman"/>
        </w:rPr>
        <w:lastRenderedPageBreak/>
        <w:t>operativa de cogestores sociales, encargados de identificar a las familias y acompañarlas en la implementación de una hoja de ruta hacia su autogestión para superar la pobreza extrema (plan familiar).  La operación de los cogestores es co-financiada entere el Gobierno nacional y los Gobiernos Regionales, que suscriben convenios de manera voluntaria con Acción Social.</w:t>
      </w:r>
    </w:p>
    <w:p w:rsidR="004D19A8" w:rsidRDefault="004D19A8" w:rsidP="004D19A8">
      <w:pPr>
        <w:jc w:val="both"/>
        <w:rPr>
          <w:rFonts w:ascii="Calibri" w:eastAsia="Calibri" w:hAnsi="Calibri" w:cs="Times New Roman"/>
        </w:rPr>
      </w:pPr>
      <w:r>
        <w:rPr>
          <w:rFonts w:ascii="Calibri" w:eastAsia="Calibri" w:hAnsi="Calibri" w:cs="Times New Roman"/>
        </w:rPr>
        <w:t>La misión de Red UNIDOS es promover acciones coordinadas para reducir significativamente la desigualdad y la pobreza extrema en Colombia.  La Red Unidos tiene elementos como la promoción de la innovación social y la participación comunitaria, y el abordaje de trampas de desarrollo local bajo el marco de convergencia regional.</w:t>
      </w:r>
    </w:p>
    <w:p w:rsidR="004D19A8" w:rsidRDefault="004D19A8" w:rsidP="004D19A8">
      <w:pPr>
        <w:jc w:val="both"/>
        <w:rPr>
          <w:rFonts w:ascii="Calibri" w:eastAsia="Calibri" w:hAnsi="Calibri" w:cs="Times New Roman"/>
        </w:rPr>
      </w:pPr>
      <w:r>
        <w:rPr>
          <w:rFonts w:ascii="Calibri" w:eastAsia="Calibri" w:hAnsi="Calibri" w:cs="Times New Roman"/>
        </w:rPr>
        <w:t>EL COGESTOR SOCIAL</w:t>
      </w:r>
    </w:p>
    <w:p w:rsidR="004D19A8" w:rsidRDefault="004D19A8" w:rsidP="004D19A8">
      <w:pPr>
        <w:jc w:val="both"/>
        <w:rPr>
          <w:rFonts w:ascii="Calibri" w:eastAsia="Calibri" w:hAnsi="Calibri" w:cs="Times New Roman"/>
        </w:rPr>
      </w:pPr>
      <w:r>
        <w:rPr>
          <w:rFonts w:ascii="Calibri" w:eastAsia="Calibri" w:hAnsi="Calibri" w:cs="Times New Roman"/>
        </w:rPr>
        <w:t>Son su columna vertebral, son un grupo de 8000 Colombianos entre hombres y mujeres que día a día se comprometen y trabajan para que Un millón quinientos mil Colombianos superen las trampas de la pobreza extrema.  Gracias al trabajo de este ejército social de Colombianos hoy la pobreza extrema tiene rostro y nombre propio.</w:t>
      </w:r>
    </w:p>
    <w:p w:rsidR="004D19A8" w:rsidRDefault="004D19A8" w:rsidP="004D19A8">
      <w:pPr>
        <w:jc w:val="both"/>
        <w:rPr>
          <w:rFonts w:ascii="Calibri" w:eastAsia="Calibri" w:hAnsi="Calibri" w:cs="Times New Roman"/>
        </w:rPr>
      </w:pPr>
      <w:r>
        <w:rPr>
          <w:rFonts w:ascii="Calibri" w:eastAsia="Calibri" w:hAnsi="Calibri" w:cs="Times New Roman"/>
        </w:rPr>
        <w:t xml:space="preserve">Los cogestores sociales continuarán trabajando con entereza para lograr que trescientas cincuenta mil familias Colombianas al finalizar este cuatrenio, se gradúen de la estrategia UNIDOS superando con autosuficiencia las trampas que los tienen en condición de pobreza extrema.  </w:t>
      </w:r>
    </w:p>
    <w:p w:rsidR="004D19A8" w:rsidRDefault="004D19A8" w:rsidP="004D19A8">
      <w:pPr>
        <w:jc w:val="both"/>
        <w:rPr>
          <w:rFonts w:ascii="Calibri" w:eastAsia="Calibri" w:hAnsi="Calibri" w:cs="Times New Roman"/>
        </w:rPr>
      </w:pPr>
      <w:r>
        <w:rPr>
          <w:rFonts w:ascii="Calibri" w:eastAsia="Calibri" w:hAnsi="Calibri" w:cs="Times New Roman"/>
        </w:rPr>
        <w:t>COMPONENTES DE LA ESTRATEGIA</w:t>
      </w:r>
    </w:p>
    <w:p w:rsidR="004D19A8" w:rsidRDefault="004D19A8" w:rsidP="009945A8">
      <w:pPr>
        <w:numPr>
          <w:ilvl w:val="0"/>
          <w:numId w:val="182"/>
        </w:numPr>
        <w:spacing w:after="0" w:line="240" w:lineRule="auto"/>
        <w:jc w:val="both"/>
        <w:rPr>
          <w:rFonts w:ascii="Calibri" w:eastAsia="Calibri" w:hAnsi="Calibri" w:cs="Times New Roman"/>
        </w:rPr>
      </w:pPr>
      <w:r>
        <w:rPr>
          <w:rFonts w:ascii="Calibri" w:eastAsia="Calibri" w:hAnsi="Calibri" w:cs="Times New Roman"/>
        </w:rPr>
        <w:t>Acompañamiento familiar</w:t>
      </w:r>
    </w:p>
    <w:p w:rsidR="004D19A8" w:rsidRDefault="004D19A8" w:rsidP="009945A8">
      <w:pPr>
        <w:numPr>
          <w:ilvl w:val="0"/>
          <w:numId w:val="182"/>
        </w:numPr>
        <w:spacing w:after="0" w:line="240" w:lineRule="auto"/>
        <w:jc w:val="both"/>
        <w:rPr>
          <w:rFonts w:ascii="Calibri" w:eastAsia="Calibri" w:hAnsi="Calibri" w:cs="Times New Roman"/>
        </w:rPr>
      </w:pPr>
      <w:r>
        <w:rPr>
          <w:rFonts w:ascii="Calibri" w:eastAsia="Calibri" w:hAnsi="Calibri" w:cs="Times New Roman"/>
        </w:rPr>
        <w:t>Gestión de la oferta y acceso preferente</w:t>
      </w:r>
    </w:p>
    <w:p w:rsidR="004D19A8" w:rsidRDefault="004D19A8" w:rsidP="009945A8">
      <w:pPr>
        <w:numPr>
          <w:ilvl w:val="0"/>
          <w:numId w:val="182"/>
        </w:numPr>
        <w:spacing w:after="0" w:line="240" w:lineRule="auto"/>
        <w:jc w:val="both"/>
        <w:rPr>
          <w:rFonts w:ascii="Calibri" w:eastAsia="Calibri" w:hAnsi="Calibri" w:cs="Times New Roman"/>
        </w:rPr>
      </w:pPr>
      <w:r>
        <w:rPr>
          <w:rFonts w:ascii="Calibri" w:eastAsia="Calibri" w:hAnsi="Calibri" w:cs="Times New Roman"/>
        </w:rPr>
        <w:t>Fortalecimiento institucional.</w:t>
      </w:r>
    </w:p>
    <w:p w:rsidR="004D19A8" w:rsidRDefault="004D19A8" w:rsidP="004D19A8">
      <w:pPr>
        <w:jc w:val="both"/>
      </w:pPr>
    </w:p>
    <w:p w:rsidR="004D19A8" w:rsidRDefault="004D19A8" w:rsidP="004D19A8">
      <w:pPr>
        <w:jc w:val="both"/>
        <w:rPr>
          <w:rFonts w:ascii="Calibri" w:eastAsia="Calibri" w:hAnsi="Calibri" w:cs="Times New Roman"/>
        </w:rPr>
      </w:pPr>
      <w:r>
        <w:rPr>
          <w:rFonts w:ascii="Calibri" w:eastAsia="Calibri" w:hAnsi="Calibri" w:cs="Times New Roman"/>
        </w:rPr>
        <w:t xml:space="preserve">En Cachipay se dio inicio con el programa en el mes de Octubre del año Dos Mil Ocho (2008), con un convenio de Trescientas Treinta Y Cinco (335) familias, en el momento se encuentran vinculadas Trescientas veinte (320) familias, del área rural y urbana del Municipio. </w:t>
      </w:r>
    </w:p>
    <w:p w:rsidR="004D19A8" w:rsidRDefault="004D19A8" w:rsidP="004D19A8">
      <w:pPr>
        <w:jc w:val="both"/>
        <w:rPr>
          <w:rFonts w:ascii="Calibri" w:eastAsia="Calibri" w:hAnsi="Calibri" w:cs="Times New Roman"/>
        </w:rPr>
      </w:pPr>
      <w:r>
        <w:rPr>
          <w:rFonts w:ascii="Calibri" w:eastAsia="Calibri" w:hAnsi="Calibri" w:cs="Times New Roman"/>
        </w:rPr>
        <w:t>COGESTORES CACHIPAY</w:t>
      </w:r>
    </w:p>
    <w:p w:rsidR="004D19A8" w:rsidRDefault="004D19A8" w:rsidP="004D19A8">
      <w:pPr>
        <w:jc w:val="both"/>
        <w:rPr>
          <w:rFonts w:ascii="Calibri" w:eastAsia="Calibri" w:hAnsi="Calibri" w:cs="Times New Roman"/>
        </w:rPr>
      </w:pPr>
      <w:r>
        <w:rPr>
          <w:rFonts w:ascii="Calibri" w:eastAsia="Calibri" w:hAnsi="Calibri" w:cs="Times New Roman"/>
        </w:rPr>
        <w:t>JUANA VILLAMIL   (Sector Urbano)</w:t>
      </w:r>
    </w:p>
    <w:p w:rsidR="004D19A8" w:rsidRDefault="004D19A8" w:rsidP="004D19A8">
      <w:pPr>
        <w:jc w:val="both"/>
        <w:rPr>
          <w:rFonts w:ascii="Calibri" w:eastAsia="Calibri" w:hAnsi="Calibri" w:cs="Times New Roman"/>
        </w:rPr>
      </w:pPr>
      <w:r>
        <w:rPr>
          <w:rFonts w:ascii="Calibri" w:eastAsia="Calibri" w:hAnsi="Calibri" w:cs="Times New Roman"/>
        </w:rPr>
        <w:t xml:space="preserve">NAPOLEON GALLO </w:t>
      </w:r>
      <w:r>
        <w:t>PÉREZ</w:t>
      </w:r>
      <w:r>
        <w:rPr>
          <w:rFonts w:ascii="Calibri" w:eastAsia="Calibri" w:hAnsi="Calibri" w:cs="Times New Roman"/>
        </w:rPr>
        <w:t xml:space="preserve">   (Sector Rural). </w:t>
      </w:r>
    </w:p>
    <w:p w:rsidR="004D19A8" w:rsidRDefault="004D19A8" w:rsidP="004D19A8">
      <w:pPr>
        <w:jc w:val="both"/>
      </w:pPr>
    </w:p>
    <w:p w:rsidR="004D19A8" w:rsidRDefault="004D19A8" w:rsidP="004D19A8">
      <w:pPr>
        <w:jc w:val="both"/>
      </w:pPr>
    </w:p>
    <w:p w:rsidR="004D19A8" w:rsidRDefault="004D19A8" w:rsidP="004D19A8">
      <w:pPr>
        <w:jc w:val="both"/>
      </w:pPr>
    </w:p>
    <w:p w:rsidR="004D19A8" w:rsidRDefault="004D19A8" w:rsidP="004D19A8">
      <w:pPr>
        <w:jc w:val="both"/>
        <w:rPr>
          <w:rFonts w:ascii="Calibri" w:eastAsia="Calibri" w:hAnsi="Calibri" w:cs="Times New Roman"/>
        </w:rPr>
      </w:pPr>
    </w:p>
    <w:p w:rsidR="004D19A8" w:rsidRPr="0013488D" w:rsidRDefault="004D19A8" w:rsidP="004D19A8">
      <w:pPr>
        <w:jc w:val="center"/>
        <w:rPr>
          <w:rFonts w:ascii="Calibri" w:eastAsia="Calibri" w:hAnsi="Calibri" w:cs="Times New Roman"/>
          <w:b/>
        </w:rPr>
      </w:pPr>
      <w:r w:rsidRPr="0013488D">
        <w:rPr>
          <w:rFonts w:ascii="Calibri" w:eastAsia="Calibri" w:hAnsi="Calibri" w:cs="Times New Roman"/>
          <w:b/>
        </w:rPr>
        <w:lastRenderedPageBreak/>
        <w:t xml:space="preserve">ESPACIOS DE </w:t>
      </w:r>
      <w:r w:rsidRPr="0013488D">
        <w:rPr>
          <w:b/>
        </w:rPr>
        <w:t>PARTICIPACIÓN</w:t>
      </w:r>
      <w:r w:rsidRPr="0013488D">
        <w:rPr>
          <w:rFonts w:ascii="Calibri" w:eastAsia="Calibri" w:hAnsi="Calibri" w:cs="Times New Roman"/>
          <w:b/>
        </w:rPr>
        <w:t xml:space="preserve"> COMUNITARIA</w:t>
      </w:r>
    </w:p>
    <w:tbl>
      <w:tblPr>
        <w:tblW w:w="9215" w:type="dxa"/>
        <w:tblInd w:w="-214" w:type="dxa"/>
        <w:tblCellMar>
          <w:left w:w="70" w:type="dxa"/>
          <w:right w:w="70" w:type="dxa"/>
        </w:tblCellMar>
        <w:tblLook w:val="04A0"/>
      </w:tblPr>
      <w:tblGrid>
        <w:gridCol w:w="9215"/>
      </w:tblGrid>
      <w:tr w:rsidR="004D19A8" w:rsidRPr="0013488D" w:rsidTr="004D19A8">
        <w:trPr>
          <w:trHeight w:val="362"/>
        </w:trPr>
        <w:tc>
          <w:tcPr>
            <w:tcW w:w="9215" w:type="dxa"/>
            <w:tcBorders>
              <w:top w:val="single" w:sz="4" w:space="0" w:color="auto"/>
              <w:left w:val="single" w:sz="4" w:space="0" w:color="auto"/>
              <w:bottom w:val="single" w:sz="4" w:space="0" w:color="auto"/>
              <w:right w:val="single" w:sz="4" w:space="0" w:color="auto"/>
            </w:tcBorders>
            <w:shd w:val="clear" w:color="auto" w:fill="auto"/>
          </w:tcPr>
          <w:p w:rsidR="004D19A8" w:rsidRPr="002C1DDB" w:rsidRDefault="004D19A8" w:rsidP="004D19A8">
            <w:pPr>
              <w:jc w:val="center"/>
              <w:rPr>
                <w:rFonts w:ascii="Calibri" w:eastAsia="Calibri" w:hAnsi="Calibri" w:cs="Calibri"/>
                <w:b/>
                <w:w w:val="99"/>
              </w:rPr>
            </w:pPr>
            <w:r w:rsidRPr="002C1DDB">
              <w:rPr>
                <w:rFonts w:ascii="Calibri" w:eastAsia="Calibri" w:hAnsi="Calibri" w:cs="Calibri"/>
                <w:b/>
                <w:w w:val="99"/>
              </w:rPr>
              <w:t xml:space="preserve">INSTANCIAS EN QUE PARTICIPAN LOS </w:t>
            </w:r>
            <w:r w:rsidRPr="002C1DDB">
              <w:rPr>
                <w:rFonts w:cs="Calibri"/>
                <w:b/>
                <w:w w:val="99"/>
              </w:rPr>
              <w:t>JÓVENES</w:t>
            </w:r>
          </w:p>
        </w:tc>
      </w:tr>
      <w:tr w:rsidR="004D19A8" w:rsidRPr="0013488D" w:rsidTr="004D19A8">
        <w:trPr>
          <w:trHeight w:val="220"/>
        </w:trPr>
        <w:tc>
          <w:tcPr>
            <w:tcW w:w="9215" w:type="dxa"/>
            <w:tcBorders>
              <w:top w:val="nil"/>
              <w:left w:val="single" w:sz="4" w:space="0" w:color="auto"/>
              <w:bottom w:val="single" w:sz="4" w:space="0" w:color="auto"/>
              <w:right w:val="single" w:sz="4" w:space="0" w:color="auto"/>
            </w:tcBorders>
            <w:shd w:val="clear" w:color="auto" w:fill="auto"/>
          </w:tcPr>
          <w:p w:rsidR="004D19A8" w:rsidRPr="0013488D" w:rsidRDefault="004D19A8" w:rsidP="004D19A8">
            <w:pPr>
              <w:jc w:val="center"/>
              <w:rPr>
                <w:rFonts w:ascii="Calibri" w:eastAsia="Calibri" w:hAnsi="Calibri" w:cs="Calibri"/>
                <w:w w:val="99"/>
              </w:rPr>
            </w:pPr>
            <w:r w:rsidRPr="0013488D">
              <w:rPr>
                <w:rFonts w:ascii="Calibri" w:eastAsia="Calibri" w:hAnsi="Calibri" w:cs="Calibri"/>
                <w:w w:val="99"/>
              </w:rPr>
              <w:t>Juntas de acción comunal</w:t>
            </w:r>
          </w:p>
        </w:tc>
      </w:tr>
      <w:tr w:rsidR="004D19A8" w:rsidRPr="0013488D" w:rsidTr="004D19A8">
        <w:trPr>
          <w:trHeight w:val="401"/>
        </w:trPr>
        <w:tc>
          <w:tcPr>
            <w:tcW w:w="9215" w:type="dxa"/>
            <w:tcBorders>
              <w:top w:val="nil"/>
              <w:left w:val="single" w:sz="4" w:space="0" w:color="auto"/>
              <w:bottom w:val="single" w:sz="4" w:space="0" w:color="auto"/>
              <w:right w:val="single" w:sz="4" w:space="0" w:color="auto"/>
            </w:tcBorders>
            <w:shd w:val="clear" w:color="auto" w:fill="auto"/>
          </w:tcPr>
          <w:p w:rsidR="004D19A8" w:rsidRPr="0013488D" w:rsidRDefault="004D19A8" w:rsidP="004D19A8">
            <w:pPr>
              <w:jc w:val="center"/>
              <w:rPr>
                <w:rFonts w:ascii="Calibri" w:eastAsia="Calibri" w:hAnsi="Calibri" w:cs="Calibri"/>
                <w:w w:val="99"/>
              </w:rPr>
            </w:pPr>
            <w:r w:rsidRPr="0013488D">
              <w:rPr>
                <w:rFonts w:ascii="Calibri" w:eastAsia="Calibri" w:hAnsi="Calibri" w:cs="Calibri"/>
                <w:w w:val="99"/>
              </w:rPr>
              <w:t>Comités de Participación Comunitaria en Salud</w:t>
            </w:r>
          </w:p>
        </w:tc>
      </w:tr>
      <w:tr w:rsidR="004D19A8" w:rsidRPr="0013488D" w:rsidTr="004D19A8">
        <w:trPr>
          <w:trHeight w:val="259"/>
        </w:trPr>
        <w:tc>
          <w:tcPr>
            <w:tcW w:w="9215" w:type="dxa"/>
            <w:tcBorders>
              <w:top w:val="nil"/>
              <w:left w:val="single" w:sz="4" w:space="0" w:color="auto"/>
              <w:bottom w:val="single" w:sz="4" w:space="0" w:color="auto"/>
              <w:right w:val="single" w:sz="4" w:space="0" w:color="auto"/>
            </w:tcBorders>
            <w:shd w:val="clear" w:color="auto" w:fill="auto"/>
          </w:tcPr>
          <w:p w:rsidR="004D19A8" w:rsidRPr="0013488D" w:rsidRDefault="004D19A8" w:rsidP="004D19A8">
            <w:pPr>
              <w:jc w:val="center"/>
              <w:rPr>
                <w:rFonts w:ascii="Calibri" w:eastAsia="Calibri" w:hAnsi="Calibri" w:cs="Calibri"/>
                <w:w w:val="99"/>
              </w:rPr>
            </w:pPr>
            <w:r w:rsidRPr="0013488D">
              <w:rPr>
                <w:rFonts w:ascii="Calibri" w:eastAsia="Calibri" w:hAnsi="Calibri" w:cs="Calibri"/>
                <w:w w:val="99"/>
              </w:rPr>
              <w:t>Comités de Participación Comunitaria en Salud</w:t>
            </w:r>
          </w:p>
        </w:tc>
      </w:tr>
      <w:tr w:rsidR="004D19A8" w:rsidRPr="0013488D" w:rsidTr="004D19A8">
        <w:trPr>
          <w:trHeight w:val="246"/>
        </w:trPr>
        <w:tc>
          <w:tcPr>
            <w:tcW w:w="9215" w:type="dxa"/>
            <w:tcBorders>
              <w:top w:val="single" w:sz="4" w:space="0" w:color="auto"/>
              <w:left w:val="single" w:sz="4" w:space="0" w:color="auto"/>
              <w:bottom w:val="single" w:sz="4" w:space="0" w:color="auto"/>
              <w:right w:val="single" w:sz="4" w:space="0" w:color="auto"/>
            </w:tcBorders>
            <w:shd w:val="clear" w:color="auto" w:fill="auto"/>
          </w:tcPr>
          <w:p w:rsidR="004D19A8" w:rsidRPr="0013488D" w:rsidRDefault="004D19A8" w:rsidP="004D19A8">
            <w:pPr>
              <w:jc w:val="center"/>
              <w:rPr>
                <w:rFonts w:ascii="Calibri" w:eastAsia="Calibri" w:hAnsi="Calibri" w:cs="Calibri"/>
                <w:w w:val="99"/>
              </w:rPr>
            </w:pPr>
            <w:r w:rsidRPr="0013488D">
              <w:rPr>
                <w:rFonts w:ascii="Calibri" w:eastAsia="Calibri" w:hAnsi="Calibri" w:cs="Calibri"/>
                <w:w w:val="99"/>
              </w:rPr>
              <w:t>Consejos Municipales de Política Social</w:t>
            </w:r>
          </w:p>
        </w:tc>
      </w:tr>
      <w:tr w:rsidR="004D19A8" w:rsidRPr="0013488D" w:rsidTr="004D19A8">
        <w:trPr>
          <w:trHeight w:val="285"/>
        </w:trPr>
        <w:tc>
          <w:tcPr>
            <w:tcW w:w="9215" w:type="dxa"/>
            <w:tcBorders>
              <w:top w:val="nil"/>
              <w:left w:val="single" w:sz="4" w:space="0" w:color="auto"/>
              <w:bottom w:val="single" w:sz="4" w:space="0" w:color="auto"/>
              <w:right w:val="single" w:sz="4" w:space="0" w:color="auto"/>
            </w:tcBorders>
            <w:shd w:val="clear" w:color="auto" w:fill="auto"/>
          </w:tcPr>
          <w:p w:rsidR="004D19A8" w:rsidRPr="0013488D" w:rsidRDefault="004D19A8" w:rsidP="004D19A8">
            <w:pPr>
              <w:jc w:val="center"/>
              <w:rPr>
                <w:rFonts w:ascii="Calibri" w:eastAsia="Calibri" w:hAnsi="Calibri" w:cs="Calibri"/>
                <w:w w:val="99"/>
              </w:rPr>
            </w:pPr>
            <w:r w:rsidRPr="0013488D">
              <w:rPr>
                <w:rFonts w:ascii="Calibri" w:eastAsia="Calibri" w:hAnsi="Calibri" w:cs="Calibri"/>
                <w:w w:val="99"/>
              </w:rPr>
              <w:t>Consejos Municipales Ambientales</w:t>
            </w:r>
          </w:p>
        </w:tc>
      </w:tr>
      <w:tr w:rsidR="004D19A8" w:rsidRPr="0013488D" w:rsidTr="004D19A8">
        <w:trPr>
          <w:trHeight w:val="272"/>
        </w:trPr>
        <w:tc>
          <w:tcPr>
            <w:tcW w:w="9215" w:type="dxa"/>
            <w:tcBorders>
              <w:top w:val="nil"/>
              <w:left w:val="single" w:sz="4" w:space="0" w:color="auto"/>
              <w:bottom w:val="single" w:sz="4" w:space="0" w:color="auto"/>
              <w:right w:val="single" w:sz="4" w:space="0" w:color="auto"/>
            </w:tcBorders>
            <w:shd w:val="clear" w:color="auto" w:fill="auto"/>
          </w:tcPr>
          <w:p w:rsidR="004D19A8" w:rsidRPr="0013488D" w:rsidRDefault="004D19A8" w:rsidP="004D19A8">
            <w:pPr>
              <w:jc w:val="center"/>
              <w:rPr>
                <w:rFonts w:ascii="Calibri" w:eastAsia="Calibri" w:hAnsi="Calibri" w:cs="Calibri"/>
                <w:w w:val="99"/>
              </w:rPr>
            </w:pPr>
            <w:r w:rsidRPr="0013488D">
              <w:rPr>
                <w:rFonts w:ascii="Calibri" w:eastAsia="Calibri" w:hAnsi="Calibri" w:cs="Calibri"/>
                <w:w w:val="99"/>
              </w:rPr>
              <w:t>Consejos Municipales de Cultura</w:t>
            </w:r>
          </w:p>
        </w:tc>
      </w:tr>
      <w:tr w:rsidR="004D19A8" w:rsidRPr="0013488D" w:rsidTr="004D19A8">
        <w:trPr>
          <w:trHeight w:val="246"/>
        </w:trPr>
        <w:tc>
          <w:tcPr>
            <w:tcW w:w="9215" w:type="dxa"/>
            <w:tcBorders>
              <w:top w:val="nil"/>
              <w:left w:val="single" w:sz="4" w:space="0" w:color="auto"/>
              <w:bottom w:val="single" w:sz="4" w:space="0" w:color="auto"/>
              <w:right w:val="single" w:sz="4" w:space="0" w:color="auto"/>
            </w:tcBorders>
            <w:shd w:val="clear" w:color="auto" w:fill="auto"/>
          </w:tcPr>
          <w:p w:rsidR="004D19A8" w:rsidRPr="0013488D" w:rsidRDefault="004D19A8" w:rsidP="004D19A8">
            <w:pPr>
              <w:jc w:val="center"/>
              <w:rPr>
                <w:rFonts w:ascii="Calibri" w:eastAsia="Calibri" w:hAnsi="Calibri" w:cs="Calibri"/>
                <w:w w:val="99"/>
              </w:rPr>
            </w:pPr>
            <w:r w:rsidRPr="0013488D">
              <w:rPr>
                <w:rFonts w:ascii="Calibri" w:eastAsia="Calibri" w:hAnsi="Calibri" w:cs="Calibri"/>
                <w:w w:val="99"/>
              </w:rPr>
              <w:t>Veedurías Ciudadanas</w:t>
            </w:r>
          </w:p>
        </w:tc>
      </w:tr>
      <w:tr w:rsidR="004D19A8" w:rsidRPr="0013488D" w:rsidTr="004D19A8">
        <w:trPr>
          <w:trHeight w:val="272"/>
        </w:trPr>
        <w:tc>
          <w:tcPr>
            <w:tcW w:w="9215" w:type="dxa"/>
            <w:tcBorders>
              <w:top w:val="nil"/>
              <w:left w:val="single" w:sz="4" w:space="0" w:color="auto"/>
              <w:bottom w:val="single" w:sz="4" w:space="0" w:color="auto"/>
              <w:right w:val="single" w:sz="4" w:space="0" w:color="auto"/>
            </w:tcBorders>
            <w:shd w:val="clear" w:color="auto" w:fill="auto"/>
          </w:tcPr>
          <w:p w:rsidR="004D19A8" w:rsidRPr="0013488D" w:rsidRDefault="004D19A8" w:rsidP="004D19A8">
            <w:pPr>
              <w:jc w:val="center"/>
              <w:rPr>
                <w:rFonts w:ascii="Calibri" w:eastAsia="Calibri" w:hAnsi="Calibri" w:cs="Calibri"/>
                <w:w w:val="99"/>
              </w:rPr>
            </w:pPr>
            <w:r w:rsidRPr="0013488D">
              <w:rPr>
                <w:rFonts w:ascii="Calibri" w:eastAsia="Calibri" w:hAnsi="Calibri" w:cs="Calibri"/>
                <w:w w:val="99"/>
              </w:rPr>
              <w:t xml:space="preserve"> Consejos Territorial de planeación</w:t>
            </w:r>
          </w:p>
        </w:tc>
      </w:tr>
      <w:tr w:rsidR="004D19A8" w:rsidRPr="0013488D" w:rsidTr="004D19A8">
        <w:trPr>
          <w:trHeight w:val="220"/>
        </w:trPr>
        <w:tc>
          <w:tcPr>
            <w:tcW w:w="9215" w:type="dxa"/>
            <w:tcBorders>
              <w:top w:val="nil"/>
              <w:left w:val="single" w:sz="4" w:space="0" w:color="auto"/>
              <w:bottom w:val="single" w:sz="4" w:space="0" w:color="auto"/>
              <w:right w:val="single" w:sz="4" w:space="0" w:color="auto"/>
            </w:tcBorders>
            <w:shd w:val="clear" w:color="auto" w:fill="auto"/>
          </w:tcPr>
          <w:p w:rsidR="004D19A8" w:rsidRPr="0013488D" w:rsidRDefault="004D19A8" w:rsidP="004D19A8">
            <w:pPr>
              <w:jc w:val="center"/>
              <w:rPr>
                <w:rFonts w:ascii="Calibri" w:eastAsia="Calibri" w:hAnsi="Calibri" w:cs="Calibri"/>
                <w:w w:val="99"/>
              </w:rPr>
            </w:pPr>
            <w:r w:rsidRPr="0013488D">
              <w:rPr>
                <w:rFonts w:ascii="Calibri" w:eastAsia="Calibri" w:hAnsi="Calibri" w:cs="Calibri"/>
                <w:w w:val="99"/>
              </w:rPr>
              <w:t>Gobiernos Escolares</w:t>
            </w:r>
          </w:p>
        </w:tc>
      </w:tr>
      <w:tr w:rsidR="004D19A8" w:rsidRPr="0013488D" w:rsidTr="004D19A8">
        <w:trPr>
          <w:trHeight w:val="298"/>
        </w:trPr>
        <w:tc>
          <w:tcPr>
            <w:tcW w:w="9215" w:type="dxa"/>
            <w:tcBorders>
              <w:top w:val="nil"/>
              <w:left w:val="single" w:sz="4" w:space="0" w:color="auto"/>
              <w:bottom w:val="single" w:sz="4" w:space="0" w:color="auto"/>
              <w:right w:val="single" w:sz="4" w:space="0" w:color="auto"/>
            </w:tcBorders>
            <w:shd w:val="clear" w:color="auto" w:fill="auto"/>
          </w:tcPr>
          <w:p w:rsidR="004D19A8" w:rsidRPr="0013488D" w:rsidRDefault="004D19A8" w:rsidP="004D19A8">
            <w:pPr>
              <w:jc w:val="center"/>
              <w:rPr>
                <w:rFonts w:ascii="Calibri" w:eastAsia="Calibri" w:hAnsi="Calibri" w:cs="Calibri"/>
                <w:w w:val="99"/>
              </w:rPr>
            </w:pPr>
          </w:p>
        </w:tc>
      </w:tr>
    </w:tbl>
    <w:p w:rsidR="004D19A8" w:rsidRDefault="004D19A8" w:rsidP="004D19A8">
      <w:pPr>
        <w:jc w:val="center"/>
        <w:rPr>
          <w:b/>
        </w:rPr>
      </w:pPr>
    </w:p>
    <w:p w:rsidR="004D19A8" w:rsidRPr="000B63D6" w:rsidRDefault="004D19A8" w:rsidP="004D19A8">
      <w:pPr>
        <w:jc w:val="both"/>
        <w:rPr>
          <w:rFonts w:ascii="Arial" w:hAnsi="Arial" w:cs="Arial"/>
          <w:b/>
        </w:rPr>
      </w:pPr>
      <w:r w:rsidRPr="000B63D6">
        <w:rPr>
          <w:rFonts w:ascii="Arial" w:hAnsi="Arial" w:cs="Arial"/>
          <w:b/>
        </w:rPr>
        <w:t>SECTOR FINANZAS MUNICIPALES</w:t>
      </w:r>
    </w:p>
    <w:p w:rsidR="004D19A8" w:rsidRPr="000B63D6" w:rsidRDefault="004D19A8" w:rsidP="004D19A8">
      <w:pPr>
        <w:jc w:val="both"/>
        <w:rPr>
          <w:rFonts w:ascii="Arial" w:hAnsi="Arial" w:cs="Arial"/>
        </w:rPr>
      </w:pPr>
      <w:r w:rsidRPr="000B63D6">
        <w:rPr>
          <w:rFonts w:ascii="Arial" w:hAnsi="Arial" w:cs="Arial"/>
          <w:i/>
        </w:rPr>
        <w:t xml:space="preserve">Situación Actual y problemática: </w:t>
      </w:r>
      <w:r w:rsidRPr="000B63D6">
        <w:rPr>
          <w:rFonts w:ascii="Arial" w:hAnsi="Arial" w:cs="Arial"/>
        </w:rPr>
        <w:t xml:space="preserve">Respeto a la situación financiera del municipio la realidad es muy grave y preocupante en razón a que Cachipay cuenta con un endeudamiento que supera los </w:t>
      </w:r>
      <w:r>
        <w:rPr>
          <w:rFonts w:ascii="Arial" w:hAnsi="Arial" w:cs="Arial"/>
        </w:rPr>
        <w:t>Dos Mil Ciento Tres Millones</w:t>
      </w:r>
      <w:r w:rsidRPr="000B63D6">
        <w:rPr>
          <w:rFonts w:ascii="Arial" w:hAnsi="Arial" w:cs="Arial"/>
        </w:rPr>
        <w:t xml:space="preserve">  (</w:t>
      </w:r>
      <w:r>
        <w:rPr>
          <w:rFonts w:ascii="Arial" w:hAnsi="Arial" w:cs="Arial"/>
        </w:rPr>
        <w:t>2’103.000.000</w:t>
      </w:r>
      <w:r w:rsidRPr="000B63D6">
        <w:rPr>
          <w:rFonts w:ascii="Arial" w:hAnsi="Arial" w:cs="Arial"/>
        </w:rPr>
        <w:t xml:space="preserve">) de pesos lo cual rebosa en un </w:t>
      </w:r>
      <w:r>
        <w:rPr>
          <w:rFonts w:ascii="Arial" w:hAnsi="Arial" w:cs="Arial"/>
        </w:rPr>
        <w:t>50</w:t>
      </w:r>
      <w:r w:rsidRPr="000B63D6">
        <w:rPr>
          <w:rFonts w:ascii="Arial" w:hAnsi="Arial" w:cs="Arial"/>
        </w:rPr>
        <w:t xml:space="preserve">% el presupuesto total del municipio para el año </w:t>
      </w:r>
      <w:r>
        <w:rPr>
          <w:rFonts w:ascii="Arial" w:hAnsi="Arial" w:cs="Arial"/>
        </w:rPr>
        <w:t>2012</w:t>
      </w:r>
      <w:r w:rsidRPr="000B63D6">
        <w:rPr>
          <w:rFonts w:ascii="Arial" w:hAnsi="Arial" w:cs="Arial"/>
        </w:rPr>
        <w:t xml:space="preserve">. De este endeudamiento la deuda pública es de </w:t>
      </w:r>
      <w:r>
        <w:rPr>
          <w:rFonts w:ascii="Arial" w:hAnsi="Arial" w:cs="Arial"/>
        </w:rPr>
        <w:t xml:space="preserve">setecientos sesenta millones de </w:t>
      </w:r>
      <w:r w:rsidRPr="000B63D6">
        <w:rPr>
          <w:rFonts w:ascii="Arial" w:hAnsi="Arial" w:cs="Arial"/>
        </w:rPr>
        <w:t xml:space="preserve"> pesos, </w:t>
      </w:r>
      <w:r>
        <w:rPr>
          <w:rFonts w:ascii="Arial" w:hAnsi="Arial" w:cs="Arial"/>
        </w:rPr>
        <w:t>de la deuda total mil trescientos cuarenta y tres millones de pesos (1’343.000.000)</w:t>
      </w:r>
      <w:r w:rsidRPr="000B63D6">
        <w:rPr>
          <w:rFonts w:ascii="Arial" w:hAnsi="Arial" w:cs="Arial"/>
        </w:rPr>
        <w:t>, fue</w:t>
      </w:r>
      <w:r>
        <w:rPr>
          <w:rFonts w:ascii="Arial" w:hAnsi="Arial" w:cs="Arial"/>
        </w:rPr>
        <w:t xml:space="preserve">ron adquiridas </w:t>
      </w:r>
      <w:r w:rsidRPr="000B63D6">
        <w:rPr>
          <w:rFonts w:ascii="Arial" w:hAnsi="Arial" w:cs="Arial"/>
        </w:rPr>
        <w:t xml:space="preserve">por fuera de las entidades financieras y crediticias. </w:t>
      </w:r>
    </w:p>
    <w:p w:rsidR="004D19A8" w:rsidRPr="000B63D6" w:rsidRDefault="004D19A8" w:rsidP="004D19A8">
      <w:pPr>
        <w:jc w:val="both"/>
        <w:rPr>
          <w:rFonts w:ascii="Arial" w:hAnsi="Arial" w:cs="Arial"/>
        </w:rPr>
      </w:pPr>
      <w:r w:rsidRPr="000B63D6">
        <w:rPr>
          <w:rFonts w:ascii="Arial" w:hAnsi="Arial" w:cs="Arial"/>
        </w:rPr>
        <w:t xml:space="preserve">Los pasivos por concepto de energía y alumbrado público y demás edificaciones del municipio supera los </w:t>
      </w:r>
      <w:r>
        <w:rPr>
          <w:rFonts w:ascii="Arial" w:hAnsi="Arial" w:cs="Arial"/>
        </w:rPr>
        <w:t>Quiniento</w:t>
      </w:r>
      <w:r w:rsidRPr="000B63D6">
        <w:rPr>
          <w:rFonts w:ascii="Arial" w:hAnsi="Arial" w:cs="Arial"/>
        </w:rPr>
        <w:t>s Millones (</w:t>
      </w:r>
      <w:r>
        <w:rPr>
          <w:rFonts w:ascii="Arial" w:hAnsi="Arial" w:cs="Arial"/>
        </w:rPr>
        <w:t>500</w:t>
      </w:r>
      <w:r w:rsidRPr="000B63D6">
        <w:rPr>
          <w:rFonts w:ascii="Arial" w:hAnsi="Arial" w:cs="Arial"/>
        </w:rPr>
        <w:t xml:space="preserve">’000,000) de pesos, llegando algunas cuentas a atrasos superiores a los 60 meses. Los pasivos laborales ascienden aproximadamente a Seiscientos Millones (600’000.000) de pesos en concepto de despidos injustificados, reclamaciones de bonos pensiónales, cesantías no canceladas durante el transcurso de no menos de 12 años y reclamaciones por aportes de pensiones no cancelados oportunamente. Cachipay cuenta con pasivos de </w:t>
      </w:r>
      <w:r>
        <w:rPr>
          <w:rFonts w:ascii="Arial" w:hAnsi="Arial" w:cs="Arial"/>
        </w:rPr>
        <w:t>Doscientos Cuarenta y tres</w:t>
      </w:r>
      <w:r w:rsidRPr="000B63D6">
        <w:rPr>
          <w:rFonts w:ascii="Arial" w:hAnsi="Arial" w:cs="Arial"/>
        </w:rPr>
        <w:t xml:space="preserve"> Millones (</w:t>
      </w:r>
      <w:r>
        <w:rPr>
          <w:rFonts w:ascii="Arial" w:hAnsi="Arial" w:cs="Arial"/>
        </w:rPr>
        <w:t>243</w:t>
      </w:r>
      <w:r w:rsidRPr="000B63D6">
        <w:rPr>
          <w:rFonts w:ascii="Arial" w:hAnsi="Arial" w:cs="Arial"/>
        </w:rPr>
        <w:t>’000,000) de pesos en concepto de cuentas a pagar a terceros por diferentes situaciones en las cuales se ha comprometido el Municipio.</w:t>
      </w:r>
    </w:p>
    <w:p w:rsidR="004D19A8" w:rsidRPr="000B63D6" w:rsidRDefault="004D19A8" w:rsidP="004D19A8">
      <w:pPr>
        <w:jc w:val="both"/>
        <w:rPr>
          <w:rFonts w:ascii="Arial" w:hAnsi="Arial" w:cs="Arial"/>
        </w:rPr>
      </w:pPr>
    </w:p>
    <w:p w:rsidR="004D19A8" w:rsidRPr="00BA36D9" w:rsidRDefault="004D19A8" w:rsidP="004D19A8">
      <w:pPr>
        <w:jc w:val="both"/>
        <w:rPr>
          <w:rFonts w:ascii="Arial" w:hAnsi="Arial" w:cs="Arial"/>
        </w:rPr>
      </w:pPr>
      <w:r w:rsidRPr="000B63D6">
        <w:rPr>
          <w:rFonts w:ascii="Arial" w:hAnsi="Arial" w:cs="Arial"/>
        </w:rPr>
        <w:lastRenderedPageBreak/>
        <w:t xml:space="preserve">Como si lo anterior no fuera preocupante existen </w:t>
      </w:r>
      <w:r>
        <w:rPr>
          <w:rFonts w:ascii="Arial" w:hAnsi="Arial" w:cs="Arial"/>
        </w:rPr>
        <w:t>21</w:t>
      </w:r>
      <w:r w:rsidRPr="000B63D6">
        <w:rPr>
          <w:rFonts w:ascii="Arial" w:hAnsi="Arial" w:cs="Arial"/>
        </w:rPr>
        <w:t xml:space="preserve"> procesos jurídicos en trámite los cuales</w:t>
      </w:r>
      <w:r>
        <w:rPr>
          <w:rFonts w:ascii="Arial" w:hAnsi="Arial" w:cs="Arial"/>
        </w:rPr>
        <w:t xml:space="preserve"> ascienden aproximadamente a la suma de Trescientos Setenta y Cuatro millones (374’000.000)</w:t>
      </w:r>
      <w:r w:rsidRPr="000B63D6">
        <w:rPr>
          <w:rFonts w:ascii="Arial" w:hAnsi="Arial" w:cs="Arial"/>
        </w:rPr>
        <w:t>, pero que de una u otra manera están ahondando el descalabro financiero que tiene Cachipay actualmente.</w:t>
      </w:r>
      <w:r w:rsidRPr="00BA36D9">
        <w:rPr>
          <w:rFonts w:ascii="Arial" w:hAnsi="Arial" w:cs="Arial"/>
        </w:rPr>
        <w:t xml:space="preserve"> </w:t>
      </w:r>
    </w:p>
    <w:p w:rsidR="004D19A8" w:rsidRPr="00AA55BC" w:rsidRDefault="004D19A8" w:rsidP="004D19A8">
      <w:pPr>
        <w:jc w:val="both"/>
        <w:rPr>
          <w:rFonts w:ascii="Arial" w:hAnsi="Arial" w:cs="Arial"/>
          <w:b/>
          <w:sz w:val="24"/>
          <w:szCs w:val="24"/>
        </w:rPr>
      </w:pPr>
      <w:r w:rsidRPr="00AA55BC">
        <w:rPr>
          <w:rFonts w:ascii="Arial" w:hAnsi="Arial" w:cs="Arial"/>
          <w:b/>
          <w:sz w:val="24"/>
          <w:szCs w:val="24"/>
        </w:rPr>
        <w:t>FACTORES DE RIESGO</w:t>
      </w:r>
    </w:p>
    <w:p w:rsidR="004D19A8" w:rsidRPr="00AA55BC" w:rsidRDefault="004D19A8" w:rsidP="004D19A8">
      <w:pPr>
        <w:jc w:val="both"/>
        <w:rPr>
          <w:rFonts w:ascii="Arial" w:hAnsi="Arial" w:cs="Arial"/>
          <w:sz w:val="24"/>
          <w:szCs w:val="24"/>
        </w:rPr>
      </w:pPr>
      <w:r w:rsidRPr="00AA55BC">
        <w:rPr>
          <w:rFonts w:ascii="Arial" w:hAnsi="Arial" w:cs="Arial"/>
          <w:sz w:val="24"/>
          <w:szCs w:val="24"/>
        </w:rPr>
        <w:t>Para realizar el análisis de los factores de riesgo, se tendrá en cuenta la siguiente clasificación: Físicos, Biológicos, Ambientales, Sociales y de Consumo.</w:t>
      </w:r>
    </w:p>
    <w:p w:rsidR="004D19A8" w:rsidRPr="00AA55BC" w:rsidRDefault="004D19A8" w:rsidP="004D19A8">
      <w:pPr>
        <w:jc w:val="both"/>
        <w:rPr>
          <w:rFonts w:ascii="Arial" w:hAnsi="Arial" w:cs="Arial"/>
          <w:i/>
          <w:sz w:val="24"/>
          <w:szCs w:val="24"/>
        </w:rPr>
      </w:pPr>
      <w:r w:rsidRPr="00AA55BC">
        <w:rPr>
          <w:rFonts w:ascii="Arial" w:hAnsi="Arial" w:cs="Arial"/>
          <w:i/>
          <w:sz w:val="24"/>
          <w:szCs w:val="24"/>
        </w:rPr>
        <w:t xml:space="preserve">FACTORES DE RIEGO FÍSICOS: </w:t>
      </w:r>
      <w:r w:rsidRPr="00AA55BC">
        <w:rPr>
          <w:rFonts w:ascii="Arial" w:hAnsi="Arial" w:cs="Arial"/>
          <w:sz w:val="24"/>
          <w:szCs w:val="24"/>
        </w:rPr>
        <w:t>Deslizamientos, Inundaciones, Incendios, Sequías.</w:t>
      </w:r>
    </w:p>
    <w:p w:rsidR="004D19A8" w:rsidRPr="00AA55BC" w:rsidRDefault="004D19A8" w:rsidP="004D19A8">
      <w:pPr>
        <w:jc w:val="both"/>
        <w:rPr>
          <w:rFonts w:ascii="Arial" w:hAnsi="Arial" w:cs="Arial"/>
          <w:sz w:val="24"/>
          <w:szCs w:val="24"/>
        </w:rPr>
      </w:pPr>
      <w:r w:rsidRPr="00AA55BC">
        <w:rPr>
          <w:rFonts w:ascii="Arial" w:hAnsi="Arial" w:cs="Arial"/>
          <w:sz w:val="24"/>
          <w:szCs w:val="24"/>
        </w:rPr>
        <w:t>Por la topografía de Cachipay no se presentan los ítems propuestos. Cachipay tiene un medio elevado porcentaje de riesgos de deslizamientos equivalentes a un 48% de la zona en donde en su gran mayoría se presenta en la zona rural, este fenómeno está vigilado por Planeación Municipal, CAR, UMATA Y EL CLOPAD.</w:t>
      </w:r>
    </w:p>
    <w:p w:rsidR="004D19A8" w:rsidRPr="00AA55BC" w:rsidRDefault="004D19A8" w:rsidP="004D19A8">
      <w:pPr>
        <w:jc w:val="both"/>
        <w:rPr>
          <w:rFonts w:ascii="Arial" w:hAnsi="Arial" w:cs="Arial"/>
          <w:sz w:val="24"/>
          <w:szCs w:val="24"/>
        </w:rPr>
      </w:pPr>
      <w:r w:rsidRPr="00AA55BC">
        <w:rPr>
          <w:rFonts w:ascii="Arial" w:hAnsi="Arial" w:cs="Arial"/>
          <w:sz w:val="24"/>
          <w:szCs w:val="24"/>
        </w:rPr>
        <w:t>En cuanto a incendios la misma topografía y el clima de algunos sectores le da un 2% del total de la extensión del municipio que es propenso a éste fenómeno sobre todo en los meses de mayores sequías y en las zonas más calientes.</w:t>
      </w:r>
    </w:p>
    <w:p w:rsidR="004D19A8" w:rsidRPr="00AA55BC" w:rsidRDefault="004D19A8" w:rsidP="004D19A8">
      <w:pPr>
        <w:jc w:val="both"/>
        <w:rPr>
          <w:rFonts w:ascii="Arial" w:hAnsi="Arial" w:cs="Arial"/>
          <w:sz w:val="24"/>
          <w:szCs w:val="24"/>
        </w:rPr>
      </w:pPr>
      <w:r w:rsidRPr="00AA55BC">
        <w:rPr>
          <w:rFonts w:ascii="Arial" w:hAnsi="Arial" w:cs="Arial"/>
          <w:sz w:val="24"/>
          <w:szCs w:val="24"/>
        </w:rPr>
        <w:t>Las sequías presentan iguales características que las dos anteriores con un 30% de zonas en riesgo, este fenómeno afecta el suministro de agua en las zonas rurales y en la urbana aunque en menor proporción así mismo presenta gran incidencia en la salud de los pobladores, el desarrollo de las plantas, la producción de las cosechas y de los animales.</w:t>
      </w:r>
    </w:p>
    <w:p w:rsidR="004D19A8" w:rsidRPr="00AA55BC" w:rsidRDefault="004D19A8" w:rsidP="004D19A8">
      <w:pPr>
        <w:jc w:val="both"/>
        <w:rPr>
          <w:rFonts w:ascii="Arial" w:hAnsi="Arial" w:cs="Arial"/>
          <w:i/>
          <w:sz w:val="24"/>
          <w:szCs w:val="24"/>
        </w:rPr>
      </w:pPr>
      <w:r w:rsidRPr="00AA55BC">
        <w:rPr>
          <w:rFonts w:ascii="Arial" w:hAnsi="Arial" w:cs="Arial"/>
          <w:i/>
          <w:sz w:val="24"/>
          <w:szCs w:val="24"/>
        </w:rPr>
        <w:t>Accidentes laborales.</w:t>
      </w:r>
    </w:p>
    <w:p w:rsidR="004D19A8" w:rsidRPr="00AA55BC" w:rsidRDefault="004D19A8" w:rsidP="004D19A8">
      <w:pPr>
        <w:jc w:val="both"/>
        <w:rPr>
          <w:rFonts w:ascii="Arial" w:hAnsi="Arial" w:cs="Arial"/>
          <w:sz w:val="24"/>
          <w:szCs w:val="24"/>
        </w:rPr>
      </w:pPr>
      <w:r w:rsidRPr="00AA55BC">
        <w:rPr>
          <w:rFonts w:ascii="Arial" w:hAnsi="Arial" w:cs="Arial"/>
          <w:sz w:val="24"/>
          <w:szCs w:val="24"/>
        </w:rPr>
        <w:t>Estos eventos sí se presentan dentro de las actividades de los pobladores más no son reportados como tales y por ende no hay un registro confiable del mismo en el momento de estos accidentes se hace notoria la falta de afiliación por parte de las empresas, lo cual a obligado a que los pobladores se afilien al SISBEN.</w:t>
      </w:r>
    </w:p>
    <w:p w:rsidR="004D19A8" w:rsidRPr="00AA55BC" w:rsidRDefault="004D19A8" w:rsidP="004D19A8">
      <w:pPr>
        <w:jc w:val="both"/>
        <w:rPr>
          <w:rFonts w:ascii="Arial" w:hAnsi="Arial" w:cs="Arial"/>
          <w:i/>
          <w:sz w:val="24"/>
          <w:szCs w:val="24"/>
        </w:rPr>
      </w:pPr>
      <w:r w:rsidRPr="00AA55BC">
        <w:rPr>
          <w:rFonts w:ascii="Arial" w:hAnsi="Arial" w:cs="Arial"/>
          <w:i/>
          <w:sz w:val="24"/>
          <w:szCs w:val="24"/>
        </w:rPr>
        <w:t>Tomas guerrilleras.</w:t>
      </w:r>
    </w:p>
    <w:p w:rsidR="004D19A8" w:rsidRPr="00AA55BC" w:rsidRDefault="004D19A8" w:rsidP="004D19A8">
      <w:pPr>
        <w:jc w:val="both"/>
        <w:rPr>
          <w:rFonts w:ascii="Arial" w:hAnsi="Arial" w:cs="Arial"/>
          <w:sz w:val="24"/>
          <w:szCs w:val="24"/>
        </w:rPr>
      </w:pPr>
      <w:r w:rsidRPr="00AA55BC">
        <w:rPr>
          <w:rFonts w:ascii="Arial" w:hAnsi="Arial" w:cs="Arial"/>
          <w:sz w:val="24"/>
          <w:szCs w:val="24"/>
        </w:rPr>
        <w:t>El único evento presentado de esta índole fue el suceso del carro bomba el 30 de marzo de 2000</w:t>
      </w:r>
    </w:p>
    <w:p w:rsidR="004D19A8" w:rsidRDefault="004D19A8" w:rsidP="004D19A8">
      <w:pPr>
        <w:jc w:val="both"/>
        <w:rPr>
          <w:rFonts w:ascii="Arial" w:hAnsi="Arial" w:cs="Arial"/>
          <w:i/>
          <w:sz w:val="24"/>
          <w:szCs w:val="24"/>
        </w:rPr>
      </w:pPr>
    </w:p>
    <w:p w:rsidR="004D19A8" w:rsidRDefault="004D19A8" w:rsidP="004D19A8">
      <w:pPr>
        <w:jc w:val="both"/>
        <w:rPr>
          <w:rFonts w:ascii="Arial" w:hAnsi="Arial" w:cs="Arial"/>
          <w:i/>
          <w:sz w:val="24"/>
          <w:szCs w:val="24"/>
        </w:rPr>
      </w:pPr>
    </w:p>
    <w:p w:rsidR="004D19A8" w:rsidRPr="00AA55BC" w:rsidRDefault="004D19A8" w:rsidP="004D19A8">
      <w:pPr>
        <w:jc w:val="both"/>
        <w:rPr>
          <w:rFonts w:ascii="Arial" w:hAnsi="Arial" w:cs="Arial"/>
          <w:i/>
          <w:sz w:val="24"/>
          <w:szCs w:val="24"/>
        </w:rPr>
      </w:pPr>
      <w:r w:rsidRPr="00AA55BC">
        <w:rPr>
          <w:rFonts w:ascii="Arial" w:hAnsi="Arial" w:cs="Arial"/>
          <w:i/>
          <w:sz w:val="24"/>
          <w:szCs w:val="24"/>
        </w:rPr>
        <w:lastRenderedPageBreak/>
        <w:t xml:space="preserve">FACTORES DE RIESGO BIOLÓGICO: </w:t>
      </w:r>
      <w:r w:rsidRPr="00AA55BC">
        <w:rPr>
          <w:rFonts w:ascii="Arial" w:hAnsi="Arial" w:cs="Arial"/>
          <w:sz w:val="24"/>
          <w:szCs w:val="24"/>
        </w:rPr>
        <w:t>Estado de Vigilancia y control de Alimentos.</w:t>
      </w:r>
    </w:p>
    <w:p w:rsidR="004D19A8" w:rsidRPr="009B6B53" w:rsidRDefault="004D19A8" w:rsidP="004D19A8">
      <w:pPr>
        <w:jc w:val="both"/>
        <w:rPr>
          <w:rFonts w:ascii="Arial" w:hAnsi="Arial" w:cs="Arial"/>
        </w:rPr>
      </w:pPr>
      <w:r w:rsidRPr="009B6B53">
        <w:rPr>
          <w:rFonts w:ascii="Arial" w:hAnsi="Arial" w:cs="Arial"/>
        </w:rPr>
        <w:t>Según la actividades desarrolladas en Cachipay por la sección de Saneamiento Ambiental en el año 2000 y hasta la fecha en los expendios de alimentos, proceso de alimentos, otros expendios de alimentos, viviendas y movilización de alimento en 166 sitios que equivalen al 66% del total de establecimientos existentes en el municipio, de acuerdo a esto se puede afirmar que:</w:t>
      </w:r>
    </w:p>
    <w:p w:rsidR="004D19A8" w:rsidRPr="009B6B53" w:rsidRDefault="004D19A8" w:rsidP="004D19A8">
      <w:pPr>
        <w:jc w:val="both"/>
        <w:rPr>
          <w:rFonts w:ascii="Arial" w:hAnsi="Arial" w:cs="Arial"/>
        </w:rPr>
      </w:pPr>
      <w:r w:rsidRPr="009B6B53">
        <w:rPr>
          <w:rFonts w:ascii="Arial" w:hAnsi="Arial" w:cs="Arial"/>
        </w:rPr>
        <w:t>Que expendios no higiénicos detectados en este estudio son 13</w:t>
      </w:r>
    </w:p>
    <w:p w:rsidR="004D19A8" w:rsidRPr="009B6B53" w:rsidRDefault="004D19A8" w:rsidP="004D19A8">
      <w:pPr>
        <w:jc w:val="both"/>
        <w:rPr>
          <w:rFonts w:ascii="Arial" w:hAnsi="Arial" w:cs="Arial"/>
        </w:rPr>
      </w:pPr>
      <w:r w:rsidRPr="009B6B53">
        <w:rPr>
          <w:rFonts w:ascii="Arial" w:hAnsi="Arial" w:cs="Arial"/>
        </w:rPr>
        <w:t>El suministro moderado de agua domiciliario en la zona urbana es atendido por las dos plantas de agua existentes y en las zonas rurales se tienen suministros de algunas plantas que no presentan índices adecuados para el consumo humano, se tienen reportes únicamente de calidad de agua en las plantas de agua urbana.</w:t>
      </w:r>
    </w:p>
    <w:p w:rsidR="004D19A8" w:rsidRPr="009B6B53" w:rsidRDefault="004D19A8" w:rsidP="004D19A8">
      <w:pPr>
        <w:jc w:val="both"/>
        <w:rPr>
          <w:rFonts w:ascii="Arial" w:hAnsi="Arial" w:cs="Arial"/>
        </w:rPr>
      </w:pPr>
      <w:r w:rsidRPr="009B6B53">
        <w:rPr>
          <w:rFonts w:ascii="Arial" w:hAnsi="Arial" w:cs="Arial"/>
        </w:rPr>
        <w:t>El uso de plaguicidas se presenta en la parte media alta del municipio y los cultivos de flora.</w:t>
      </w:r>
    </w:p>
    <w:p w:rsidR="004D19A8" w:rsidRPr="009B6B53" w:rsidRDefault="004D19A8" w:rsidP="004D19A8">
      <w:pPr>
        <w:jc w:val="both"/>
        <w:rPr>
          <w:rFonts w:ascii="Arial" w:hAnsi="Arial" w:cs="Arial"/>
        </w:rPr>
      </w:pPr>
      <w:r w:rsidRPr="009B6B53">
        <w:rPr>
          <w:rFonts w:ascii="Arial" w:hAnsi="Arial" w:cs="Arial"/>
        </w:rPr>
        <w:t>En el mapa de riesgos epidemiológicos se reportan accidentes rábicos contaminación ambiental por aguas residuales y residuos sólidos, calidad de agua e intoxicación por alimentos. Dengue se presentaron 10 casos; leishmania y Chagas no se reportaron casos en el 2005.</w:t>
      </w:r>
    </w:p>
    <w:p w:rsidR="004D19A8" w:rsidRPr="009B6B53" w:rsidRDefault="004D19A8" w:rsidP="004D19A8">
      <w:pPr>
        <w:jc w:val="both"/>
        <w:rPr>
          <w:rFonts w:ascii="Arial" w:hAnsi="Arial" w:cs="Arial"/>
        </w:rPr>
      </w:pPr>
    </w:p>
    <w:p w:rsidR="004D19A8" w:rsidRPr="009B6B53" w:rsidRDefault="004D19A8" w:rsidP="004D19A8">
      <w:pPr>
        <w:jc w:val="both"/>
        <w:rPr>
          <w:rFonts w:ascii="Arial" w:hAnsi="Arial" w:cs="Arial"/>
          <w:i/>
        </w:rPr>
      </w:pPr>
      <w:r w:rsidRPr="009B6B53">
        <w:rPr>
          <w:rFonts w:ascii="Arial" w:hAnsi="Arial" w:cs="Arial"/>
          <w:i/>
        </w:rPr>
        <w:t xml:space="preserve">Estado del Agua: </w:t>
      </w:r>
      <w:r w:rsidRPr="009B6B53">
        <w:rPr>
          <w:rFonts w:ascii="Arial" w:hAnsi="Arial" w:cs="Arial"/>
        </w:rPr>
        <w:t>Podemos decir que el agua para consumo humano de este municipio de acuerdo a los resultados de las muestras analizadas por el Laboratorio de Salud Pública, en un 72% son aceptables, lo que se puede atribuir a la falta de plantas de tratamiento en varios de los acueductos prestadores, la contaminación de las cuencas hidrográficas de donde se toma directamente el agua que se consume y la deforestación, además de los inadecuados e inconstantes hábitos de higiene sobre todo de la población rural.</w:t>
      </w:r>
    </w:p>
    <w:p w:rsidR="004D19A8" w:rsidRPr="009B6B53" w:rsidRDefault="004D19A8" w:rsidP="004D19A8">
      <w:pPr>
        <w:jc w:val="both"/>
        <w:rPr>
          <w:rFonts w:ascii="Arial" w:hAnsi="Arial" w:cs="Arial"/>
        </w:rPr>
      </w:pPr>
    </w:p>
    <w:p w:rsidR="004D19A8" w:rsidRPr="009B6B53" w:rsidRDefault="004D19A8" w:rsidP="004D19A8">
      <w:pPr>
        <w:jc w:val="both"/>
        <w:rPr>
          <w:rFonts w:ascii="Arial" w:hAnsi="Arial" w:cs="Arial"/>
          <w:i/>
        </w:rPr>
      </w:pPr>
      <w:r w:rsidRPr="009B6B53">
        <w:rPr>
          <w:rFonts w:ascii="Arial" w:hAnsi="Arial" w:cs="Arial"/>
          <w:i/>
        </w:rPr>
        <w:t xml:space="preserve">Matadero: </w:t>
      </w:r>
      <w:r w:rsidRPr="009B6B53">
        <w:rPr>
          <w:rFonts w:ascii="Arial" w:hAnsi="Arial" w:cs="Arial"/>
        </w:rPr>
        <w:t xml:space="preserve">En el municipio existía un matadero, pero de acuerdo a las Normas Mínimas de Sacrificio, este no cumplió con lo establecido por sanidad, por lo tanto fue sancionado y actualmente no hay servicio. </w:t>
      </w:r>
    </w:p>
    <w:p w:rsidR="004D19A8" w:rsidRPr="009B6B53" w:rsidRDefault="004D19A8" w:rsidP="004D19A8">
      <w:pPr>
        <w:jc w:val="both"/>
        <w:rPr>
          <w:rFonts w:ascii="Arial" w:hAnsi="Arial" w:cs="Arial"/>
        </w:rPr>
      </w:pPr>
    </w:p>
    <w:p w:rsidR="004D19A8" w:rsidRPr="009B6B53" w:rsidRDefault="004D19A8" w:rsidP="004D19A8">
      <w:pPr>
        <w:jc w:val="both"/>
        <w:rPr>
          <w:rFonts w:ascii="Arial" w:hAnsi="Arial" w:cs="Arial"/>
          <w:i/>
        </w:rPr>
      </w:pPr>
      <w:r w:rsidRPr="009B6B53">
        <w:rPr>
          <w:rFonts w:ascii="Arial" w:hAnsi="Arial" w:cs="Arial"/>
          <w:i/>
        </w:rPr>
        <w:t xml:space="preserve">Cobertura de Vacunación: </w:t>
      </w:r>
      <w:r w:rsidRPr="009B6B53">
        <w:rPr>
          <w:rFonts w:ascii="Arial" w:hAnsi="Arial" w:cs="Arial"/>
        </w:rPr>
        <w:t>V. Humana: en menores de un año y menores de 5 años.</w:t>
      </w:r>
    </w:p>
    <w:p w:rsidR="004D19A8" w:rsidRPr="009B6B53" w:rsidRDefault="004D19A8" w:rsidP="004D19A8">
      <w:pPr>
        <w:jc w:val="both"/>
        <w:rPr>
          <w:rFonts w:ascii="Arial" w:hAnsi="Arial" w:cs="Arial"/>
        </w:rPr>
      </w:pPr>
      <w:r w:rsidRPr="009B6B53">
        <w:rPr>
          <w:rFonts w:ascii="Arial" w:hAnsi="Arial" w:cs="Arial"/>
          <w:i/>
        </w:rPr>
        <w:t>TT mujeres embarazadas:</w:t>
      </w:r>
      <w:r w:rsidRPr="009B6B53">
        <w:rPr>
          <w:rFonts w:ascii="Arial" w:hAnsi="Arial" w:cs="Arial"/>
        </w:rPr>
        <w:t xml:space="preserve"> población de 198 con una cobertura de 42 vacunadas, es decir 42% de cumplimiento.</w:t>
      </w:r>
    </w:p>
    <w:p w:rsidR="004D19A8" w:rsidRPr="009B6B53" w:rsidRDefault="004D19A8" w:rsidP="004D19A8">
      <w:pPr>
        <w:jc w:val="both"/>
        <w:rPr>
          <w:rFonts w:ascii="Arial" w:hAnsi="Arial" w:cs="Arial"/>
        </w:rPr>
      </w:pPr>
      <w:r w:rsidRPr="009B6B53">
        <w:rPr>
          <w:rFonts w:ascii="Arial" w:hAnsi="Arial" w:cs="Arial"/>
          <w:i/>
        </w:rPr>
        <w:lastRenderedPageBreak/>
        <w:t>Mujeres en edad fértil:</w:t>
      </w:r>
      <w:r w:rsidRPr="009B6B53">
        <w:rPr>
          <w:rFonts w:ascii="Arial" w:hAnsi="Arial" w:cs="Arial"/>
        </w:rPr>
        <w:t xml:space="preserve"> población de 3123 con cobertura de 171 vacunadas, es decir 5.476% de cumplimiento.</w:t>
      </w:r>
    </w:p>
    <w:p w:rsidR="004D19A8" w:rsidRPr="009B6B53" w:rsidRDefault="004D19A8" w:rsidP="004D19A8">
      <w:pPr>
        <w:jc w:val="both"/>
        <w:rPr>
          <w:rFonts w:ascii="Arial" w:hAnsi="Arial" w:cs="Arial"/>
        </w:rPr>
      </w:pPr>
      <w:r w:rsidRPr="009B6B53">
        <w:rPr>
          <w:rFonts w:ascii="Arial" w:hAnsi="Arial" w:cs="Arial"/>
          <w:i/>
        </w:rPr>
        <w:t>V. canina</w:t>
      </w:r>
      <w:r w:rsidRPr="009B6B53">
        <w:rPr>
          <w:rFonts w:ascii="Arial" w:hAnsi="Arial" w:cs="Arial"/>
        </w:rPr>
        <w:t>: 49% y V. felina + canina: 55% de cobertura.</w:t>
      </w:r>
    </w:p>
    <w:p w:rsidR="004D19A8" w:rsidRPr="009B6B53" w:rsidRDefault="004D19A8" w:rsidP="004D19A8">
      <w:pPr>
        <w:jc w:val="both"/>
        <w:rPr>
          <w:rFonts w:ascii="Arial" w:hAnsi="Arial" w:cs="Arial"/>
        </w:rPr>
      </w:pPr>
    </w:p>
    <w:p w:rsidR="004D19A8" w:rsidRPr="009B6B53" w:rsidRDefault="004D19A8" w:rsidP="004D19A8">
      <w:pPr>
        <w:jc w:val="both"/>
        <w:rPr>
          <w:rFonts w:ascii="Arial" w:hAnsi="Arial" w:cs="Arial"/>
          <w:i/>
        </w:rPr>
      </w:pPr>
      <w:r w:rsidRPr="009B6B53">
        <w:rPr>
          <w:rFonts w:ascii="Arial" w:hAnsi="Arial" w:cs="Arial"/>
          <w:i/>
        </w:rPr>
        <w:t>FACTORES DE RIESGOS AMBIENTALES:</w:t>
      </w:r>
    </w:p>
    <w:p w:rsidR="004D19A8" w:rsidRPr="009B6B53" w:rsidRDefault="004D19A8" w:rsidP="004D19A8">
      <w:pPr>
        <w:jc w:val="both"/>
        <w:rPr>
          <w:rFonts w:ascii="Arial" w:hAnsi="Arial" w:cs="Arial"/>
        </w:rPr>
      </w:pPr>
    </w:p>
    <w:p w:rsidR="004D19A8" w:rsidRPr="009B6B53" w:rsidRDefault="004D19A8" w:rsidP="004D19A8">
      <w:pPr>
        <w:jc w:val="both"/>
        <w:rPr>
          <w:rFonts w:ascii="Arial" w:hAnsi="Arial" w:cs="Arial"/>
          <w:i/>
        </w:rPr>
      </w:pPr>
      <w:r w:rsidRPr="009B6B53">
        <w:rPr>
          <w:rFonts w:ascii="Arial" w:hAnsi="Arial" w:cs="Arial"/>
          <w:i/>
        </w:rPr>
        <w:t xml:space="preserve">Contaminación del aire: </w:t>
      </w:r>
      <w:r w:rsidRPr="009B6B53">
        <w:rPr>
          <w:rFonts w:ascii="Arial" w:hAnsi="Arial" w:cs="Arial"/>
        </w:rPr>
        <w:t>La contaminación del aire en el Municipio de Cachipay se encuentra en muy bajas proporciones, aproximadamente en un 0.05% ya que en el municipio aún se encuentra libre de fábricas industriales y otros agentes que inciden en su detrimento.</w:t>
      </w:r>
    </w:p>
    <w:p w:rsidR="004D19A8" w:rsidRPr="009B6B53" w:rsidRDefault="004D19A8" w:rsidP="004D19A8">
      <w:pPr>
        <w:jc w:val="both"/>
        <w:rPr>
          <w:rFonts w:ascii="Arial" w:hAnsi="Arial" w:cs="Arial"/>
        </w:rPr>
      </w:pPr>
    </w:p>
    <w:p w:rsidR="004D19A8" w:rsidRPr="009B6B53" w:rsidRDefault="004D19A8" w:rsidP="004D19A8">
      <w:pPr>
        <w:jc w:val="both"/>
        <w:rPr>
          <w:rFonts w:ascii="Arial" w:hAnsi="Arial" w:cs="Arial"/>
          <w:i/>
        </w:rPr>
      </w:pPr>
      <w:r w:rsidRPr="009B6B53">
        <w:rPr>
          <w:rFonts w:ascii="Arial" w:hAnsi="Arial" w:cs="Arial"/>
          <w:i/>
        </w:rPr>
        <w:t xml:space="preserve">Depósito y quemadas de basuras: </w:t>
      </w:r>
      <w:r w:rsidRPr="009B6B53">
        <w:rPr>
          <w:rFonts w:ascii="Arial" w:hAnsi="Arial" w:cs="Arial"/>
        </w:rPr>
        <w:t xml:space="preserve">Dentro del municipio de Cachipay actualmente no existe un lugar dentro del territorio establecido para el deposito y quemas de basura a nivel municipal, este es llevado al basurero de Mondoñedo, más en las zonas rurales el depósito y quemas de basuras se hace de acuerdo a las necesidades y los recursos. </w:t>
      </w:r>
    </w:p>
    <w:p w:rsidR="004D19A8" w:rsidRPr="009B6B53" w:rsidRDefault="004D19A8" w:rsidP="004D19A8">
      <w:pPr>
        <w:jc w:val="both"/>
        <w:rPr>
          <w:rFonts w:ascii="Arial" w:hAnsi="Arial" w:cs="Arial"/>
        </w:rPr>
      </w:pPr>
    </w:p>
    <w:p w:rsidR="004D19A8" w:rsidRPr="009B6B53" w:rsidRDefault="004D19A8" w:rsidP="004D19A8">
      <w:pPr>
        <w:jc w:val="both"/>
        <w:rPr>
          <w:rFonts w:ascii="Arial" w:hAnsi="Arial" w:cs="Arial"/>
          <w:i/>
        </w:rPr>
      </w:pPr>
      <w:r w:rsidRPr="009B6B53">
        <w:rPr>
          <w:rFonts w:ascii="Arial" w:hAnsi="Arial" w:cs="Arial"/>
          <w:i/>
        </w:rPr>
        <w:t xml:space="preserve">Contaminación de corrientes de agua: </w:t>
      </w:r>
      <w:r w:rsidRPr="009B6B53">
        <w:rPr>
          <w:rFonts w:ascii="Arial" w:hAnsi="Arial" w:cs="Arial"/>
        </w:rPr>
        <w:t xml:space="preserve">Como anteriormente ya se había mencionado la contaminación del agua se puede calcular en un 85% de todas las fuentes de agua debido a su uso como depósito de aguas vertidas a nivel de viviendas y de uso agropecuario, las quebradas más contaminadas son la quebrada el Hueso y la quebrada de Ocota. </w:t>
      </w:r>
    </w:p>
    <w:p w:rsidR="004D19A8" w:rsidRPr="009B6B53" w:rsidRDefault="004D19A8" w:rsidP="004D19A8">
      <w:pPr>
        <w:jc w:val="both"/>
        <w:rPr>
          <w:rFonts w:ascii="Arial" w:hAnsi="Arial" w:cs="Arial"/>
        </w:rPr>
      </w:pPr>
    </w:p>
    <w:p w:rsidR="004D19A8" w:rsidRPr="009B6B53" w:rsidRDefault="004D19A8" w:rsidP="004D19A8">
      <w:pPr>
        <w:jc w:val="both"/>
        <w:rPr>
          <w:rFonts w:ascii="Arial" w:hAnsi="Arial" w:cs="Arial"/>
          <w:i/>
        </w:rPr>
      </w:pPr>
      <w:r w:rsidRPr="009B6B53">
        <w:rPr>
          <w:rFonts w:ascii="Arial" w:hAnsi="Arial" w:cs="Arial"/>
          <w:i/>
        </w:rPr>
        <w:t xml:space="preserve">Uso de plaguicidas: </w:t>
      </w:r>
      <w:r w:rsidRPr="009B6B53">
        <w:rPr>
          <w:rFonts w:ascii="Arial" w:hAnsi="Arial" w:cs="Arial"/>
        </w:rPr>
        <w:t>Este es uno de los factores que inciden altamente en la calidad de la población de Cachipay ya que afecta a nivel de salud, ocasionando enfermedades cutáneas, IRA, EDA, entre otras, ya que su uso no todos los floricultores y agricultores lo manejan con las normas de seguridad para quienes lo aplican y quienes están en su entorno.</w:t>
      </w:r>
    </w:p>
    <w:p w:rsidR="004D19A8" w:rsidRPr="009B6B53" w:rsidRDefault="004D19A8" w:rsidP="004D19A8">
      <w:pPr>
        <w:jc w:val="both"/>
        <w:rPr>
          <w:rFonts w:ascii="Arial" w:hAnsi="Arial" w:cs="Arial"/>
        </w:rPr>
      </w:pPr>
    </w:p>
    <w:p w:rsidR="004D19A8" w:rsidRPr="009B6B53" w:rsidRDefault="004D19A8" w:rsidP="004D19A8">
      <w:pPr>
        <w:jc w:val="both"/>
        <w:rPr>
          <w:rFonts w:ascii="Arial" w:hAnsi="Arial" w:cs="Arial"/>
          <w:i/>
        </w:rPr>
      </w:pPr>
      <w:r w:rsidRPr="009B6B53">
        <w:rPr>
          <w:rFonts w:ascii="Arial" w:hAnsi="Arial" w:cs="Arial"/>
          <w:i/>
        </w:rPr>
        <w:t xml:space="preserve">FACTORES DE RIESGO SOCIAL: </w:t>
      </w:r>
      <w:r w:rsidRPr="009B6B53">
        <w:rPr>
          <w:rFonts w:ascii="Arial" w:hAnsi="Arial" w:cs="Arial"/>
        </w:rPr>
        <w:t>Número de casos por infecciones de transmisión sexual,</w:t>
      </w:r>
      <w:r w:rsidRPr="009B6B53">
        <w:rPr>
          <w:rFonts w:ascii="Arial" w:hAnsi="Arial" w:cs="Arial"/>
          <w:i/>
        </w:rPr>
        <w:t xml:space="preserve"> </w:t>
      </w:r>
      <w:r w:rsidRPr="009B6B53">
        <w:rPr>
          <w:rFonts w:ascii="Arial" w:hAnsi="Arial" w:cs="Arial"/>
        </w:rPr>
        <w:t>en el municipio en el año de 2011 no se reportó ningún caso.</w:t>
      </w:r>
    </w:p>
    <w:p w:rsidR="004D19A8" w:rsidRPr="009B6B53" w:rsidRDefault="004D19A8" w:rsidP="004D19A8">
      <w:pPr>
        <w:jc w:val="both"/>
        <w:rPr>
          <w:rFonts w:ascii="Arial" w:hAnsi="Arial" w:cs="Arial"/>
        </w:rPr>
      </w:pPr>
    </w:p>
    <w:p w:rsidR="004D19A8" w:rsidRPr="009B6B53" w:rsidRDefault="004D19A8" w:rsidP="004D19A8">
      <w:pPr>
        <w:jc w:val="both"/>
        <w:rPr>
          <w:rFonts w:ascii="Arial" w:hAnsi="Arial" w:cs="Arial"/>
          <w:i/>
        </w:rPr>
      </w:pPr>
      <w:r w:rsidRPr="009B6B53">
        <w:rPr>
          <w:rFonts w:ascii="Arial" w:hAnsi="Arial" w:cs="Arial"/>
          <w:i/>
        </w:rPr>
        <w:t>Prostitución:</w:t>
      </w:r>
    </w:p>
    <w:p w:rsidR="004D19A8" w:rsidRPr="009B6B53" w:rsidRDefault="004D19A8" w:rsidP="004D19A8">
      <w:pPr>
        <w:jc w:val="both"/>
        <w:rPr>
          <w:rFonts w:ascii="Arial" w:hAnsi="Arial" w:cs="Arial"/>
        </w:rPr>
      </w:pPr>
      <w:r w:rsidRPr="009B6B53">
        <w:rPr>
          <w:rFonts w:ascii="Arial" w:hAnsi="Arial" w:cs="Arial"/>
        </w:rPr>
        <w:t>No existen datos sobre el tema</w:t>
      </w:r>
    </w:p>
    <w:p w:rsidR="004D19A8" w:rsidRPr="00AA55BC" w:rsidRDefault="004D19A8" w:rsidP="004D19A8">
      <w:pPr>
        <w:jc w:val="both"/>
        <w:rPr>
          <w:rFonts w:ascii="Arial" w:hAnsi="Arial" w:cs="Arial"/>
          <w:highlight w:val="yellow"/>
        </w:rPr>
      </w:pPr>
    </w:p>
    <w:p w:rsidR="004D19A8" w:rsidRPr="009B6B53" w:rsidRDefault="004D19A8" w:rsidP="004D19A8">
      <w:pPr>
        <w:jc w:val="both"/>
        <w:rPr>
          <w:rFonts w:ascii="Arial" w:hAnsi="Arial" w:cs="Arial"/>
        </w:rPr>
      </w:pPr>
      <w:r w:rsidRPr="009B6B53">
        <w:rPr>
          <w:rFonts w:ascii="Arial" w:hAnsi="Arial" w:cs="Arial"/>
          <w:i/>
        </w:rPr>
        <w:t xml:space="preserve">Violencia y maltrato infantil: </w:t>
      </w:r>
      <w:r w:rsidRPr="009B6B53">
        <w:rPr>
          <w:rFonts w:ascii="Arial" w:hAnsi="Arial" w:cs="Arial"/>
        </w:rPr>
        <w:t xml:space="preserve">LA COMISARIA DE FAMILIA informó que estos casos son muy frecuentes, sin embargo, las personas violentadas no dan cuenta del hecho a las autoridades por medio de represalias de la persona agresora. Los casos que son graves se atienden en la Comisaria de Familia o se remiten al ICBF en Facatativa, </w:t>
      </w:r>
      <w:smartTag w:uri="urn:schemas-microsoft-com:office:smarttags" w:element="PersonName">
        <w:smartTagPr>
          <w:attr w:name="ProductID" w:val="la Mesa"/>
        </w:smartTagPr>
        <w:r w:rsidRPr="009B6B53">
          <w:rPr>
            <w:rFonts w:ascii="Arial" w:hAnsi="Arial" w:cs="Arial"/>
          </w:rPr>
          <w:t>La Mesa</w:t>
        </w:r>
      </w:smartTag>
      <w:r w:rsidRPr="009B6B53">
        <w:rPr>
          <w:rFonts w:ascii="Arial" w:hAnsi="Arial" w:cs="Arial"/>
        </w:rPr>
        <w:t xml:space="preserve"> o Bogotá. Dentro de los motivos del maltrato se encuentran falta de control emocional, alcoholismo, conflicto familiar, situación económica.</w:t>
      </w:r>
    </w:p>
    <w:p w:rsidR="004D19A8" w:rsidRPr="009B6B53" w:rsidRDefault="004D19A8" w:rsidP="004D19A8">
      <w:pPr>
        <w:jc w:val="both"/>
        <w:rPr>
          <w:rFonts w:ascii="Arial" w:hAnsi="Arial" w:cs="Arial"/>
          <w:i/>
        </w:rPr>
      </w:pPr>
    </w:p>
    <w:p w:rsidR="004D19A8" w:rsidRPr="009B6B53" w:rsidRDefault="004D19A8" w:rsidP="004D19A8">
      <w:pPr>
        <w:jc w:val="both"/>
        <w:rPr>
          <w:rFonts w:ascii="Arial" w:hAnsi="Arial" w:cs="Arial"/>
          <w:i/>
        </w:rPr>
      </w:pPr>
      <w:r w:rsidRPr="009B6B53">
        <w:rPr>
          <w:rFonts w:ascii="Arial" w:hAnsi="Arial" w:cs="Arial"/>
          <w:i/>
        </w:rPr>
        <w:t>Muertes por lesiones de causa externa:</w:t>
      </w:r>
    </w:p>
    <w:p w:rsidR="004D19A8" w:rsidRPr="009B6B53" w:rsidRDefault="004D19A8" w:rsidP="004D19A8">
      <w:pPr>
        <w:jc w:val="both"/>
        <w:rPr>
          <w:rFonts w:ascii="Arial" w:hAnsi="Arial" w:cs="Arial"/>
        </w:rPr>
      </w:pPr>
      <w:r w:rsidRPr="009B6B53">
        <w:rPr>
          <w:rFonts w:ascii="Arial" w:hAnsi="Arial" w:cs="Arial"/>
        </w:rPr>
        <w:t>En Cachipay las muertes más frecuentes en los años anteriores de causa externa son: armas corto punzantes, y algunos accidentes por exceso de velocidad.</w:t>
      </w:r>
    </w:p>
    <w:p w:rsidR="004D19A8" w:rsidRPr="009B6B53" w:rsidRDefault="004D19A8" w:rsidP="004D19A8">
      <w:pPr>
        <w:jc w:val="both"/>
        <w:rPr>
          <w:rFonts w:ascii="Arial" w:hAnsi="Arial" w:cs="Arial"/>
        </w:rPr>
      </w:pPr>
    </w:p>
    <w:p w:rsidR="004D19A8" w:rsidRPr="009B6B53" w:rsidRDefault="004D19A8" w:rsidP="004D19A8">
      <w:pPr>
        <w:jc w:val="both"/>
        <w:rPr>
          <w:rFonts w:ascii="Arial" w:hAnsi="Arial" w:cs="Arial"/>
          <w:i/>
        </w:rPr>
      </w:pPr>
      <w:r w:rsidRPr="009B6B53">
        <w:rPr>
          <w:rFonts w:ascii="Arial" w:hAnsi="Arial" w:cs="Arial"/>
          <w:i/>
        </w:rPr>
        <w:t xml:space="preserve">FACTORES DE CONSUMO: </w:t>
      </w:r>
      <w:r w:rsidRPr="009B6B53">
        <w:rPr>
          <w:rFonts w:ascii="Arial" w:hAnsi="Arial" w:cs="Arial"/>
        </w:rPr>
        <w:t>Alcoholismo, tabaquismo y drogadicción</w:t>
      </w:r>
    </w:p>
    <w:p w:rsidR="004D19A8" w:rsidRPr="009B6B53" w:rsidRDefault="004D19A8" w:rsidP="004D19A8">
      <w:pPr>
        <w:jc w:val="both"/>
        <w:rPr>
          <w:rFonts w:ascii="Arial" w:hAnsi="Arial" w:cs="Arial"/>
        </w:rPr>
      </w:pPr>
      <w:r w:rsidRPr="009B6B53">
        <w:rPr>
          <w:rFonts w:ascii="Arial" w:hAnsi="Arial" w:cs="Arial"/>
        </w:rPr>
        <w:t>Estos son dos factores de riesgo si se presentan en el mismo municipio, sin embargo no existen datos precisos de los casos por falta de entidades encargadas del tema.</w:t>
      </w:r>
    </w:p>
    <w:p w:rsidR="004D19A8" w:rsidRPr="00BA36D9" w:rsidRDefault="004D19A8" w:rsidP="004D19A8">
      <w:pPr>
        <w:jc w:val="both"/>
        <w:rPr>
          <w:rFonts w:ascii="Arial" w:hAnsi="Arial" w:cs="Arial"/>
        </w:rPr>
      </w:pPr>
      <w:r w:rsidRPr="009B6B53">
        <w:rPr>
          <w:rFonts w:ascii="Arial" w:hAnsi="Arial" w:cs="Arial"/>
        </w:rPr>
        <w:t>El alcoholismo es una actividad social bien vista y es estimulada desde los primeros años de vida de acuerdo a la idiosincrasia del lugar, no obstante esta práctica crea malestar y se está convirtiendo en problema social.</w:t>
      </w:r>
    </w:p>
    <w:p w:rsidR="004D19A8" w:rsidRDefault="004D19A8" w:rsidP="004D19A8">
      <w:pPr>
        <w:jc w:val="center"/>
        <w:rPr>
          <w:rFonts w:ascii="Arial" w:hAnsi="Arial" w:cs="Arial"/>
          <w:b/>
        </w:rPr>
      </w:pPr>
    </w:p>
    <w:p w:rsidR="004D19A8" w:rsidRDefault="004D19A8" w:rsidP="004D19A8">
      <w:pPr>
        <w:jc w:val="center"/>
        <w:rPr>
          <w:rFonts w:ascii="Arial" w:hAnsi="Arial" w:cs="Arial"/>
          <w:b/>
        </w:rPr>
      </w:pPr>
    </w:p>
    <w:p w:rsidR="004D19A8" w:rsidRDefault="004D19A8" w:rsidP="004D19A8">
      <w:pPr>
        <w:jc w:val="center"/>
        <w:rPr>
          <w:rFonts w:ascii="Arial" w:hAnsi="Arial" w:cs="Arial"/>
          <w:b/>
        </w:rPr>
      </w:pPr>
    </w:p>
    <w:p w:rsidR="004D19A8" w:rsidRDefault="004D19A8" w:rsidP="004D19A8">
      <w:pPr>
        <w:jc w:val="center"/>
        <w:rPr>
          <w:rFonts w:ascii="Arial" w:hAnsi="Arial" w:cs="Arial"/>
          <w:b/>
        </w:rPr>
      </w:pPr>
    </w:p>
    <w:p w:rsidR="004D19A8" w:rsidRDefault="004D19A8" w:rsidP="004D19A8">
      <w:pPr>
        <w:jc w:val="center"/>
        <w:rPr>
          <w:rFonts w:ascii="Arial" w:hAnsi="Arial" w:cs="Arial"/>
          <w:b/>
        </w:rPr>
      </w:pPr>
    </w:p>
    <w:p w:rsidR="004D19A8" w:rsidRDefault="004D19A8" w:rsidP="004D19A8">
      <w:pPr>
        <w:jc w:val="center"/>
        <w:rPr>
          <w:rFonts w:ascii="Arial" w:hAnsi="Arial" w:cs="Arial"/>
          <w:b/>
        </w:rPr>
      </w:pPr>
    </w:p>
    <w:p w:rsidR="004D19A8" w:rsidRDefault="004D19A8" w:rsidP="004D19A8">
      <w:pPr>
        <w:jc w:val="center"/>
        <w:rPr>
          <w:rFonts w:ascii="Arial" w:hAnsi="Arial" w:cs="Arial"/>
          <w:b/>
        </w:rPr>
      </w:pPr>
    </w:p>
    <w:p w:rsidR="004D19A8" w:rsidRDefault="004D19A8" w:rsidP="004D19A8">
      <w:pPr>
        <w:jc w:val="center"/>
        <w:rPr>
          <w:rFonts w:ascii="Arial" w:hAnsi="Arial" w:cs="Arial"/>
          <w:b/>
        </w:rPr>
      </w:pPr>
    </w:p>
    <w:p w:rsidR="004D19A8" w:rsidRDefault="004D19A8" w:rsidP="004D19A8">
      <w:pPr>
        <w:jc w:val="center"/>
        <w:rPr>
          <w:rFonts w:ascii="Arial" w:hAnsi="Arial" w:cs="Arial"/>
          <w:b/>
        </w:rPr>
      </w:pPr>
    </w:p>
    <w:p w:rsidR="004D19A8" w:rsidRDefault="004D19A8" w:rsidP="004D19A8">
      <w:pPr>
        <w:jc w:val="center"/>
        <w:rPr>
          <w:rFonts w:ascii="Arial" w:hAnsi="Arial" w:cs="Arial"/>
          <w:b/>
        </w:rPr>
      </w:pPr>
    </w:p>
    <w:p w:rsidR="004D19A8" w:rsidRDefault="004D19A8" w:rsidP="004D19A8">
      <w:pPr>
        <w:jc w:val="center"/>
        <w:rPr>
          <w:rFonts w:ascii="Arial" w:hAnsi="Arial" w:cs="Arial"/>
          <w:b/>
        </w:rPr>
      </w:pPr>
    </w:p>
    <w:p w:rsidR="00496D05" w:rsidRDefault="00496D05" w:rsidP="004D19A8">
      <w:pPr>
        <w:jc w:val="center"/>
        <w:rPr>
          <w:rFonts w:ascii="Arial" w:hAnsi="Arial" w:cs="Arial"/>
          <w:b/>
        </w:rPr>
      </w:pPr>
    </w:p>
    <w:p w:rsidR="00496D05" w:rsidRDefault="00496D05" w:rsidP="004D19A8">
      <w:pPr>
        <w:jc w:val="center"/>
        <w:rPr>
          <w:rFonts w:ascii="Arial" w:hAnsi="Arial" w:cs="Arial"/>
          <w:b/>
        </w:rPr>
      </w:pPr>
    </w:p>
    <w:p w:rsidR="004D19A8" w:rsidRPr="00246BAB" w:rsidRDefault="004D19A8" w:rsidP="004D19A8">
      <w:pPr>
        <w:jc w:val="center"/>
        <w:rPr>
          <w:rFonts w:ascii="Arial" w:hAnsi="Arial" w:cs="Arial"/>
          <w:b/>
        </w:rPr>
      </w:pPr>
      <w:r w:rsidRPr="00246BAB">
        <w:rPr>
          <w:rFonts w:ascii="Arial" w:hAnsi="Arial" w:cs="Arial"/>
          <w:b/>
        </w:rPr>
        <w:t>OBJETIVOS DEL MILENIO</w:t>
      </w:r>
    </w:p>
    <w:p w:rsidR="004D19A8" w:rsidRDefault="004D19A8" w:rsidP="004D19A8">
      <w:pPr>
        <w:jc w:val="both"/>
        <w:rPr>
          <w:rFonts w:ascii="Arial" w:hAnsi="Arial" w:cs="Arial"/>
          <w:b/>
        </w:rPr>
      </w:pPr>
      <w:r w:rsidRPr="00BA36D9">
        <w:rPr>
          <w:rFonts w:ascii="Arial" w:hAnsi="Arial" w:cs="Arial"/>
          <w:b/>
        </w:rPr>
        <w:t xml:space="preserve">ENFOQUE DEL MUNICIPIO EN LÍNEA CON EL DEPARTAMENTO Y </w:t>
      </w:r>
      <w:smartTag w:uri="urn:schemas-microsoft-com:office:smarttags" w:element="PersonName">
        <w:smartTagPr>
          <w:attr w:name="ProductID" w:val="LA NACIￓN FUNDAMENTADOS"/>
        </w:smartTagPr>
        <w:r w:rsidRPr="00BA36D9">
          <w:rPr>
            <w:rFonts w:ascii="Arial" w:hAnsi="Arial" w:cs="Arial"/>
            <w:b/>
          </w:rPr>
          <w:t>LA NACIÓN FUNDAMENTADOS</w:t>
        </w:r>
      </w:smartTag>
      <w:r w:rsidRPr="00BA36D9">
        <w:rPr>
          <w:rFonts w:ascii="Arial" w:hAnsi="Arial" w:cs="Arial"/>
          <w:b/>
        </w:rPr>
        <w:t xml:space="preserve"> LEGALMENTE EN LOS LINEAMIENTOS DE LA POLÍTICA SOCIAL.</w:t>
      </w:r>
      <w:r>
        <w:rPr>
          <w:rFonts w:ascii="Arial" w:hAnsi="Arial" w:cs="Arial"/>
          <w:b/>
        </w:rPr>
        <w:tab/>
      </w:r>
    </w:p>
    <w:p w:rsidR="004D19A8" w:rsidRDefault="004D19A8" w:rsidP="004D19A8">
      <w:pPr>
        <w:jc w:val="both"/>
        <w:rPr>
          <w:noProof/>
          <w:lang w:eastAsia="es-CO"/>
        </w:rPr>
      </w:pPr>
      <w:r>
        <w:rPr>
          <w:noProof/>
          <w:lang w:eastAsia="es-CO"/>
        </w:rPr>
        <w:drawing>
          <wp:inline distT="0" distB="0" distL="0" distR="0">
            <wp:extent cx="5612130" cy="3305647"/>
            <wp:effectExtent l="19050" t="0" r="7620" b="0"/>
            <wp:docPr id="26" name="Imagen 15" descr="Los ocho objetivos de desarrollo del milenio son: 1. Erradicar la pobreza extrema y el hambre. 2. Lograr la enseñanza primaria universal. 3. Promover la igualdad entre los géneros y la autonomía de la mujer. 4. Reducir la mortalidad infantil. 5. Mejorar la salud materna. 6. Combatir el VIH/SIDA, el paludismo y otras enfermedades. 7. Garantizar la sostenibilidad del medio ambiente. 8. Fomentar una asociación mundial para el desarro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os ocho objetivos de desarrollo del milenio son: 1. Erradicar la pobreza extrema y el hambre. 2. Lograr la enseñanza primaria universal. 3. Promover la igualdad entre los géneros y la autonomía de la mujer. 4. Reducir la mortalidad infantil. 5. Mejorar la salud materna. 6. Combatir el VIH/SIDA, el paludismo y otras enfermedades. 7. Garantizar la sostenibilidad del medio ambiente. 8. Fomentar una asociación mundial para el desarrollo."/>
                    <pic:cNvPicPr>
                      <a:picLocks noChangeAspect="1" noChangeArrowheads="1"/>
                    </pic:cNvPicPr>
                  </pic:nvPicPr>
                  <pic:blipFill>
                    <a:blip r:embed="rId32" cstate="print"/>
                    <a:srcRect/>
                    <a:stretch>
                      <a:fillRect/>
                    </a:stretch>
                  </pic:blipFill>
                  <pic:spPr bwMode="auto">
                    <a:xfrm>
                      <a:off x="0" y="0"/>
                      <a:ext cx="5612130" cy="3305647"/>
                    </a:xfrm>
                    <a:prstGeom prst="rect">
                      <a:avLst/>
                    </a:prstGeom>
                    <a:noFill/>
                    <a:ln w="9525">
                      <a:noFill/>
                      <a:miter lim="800000"/>
                      <a:headEnd/>
                      <a:tailEnd/>
                    </a:ln>
                  </pic:spPr>
                </pic:pic>
              </a:graphicData>
            </a:graphic>
          </wp:inline>
        </w:drawing>
      </w:r>
    </w:p>
    <w:p w:rsidR="004D19A8" w:rsidRPr="00AB2DD7" w:rsidRDefault="004D19A8" w:rsidP="004D19A8">
      <w:pPr>
        <w:jc w:val="both"/>
        <w:rPr>
          <w:rFonts w:ascii="Arial" w:hAnsi="Arial" w:cs="Arial"/>
          <w:noProof/>
          <w:sz w:val="24"/>
          <w:szCs w:val="24"/>
          <w:lang w:eastAsia="es-CO"/>
        </w:rPr>
      </w:pPr>
      <w:r w:rsidRPr="00AB2DD7">
        <w:rPr>
          <w:rFonts w:ascii="Arial" w:hAnsi="Arial" w:cs="Arial"/>
          <w:noProof/>
          <w:sz w:val="24"/>
          <w:szCs w:val="24"/>
          <w:lang w:eastAsia="es-CO"/>
        </w:rPr>
        <w:t>Para reducir los niveles de extrema pobreza en el mundo y las condiciones denigrantes y deshumanizadoras a las que están sometidas más de 1.000 millones de seres humanos en el mundo (año 2000) se crearon Los Objetivos de Desarrollo del Milenio (ODM) un plan convenido por todas las naciones y las instituciones de desarrollo más importantes a nivel mundial.</w:t>
      </w:r>
    </w:p>
    <w:p w:rsidR="004D19A8" w:rsidRPr="00AB2DD7" w:rsidRDefault="004D19A8" w:rsidP="004D19A8">
      <w:pPr>
        <w:jc w:val="both"/>
        <w:rPr>
          <w:rFonts w:ascii="Arial" w:hAnsi="Arial" w:cs="Arial"/>
          <w:noProof/>
          <w:sz w:val="24"/>
          <w:szCs w:val="24"/>
          <w:lang w:eastAsia="es-CO"/>
        </w:rPr>
      </w:pPr>
      <w:r w:rsidRPr="00AB2DD7">
        <w:rPr>
          <w:rFonts w:ascii="Arial" w:hAnsi="Arial" w:cs="Arial"/>
          <w:noProof/>
          <w:sz w:val="24"/>
          <w:szCs w:val="24"/>
          <w:lang w:eastAsia="es-CO"/>
        </w:rPr>
        <w:t>Esta alianza mundial se acordó durante la reunión de la </w:t>
      </w:r>
      <w:hyperlink r:id="rId33" w:tgtFrame="_blank" w:tooltip="Acceda en una nueva página al sitio web de las Naciones Unidas." w:history="1">
        <w:r w:rsidRPr="00AB2DD7">
          <w:rPr>
            <w:rStyle w:val="Hipervnculo"/>
            <w:rFonts w:ascii="Arial" w:hAnsi="Arial" w:cs="Arial"/>
            <w:noProof/>
            <w:color w:val="auto"/>
            <w:sz w:val="24"/>
            <w:szCs w:val="24"/>
            <w:u w:val="none"/>
            <w:lang w:eastAsia="es-CO"/>
          </w:rPr>
          <w:t>Organización de las Naciones Unidas</w:t>
        </w:r>
      </w:hyperlink>
      <w:r w:rsidRPr="00AB2DD7">
        <w:rPr>
          <w:rFonts w:ascii="Arial" w:hAnsi="Arial" w:cs="Arial"/>
          <w:noProof/>
          <w:sz w:val="24"/>
          <w:szCs w:val="24"/>
          <w:lang w:eastAsia="es-CO"/>
        </w:rPr>
        <w:t> realizada en septiembre de 2000, llamada Cumbre del Milenio y se concreta con la formulación de 8 objetivos que pretenden alcanzar, según las cifras vigentes, 21 metas cuantificables para el año 2015.</w:t>
      </w:r>
    </w:p>
    <w:p w:rsidR="004D19A8" w:rsidRPr="00AB2DD7" w:rsidRDefault="004D19A8" w:rsidP="004D19A8">
      <w:pPr>
        <w:jc w:val="both"/>
        <w:rPr>
          <w:rFonts w:ascii="Arial" w:hAnsi="Arial" w:cs="Arial"/>
          <w:noProof/>
          <w:sz w:val="24"/>
          <w:szCs w:val="24"/>
          <w:lang w:eastAsia="es-CO"/>
        </w:rPr>
      </w:pPr>
      <w:r w:rsidRPr="00AB2DD7">
        <w:rPr>
          <w:rFonts w:ascii="Arial" w:hAnsi="Arial" w:cs="Arial"/>
          <w:noProof/>
          <w:sz w:val="24"/>
          <w:szCs w:val="24"/>
          <w:lang w:eastAsia="es-CO"/>
        </w:rPr>
        <w:t xml:space="preserve">Los ODM consolidan los compromiso más importantes asumidos en las cumbres  mundiales y conferencias de las Naciones Unidas realizadas en la década de los noventa, que reconocen explícitamente la dependencia mutua entre el crecimiento, la reducción de la pobreza y el desarrollo sostenible y consideran que </w:t>
      </w:r>
      <w:r w:rsidRPr="00AB2DD7">
        <w:rPr>
          <w:rFonts w:ascii="Arial" w:hAnsi="Arial" w:cs="Arial"/>
          <w:noProof/>
          <w:sz w:val="24"/>
          <w:szCs w:val="24"/>
          <w:lang w:eastAsia="es-CO"/>
        </w:rPr>
        <w:lastRenderedPageBreak/>
        <w:t>el desarrollo se sustenta en la gobernabilidad democrática, el estado de derecho, el respeto de los derechos humanos, la paz y la seguridad.</w:t>
      </w:r>
    </w:p>
    <w:p w:rsidR="004D19A8" w:rsidRPr="00246BAB" w:rsidRDefault="004D19A8" w:rsidP="004D19A8">
      <w:pPr>
        <w:jc w:val="both"/>
        <w:rPr>
          <w:rFonts w:ascii="Arial" w:hAnsi="Arial" w:cs="Arial"/>
          <w:noProof/>
          <w:sz w:val="24"/>
          <w:szCs w:val="24"/>
          <w:lang w:eastAsia="es-CO"/>
        </w:rPr>
      </w:pPr>
      <w:r w:rsidRPr="00246BAB">
        <w:rPr>
          <w:rFonts w:ascii="Arial" w:hAnsi="Arial" w:cs="Arial"/>
          <w:noProof/>
          <w:sz w:val="24"/>
          <w:szCs w:val="24"/>
          <w:lang w:eastAsia="es-CO"/>
        </w:rPr>
        <w:t>Colombia ante los compromisos de ODM 7</w:t>
      </w:r>
    </w:p>
    <w:p w:rsidR="004D19A8" w:rsidRPr="00A551CB" w:rsidRDefault="004D19A8" w:rsidP="004D19A8">
      <w:pPr>
        <w:jc w:val="both"/>
        <w:rPr>
          <w:rFonts w:ascii="Arial" w:hAnsi="Arial" w:cs="Arial"/>
          <w:noProof/>
          <w:sz w:val="24"/>
          <w:szCs w:val="24"/>
          <w:lang w:eastAsia="es-CO"/>
        </w:rPr>
      </w:pPr>
      <w:r w:rsidRPr="00246BAB">
        <w:rPr>
          <w:rFonts w:ascii="Arial" w:hAnsi="Arial" w:cs="Arial"/>
          <w:noProof/>
          <w:sz w:val="24"/>
          <w:szCs w:val="24"/>
          <w:lang w:eastAsia="es-CO"/>
        </w:rPr>
        <w:t xml:space="preserve">Colombia inició en 2003 el desarrollo de una agenda para diseñar las propuestas orientadas a discutir y avanzar hacia el logro de las Metas del Milenio, su adaptación al país y la preparación del primer informe nacional, que fue liderado por el Departamento Nacional de Planeación (DNP) y el Sistema de Naciones </w:t>
      </w:r>
      <w:r w:rsidRPr="00A551CB">
        <w:rPr>
          <w:rFonts w:ascii="Arial" w:hAnsi="Arial" w:cs="Arial"/>
          <w:noProof/>
          <w:sz w:val="24"/>
          <w:szCs w:val="24"/>
          <w:lang w:eastAsia="es-CO"/>
        </w:rPr>
        <w:t>Unidas en Colombia.</w:t>
      </w:r>
    </w:p>
    <w:p w:rsidR="004D19A8" w:rsidRPr="00A551CB" w:rsidRDefault="004D19A8" w:rsidP="004D19A8">
      <w:pPr>
        <w:jc w:val="both"/>
        <w:rPr>
          <w:rFonts w:ascii="Arial" w:hAnsi="Arial" w:cs="Arial"/>
          <w:noProof/>
          <w:sz w:val="24"/>
          <w:szCs w:val="24"/>
          <w:lang w:eastAsia="es-CO"/>
        </w:rPr>
      </w:pPr>
      <w:r w:rsidRPr="00A551CB">
        <w:rPr>
          <w:rFonts w:ascii="Arial" w:hAnsi="Arial" w:cs="Arial"/>
          <w:noProof/>
          <w:sz w:val="24"/>
          <w:szCs w:val="24"/>
          <w:lang w:eastAsia="es-CO"/>
        </w:rPr>
        <w:t>En marzo de 2005, el Consejo Nacional de Política Económica y Social (Conpes), aprobó el documento </w:t>
      </w:r>
      <w:hyperlink r:id="rId34" w:tgtFrame="_blank" w:history="1">
        <w:r w:rsidRPr="00A551CB">
          <w:rPr>
            <w:rStyle w:val="Hipervnculo"/>
            <w:rFonts w:ascii="Arial" w:hAnsi="Arial" w:cs="Arial"/>
            <w:noProof/>
            <w:color w:val="auto"/>
            <w:sz w:val="24"/>
            <w:szCs w:val="24"/>
            <w:u w:val="none"/>
            <w:lang w:eastAsia="es-CO"/>
          </w:rPr>
          <w:t>“Metas y estrategias de Colombia para el logro de los objetivos de desarrollo del milenio-2015”</w:t>
        </w:r>
      </w:hyperlink>
      <w:r w:rsidRPr="00A551CB">
        <w:rPr>
          <w:rFonts w:ascii="Arial" w:hAnsi="Arial" w:cs="Arial"/>
          <w:noProof/>
          <w:sz w:val="24"/>
          <w:szCs w:val="24"/>
          <w:lang w:eastAsia="es-CO"/>
        </w:rPr>
        <w:t>, en el cual, el gobierno estableció para cada uno de los objetivos, las metas que Colombia espera alcanzar en el año 2015, así como las principales estrategias para obtenerlas.</w:t>
      </w:r>
      <w:bookmarkStart w:id="0" w:name="_ftnref6"/>
      <w:r w:rsidR="006009E3" w:rsidRPr="00A551CB">
        <w:rPr>
          <w:rFonts w:ascii="Arial" w:hAnsi="Arial" w:cs="Arial"/>
          <w:noProof/>
          <w:sz w:val="24"/>
          <w:szCs w:val="24"/>
          <w:lang w:eastAsia="es-CO"/>
        </w:rPr>
        <w:fldChar w:fldCharType="begin"/>
      </w:r>
      <w:r w:rsidRPr="00A551CB">
        <w:rPr>
          <w:rFonts w:ascii="Arial" w:hAnsi="Arial" w:cs="Arial"/>
          <w:noProof/>
          <w:sz w:val="24"/>
          <w:szCs w:val="24"/>
          <w:lang w:eastAsia="es-CO"/>
        </w:rPr>
        <w:instrText xml:space="preserve"> HYPERLINK "http://www.siac.gov.co/contenido/contenido.aspx?conID=934&amp;catID=624" \l "_ftn6" </w:instrText>
      </w:r>
      <w:r w:rsidR="006009E3" w:rsidRPr="00A551CB">
        <w:rPr>
          <w:rFonts w:ascii="Arial" w:hAnsi="Arial" w:cs="Arial"/>
          <w:noProof/>
          <w:sz w:val="24"/>
          <w:szCs w:val="24"/>
          <w:lang w:eastAsia="es-CO"/>
        </w:rPr>
        <w:fldChar w:fldCharType="separate"/>
      </w:r>
      <w:r w:rsidRPr="00A551CB">
        <w:rPr>
          <w:rStyle w:val="Hipervnculo"/>
          <w:rFonts w:ascii="Arial" w:hAnsi="Arial" w:cs="Arial"/>
          <w:noProof/>
          <w:color w:val="auto"/>
          <w:sz w:val="24"/>
          <w:szCs w:val="24"/>
          <w:u w:val="none"/>
          <w:lang w:eastAsia="es-CO"/>
        </w:rPr>
        <w:t>[6]</w:t>
      </w:r>
      <w:r w:rsidR="006009E3" w:rsidRPr="00A551CB">
        <w:rPr>
          <w:rFonts w:ascii="Arial" w:hAnsi="Arial" w:cs="Arial"/>
          <w:noProof/>
          <w:sz w:val="24"/>
          <w:szCs w:val="24"/>
          <w:lang w:eastAsia="es-CO"/>
        </w:rPr>
        <w:fldChar w:fldCharType="end"/>
      </w:r>
      <w:bookmarkEnd w:id="0"/>
      <w:r w:rsidRPr="00A551CB">
        <w:rPr>
          <w:rFonts w:ascii="Arial" w:hAnsi="Arial" w:cs="Arial"/>
          <w:noProof/>
          <w:sz w:val="24"/>
          <w:szCs w:val="24"/>
          <w:lang w:eastAsia="es-CO"/>
        </w:rPr>
        <w:t>.</w:t>
      </w:r>
    </w:p>
    <w:p w:rsidR="004D19A8" w:rsidRPr="00A551CB" w:rsidRDefault="004D19A8" w:rsidP="004D19A8">
      <w:pPr>
        <w:jc w:val="both"/>
        <w:rPr>
          <w:rFonts w:ascii="Arial" w:hAnsi="Arial" w:cs="Arial"/>
          <w:noProof/>
          <w:sz w:val="24"/>
          <w:szCs w:val="24"/>
          <w:lang w:eastAsia="es-CO"/>
        </w:rPr>
      </w:pPr>
      <w:r w:rsidRPr="00A551CB">
        <w:rPr>
          <w:rFonts w:ascii="Arial" w:hAnsi="Arial" w:cs="Arial"/>
          <w:noProof/>
          <w:sz w:val="24"/>
          <w:szCs w:val="24"/>
          <w:lang w:eastAsia="es-CO"/>
        </w:rPr>
        <w:t>El primer informe de seguimiento a los ODM: Hacia una Colombia Equitativa e Incluyente, se realizó con información de 2005 y fue publicado en diciembre de 2006</w:t>
      </w:r>
      <w:bookmarkStart w:id="1" w:name="_ftnref7"/>
      <w:r w:rsidR="006009E3" w:rsidRPr="00A551CB">
        <w:rPr>
          <w:rFonts w:ascii="Arial" w:hAnsi="Arial" w:cs="Arial"/>
          <w:noProof/>
          <w:sz w:val="24"/>
          <w:szCs w:val="24"/>
          <w:lang w:eastAsia="es-CO"/>
        </w:rPr>
        <w:fldChar w:fldCharType="begin"/>
      </w:r>
      <w:r w:rsidRPr="00A551CB">
        <w:rPr>
          <w:rFonts w:ascii="Arial" w:hAnsi="Arial" w:cs="Arial"/>
          <w:noProof/>
          <w:sz w:val="24"/>
          <w:szCs w:val="24"/>
          <w:lang w:eastAsia="es-CO"/>
        </w:rPr>
        <w:instrText xml:space="preserve"> HYPERLINK "http://www.siac.gov.co/contenido/contenido.aspx?conID=934&amp;catID=624" \l "_ftn7" </w:instrText>
      </w:r>
      <w:r w:rsidR="006009E3" w:rsidRPr="00A551CB">
        <w:rPr>
          <w:rFonts w:ascii="Arial" w:hAnsi="Arial" w:cs="Arial"/>
          <w:noProof/>
          <w:sz w:val="24"/>
          <w:szCs w:val="24"/>
          <w:lang w:eastAsia="es-CO"/>
        </w:rPr>
        <w:fldChar w:fldCharType="separate"/>
      </w:r>
      <w:r w:rsidRPr="00A551CB">
        <w:rPr>
          <w:rStyle w:val="Hipervnculo"/>
          <w:rFonts w:ascii="Arial" w:hAnsi="Arial" w:cs="Arial"/>
          <w:noProof/>
          <w:color w:val="auto"/>
          <w:sz w:val="24"/>
          <w:szCs w:val="24"/>
          <w:u w:val="none"/>
          <w:lang w:eastAsia="es-CO"/>
        </w:rPr>
        <w:t>[7]</w:t>
      </w:r>
      <w:r w:rsidR="006009E3" w:rsidRPr="00A551CB">
        <w:rPr>
          <w:rFonts w:ascii="Arial" w:hAnsi="Arial" w:cs="Arial"/>
          <w:noProof/>
          <w:sz w:val="24"/>
          <w:szCs w:val="24"/>
          <w:lang w:eastAsia="es-CO"/>
        </w:rPr>
        <w:fldChar w:fldCharType="end"/>
      </w:r>
      <w:bookmarkEnd w:id="1"/>
      <w:r w:rsidRPr="00A551CB">
        <w:rPr>
          <w:rFonts w:ascii="Arial" w:hAnsi="Arial" w:cs="Arial"/>
          <w:noProof/>
          <w:sz w:val="24"/>
          <w:szCs w:val="24"/>
          <w:lang w:eastAsia="es-CO"/>
        </w:rPr>
        <w:t>. En Marzo de 2010 se publicó el segundo informe</w:t>
      </w:r>
      <w:bookmarkStart w:id="2" w:name="_ftnref8"/>
      <w:r w:rsidR="006009E3" w:rsidRPr="00A551CB">
        <w:rPr>
          <w:rFonts w:ascii="Arial" w:hAnsi="Arial" w:cs="Arial"/>
          <w:noProof/>
          <w:sz w:val="24"/>
          <w:szCs w:val="24"/>
          <w:lang w:eastAsia="es-CO"/>
        </w:rPr>
        <w:fldChar w:fldCharType="begin"/>
      </w:r>
      <w:r w:rsidRPr="00A551CB">
        <w:rPr>
          <w:rFonts w:ascii="Arial" w:hAnsi="Arial" w:cs="Arial"/>
          <w:noProof/>
          <w:sz w:val="24"/>
          <w:szCs w:val="24"/>
          <w:lang w:eastAsia="es-CO"/>
        </w:rPr>
        <w:instrText xml:space="preserve"> HYPERLINK "http://www.siac.gov.co/contenido/contenido.aspx?conID=934&amp;catID=624" \l "_ftn8" </w:instrText>
      </w:r>
      <w:r w:rsidR="006009E3" w:rsidRPr="00A551CB">
        <w:rPr>
          <w:rFonts w:ascii="Arial" w:hAnsi="Arial" w:cs="Arial"/>
          <w:noProof/>
          <w:sz w:val="24"/>
          <w:szCs w:val="24"/>
          <w:lang w:eastAsia="es-CO"/>
        </w:rPr>
        <w:fldChar w:fldCharType="separate"/>
      </w:r>
      <w:r w:rsidRPr="00A551CB">
        <w:rPr>
          <w:rStyle w:val="Hipervnculo"/>
          <w:rFonts w:ascii="Arial" w:hAnsi="Arial" w:cs="Arial"/>
          <w:noProof/>
          <w:color w:val="auto"/>
          <w:sz w:val="24"/>
          <w:szCs w:val="24"/>
          <w:u w:val="none"/>
          <w:lang w:eastAsia="es-CO"/>
        </w:rPr>
        <w:t>[8]</w:t>
      </w:r>
      <w:r w:rsidR="006009E3" w:rsidRPr="00A551CB">
        <w:rPr>
          <w:rFonts w:ascii="Arial" w:hAnsi="Arial" w:cs="Arial"/>
          <w:noProof/>
          <w:sz w:val="24"/>
          <w:szCs w:val="24"/>
          <w:lang w:eastAsia="es-CO"/>
        </w:rPr>
        <w:fldChar w:fldCharType="end"/>
      </w:r>
      <w:bookmarkEnd w:id="2"/>
      <w:r w:rsidRPr="00A551CB">
        <w:rPr>
          <w:rFonts w:ascii="Arial" w:hAnsi="Arial" w:cs="Arial"/>
          <w:noProof/>
          <w:sz w:val="24"/>
          <w:szCs w:val="24"/>
          <w:lang w:eastAsia="es-CO"/>
        </w:rPr>
        <w:t> con información de 2008</w:t>
      </w:r>
    </w:p>
    <w:p w:rsidR="004D19A8" w:rsidRPr="00A551CB" w:rsidRDefault="004D19A8" w:rsidP="004D19A8">
      <w:pPr>
        <w:jc w:val="both"/>
        <w:rPr>
          <w:rFonts w:ascii="Arial" w:hAnsi="Arial" w:cs="Arial"/>
          <w:noProof/>
          <w:sz w:val="24"/>
          <w:szCs w:val="24"/>
          <w:lang w:eastAsia="es-CO"/>
        </w:rPr>
      </w:pPr>
      <w:r w:rsidRPr="00A551CB">
        <w:rPr>
          <w:rFonts w:ascii="Arial" w:hAnsi="Arial" w:cs="Arial"/>
          <w:noProof/>
          <w:sz w:val="24"/>
          <w:szCs w:val="24"/>
          <w:lang w:eastAsia="es-CO"/>
        </w:rPr>
        <w:t>El Departamento Nacional de Planeación (DNP) y el Departamento Administrativo Nacional de Estadística (DANE), realizaron la convocatoria a las entidades nacionales para trabajar el tercer informe de país, el 12 de mayo de 2010.</w:t>
      </w:r>
    </w:p>
    <w:p w:rsidR="004D19A8" w:rsidRPr="00A551CB" w:rsidRDefault="004D19A8" w:rsidP="004D19A8">
      <w:pPr>
        <w:jc w:val="both"/>
        <w:rPr>
          <w:rFonts w:ascii="Arial" w:hAnsi="Arial" w:cs="Arial"/>
          <w:sz w:val="24"/>
          <w:szCs w:val="24"/>
        </w:rPr>
      </w:pPr>
      <w:r w:rsidRPr="00A551CB">
        <w:rPr>
          <w:rFonts w:ascii="Arial" w:hAnsi="Arial" w:cs="Arial"/>
          <w:sz w:val="24"/>
          <w:szCs w:val="24"/>
        </w:rPr>
        <w:t>El Conpes Social 91 de 2005 estableció un compromiso de país frente al reto de reducir la pobreza, el hambre, mejorar el estado de la salud, nutrición y educación de la personas, dicho reto fue recogido dentro del marco de la política social del Gobierno en el Plan Nacional de Desarrollo Estado comunitario: desarrollo para todos. Los OMD buscan alcanzar mayores niveles de desarrollo al combatir los principales males que afectan nuestra sociedad: la pobreza, el hambre, la mortalidad materna, la mortalidad infantil y en la infancia; la desnutrición de los menores de  años, el VIH/SIDA, el dengue, la malaria; la mortalidad por cáncer de Cuello Uterino, la deserción y la repetición escolar, el analfabetismo; saneamiento básico, las condiciones del medio ambiente entre otros.</w:t>
      </w:r>
    </w:p>
    <w:p w:rsidR="004D19A8" w:rsidRPr="00A551CB" w:rsidRDefault="004D19A8" w:rsidP="004D19A8">
      <w:pPr>
        <w:jc w:val="both"/>
        <w:rPr>
          <w:rFonts w:ascii="Arial" w:hAnsi="Arial" w:cs="Arial"/>
          <w:sz w:val="24"/>
          <w:szCs w:val="24"/>
        </w:rPr>
      </w:pPr>
      <w:r w:rsidRPr="00A551CB">
        <w:rPr>
          <w:rFonts w:ascii="Arial" w:hAnsi="Arial" w:cs="Arial"/>
          <w:sz w:val="24"/>
          <w:szCs w:val="24"/>
        </w:rPr>
        <w:t xml:space="preserve">El cumplimiento de los  OMD requiere de la voluntad política de los mandatarios del orden central y territorial para incluir dentro de sus planes de Gobierno y planes de Desarrollo: objetivos, metas, indicadores, estrategias y recursos; que apoyen el cumplimiento de la política nacional de frente al propósito de alcanzarlos. Incluir a los OMD en la agenda local de desarrollo permite la </w:t>
      </w:r>
      <w:r w:rsidRPr="00A551CB">
        <w:rPr>
          <w:rFonts w:ascii="Arial" w:hAnsi="Arial" w:cs="Arial"/>
          <w:sz w:val="24"/>
          <w:szCs w:val="24"/>
        </w:rPr>
        <w:lastRenderedPageBreak/>
        <w:t>articulación de esfuerzos entre los diferentes niveles de  gobierno frente al propósito de mejorar las condiciones de vida y superar tanto los niveles de pobreza como la vulnerabilidad de la población a su cargo.</w:t>
      </w:r>
    </w:p>
    <w:p w:rsidR="004D19A8" w:rsidRPr="00A551CB" w:rsidRDefault="004D19A8" w:rsidP="004D19A8">
      <w:pPr>
        <w:jc w:val="both"/>
        <w:rPr>
          <w:rFonts w:ascii="Arial" w:hAnsi="Arial" w:cs="Arial"/>
          <w:sz w:val="24"/>
          <w:szCs w:val="24"/>
        </w:rPr>
      </w:pPr>
      <w:r w:rsidRPr="00A551CB">
        <w:rPr>
          <w:rFonts w:ascii="Arial" w:hAnsi="Arial" w:cs="Arial"/>
          <w:sz w:val="24"/>
          <w:szCs w:val="24"/>
        </w:rPr>
        <w:t xml:space="preserve">El reto que se ha puesto el país a 2015 es el de avanzar, para garantizar la disminución de las brechas sociales y regionales, en los indicadores relacionados con el cumplimiento de los OMD de que trata el </w:t>
      </w:r>
      <w:r w:rsidRPr="00A551CB">
        <w:rPr>
          <w:rFonts w:ascii="Arial" w:hAnsi="Arial" w:cs="Arial"/>
          <w:b/>
          <w:sz w:val="24"/>
          <w:szCs w:val="24"/>
        </w:rPr>
        <w:t>CONPES</w:t>
      </w:r>
      <w:r w:rsidRPr="00A551CB">
        <w:rPr>
          <w:rFonts w:ascii="Arial" w:hAnsi="Arial" w:cs="Arial"/>
          <w:sz w:val="24"/>
          <w:szCs w:val="24"/>
        </w:rPr>
        <w:t xml:space="preserve"> Social 91:</w:t>
      </w:r>
    </w:p>
    <w:p w:rsidR="004D19A8" w:rsidRPr="00A551CB" w:rsidRDefault="004D19A8" w:rsidP="009945A8">
      <w:pPr>
        <w:pStyle w:val="Prrafodelista"/>
        <w:numPr>
          <w:ilvl w:val="0"/>
          <w:numId w:val="183"/>
        </w:numPr>
        <w:jc w:val="both"/>
        <w:rPr>
          <w:rFonts w:ascii="Arial" w:eastAsia="Times New Roman" w:hAnsi="Arial" w:cs="Arial"/>
          <w:sz w:val="24"/>
          <w:szCs w:val="24"/>
          <w:lang w:eastAsia="es-ES"/>
        </w:rPr>
      </w:pPr>
      <w:r w:rsidRPr="00A551CB">
        <w:rPr>
          <w:rFonts w:ascii="Arial" w:eastAsia="Times New Roman" w:hAnsi="Arial" w:cs="Arial"/>
          <w:sz w:val="24"/>
          <w:szCs w:val="24"/>
          <w:lang w:eastAsia="es-ES"/>
        </w:rPr>
        <w:t>OMD 1. Erradicar la pobreza extrema y el hambre.</w:t>
      </w:r>
    </w:p>
    <w:p w:rsidR="004D19A8" w:rsidRPr="00A551CB" w:rsidRDefault="004D19A8" w:rsidP="009945A8">
      <w:pPr>
        <w:pStyle w:val="Prrafodelista"/>
        <w:numPr>
          <w:ilvl w:val="0"/>
          <w:numId w:val="183"/>
        </w:numPr>
        <w:jc w:val="both"/>
        <w:rPr>
          <w:rFonts w:ascii="Arial" w:eastAsia="Times New Roman" w:hAnsi="Arial" w:cs="Arial"/>
          <w:sz w:val="24"/>
          <w:szCs w:val="24"/>
          <w:lang w:eastAsia="es-ES"/>
        </w:rPr>
      </w:pPr>
      <w:r w:rsidRPr="00A551CB">
        <w:rPr>
          <w:rFonts w:ascii="Arial" w:eastAsia="Times New Roman" w:hAnsi="Arial" w:cs="Arial"/>
          <w:sz w:val="24"/>
          <w:szCs w:val="24"/>
          <w:lang w:eastAsia="es-ES"/>
        </w:rPr>
        <w:t>OMD 2. Lograr la educación primaria universal.</w:t>
      </w:r>
    </w:p>
    <w:p w:rsidR="004D19A8" w:rsidRPr="00A551CB" w:rsidRDefault="004D19A8" w:rsidP="009945A8">
      <w:pPr>
        <w:pStyle w:val="Prrafodelista"/>
        <w:numPr>
          <w:ilvl w:val="0"/>
          <w:numId w:val="183"/>
        </w:numPr>
        <w:jc w:val="both"/>
        <w:rPr>
          <w:rFonts w:ascii="Arial" w:eastAsia="Times New Roman" w:hAnsi="Arial" w:cs="Arial"/>
          <w:sz w:val="24"/>
          <w:szCs w:val="24"/>
          <w:lang w:eastAsia="es-ES"/>
        </w:rPr>
      </w:pPr>
      <w:r w:rsidRPr="00A551CB">
        <w:rPr>
          <w:rFonts w:ascii="Arial" w:eastAsia="Times New Roman" w:hAnsi="Arial" w:cs="Arial"/>
          <w:sz w:val="24"/>
          <w:szCs w:val="24"/>
          <w:lang w:eastAsia="es-ES"/>
        </w:rPr>
        <w:t>OMD 3. Promover la equidad de género y la autonomía de la mujer.</w:t>
      </w:r>
    </w:p>
    <w:p w:rsidR="004D19A8" w:rsidRPr="00A551CB" w:rsidRDefault="004D19A8" w:rsidP="009945A8">
      <w:pPr>
        <w:pStyle w:val="Prrafodelista"/>
        <w:numPr>
          <w:ilvl w:val="0"/>
          <w:numId w:val="183"/>
        </w:numPr>
        <w:jc w:val="both"/>
        <w:rPr>
          <w:rFonts w:ascii="Arial" w:eastAsia="Times New Roman" w:hAnsi="Arial" w:cs="Arial"/>
          <w:sz w:val="24"/>
          <w:szCs w:val="24"/>
          <w:lang w:eastAsia="es-ES"/>
        </w:rPr>
      </w:pPr>
      <w:r w:rsidRPr="00A551CB">
        <w:rPr>
          <w:rFonts w:ascii="Arial" w:eastAsia="Times New Roman" w:hAnsi="Arial" w:cs="Arial"/>
          <w:sz w:val="24"/>
          <w:szCs w:val="24"/>
          <w:lang w:eastAsia="es-ES"/>
        </w:rPr>
        <w:t>OMD 4. Reducir la mortalidad en menores de cinco años.</w:t>
      </w:r>
    </w:p>
    <w:p w:rsidR="004D19A8" w:rsidRPr="00A551CB" w:rsidRDefault="004D19A8" w:rsidP="009945A8">
      <w:pPr>
        <w:pStyle w:val="Prrafodelista"/>
        <w:numPr>
          <w:ilvl w:val="0"/>
          <w:numId w:val="183"/>
        </w:numPr>
        <w:jc w:val="both"/>
        <w:rPr>
          <w:rFonts w:ascii="Arial" w:eastAsia="Times New Roman" w:hAnsi="Arial" w:cs="Arial"/>
          <w:sz w:val="24"/>
          <w:szCs w:val="24"/>
          <w:lang w:eastAsia="es-ES"/>
        </w:rPr>
      </w:pPr>
      <w:r w:rsidRPr="00A551CB">
        <w:rPr>
          <w:rFonts w:ascii="Arial" w:eastAsia="Times New Roman" w:hAnsi="Arial" w:cs="Arial"/>
          <w:sz w:val="24"/>
          <w:szCs w:val="24"/>
          <w:lang w:eastAsia="es-ES"/>
        </w:rPr>
        <w:t>OMD 5. Mejorar la salud sexual y reproductiva.</w:t>
      </w:r>
    </w:p>
    <w:p w:rsidR="004D19A8" w:rsidRPr="00A551CB" w:rsidRDefault="004D19A8" w:rsidP="009945A8">
      <w:pPr>
        <w:pStyle w:val="Prrafodelista"/>
        <w:numPr>
          <w:ilvl w:val="0"/>
          <w:numId w:val="183"/>
        </w:numPr>
        <w:jc w:val="both"/>
        <w:rPr>
          <w:rFonts w:ascii="Arial" w:eastAsia="Times New Roman" w:hAnsi="Arial" w:cs="Arial"/>
          <w:sz w:val="24"/>
          <w:szCs w:val="24"/>
          <w:lang w:eastAsia="es-ES"/>
        </w:rPr>
      </w:pPr>
      <w:r w:rsidRPr="00A551CB">
        <w:rPr>
          <w:rFonts w:ascii="Arial" w:eastAsia="Times New Roman" w:hAnsi="Arial" w:cs="Arial"/>
          <w:sz w:val="24"/>
          <w:szCs w:val="24"/>
          <w:lang w:eastAsia="es-ES"/>
        </w:rPr>
        <w:t>OMD 6. Combatir el VIH/SIDA, la malaria y el dengue.</w:t>
      </w:r>
    </w:p>
    <w:p w:rsidR="004D19A8" w:rsidRPr="00A551CB" w:rsidRDefault="004D19A8" w:rsidP="009945A8">
      <w:pPr>
        <w:pStyle w:val="Prrafodelista"/>
        <w:numPr>
          <w:ilvl w:val="0"/>
          <w:numId w:val="183"/>
        </w:numPr>
        <w:jc w:val="both"/>
        <w:rPr>
          <w:rFonts w:ascii="Arial" w:eastAsia="Times New Roman" w:hAnsi="Arial" w:cs="Arial"/>
          <w:sz w:val="24"/>
          <w:szCs w:val="24"/>
          <w:lang w:eastAsia="es-ES"/>
        </w:rPr>
      </w:pPr>
      <w:r w:rsidRPr="00A551CB">
        <w:rPr>
          <w:rFonts w:ascii="Arial" w:eastAsia="Times New Roman" w:hAnsi="Arial" w:cs="Arial"/>
          <w:sz w:val="24"/>
          <w:szCs w:val="24"/>
          <w:lang w:eastAsia="es-ES"/>
        </w:rPr>
        <w:t>OMD 7. Garantizar la sostenibilidad ambiental.</w:t>
      </w:r>
    </w:p>
    <w:p w:rsidR="004D19A8" w:rsidRPr="00A551CB" w:rsidRDefault="004D19A8" w:rsidP="009945A8">
      <w:pPr>
        <w:pStyle w:val="Prrafodelista"/>
        <w:numPr>
          <w:ilvl w:val="0"/>
          <w:numId w:val="183"/>
        </w:numPr>
        <w:jc w:val="both"/>
        <w:rPr>
          <w:rFonts w:ascii="Arial" w:eastAsia="Times New Roman" w:hAnsi="Arial" w:cs="Arial"/>
          <w:sz w:val="24"/>
          <w:szCs w:val="24"/>
          <w:lang w:eastAsia="es-ES"/>
        </w:rPr>
      </w:pPr>
      <w:r w:rsidRPr="00A551CB">
        <w:rPr>
          <w:rFonts w:ascii="Arial" w:eastAsia="Times New Roman" w:hAnsi="Arial" w:cs="Arial"/>
          <w:sz w:val="24"/>
          <w:szCs w:val="24"/>
          <w:lang w:eastAsia="es-ES"/>
        </w:rPr>
        <w:t>OMD 8. Fomentar una sociedad mundial para el Desarrollo.</w:t>
      </w:r>
    </w:p>
    <w:p w:rsidR="004D19A8" w:rsidRPr="00A551CB" w:rsidRDefault="004D19A8" w:rsidP="004D19A8">
      <w:pPr>
        <w:jc w:val="both"/>
        <w:rPr>
          <w:rFonts w:ascii="Arial" w:hAnsi="Arial" w:cs="Arial"/>
          <w:sz w:val="24"/>
          <w:szCs w:val="24"/>
        </w:rPr>
      </w:pPr>
      <w:r w:rsidRPr="00A551CB">
        <w:rPr>
          <w:rFonts w:ascii="Arial" w:hAnsi="Arial" w:cs="Arial"/>
          <w:sz w:val="24"/>
          <w:szCs w:val="24"/>
        </w:rPr>
        <w:t>Frente al logro de los anteriores objetivos a nivel local, se deben desarrollar acciones encaminadas a procurar la articulación con la política Nacional y Territorial, buscando crear sinergias entre los diferentes actores, mediante la inclusión de metas, estrategias y recursos relacionados con los OMD en los instrumentos de planificación del desarrollo territorial.</w:t>
      </w:r>
    </w:p>
    <w:p w:rsidR="004D19A8" w:rsidRPr="00A551CB" w:rsidRDefault="004D19A8" w:rsidP="004D19A8">
      <w:pPr>
        <w:jc w:val="both"/>
        <w:rPr>
          <w:rFonts w:ascii="Arial" w:hAnsi="Arial" w:cs="Arial"/>
          <w:sz w:val="24"/>
          <w:szCs w:val="24"/>
        </w:rPr>
      </w:pPr>
      <w:r w:rsidRPr="00A551CB">
        <w:rPr>
          <w:rFonts w:ascii="Arial" w:hAnsi="Arial" w:cs="Arial"/>
          <w:sz w:val="24"/>
          <w:szCs w:val="24"/>
        </w:rPr>
        <w:t xml:space="preserve">POLÍTICA DE </w:t>
      </w:r>
      <w:smartTag w:uri="urn:schemas-microsoft-com:office:smarttags" w:element="PersonName">
        <w:smartTagPr>
          <w:attr w:name="ProductID" w:val="LA NI￑EZ"/>
        </w:smartTagPr>
        <w:r w:rsidRPr="00A551CB">
          <w:rPr>
            <w:rFonts w:ascii="Arial" w:hAnsi="Arial" w:cs="Arial"/>
            <w:sz w:val="24"/>
            <w:szCs w:val="24"/>
          </w:rPr>
          <w:t>LA NIÑEZ</w:t>
        </w:r>
      </w:smartTag>
      <w:r w:rsidRPr="00A551CB">
        <w:rPr>
          <w:rFonts w:ascii="Arial" w:hAnsi="Arial" w:cs="Arial"/>
          <w:sz w:val="24"/>
          <w:szCs w:val="24"/>
        </w:rPr>
        <w:t>, INFANCIA, ADOLESCENCIA Y FAMILIA</w:t>
      </w:r>
    </w:p>
    <w:p w:rsidR="004D19A8" w:rsidRPr="00A551CB" w:rsidRDefault="004D19A8" w:rsidP="004D19A8">
      <w:pPr>
        <w:jc w:val="both"/>
        <w:rPr>
          <w:rFonts w:ascii="Arial" w:hAnsi="Arial" w:cs="Arial"/>
          <w:sz w:val="24"/>
          <w:szCs w:val="24"/>
        </w:rPr>
      </w:pPr>
      <w:r w:rsidRPr="00A551CB">
        <w:rPr>
          <w:rFonts w:ascii="Arial" w:hAnsi="Arial" w:cs="Arial"/>
          <w:sz w:val="24"/>
          <w:szCs w:val="24"/>
        </w:rPr>
        <w:t>La ley 1098 de 2006, código de Infancia y Adolescencia, reconoce como “sujetos titulares de derechos a todas los niñas y niños y adolecentes  menores de 10 años y ocho años”. Su objeto fundamental es establecer normas para la protección integral mediante la garantía de sus derechos y libertades fundamentales y su restablecimiento. El Artículo 204 de dicha ley obliga a las entidades territoriales a que definan estrategias a corto, mediano y largo plazo que permita el desarrollo integral y armónico, así como mejorar la calidad de vida y el ejercicio de los derechos de la niñez y la adolescencia.</w:t>
      </w:r>
    </w:p>
    <w:p w:rsidR="004D19A8" w:rsidRPr="00A551CB" w:rsidRDefault="004D19A8" w:rsidP="004D19A8">
      <w:pPr>
        <w:jc w:val="both"/>
        <w:rPr>
          <w:rFonts w:ascii="Arial" w:hAnsi="Arial" w:cs="Arial"/>
          <w:sz w:val="24"/>
          <w:szCs w:val="24"/>
        </w:rPr>
      </w:pPr>
      <w:r w:rsidRPr="00A551CB">
        <w:rPr>
          <w:rFonts w:ascii="Arial" w:hAnsi="Arial" w:cs="Arial"/>
          <w:sz w:val="24"/>
          <w:szCs w:val="24"/>
        </w:rPr>
        <w:t>Por lo tanto, en los planes de gobierno y en los planes de desarrollo territoriales se deben incorporar las metas para procurar cumplir este propósito. Igualmente, el Artículo 41 de la misma Ley, define que “el estado es el contexto institucional en el desarrollo integral de los niños, las niñas y los adolescentes” y establece sus obligaciones en los diferentes niveles territoriales.</w:t>
      </w:r>
    </w:p>
    <w:p w:rsidR="004D19A8" w:rsidRPr="00A551CB" w:rsidRDefault="004D19A8" w:rsidP="004D19A8">
      <w:pPr>
        <w:jc w:val="both"/>
        <w:rPr>
          <w:rFonts w:ascii="Arial" w:hAnsi="Arial" w:cs="Arial"/>
          <w:sz w:val="24"/>
          <w:szCs w:val="24"/>
        </w:rPr>
      </w:pPr>
      <w:r w:rsidRPr="00A551CB">
        <w:rPr>
          <w:rFonts w:ascii="Arial" w:hAnsi="Arial" w:cs="Arial"/>
          <w:sz w:val="24"/>
          <w:szCs w:val="24"/>
        </w:rPr>
        <w:t xml:space="preserve">Los lineamientos mínimos que las entidades territoriales deben tener en cuenta en el momento de preparar sus planes de desarrollo, programas y proyectos, los </w:t>
      </w:r>
      <w:r w:rsidRPr="00A551CB">
        <w:rPr>
          <w:rFonts w:ascii="Arial" w:hAnsi="Arial" w:cs="Arial"/>
          <w:sz w:val="24"/>
          <w:szCs w:val="24"/>
        </w:rPr>
        <w:lastRenderedPageBreak/>
        <w:t>cuales, deben ser elaborados a partir de los enfoques de desarrollo. Poblacional y ciclo vital, garantía y restitución de derechos, territorial y de género, así como para garantizar y/o restituir los derechos que han sido vulnerados a niños, niñas y adolescentes, son, entre otros, los enumerados a continuación.</w:t>
      </w:r>
    </w:p>
    <w:p w:rsidR="004D19A8" w:rsidRPr="00A551CB" w:rsidRDefault="004D19A8" w:rsidP="009945A8">
      <w:pPr>
        <w:pStyle w:val="Prrafodelista"/>
        <w:numPr>
          <w:ilvl w:val="0"/>
          <w:numId w:val="184"/>
        </w:numPr>
        <w:jc w:val="both"/>
        <w:rPr>
          <w:rFonts w:ascii="Arial" w:eastAsia="Times New Roman" w:hAnsi="Arial" w:cs="Arial"/>
          <w:sz w:val="24"/>
          <w:szCs w:val="24"/>
          <w:lang w:eastAsia="es-ES"/>
        </w:rPr>
      </w:pPr>
      <w:r w:rsidRPr="00A551CB">
        <w:rPr>
          <w:rFonts w:ascii="Arial" w:eastAsia="Times New Roman" w:hAnsi="Arial" w:cs="Arial"/>
          <w:sz w:val="24"/>
          <w:szCs w:val="24"/>
          <w:lang w:eastAsia="es-ES"/>
        </w:rPr>
        <w:t>Incluir un diagnóstico que muestre la situación actual de las condiciones de los niños, niñas y adolecentes, en el cual se evidencian, no sólo los problemas sino las causas de dicha situación.</w:t>
      </w:r>
    </w:p>
    <w:p w:rsidR="004D19A8" w:rsidRPr="00A551CB" w:rsidRDefault="004D19A8" w:rsidP="009945A8">
      <w:pPr>
        <w:pStyle w:val="Prrafodelista"/>
        <w:numPr>
          <w:ilvl w:val="0"/>
          <w:numId w:val="184"/>
        </w:numPr>
        <w:jc w:val="both"/>
        <w:rPr>
          <w:rFonts w:ascii="Arial" w:eastAsia="Times New Roman" w:hAnsi="Arial" w:cs="Arial"/>
          <w:sz w:val="24"/>
          <w:szCs w:val="24"/>
          <w:lang w:eastAsia="es-ES"/>
        </w:rPr>
      </w:pPr>
      <w:r w:rsidRPr="00A551CB">
        <w:rPr>
          <w:rFonts w:ascii="Arial" w:eastAsia="Times New Roman" w:hAnsi="Arial" w:cs="Arial"/>
          <w:sz w:val="24"/>
          <w:szCs w:val="24"/>
          <w:lang w:eastAsia="es-ES"/>
        </w:rPr>
        <w:t>Definir estrategias y programas relacionados con la situación real de la niñez y la adolescencia.</w:t>
      </w:r>
    </w:p>
    <w:p w:rsidR="004D19A8" w:rsidRPr="00A551CB" w:rsidRDefault="004D19A8" w:rsidP="009945A8">
      <w:pPr>
        <w:pStyle w:val="Prrafodelista"/>
        <w:numPr>
          <w:ilvl w:val="0"/>
          <w:numId w:val="184"/>
        </w:numPr>
        <w:jc w:val="both"/>
        <w:rPr>
          <w:rFonts w:ascii="Arial" w:eastAsia="Times New Roman" w:hAnsi="Arial" w:cs="Arial"/>
          <w:sz w:val="24"/>
          <w:szCs w:val="24"/>
          <w:lang w:eastAsia="es-ES"/>
        </w:rPr>
      </w:pPr>
      <w:r w:rsidRPr="00A551CB">
        <w:rPr>
          <w:rFonts w:ascii="Arial" w:eastAsia="Times New Roman" w:hAnsi="Arial" w:cs="Arial"/>
          <w:sz w:val="24"/>
          <w:szCs w:val="24"/>
          <w:lang w:eastAsia="es-ES"/>
        </w:rPr>
        <w:t>Establecer tanto indicadores como sistemas de información que permitan fundamental la toma de decisiones y realizar el seguimiento y evaluación.</w:t>
      </w:r>
    </w:p>
    <w:p w:rsidR="004D19A8" w:rsidRPr="00A551CB" w:rsidRDefault="004D19A8" w:rsidP="009945A8">
      <w:pPr>
        <w:pStyle w:val="Prrafodelista"/>
        <w:numPr>
          <w:ilvl w:val="0"/>
          <w:numId w:val="184"/>
        </w:numPr>
        <w:jc w:val="both"/>
        <w:rPr>
          <w:rFonts w:ascii="Arial" w:eastAsia="Times New Roman" w:hAnsi="Arial" w:cs="Arial"/>
          <w:sz w:val="24"/>
          <w:szCs w:val="24"/>
          <w:lang w:eastAsia="es-ES"/>
        </w:rPr>
      </w:pPr>
      <w:r w:rsidRPr="00A551CB">
        <w:rPr>
          <w:rFonts w:ascii="Arial" w:eastAsia="Times New Roman" w:hAnsi="Arial" w:cs="Arial"/>
          <w:sz w:val="24"/>
          <w:szCs w:val="24"/>
          <w:lang w:eastAsia="es-ES"/>
        </w:rPr>
        <w:t>Elaborar el diagnóstico, las estrategias, programas y proyectos, bajo el enfoque del ciclo vital.</w:t>
      </w:r>
    </w:p>
    <w:p w:rsidR="004D19A8" w:rsidRPr="00A551CB" w:rsidRDefault="004D19A8" w:rsidP="009945A8">
      <w:pPr>
        <w:pStyle w:val="Prrafodelista"/>
        <w:numPr>
          <w:ilvl w:val="0"/>
          <w:numId w:val="184"/>
        </w:numPr>
        <w:jc w:val="both"/>
        <w:rPr>
          <w:rFonts w:ascii="Arial" w:eastAsia="Times New Roman" w:hAnsi="Arial" w:cs="Arial"/>
          <w:sz w:val="24"/>
          <w:szCs w:val="24"/>
          <w:lang w:eastAsia="es-ES"/>
        </w:rPr>
      </w:pPr>
      <w:r w:rsidRPr="00A551CB">
        <w:rPr>
          <w:rFonts w:ascii="Arial" w:eastAsia="Times New Roman" w:hAnsi="Arial" w:cs="Arial"/>
          <w:sz w:val="24"/>
          <w:szCs w:val="24"/>
          <w:lang w:eastAsia="es-ES"/>
        </w:rPr>
        <w:t>Tener en cuenta a la familia como sujeto activo y de intervención en sus estrategias, programas y proyectos.</w:t>
      </w:r>
    </w:p>
    <w:p w:rsidR="004D19A8" w:rsidRPr="00A551CB" w:rsidRDefault="004D19A8" w:rsidP="009945A8">
      <w:pPr>
        <w:pStyle w:val="Prrafodelista"/>
        <w:numPr>
          <w:ilvl w:val="0"/>
          <w:numId w:val="184"/>
        </w:numPr>
        <w:jc w:val="both"/>
        <w:rPr>
          <w:rFonts w:ascii="Arial" w:eastAsia="Times New Roman" w:hAnsi="Arial" w:cs="Arial"/>
          <w:sz w:val="24"/>
          <w:szCs w:val="24"/>
          <w:lang w:eastAsia="es-ES"/>
        </w:rPr>
      </w:pPr>
      <w:r w:rsidRPr="00A551CB">
        <w:rPr>
          <w:rFonts w:ascii="Arial" w:eastAsia="Times New Roman" w:hAnsi="Arial" w:cs="Arial"/>
          <w:sz w:val="24"/>
          <w:szCs w:val="24"/>
          <w:lang w:eastAsia="es-ES"/>
        </w:rPr>
        <w:t>Propender por la programación y articulación intersectorial.</w:t>
      </w:r>
    </w:p>
    <w:p w:rsidR="004D19A8" w:rsidRPr="00A551CB" w:rsidRDefault="004D19A8" w:rsidP="009945A8">
      <w:pPr>
        <w:pStyle w:val="Prrafodelista"/>
        <w:numPr>
          <w:ilvl w:val="0"/>
          <w:numId w:val="184"/>
        </w:numPr>
        <w:jc w:val="both"/>
        <w:rPr>
          <w:rFonts w:ascii="Arial" w:eastAsia="Times New Roman" w:hAnsi="Arial" w:cs="Arial"/>
          <w:sz w:val="24"/>
          <w:szCs w:val="24"/>
          <w:lang w:eastAsia="es-ES"/>
        </w:rPr>
      </w:pPr>
      <w:r w:rsidRPr="00A551CB">
        <w:rPr>
          <w:rFonts w:ascii="Arial" w:eastAsia="Times New Roman" w:hAnsi="Arial" w:cs="Arial"/>
          <w:sz w:val="24"/>
          <w:szCs w:val="24"/>
          <w:lang w:eastAsia="es-ES"/>
        </w:rPr>
        <w:t xml:space="preserve">Promover la afiliación inmediata del recién nacido al Sistema General de Seguridad Social de </w:t>
      </w:r>
      <w:smartTag w:uri="urn:schemas-microsoft-com:office:smarttags" w:element="PersonName">
        <w:smartTagPr>
          <w:attr w:name="ProductID" w:val="la Salud."/>
        </w:smartTagPr>
        <w:r w:rsidRPr="00A551CB">
          <w:rPr>
            <w:rFonts w:ascii="Arial" w:eastAsia="Times New Roman" w:hAnsi="Arial" w:cs="Arial"/>
            <w:sz w:val="24"/>
            <w:szCs w:val="24"/>
            <w:lang w:eastAsia="es-ES"/>
          </w:rPr>
          <w:t>la Salud.</w:t>
        </w:r>
      </w:smartTag>
    </w:p>
    <w:p w:rsidR="004D19A8" w:rsidRPr="00A551CB" w:rsidRDefault="004D19A8" w:rsidP="009945A8">
      <w:pPr>
        <w:pStyle w:val="Prrafodelista"/>
        <w:numPr>
          <w:ilvl w:val="0"/>
          <w:numId w:val="184"/>
        </w:numPr>
        <w:jc w:val="both"/>
        <w:rPr>
          <w:rFonts w:ascii="Arial" w:eastAsia="Times New Roman" w:hAnsi="Arial" w:cs="Arial"/>
          <w:sz w:val="24"/>
          <w:szCs w:val="24"/>
          <w:lang w:eastAsia="es-ES"/>
        </w:rPr>
      </w:pPr>
      <w:r w:rsidRPr="00A551CB">
        <w:rPr>
          <w:rFonts w:ascii="Arial" w:eastAsia="Times New Roman" w:hAnsi="Arial" w:cs="Arial"/>
          <w:sz w:val="24"/>
          <w:szCs w:val="24"/>
          <w:lang w:eastAsia="es-ES"/>
        </w:rPr>
        <w:t>Garantizar el derecho a la identidad.</w:t>
      </w:r>
    </w:p>
    <w:p w:rsidR="004D19A8" w:rsidRPr="00A551CB" w:rsidRDefault="004D19A8" w:rsidP="009945A8">
      <w:pPr>
        <w:pStyle w:val="Prrafodelista"/>
        <w:numPr>
          <w:ilvl w:val="0"/>
          <w:numId w:val="184"/>
        </w:numPr>
        <w:jc w:val="both"/>
        <w:rPr>
          <w:rFonts w:ascii="Arial" w:eastAsia="Times New Roman" w:hAnsi="Arial" w:cs="Arial"/>
          <w:sz w:val="24"/>
          <w:szCs w:val="24"/>
          <w:lang w:eastAsia="es-ES"/>
        </w:rPr>
      </w:pPr>
      <w:r w:rsidRPr="00A551CB">
        <w:rPr>
          <w:rFonts w:ascii="Arial" w:eastAsia="Times New Roman" w:hAnsi="Arial" w:cs="Arial"/>
          <w:sz w:val="24"/>
          <w:szCs w:val="24"/>
          <w:lang w:eastAsia="es-ES"/>
        </w:rPr>
        <w:t>Tener en cuenta la población en condición de desplazamiento.</w:t>
      </w:r>
    </w:p>
    <w:p w:rsidR="004D19A8" w:rsidRPr="00A551CB" w:rsidRDefault="004D19A8" w:rsidP="004D19A8">
      <w:pPr>
        <w:jc w:val="both"/>
        <w:rPr>
          <w:rFonts w:ascii="Arial" w:hAnsi="Arial" w:cs="Arial"/>
          <w:sz w:val="24"/>
          <w:szCs w:val="24"/>
        </w:rPr>
      </w:pPr>
      <w:r w:rsidRPr="00A551CB">
        <w:rPr>
          <w:rFonts w:ascii="Arial" w:hAnsi="Arial" w:cs="Arial"/>
          <w:sz w:val="24"/>
          <w:szCs w:val="24"/>
        </w:rPr>
        <w:t>Las administraciones territoriales tienen la función de garantizar los derechos a la educación, la salud, la cultura y la participación, entre otras, a través del acceso a la oferta y la calidad en la prestación de los servicios. Tales acciones deben plantearse con base en la garantía del ejercicio y la restitución de los derechos, la etapa del ciclo vital y el género.</w:t>
      </w:r>
    </w:p>
    <w:p w:rsidR="004D19A8" w:rsidRDefault="004D19A8" w:rsidP="004D19A8">
      <w:pPr>
        <w:jc w:val="both"/>
        <w:rPr>
          <w:rFonts w:ascii="Arial" w:hAnsi="Arial" w:cs="Arial"/>
          <w:sz w:val="24"/>
          <w:szCs w:val="24"/>
        </w:rPr>
      </w:pPr>
      <w:r w:rsidRPr="00A551CB">
        <w:rPr>
          <w:rFonts w:ascii="Arial" w:hAnsi="Arial" w:cs="Arial"/>
          <w:sz w:val="24"/>
          <w:szCs w:val="24"/>
        </w:rPr>
        <w:t xml:space="preserve">Las líneas de acción de la protección integral a manejar serán: </w:t>
      </w:r>
      <w:smartTag w:uri="urn:schemas-microsoft-com:office:smarttags" w:element="PersonName">
        <w:smartTagPr>
          <w:attr w:name="ProductID" w:val="la Promoci￳n"/>
        </w:smartTagPr>
        <w:r w:rsidRPr="00A551CB">
          <w:rPr>
            <w:rFonts w:ascii="Arial" w:hAnsi="Arial" w:cs="Arial"/>
            <w:sz w:val="24"/>
            <w:szCs w:val="24"/>
          </w:rPr>
          <w:t>la Promoción</w:t>
        </w:r>
      </w:smartTag>
      <w:r w:rsidRPr="00A551CB">
        <w:rPr>
          <w:rFonts w:ascii="Arial" w:hAnsi="Arial" w:cs="Arial"/>
          <w:sz w:val="24"/>
          <w:szCs w:val="24"/>
        </w:rPr>
        <w:t xml:space="preserve"> y formación, promoción de una vida sana, educación con calidad, protección espacial, y participación, factores que permiten garantizar los derechos y libertades fundamentales.</w:t>
      </w:r>
    </w:p>
    <w:p w:rsidR="0022729E" w:rsidRDefault="0022729E" w:rsidP="00110820">
      <w:pPr>
        <w:autoSpaceDE w:val="0"/>
        <w:autoSpaceDN w:val="0"/>
        <w:adjustRightInd w:val="0"/>
        <w:spacing w:after="0" w:line="240" w:lineRule="auto"/>
        <w:jc w:val="both"/>
        <w:rPr>
          <w:rFonts w:cs="Arial"/>
          <w:sz w:val="24"/>
          <w:szCs w:val="24"/>
        </w:rPr>
      </w:pPr>
    </w:p>
    <w:p w:rsidR="00693F0F" w:rsidRDefault="00693F0F" w:rsidP="00110820">
      <w:pPr>
        <w:autoSpaceDE w:val="0"/>
        <w:autoSpaceDN w:val="0"/>
        <w:adjustRightInd w:val="0"/>
        <w:spacing w:after="0" w:line="240" w:lineRule="auto"/>
        <w:jc w:val="both"/>
        <w:rPr>
          <w:rFonts w:cs="Arial"/>
          <w:b/>
          <w:sz w:val="24"/>
          <w:szCs w:val="24"/>
        </w:rPr>
      </w:pPr>
    </w:p>
    <w:p w:rsidR="000F002D" w:rsidRDefault="000F002D" w:rsidP="00110820">
      <w:pPr>
        <w:autoSpaceDE w:val="0"/>
        <w:autoSpaceDN w:val="0"/>
        <w:adjustRightInd w:val="0"/>
        <w:spacing w:after="0" w:line="240" w:lineRule="auto"/>
        <w:jc w:val="both"/>
        <w:rPr>
          <w:rFonts w:cs="Arial"/>
          <w:sz w:val="24"/>
          <w:szCs w:val="24"/>
        </w:rPr>
      </w:pPr>
      <w:r w:rsidRPr="00696652">
        <w:rPr>
          <w:rFonts w:cs="Arial"/>
          <w:b/>
          <w:sz w:val="24"/>
          <w:szCs w:val="24"/>
        </w:rPr>
        <w:t xml:space="preserve">ARTICULO </w:t>
      </w:r>
      <w:r w:rsidR="00837D8E">
        <w:rPr>
          <w:rFonts w:cs="Arial"/>
          <w:b/>
          <w:sz w:val="24"/>
          <w:szCs w:val="24"/>
        </w:rPr>
        <w:t>TERCERO</w:t>
      </w:r>
      <w:r>
        <w:rPr>
          <w:rFonts w:cs="Arial"/>
          <w:sz w:val="24"/>
          <w:szCs w:val="24"/>
        </w:rPr>
        <w:t>. Ejes del Plan</w:t>
      </w:r>
    </w:p>
    <w:p w:rsidR="000F002D" w:rsidRDefault="000F002D" w:rsidP="00110820">
      <w:pPr>
        <w:autoSpaceDE w:val="0"/>
        <w:autoSpaceDN w:val="0"/>
        <w:adjustRightInd w:val="0"/>
        <w:spacing w:after="0" w:line="240" w:lineRule="auto"/>
        <w:jc w:val="both"/>
        <w:rPr>
          <w:rFonts w:cs="Arial"/>
          <w:sz w:val="24"/>
          <w:szCs w:val="24"/>
        </w:rPr>
      </w:pPr>
    </w:p>
    <w:p w:rsidR="000F002D" w:rsidRDefault="000F002D" w:rsidP="004B1CEF">
      <w:pPr>
        <w:autoSpaceDE w:val="0"/>
        <w:autoSpaceDN w:val="0"/>
        <w:adjustRightInd w:val="0"/>
        <w:spacing w:after="0" w:line="240" w:lineRule="auto"/>
        <w:jc w:val="both"/>
        <w:rPr>
          <w:rFonts w:cs="Arial"/>
          <w:bCs/>
          <w:sz w:val="24"/>
          <w:szCs w:val="24"/>
        </w:rPr>
      </w:pPr>
      <w:r>
        <w:rPr>
          <w:rFonts w:cs="Arial"/>
          <w:sz w:val="24"/>
          <w:szCs w:val="24"/>
        </w:rPr>
        <w:t>El siguiente plan de Desarrollo “Ideas con Proyección Social” para la vigencia 2012 – 201</w:t>
      </w:r>
      <w:r w:rsidR="009B6102">
        <w:rPr>
          <w:rFonts w:cs="Arial"/>
          <w:sz w:val="24"/>
          <w:szCs w:val="24"/>
        </w:rPr>
        <w:t>5</w:t>
      </w:r>
      <w:r>
        <w:rPr>
          <w:rFonts w:cs="Arial"/>
          <w:sz w:val="24"/>
          <w:szCs w:val="24"/>
        </w:rPr>
        <w:t xml:space="preserve"> tiene 4 importantes ejes: </w:t>
      </w:r>
      <w:r w:rsidR="004B1CEF">
        <w:rPr>
          <w:rFonts w:cs="Arial"/>
          <w:sz w:val="24"/>
          <w:szCs w:val="24"/>
        </w:rPr>
        <w:t xml:space="preserve">el primer eje contiene </w:t>
      </w:r>
      <w:r w:rsidRPr="00647EA4">
        <w:rPr>
          <w:rFonts w:cs="Arial"/>
          <w:sz w:val="24"/>
          <w:szCs w:val="24"/>
        </w:rPr>
        <w:t xml:space="preserve"> </w:t>
      </w:r>
      <w:r w:rsidRPr="00647EA4">
        <w:rPr>
          <w:rFonts w:cs="Arial"/>
          <w:b/>
          <w:sz w:val="24"/>
          <w:szCs w:val="24"/>
        </w:rPr>
        <w:t>DESARROLLO INTEGRAL DEL SER HUMANO</w:t>
      </w:r>
      <w:r w:rsidR="004B1CEF">
        <w:rPr>
          <w:rFonts w:cs="Arial"/>
          <w:b/>
          <w:sz w:val="24"/>
          <w:szCs w:val="24"/>
        </w:rPr>
        <w:t xml:space="preserve">, el Segundo </w:t>
      </w:r>
      <w:r w:rsidRPr="00647EA4">
        <w:rPr>
          <w:rFonts w:cs="Arial"/>
          <w:b/>
          <w:bCs/>
          <w:sz w:val="24"/>
          <w:szCs w:val="24"/>
        </w:rPr>
        <w:t>SOSTENIBILIDAD AMBIENTAL Y RURALIDAD</w:t>
      </w:r>
      <w:r w:rsidR="004B1CEF">
        <w:rPr>
          <w:rFonts w:cs="Arial"/>
          <w:b/>
          <w:bCs/>
          <w:sz w:val="24"/>
          <w:szCs w:val="24"/>
        </w:rPr>
        <w:t>, el tercero</w:t>
      </w:r>
      <w:r w:rsidRPr="00286F63">
        <w:rPr>
          <w:rFonts w:cs="Arial"/>
          <w:bCs/>
          <w:sz w:val="24"/>
          <w:szCs w:val="24"/>
        </w:rPr>
        <w:t xml:space="preserve"> </w:t>
      </w:r>
      <w:r w:rsidRPr="00286F63">
        <w:rPr>
          <w:rFonts w:cs="Arial"/>
          <w:b/>
          <w:bCs/>
          <w:sz w:val="24"/>
          <w:szCs w:val="24"/>
        </w:rPr>
        <w:t>COMPETITIVIDAD E INNOVACIÓN</w:t>
      </w:r>
      <w:r w:rsidR="004B1CEF">
        <w:rPr>
          <w:rFonts w:cs="Arial"/>
          <w:b/>
          <w:bCs/>
          <w:sz w:val="24"/>
          <w:szCs w:val="24"/>
        </w:rPr>
        <w:t xml:space="preserve"> y el cuarto</w:t>
      </w:r>
      <w:r w:rsidRPr="00286F63">
        <w:rPr>
          <w:rFonts w:cs="Arial"/>
          <w:bCs/>
          <w:sz w:val="24"/>
          <w:szCs w:val="24"/>
        </w:rPr>
        <w:t xml:space="preserve"> </w:t>
      </w:r>
      <w:r w:rsidRPr="00286F63">
        <w:rPr>
          <w:rFonts w:cs="Arial"/>
          <w:b/>
          <w:bCs/>
          <w:sz w:val="24"/>
          <w:szCs w:val="24"/>
        </w:rPr>
        <w:t>INSTITUCIONALIDAD Y GOBERNANZA</w:t>
      </w:r>
      <w:r w:rsidR="004B1CEF">
        <w:rPr>
          <w:rFonts w:cs="Arial"/>
          <w:bCs/>
          <w:sz w:val="24"/>
          <w:szCs w:val="24"/>
        </w:rPr>
        <w:t>.</w:t>
      </w:r>
    </w:p>
    <w:p w:rsidR="004B1CEF" w:rsidRDefault="004B1CEF" w:rsidP="004B1CEF">
      <w:pPr>
        <w:autoSpaceDE w:val="0"/>
        <w:autoSpaceDN w:val="0"/>
        <w:adjustRightInd w:val="0"/>
        <w:spacing w:after="0" w:line="240" w:lineRule="auto"/>
        <w:jc w:val="both"/>
        <w:rPr>
          <w:rFonts w:cs="Arial"/>
          <w:bCs/>
          <w:sz w:val="24"/>
          <w:szCs w:val="24"/>
        </w:rPr>
      </w:pPr>
    </w:p>
    <w:p w:rsidR="004B1CEF" w:rsidRDefault="004B1CEF" w:rsidP="004B1CEF">
      <w:pPr>
        <w:autoSpaceDE w:val="0"/>
        <w:autoSpaceDN w:val="0"/>
        <w:adjustRightInd w:val="0"/>
        <w:spacing w:after="0" w:line="240" w:lineRule="auto"/>
        <w:jc w:val="both"/>
        <w:rPr>
          <w:rFonts w:cs="Arial"/>
          <w:bCs/>
          <w:sz w:val="24"/>
          <w:szCs w:val="24"/>
        </w:rPr>
      </w:pPr>
      <w:r>
        <w:rPr>
          <w:rFonts w:cs="Arial"/>
          <w:bCs/>
          <w:sz w:val="24"/>
          <w:szCs w:val="24"/>
        </w:rPr>
        <w:t xml:space="preserve">Para este plan de desarrollo Ideas con Proyección social nos fueron importantes los siguientes documentos: Diagnostico de la comunidad, Diagnostico de la </w:t>
      </w:r>
      <w:r w:rsidR="00C12D5F">
        <w:rPr>
          <w:rFonts w:cs="Arial"/>
          <w:bCs/>
          <w:sz w:val="24"/>
          <w:szCs w:val="24"/>
        </w:rPr>
        <w:t>Alcaldía</w:t>
      </w:r>
      <w:r>
        <w:rPr>
          <w:rFonts w:cs="Arial"/>
          <w:bCs/>
          <w:sz w:val="24"/>
          <w:szCs w:val="24"/>
        </w:rPr>
        <w:t xml:space="preserve"> Municipal, Registro Ciudadano y respuesta del ciudadano, el acuerdo municipal y sus anexos.</w:t>
      </w:r>
    </w:p>
    <w:p w:rsidR="004B1CEF" w:rsidRDefault="004B1CEF" w:rsidP="004B1CEF">
      <w:pPr>
        <w:autoSpaceDE w:val="0"/>
        <w:autoSpaceDN w:val="0"/>
        <w:adjustRightInd w:val="0"/>
        <w:spacing w:after="0" w:line="240" w:lineRule="auto"/>
        <w:jc w:val="both"/>
        <w:rPr>
          <w:rFonts w:cs="Arial"/>
          <w:bCs/>
          <w:sz w:val="24"/>
          <w:szCs w:val="24"/>
        </w:rPr>
      </w:pPr>
    </w:p>
    <w:p w:rsidR="004B1CEF" w:rsidRDefault="004B1CEF" w:rsidP="004B1CEF">
      <w:pPr>
        <w:autoSpaceDE w:val="0"/>
        <w:autoSpaceDN w:val="0"/>
        <w:adjustRightInd w:val="0"/>
        <w:spacing w:after="0" w:line="240" w:lineRule="auto"/>
        <w:jc w:val="both"/>
        <w:rPr>
          <w:rFonts w:cs="Arial"/>
          <w:b/>
          <w:bCs/>
          <w:sz w:val="24"/>
          <w:szCs w:val="24"/>
        </w:rPr>
      </w:pPr>
      <w:r>
        <w:rPr>
          <w:rFonts w:cs="Arial"/>
          <w:b/>
          <w:bCs/>
          <w:sz w:val="24"/>
          <w:szCs w:val="24"/>
        </w:rPr>
        <w:t xml:space="preserve">ARTICULO </w:t>
      </w:r>
      <w:r w:rsidR="00837D8E">
        <w:rPr>
          <w:rFonts w:cs="Arial"/>
          <w:b/>
          <w:bCs/>
          <w:sz w:val="24"/>
          <w:szCs w:val="24"/>
        </w:rPr>
        <w:t>CUARTO</w:t>
      </w:r>
      <w:r>
        <w:rPr>
          <w:rFonts w:cs="Arial"/>
          <w:b/>
          <w:bCs/>
          <w:sz w:val="24"/>
          <w:szCs w:val="24"/>
        </w:rPr>
        <w:t xml:space="preserve">: PLAN </w:t>
      </w:r>
      <w:r w:rsidR="00AE749A">
        <w:rPr>
          <w:rFonts w:cs="Arial"/>
          <w:b/>
          <w:bCs/>
          <w:sz w:val="24"/>
          <w:szCs w:val="24"/>
        </w:rPr>
        <w:t>ESTRATÉGICO</w:t>
      </w:r>
    </w:p>
    <w:p w:rsidR="004B1CEF" w:rsidRDefault="004B1CEF" w:rsidP="004B1CEF">
      <w:pPr>
        <w:autoSpaceDE w:val="0"/>
        <w:autoSpaceDN w:val="0"/>
        <w:adjustRightInd w:val="0"/>
        <w:spacing w:after="0" w:line="240" w:lineRule="auto"/>
        <w:jc w:val="both"/>
        <w:rPr>
          <w:rFonts w:cs="Arial"/>
          <w:b/>
          <w:bCs/>
          <w:sz w:val="24"/>
          <w:szCs w:val="24"/>
        </w:rPr>
      </w:pPr>
    </w:p>
    <w:p w:rsidR="004B1CEF" w:rsidRPr="009B047B" w:rsidRDefault="00AE749A" w:rsidP="004B1CEF">
      <w:pPr>
        <w:autoSpaceDE w:val="0"/>
        <w:autoSpaceDN w:val="0"/>
        <w:adjustRightInd w:val="0"/>
        <w:spacing w:after="0" w:line="240" w:lineRule="auto"/>
        <w:jc w:val="both"/>
        <w:rPr>
          <w:rFonts w:cs="Arial"/>
          <w:b/>
          <w:bCs/>
          <w:sz w:val="24"/>
          <w:szCs w:val="24"/>
        </w:rPr>
      </w:pPr>
      <w:r>
        <w:rPr>
          <w:rFonts w:cs="Arial"/>
          <w:b/>
          <w:bCs/>
          <w:sz w:val="24"/>
          <w:szCs w:val="24"/>
        </w:rPr>
        <w:t>PARÁGRAFO</w:t>
      </w:r>
      <w:r w:rsidR="004B1CEF">
        <w:rPr>
          <w:rFonts w:cs="Arial"/>
          <w:b/>
          <w:bCs/>
          <w:sz w:val="24"/>
          <w:szCs w:val="24"/>
        </w:rPr>
        <w:t xml:space="preserve"> 1: VISIÓN</w:t>
      </w:r>
    </w:p>
    <w:p w:rsidR="004B1CEF" w:rsidRDefault="004B1CEF" w:rsidP="004B1CEF">
      <w:pPr>
        <w:autoSpaceDE w:val="0"/>
        <w:autoSpaceDN w:val="0"/>
        <w:adjustRightInd w:val="0"/>
        <w:spacing w:after="0" w:line="240" w:lineRule="auto"/>
        <w:jc w:val="both"/>
        <w:rPr>
          <w:rFonts w:ascii="Arial" w:hAnsi="Arial" w:cs="Arial"/>
          <w:b/>
          <w:bCs/>
          <w:sz w:val="23"/>
          <w:szCs w:val="23"/>
        </w:rPr>
      </w:pPr>
    </w:p>
    <w:p w:rsidR="004B1CEF" w:rsidRDefault="004B1CEF" w:rsidP="004B1CEF">
      <w:pPr>
        <w:autoSpaceDE w:val="0"/>
        <w:autoSpaceDN w:val="0"/>
        <w:adjustRightInd w:val="0"/>
        <w:spacing w:after="0" w:line="240" w:lineRule="auto"/>
        <w:jc w:val="both"/>
        <w:rPr>
          <w:rFonts w:cs="Arial"/>
          <w:sz w:val="24"/>
          <w:szCs w:val="24"/>
        </w:rPr>
      </w:pPr>
      <w:r w:rsidRPr="009B047B">
        <w:rPr>
          <w:rFonts w:cs="Arial"/>
          <w:sz w:val="24"/>
          <w:szCs w:val="24"/>
        </w:rPr>
        <w:t>Cachipay en el año 201</w:t>
      </w:r>
      <w:r>
        <w:rPr>
          <w:rFonts w:cs="Arial"/>
          <w:sz w:val="24"/>
          <w:szCs w:val="24"/>
        </w:rPr>
        <w:t>6</w:t>
      </w:r>
      <w:r w:rsidRPr="009B047B">
        <w:rPr>
          <w:rFonts w:cs="Arial"/>
          <w:sz w:val="24"/>
          <w:szCs w:val="24"/>
        </w:rPr>
        <w:t xml:space="preserve"> </w:t>
      </w:r>
      <w:r>
        <w:rPr>
          <w:rFonts w:cs="Arial"/>
          <w:sz w:val="24"/>
          <w:szCs w:val="24"/>
        </w:rPr>
        <w:t xml:space="preserve"> será un municipio competitivo,  posicionado en los primeros lugares de Colombia, Cundinamarca y la Región del Tequendama, saludable, agradable, organizado, participativo, justo, amable, con la mejor calidad de vida, con oportunidades sociales, económicas y convivencia pacífica. Sera un polo de desarrollo turístico y agro industrial, en paz con la naturaleza; con una comunidad con alto sentido de pertenencia y compromiso d</w:t>
      </w:r>
      <w:r w:rsidRPr="009B047B">
        <w:rPr>
          <w:rFonts w:cs="Arial"/>
          <w:sz w:val="24"/>
          <w:szCs w:val="24"/>
        </w:rPr>
        <w:t xml:space="preserve">eterminado principalmente, por el afianzamiento de los sectores </w:t>
      </w:r>
      <w:r>
        <w:rPr>
          <w:rFonts w:cs="Arial"/>
          <w:sz w:val="24"/>
          <w:szCs w:val="24"/>
        </w:rPr>
        <w:t xml:space="preserve">deportivos, culturales, recreativos, </w:t>
      </w:r>
      <w:r w:rsidRPr="009B047B">
        <w:rPr>
          <w:rFonts w:cs="Arial"/>
          <w:sz w:val="24"/>
          <w:szCs w:val="24"/>
        </w:rPr>
        <w:t>turístico</w:t>
      </w:r>
      <w:r>
        <w:rPr>
          <w:rFonts w:cs="Arial"/>
          <w:sz w:val="24"/>
          <w:szCs w:val="24"/>
        </w:rPr>
        <w:t>s</w:t>
      </w:r>
      <w:r w:rsidRPr="009B047B">
        <w:rPr>
          <w:rFonts w:cs="Arial"/>
          <w:sz w:val="24"/>
          <w:szCs w:val="24"/>
        </w:rPr>
        <w:t xml:space="preserve"> y agropecuario</w:t>
      </w:r>
      <w:r>
        <w:rPr>
          <w:rFonts w:cs="Arial"/>
          <w:sz w:val="24"/>
          <w:szCs w:val="24"/>
        </w:rPr>
        <w:t>s</w:t>
      </w:r>
      <w:r w:rsidRPr="009B047B">
        <w:rPr>
          <w:rFonts w:cs="Arial"/>
          <w:sz w:val="24"/>
          <w:szCs w:val="24"/>
        </w:rPr>
        <w:t>, creando condiciones de gobernabilidad para una Administración Muni</w:t>
      </w:r>
      <w:r>
        <w:rPr>
          <w:rFonts w:cs="Arial"/>
          <w:sz w:val="24"/>
          <w:szCs w:val="24"/>
        </w:rPr>
        <w:t>cipal eficiente, transparente</w:t>
      </w:r>
      <w:r w:rsidRPr="009B047B">
        <w:rPr>
          <w:rFonts w:cs="Arial"/>
          <w:sz w:val="24"/>
          <w:szCs w:val="24"/>
        </w:rPr>
        <w:t xml:space="preserve"> y contando con una sociedad </w:t>
      </w:r>
      <w:r>
        <w:rPr>
          <w:rFonts w:cs="Arial"/>
          <w:sz w:val="24"/>
          <w:szCs w:val="24"/>
        </w:rPr>
        <w:t>Cachipayuna, participativa y corresponsable.</w:t>
      </w:r>
    </w:p>
    <w:p w:rsidR="004B1CEF" w:rsidRDefault="004B1CEF" w:rsidP="004B1CEF">
      <w:pPr>
        <w:autoSpaceDE w:val="0"/>
        <w:autoSpaceDN w:val="0"/>
        <w:adjustRightInd w:val="0"/>
        <w:spacing w:after="0" w:line="240" w:lineRule="auto"/>
        <w:jc w:val="both"/>
        <w:rPr>
          <w:rFonts w:cs="Arial"/>
          <w:sz w:val="24"/>
          <w:szCs w:val="24"/>
        </w:rPr>
      </w:pPr>
    </w:p>
    <w:p w:rsidR="004B1CEF" w:rsidRDefault="004B1CEF" w:rsidP="004B1CEF">
      <w:pPr>
        <w:autoSpaceDE w:val="0"/>
        <w:autoSpaceDN w:val="0"/>
        <w:adjustRightInd w:val="0"/>
        <w:spacing w:after="0" w:line="240" w:lineRule="auto"/>
        <w:jc w:val="both"/>
        <w:rPr>
          <w:rFonts w:cs="Arial"/>
          <w:sz w:val="24"/>
          <w:szCs w:val="24"/>
        </w:rPr>
      </w:pPr>
      <w:r>
        <w:rPr>
          <w:rFonts w:cs="Arial"/>
          <w:sz w:val="24"/>
          <w:szCs w:val="24"/>
        </w:rPr>
        <w:t>De igual manera</w:t>
      </w:r>
      <w:r w:rsidRPr="009B047B">
        <w:rPr>
          <w:rFonts w:cs="Arial"/>
          <w:sz w:val="24"/>
          <w:szCs w:val="24"/>
        </w:rPr>
        <w:t xml:space="preserve"> </w:t>
      </w:r>
      <w:r>
        <w:rPr>
          <w:rFonts w:cs="Arial"/>
          <w:sz w:val="24"/>
          <w:szCs w:val="24"/>
        </w:rPr>
        <w:t>comprometidos con el manejo de prevención y disminución del riesgo dentro de las estrategias del cambio climático en todas las instancias, donde los desplazados, discapacitados, junto con los niños y niñas y demás población vulnerable del municipio de Cachipay gozaran de un núcleo familiar bajo un mismo techo con servicios de educación y salud, con principios de amor, respeto, calidad en un entorno adecuado propiciando un desarrollo integral donde se le respeten sus derechos, con una activa participación en la identificación y solución de sus problemas.</w:t>
      </w:r>
    </w:p>
    <w:p w:rsidR="004B1CEF" w:rsidRDefault="004B1CEF" w:rsidP="004B1CEF">
      <w:pPr>
        <w:autoSpaceDE w:val="0"/>
        <w:autoSpaceDN w:val="0"/>
        <w:adjustRightInd w:val="0"/>
        <w:spacing w:after="0" w:line="240" w:lineRule="auto"/>
        <w:jc w:val="both"/>
        <w:rPr>
          <w:rFonts w:cs="Arial"/>
          <w:sz w:val="24"/>
          <w:szCs w:val="24"/>
        </w:rPr>
      </w:pPr>
    </w:p>
    <w:p w:rsidR="004B1CEF" w:rsidRDefault="004B1CEF" w:rsidP="004B1CEF">
      <w:pPr>
        <w:autoSpaceDE w:val="0"/>
        <w:autoSpaceDN w:val="0"/>
        <w:adjustRightInd w:val="0"/>
        <w:spacing w:after="0" w:line="240" w:lineRule="auto"/>
        <w:jc w:val="both"/>
        <w:rPr>
          <w:rFonts w:cs="Arial"/>
          <w:sz w:val="24"/>
          <w:szCs w:val="24"/>
        </w:rPr>
      </w:pPr>
      <w:r>
        <w:rPr>
          <w:rFonts w:cs="Arial"/>
          <w:sz w:val="24"/>
          <w:szCs w:val="24"/>
        </w:rPr>
        <w:t>Esta visión la lograremos con funcionarios comprometidos con el buen trato a los ciudadanos</w:t>
      </w:r>
      <w:r w:rsidR="00AE749A">
        <w:rPr>
          <w:rFonts w:cs="Arial"/>
          <w:sz w:val="24"/>
          <w:szCs w:val="24"/>
        </w:rPr>
        <w:t xml:space="preserve"> con</w:t>
      </w:r>
      <w:r>
        <w:rPr>
          <w:rFonts w:cs="Arial"/>
          <w:sz w:val="24"/>
          <w:szCs w:val="24"/>
        </w:rPr>
        <w:t xml:space="preserve"> sentido de pertenencia, eficien</w:t>
      </w:r>
      <w:r w:rsidR="00AE749A">
        <w:rPr>
          <w:rFonts w:cs="Arial"/>
          <w:sz w:val="24"/>
          <w:szCs w:val="24"/>
        </w:rPr>
        <w:t>cia</w:t>
      </w:r>
      <w:r>
        <w:rPr>
          <w:rFonts w:cs="Arial"/>
          <w:sz w:val="24"/>
          <w:szCs w:val="24"/>
        </w:rPr>
        <w:t xml:space="preserve"> y eficacia</w:t>
      </w:r>
      <w:r w:rsidR="00AE749A">
        <w:rPr>
          <w:rFonts w:cs="Arial"/>
          <w:sz w:val="24"/>
          <w:szCs w:val="24"/>
        </w:rPr>
        <w:t>.</w:t>
      </w:r>
    </w:p>
    <w:p w:rsidR="00C12D5F" w:rsidRDefault="00C12D5F" w:rsidP="004B1CEF">
      <w:pPr>
        <w:autoSpaceDE w:val="0"/>
        <w:autoSpaceDN w:val="0"/>
        <w:adjustRightInd w:val="0"/>
        <w:spacing w:after="0" w:line="240" w:lineRule="auto"/>
        <w:jc w:val="both"/>
        <w:rPr>
          <w:rFonts w:cs="Arial"/>
          <w:sz w:val="24"/>
          <w:szCs w:val="24"/>
        </w:rPr>
      </w:pPr>
    </w:p>
    <w:p w:rsidR="004B1CEF" w:rsidRPr="00C12D5F" w:rsidRDefault="00E56F40" w:rsidP="004B1CEF">
      <w:pPr>
        <w:autoSpaceDE w:val="0"/>
        <w:autoSpaceDN w:val="0"/>
        <w:adjustRightInd w:val="0"/>
        <w:spacing w:after="0" w:line="240" w:lineRule="auto"/>
        <w:jc w:val="both"/>
        <w:rPr>
          <w:rFonts w:cs="Arial"/>
          <w:b/>
          <w:sz w:val="24"/>
          <w:szCs w:val="24"/>
        </w:rPr>
      </w:pPr>
      <w:r w:rsidRPr="00C12D5F">
        <w:rPr>
          <w:rFonts w:cs="Arial"/>
          <w:b/>
          <w:sz w:val="24"/>
          <w:szCs w:val="24"/>
        </w:rPr>
        <w:t>PARÁGRAFO</w:t>
      </w:r>
      <w:r w:rsidR="004B1CEF" w:rsidRPr="00C12D5F">
        <w:rPr>
          <w:rFonts w:cs="Arial"/>
          <w:b/>
          <w:sz w:val="24"/>
          <w:szCs w:val="24"/>
        </w:rPr>
        <w:t xml:space="preserve"> 2: </w:t>
      </w:r>
      <w:r w:rsidR="004B1CEF" w:rsidRPr="00C12D5F">
        <w:rPr>
          <w:b/>
          <w:sz w:val="24"/>
          <w:szCs w:val="24"/>
        </w:rPr>
        <w:t>MISIÓN</w:t>
      </w:r>
    </w:p>
    <w:p w:rsidR="004B1CEF" w:rsidRPr="00C12D5F" w:rsidRDefault="004B1CEF" w:rsidP="004B1CEF">
      <w:pPr>
        <w:autoSpaceDE w:val="0"/>
        <w:autoSpaceDN w:val="0"/>
        <w:adjustRightInd w:val="0"/>
        <w:spacing w:after="0" w:line="240" w:lineRule="auto"/>
        <w:jc w:val="both"/>
        <w:rPr>
          <w:b/>
          <w:sz w:val="24"/>
          <w:szCs w:val="24"/>
        </w:rPr>
      </w:pPr>
    </w:p>
    <w:p w:rsidR="004B1CEF" w:rsidRDefault="004B1CEF" w:rsidP="004B1CEF">
      <w:pPr>
        <w:autoSpaceDE w:val="0"/>
        <w:autoSpaceDN w:val="0"/>
        <w:adjustRightInd w:val="0"/>
        <w:spacing w:after="0" w:line="240" w:lineRule="auto"/>
        <w:jc w:val="both"/>
        <w:rPr>
          <w:rFonts w:cs="Arial"/>
          <w:sz w:val="24"/>
          <w:szCs w:val="24"/>
        </w:rPr>
      </w:pPr>
      <w:r w:rsidRPr="009E3A96">
        <w:rPr>
          <w:sz w:val="24"/>
          <w:szCs w:val="24"/>
        </w:rPr>
        <w:t xml:space="preserve">Concentrar todos los esfuerzos para que entre todos los Cachipayunos propiciemos el desarrollo integral de la población y elevemos su calidad de vida, mediante el uso efectivo de los recursos, la prestación de los servicios públicos y la promoción para la participación ciudadana, </w:t>
      </w:r>
      <w:r w:rsidRPr="009E3A96">
        <w:rPr>
          <w:rFonts w:cs="Arial"/>
          <w:sz w:val="24"/>
          <w:szCs w:val="24"/>
        </w:rPr>
        <w:t xml:space="preserve">garantizando la protección de los derechos otorgados por </w:t>
      </w:r>
      <w:r>
        <w:rPr>
          <w:rFonts w:cs="Arial"/>
          <w:sz w:val="24"/>
          <w:szCs w:val="24"/>
        </w:rPr>
        <w:t xml:space="preserve">la </w:t>
      </w:r>
      <w:r w:rsidRPr="009E3A96">
        <w:rPr>
          <w:rFonts w:cs="Arial"/>
          <w:sz w:val="24"/>
          <w:szCs w:val="24"/>
        </w:rPr>
        <w:t>Carta Política a todos los colombianos</w:t>
      </w:r>
      <w:r>
        <w:rPr>
          <w:rFonts w:cs="Arial"/>
          <w:sz w:val="24"/>
          <w:szCs w:val="24"/>
        </w:rPr>
        <w:t>,</w:t>
      </w:r>
      <w:r w:rsidRPr="009E3A96">
        <w:rPr>
          <w:rFonts w:cs="Arial"/>
          <w:sz w:val="24"/>
          <w:szCs w:val="24"/>
        </w:rPr>
        <w:t xml:space="preserve"> haciendo un seguimiento especial a quienes han sido identificados como población vulnerable.</w:t>
      </w:r>
    </w:p>
    <w:p w:rsidR="004B1CEF" w:rsidRDefault="004B1CEF" w:rsidP="004B1CEF">
      <w:pPr>
        <w:autoSpaceDE w:val="0"/>
        <w:autoSpaceDN w:val="0"/>
        <w:adjustRightInd w:val="0"/>
        <w:spacing w:after="0" w:line="240" w:lineRule="auto"/>
        <w:jc w:val="both"/>
        <w:rPr>
          <w:rFonts w:cs="Arial"/>
          <w:bCs/>
          <w:sz w:val="24"/>
          <w:szCs w:val="24"/>
        </w:rPr>
      </w:pPr>
    </w:p>
    <w:p w:rsidR="002B61F7" w:rsidRDefault="002B61F7" w:rsidP="004B1CEF">
      <w:pPr>
        <w:autoSpaceDE w:val="0"/>
        <w:autoSpaceDN w:val="0"/>
        <w:adjustRightInd w:val="0"/>
        <w:spacing w:after="0" w:line="240" w:lineRule="auto"/>
        <w:jc w:val="both"/>
        <w:rPr>
          <w:rFonts w:cs="Arial"/>
          <w:bCs/>
          <w:sz w:val="24"/>
          <w:szCs w:val="24"/>
        </w:rPr>
      </w:pPr>
    </w:p>
    <w:p w:rsidR="00512550" w:rsidRDefault="00512550" w:rsidP="004B1CEF">
      <w:pPr>
        <w:autoSpaceDE w:val="0"/>
        <w:autoSpaceDN w:val="0"/>
        <w:adjustRightInd w:val="0"/>
        <w:spacing w:after="0" w:line="240" w:lineRule="auto"/>
        <w:jc w:val="both"/>
        <w:rPr>
          <w:rFonts w:cs="Arial"/>
          <w:bCs/>
          <w:sz w:val="24"/>
          <w:szCs w:val="24"/>
        </w:rPr>
      </w:pPr>
    </w:p>
    <w:p w:rsidR="00512550" w:rsidRDefault="00512550" w:rsidP="004B1CEF">
      <w:pPr>
        <w:autoSpaceDE w:val="0"/>
        <w:autoSpaceDN w:val="0"/>
        <w:adjustRightInd w:val="0"/>
        <w:spacing w:after="0" w:line="240" w:lineRule="auto"/>
        <w:jc w:val="both"/>
        <w:rPr>
          <w:rFonts w:cs="Arial"/>
          <w:bCs/>
          <w:sz w:val="24"/>
          <w:szCs w:val="24"/>
        </w:rPr>
      </w:pPr>
    </w:p>
    <w:p w:rsidR="004B1CEF" w:rsidRPr="00B57445" w:rsidRDefault="00E56F40" w:rsidP="004B1CEF">
      <w:pPr>
        <w:autoSpaceDE w:val="0"/>
        <w:autoSpaceDN w:val="0"/>
        <w:adjustRightInd w:val="0"/>
        <w:spacing w:after="0" w:line="240" w:lineRule="auto"/>
        <w:rPr>
          <w:rFonts w:cs="Arial"/>
          <w:b/>
          <w:sz w:val="24"/>
          <w:szCs w:val="24"/>
        </w:rPr>
      </w:pPr>
      <w:r>
        <w:rPr>
          <w:rFonts w:cs="Arial"/>
          <w:b/>
          <w:sz w:val="24"/>
          <w:szCs w:val="24"/>
        </w:rPr>
        <w:t>PARÁGRAFO</w:t>
      </w:r>
      <w:r w:rsidR="00AE749A">
        <w:rPr>
          <w:rFonts w:cs="Arial"/>
          <w:b/>
          <w:sz w:val="24"/>
          <w:szCs w:val="24"/>
        </w:rPr>
        <w:t xml:space="preserve"> 3: </w:t>
      </w:r>
      <w:r w:rsidR="004B1CEF" w:rsidRPr="00B57445">
        <w:rPr>
          <w:rFonts w:cs="Arial"/>
          <w:b/>
          <w:sz w:val="24"/>
          <w:szCs w:val="24"/>
        </w:rPr>
        <w:t>OBJETIVOS DEL PLAN</w:t>
      </w:r>
    </w:p>
    <w:p w:rsidR="004B1CEF" w:rsidRDefault="004B1CEF" w:rsidP="004B1CEF">
      <w:pPr>
        <w:autoSpaceDE w:val="0"/>
        <w:autoSpaceDN w:val="0"/>
        <w:adjustRightInd w:val="0"/>
        <w:spacing w:after="0" w:line="240" w:lineRule="auto"/>
        <w:jc w:val="both"/>
        <w:rPr>
          <w:rFonts w:cs="Arial"/>
          <w:sz w:val="24"/>
          <w:szCs w:val="24"/>
        </w:rPr>
      </w:pPr>
    </w:p>
    <w:p w:rsidR="004B1CEF" w:rsidRDefault="004B1CEF" w:rsidP="00AE749A">
      <w:pPr>
        <w:autoSpaceDE w:val="0"/>
        <w:autoSpaceDN w:val="0"/>
        <w:adjustRightInd w:val="0"/>
        <w:spacing w:after="0" w:line="240" w:lineRule="auto"/>
        <w:jc w:val="both"/>
        <w:rPr>
          <w:rFonts w:cs="Arial"/>
          <w:b/>
          <w:sz w:val="24"/>
          <w:szCs w:val="24"/>
        </w:rPr>
      </w:pPr>
      <w:r w:rsidRPr="009E3A96">
        <w:rPr>
          <w:rFonts w:cs="Arial"/>
          <w:b/>
          <w:sz w:val="24"/>
          <w:szCs w:val="24"/>
        </w:rPr>
        <w:t>OBJETIVO GENERAL:</w:t>
      </w:r>
    </w:p>
    <w:p w:rsidR="004B1CEF" w:rsidRDefault="004B1CEF" w:rsidP="004B1CEF">
      <w:pPr>
        <w:autoSpaceDE w:val="0"/>
        <w:autoSpaceDN w:val="0"/>
        <w:adjustRightInd w:val="0"/>
        <w:spacing w:after="0" w:line="240" w:lineRule="auto"/>
        <w:jc w:val="both"/>
        <w:rPr>
          <w:rFonts w:cs="Arial"/>
          <w:b/>
          <w:sz w:val="24"/>
          <w:szCs w:val="24"/>
        </w:rPr>
      </w:pPr>
    </w:p>
    <w:p w:rsidR="004B1CEF" w:rsidRDefault="004B1CEF" w:rsidP="004B1CEF">
      <w:pPr>
        <w:autoSpaceDE w:val="0"/>
        <w:autoSpaceDN w:val="0"/>
        <w:adjustRightInd w:val="0"/>
        <w:spacing w:after="0" w:line="240" w:lineRule="auto"/>
        <w:jc w:val="both"/>
        <w:rPr>
          <w:rFonts w:cs="Arial"/>
          <w:sz w:val="24"/>
          <w:szCs w:val="24"/>
        </w:rPr>
      </w:pPr>
      <w:r w:rsidRPr="009E3A96">
        <w:rPr>
          <w:rFonts w:cs="Arial"/>
          <w:sz w:val="24"/>
          <w:szCs w:val="24"/>
        </w:rPr>
        <w:t xml:space="preserve">El presente Plan tiene como objetivo fundamental consolidar a </w:t>
      </w:r>
      <w:r>
        <w:rPr>
          <w:rFonts w:cs="Arial"/>
          <w:sz w:val="24"/>
          <w:szCs w:val="24"/>
        </w:rPr>
        <w:t>Cachipay</w:t>
      </w:r>
      <w:r w:rsidRPr="009E3A96">
        <w:rPr>
          <w:rFonts w:cs="Arial"/>
          <w:sz w:val="24"/>
          <w:szCs w:val="24"/>
        </w:rPr>
        <w:t xml:space="preserve"> como un</w:t>
      </w:r>
      <w:r>
        <w:rPr>
          <w:rFonts w:cs="Arial"/>
          <w:sz w:val="24"/>
          <w:szCs w:val="24"/>
        </w:rPr>
        <w:t xml:space="preserve"> </w:t>
      </w:r>
      <w:r w:rsidRPr="009E3A96">
        <w:rPr>
          <w:rFonts w:cs="Arial"/>
          <w:sz w:val="24"/>
          <w:szCs w:val="24"/>
        </w:rPr>
        <w:t>municipio con un mejor bienestar y calidad de vida, a partir del acceso de sus</w:t>
      </w:r>
      <w:r>
        <w:rPr>
          <w:rFonts w:cs="Arial"/>
          <w:sz w:val="24"/>
          <w:szCs w:val="24"/>
        </w:rPr>
        <w:t xml:space="preserve"> </w:t>
      </w:r>
      <w:r w:rsidRPr="009E3A96">
        <w:rPr>
          <w:rFonts w:cs="Arial"/>
          <w:sz w:val="24"/>
          <w:szCs w:val="24"/>
        </w:rPr>
        <w:t>habitantes a servicios públicos y sociales, al tiempo que disponer de recursos humanos,</w:t>
      </w:r>
      <w:r>
        <w:rPr>
          <w:rFonts w:cs="Arial"/>
          <w:sz w:val="24"/>
          <w:szCs w:val="24"/>
        </w:rPr>
        <w:t xml:space="preserve"> </w:t>
      </w:r>
      <w:r w:rsidRPr="009E3A96">
        <w:rPr>
          <w:rFonts w:cs="Arial"/>
          <w:sz w:val="24"/>
          <w:szCs w:val="24"/>
        </w:rPr>
        <w:t>físicos y financieros efectivos para la generación del desarrollo agroindustrial y la</w:t>
      </w:r>
      <w:r>
        <w:rPr>
          <w:rFonts w:cs="Arial"/>
          <w:sz w:val="24"/>
          <w:szCs w:val="24"/>
        </w:rPr>
        <w:t xml:space="preserve"> </w:t>
      </w:r>
      <w:r w:rsidRPr="009E3A96">
        <w:rPr>
          <w:rFonts w:cs="Arial"/>
          <w:sz w:val="24"/>
          <w:szCs w:val="24"/>
        </w:rPr>
        <w:t>diversificación económica del territorio, mediante el afianzamiento de los sectores</w:t>
      </w:r>
      <w:r>
        <w:rPr>
          <w:rFonts w:cs="Arial"/>
          <w:sz w:val="24"/>
          <w:szCs w:val="24"/>
        </w:rPr>
        <w:t xml:space="preserve"> </w:t>
      </w:r>
      <w:r w:rsidRPr="009E3A96">
        <w:rPr>
          <w:rFonts w:cs="Arial"/>
          <w:sz w:val="24"/>
          <w:szCs w:val="24"/>
        </w:rPr>
        <w:t>turístico y agropecuario, creando condiciones de gobernabilidad con una Administración</w:t>
      </w:r>
      <w:r>
        <w:rPr>
          <w:rFonts w:cs="Arial"/>
          <w:sz w:val="24"/>
          <w:szCs w:val="24"/>
        </w:rPr>
        <w:t xml:space="preserve"> </w:t>
      </w:r>
      <w:r w:rsidRPr="009E3A96">
        <w:rPr>
          <w:rFonts w:cs="Arial"/>
          <w:sz w:val="24"/>
          <w:szCs w:val="24"/>
        </w:rPr>
        <w:t>Muni</w:t>
      </w:r>
      <w:r>
        <w:rPr>
          <w:rFonts w:cs="Arial"/>
          <w:sz w:val="24"/>
          <w:szCs w:val="24"/>
        </w:rPr>
        <w:t>cipal, eficiente y transparente,</w:t>
      </w:r>
      <w:r w:rsidRPr="009E3A96">
        <w:rPr>
          <w:rFonts w:cs="Arial"/>
          <w:sz w:val="24"/>
          <w:szCs w:val="24"/>
        </w:rPr>
        <w:t xml:space="preserve"> contando con una sociedad </w:t>
      </w:r>
      <w:r>
        <w:rPr>
          <w:rFonts w:cs="Arial"/>
          <w:sz w:val="24"/>
          <w:szCs w:val="24"/>
        </w:rPr>
        <w:t>Cachipayuna</w:t>
      </w:r>
      <w:r w:rsidRPr="009E3A96">
        <w:rPr>
          <w:rFonts w:cs="Arial"/>
          <w:sz w:val="24"/>
          <w:szCs w:val="24"/>
        </w:rPr>
        <w:t xml:space="preserve"> participativa</w:t>
      </w:r>
      <w:r>
        <w:rPr>
          <w:rFonts w:cs="Arial"/>
          <w:sz w:val="24"/>
          <w:szCs w:val="24"/>
        </w:rPr>
        <w:t xml:space="preserve">, </w:t>
      </w:r>
      <w:r w:rsidRPr="009E3A96">
        <w:rPr>
          <w:rFonts w:cs="Arial"/>
          <w:sz w:val="24"/>
          <w:szCs w:val="24"/>
        </w:rPr>
        <w:t>corresponsable</w:t>
      </w:r>
      <w:r>
        <w:rPr>
          <w:rFonts w:cs="Arial"/>
          <w:sz w:val="24"/>
          <w:szCs w:val="24"/>
        </w:rPr>
        <w:t xml:space="preserve"> e incluyente</w:t>
      </w:r>
      <w:r w:rsidRPr="009E3A96">
        <w:rPr>
          <w:rFonts w:cs="Arial"/>
          <w:sz w:val="24"/>
          <w:szCs w:val="24"/>
        </w:rPr>
        <w:t>.</w:t>
      </w:r>
    </w:p>
    <w:p w:rsidR="004B1CEF" w:rsidRDefault="004B1CEF" w:rsidP="004B1CEF">
      <w:pPr>
        <w:autoSpaceDE w:val="0"/>
        <w:autoSpaceDN w:val="0"/>
        <w:adjustRightInd w:val="0"/>
        <w:spacing w:after="0" w:line="240" w:lineRule="auto"/>
        <w:jc w:val="both"/>
        <w:rPr>
          <w:rFonts w:cs="Arial"/>
          <w:sz w:val="24"/>
          <w:szCs w:val="24"/>
        </w:rPr>
      </w:pPr>
    </w:p>
    <w:p w:rsidR="004B1CEF" w:rsidRPr="00B57445" w:rsidRDefault="004B1CEF" w:rsidP="00AE749A">
      <w:pPr>
        <w:autoSpaceDE w:val="0"/>
        <w:autoSpaceDN w:val="0"/>
        <w:adjustRightInd w:val="0"/>
        <w:spacing w:after="0" w:line="240" w:lineRule="auto"/>
        <w:jc w:val="both"/>
        <w:rPr>
          <w:rFonts w:cs="Arial"/>
          <w:b/>
          <w:sz w:val="24"/>
          <w:szCs w:val="24"/>
        </w:rPr>
      </w:pPr>
      <w:r w:rsidRPr="00B57445">
        <w:rPr>
          <w:rFonts w:cs="Arial"/>
          <w:b/>
          <w:sz w:val="24"/>
          <w:szCs w:val="24"/>
        </w:rPr>
        <w:t>OBJETIVOS ESPECÍFICOS:</w:t>
      </w:r>
    </w:p>
    <w:p w:rsidR="004B1CEF" w:rsidRPr="00B57445" w:rsidRDefault="004B1CEF" w:rsidP="004B1CEF">
      <w:pPr>
        <w:autoSpaceDE w:val="0"/>
        <w:autoSpaceDN w:val="0"/>
        <w:adjustRightInd w:val="0"/>
        <w:spacing w:after="0" w:line="240" w:lineRule="auto"/>
        <w:jc w:val="both"/>
        <w:rPr>
          <w:rFonts w:ascii="Arial" w:hAnsi="Arial" w:cs="Arial"/>
          <w:b/>
          <w:sz w:val="23"/>
          <w:szCs w:val="23"/>
        </w:rPr>
      </w:pPr>
    </w:p>
    <w:p w:rsidR="004B1CEF" w:rsidRPr="005A6C34" w:rsidRDefault="004B1CEF" w:rsidP="00497D71">
      <w:pPr>
        <w:pStyle w:val="Prrafodelista"/>
        <w:numPr>
          <w:ilvl w:val="0"/>
          <w:numId w:val="2"/>
        </w:numPr>
        <w:autoSpaceDE w:val="0"/>
        <w:autoSpaceDN w:val="0"/>
        <w:adjustRightInd w:val="0"/>
        <w:spacing w:after="0" w:line="240" w:lineRule="auto"/>
        <w:jc w:val="both"/>
        <w:rPr>
          <w:rFonts w:cs="Arial"/>
          <w:sz w:val="24"/>
          <w:szCs w:val="24"/>
        </w:rPr>
      </w:pPr>
      <w:r w:rsidRPr="005A6C34">
        <w:rPr>
          <w:rFonts w:cs="Arial"/>
          <w:sz w:val="24"/>
          <w:szCs w:val="24"/>
        </w:rPr>
        <w:t>Mejorar la calidad</w:t>
      </w:r>
      <w:r>
        <w:rPr>
          <w:rFonts w:cs="Arial"/>
          <w:sz w:val="24"/>
          <w:szCs w:val="24"/>
        </w:rPr>
        <w:t>,</w:t>
      </w:r>
      <w:r w:rsidRPr="005A6C34">
        <w:rPr>
          <w:rFonts w:cs="Arial"/>
          <w:sz w:val="24"/>
          <w:szCs w:val="24"/>
        </w:rPr>
        <w:t xml:space="preserve"> la oportunidad </w:t>
      </w:r>
      <w:r>
        <w:rPr>
          <w:rFonts w:cs="Arial"/>
          <w:sz w:val="24"/>
          <w:szCs w:val="24"/>
        </w:rPr>
        <w:t>en</w:t>
      </w:r>
      <w:r w:rsidRPr="005A6C34">
        <w:rPr>
          <w:rFonts w:cs="Arial"/>
          <w:sz w:val="24"/>
          <w:szCs w:val="24"/>
        </w:rPr>
        <w:t xml:space="preserve"> la atención y la acción </w:t>
      </w:r>
      <w:r>
        <w:rPr>
          <w:rFonts w:cs="Arial"/>
          <w:sz w:val="24"/>
          <w:szCs w:val="24"/>
        </w:rPr>
        <w:t>de la administración Municipal,</w:t>
      </w:r>
      <w:r w:rsidRPr="005A6C34">
        <w:rPr>
          <w:rFonts w:cs="Arial"/>
          <w:sz w:val="24"/>
          <w:szCs w:val="24"/>
        </w:rPr>
        <w:t xml:space="preserve"> genera</w:t>
      </w:r>
      <w:r>
        <w:rPr>
          <w:rFonts w:cs="Arial"/>
          <w:sz w:val="24"/>
          <w:szCs w:val="24"/>
        </w:rPr>
        <w:t>ndo</w:t>
      </w:r>
      <w:r w:rsidRPr="005A6C34">
        <w:rPr>
          <w:rFonts w:cs="Arial"/>
          <w:sz w:val="24"/>
          <w:szCs w:val="24"/>
        </w:rPr>
        <w:t xml:space="preserve"> así credibilidad como elemento básico </w:t>
      </w:r>
      <w:r>
        <w:rPr>
          <w:rFonts w:cs="Arial"/>
          <w:sz w:val="24"/>
          <w:szCs w:val="24"/>
        </w:rPr>
        <w:t>de</w:t>
      </w:r>
      <w:r w:rsidRPr="005A6C34">
        <w:rPr>
          <w:rFonts w:cs="Arial"/>
          <w:sz w:val="24"/>
          <w:szCs w:val="24"/>
        </w:rPr>
        <w:t xml:space="preserve"> legitimidad institucional.</w:t>
      </w:r>
    </w:p>
    <w:p w:rsidR="004B1CEF" w:rsidRPr="000A423E" w:rsidRDefault="004B1CEF" w:rsidP="004B1CEF">
      <w:pPr>
        <w:autoSpaceDE w:val="0"/>
        <w:autoSpaceDN w:val="0"/>
        <w:adjustRightInd w:val="0"/>
        <w:spacing w:after="0" w:line="240" w:lineRule="auto"/>
        <w:jc w:val="both"/>
        <w:rPr>
          <w:rFonts w:cs="Arial"/>
          <w:sz w:val="24"/>
          <w:szCs w:val="24"/>
          <w:lang w:val="es-ES_tradnl"/>
        </w:rPr>
      </w:pPr>
    </w:p>
    <w:p w:rsidR="004B1CEF" w:rsidRPr="005A6C34" w:rsidRDefault="004B1CEF" w:rsidP="00497D71">
      <w:pPr>
        <w:pStyle w:val="Prrafodelista"/>
        <w:numPr>
          <w:ilvl w:val="0"/>
          <w:numId w:val="2"/>
        </w:numPr>
        <w:autoSpaceDE w:val="0"/>
        <w:autoSpaceDN w:val="0"/>
        <w:adjustRightInd w:val="0"/>
        <w:spacing w:after="0" w:line="240" w:lineRule="auto"/>
        <w:jc w:val="both"/>
        <w:rPr>
          <w:rFonts w:cs="Arial"/>
          <w:sz w:val="24"/>
          <w:szCs w:val="24"/>
        </w:rPr>
      </w:pPr>
      <w:r w:rsidRPr="005A6C34">
        <w:rPr>
          <w:rFonts w:cs="Arial"/>
          <w:sz w:val="24"/>
          <w:szCs w:val="24"/>
        </w:rPr>
        <w:t>Gerenciar la Administración pública con responsabilidad social</w:t>
      </w:r>
      <w:r>
        <w:rPr>
          <w:rFonts w:cs="Arial"/>
          <w:sz w:val="24"/>
          <w:szCs w:val="24"/>
        </w:rPr>
        <w:t>,</w:t>
      </w:r>
      <w:r w:rsidRPr="005A6C34">
        <w:rPr>
          <w:rFonts w:cs="Arial"/>
          <w:sz w:val="24"/>
          <w:szCs w:val="24"/>
        </w:rPr>
        <w:t xml:space="preserve"> transparencia política, recuperando la confianza y credibilidad de la comunidad Cachipayuna  en sus gobernantes y servidores públicos.</w:t>
      </w:r>
    </w:p>
    <w:p w:rsidR="004B1CEF" w:rsidRPr="00F6152E" w:rsidRDefault="004B1CEF" w:rsidP="004B1CEF">
      <w:pPr>
        <w:autoSpaceDE w:val="0"/>
        <w:autoSpaceDN w:val="0"/>
        <w:adjustRightInd w:val="0"/>
        <w:spacing w:after="0" w:line="240" w:lineRule="auto"/>
        <w:rPr>
          <w:rFonts w:cs="Arial"/>
          <w:sz w:val="24"/>
          <w:szCs w:val="24"/>
        </w:rPr>
      </w:pPr>
    </w:p>
    <w:p w:rsidR="004B1CEF" w:rsidRPr="005A6C34" w:rsidRDefault="004B1CEF" w:rsidP="00497D71">
      <w:pPr>
        <w:pStyle w:val="Prrafodelista"/>
        <w:numPr>
          <w:ilvl w:val="0"/>
          <w:numId w:val="2"/>
        </w:numPr>
        <w:autoSpaceDE w:val="0"/>
        <w:autoSpaceDN w:val="0"/>
        <w:adjustRightInd w:val="0"/>
        <w:spacing w:after="0" w:line="240" w:lineRule="auto"/>
        <w:jc w:val="both"/>
        <w:rPr>
          <w:rFonts w:cs="Arial"/>
          <w:sz w:val="24"/>
          <w:szCs w:val="24"/>
        </w:rPr>
      </w:pPr>
      <w:r w:rsidRPr="005A6C34">
        <w:rPr>
          <w:rFonts w:cs="Arial"/>
          <w:sz w:val="24"/>
          <w:szCs w:val="24"/>
        </w:rPr>
        <w:t xml:space="preserve">Implementar estrategias educativas de carácter masivo </w:t>
      </w:r>
      <w:r>
        <w:rPr>
          <w:rFonts w:cs="Arial"/>
          <w:sz w:val="24"/>
          <w:szCs w:val="24"/>
        </w:rPr>
        <w:t>en</w:t>
      </w:r>
      <w:r w:rsidRPr="005A6C34">
        <w:rPr>
          <w:rFonts w:cs="Arial"/>
          <w:sz w:val="24"/>
          <w:szCs w:val="24"/>
        </w:rPr>
        <w:t xml:space="preserve"> la </w:t>
      </w:r>
      <w:r w:rsidR="00E56F40">
        <w:rPr>
          <w:rFonts w:cs="Arial"/>
          <w:sz w:val="24"/>
          <w:szCs w:val="24"/>
        </w:rPr>
        <w:t>creación</w:t>
      </w:r>
      <w:r>
        <w:rPr>
          <w:rFonts w:cs="Arial"/>
          <w:sz w:val="24"/>
          <w:szCs w:val="24"/>
        </w:rPr>
        <w:t xml:space="preserve"> de una cultura</w:t>
      </w:r>
      <w:r w:rsidRPr="005A6C34">
        <w:rPr>
          <w:rFonts w:cs="Arial"/>
          <w:sz w:val="24"/>
          <w:szCs w:val="24"/>
        </w:rPr>
        <w:t xml:space="preserve"> de valores y derechos para construir entre todos y todas, un municipio </w:t>
      </w:r>
      <w:r>
        <w:rPr>
          <w:rFonts w:cs="Arial"/>
          <w:sz w:val="24"/>
          <w:szCs w:val="24"/>
        </w:rPr>
        <w:t>agradable</w:t>
      </w:r>
      <w:r w:rsidRPr="005A6C34">
        <w:rPr>
          <w:rFonts w:cs="Arial"/>
          <w:sz w:val="24"/>
          <w:szCs w:val="24"/>
        </w:rPr>
        <w:t xml:space="preserve"> en medio del respeto, la tolerancia y la justicia social.</w:t>
      </w:r>
    </w:p>
    <w:p w:rsidR="004B1CEF" w:rsidRPr="005A6C34" w:rsidRDefault="004B1CEF" w:rsidP="004B1CEF">
      <w:pPr>
        <w:pStyle w:val="Prrafodelista"/>
        <w:spacing w:line="240" w:lineRule="auto"/>
        <w:rPr>
          <w:rFonts w:cs="Arial"/>
          <w:sz w:val="24"/>
          <w:szCs w:val="24"/>
        </w:rPr>
      </w:pPr>
    </w:p>
    <w:p w:rsidR="004B1CEF" w:rsidRDefault="004B1CEF" w:rsidP="00497D71">
      <w:pPr>
        <w:pStyle w:val="Prrafodelista"/>
        <w:numPr>
          <w:ilvl w:val="0"/>
          <w:numId w:val="2"/>
        </w:numPr>
        <w:autoSpaceDE w:val="0"/>
        <w:autoSpaceDN w:val="0"/>
        <w:adjustRightInd w:val="0"/>
        <w:spacing w:after="0" w:line="240" w:lineRule="auto"/>
        <w:jc w:val="both"/>
        <w:rPr>
          <w:rFonts w:cs="Arial"/>
          <w:sz w:val="24"/>
          <w:szCs w:val="24"/>
        </w:rPr>
      </w:pPr>
      <w:r w:rsidRPr="005A6C34">
        <w:rPr>
          <w:rFonts w:cs="Arial"/>
          <w:sz w:val="24"/>
          <w:szCs w:val="24"/>
        </w:rPr>
        <w:t>Promover y respaldar los esfuerzos de emprendimiento de carácter social y empresarial, para fortalecer la iniciativa privada como fuente de la reactivación económica municipal.</w:t>
      </w:r>
    </w:p>
    <w:p w:rsidR="004B1CEF" w:rsidRPr="00D4227A" w:rsidRDefault="004B1CEF" w:rsidP="004B1CEF">
      <w:pPr>
        <w:autoSpaceDE w:val="0"/>
        <w:autoSpaceDN w:val="0"/>
        <w:adjustRightInd w:val="0"/>
        <w:spacing w:after="0" w:line="240" w:lineRule="auto"/>
        <w:jc w:val="both"/>
        <w:rPr>
          <w:rFonts w:cs="Arial"/>
          <w:sz w:val="24"/>
          <w:szCs w:val="24"/>
        </w:rPr>
      </w:pPr>
    </w:p>
    <w:p w:rsidR="004B1CEF" w:rsidRDefault="004B1CEF" w:rsidP="00497D71">
      <w:pPr>
        <w:pStyle w:val="Prrafodelista"/>
        <w:numPr>
          <w:ilvl w:val="0"/>
          <w:numId w:val="2"/>
        </w:numPr>
        <w:autoSpaceDE w:val="0"/>
        <w:autoSpaceDN w:val="0"/>
        <w:adjustRightInd w:val="0"/>
        <w:spacing w:after="0" w:line="240" w:lineRule="auto"/>
        <w:jc w:val="both"/>
        <w:rPr>
          <w:rFonts w:cs="Arial"/>
          <w:sz w:val="24"/>
          <w:szCs w:val="24"/>
        </w:rPr>
      </w:pPr>
      <w:r w:rsidRPr="005A6C34">
        <w:rPr>
          <w:rFonts w:cs="Arial"/>
          <w:sz w:val="24"/>
          <w:szCs w:val="24"/>
        </w:rPr>
        <w:t>Intervenir responsablemente el territorio con inversión pública y privada que garantice seguridad a la comunidad, haciendo de Cachipay un municipio atractivo y sostenible.</w:t>
      </w:r>
    </w:p>
    <w:p w:rsidR="004B1CEF" w:rsidRPr="00D4227A" w:rsidRDefault="004B1CEF" w:rsidP="004B1CEF">
      <w:pPr>
        <w:autoSpaceDE w:val="0"/>
        <w:autoSpaceDN w:val="0"/>
        <w:adjustRightInd w:val="0"/>
        <w:spacing w:after="0" w:line="240" w:lineRule="auto"/>
        <w:jc w:val="both"/>
        <w:rPr>
          <w:rFonts w:cs="Arial"/>
          <w:sz w:val="24"/>
          <w:szCs w:val="24"/>
        </w:rPr>
      </w:pPr>
    </w:p>
    <w:p w:rsidR="004B1CEF" w:rsidRPr="005A6C34" w:rsidRDefault="004B1CEF" w:rsidP="00497D71">
      <w:pPr>
        <w:pStyle w:val="Prrafodelista"/>
        <w:numPr>
          <w:ilvl w:val="0"/>
          <w:numId w:val="2"/>
        </w:numPr>
        <w:autoSpaceDE w:val="0"/>
        <w:autoSpaceDN w:val="0"/>
        <w:adjustRightInd w:val="0"/>
        <w:spacing w:after="0" w:line="240" w:lineRule="auto"/>
        <w:jc w:val="both"/>
        <w:rPr>
          <w:rFonts w:cs="Arial"/>
          <w:sz w:val="24"/>
          <w:szCs w:val="24"/>
        </w:rPr>
      </w:pPr>
      <w:r w:rsidRPr="005A6C34">
        <w:rPr>
          <w:rFonts w:cs="Arial"/>
          <w:sz w:val="24"/>
          <w:szCs w:val="24"/>
        </w:rPr>
        <w:t>Prevenir y mitigar el deterioro de las condiciones ambientales</w:t>
      </w:r>
      <w:r>
        <w:rPr>
          <w:rFonts w:cs="Arial"/>
          <w:sz w:val="24"/>
          <w:szCs w:val="24"/>
        </w:rPr>
        <w:t>, ocasionadas por el cambio climático</w:t>
      </w:r>
      <w:r w:rsidRPr="005A6C34">
        <w:rPr>
          <w:rFonts w:cs="Arial"/>
          <w:sz w:val="24"/>
          <w:szCs w:val="24"/>
        </w:rPr>
        <w:t>.</w:t>
      </w:r>
    </w:p>
    <w:p w:rsidR="004B1CEF" w:rsidRPr="005A6C34" w:rsidRDefault="004B1CEF" w:rsidP="004B1CEF">
      <w:pPr>
        <w:pStyle w:val="Prrafodelista"/>
        <w:spacing w:line="240" w:lineRule="auto"/>
        <w:rPr>
          <w:rFonts w:cs="Arial"/>
          <w:sz w:val="24"/>
          <w:szCs w:val="24"/>
        </w:rPr>
      </w:pPr>
    </w:p>
    <w:p w:rsidR="004B1CEF" w:rsidRPr="005A6C34" w:rsidRDefault="004B1CEF" w:rsidP="00497D71">
      <w:pPr>
        <w:pStyle w:val="Prrafodelista"/>
        <w:numPr>
          <w:ilvl w:val="0"/>
          <w:numId w:val="2"/>
        </w:numPr>
        <w:autoSpaceDE w:val="0"/>
        <w:autoSpaceDN w:val="0"/>
        <w:adjustRightInd w:val="0"/>
        <w:spacing w:after="0" w:line="240" w:lineRule="auto"/>
        <w:jc w:val="both"/>
        <w:rPr>
          <w:rFonts w:cs="Arial"/>
          <w:sz w:val="24"/>
          <w:szCs w:val="24"/>
        </w:rPr>
      </w:pPr>
      <w:r w:rsidRPr="005A6C34">
        <w:rPr>
          <w:rFonts w:cs="Arial"/>
          <w:sz w:val="24"/>
          <w:szCs w:val="24"/>
        </w:rPr>
        <w:t>Impulsar el desarrollo humano y la convivencia, generando progreso social.</w:t>
      </w:r>
    </w:p>
    <w:p w:rsidR="004B1CEF" w:rsidRPr="005A6C34" w:rsidRDefault="004B1CEF" w:rsidP="004B1CEF">
      <w:pPr>
        <w:pStyle w:val="Prrafodelista"/>
        <w:spacing w:line="240" w:lineRule="auto"/>
        <w:rPr>
          <w:rFonts w:cs="Arial"/>
          <w:sz w:val="24"/>
          <w:szCs w:val="24"/>
        </w:rPr>
      </w:pPr>
    </w:p>
    <w:p w:rsidR="004B1CEF" w:rsidRDefault="004B1CEF" w:rsidP="00497D71">
      <w:pPr>
        <w:pStyle w:val="Prrafodelista"/>
        <w:numPr>
          <w:ilvl w:val="0"/>
          <w:numId w:val="2"/>
        </w:numPr>
        <w:autoSpaceDE w:val="0"/>
        <w:autoSpaceDN w:val="0"/>
        <w:adjustRightInd w:val="0"/>
        <w:spacing w:after="0" w:line="240" w:lineRule="auto"/>
        <w:jc w:val="both"/>
        <w:rPr>
          <w:rFonts w:cs="Arial"/>
          <w:sz w:val="24"/>
          <w:szCs w:val="24"/>
        </w:rPr>
      </w:pPr>
      <w:r w:rsidRPr="005A6C34">
        <w:rPr>
          <w:rFonts w:cs="Arial"/>
          <w:sz w:val="24"/>
          <w:szCs w:val="24"/>
        </w:rPr>
        <w:lastRenderedPageBreak/>
        <w:t>Mejorar la infraestructura material y la capacidad humana para hacer de Cachipay un municipio más competitivo.</w:t>
      </w:r>
    </w:p>
    <w:p w:rsidR="004B1CEF" w:rsidRPr="00C377D4" w:rsidRDefault="004B1CEF" w:rsidP="004B1CEF">
      <w:pPr>
        <w:pStyle w:val="Prrafodelista"/>
        <w:rPr>
          <w:rFonts w:cs="Arial"/>
          <w:sz w:val="24"/>
          <w:szCs w:val="24"/>
        </w:rPr>
      </w:pPr>
    </w:p>
    <w:p w:rsidR="004B1CEF" w:rsidRDefault="004B1CEF" w:rsidP="00497D71">
      <w:pPr>
        <w:pStyle w:val="Prrafodelista"/>
        <w:numPr>
          <w:ilvl w:val="0"/>
          <w:numId w:val="2"/>
        </w:numPr>
        <w:autoSpaceDE w:val="0"/>
        <w:autoSpaceDN w:val="0"/>
        <w:adjustRightInd w:val="0"/>
        <w:spacing w:after="0" w:line="240" w:lineRule="auto"/>
        <w:jc w:val="both"/>
        <w:rPr>
          <w:rFonts w:cs="Arial"/>
          <w:sz w:val="24"/>
          <w:szCs w:val="24"/>
        </w:rPr>
      </w:pPr>
      <w:r>
        <w:rPr>
          <w:rFonts w:cs="Arial"/>
          <w:sz w:val="24"/>
          <w:szCs w:val="24"/>
        </w:rPr>
        <w:t>Dentro de las estrategias se tendrá como eje fundamental mitigar el riesgo, proteger la población  vulnerable dentro de ellos: niñas, niños, adolescentes discapacitados, víctimas del conflicto, la tercera edad, entre otros.</w:t>
      </w:r>
    </w:p>
    <w:p w:rsidR="004B1CEF" w:rsidRPr="00C377D4" w:rsidRDefault="004B1CEF" w:rsidP="004B1CEF">
      <w:pPr>
        <w:pStyle w:val="Prrafodelista"/>
        <w:rPr>
          <w:rFonts w:cs="Arial"/>
          <w:sz w:val="24"/>
          <w:szCs w:val="24"/>
        </w:rPr>
      </w:pPr>
    </w:p>
    <w:p w:rsidR="004B1CEF" w:rsidRPr="002506D4" w:rsidRDefault="004B1CEF" w:rsidP="00497D71">
      <w:pPr>
        <w:pStyle w:val="Prrafodelista"/>
        <w:numPr>
          <w:ilvl w:val="0"/>
          <w:numId w:val="2"/>
        </w:numPr>
        <w:autoSpaceDE w:val="0"/>
        <w:autoSpaceDN w:val="0"/>
        <w:adjustRightInd w:val="0"/>
        <w:spacing w:after="0" w:line="240" w:lineRule="auto"/>
        <w:jc w:val="both"/>
        <w:rPr>
          <w:rFonts w:cs="Arial"/>
          <w:bCs/>
          <w:sz w:val="24"/>
          <w:szCs w:val="24"/>
        </w:rPr>
      </w:pPr>
      <w:r w:rsidRPr="00303FFA">
        <w:rPr>
          <w:rFonts w:cs="Arial"/>
          <w:sz w:val="24"/>
          <w:szCs w:val="24"/>
        </w:rPr>
        <w:t>Cumplir con aquellos programas estratégicos del Gobierno N</w:t>
      </w:r>
      <w:r>
        <w:rPr>
          <w:rFonts w:cs="Arial"/>
          <w:sz w:val="24"/>
          <w:szCs w:val="24"/>
        </w:rPr>
        <w:t>acional y Departamental, como “</w:t>
      </w:r>
      <w:r w:rsidRPr="00303FFA">
        <w:rPr>
          <w:rFonts w:cs="Arial"/>
          <w:sz w:val="24"/>
          <w:szCs w:val="24"/>
        </w:rPr>
        <w:t>de O a 5iempre,</w:t>
      </w:r>
      <w:r>
        <w:rPr>
          <w:rFonts w:cs="Arial"/>
          <w:sz w:val="24"/>
          <w:szCs w:val="24"/>
        </w:rPr>
        <w:t xml:space="preserve"> Políticas Públicas de Juventud, Desplazados, población vulnerable, mujer cabeza de familia y las restantes políticas públicas de orden legal.</w:t>
      </w:r>
    </w:p>
    <w:p w:rsidR="002506D4" w:rsidRPr="002506D4" w:rsidRDefault="002506D4" w:rsidP="002506D4">
      <w:pPr>
        <w:pStyle w:val="Prrafodelista"/>
        <w:rPr>
          <w:rFonts w:cs="Arial"/>
          <w:bCs/>
          <w:sz w:val="24"/>
          <w:szCs w:val="24"/>
        </w:rPr>
      </w:pPr>
    </w:p>
    <w:p w:rsidR="002506D4" w:rsidRPr="009C31F8" w:rsidRDefault="002506D4" w:rsidP="00497D71">
      <w:pPr>
        <w:pStyle w:val="Prrafodelista"/>
        <w:numPr>
          <w:ilvl w:val="0"/>
          <w:numId w:val="2"/>
        </w:numPr>
        <w:autoSpaceDE w:val="0"/>
        <w:autoSpaceDN w:val="0"/>
        <w:adjustRightInd w:val="0"/>
        <w:spacing w:after="0" w:line="240" w:lineRule="auto"/>
        <w:jc w:val="both"/>
        <w:rPr>
          <w:rFonts w:cs="Arial"/>
          <w:bCs/>
          <w:sz w:val="24"/>
          <w:szCs w:val="24"/>
        </w:rPr>
      </w:pPr>
      <w:r w:rsidRPr="009C31F8">
        <w:rPr>
          <w:rFonts w:cs="Arial"/>
          <w:bCs/>
          <w:sz w:val="24"/>
          <w:szCs w:val="24"/>
          <w:lang w:val="es-CO"/>
        </w:rPr>
        <w:t>De conformidad con lo establecido en el artículo 8 de la Ley 1450 de 2011 y la Ley 1454 del mismo año, se podrá realizar el Contrato Plan el cual es un acuerdo de voluntades cuyo objeto es el desarrollo mancomunado del territorio</w:t>
      </w:r>
      <w:r w:rsidR="000D6BB4" w:rsidRPr="009C31F8">
        <w:rPr>
          <w:rFonts w:cs="Arial"/>
          <w:bCs/>
          <w:sz w:val="24"/>
          <w:szCs w:val="24"/>
          <w:lang w:val="es-CO"/>
        </w:rPr>
        <w:t xml:space="preserve"> y permite prestar conjuntamente servicios públicos, ejercer funciones administrativas propias de las partes o delegadas al ente territorial por el nivel nacional, ejecutar obras publicas de interés común o de ámbito regional, así como procurar el desarrollo integral de los territorios.</w:t>
      </w:r>
    </w:p>
    <w:p w:rsidR="00C12D5F" w:rsidRPr="009C31F8" w:rsidRDefault="00C12D5F" w:rsidP="00C12D5F">
      <w:pPr>
        <w:pStyle w:val="Prrafodelista"/>
        <w:rPr>
          <w:rFonts w:cs="Arial"/>
          <w:bCs/>
          <w:sz w:val="24"/>
          <w:szCs w:val="24"/>
        </w:rPr>
      </w:pPr>
    </w:p>
    <w:p w:rsidR="00C12D5F" w:rsidRPr="009C31F8" w:rsidRDefault="00C12D5F" w:rsidP="00497D71">
      <w:pPr>
        <w:pStyle w:val="Prrafodelista"/>
        <w:numPr>
          <w:ilvl w:val="0"/>
          <w:numId w:val="2"/>
        </w:numPr>
        <w:autoSpaceDE w:val="0"/>
        <w:autoSpaceDN w:val="0"/>
        <w:adjustRightInd w:val="0"/>
        <w:spacing w:after="0" w:line="240" w:lineRule="auto"/>
        <w:jc w:val="both"/>
        <w:rPr>
          <w:rFonts w:cs="Arial"/>
          <w:bCs/>
          <w:sz w:val="24"/>
          <w:szCs w:val="24"/>
        </w:rPr>
      </w:pPr>
      <w:r w:rsidRPr="009C31F8">
        <w:rPr>
          <w:rFonts w:cs="Arial"/>
          <w:bCs/>
          <w:sz w:val="24"/>
          <w:szCs w:val="24"/>
        </w:rPr>
        <w:t>Se podrán realizar Alianzas Publicas Privadas (APP), para conseguir recursos para todos los sectores del municipio.</w:t>
      </w:r>
    </w:p>
    <w:p w:rsidR="00A31BB2" w:rsidRPr="009C31F8" w:rsidRDefault="00A31BB2" w:rsidP="00A31BB2">
      <w:pPr>
        <w:pStyle w:val="Prrafodelista"/>
        <w:rPr>
          <w:rFonts w:cs="Arial"/>
          <w:bCs/>
          <w:sz w:val="24"/>
          <w:szCs w:val="24"/>
        </w:rPr>
      </w:pPr>
    </w:p>
    <w:p w:rsidR="00A31BB2" w:rsidRPr="009C31F8" w:rsidRDefault="00A31BB2" w:rsidP="00497D71">
      <w:pPr>
        <w:pStyle w:val="Prrafodelista"/>
        <w:numPr>
          <w:ilvl w:val="0"/>
          <w:numId w:val="2"/>
        </w:numPr>
        <w:autoSpaceDE w:val="0"/>
        <w:autoSpaceDN w:val="0"/>
        <w:adjustRightInd w:val="0"/>
        <w:spacing w:after="0" w:line="240" w:lineRule="auto"/>
        <w:jc w:val="both"/>
        <w:rPr>
          <w:rFonts w:cs="Arial"/>
          <w:bCs/>
          <w:sz w:val="24"/>
          <w:szCs w:val="24"/>
        </w:rPr>
      </w:pPr>
      <w:r w:rsidRPr="009C31F8">
        <w:rPr>
          <w:rFonts w:cs="Arial"/>
          <w:bCs/>
          <w:sz w:val="24"/>
          <w:szCs w:val="24"/>
        </w:rPr>
        <w:t xml:space="preserve">Promover y Fortalecer la capacidad y cooperación interinstitucional, generando estrategias que propendan por el esclarecimiento de los hechos, identificación de autores y participes y la imposición de penas, de las violaciones a los DDHH e infracciones al DIH. </w:t>
      </w:r>
    </w:p>
    <w:p w:rsidR="007D672E" w:rsidRPr="009C31F8" w:rsidRDefault="007D672E" w:rsidP="007D672E">
      <w:pPr>
        <w:pStyle w:val="Prrafodelista"/>
        <w:rPr>
          <w:rFonts w:cs="Arial"/>
          <w:bCs/>
          <w:sz w:val="24"/>
          <w:szCs w:val="24"/>
        </w:rPr>
      </w:pPr>
    </w:p>
    <w:p w:rsidR="007D672E" w:rsidRPr="009C31F8" w:rsidRDefault="007D672E" w:rsidP="00497D71">
      <w:pPr>
        <w:pStyle w:val="Prrafodelista"/>
        <w:numPr>
          <w:ilvl w:val="0"/>
          <w:numId w:val="2"/>
        </w:numPr>
        <w:autoSpaceDE w:val="0"/>
        <w:autoSpaceDN w:val="0"/>
        <w:adjustRightInd w:val="0"/>
        <w:spacing w:after="0" w:line="240" w:lineRule="auto"/>
        <w:jc w:val="both"/>
        <w:rPr>
          <w:rFonts w:cs="Arial"/>
          <w:bCs/>
          <w:sz w:val="24"/>
          <w:szCs w:val="24"/>
        </w:rPr>
      </w:pPr>
      <w:r w:rsidRPr="009C31F8">
        <w:rPr>
          <w:rFonts w:cs="Arial"/>
          <w:bCs/>
          <w:sz w:val="24"/>
          <w:szCs w:val="24"/>
        </w:rPr>
        <w:t>Mantener un Dialogo Social propendiendo a la Unión y solidaridad nacional por el derecho de la población a vivir en tranquilidad, en bienestar y en paz, a la lucha contra la violencia, la miseria, la corrupción, la impunidad y la discriminación, a la dignidad de los seres humanos, fortalecimiento de la política de Estado en materia de DDHH con enfoque diferencial, a nivel nacional, regional y local, dar fortalecimiento a las organizaciones sociales, de la concertación, de la participación ciudadana y del dialogo social.</w:t>
      </w:r>
    </w:p>
    <w:p w:rsidR="004B1CEF" w:rsidRPr="00A94756" w:rsidRDefault="004B1CEF" w:rsidP="004B1CEF">
      <w:pPr>
        <w:autoSpaceDE w:val="0"/>
        <w:autoSpaceDN w:val="0"/>
        <w:adjustRightInd w:val="0"/>
        <w:spacing w:after="0" w:line="240" w:lineRule="auto"/>
        <w:rPr>
          <w:rFonts w:cs="Arial"/>
          <w:b/>
          <w:bCs/>
          <w:sz w:val="24"/>
          <w:szCs w:val="24"/>
          <w:lang w:val="es-ES_tradnl"/>
        </w:rPr>
      </w:pPr>
    </w:p>
    <w:p w:rsidR="004B1CEF" w:rsidRDefault="00E56F40" w:rsidP="004B1CEF">
      <w:pPr>
        <w:autoSpaceDE w:val="0"/>
        <w:autoSpaceDN w:val="0"/>
        <w:adjustRightInd w:val="0"/>
        <w:spacing w:after="0" w:line="240" w:lineRule="auto"/>
        <w:rPr>
          <w:rFonts w:cs="Arial"/>
          <w:b/>
          <w:bCs/>
          <w:sz w:val="24"/>
          <w:szCs w:val="24"/>
        </w:rPr>
      </w:pPr>
      <w:r>
        <w:rPr>
          <w:rFonts w:cs="Arial"/>
          <w:b/>
          <w:bCs/>
          <w:sz w:val="24"/>
          <w:szCs w:val="24"/>
        </w:rPr>
        <w:t>PARÁGRAFO</w:t>
      </w:r>
      <w:r w:rsidR="00AE749A">
        <w:rPr>
          <w:rFonts w:cs="Arial"/>
          <w:b/>
          <w:bCs/>
          <w:sz w:val="24"/>
          <w:szCs w:val="24"/>
        </w:rPr>
        <w:t xml:space="preserve"> 4: </w:t>
      </w:r>
      <w:r w:rsidR="004B1CEF" w:rsidRPr="00B57445">
        <w:rPr>
          <w:rFonts w:cs="Arial"/>
          <w:b/>
          <w:bCs/>
          <w:sz w:val="24"/>
          <w:szCs w:val="24"/>
        </w:rPr>
        <w:t xml:space="preserve">PRINCIPIOS DEL PLAN </w:t>
      </w:r>
    </w:p>
    <w:p w:rsidR="004B1CEF" w:rsidRDefault="004B1CEF" w:rsidP="004B1CEF">
      <w:pPr>
        <w:autoSpaceDE w:val="0"/>
        <w:autoSpaceDN w:val="0"/>
        <w:adjustRightInd w:val="0"/>
        <w:spacing w:after="0" w:line="240" w:lineRule="auto"/>
        <w:rPr>
          <w:rFonts w:cs="Arial"/>
          <w:b/>
          <w:bCs/>
          <w:sz w:val="24"/>
          <w:szCs w:val="24"/>
        </w:rPr>
      </w:pPr>
    </w:p>
    <w:p w:rsidR="004B1CEF" w:rsidRDefault="004B1CEF" w:rsidP="004B1CEF">
      <w:pPr>
        <w:autoSpaceDE w:val="0"/>
        <w:autoSpaceDN w:val="0"/>
        <w:adjustRightInd w:val="0"/>
        <w:spacing w:after="0" w:line="240" w:lineRule="auto"/>
        <w:jc w:val="both"/>
        <w:rPr>
          <w:rFonts w:cs="Arial"/>
          <w:sz w:val="24"/>
          <w:szCs w:val="24"/>
        </w:rPr>
      </w:pPr>
      <w:r w:rsidRPr="003628B1">
        <w:rPr>
          <w:rFonts w:cs="Arial"/>
          <w:sz w:val="24"/>
          <w:szCs w:val="24"/>
        </w:rPr>
        <w:t xml:space="preserve">El Plan de Desarrollo </w:t>
      </w:r>
      <w:r w:rsidRPr="00E9676A">
        <w:rPr>
          <w:rFonts w:cs="Arial"/>
          <w:b/>
          <w:i/>
          <w:iCs/>
          <w:sz w:val="24"/>
          <w:szCs w:val="24"/>
        </w:rPr>
        <w:t>“Ideas Con Proyección Social”</w:t>
      </w:r>
      <w:r w:rsidRPr="003628B1">
        <w:rPr>
          <w:rFonts w:cs="Arial"/>
          <w:i/>
          <w:iCs/>
          <w:sz w:val="24"/>
          <w:szCs w:val="24"/>
        </w:rPr>
        <w:t xml:space="preserve"> </w:t>
      </w:r>
      <w:r w:rsidRPr="003628B1">
        <w:rPr>
          <w:rFonts w:cs="Arial"/>
          <w:sz w:val="24"/>
          <w:szCs w:val="24"/>
        </w:rPr>
        <w:t>tiene como base y criterios orientadores los siguientes principios</w:t>
      </w:r>
      <w:r>
        <w:rPr>
          <w:rFonts w:cs="Arial"/>
          <w:sz w:val="24"/>
          <w:szCs w:val="24"/>
        </w:rPr>
        <w:t>:</w:t>
      </w:r>
    </w:p>
    <w:p w:rsidR="004B1CEF" w:rsidRDefault="004B1CEF" w:rsidP="004B1CEF">
      <w:pPr>
        <w:autoSpaceDE w:val="0"/>
        <w:autoSpaceDN w:val="0"/>
        <w:adjustRightInd w:val="0"/>
        <w:spacing w:after="0" w:line="240" w:lineRule="auto"/>
        <w:jc w:val="both"/>
        <w:rPr>
          <w:rFonts w:cs="Arial"/>
          <w:sz w:val="24"/>
          <w:szCs w:val="24"/>
        </w:rPr>
      </w:pPr>
    </w:p>
    <w:p w:rsidR="004B1CEF" w:rsidRDefault="004B1CEF" w:rsidP="00497D71">
      <w:pPr>
        <w:pStyle w:val="Prrafodelista"/>
        <w:numPr>
          <w:ilvl w:val="0"/>
          <w:numId w:val="3"/>
        </w:numPr>
        <w:autoSpaceDE w:val="0"/>
        <w:autoSpaceDN w:val="0"/>
        <w:adjustRightInd w:val="0"/>
        <w:spacing w:after="0" w:line="240" w:lineRule="auto"/>
        <w:jc w:val="both"/>
        <w:rPr>
          <w:rFonts w:cs="Arial"/>
          <w:sz w:val="24"/>
          <w:szCs w:val="24"/>
        </w:rPr>
      </w:pPr>
      <w:r>
        <w:rPr>
          <w:rFonts w:cs="Arial"/>
          <w:sz w:val="24"/>
          <w:szCs w:val="24"/>
          <w:lang w:val="es-CO"/>
        </w:rPr>
        <w:lastRenderedPageBreak/>
        <w:t>L</w:t>
      </w:r>
      <w:r w:rsidRPr="00CA1D80">
        <w:rPr>
          <w:rFonts w:cs="Arial"/>
          <w:sz w:val="24"/>
          <w:szCs w:val="24"/>
        </w:rPr>
        <w:t xml:space="preserve">a </w:t>
      </w:r>
      <w:r>
        <w:rPr>
          <w:rFonts w:cs="Arial"/>
          <w:sz w:val="24"/>
          <w:szCs w:val="24"/>
        </w:rPr>
        <w:t>U</w:t>
      </w:r>
      <w:r w:rsidRPr="00CA1D80">
        <w:rPr>
          <w:rFonts w:cs="Arial"/>
          <w:sz w:val="24"/>
          <w:szCs w:val="24"/>
        </w:rPr>
        <w:t>niversalidad: en este se contempla la participación de todos los ciudadanos de Cachipay, por lo que será incluyente y participativo.</w:t>
      </w:r>
    </w:p>
    <w:p w:rsidR="004B1CEF" w:rsidRDefault="004B1CEF" w:rsidP="004B1CEF">
      <w:pPr>
        <w:pStyle w:val="Prrafodelista"/>
        <w:autoSpaceDE w:val="0"/>
        <w:autoSpaceDN w:val="0"/>
        <w:adjustRightInd w:val="0"/>
        <w:spacing w:after="0" w:line="240" w:lineRule="auto"/>
        <w:ind w:left="1065"/>
        <w:jc w:val="both"/>
        <w:rPr>
          <w:rFonts w:cs="Arial"/>
          <w:sz w:val="24"/>
          <w:szCs w:val="24"/>
        </w:rPr>
      </w:pPr>
    </w:p>
    <w:p w:rsidR="004B1CEF" w:rsidRDefault="004B1CEF" w:rsidP="00497D71">
      <w:pPr>
        <w:pStyle w:val="Prrafodelista"/>
        <w:numPr>
          <w:ilvl w:val="0"/>
          <w:numId w:val="3"/>
        </w:numPr>
        <w:autoSpaceDE w:val="0"/>
        <w:autoSpaceDN w:val="0"/>
        <w:adjustRightInd w:val="0"/>
        <w:spacing w:after="0" w:line="240" w:lineRule="auto"/>
        <w:jc w:val="both"/>
        <w:rPr>
          <w:rFonts w:cs="Arial"/>
          <w:sz w:val="24"/>
          <w:szCs w:val="24"/>
        </w:rPr>
      </w:pPr>
      <w:r>
        <w:rPr>
          <w:rFonts w:cs="Arial"/>
          <w:sz w:val="24"/>
          <w:szCs w:val="24"/>
        </w:rPr>
        <w:t>Responsabilidad Social: En coordinación de los distintos gremios, entidades, asociaciones, fundaciones, corporaciones, empresas públicas y privadas se impulsara la retribución solidaria que ha de beneficiar a los habitantes del municipio.</w:t>
      </w:r>
    </w:p>
    <w:p w:rsidR="004B1CEF" w:rsidRPr="00965658" w:rsidRDefault="004B1CEF" w:rsidP="004B1CEF">
      <w:pPr>
        <w:pStyle w:val="Prrafodelista"/>
        <w:rPr>
          <w:rFonts w:cs="Arial"/>
          <w:sz w:val="24"/>
          <w:szCs w:val="24"/>
        </w:rPr>
      </w:pPr>
    </w:p>
    <w:p w:rsidR="004B1CEF" w:rsidRDefault="004B1CEF" w:rsidP="00497D71">
      <w:pPr>
        <w:pStyle w:val="Prrafodelista"/>
        <w:numPr>
          <w:ilvl w:val="0"/>
          <w:numId w:val="3"/>
        </w:numPr>
        <w:autoSpaceDE w:val="0"/>
        <w:autoSpaceDN w:val="0"/>
        <w:adjustRightInd w:val="0"/>
        <w:spacing w:after="0" w:line="240" w:lineRule="auto"/>
        <w:jc w:val="both"/>
        <w:rPr>
          <w:rFonts w:cs="Arial"/>
          <w:sz w:val="24"/>
          <w:szCs w:val="24"/>
        </w:rPr>
      </w:pPr>
      <w:r>
        <w:rPr>
          <w:rFonts w:cs="Arial"/>
          <w:sz w:val="24"/>
          <w:szCs w:val="24"/>
        </w:rPr>
        <w:t xml:space="preserve">La Transparencia: en este se contempla la forma en que se van a manejar los recursos con participación ciudadana, de acuerdo a la moralidad pública, principios éticos y de buen gobierno como servidores públicos. </w:t>
      </w:r>
    </w:p>
    <w:p w:rsidR="004B1CEF" w:rsidRPr="00BD5654" w:rsidRDefault="004B1CEF" w:rsidP="004B1CEF">
      <w:pPr>
        <w:pStyle w:val="Prrafodelista"/>
        <w:rPr>
          <w:rFonts w:cs="Arial"/>
          <w:sz w:val="24"/>
          <w:szCs w:val="24"/>
        </w:rPr>
      </w:pPr>
    </w:p>
    <w:p w:rsidR="004B1CEF" w:rsidRDefault="004B1CEF" w:rsidP="00497D71">
      <w:pPr>
        <w:pStyle w:val="Prrafodelista"/>
        <w:numPr>
          <w:ilvl w:val="0"/>
          <w:numId w:val="3"/>
        </w:numPr>
        <w:autoSpaceDE w:val="0"/>
        <w:autoSpaceDN w:val="0"/>
        <w:adjustRightInd w:val="0"/>
        <w:spacing w:after="0" w:line="240" w:lineRule="auto"/>
        <w:jc w:val="both"/>
        <w:rPr>
          <w:rFonts w:cs="Arial"/>
          <w:sz w:val="24"/>
          <w:szCs w:val="24"/>
        </w:rPr>
      </w:pPr>
      <w:r>
        <w:rPr>
          <w:rFonts w:cs="Arial"/>
          <w:sz w:val="24"/>
          <w:szCs w:val="24"/>
        </w:rPr>
        <w:t>La Eficiencia</w:t>
      </w:r>
      <w:r w:rsidRPr="00BE291B">
        <w:rPr>
          <w:rFonts w:cs="Arial"/>
          <w:sz w:val="24"/>
          <w:szCs w:val="24"/>
        </w:rPr>
        <w:t xml:space="preserve">: </w:t>
      </w:r>
      <w:r w:rsidRPr="0049593D">
        <w:rPr>
          <w:rFonts w:cs="Arial"/>
          <w:sz w:val="24"/>
          <w:szCs w:val="24"/>
        </w:rPr>
        <w:t xml:space="preserve">El propósito es generar un proceso de </w:t>
      </w:r>
      <w:r>
        <w:rPr>
          <w:rFonts w:cs="Arial"/>
          <w:sz w:val="24"/>
          <w:szCs w:val="24"/>
        </w:rPr>
        <w:t xml:space="preserve">modernización y </w:t>
      </w:r>
      <w:r w:rsidRPr="0049593D">
        <w:rPr>
          <w:rFonts w:cs="Arial"/>
          <w:sz w:val="24"/>
          <w:szCs w:val="24"/>
        </w:rPr>
        <w:t xml:space="preserve">adecuación de la estructura administrativa, que permita un gobierno con criterio empresarial, apoyado en una administración </w:t>
      </w:r>
      <w:r>
        <w:rPr>
          <w:rFonts w:cs="Arial"/>
          <w:sz w:val="24"/>
          <w:szCs w:val="24"/>
        </w:rPr>
        <w:t>eficiente</w:t>
      </w:r>
      <w:r w:rsidRPr="0049593D">
        <w:rPr>
          <w:rFonts w:cs="Arial"/>
          <w:sz w:val="24"/>
          <w:szCs w:val="24"/>
        </w:rPr>
        <w:t>, comprometida con los intereses de la comunidad,  que inspire renovar la credibilidad en sus instituciones.</w:t>
      </w:r>
    </w:p>
    <w:p w:rsidR="004B1CEF" w:rsidRPr="00BD5654" w:rsidRDefault="004B1CEF" w:rsidP="004B1CEF">
      <w:pPr>
        <w:pStyle w:val="Prrafodelista"/>
        <w:rPr>
          <w:rFonts w:cs="Arial"/>
          <w:sz w:val="24"/>
          <w:szCs w:val="24"/>
        </w:rPr>
      </w:pPr>
    </w:p>
    <w:p w:rsidR="004B1CEF" w:rsidRDefault="004B1CEF" w:rsidP="00497D71">
      <w:pPr>
        <w:pStyle w:val="Prrafodelista"/>
        <w:numPr>
          <w:ilvl w:val="0"/>
          <w:numId w:val="3"/>
        </w:numPr>
        <w:autoSpaceDE w:val="0"/>
        <w:autoSpaceDN w:val="0"/>
        <w:adjustRightInd w:val="0"/>
        <w:spacing w:after="0" w:line="240" w:lineRule="auto"/>
        <w:jc w:val="both"/>
        <w:rPr>
          <w:rFonts w:cs="Arial"/>
          <w:sz w:val="24"/>
          <w:szCs w:val="24"/>
        </w:rPr>
      </w:pPr>
      <w:r>
        <w:rPr>
          <w:rFonts w:cs="Arial"/>
          <w:sz w:val="24"/>
          <w:szCs w:val="24"/>
        </w:rPr>
        <w:t>La Eficacia: En ella se busca lograr los objetivos y metas trazadas, cuyo impacto se vea reflejado en la prestación del servicio al ciudadano con prontitud y altos estándares de calidad, oportunidad y economía.</w:t>
      </w:r>
    </w:p>
    <w:p w:rsidR="004B1CEF" w:rsidRPr="00EF3194" w:rsidRDefault="004B1CEF" w:rsidP="004B1CEF">
      <w:pPr>
        <w:pStyle w:val="Prrafodelista"/>
        <w:rPr>
          <w:rFonts w:cs="Arial"/>
          <w:sz w:val="24"/>
          <w:szCs w:val="24"/>
        </w:rPr>
      </w:pPr>
    </w:p>
    <w:p w:rsidR="004B1CEF" w:rsidRDefault="004B1CEF" w:rsidP="00497D71">
      <w:pPr>
        <w:pStyle w:val="Prrafodelista"/>
        <w:numPr>
          <w:ilvl w:val="0"/>
          <w:numId w:val="3"/>
        </w:numPr>
        <w:autoSpaceDE w:val="0"/>
        <w:autoSpaceDN w:val="0"/>
        <w:adjustRightInd w:val="0"/>
        <w:spacing w:after="0" w:line="240" w:lineRule="auto"/>
        <w:jc w:val="both"/>
        <w:rPr>
          <w:rFonts w:cs="Arial"/>
          <w:sz w:val="24"/>
          <w:szCs w:val="24"/>
        </w:rPr>
      </w:pPr>
      <w:r w:rsidRPr="00BE291B">
        <w:rPr>
          <w:rFonts w:cs="Arial"/>
          <w:sz w:val="24"/>
          <w:szCs w:val="24"/>
        </w:rPr>
        <w:t xml:space="preserve">La Equidad: </w:t>
      </w:r>
      <w:r w:rsidRPr="00BD5654">
        <w:rPr>
          <w:rFonts w:cs="Arial"/>
          <w:sz w:val="24"/>
          <w:szCs w:val="24"/>
        </w:rPr>
        <w:t>La distribución equilibrada de los beneficios</w:t>
      </w:r>
      <w:r>
        <w:rPr>
          <w:rFonts w:cs="Arial"/>
          <w:sz w:val="24"/>
          <w:szCs w:val="24"/>
        </w:rPr>
        <w:t>,</w:t>
      </w:r>
      <w:r w:rsidRPr="00BD5654">
        <w:rPr>
          <w:rFonts w:cs="Arial"/>
          <w:sz w:val="24"/>
          <w:szCs w:val="24"/>
        </w:rPr>
        <w:t xml:space="preserve"> requiere acciones que garanticen el cumplimiento de las funciones constitucionales del Municipio</w:t>
      </w:r>
      <w:r>
        <w:rPr>
          <w:rFonts w:cs="Arial"/>
          <w:sz w:val="24"/>
          <w:szCs w:val="24"/>
        </w:rPr>
        <w:t>,</w:t>
      </w:r>
      <w:r w:rsidRPr="00BD5654">
        <w:rPr>
          <w:rFonts w:cs="Arial"/>
          <w:sz w:val="24"/>
          <w:szCs w:val="24"/>
        </w:rPr>
        <w:t xml:space="preserve"> en función de la diversid</w:t>
      </w:r>
      <w:r>
        <w:rPr>
          <w:rFonts w:cs="Arial"/>
          <w:sz w:val="24"/>
          <w:szCs w:val="24"/>
        </w:rPr>
        <w:t>ad social, cultural y económica, buscando con ello mejorar la calidad de vida de los conciudadanos.</w:t>
      </w:r>
    </w:p>
    <w:p w:rsidR="004B1CEF" w:rsidRPr="00132842" w:rsidRDefault="004B1CEF" w:rsidP="004B1CEF">
      <w:pPr>
        <w:pStyle w:val="Prrafodelista"/>
        <w:rPr>
          <w:rFonts w:cs="Arial"/>
          <w:sz w:val="24"/>
          <w:szCs w:val="24"/>
        </w:rPr>
      </w:pPr>
    </w:p>
    <w:p w:rsidR="004B1CEF" w:rsidRDefault="004B1CEF" w:rsidP="00497D71">
      <w:pPr>
        <w:pStyle w:val="Prrafodelista"/>
        <w:numPr>
          <w:ilvl w:val="0"/>
          <w:numId w:val="3"/>
        </w:numPr>
        <w:autoSpaceDE w:val="0"/>
        <w:autoSpaceDN w:val="0"/>
        <w:adjustRightInd w:val="0"/>
        <w:spacing w:after="0" w:line="240" w:lineRule="auto"/>
        <w:jc w:val="both"/>
        <w:rPr>
          <w:rFonts w:cs="Arial"/>
          <w:sz w:val="24"/>
          <w:szCs w:val="24"/>
        </w:rPr>
      </w:pPr>
      <w:r>
        <w:rPr>
          <w:rFonts w:cs="Arial"/>
          <w:sz w:val="24"/>
          <w:szCs w:val="24"/>
        </w:rPr>
        <w:t>La Continuidad: La administración deberá propender que los programas, proyectos, procesos y procedimientos en curso,  se ajusten al desarrollo integral del municipio.</w:t>
      </w:r>
    </w:p>
    <w:p w:rsidR="004B1CEF" w:rsidRPr="00965658" w:rsidRDefault="004B1CEF" w:rsidP="004B1CEF">
      <w:pPr>
        <w:pStyle w:val="Prrafodelista"/>
        <w:rPr>
          <w:rFonts w:cs="Arial"/>
          <w:sz w:val="24"/>
          <w:szCs w:val="24"/>
        </w:rPr>
      </w:pPr>
    </w:p>
    <w:p w:rsidR="004B1CEF" w:rsidRDefault="004B1CEF" w:rsidP="00497D71">
      <w:pPr>
        <w:pStyle w:val="Prrafodelista"/>
        <w:numPr>
          <w:ilvl w:val="0"/>
          <w:numId w:val="3"/>
        </w:numPr>
        <w:autoSpaceDE w:val="0"/>
        <w:autoSpaceDN w:val="0"/>
        <w:adjustRightInd w:val="0"/>
        <w:spacing w:after="0" w:line="240" w:lineRule="auto"/>
        <w:jc w:val="both"/>
        <w:rPr>
          <w:rFonts w:cs="Arial"/>
          <w:sz w:val="24"/>
          <w:szCs w:val="24"/>
        </w:rPr>
      </w:pPr>
      <w:r>
        <w:rPr>
          <w:rFonts w:cs="Arial"/>
          <w:sz w:val="24"/>
          <w:szCs w:val="24"/>
        </w:rPr>
        <w:t xml:space="preserve">Responsabilidad Ciudadana: Recuperación del sentido de pertenencia, la convivencia, solidaridad y sentido de responsabilidad, para vivenciar la transformación de la persona y la comunidad a favor de la familia y el municipio.  </w:t>
      </w:r>
    </w:p>
    <w:p w:rsidR="00C619A3" w:rsidRDefault="00C619A3" w:rsidP="00C619A3">
      <w:pPr>
        <w:pStyle w:val="Prrafodelista"/>
        <w:rPr>
          <w:rFonts w:cs="Arial"/>
          <w:sz w:val="24"/>
          <w:szCs w:val="24"/>
        </w:rPr>
      </w:pPr>
    </w:p>
    <w:p w:rsidR="00512550" w:rsidRDefault="00512550" w:rsidP="00110820">
      <w:pPr>
        <w:autoSpaceDE w:val="0"/>
        <w:autoSpaceDN w:val="0"/>
        <w:adjustRightInd w:val="0"/>
        <w:spacing w:after="0" w:line="240" w:lineRule="auto"/>
        <w:jc w:val="both"/>
        <w:rPr>
          <w:rFonts w:cs="Arial"/>
          <w:sz w:val="24"/>
          <w:szCs w:val="24"/>
          <w:lang w:val="es-ES_tradnl"/>
        </w:rPr>
      </w:pPr>
    </w:p>
    <w:p w:rsidR="00512550" w:rsidRDefault="00512550" w:rsidP="00110820">
      <w:pPr>
        <w:autoSpaceDE w:val="0"/>
        <w:autoSpaceDN w:val="0"/>
        <w:adjustRightInd w:val="0"/>
        <w:spacing w:after="0" w:line="240" w:lineRule="auto"/>
        <w:jc w:val="both"/>
        <w:rPr>
          <w:rFonts w:cs="Arial"/>
          <w:sz w:val="24"/>
          <w:szCs w:val="24"/>
          <w:lang w:val="es-ES_tradnl"/>
        </w:rPr>
      </w:pPr>
    </w:p>
    <w:p w:rsidR="00512550" w:rsidRDefault="00512550" w:rsidP="00110820">
      <w:pPr>
        <w:autoSpaceDE w:val="0"/>
        <w:autoSpaceDN w:val="0"/>
        <w:adjustRightInd w:val="0"/>
        <w:spacing w:after="0" w:line="240" w:lineRule="auto"/>
        <w:jc w:val="both"/>
        <w:rPr>
          <w:rFonts w:cs="Arial"/>
          <w:sz w:val="24"/>
          <w:szCs w:val="24"/>
          <w:lang w:val="es-ES_tradnl"/>
        </w:rPr>
      </w:pPr>
    </w:p>
    <w:p w:rsidR="00512550" w:rsidRDefault="00512550" w:rsidP="00110820">
      <w:pPr>
        <w:autoSpaceDE w:val="0"/>
        <w:autoSpaceDN w:val="0"/>
        <w:adjustRightInd w:val="0"/>
        <w:spacing w:after="0" w:line="240" w:lineRule="auto"/>
        <w:jc w:val="both"/>
        <w:rPr>
          <w:rFonts w:cs="Arial"/>
          <w:sz w:val="24"/>
          <w:szCs w:val="24"/>
          <w:lang w:val="es-ES_tradnl"/>
        </w:rPr>
      </w:pPr>
    </w:p>
    <w:p w:rsidR="00512550" w:rsidRDefault="00512550" w:rsidP="00110820">
      <w:pPr>
        <w:autoSpaceDE w:val="0"/>
        <w:autoSpaceDN w:val="0"/>
        <w:adjustRightInd w:val="0"/>
        <w:spacing w:after="0" w:line="240" w:lineRule="auto"/>
        <w:jc w:val="both"/>
        <w:rPr>
          <w:rFonts w:cs="Arial"/>
          <w:sz w:val="24"/>
          <w:szCs w:val="24"/>
          <w:lang w:val="es-ES_tradnl"/>
        </w:rPr>
      </w:pPr>
    </w:p>
    <w:p w:rsidR="00512550" w:rsidRDefault="00512550" w:rsidP="00110820">
      <w:pPr>
        <w:autoSpaceDE w:val="0"/>
        <w:autoSpaceDN w:val="0"/>
        <w:adjustRightInd w:val="0"/>
        <w:spacing w:after="0" w:line="240" w:lineRule="auto"/>
        <w:jc w:val="both"/>
        <w:rPr>
          <w:rFonts w:cs="Arial"/>
          <w:sz w:val="24"/>
          <w:szCs w:val="24"/>
          <w:lang w:val="es-ES_tradnl"/>
        </w:rPr>
      </w:pPr>
    </w:p>
    <w:p w:rsidR="00512550" w:rsidRDefault="00512550" w:rsidP="00110820">
      <w:pPr>
        <w:autoSpaceDE w:val="0"/>
        <w:autoSpaceDN w:val="0"/>
        <w:adjustRightInd w:val="0"/>
        <w:spacing w:after="0" w:line="240" w:lineRule="auto"/>
        <w:jc w:val="both"/>
        <w:rPr>
          <w:rFonts w:cs="Arial"/>
          <w:sz w:val="24"/>
          <w:szCs w:val="24"/>
          <w:lang w:val="es-ES_tradnl"/>
        </w:rPr>
      </w:pPr>
    </w:p>
    <w:p w:rsidR="00512550" w:rsidRDefault="00512550" w:rsidP="00110820">
      <w:pPr>
        <w:autoSpaceDE w:val="0"/>
        <w:autoSpaceDN w:val="0"/>
        <w:adjustRightInd w:val="0"/>
        <w:spacing w:after="0" w:line="240" w:lineRule="auto"/>
        <w:jc w:val="both"/>
        <w:rPr>
          <w:rFonts w:cs="Arial"/>
          <w:sz w:val="24"/>
          <w:szCs w:val="24"/>
          <w:lang w:val="es-ES_tradnl"/>
        </w:rPr>
      </w:pPr>
    </w:p>
    <w:p w:rsidR="00AE749A" w:rsidRDefault="00696652" w:rsidP="00110820">
      <w:pPr>
        <w:autoSpaceDE w:val="0"/>
        <w:autoSpaceDN w:val="0"/>
        <w:adjustRightInd w:val="0"/>
        <w:spacing w:after="0" w:line="240" w:lineRule="auto"/>
        <w:jc w:val="both"/>
        <w:rPr>
          <w:rFonts w:cs="Arial"/>
          <w:sz w:val="24"/>
          <w:szCs w:val="24"/>
          <w:lang w:val="es-ES_tradnl"/>
        </w:rPr>
      </w:pPr>
      <w:r>
        <w:rPr>
          <w:rFonts w:cs="Arial"/>
          <w:sz w:val="24"/>
          <w:szCs w:val="24"/>
          <w:lang w:val="es-ES_tradnl"/>
        </w:rPr>
        <w:t xml:space="preserve">CAPITULO I </w:t>
      </w:r>
      <w:r w:rsidR="00AE749A">
        <w:rPr>
          <w:rFonts w:cs="Arial"/>
          <w:sz w:val="24"/>
          <w:szCs w:val="24"/>
          <w:lang w:val="es-ES_tradnl"/>
        </w:rPr>
        <w:t>EJE PRIMERO</w:t>
      </w:r>
    </w:p>
    <w:p w:rsidR="00AE749A" w:rsidRDefault="00AE749A" w:rsidP="00110820">
      <w:pPr>
        <w:autoSpaceDE w:val="0"/>
        <w:autoSpaceDN w:val="0"/>
        <w:adjustRightInd w:val="0"/>
        <w:spacing w:after="0" w:line="240" w:lineRule="auto"/>
        <w:jc w:val="both"/>
        <w:rPr>
          <w:rFonts w:cs="Arial"/>
          <w:sz w:val="24"/>
          <w:szCs w:val="24"/>
          <w:lang w:val="es-ES_tradnl"/>
        </w:rPr>
      </w:pPr>
    </w:p>
    <w:p w:rsidR="00AE749A" w:rsidRDefault="00AE749A" w:rsidP="00B57445">
      <w:pPr>
        <w:autoSpaceDE w:val="0"/>
        <w:autoSpaceDN w:val="0"/>
        <w:adjustRightInd w:val="0"/>
        <w:spacing w:after="0" w:line="240" w:lineRule="auto"/>
        <w:jc w:val="both"/>
        <w:rPr>
          <w:rFonts w:cs="Arial"/>
          <w:sz w:val="24"/>
          <w:szCs w:val="24"/>
        </w:rPr>
      </w:pPr>
      <w:r>
        <w:rPr>
          <w:rFonts w:cs="Arial"/>
          <w:sz w:val="24"/>
          <w:szCs w:val="24"/>
          <w:lang w:val="es-ES_tradnl"/>
        </w:rPr>
        <w:t xml:space="preserve">ARTICULO </w:t>
      </w:r>
      <w:r w:rsidR="002B61F7">
        <w:rPr>
          <w:rFonts w:cs="Arial"/>
          <w:sz w:val="24"/>
          <w:szCs w:val="24"/>
          <w:lang w:val="es-ES_tradnl"/>
        </w:rPr>
        <w:t>QUINTO</w:t>
      </w:r>
      <w:r>
        <w:rPr>
          <w:rFonts w:cs="Arial"/>
          <w:sz w:val="24"/>
          <w:szCs w:val="24"/>
          <w:lang w:val="es-ES_tradnl"/>
        </w:rPr>
        <w:t xml:space="preserve">: </w:t>
      </w:r>
      <w:r>
        <w:rPr>
          <w:rFonts w:cs="Arial"/>
          <w:b/>
          <w:sz w:val="24"/>
          <w:szCs w:val="24"/>
        </w:rPr>
        <w:t>ESTRUCTURA DEL PLAN</w:t>
      </w:r>
    </w:p>
    <w:p w:rsidR="00403F00" w:rsidRDefault="00403F00" w:rsidP="00B57445">
      <w:pPr>
        <w:autoSpaceDE w:val="0"/>
        <w:autoSpaceDN w:val="0"/>
        <w:adjustRightInd w:val="0"/>
        <w:spacing w:after="0" w:line="240" w:lineRule="auto"/>
        <w:rPr>
          <w:rFonts w:cs="Arial"/>
          <w:b/>
          <w:bCs/>
          <w:sz w:val="24"/>
          <w:szCs w:val="24"/>
        </w:rPr>
      </w:pPr>
    </w:p>
    <w:p w:rsidR="00403F00" w:rsidRDefault="00AE749A" w:rsidP="00B57445">
      <w:pPr>
        <w:autoSpaceDE w:val="0"/>
        <w:autoSpaceDN w:val="0"/>
        <w:adjustRightInd w:val="0"/>
        <w:spacing w:after="0" w:line="240" w:lineRule="auto"/>
        <w:rPr>
          <w:rFonts w:cs="Arial"/>
          <w:b/>
          <w:bCs/>
          <w:sz w:val="24"/>
          <w:szCs w:val="24"/>
        </w:rPr>
      </w:pPr>
      <w:r w:rsidRPr="00AE749A">
        <w:rPr>
          <w:rFonts w:cs="Arial"/>
          <w:b/>
          <w:bCs/>
          <w:noProof/>
          <w:sz w:val="24"/>
          <w:szCs w:val="24"/>
          <w:lang w:eastAsia="es-CO"/>
        </w:rPr>
        <w:drawing>
          <wp:inline distT="0" distB="0" distL="0" distR="0">
            <wp:extent cx="5486400" cy="3200400"/>
            <wp:effectExtent l="0" t="0" r="0" b="0"/>
            <wp:docPr id="9"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B57445" w:rsidRDefault="00B57445" w:rsidP="00B57445">
      <w:pPr>
        <w:autoSpaceDE w:val="0"/>
        <w:autoSpaceDN w:val="0"/>
        <w:adjustRightInd w:val="0"/>
        <w:spacing w:after="0" w:line="240" w:lineRule="auto"/>
        <w:jc w:val="both"/>
        <w:rPr>
          <w:rFonts w:cs="Arial"/>
          <w:sz w:val="24"/>
          <w:szCs w:val="24"/>
        </w:rPr>
      </w:pPr>
      <w:r w:rsidRPr="00A73395">
        <w:rPr>
          <w:rFonts w:cs="Arial"/>
          <w:sz w:val="24"/>
          <w:szCs w:val="24"/>
        </w:rPr>
        <w:t xml:space="preserve">De acuerdo con la visión y misión del Municipio de </w:t>
      </w:r>
      <w:r>
        <w:rPr>
          <w:rFonts w:cs="Arial"/>
          <w:sz w:val="24"/>
          <w:szCs w:val="24"/>
        </w:rPr>
        <w:t xml:space="preserve"> Cachipay</w:t>
      </w:r>
      <w:r w:rsidRPr="00A73395">
        <w:rPr>
          <w:rFonts w:cs="Arial"/>
          <w:sz w:val="24"/>
          <w:szCs w:val="24"/>
        </w:rPr>
        <w:t>, el Plan de desarrollo 20</w:t>
      </w:r>
      <w:r>
        <w:rPr>
          <w:rFonts w:cs="Arial"/>
          <w:sz w:val="24"/>
          <w:szCs w:val="24"/>
        </w:rPr>
        <w:t>12</w:t>
      </w:r>
      <w:r w:rsidRPr="00A73395">
        <w:rPr>
          <w:rFonts w:cs="Arial"/>
          <w:sz w:val="24"/>
          <w:szCs w:val="24"/>
        </w:rPr>
        <w:t>-</w:t>
      </w:r>
      <w:r>
        <w:rPr>
          <w:rFonts w:cs="Arial"/>
          <w:sz w:val="24"/>
          <w:szCs w:val="24"/>
        </w:rPr>
        <w:t>201</w:t>
      </w:r>
      <w:r w:rsidR="009B6102">
        <w:rPr>
          <w:rFonts w:cs="Arial"/>
          <w:sz w:val="24"/>
          <w:szCs w:val="24"/>
        </w:rPr>
        <w:t>5</w:t>
      </w:r>
      <w:r w:rsidRPr="00A73395">
        <w:rPr>
          <w:rFonts w:cs="Arial"/>
          <w:sz w:val="24"/>
          <w:szCs w:val="24"/>
        </w:rPr>
        <w:t xml:space="preserve"> “</w:t>
      </w:r>
      <w:r>
        <w:rPr>
          <w:rFonts w:cs="Arial"/>
          <w:sz w:val="24"/>
          <w:szCs w:val="24"/>
        </w:rPr>
        <w:t>Ideas Con Proyección Social</w:t>
      </w:r>
      <w:r w:rsidRPr="00A73395">
        <w:rPr>
          <w:rFonts w:cs="Arial"/>
          <w:sz w:val="24"/>
          <w:szCs w:val="24"/>
        </w:rPr>
        <w:t>” se estructuró de acuerdo a la metodología explicada</w:t>
      </w:r>
      <w:r>
        <w:rPr>
          <w:rFonts w:cs="Arial"/>
          <w:sz w:val="24"/>
          <w:szCs w:val="24"/>
        </w:rPr>
        <w:t xml:space="preserve"> </w:t>
      </w:r>
      <w:r w:rsidRPr="00A73395">
        <w:rPr>
          <w:rFonts w:cs="Arial"/>
          <w:sz w:val="24"/>
          <w:szCs w:val="24"/>
        </w:rPr>
        <w:t>anteriormente, bajo la cual se contemplan c</w:t>
      </w:r>
      <w:r>
        <w:rPr>
          <w:rFonts w:cs="Arial"/>
          <w:sz w:val="24"/>
          <w:szCs w:val="24"/>
        </w:rPr>
        <w:t>uatro</w:t>
      </w:r>
      <w:r w:rsidRPr="00A73395">
        <w:rPr>
          <w:rFonts w:cs="Arial"/>
          <w:sz w:val="24"/>
          <w:szCs w:val="24"/>
        </w:rPr>
        <w:t xml:space="preserve"> ejes principales, que a su vez abordan</w:t>
      </w:r>
      <w:r>
        <w:rPr>
          <w:rFonts w:cs="Arial"/>
          <w:sz w:val="24"/>
          <w:szCs w:val="24"/>
        </w:rPr>
        <w:t xml:space="preserve"> </w:t>
      </w:r>
      <w:r w:rsidRPr="00A73395">
        <w:rPr>
          <w:rFonts w:cs="Arial"/>
          <w:sz w:val="24"/>
          <w:szCs w:val="24"/>
        </w:rPr>
        <w:t>sectores de gran relevancia para el gobierno municipal pero especialmente para los</w:t>
      </w:r>
      <w:r>
        <w:rPr>
          <w:rFonts w:cs="Arial"/>
          <w:sz w:val="24"/>
          <w:szCs w:val="24"/>
        </w:rPr>
        <w:t xml:space="preserve"> </w:t>
      </w:r>
      <w:r w:rsidRPr="00A73395">
        <w:rPr>
          <w:rFonts w:cs="Arial"/>
          <w:sz w:val="24"/>
          <w:szCs w:val="24"/>
        </w:rPr>
        <w:t xml:space="preserve">habitantes del Municipio. </w:t>
      </w:r>
      <w:r>
        <w:rPr>
          <w:rFonts w:cs="Arial"/>
          <w:sz w:val="24"/>
          <w:szCs w:val="24"/>
        </w:rPr>
        <w:t xml:space="preserve"> </w:t>
      </w:r>
      <w:r w:rsidRPr="00A73395">
        <w:rPr>
          <w:rFonts w:cs="Arial"/>
          <w:sz w:val="24"/>
          <w:szCs w:val="24"/>
        </w:rPr>
        <w:t>Esta división se realiza siguiendo la estructura con la que se</w:t>
      </w:r>
      <w:r>
        <w:rPr>
          <w:rFonts w:cs="Arial"/>
          <w:sz w:val="24"/>
          <w:szCs w:val="24"/>
        </w:rPr>
        <w:t xml:space="preserve"> </w:t>
      </w:r>
      <w:r w:rsidRPr="00A73395">
        <w:rPr>
          <w:rFonts w:cs="Arial"/>
          <w:sz w:val="24"/>
          <w:szCs w:val="24"/>
        </w:rPr>
        <w:t>desarrolló el Plan de Gobierno,  permit</w:t>
      </w:r>
      <w:r>
        <w:rPr>
          <w:rFonts w:cs="Arial"/>
          <w:sz w:val="24"/>
          <w:szCs w:val="24"/>
        </w:rPr>
        <w:t>iendo así</w:t>
      </w:r>
      <w:r w:rsidRPr="00A73395">
        <w:rPr>
          <w:rFonts w:cs="Arial"/>
          <w:sz w:val="24"/>
          <w:szCs w:val="24"/>
        </w:rPr>
        <w:t xml:space="preserve"> vislumbrar con mayor</w:t>
      </w:r>
      <w:r>
        <w:rPr>
          <w:rFonts w:cs="Arial"/>
          <w:sz w:val="24"/>
          <w:szCs w:val="24"/>
        </w:rPr>
        <w:t xml:space="preserve"> </w:t>
      </w:r>
      <w:r w:rsidRPr="00A73395">
        <w:rPr>
          <w:rFonts w:cs="Arial"/>
          <w:sz w:val="24"/>
          <w:szCs w:val="24"/>
        </w:rPr>
        <w:t>claridad las problemáticas más recurrentes en la población y así mismo plantear</w:t>
      </w:r>
      <w:r>
        <w:rPr>
          <w:rFonts w:cs="Arial"/>
          <w:sz w:val="24"/>
          <w:szCs w:val="24"/>
        </w:rPr>
        <w:t xml:space="preserve"> </w:t>
      </w:r>
      <w:r w:rsidRPr="00A73395">
        <w:rPr>
          <w:rFonts w:cs="Arial"/>
          <w:sz w:val="24"/>
          <w:szCs w:val="24"/>
        </w:rPr>
        <w:t>soluciones, plasmadas en las estrategias, planes y proyectos de la actual</w:t>
      </w:r>
      <w:r>
        <w:rPr>
          <w:rFonts w:cs="Arial"/>
          <w:sz w:val="24"/>
          <w:szCs w:val="24"/>
        </w:rPr>
        <w:t xml:space="preserve"> </w:t>
      </w:r>
      <w:r w:rsidRPr="00A73395">
        <w:rPr>
          <w:rFonts w:cs="Arial"/>
          <w:sz w:val="24"/>
          <w:szCs w:val="24"/>
        </w:rPr>
        <w:t>administración.</w:t>
      </w:r>
    </w:p>
    <w:p w:rsidR="00B57445" w:rsidRDefault="00B57445" w:rsidP="00E84958">
      <w:pPr>
        <w:autoSpaceDE w:val="0"/>
        <w:autoSpaceDN w:val="0"/>
        <w:adjustRightInd w:val="0"/>
        <w:spacing w:after="0" w:line="240" w:lineRule="auto"/>
        <w:jc w:val="center"/>
        <w:rPr>
          <w:rFonts w:cs="Arial"/>
          <w:bCs/>
          <w:sz w:val="24"/>
          <w:szCs w:val="24"/>
        </w:rPr>
      </w:pPr>
    </w:p>
    <w:p w:rsidR="00B57445" w:rsidRPr="00A62C51" w:rsidRDefault="00B57445" w:rsidP="00B57445">
      <w:pPr>
        <w:autoSpaceDE w:val="0"/>
        <w:autoSpaceDN w:val="0"/>
        <w:adjustRightInd w:val="0"/>
        <w:spacing w:after="0" w:line="240" w:lineRule="auto"/>
        <w:jc w:val="both"/>
        <w:rPr>
          <w:rFonts w:cs="Arial"/>
          <w:sz w:val="24"/>
          <w:szCs w:val="24"/>
        </w:rPr>
      </w:pPr>
      <w:r w:rsidRPr="00A62C51">
        <w:rPr>
          <w:rFonts w:cs="Arial"/>
          <w:sz w:val="24"/>
          <w:szCs w:val="24"/>
        </w:rPr>
        <w:t>Los cuatro ejes se interrelacionan y complementan para lograr el cumplimiento de la</w:t>
      </w:r>
      <w:r>
        <w:rPr>
          <w:rFonts w:cs="Arial"/>
          <w:sz w:val="24"/>
          <w:szCs w:val="24"/>
        </w:rPr>
        <w:t xml:space="preserve"> </w:t>
      </w:r>
      <w:r w:rsidRPr="00A62C51">
        <w:rPr>
          <w:rFonts w:cs="Arial"/>
          <w:sz w:val="24"/>
          <w:szCs w:val="24"/>
        </w:rPr>
        <w:t>visión trazada para el año 201</w:t>
      </w:r>
      <w:r>
        <w:rPr>
          <w:rFonts w:cs="Arial"/>
          <w:sz w:val="24"/>
          <w:szCs w:val="24"/>
        </w:rPr>
        <w:t>6</w:t>
      </w:r>
      <w:r w:rsidRPr="00A62C51">
        <w:rPr>
          <w:rFonts w:cs="Arial"/>
          <w:sz w:val="24"/>
          <w:szCs w:val="24"/>
        </w:rPr>
        <w:t xml:space="preserve">. </w:t>
      </w:r>
      <w:r>
        <w:rPr>
          <w:rFonts w:cs="Arial"/>
          <w:sz w:val="24"/>
          <w:szCs w:val="24"/>
        </w:rPr>
        <w:t xml:space="preserve"> </w:t>
      </w:r>
      <w:r w:rsidRPr="00A62C51">
        <w:rPr>
          <w:rFonts w:cs="Arial"/>
          <w:sz w:val="24"/>
          <w:szCs w:val="24"/>
        </w:rPr>
        <w:t>Por tal razón la Primera Parte, hará referencia al</w:t>
      </w:r>
      <w:r>
        <w:rPr>
          <w:rFonts w:cs="Arial"/>
          <w:sz w:val="24"/>
          <w:szCs w:val="24"/>
        </w:rPr>
        <w:t xml:space="preserve"> </w:t>
      </w:r>
      <w:r w:rsidRPr="00A62C51">
        <w:rPr>
          <w:rFonts w:cs="Arial"/>
          <w:sz w:val="24"/>
          <w:szCs w:val="24"/>
        </w:rPr>
        <w:t>diagnóstico, herramienta que permite observar el estado actual del municipio.</w:t>
      </w:r>
    </w:p>
    <w:p w:rsidR="00B57445" w:rsidRDefault="00B57445" w:rsidP="00B57445">
      <w:pPr>
        <w:autoSpaceDE w:val="0"/>
        <w:autoSpaceDN w:val="0"/>
        <w:adjustRightInd w:val="0"/>
        <w:spacing w:after="0" w:line="240" w:lineRule="auto"/>
        <w:jc w:val="both"/>
        <w:rPr>
          <w:rFonts w:cs="Arial"/>
          <w:sz w:val="24"/>
          <w:szCs w:val="24"/>
        </w:rPr>
      </w:pPr>
      <w:r w:rsidRPr="00A62C51">
        <w:rPr>
          <w:rFonts w:cs="Arial"/>
          <w:sz w:val="24"/>
          <w:szCs w:val="24"/>
        </w:rPr>
        <w:t>Posteriormente se plantean los objetivos generales y específicos por cada sector; así</w:t>
      </w:r>
      <w:r>
        <w:rPr>
          <w:rFonts w:cs="Arial"/>
          <w:sz w:val="24"/>
          <w:szCs w:val="24"/>
        </w:rPr>
        <w:t xml:space="preserve"> </w:t>
      </w:r>
      <w:r w:rsidRPr="00A62C51">
        <w:rPr>
          <w:rFonts w:cs="Arial"/>
          <w:sz w:val="24"/>
          <w:szCs w:val="24"/>
        </w:rPr>
        <w:t>como los planes programas, estrategias y metas que permitirán alcanzar los</w:t>
      </w:r>
      <w:r>
        <w:rPr>
          <w:rFonts w:cs="Arial"/>
          <w:sz w:val="24"/>
          <w:szCs w:val="24"/>
        </w:rPr>
        <w:t xml:space="preserve"> </w:t>
      </w:r>
      <w:r w:rsidRPr="00A62C51">
        <w:rPr>
          <w:rFonts w:cs="Arial"/>
          <w:sz w:val="24"/>
          <w:szCs w:val="24"/>
        </w:rPr>
        <w:t>mencionados objetivos. Finalmente se encuentra la Segunda Parte: Plan de</w:t>
      </w:r>
      <w:r>
        <w:rPr>
          <w:rFonts w:cs="Arial"/>
          <w:sz w:val="24"/>
          <w:szCs w:val="24"/>
        </w:rPr>
        <w:t xml:space="preserve"> </w:t>
      </w:r>
      <w:r w:rsidRPr="00A62C51">
        <w:rPr>
          <w:rFonts w:cs="Arial"/>
          <w:sz w:val="24"/>
          <w:szCs w:val="24"/>
        </w:rPr>
        <w:t>Inversiones, que incluye los recursos financieros y la proyección de recaudos, rentas y</w:t>
      </w:r>
      <w:r>
        <w:rPr>
          <w:rFonts w:cs="Arial"/>
          <w:sz w:val="24"/>
          <w:szCs w:val="24"/>
        </w:rPr>
        <w:t xml:space="preserve"> </w:t>
      </w:r>
      <w:r w:rsidRPr="00A62C51">
        <w:rPr>
          <w:rFonts w:cs="Arial"/>
          <w:sz w:val="24"/>
          <w:szCs w:val="24"/>
        </w:rPr>
        <w:t>transferencias</w:t>
      </w:r>
      <w:r>
        <w:rPr>
          <w:rFonts w:cs="Arial"/>
          <w:sz w:val="24"/>
          <w:szCs w:val="24"/>
        </w:rPr>
        <w:t>, la gestión propia del Alcalde ante las entidades Departamentales, Nacionales, internacionales, públicas y Privadas</w:t>
      </w:r>
      <w:r w:rsidRPr="00A62C51">
        <w:rPr>
          <w:rFonts w:cs="Arial"/>
          <w:sz w:val="24"/>
          <w:szCs w:val="24"/>
        </w:rPr>
        <w:t>.</w:t>
      </w:r>
    </w:p>
    <w:p w:rsidR="007A3CA0" w:rsidRPr="00770C95" w:rsidRDefault="007A3CA0" w:rsidP="007A3CA0">
      <w:pPr>
        <w:autoSpaceDE w:val="0"/>
        <w:autoSpaceDN w:val="0"/>
        <w:adjustRightInd w:val="0"/>
        <w:spacing w:after="0" w:line="240" w:lineRule="auto"/>
        <w:jc w:val="center"/>
        <w:rPr>
          <w:rFonts w:cs="Arial"/>
          <w:bCs/>
          <w:sz w:val="24"/>
          <w:szCs w:val="24"/>
        </w:rPr>
      </w:pPr>
    </w:p>
    <w:p w:rsidR="007A3CA0" w:rsidRDefault="007A3CA0" w:rsidP="007A3CA0">
      <w:pPr>
        <w:autoSpaceDE w:val="0"/>
        <w:autoSpaceDN w:val="0"/>
        <w:adjustRightInd w:val="0"/>
        <w:spacing w:after="0" w:line="240" w:lineRule="auto"/>
        <w:jc w:val="both"/>
        <w:rPr>
          <w:rFonts w:cs="Arial"/>
          <w:sz w:val="24"/>
          <w:szCs w:val="24"/>
        </w:rPr>
      </w:pPr>
      <w:r>
        <w:rPr>
          <w:rFonts w:cs="Arial"/>
          <w:sz w:val="24"/>
          <w:szCs w:val="24"/>
        </w:rPr>
        <w:t xml:space="preserve">Se utilizo la </w:t>
      </w:r>
      <w:r w:rsidRPr="00770C95">
        <w:rPr>
          <w:rFonts w:cs="Arial"/>
          <w:sz w:val="24"/>
          <w:szCs w:val="24"/>
        </w:rPr>
        <w:t>matriz</w:t>
      </w:r>
      <w:r>
        <w:rPr>
          <w:rFonts w:cs="Arial"/>
          <w:sz w:val="24"/>
          <w:szCs w:val="24"/>
        </w:rPr>
        <w:t xml:space="preserve"> propuesta por el gobierno departamental  en la cual se ubicó la i</w:t>
      </w:r>
      <w:r w:rsidRPr="00770C95">
        <w:rPr>
          <w:rFonts w:cs="Arial"/>
          <w:sz w:val="24"/>
          <w:szCs w:val="24"/>
        </w:rPr>
        <w:t>nformación correspondiente</w:t>
      </w:r>
      <w:r>
        <w:rPr>
          <w:rFonts w:cs="Arial"/>
          <w:sz w:val="24"/>
          <w:szCs w:val="24"/>
        </w:rPr>
        <w:t xml:space="preserve"> </w:t>
      </w:r>
      <w:r w:rsidRPr="00770C95">
        <w:rPr>
          <w:rFonts w:cs="Arial"/>
          <w:sz w:val="24"/>
          <w:szCs w:val="24"/>
        </w:rPr>
        <w:t>a las veredas y el casco urbano, de acuerdo con las problemáticas manifestadas por los</w:t>
      </w:r>
      <w:r>
        <w:rPr>
          <w:rFonts w:cs="Arial"/>
          <w:sz w:val="24"/>
          <w:szCs w:val="24"/>
        </w:rPr>
        <w:t xml:space="preserve"> </w:t>
      </w:r>
      <w:r w:rsidRPr="00770C95">
        <w:rPr>
          <w:rFonts w:cs="Arial"/>
          <w:sz w:val="24"/>
          <w:szCs w:val="24"/>
        </w:rPr>
        <w:t>habitantes en los sectores:</w:t>
      </w:r>
      <w:r>
        <w:rPr>
          <w:rFonts w:cs="Arial"/>
          <w:sz w:val="24"/>
          <w:szCs w:val="24"/>
        </w:rPr>
        <w:t xml:space="preserve"> educación, salud, agua potable y saneamiento básico, mujer, adulto mayor, empresa y turismo, medio ambiente y sector agropecuario, seguridad y prosperidad, cultura, deporte y recreación, innovación y desarrollo sostenible y sustentable, infraestructura y vías, fortalecimiento institucional, quedando agrupadas  así:  </w:t>
      </w:r>
    </w:p>
    <w:p w:rsidR="007A3CA0" w:rsidRDefault="007A3CA0" w:rsidP="007A3CA0">
      <w:pPr>
        <w:autoSpaceDE w:val="0"/>
        <w:autoSpaceDN w:val="0"/>
        <w:adjustRightInd w:val="0"/>
        <w:spacing w:after="0" w:line="240" w:lineRule="auto"/>
        <w:jc w:val="both"/>
        <w:rPr>
          <w:rFonts w:cs="Arial"/>
          <w:sz w:val="24"/>
          <w:szCs w:val="24"/>
        </w:rPr>
      </w:pPr>
    </w:p>
    <w:p w:rsidR="007A3CA0" w:rsidRDefault="00AE749A" w:rsidP="00497D71">
      <w:pPr>
        <w:pStyle w:val="Prrafodelista"/>
        <w:numPr>
          <w:ilvl w:val="0"/>
          <w:numId w:val="1"/>
        </w:numPr>
        <w:autoSpaceDE w:val="0"/>
        <w:autoSpaceDN w:val="0"/>
        <w:adjustRightInd w:val="0"/>
        <w:spacing w:after="0" w:line="240" w:lineRule="auto"/>
        <w:jc w:val="both"/>
        <w:rPr>
          <w:rFonts w:cs="Arial"/>
          <w:bCs/>
          <w:sz w:val="24"/>
          <w:szCs w:val="24"/>
        </w:rPr>
      </w:pPr>
      <w:r>
        <w:rPr>
          <w:rFonts w:cs="Arial"/>
          <w:sz w:val="24"/>
          <w:szCs w:val="24"/>
        </w:rPr>
        <w:t>Eje 1</w:t>
      </w:r>
      <w:r w:rsidR="007A3CA0" w:rsidRPr="00647EA4">
        <w:rPr>
          <w:rFonts w:cs="Arial"/>
          <w:sz w:val="24"/>
          <w:szCs w:val="24"/>
        </w:rPr>
        <w:t xml:space="preserve">: </w:t>
      </w:r>
      <w:r w:rsidR="007A3CA0" w:rsidRPr="00647EA4">
        <w:rPr>
          <w:rFonts w:cs="Arial"/>
          <w:b/>
          <w:sz w:val="24"/>
          <w:szCs w:val="24"/>
        </w:rPr>
        <w:t>DESARROLLO INTEGRAL DEL SER HUMANO</w:t>
      </w:r>
      <w:r w:rsidR="007A3CA0" w:rsidRPr="00647EA4">
        <w:rPr>
          <w:rFonts w:cs="Arial"/>
          <w:sz w:val="24"/>
          <w:szCs w:val="24"/>
        </w:rPr>
        <w:t xml:space="preserve">: Salud, Educación, Agua Potable y Saneamiento Básico, </w:t>
      </w:r>
      <w:r w:rsidR="007A3CA0">
        <w:rPr>
          <w:rFonts w:cs="Arial"/>
          <w:sz w:val="24"/>
          <w:szCs w:val="24"/>
        </w:rPr>
        <w:t>Infancia y Adolescencia, Juventud, Adulto Mayor, Población Vulnerable.</w:t>
      </w:r>
    </w:p>
    <w:p w:rsidR="007A3CA0" w:rsidRPr="00647EA4" w:rsidRDefault="00AE749A" w:rsidP="00497D71">
      <w:pPr>
        <w:pStyle w:val="Prrafodelista"/>
        <w:numPr>
          <w:ilvl w:val="0"/>
          <w:numId w:val="1"/>
        </w:numPr>
        <w:autoSpaceDE w:val="0"/>
        <w:autoSpaceDN w:val="0"/>
        <w:adjustRightInd w:val="0"/>
        <w:spacing w:after="0" w:line="240" w:lineRule="auto"/>
        <w:jc w:val="both"/>
        <w:rPr>
          <w:rFonts w:cs="Arial"/>
          <w:bCs/>
          <w:sz w:val="24"/>
          <w:szCs w:val="24"/>
        </w:rPr>
      </w:pPr>
      <w:r>
        <w:rPr>
          <w:rFonts w:cs="Arial"/>
          <w:bCs/>
          <w:sz w:val="24"/>
          <w:szCs w:val="24"/>
        </w:rPr>
        <w:t>Eje</w:t>
      </w:r>
      <w:r w:rsidR="007A3CA0">
        <w:rPr>
          <w:rFonts w:cs="Arial"/>
          <w:bCs/>
          <w:sz w:val="24"/>
          <w:szCs w:val="24"/>
        </w:rPr>
        <w:t xml:space="preserve"> </w:t>
      </w:r>
      <w:r w:rsidR="007A3CA0" w:rsidRPr="00647EA4">
        <w:rPr>
          <w:rFonts w:cs="Arial"/>
          <w:bCs/>
          <w:sz w:val="24"/>
          <w:szCs w:val="24"/>
        </w:rPr>
        <w:t xml:space="preserve">2: </w:t>
      </w:r>
      <w:r w:rsidR="007A3CA0" w:rsidRPr="00647EA4">
        <w:rPr>
          <w:rFonts w:cs="Arial"/>
          <w:b/>
          <w:bCs/>
          <w:sz w:val="24"/>
          <w:szCs w:val="24"/>
        </w:rPr>
        <w:t>SOSTENIBILIDAD AMBIENTAL Y RURALIDAD</w:t>
      </w:r>
      <w:r w:rsidR="007A3CA0" w:rsidRPr="00647EA4">
        <w:rPr>
          <w:rFonts w:cs="Arial"/>
          <w:bCs/>
          <w:sz w:val="24"/>
          <w:szCs w:val="24"/>
        </w:rPr>
        <w:t>: Medio Ambiente y Sector Agropecuario.</w:t>
      </w:r>
    </w:p>
    <w:p w:rsidR="007A3CA0" w:rsidRPr="00286F63" w:rsidRDefault="00AE749A" w:rsidP="00497D71">
      <w:pPr>
        <w:pStyle w:val="Prrafodelista"/>
        <w:numPr>
          <w:ilvl w:val="0"/>
          <w:numId w:val="1"/>
        </w:numPr>
        <w:autoSpaceDE w:val="0"/>
        <w:autoSpaceDN w:val="0"/>
        <w:adjustRightInd w:val="0"/>
        <w:spacing w:after="0" w:line="240" w:lineRule="auto"/>
        <w:jc w:val="both"/>
        <w:rPr>
          <w:rFonts w:cs="Arial"/>
          <w:bCs/>
          <w:sz w:val="24"/>
          <w:szCs w:val="24"/>
        </w:rPr>
      </w:pPr>
      <w:r>
        <w:rPr>
          <w:rFonts w:cs="Arial"/>
          <w:bCs/>
          <w:sz w:val="24"/>
          <w:szCs w:val="24"/>
        </w:rPr>
        <w:t>Eje</w:t>
      </w:r>
      <w:r w:rsidR="007A3CA0" w:rsidRPr="00286F63">
        <w:rPr>
          <w:rFonts w:cs="Arial"/>
          <w:bCs/>
          <w:sz w:val="24"/>
          <w:szCs w:val="24"/>
        </w:rPr>
        <w:t xml:space="preserve"> </w:t>
      </w:r>
      <w:r>
        <w:rPr>
          <w:rFonts w:cs="Arial"/>
          <w:bCs/>
          <w:sz w:val="24"/>
          <w:szCs w:val="24"/>
        </w:rPr>
        <w:t xml:space="preserve">  </w:t>
      </w:r>
      <w:r w:rsidR="007A3CA0" w:rsidRPr="00286F63">
        <w:rPr>
          <w:rFonts w:cs="Arial"/>
          <w:bCs/>
          <w:sz w:val="24"/>
          <w:szCs w:val="24"/>
        </w:rPr>
        <w:t xml:space="preserve">3: </w:t>
      </w:r>
      <w:r w:rsidR="007A3CA0" w:rsidRPr="00286F63">
        <w:rPr>
          <w:rFonts w:cs="Arial"/>
          <w:b/>
          <w:bCs/>
          <w:sz w:val="24"/>
          <w:szCs w:val="24"/>
        </w:rPr>
        <w:t>COMPETITIVIDAD E INNOVACIÓN</w:t>
      </w:r>
      <w:r w:rsidR="007A3CA0" w:rsidRPr="00286F63">
        <w:rPr>
          <w:rFonts w:cs="Arial"/>
          <w:bCs/>
          <w:sz w:val="24"/>
          <w:szCs w:val="24"/>
        </w:rPr>
        <w:t xml:space="preserve">: </w:t>
      </w:r>
      <w:r w:rsidR="007A3CA0">
        <w:rPr>
          <w:rFonts w:cs="Arial"/>
          <w:bCs/>
          <w:sz w:val="24"/>
          <w:szCs w:val="24"/>
        </w:rPr>
        <w:t xml:space="preserve">Cultura, </w:t>
      </w:r>
      <w:r w:rsidR="007A3CA0" w:rsidRPr="00286F63">
        <w:rPr>
          <w:rFonts w:cs="Arial"/>
          <w:bCs/>
          <w:sz w:val="24"/>
          <w:szCs w:val="24"/>
        </w:rPr>
        <w:t>Turismo, Infraestructura y Vías.</w:t>
      </w:r>
    </w:p>
    <w:p w:rsidR="007A3CA0" w:rsidRDefault="00AE749A" w:rsidP="00497D71">
      <w:pPr>
        <w:pStyle w:val="Prrafodelista"/>
        <w:numPr>
          <w:ilvl w:val="0"/>
          <w:numId w:val="1"/>
        </w:numPr>
        <w:autoSpaceDE w:val="0"/>
        <w:autoSpaceDN w:val="0"/>
        <w:adjustRightInd w:val="0"/>
        <w:spacing w:after="0" w:line="240" w:lineRule="auto"/>
        <w:jc w:val="both"/>
        <w:rPr>
          <w:rFonts w:cs="Arial"/>
          <w:bCs/>
          <w:sz w:val="24"/>
          <w:szCs w:val="24"/>
        </w:rPr>
      </w:pPr>
      <w:r>
        <w:rPr>
          <w:rFonts w:cs="Arial"/>
          <w:bCs/>
          <w:sz w:val="24"/>
          <w:szCs w:val="24"/>
        </w:rPr>
        <w:t xml:space="preserve">Eje </w:t>
      </w:r>
      <w:r w:rsidR="007A3CA0" w:rsidRPr="00286F63">
        <w:rPr>
          <w:rFonts w:cs="Arial"/>
          <w:bCs/>
          <w:sz w:val="24"/>
          <w:szCs w:val="24"/>
        </w:rPr>
        <w:t xml:space="preserve">4: </w:t>
      </w:r>
      <w:r w:rsidR="007A3CA0" w:rsidRPr="00286F63">
        <w:rPr>
          <w:rFonts w:cs="Arial"/>
          <w:b/>
          <w:bCs/>
          <w:sz w:val="24"/>
          <w:szCs w:val="24"/>
        </w:rPr>
        <w:t>INSTITUCIONALIDAD Y GOBERNANZA</w:t>
      </w:r>
      <w:r w:rsidR="007A3CA0" w:rsidRPr="00286F63">
        <w:rPr>
          <w:rFonts w:cs="Arial"/>
          <w:bCs/>
          <w:sz w:val="24"/>
          <w:szCs w:val="24"/>
        </w:rPr>
        <w:t>: Fortalecimiento Institucional</w:t>
      </w:r>
      <w:r w:rsidR="004B12FC">
        <w:rPr>
          <w:rFonts w:cs="Arial"/>
          <w:bCs/>
          <w:sz w:val="24"/>
          <w:szCs w:val="24"/>
        </w:rPr>
        <w:t>,</w:t>
      </w:r>
      <w:r w:rsidR="007A3CA0" w:rsidRPr="00286F63">
        <w:rPr>
          <w:rFonts w:cs="Arial"/>
          <w:bCs/>
          <w:sz w:val="24"/>
          <w:szCs w:val="24"/>
        </w:rPr>
        <w:t xml:space="preserve"> Seguridad</w:t>
      </w:r>
      <w:r w:rsidR="007A3CA0">
        <w:rPr>
          <w:rFonts w:cs="Arial"/>
          <w:bCs/>
          <w:sz w:val="24"/>
          <w:szCs w:val="24"/>
        </w:rPr>
        <w:t xml:space="preserve"> y Prosperidad</w:t>
      </w:r>
      <w:r w:rsidR="007A3CA0" w:rsidRPr="00286F63">
        <w:rPr>
          <w:rFonts w:cs="Arial"/>
          <w:bCs/>
          <w:sz w:val="24"/>
          <w:szCs w:val="24"/>
        </w:rPr>
        <w:t>.</w:t>
      </w:r>
    </w:p>
    <w:p w:rsidR="007A3CA0" w:rsidRPr="004B12FC" w:rsidRDefault="007A3CA0" w:rsidP="007A3CA0">
      <w:pPr>
        <w:autoSpaceDE w:val="0"/>
        <w:autoSpaceDN w:val="0"/>
        <w:adjustRightInd w:val="0"/>
        <w:spacing w:after="0" w:line="240" w:lineRule="auto"/>
        <w:jc w:val="both"/>
        <w:rPr>
          <w:rFonts w:cs="Arial"/>
          <w:bCs/>
          <w:sz w:val="24"/>
          <w:szCs w:val="24"/>
          <w:lang w:val="es-ES_tradnl"/>
        </w:rPr>
      </w:pPr>
    </w:p>
    <w:p w:rsidR="007A3CA0" w:rsidRPr="00CE58BA" w:rsidRDefault="007A3CA0" w:rsidP="007A3CA0">
      <w:pPr>
        <w:autoSpaceDE w:val="0"/>
        <w:autoSpaceDN w:val="0"/>
        <w:adjustRightInd w:val="0"/>
        <w:spacing w:after="0" w:line="240" w:lineRule="auto"/>
        <w:jc w:val="both"/>
        <w:rPr>
          <w:rFonts w:cs="Arial"/>
          <w:bCs/>
          <w:sz w:val="24"/>
          <w:szCs w:val="24"/>
        </w:rPr>
      </w:pPr>
      <w:r w:rsidRPr="00CE58BA">
        <w:rPr>
          <w:rFonts w:cs="Arial"/>
          <w:bCs/>
          <w:sz w:val="24"/>
          <w:szCs w:val="24"/>
        </w:rPr>
        <w:t>El total de la población que participo en las mesas para la elaboración del Plan de Desarrollo Municipal “Ideas Con Proyección</w:t>
      </w:r>
      <w:r>
        <w:rPr>
          <w:rFonts w:cs="Arial"/>
          <w:bCs/>
          <w:sz w:val="24"/>
          <w:szCs w:val="24"/>
        </w:rPr>
        <w:t xml:space="preserve"> Social” 2012-201</w:t>
      </w:r>
      <w:r w:rsidR="009B6102">
        <w:rPr>
          <w:rFonts w:cs="Arial"/>
          <w:bCs/>
          <w:sz w:val="24"/>
          <w:szCs w:val="24"/>
        </w:rPr>
        <w:t>5</w:t>
      </w:r>
      <w:r w:rsidRPr="00CE58BA">
        <w:rPr>
          <w:rFonts w:cs="Arial"/>
          <w:bCs/>
          <w:sz w:val="24"/>
          <w:szCs w:val="24"/>
        </w:rPr>
        <w:t xml:space="preserve"> Así:</w:t>
      </w:r>
    </w:p>
    <w:p w:rsidR="007A3CA0" w:rsidRDefault="007A3CA0" w:rsidP="007A3CA0">
      <w:pPr>
        <w:autoSpaceDE w:val="0"/>
        <w:autoSpaceDN w:val="0"/>
        <w:adjustRightInd w:val="0"/>
        <w:spacing w:after="0" w:line="240" w:lineRule="auto"/>
        <w:jc w:val="both"/>
        <w:rPr>
          <w:rFonts w:cs="Arial"/>
          <w:b/>
          <w:bCs/>
          <w:sz w:val="24"/>
          <w:szCs w:val="24"/>
        </w:rPr>
      </w:pPr>
    </w:p>
    <w:tbl>
      <w:tblPr>
        <w:tblStyle w:val="Tablaconcuadrcula"/>
        <w:tblW w:w="0" w:type="auto"/>
        <w:tblLook w:val="04A0"/>
      </w:tblPr>
      <w:tblGrid>
        <w:gridCol w:w="2351"/>
        <w:gridCol w:w="2316"/>
        <w:gridCol w:w="1979"/>
        <w:gridCol w:w="2408"/>
      </w:tblGrid>
      <w:tr w:rsidR="0036249A" w:rsidTr="0036249A">
        <w:tc>
          <w:tcPr>
            <w:tcW w:w="2351" w:type="dxa"/>
          </w:tcPr>
          <w:p w:rsidR="0036249A" w:rsidRDefault="0036249A" w:rsidP="006C5C72">
            <w:pPr>
              <w:autoSpaceDE w:val="0"/>
              <w:autoSpaceDN w:val="0"/>
              <w:adjustRightInd w:val="0"/>
              <w:jc w:val="center"/>
              <w:rPr>
                <w:rFonts w:cs="Arial"/>
                <w:b/>
                <w:bCs/>
                <w:sz w:val="24"/>
                <w:szCs w:val="24"/>
              </w:rPr>
            </w:pPr>
            <w:r>
              <w:rPr>
                <w:rFonts w:cs="Arial"/>
                <w:b/>
                <w:bCs/>
                <w:sz w:val="24"/>
                <w:szCs w:val="24"/>
              </w:rPr>
              <w:t>HOMBRES</w:t>
            </w:r>
          </w:p>
        </w:tc>
        <w:tc>
          <w:tcPr>
            <w:tcW w:w="2316" w:type="dxa"/>
          </w:tcPr>
          <w:p w:rsidR="0036249A" w:rsidRDefault="0036249A" w:rsidP="006C5C72">
            <w:pPr>
              <w:autoSpaceDE w:val="0"/>
              <w:autoSpaceDN w:val="0"/>
              <w:adjustRightInd w:val="0"/>
              <w:jc w:val="center"/>
              <w:rPr>
                <w:rFonts w:cs="Arial"/>
                <w:b/>
                <w:bCs/>
                <w:sz w:val="24"/>
                <w:szCs w:val="24"/>
              </w:rPr>
            </w:pPr>
            <w:r>
              <w:rPr>
                <w:rFonts w:cs="Arial"/>
                <w:b/>
                <w:bCs/>
                <w:sz w:val="24"/>
                <w:szCs w:val="24"/>
              </w:rPr>
              <w:t>MUJERES</w:t>
            </w:r>
          </w:p>
        </w:tc>
        <w:tc>
          <w:tcPr>
            <w:tcW w:w="1979" w:type="dxa"/>
          </w:tcPr>
          <w:p w:rsidR="0036249A" w:rsidRDefault="0036249A" w:rsidP="006C5C72">
            <w:pPr>
              <w:autoSpaceDE w:val="0"/>
              <w:autoSpaceDN w:val="0"/>
              <w:adjustRightInd w:val="0"/>
              <w:jc w:val="center"/>
              <w:rPr>
                <w:rFonts w:cs="Arial"/>
                <w:b/>
                <w:bCs/>
                <w:sz w:val="24"/>
                <w:szCs w:val="24"/>
              </w:rPr>
            </w:pPr>
            <w:r>
              <w:rPr>
                <w:rFonts w:cs="Arial"/>
                <w:b/>
                <w:bCs/>
                <w:sz w:val="24"/>
                <w:szCs w:val="24"/>
              </w:rPr>
              <w:t>ESTUDIANTES</w:t>
            </w:r>
          </w:p>
        </w:tc>
        <w:tc>
          <w:tcPr>
            <w:tcW w:w="2408" w:type="dxa"/>
          </w:tcPr>
          <w:p w:rsidR="0036249A" w:rsidRDefault="0036249A" w:rsidP="006C5C72">
            <w:pPr>
              <w:autoSpaceDE w:val="0"/>
              <w:autoSpaceDN w:val="0"/>
              <w:adjustRightInd w:val="0"/>
              <w:jc w:val="center"/>
              <w:rPr>
                <w:rFonts w:cs="Arial"/>
                <w:b/>
                <w:bCs/>
                <w:sz w:val="24"/>
                <w:szCs w:val="24"/>
              </w:rPr>
            </w:pPr>
            <w:r>
              <w:rPr>
                <w:rFonts w:cs="Arial"/>
                <w:b/>
                <w:bCs/>
                <w:sz w:val="24"/>
                <w:szCs w:val="24"/>
              </w:rPr>
              <w:t>TOTAL ASISTENTES</w:t>
            </w:r>
          </w:p>
        </w:tc>
      </w:tr>
      <w:tr w:rsidR="0036249A" w:rsidTr="0036249A">
        <w:tc>
          <w:tcPr>
            <w:tcW w:w="2351" w:type="dxa"/>
          </w:tcPr>
          <w:p w:rsidR="0036249A" w:rsidRDefault="0036249A" w:rsidP="006C5C72">
            <w:pPr>
              <w:autoSpaceDE w:val="0"/>
              <w:autoSpaceDN w:val="0"/>
              <w:adjustRightInd w:val="0"/>
              <w:jc w:val="center"/>
              <w:rPr>
                <w:rFonts w:cs="Arial"/>
                <w:b/>
                <w:bCs/>
                <w:sz w:val="24"/>
                <w:szCs w:val="24"/>
              </w:rPr>
            </w:pPr>
            <w:r>
              <w:rPr>
                <w:rFonts w:cs="Arial"/>
                <w:b/>
                <w:bCs/>
                <w:sz w:val="24"/>
                <w:szCs w:val="24"/>
              </w:rPr>
              <w:t>386</w:t>
            </w:r>
          </w:p>
        </w:tc>
        <w:tc>
          <w:tcPr>
            <w:tcW w:w="2316" w:type="dxa"/>
          </w:tcPr>
          <w:p w:rsidR="0036249A" w:rsidRDefault="0036249A" w:rsidP="006C5C72">
            <w:pPr>
              <w:autoSpaceDE w:val="0"/>
              <w:autoSpaceDN w:val="0"/>
              <w:adjustRightInd w:val="0"/>
              <w:jc w:val="center"/>
              <w:rPr>
                <w:rFonts w:cs="Arial"/>
                <w:b/>
                <w:bCs/>
                <w:sz w:val="24"/>
                <w:szCs w:val="24"/>
              </w:rPr>
            </w:pPr>
            <w:r>
              <w:rPr>
                <w:rFonts w:cs="Arial"/>
                <w:b/>
                <w:bCs/>
                <w:sz w:val="24"/>
                <w:szCs w:val="24"/>
              </w:rPr>
              <w:t>347</w:t>
            </w:r>
          </w:p>
        </w:tc>
        <w:tc>
          <w:tcPr>
            <w:tcW w:w="1979" w:type="dxa"/>
          </w:tcPr>
          <w:p w:rsidR="0036249A" w:rsidRDefault="0036249A" w:rsidP="006C5C72">
            <w:pPr>
              <w:autoSpaceDE w:val="0"/>
              <w:autoSpaceDN w:val="0"/>
              <w:adjustRightInd w:val="0"/>
              <w:jc w:val="center"/>
              <w:rPr>
                <w:rFonts w:cs="Arial"/>
                <w:b/>
                <w:bCs/>
                <w:sz w:val="24"/>
                <w:szCs w:val="24"/>
              </w:rPr>
            </w:pPr>
            <w:r>
              <w:rPr>
                <w:rFonts w:cs="Arial"/>
                <w:b/>
                <w:bCs/>
                <w:sz w:val="24"/>
                <w:szCs w:val="24"/>
              </w:rPr>
              <w:t>65</w:t>
            </w:r>
          </w:p>
        </w:tc>
        <w:tc>
          <w:tcPr>
            <w:tcW w:w="2408" w:type="dxa"/>
          </w:tcPr>
          <w:p w:rsidR="0036249A" w:rsidRDefault="0036249A" w:rsidP="006C5C72">
            <w:pPr>
              <w:autoSpaceDE w:val="0"/>
              <w:autoSpaceDN w:val="0"/>
              <w:adjustRightInd w:val="0"/>
              <w:jc w:val="center"/>
              <w:rPr>
                <w:rFonts w:cs="Arial"/>
                <w:b/>
                <w:bCs/>
                <w:sz w:val="24"/>
                <w:szCs w:val="24"/>
              </w:rPr>
            </w:pPr>
            <w:r>
              <w:rPr>
                <w:rFonts w:cs="Arial"/>
                <w:b/>
                <w:bCs/>
                <w:sz w:val="24"/>
                <w:szCs w:val="24"/>
              </w:rPr>
              <w:t>798</w:t>
            </w:r>
          </w:p>
        </w:tc>
      </w:tr>
    </w:tbl>
    <w:p w:rsidR="007A3CA0" w:rsidRDefault="007A3CA0" w:rsidP="007A3CA0">
      <w:pPr>
        <w:autoSpaceDE w:val="0"/>
        <w:autoSpaceDN w:val="0"/>
        <w:adjustRightInd w:val="0"/>
        <w:spacing w:after="0" w:line="240" w:lineRule="auto"/>
        <w:jc w:val="both"/>
        <w:rPr>
          <w:rFonts w:cs="Arial"/>
          <w:b/>
          <w:bCs/>
          <w:sz w:val="24"/>
          <w:szCs w:val="24"/>
        </w:rPr>
      </w:pPr>
    </w:p>
    <w:p w:rsidR="00A551CB" w:rsidRDefault="00472D7E" w:rsidP="00472D7E">
      <w:pPr>
        <w:pStyle w:val="Ttulo"/>
        <w:jc w:val="both"/>
        <w:rPr>
          <w:rFonts w:cs="Arial"/>
          <w:b w:val="0"/>
          <w:sz w:val="24"/>
          <w:szCs w:val="24"/>
        </w:rPr>
      </w:pPr>
      <w:r w:rsidRPr="002B61F7">
        <w:rPr>
          <w:rFonts w:asciiTheme="minorHAnsi" w:hAnsiTheme="minorHAnsi" w:cs="Arial"/>
          <w:sz w:val="24"/>
          <w:szCs w:val="24"/>
        </w:rPr>
        <w:t xml:space="preserve">ARTÍCULO </w:t>
      </w:r>
      <w:r w:rsidR="002B61F7" w:rsidRPr="002B61F7">
        <w:rPr>
          <w:rFonts w:asciiTheme="minorHAnsi" w:hAnsiTheme="minorHAnsi" w:cs="Arial"/>
          <w:sz w:val="24"/>
          <w:szCs w:val="24"/>
        </w:rPr>
        <w:t>SEXTO</w:t>
      </w:r>
      <w:r>
        <w:rPr>
          <w:rFonts w:asciiTheme="minorHAnsi" w:hAnsiTheme="minorHAnsi" w:cs="Arial"/>
          <w:b w:val="0"/>
          <w:sz w:val="24"/>
          <w:szCs w:val="24"/>
        </w:rPr>
        <w:t xml:space="preserve">: </w:t>
      </w:r>
      <w:r w:rsidR="00A551CB" w:rsidRPr="004E7905">
        <w:rPr>
          <w:rFonts w:cs="Arial"/>
          <w:b w:val="0"/>
          <w:sz w:val="24"/>
          <w:szCs w:val="24"/>
        </w:rPr>
        <w:t>DESARROLLO INTEGRAL DEL SER HUMANO</w:t>
      </w:r>
    </w:p>
    <w:p w:rsidR="00472D7E" w:rsidRPr="004E7905" w:rsidRDefault="00472D7E" w:rsidP="00472D7E">
      <w:pPr>
        <w:pStyle w:val="Ttulo"/>
        <w:jc w:val="both"/>
        <w:rPr>
          <w:rFonts w:cs="Arial"/>
          <w:b w:val="0"/>
          <w:sz w:val="24"/>
          <w:szCs w:val="24"/>
        </w:rPr>
      </w:pPr>
    </w:p>
    <w:p w:rsidR="00FC34B2" w:rsidRPr="00FC34B2" w:rsidRDefault="00FC34B2" w:rsidP="00FC34B2">
      <w:pPr>
        <w:jc w:val="both"/>
        <w:rPr>
          <w:rFonts w:ascii="Arial" w:hAnsi="Arial" w:cs="Arial"/>
          <w:sz w:val="24"/>
          <w:szCs w:val="24"/>
        </w:rPr>
      </w:pPr>
      <w:r w:rsidRPr="00FC34B2">
        <w:rPr>
          <w:rFonts w:ascii="Arial" w:hAnsi="Arial" w:cs="Arial"/>
          <w:sz w:val="24"/>
          <w:szCs w:val="24"/>
        </w:rPr>
        <w:t>El primer eje de trabajo que consideramos para encaminar los destinos del municipio</w:t>
      </w:r>
      <w:r w:rsidR="000B5EC5">
        <w:rPr>
          <w:rFonts w:ascii="Arial" w:hAnsi="Arial" w:cs="Arial"/>
          <w:sz w:val="24"/>
          <w:szCs w:val="24"/>
        </w:rPr>
        <w:t xml:space="preserve"> </w:t>
      </w:r>
      <w:r w:rsidRPr="00FC34B2">
        <w:rPr>
          <w:rFonts w:ascii="Arial" w:hAnsi="Arial" w:cs="Arial"/>
          <w:sz w:val="24"/>
          <w:szCs w:val="24"/>
        </w:rPr>
        <w:t>por una</w:t>
      </w:r>
      <w:r>
        <w:rPr>
          <w:rFonts w:ascii="Arial" w:hAnsi="Arial" w:cs="Arial"/>
          <w:sz w:val="24"/>
          <w:szCs w:val="24"/>
        </w:rPr>
        <w:t xml:space="preserve"> </w:t>
      </w:r>
      <w:r w:rsidRPr="00FC34B2">
        <w:rPr>
          <w:rFonts w:ascii="Arial" w:hAnsi="Arial" w:cs="Arial"/>
          <w:sz w:val="24"/>
          <w:szCs w:val="24"/>
        </w:rPr>
        <w:t xml:space="preserve"> senda hacia el desarrollo integral del ser humano, se concentra en garantizar</w:t>
      </w:r>
      <w:r>
        <w:rPr>
          <w:rFonts w:ascii="Arial" w:hAnsi="Arial" w:cs="Arial"/>
          <w:sz w:val="24"/>
          <w:szCs w:val="24"/>
        </w:rPr>
        <w:t xml:space="preserve"> </w:t>
      </w:r>
      <w:r w:rsidRPr="00FC34B2">
        <w:rPr>
          <w:rFonts w:ascii="Arial" w:hAnsi="Arial" w:cs="Arial"/>
          <w:sz w:val="24"/>
          <w:szCs w:val="24"/>
        </w:rPr>
        <w:t>que nuestra población cuente con las condiciones de bienestar social integrales para</w:t>
      </w:r>
      <w:r>
        <w:rPr>
          <w:rFonts w:ascii="Arial" w:hAnsi="Arial" w:cs="Arial"/>
          <w:sz w:val="24"/>
          <w:szCs w:val="24"/>
        </w:rPr>
        <w:t xml:space="preserve"> </w:t>
      </w:r>
      <w:r w:rsidRPr="00FC34B2">
        <w:rPr>
          <w:rFonts w:ascii="Arial" w:hAnsi="Arial" w:cs="Arial"/>
          <w:sz w:val="24"/>
          <w:szCs w:val="24"/>
        </w:rPr>
        <w:t>poder abordar cualquier proceso de construcción de sociedad con proyectos en lo</w:t>
      </w:r>
      <w:r>
        <w:rPr>
          <w:rFonts w:ascii="Arial" w:hAnsi="Arial" w:cs="Arial"/>
          <w:sz w:val="24"/>
          <w:szCs w:val="24"/>
        </w:rPr>
        <w:t xml:space="preserve"> </w:t>
      </w:r>
      <w:r w:rsidRPr="00FC34B2">
        <w:rPr>
          <w:rFonts w:ascii="Arial" w:hAnsi="Arial" w:cs="Arial"/>
          <w:sz w:val="24"/>
          <w:szCs w:val="24"/>
        </w:rPr>
        <w:t>económico o lo político.</w:t>
      </w:r>
    </w:p>
    <w:p w:rsidR="00FC34B2" w:rsidRPr="00FC34B2" w:rsidRDefault="00FC34B2" w:rsidP="00FC34B2">
      <w:pPr>
        <w:jc w:val="both"/>
        <w:rPr>
          <w:rFonts w:ascii="Arial" w:hAnsi="Arial" w:cs="Arial"/>
          <w:sz w:val="24"/>
          <w:szCs w:val="24"/>
        </w:rPr>
      </w:pPr>
      <w:r w:rsidRPr="00FC34B2">
        <w:rPr>
          <w:rFonts w:ascii="Arial" w:hAnsi="Arial" w:cs="Arial"/>
          <w:sz w:val="24"/>
          <w:szCs w:val="24"/>
        </w:rPr>
        <w:t>Aunque no proponemos un esquema de acción lineal, que implique agotar un eje antes</w:t>
      </w:r>
      <w:r>
        <w:rPr>
          <w:rFonts w:ascii="Arial" w:hAnsi="Arial" w:cs="Arial"/>
          <w:sz w:val="24"/>
          <w:szCs w:val="24"/>
        </w:rPr>
        <w:t xml:space="preserve"> </w:t>
      </w:r>
      <w:r w:rsidRPr="00FC34B2">
        <w:rPr>
          <w:rFonts w:ascii="Arial" w:hAnsi="Arial" w:cs="Arial"/>
          <w:sz w:val="24"/>
          <w:szCs w:val="24"/>
        </w:rPr>
        <w:t>de poder comenzar a trabajar en la siguiente, sino más bien que las acciones avancen</w:t>
      </w:r>
      <w:r>
        <w:rPr>
          <w:rFonts w:ascii="Arial" w:hAnsi="Arial" w:cs="Arial"/>
          <w:sz w:val="24"/>
          <w:szCs w:val="24"/>
        </w:rPr>
        <w:t xml:space="preserve"> </w:t>
      </w:r>
      <w:r w:rsidRPr="00FC34B2">
        <w:rPr>
          <w:rFonts w:ascii="Arial" w:hAnsi="Arial" w:cs="Arial"/>
          <w:sz w:val="24"/>
          <w:szCs w:val="24"/>
        </w:rPr>
        <w:t>articulada y paralelamente, creemos que la construcción de un proyecto de vida futura</w:t>
      </w:r>
      <w:r>
        <w:rPr>
          <w:rFonts w:ascii="Arial" w:hAnsi="Arial" w:cs="Arial"/>
          <w:sz w:val="24"/>
          <w:szCs w:val="24"/>
        </w:rPr>
        <w:t xml:space="preserve"> </w:t>
      </w:r>
      <w:r w:rsidRPr="00FC34B2">
        <w:rPr>
          <w:rFonts w:ascii="Arial" w:hAnsi="Arial" w:cs="Arial"/>
          <w:sz w:val="24"/>
          <w:szCs w:val="24"/>
        </w:rPr>
        <w:t>en sociedad debe partir por pensar en el bienestar y las calidades humanas de quienes</w:t>
      </w:r>
      <w:r>
        <w:rPr>
          <w:rFonts w:ascii="Arial" w:hAnsi="Arial" w:cs="Arial"/>
          <w:sz w:val="24"/>
          <w:szCs w:val="24"/>
        </w:rPr>
        <w:t xml:space="preserve"> </w:t>
      </w:r>
      <w:r w:rsidRPr="00FC34B2">
        <w:rPr>
          <w:rFonts w:ascii="Arial" w:hAnsi="Arial" w:cs="Arial"/>
          <w:sz w:val="24"/>
          <w:szCs w:val="24"/>
        </w:rPr>
        <w:t>van a conformarlo.</w:t>
      </w:r>
    </w:p>
    <w:p w:rsidR="004E7905" w:rsidRPr="00B515F7" w:rsidRDefault="00FC34B2" w:rsidP="00FC34B2">
      <w:pPr>
        <w:jc w:val="both"/>
        <w:rPr>
          <w:rFonts w:ascii="Arial" w:hAnsi="Arial" w:cs="Arial"/>
          <w:sz w:val="24"/>
          <w:szCs w:val="24"/>
        </w:rPr>
      </w:pPr>
      <w:r w:rsidRPr="00FC34B2">
        <w:rPr>
          <w:rFonts w:ascii="Arial" w:hAnsi="Arial" w:cs="Arial"/>
          <w:i/>
          <w:iCs/>
          <w:sz w:val="24"/>
          <w:szCs w:val="24"/>
        </w:rPr>
        <w:t xml:space="preserve">Desarrollo Integral del ser Humano. </w:t>
      </w:r>
      <w:r w:rsidRPr="00FC34B2">
        <w:rPr>
          <w:rFonts w:ascii="Arial" w:hAnsi="Arial" w:cs="Arial"/>
          <w:sz w:val="24"/>
          <w:szCs w:val="24"/>
        </w:rPr>
        <w:t>Es el nombre que le hemos querido dar al eje social</w:t>
      </w:r>
      <w:r>
        <w:rPr>
          <w:rFonts w:ascii="Arial" w:hAnsi="Arial" w:cs="Arial"/>
          <w:sz w:val="24"/>
          <w:szCs w:val="24"/>
        </w:rPr>
        <w:t xml:space="preserve"> </w:t>
      </w:r>
      <w:r w:rsidRPr="00FC34B2">
        <w:rPr>
          <w:rFonts w:ascii="Arial" w:hAnsi="Arial" w:cs="Arial"/>
          <w:sz w:val="24"/>
          <w:szCs w:val="24"/>
        </w:rPr>
        <w:t>de nuestro Plan de Desarrollo. Esta se compone del trabajo mancomunado de la</w:t>
      </w:r>
      <w:r>
        <w:rPr>
          <w:rFonts w:ascii="Arial" w:hAnsi="Arial" w:cs="Arial"/>
          <w:sz w:val="24"/>
          <w:szCs w:val="24"/>
        </w:rPr>
        <w:t xml:space="preserve"> </w:t>
      </w:r>
      <w:r w:rsidRPr="00FC34B2">
        <w:rPr>
          <w:rFonts w:ascii="Arial" w:hAnsi="Arial" w:cs="Arial"/>
          <w:sz w:val="24"/>
          <w:szCs w:val="24"/>
        </w:rPr>
        <w:t xml:space="preserve">administración en pos de transformar a la comunidad </w:t>
      </w:r>
      <w:r>
        <w:rPr>
          <w:rFonts w:ascii="Arial" w:hAnsi="Arial" w:cs="Arial"/>
          <w:sz w:val="24"/>
          <w:szCs w:val="24"/>
        </w:rPr>
        <w:t>Cachipayuna</w:t>
      </w:r>
      <w:r w:rsidRPr="00FC34B2">
        <w:rPr>
          <w:rFonts w:ascii="Arial" w:hAnsi="Arial" w:cs="Arial"/>
          <w:sz w:val="24"/>
          <w:szCs w:val="24"/>
        </w:rPr>
        <w:t xml:space="preserve"> “en el </w:t>
      </w:r>
      <w:r w:rsidRPr="00FC34B2">
        <w:rPr>
          <w:rFonts w:ascii="Arial" w:hAnsi="Arial" w:cs="Arial"/>
          <w:sz w:val="24"/>
          <w:szCs w:val="24"/>
        </w:rPr>
        <w:lastRenderedPageBreak/>
        <w:t>marco de un</w:t>
      </w:r>
      <w:r>
        <w:rPr>
          <w:rFonts w:ascii="Arial" w:hAnsi="Arial" w:cs="Arial"/>
          <w:sz w:val="24"/>
          <w:szCs w:val="24"/>
        </w:rPr>
        <w:t xml:space="preserve"> </w:t>
      </w:r>
      <w:r w:rsidRPr="00FC34B2">
        <w:rPr>
          <w:rFonts w:ascii="Arial" w:hAnsi="Arial" w:cs="Arial"/>
          <w:sz w:val="24"/>
          <w:szCs w:val="24"/>
        </w:rPr>
        <w:t>proceso de transformaciones y ajustes que establecen claras orientaciones en la</w:t>
      </w:r>
      <w:r>
        <w:rPr>
          <w:rFonts w:ascii="Arial" w:hAnsi="Arial" w:cs="Arial"/>
          <w:sz w:val="24"/>
          <w:szCs w:val="24"/>
        </w:rPr>
        <w:t xml:space="preserve"> </w:t>
      </w:r>
      <w:r w:rsidRPr="00FC34B2">
        <w:rPr>
          <w:rFonts w:ascii="Arial" w:hAnsi="Arial" w:cs="Arial"/>
          <w:sz w:val="24"/>
          <w:szCs w:val="24"/>
        </w:rPr>
        <w:t>inversión de recursos para la salud, la educación y el saneamiento básico y aquellos</w:t>
      </w:r>
      <w:r>
        <w:rPr>
          <w:rFonts w:ascii="Arial" w:hAnsi="Arial" w:cs="Arial"/>
          <w:sz w:val="24"/>
          <w:szCs w:val="24"/>
        </w:rPr>
        <w:t xml:space="preserve"> </w:t>
      </w:r>
      <w:r w:rsidRPr="00FC34B2">
        <w:rPr>
          <w:rFonts w:ascii="Arial" w:hAnsi="Arial" w:cs="Arial"/>
          <w:sz w:val="24"/>
          <w:szCs w:val="24"/>
        </w:rPr>
        <w:t>programas dirigidos a los grupos más vulnerables de la comunidad, que busca</w:t>
      </w:r>
      <w:r>
        <w:rPr>
          <w:rFonts w:ascii="Arial" w:hAnsi="Arial" w:cs="Arial"/>
          <w:sz w:val="24"/>
          <w:szCs w:val="24"/>
        </w:rPr>
        <w:t xml:space="preserve"> </w:t>
      </w:r>
      <w:r w:rsidRPr="00FC34B2">
        <w:rPr>
          <w:rFonts w:ascii="Arial" w:hAnsi="Arial" w:cs="Arial"/>
          <w:sz w:val="24"/>
          <w:szCs w:val="24"/>
        </w:rPr>
        <w:t xml:space="preserve">fortalecer las bases que posibiliten la construcción de </w:t>
      </w:r>
      <w:r>
        <w:rPr>
          <w:rFonts w:ascii="Arial" w:hAnsi="Arial" w:cs="Arial"/>
          <w:sz w:val="24"/>
          <w:szCs w:val="24"/>
        </w:rPr>
        <w:t>la Cachipay</w:t>
      </w:r>
      <w:r w:rsidRPr="00FC34B2">
        <w:rPr>
          <w:rFonts w:ascii="Arial" w:hAnsi="Arial" w:cs="Arial"/>
          <w:sz w:val="24"/>
          <w:szCs w:val="24"/>
        </w:rPr>
        <w:t xml:space="preserve"> deseada por todos: con</w:t>
      </w:r>
      <w:r>
        <w:rPr>
          <w:rFonts w:ascii="Arial" w:hAnsi="Arial" w:cs="Arial"/>
          <w:sz w:val="24"/>
          <w:szCs w:val="24"/>
        </w:rPr>
        <w:t xml:space="preserve"> </w:t>
      </w:r>
      <w:r w:rsidRPr="00FC34B2">
        <w:rPr>
          <w:rFonts w:ascii="Arial" w:hAnsi="Arial" w:cs="Arial"/>
          <w:sz w:val="24"/>
          <w:szCs w:val="24"/>
        </w:rPr>
        <w:t>un alto nivel de vida, eficiente, altamente competitiva, pujante, democrática, educada,</w:t>
      </w:r>
      <w:r>
        <w:rPr>
          <w:rFonts w:ascii="Arial" w:hAnsi="Arial" w:cs="Arial"/>
          <w:sz w:val="24"/>
          <w:szCs w:val="24"/>
        </w:rPr>
        <w:t xml:space="preserve"> </w:t>
      </w:r>
      <w:r w:rsidRPr="00FC34B2">
        <w:rPr>
          <w:rFonts w:ascii="Arial" w:hAnsi="Arial" w:cs="Arial"/>
          <w:sz w:val="24"/>
          <w:szCs w:val="24"/>
        </w:rPr>
        <w:t>participativa, justa con hombres, mujeres y el resto de la naturaleza y articuladora del</w:t>
      </w:r>
      <w:r>
        <w:rPr>
          <w:rFonts w:ascii="Arial" w:hAnsi="Arial" w:cs="Arial"/>
          <w:sz w:val="24"/>
          <w:szCs w:val="24"/>
        </w:rPr>
        <w:t xml:space="preserve"> </w:t>
      </w:r>
      <w:r w:rsidRPr="00FC34B2">
        <w:rPr>
          <w:rFonts w:ascii="Arial" w:hAnsi="Arial" w:cs="Arial"/>
          <w:sz w:val="24"/>
          <w:szCs w:val="24"/>
        </w:rPr>
        <w:t>desarrollo regional”.</w:t>
      </w:r>
      <w:r>
        <w:rPr>
          <w:rFonts w:ascii="Arial" w:hAnsi="Arial" w:cs="Arial"/>
          <w:sz w:val="24"/>
          <w:szCs w:val="24"/>
        </w:rPr>
        <w:t xml:space="preserve"> </w:t>
      </w:r>
      <w:r w:rsidRPr="00FC34B2">
        <w:rPr>
          <w:rFonts w:ascii="Arial" w:hAnsi="Arial" w:cs="Arial"/>
          <w:sz w:val="24"/>
          <w:szCs w:val="24"/>
        </w:rPr>
        <w:t>Partiendo del principio de inclusión y equidad, incluimos igualmente en éste primer</w:t>
      </w:r>
      <w:r>
        <w:rPr>
          <w:rFonts w:ascii="Arial" w:hAnsi="Arial" w:cs="Arial"/>
          <w:sz w:val="24"/>
          <w:szCs w:val="24"/>
        </w:rPr>
        <w:t xml:space="preserve"> </w:t>
      </w:r>
      <w:r w:rsidRPr="00FC34B2">
        <w:rPr>
          <w:rFonts w:ascii="Arial" w:hAnsi="Arial" w:cs="Arial"/>
          <w:sz w:val="24"/>
          <w:szCs w:val="24"/>
        </w:rPr>
        <w:t>grupo de tareas y metas por alcanzar, la de atender prioritariamente a aquellos sectores</w:t>
      </w:r>
      <w:r w:rsidRPr="00FC34B2">
        <w:rPr>
          <w:rFonts w:ascii="Arial" w:hAnsi="Arial" w:cs="Arial"/>
          <w:sz w:val="23"/>
          <w:szCs w:val="23"/>
        </w:rPr>
        <w:t xml:space="preserve"> </w:t>
      </w:r>
      <w:r w:rsidRPr="00FC34B2">
        <w:rPr>
          <w:rFonts w:ascii="Arial" w:hAnsi="Arial" w:cs="Arial"/>
          <w:sz w:val="24"/>
          <w:szCs w:val="24"/>
        </w:rPr>
        <w:t>de la población que, por alguna u otra condición, se encuentran en una situación que</w:t>
      </w:r>
      <w:r>
        <w:rPr>
          <w:rFonts w:ascii="Arial" w:hAnsi="Arial" w:cs="Arial"/>
          <w:sz w:val="24"/>
          <w:szCs w:val="24"/>
        </w:rPr>
        <w:t xml:space="preserve"> </w:t>
      </w:r>
      <w:r w:rsidRPr="00FC34B2">
        <w:rPr>
          <w:rFonts w:ascii="Arial" w:hAnsi="Arial" w:cs="Arial"/>
          <w:sz w:val="24"/>
          <w:szCs w:val="24"/>
        </w:rPr>
        <w:t xml:space="preserve">los hace más vulnerables y propensos a enfrentar dificultades en su </w:t>
      </w:r>
      <w:r w:rsidRPr="00B515F7">
        <w:rPr>
          <w:rFonts w:ascii="Arial" w:hAnsi="Arial" w:cs="Arial"/>
          <w:sz w:val="24"/>
          <w:szCs w:val="24"/>
        </w:rPr>
        <w:t xml:space="preserve">entorno social. De esta forma, la ejecución y puesta en marcha de este tipo de programas es un compromiso del municipio de Cachipay con los </w:t>
      </w:r>
      <w:r w:rsidRPr="00B515F7">
        <w:rPr>
          <w:rFonts w:ascii="Arial" w:hAnsi="Arial" w:cs="Arial"/>
          <w:i/>
          <w:iCs/>
          <w:sz w:val="24"/>
          <w:szCs w:val="24"/>
        </w:rPr>
        <w:t>Objetivos de Desarrollo del Milenio</w:t>
      </w:r>
      <w:r w:rsidRPr="00B515F7">
        <w:rPr>
          <w:rFonts w:ascii="Arial" w:hAnsi="Arial" w:cs="Arial"/>
          <w:sz w:val="24"/>
          <w:szCs w:val="24"/>
        </w:rPr>
        <w:t xml:space="preserve">, el cual circunscribe su accionar en materia de política social a dichos objetivos. La estrategia en este campo es amplia, abarca objetivos y metas fundamentales en programas sociales de gran impacto y propende por resultados muy favorables en la construcción y conservación del capital humano, particularmente focalizando la inversión en grupos poblacionales vulnerables. </w:t>
      </w:r>
      <w:r w:rsidR="004E7905" w:rsidRPr="00B515F7">
        <w:rPr>
          <w:rFonts w:ascii="Arial" w:hAnsi="Arial" w:cs="Arial"/>
          <w:sz w:val="24"/>
          <w:szCs w:val="24"/>
        </w:rPr>
        <w:t>Mejorar condiciones y oportunidades de vida, cohesión, socio cultura y equidad para el desarrollo integral del ser humano y del territorio.</w:t>
      </w:r>
    </w:p>
    <w:p w:rsidR="00C534A3" w:rsidRPr="00B515F7" w:rsidRDefault="00C534A3" w:rsidP="00FC34B2">
      <w:pPr>
        <w:jc w:val="both"/>
        <w:rPr>
          <w:rFonts w:ascii="Arial" w:hAnsi="Arial" w:cs="Arial"/>
          <w:b/>
          <w:sz w:val="24"/>
          <w:szCs w:val="24"/>
        </w:rPr>
      </w:pPr>
      <w:r w:rsidRPr="00B515F7">
        <w:rPr>
          <w:rFonts w:ascii="Arial" w:hAnsi="Arial" w:cs="Arial"/>
          <w:b/>
          <w:sz w:val="24"/>
          <w:szCs w:val="24"/>
        </w:rPr>
        <w:t>OBJETIVO GENERAL:</w:t>
      </w:r>
    </w:p>
    <w:p w:rsidR="00C534A3" w:rsidRPr="00B515F7" w:rsidRDefault="00C534A3" w:rsidP="00C534A3">
      <w:pPr>
        <w:jc w:val="both"/>
        <w:rPr>
          <w:rFonts w:ascii="Arial" w:hAnsi="Arial" w:cs="Arial"/>
          <w:sz w:val="24"/>
          <w:szCs w:val="24"/>
        </w:rPr>
      </w:pPr>
      <w:r w:rsidRPr="00B515F7">
        <w:rPr>
          <w:rFonts w:ascii="Arial" w:hAnsi="Arial" w:cs="Arial"/>
          <w:sz w:val="24"/>
          <w:szCs w:val="24"/>
        </w:rPr>
        <w:t>Satisfacer las necesidades, el mejoramiento de las condiciones de vida y de progreso social de los habitantes de Cachipay, dando cumplimiento a una función misional y social del municipio.</w:t>
      </w:r>
    </w:p>
    <w:p w:rsidR="00C534A3" w:rsidRPr="00B515F7" w:rsidRDefault="00C534A3" w:rsidP="00C534A3">
      <w:pPr>
        <w:jc w:val="both"/>
        <w:rPr>
          <w:rFonts w:ascii="Arial" w:hAnsi="Arial" w:cs="Arial"/>
          <w:bCs/>
          <w:sz w:val="24"/>
          <w:szCs w:val="24"/>
        </w:rPr>
      </w:pPr>
      <w:r w:rsidRPr="00B515F7">
        <w:rPr>
          <w:rFonts w:ascii="Arial" w:hAnsi="Arial" w:cs="Arial"/>
          <w:bCs/>
          <w:sz w:val="24"/>
          <w:szCs w:val="24"/>
        </w:rPr>
        <w:t>Objetivos Específicos:</w:t>
      </w:r>
    </w:p>
    <w:p w:rsidR="00C534A3" w:rsidRPr="00B515F7" w:rsidRDefault="00C534A3" w:rsidP="00C534A3">
      <w:pPr>
        <w:jc w:val="both"/>
        <w:rPr>
          <w:rFonts w:ascii="Arial" w:hAnsi="Arial" w:cs="Arial"/>
          <w:sz w:val="24"/>
          <w:szCs w:val="24"/>
        </w:rPr>
      </w:pPr>
      <w:r w:rsidRPr="00B515F7">
        <w:rPr>
          <w:rFonts w:ascii="Arial" w:hAnsi="Arial" w:cs="Arial"/>
          <w:sz w:val="24"/>
          <w:szCs w:val="24"/>
        </w:rPr>
        <w:t>1. Mantener la cobertura educativ</w:t>
      </w:r>
      <w:r w:rsidR="00896A5E">
        <w:rPr>
          <w:rFonts w:ascii="Arial" w:hAnsi="Arial" w:cs="Arial"/>
          <w:sz w:val="24"/>
          <w:szCs w:val="24"/>
        </w:rPr>
        <w:t>a y propender por su ampliación, en calidad, eficacia, eficiencia y efectividad.</w:t>
      </w:r>
    </w:p>
    <w:p w:rsidR="002A0377" w:rsidRPr="00B515F7" w:rsidRDefault="00C534A3" w:rsidP="00C534A3">
      <w:pPr>
        <w:jc w:val="both"/>
        <w:rPr>
          <w:rFonts w:ascii="Arial" w:hAnsi="Arial" w:cs="Arial"/>
          <w:sz w:val="24"/>
          <w:szCs w:val="24"/>
        </w:rPr>
      </w:pPr>
      <w:r w:rsidRPr="009C31F8">
        <w:rPr>
          <w:rFonts w:ascii="Arial" w:hAnsi="Arial" w:cs="Arial"/>
          <w:sz w:val="24"/>
          <w:szCs w:val="24"/>
        </w:rPr>
        <w:t>2. Gestionar la prestación de los servicios de salud a la población más necesitada que resida en el municipio, en lo no cubierto con subsidios a la demanda y tener en cuenta lo concerniente al artículo 425 de 2008</w:t>
      </w:r>
      <w:r w:rsidRPr="00B515F7">
        <w:rPr>
          <w:rFonts w:ascii="Arial" w:hAnsi="Arial" w:cs="Arial"/>
          <w:sz w:val="24"/>
          <w:szCs w:val="24"/>
        </w:rPr>
        <w:t xml:space="preserve"> </w:t>
      </w:r>
    </w:p>
    <w:p w:rsidR="00C534A3" w:rsidRPr="00B515F7" w:rsidRDefault="00C534A3" w:rsidP="00C534A3">
      <w:pPr>
        <w:jc w:val="both"/>
        <w:rPr>
          <w:rFonts w:ascii="Arial" w:hAnsi="Arial" w:cs="Arial"/>
          <w:sz w:val="24"/>
          <w:szCs w:val="24"/>
        </w:rPr>
      </w:pPr>
      <w:r w:rsidRPr="00B515F7">
        <w:rPr>
          <w:rFonts w:ascii="Arial" w:hAnsi="Arial" w:cs="Arial"/>
          <w:sz w:val="24"/>
          <w:szCs w:val="24"/>
        </w:rPr>
        <w:t>3. Desarrollar estrategias que favorezcan las prácticas deportivas</w:t>
      </w:r>
      <w:r w:rsidR="00896A5E">
        <w:rPr>
          <w:rFonts w:ascii="Arial" w:hAnsi="Arial" w:cs="Arial"/>
          <w:sz w:val="24"/>
          <w:szCs w:val="24"/>
        </w:rPr>
        <w:t xml:space="preserve"> en todas las edades.</w:t>
      </w:r>
    </w:p>
    <w:p w:rsidR="00C534A3" w:rsidRPr="00B515F7" w:rsidRDefault="00C534A3" w:rsidP="00C534A3">
      <w:pPr>
        <w:jc w:val="both"/>
        <w:rPr>
          <w:rFonts w:ascii="Arial" w:hAnsi="Arial" w:cs="Arial"/>
          <w:sz w:val="24"/>
          <w:szCs w:val="24"/>
        </w:rPr>
      </w:pPr>
      <w:r w:rsidRPr="00B515F7">
        <w:rPr>
          <w:rFonts w:ascii="Arial" w:hAnsi="Arial" w:cs="Arial"/>
          <w:sz w:val="24"/>
          <w:szCs w:val="24"/>
        </w:rPr>
        <w:t>4. Promover y fortalecer la actividad artística, cultural e investigativa</w:t>
      </w:r>
    </w:p>
    <w:p w:rsidR="00C534A3" w:rsidRPr="00B515F7" w:rsidRDefault="00C534A3" w:rsidP="00C534A3">
      <w:pPr>
        <w:jc w:val="both"/>
        <w:rPr>
          <w:rFonts w:ascii="Arial" w:hAnsi="Arial" w:cs="Arial"/>
          <w:sz w:val="24"/>
          <w:szCs w:val="24"/>
        </w:rPr>
      </w:pPr>
      <w:r w:rsidRPr="00B515F7">
        <w:rPr>
          <w:rFonts w:ascii="Arial" w:hAnsi="Arial" w:cs="Arial"/>
          <w:sz w:val="24"/>
          <w:szCs w:val="24"/>
        </w:rPr>
        <w:lastRenderedPageBreak/>
        <w:t>5. Promover los procesos comunitarios de construcción y mejoramiento de vivienda.</w:t>
      </w:r>
    </w:p>
    <w:p w:rsidR="00C534A3" w:rsidRPr="00B515F7" w:rsidRDefault="00C534A3" w:rsidP="00C534A3">
      <w:pPr>
        <w:jc w:val="both"/>
        <w:rPr>
          <w:rFonts w:ascii="Arial" w:hAnsi="Arial" w:cs="Arial"/>
          <w:sz w:val="24"/>
          <w:szCs w:val="24"/>
        </w:rPr>
      </w:pPr>
      <w:r w:rsidRPr="00B515F7">
        <w:rPr>
          <w:rFonts w:ascii="Arial" w:hAnsi="Arial" w:cs="Arial"/>
          <w:sz w:val="24"/>
          <w:szCs w:val="24"/>
        </w:rPr>
        <w:t>6. Realizar acciones de observación, verificación y protección de la población vulnerable.</w:t>
      </w:r>
    </w:p>
    <w:p w:rsidR="00C534A3" w:rsidRPr="00B515F7" w:rsidRDefault="00C534A3" w:rsidP="00C534A3">
      <w:pPr>
        <w:jc w:val="both"/>
        <w:rPr>
          <w:rFonts w:ascii="Arial" w:hAnsi="Arial" w:cs="Arial"/>
          <w:sz w:val="24"/>
          <w:szCs w:val="24"/>
        </w:rPr>
      </w:pPr>
      <w:r w:rsidRPr="00B515F7">
        <w:rPr>
          <w:rFonts w:ascii="Arial" w:hAnsi="Arial" w:cs="Arial"/>
          <w:sz w:val="24"/>
          <w:szCs w:val="24"/>
        </w:rPr>
        <w:t>7. llegar con programas sociales a la población discapacitada.</w:t>
      </w:r>
    </w:p>
    <w:p w:rsidR="00A060B4" w:rsidRPr="00EA2ACC" w:rsidRDefault="00D63EC2" w:rsidP="00A060B4">
      <w:pPr>
        <w:rPr>
          <w:rFonts w:ascii="Arial" w:hAnsi="Arial" w:cs="Arial"/>
          <w:b/>
        </w:rPr>
      </w:pPr>
      <w:r w:rsidRPr="00EA2ACC">
        <w:rPr>
          <w:rFonts w:ascii="Arial" w:hAnsi="Arial" w:cs="Arial"/>
          <w:b/>
        </w:rPr>
        <w:t>PARÁGRAFO</w:t>
      </w:r>
      <w:r w:rsidR="001309D1" w:rsidRPr="00EA2ACC">
        <w:rPr>
          <w:rFonts w:ascii="Arial" w:hAnsi="Arial" w:cs="Arial"/>
          <w:b/>
        </w:rPr>
        <w:t xml:space="preserve"> 1</w:t>
      </w:r>
      <w:r w:rsidR="00A060B4" w:rsidRPr="00EA2ACC">
        <w:rPr>
          <w:rFonts w:ascii="Arial" w:hAnsi="Arial" w:cs="Arial"/>
          <w:b/>
        </w:rPr>
        <w:t>:</w:t>
      </w:r>
      <w:r w:rsidR="001A7A51">
        <w:rPr>
          <w:rFonts w:ascii="Arial" w:hAnsi="Arial" w:cs="Arial"/>
          <w:b/>
        </w:rPr>
        <w:t xml:space="preserve"> PLAN TERRITORIAL DE </w:t>
      </w:r>
      <w:r w:rsidR="00A060B4" w:rsidRPr="00EA2ACC">
        <w:rPr>
          <w:rFonts w:ascii="Arial" w:hAnsi="Arial" w:cs="Arial"/>
          <w:b/>
        </w:rPr>
        <w:t xml:space="preserve"> SALUD</w:t>
      </w:r>
    </w:p>
    <w:p w:rsidR="00A060B4" w:rsidRPr="00B6260F" w:rsidRDefault="00A060B4" w:rsidP="00A060B4">
      <w:pPr>
        <w:spacing w:line="411" w:lineRule="atLeast"/>
        <w:jc w:val="both"/>
        <w:rPr>
          <w:rFonts w:ascii="Arial" w:hAnsi="Arial" w:cs="Arial"/>
          <w:b/>
          <w:bCs/>
          <w:color w:val="000000"/>
        </w:rPr>
      </w:pPr>
      <w:r w:rsidRPr="00B6260F">
        <w:rPr>
          <w:rFonts w:ascii="Arial" w:hAnsi="Arial" w:cs="Arial"/>
          <w:b/>
          <w:bCs/>
          <w:color w:val="000000"/>
        </w:rPr>
        <w:t xml:space="preserve">OBJETIVO DEL SECTOR. </w:t>
      </w:r>
    </w:p>
    <w:p w:rsidR="00A060B4" w:rsidRPr="00B6260F" w:rsidRDefault="00A060B4" w:rsidP="00A060B4">
      <w:pPr>
        <w:spacing w:line="411" w:lineRule="atLeast"/>
        <w:jc w:val="both"/>
        <w:rPr>
          <w:rFonts w:ascii="Arial" w:hAnsi="Arial" w:cs="Arial"/>
          <w:bCs/>
          <w:color w:val="000000"/>
        </w:rPr>
      </w:pPr>
      <w:r w:rsidRPr="00B6260F">
        <w:rPr>
          <w:rFonts w:ascii="Arial" w:hAnsi="Arial" w:cs="Arial"/>
          <w:bCs/>
          <w:color w:val="000000"/>
        </w:rPr>
        <w:t>Mejorar las condiciones de salud de la población de acuerdo a las políticas nacionales y departamentales, nuestras competencias de ley buscando la dignidad humana como compromiso de todos.</w:t>
      </w:r>
    </w:p>
    <w:p w:rsidR="00A060B4" w:rsidRPr="00B6260F" w:rsidRDefault="00A060B4" w:rsidP="00A060B4">
      <w:pPr>
        <w:spacing w:line="411" w:lineRule="atLeast"/>
        <w:jc w:val="both"/>
        <w:rPr>
          <w:rFonts w:ascii="Arial" w:hAnsi="Arial" w:cs="Arial"/>
          <w:b/>
          <w:color w:val="000000"/>
        </w:rPr>
      </w:pPr>
      <w:r w:rsidRPr="00B6260F">
        <w:rPr>
          <w:rFonts w:ascii="Arial" w:hAnsi="Arial" w:cs="Arial"/>
          <w:b/>
          <w:color w:val="000000"/>
        </w:rPr>
        <w:t xml:space="preserve">PROGRAMAS DE </w:t>
      </w:r>
      <w:r w:rsidR="00D63EC2" w:rsidRPr="00B6260F">
        <w:rPr>
          <w:rFonts w:ascii="Arial" w:hAnsi="Arial" w:cs="Arial"/>
          <w:b/>
          <w:color w:val="000000"/>
        </w:rPr>
        <w:t>INVERSIÓN</w:t>
      </w:r>
    </w:p>
    <w:p w:rsidR="00A060B4" w:rsidRPr="00B6260F" w:rsidRDefault="00A060B4" w:rsidP="00A060B4">
      <w:pPr>
        <w:spacing w:line="411" w:lineRule="atLeast"/>
        <w:jc w:val="both"/>
        <w:rPr>
          <w:rFonts w:ascii="Arial" w:hAnsi="Arial" w:cs="Arial"/>
          <w:color w:val="000000"/>
        </w:rPr>
      </w:pPr>
      <w:r w:rsidRPr="00B6260F">
        <w:rPr>
          <w:rFonts w:ascii="Arial" w:hAnsi="Arial" w:cs="Arial"/>
          <w:color w:val="000000"/>
        </w:rPr>
        <w:t> </w:t>
      </w:r>
      <w:r w:rsidRPr="00B6260F">
        <w:rPr>
          <w:rFonts w:ascii="Arial" w:hAnsi="Arial" w:cs="Arial"/>
          <w:b/>
          <w:bCs/>
          <w:color w:val="000000"/>
        </w:rPr>
        <w:t>1.</w:t>
      </w:r>
      <w:r w:rsidRPr="00B6260F">
        <w:rPr>
          <w:rFonts w:ascii="Arial" w:hAnsi="Arial" w:cs="Arial"/>
          <w:color w:val="000000"/>
        </w:rPr>
        <w:t>   </w:t>
      </w:r>
      <w:r w:rsidRPr="00B6260F">
        <w:rPr>
          <w:rStyle w:val="apple-converted-space"/>
          <w:rFonts w:ascii="Arial" w:hAnsi="Arial" w:cs="Arial"/>
          <w:color w:val="000000"/>
        </w:rPr>
        <w:t> </w:t>
      </w:r>
      <w:r w:rsidRPr="00B6260F">
        <w:rPr>
          <w:rFonts w:ascii="Arial" w:hAnsi="Arial" w:cs="Arial"/>
          <w:b/>
          <w:bCs/>
          <w:color w:val="000000"/>
        </w:rPr>
        <w:t xml:space="preserve">ASEGURAMIENTO DE LA </w:t>
      </w:r>
      <w:r w:rsidR="004B12FC" w:rsidRPr="00B6260F">
        <w:rPr>
          <w:rFonts w:ascii="Arial" w:hAnsi="Arial" w:cs="Arial"/>
          <w:b/>
          <w:bCs/>
          <w:color w:val="000000"/>
        </w:rPr>
        <w:t>POBLACIÓN</w:t>
      </w:r>
      <w:r w:rsidRPr="00B6260F">
        <w:rPr>
          <w:rFonts w:ascii="Arial" w:hAnsi="Arial" w:cs="Arial"/>
          <w:b/>
          <w:bCs/>
          <w:color w:val="000000"/>
        </w:rPr>
        <w:t xml:space="preserve"> EN EL SISTEMA GENERAL DE SEGURIDAD SOCIAL EN SALUD</w:t>
      </w:r>
    </w:p>
    <w:p w:rsidR="00A060B4" w:rsidRPr="00B6260F" w:rsidRDefault="00A060B4" w:rsidP="00A060B4">
      <w:pPr>
        <w:spacing w:line="411" w:lineRule="atLeast"/>
        <w:jc w:val="both"/>
        <w:rPr>
          <w:rFonts w:ascii="Arial" w:hAnsi="Arial" w:cs="Arial"/>
          <w:color w:val="000000"/>
        </w:rPr>
      </w:pPr>
      <w:r w:rsidRPr="00B6260F">
        <w:rPr>
          <w:rFonts w:ascii="Arial" w:hAnsi="Arial" w:cs="Arial"/>
          <w:b/>
          <w:bCs/>
          <w:color w:val="000000"/>
        </w:rPr>
        <w:t>OBJETIVO</w:t>
      </w:r>
    </w:p>
    <w:p w:rsidR="00A060B4" w:rsidRPr="00B6260F" w:rsidRDefault="00A060B4" w:rsidP="00A060B4">
      <w:pPr>
        <w:spacing w:line="411" w:lineRule="atLeast"/>
        <w:jc w:val="both"/>
        <w:rPr>
          <w:rFonts w:ascii="Arial" w:hAnsi="Arial" w:cs="Arial"/>
          <w:color w:val="000000"/>
        </w:rPr>
      </w:pPr>
      <w:r w:rsidRPr="00B6260F">
        <w:rPr>
          <w:rFonts w:ascii="Arial" w:hAnsi="Arial" w:cs="Arial"/>
          <w:color w:val="000000"/>
        </w:rPr>
        <w:t>Lograr el aseguramiento en salud de la población más pobre y vulnerable a través del ingreso al régimen subsidiado y de las personas con capacidad de pago al régimen contributivo</w:t>
      </w:r>
    </w:p>
    <w:p w:rsidR="00A060B4" w:rsidRPr="00B6260F" w:rsidRDefault="00A060B4" w:rsidP="00A060B4">
      <w:pPr>
        <w:spacing w:line="411" w:lineRule="atLeast"/>
        <w:jc w:val="both"/>
        <w:rPr>
          <w:rFonts w:ascii="Arial" w:hAnsi="Arial" w:cs="Arial"/>
          <w:b/>
          <w:color w:val="000000"/>
        </w:rPr>
      </w:pPr>
      <w:r w:rsidRPr="00B6260F">
        <w:rPr>
          <w:rFonts w:ascii="Arial" w:hAnsi="Arial" w:cs="Arial"/>
          <w:b/>
          <w:color w:val="000000"/>
        </w:rPr>
        <w:t xml:space="preserve"> META DE RESULTADO: </w:t>
      </w:r>
    </w:p>
    <w:p w:rsidR="00A060B4" w:rsidRPr="00B6260F" w:rsidRDefault="00A060B4" w:rsidP="00A060B4">
      <w:pPr>
        <w:spacing w:line="411" w:lineRule="atLeast"/>
        <w:jc w:val="both"/>
        <w:rPr>
          <w:rFonts w:ascii="Arial" w:hAnsi="Arial" w:cs="Arial"/>
          <w:color w:val="000000"/>
        </w:rPr>
      </w:pPr>
      <w:r w:rsidRPr="00B6260F">
        <w:rPr>
          <w:rFonts w:ascii="Arial" w:hAnsi="Arial" w:cs="Arial"/>
          <w:color w:val="000000"/>
        </w:rPr>
        <w:t xml:space="preserve">Lograr el </w:t>
      </w:r>
      <w:r w:rsidR="004B12FC">
        <w:rPr>
          <w:rFonts w:ascii="Arial" w:hAnsi="Arial" w:cs="Arial"/>
          <w:color w:val="000000"/>
        </w:rPr>
        <w:t>70</w:t>
      </w:r>
      <w:r w:rsidRPr="00B6260F">
        <w:rPr>
          <w:rFonts w:ascii="Arial" w:hAnsi="Arial" w:cs="Arial"/>
          <w:color w:val="000000"/>
        </w:rPr>
        <w:t>% de la cobertura universal en salud de acuerdo a la normatividad vigente.</w:t>
      </w:r>
    </w:p>
    <w:p w:rsidR="00A060B4" w:rsidRPr="00B6260F" w:rsidRDefault="00A060B4" w:rsidP="00A060B4">
      <w:pPr>
        <w:spacing w:line="411" w:lineRule="atLeast"/>
        <w:jc w:val="both"/>
        <w:rPr>
          <w:rFonts w:ascii="Arial" w:hAnsi="Arial" w:cs="Arial"/>
          <w:b/>
          <w:color w:val="000000"/>
        </w:rPr>
      </w:pPr>
      <w:r w:rsidRPr="00B6260F">
        <w:rPr>
          <w:rFonts w:ascii="Arial" w:hAnsi="Arial" w:cs="Arial"/>
          <w:b/>
          <w:color w:val="000000"/>
        </w:rPr>
        <w:t>INDICADOR DE RESU</w:t>
      </w:r>
      <w:r w:rsidR="004B12FC">
        <w:rPr>
          <w:rFonts w:ascii="Arial" w:hAnsi="Arial" w:cs="Arial"/>
          <w:b/>
          <w:color w:val="000000"/>
        </w:rPr>
        <w:t>L</w:t>
      </w:r>
      <w:r w:rsidRPr="00B6260F">
        <w:rPr>
          <w:rFonts w:ascii="Arial" w:hAnsi="Arial" w:cs="Arial"/>
          <w:b/>
          <w:color w:val="000000"/>
        </w:rPr>
        <w:t xml:space="preserve">TADO: </w:t>
      </w:r>
    </w:p>
    <w:p w:rsidR="00A060B4" w:rsidRPr="00B6260F" w:rsidRDefault="00A060B4" w:rsidP="00A060B4">
      <w:pPr>
        <w:spacing w:line="411" w:lineRule="atLeast"/>
        <w:jc w:val="both"/>
        <w:rPr>
          <w:rFonts w:ascii="Arial" w:hAnsi="Arial" w:cs="Arial"/>
          <w:color w:val="000000"/>
        </w:rPr>
      </w:pPr>
      <w:r w:rsidRPr="00B6260F">
        <w:rPr>
          <w:rFonts w:ascii="Arial" w:hAnsi="Arial" w:cs="Arial"/>
          <w:color w:val="000000"/>
        </w:rPr>
        <w:t xml:space="preserve">Población afiliada en el municipio sobre total población susceptible de afiliación </w:t>
      </w:r>
    </w:p>
    <w:p w:rsidR="00A060B4" w:rsidRPr="00B6260F" w:rsidRDefault="00A060B4" w:rsidP="00A060B4">
      <w:pPr>
        <w:spacing w:line="411" w:lineRule="atLeast"/>
        <w:jc w:val="both"/>
        <w:rPr>
          <w:rFonts w:ascii="Arial" w:hAnsi="Arial" w:cs="Arial"/>
          <w:b/>
          <w:color w:val="000000"/>
        </w:rPr>
      </w:pPr>
      <w:r w:rsidRPr="00B6260F">
        <w:rPr>
          <w:rFonts w:ascii="Arial" w:hAnsi="Arial" w:cs="Arial"/>
          <w:b/>
          <w:color w:val="000000"/>
        </w:rPr>
        <w:t>SUBPROGRAMAS</w:t>
      </w:r>
    </w:p>
    <w:p w:rsidR="00A060B4" w:rsidRPr="00B6260F" w:rsidRDefault="00A060B4" w:rsidP="00A060B4">
      <w:pPr>
        <w:spacing w:line="411" w:lineRule="atLeast"/>
        <w:rPr>
          <w:rFonts w:ascii="Arial" w:hAnsi="Arial" w:cs="Arial"/>
          <w:color w:val="000000"/>
        </w:rPr>
      </w:pPr>
      <w:r w:rsidRPr="00B6260F">
        <w:rPr>
          <w:rFonts w:ascii="Arial" w:hAnsi="Arial" w:cs="Arial"/>
          <w:b/>
          <w:bCs/>
          <w:color w:val="000000"/>
        </w:rPr>
        <w:t>1.</w:t>
      </w:r>
      <w:r w:rsidRPr="00B6260F">
        <w:rPr>
          <w:rFonts w:ascii="Arial" w:hAnsi="Arial" w:cs="Arial"/>
          <w:color w:val="000000"/>
        </w:rPr>
        <w:t>   </w:t>
      </w:r>
      <w:r w:rsidRPr="00B6260F">
        <w:rPr>
          <w:rStyle w:val="apple-converted-space"/>
          <w:rFonts w:ascii="Arial" w:hAnsi="Arial" w:cs="Arial"/>
          <w:color w:val="000000"/>
        </w:rPr>
        <w:t> </w:t>
      </w:r>
      <w:r w:rsidRPr="00B6260F">
        <w:rPr>
          <w:rFonts w:ascii="Arial" w:hAnsi="Arial" w:cs="Arial"/>
          <w:b/>
          <w:bCs/>
          <w:color w:val="000000"/>
        </w:rPr>
        <w:t xml:space="preserve">ASEGURAMIENTO DE LA </w:t>
      </w:r>
      <w:r w:rsidR="004B12FC" w:rsidRPr="00B6260F">
        <w:rPr>
          <w:rFonts w:ascii="Arial" w:hAnsi="Arial" w:cs="Arial"/>
          <w:b/>
          <w:bCs/>
          <w:color w:val="000000"/>
        </w:rPr>
        <w:t>POBLACIÓN</w:t>
      </w:r>
      <w:r w:rsidRPr="00B6260F">
        <w:rPr>
          <w:rFonts w:ascii="Arial" w:hAnsi="Arial" w:cs="Arial"/>
          <w:b/>
          <w:bCs/>
          <w:color w:val="000000"/>
        </w:rPr>
        <w:t xml:space="preserve"> DE CACHIPAY </w:t>
      </w:r>
    </w:p>
    <w:p w:rsidR="00A060B4" w:rsidRPr="00B6260F" w:rsidRDefault="00A060B4" w:rsidP="00A060B4">
      <w:pPr>
        <w:spacing w:line="411" w:lineRule="atLeast"/>
        <w:jc w:val="both"/>
        <w:rPr>
          <w:rFonts w:ascii="Arial" w:hAnsi="Arial" w:cs="Arial"/>
          <w:color w:val="000000"/>
        </w:rPr>
      </w:pPr>
      <w:r w:rsidRPr="00B6260F">
        <w:rPr>
          <w:rFonts w:ascii="Arial" w:hAnsi="Arial" w:cs="Arial"/>
          <w:b/>
          <w:bCs/>
          <w:color w:val="000000"/>
        </w:rPr>
        <w:t xml:space="preserve">OBJETIVO </w:t>
      </w:r>
      <w:r w:rsidR="004B12FC" w:rsidRPr="00B6260F">
        <w:rPr>
          <w:rFonts w:ascii="Arial" w:hAnsi="Arial" w:cs="Arial"/>
          <w:b/>
          <w:bCs/>
          <w:color w:val="000000"/>
        </w:rPr>
        <w:t>PROGRAMÁTICO</w:t>
      </w:r>
      <w:r w:rsidRPr="00B6260F">
        <w:rPr>
          <w:rFonts w:ascii="Arial" w:hAnsi="Arial" w:cs="Arial"/>
          <w:color w:val="000000"/>
        </w:rPr>
        <w:t>:</w:t>
      </w:r>
    </w:p>
    <w:p w:rsidR="00A060B4" w:rsidRPr="00B6260F" w:rsidRDefault="00A060B4" w:rsidP="00A060B4">
      <w:pPr>
        <w:spacing w:line="411" w:lineRule="atLeast"/>
        <w:jc w:val="both"/>
        <w:rPr>
          <w:rFonts w:ascii="Arial" w:hAnsi="Arial" w:cs="Arial"/>
          <w:color w:val="000000"/>
        </w:rPr>
      </w:pPr>
      <w:r w:rsidRPr="00B6260F">
        <w:rPr>
          <w:rFonts w:ascii="Arial" w:hAnsi="Arial" w:cs="Arial"/>
          <w:color w:val="000000"/>
        </w:rPr>
        <w:lastRenderedPageBreak/>
        <w:t xml:space="preserve">Lograr la universalización del </w:t>
      </w:r>
      <w:r w:rsidR="004B12FC">
        <w:rPr>
          <w:rFonts w:ascii="Arial" w:hAnsi="Arial" w:cs="Arial"/>
          <w:color w:val="000000"/>
        </w:rPr>
        <w:t>80</w:t>
      </w:r>
      <w:r w:rsidRPr="00B6260F">
        <w:rPr>
          <w:rFonts w:ascii="Arial" w:hAnsi="Arial" w:cs="Arial"/>
          <w:color w:val="000000"/>
        </w:rPr>
        <w:t>%  de afiliación de las personas identificadas de acuerdo a los puntos de corte del ministerio de salud y protección social de la metodología III del SISBEN, listados censales sin capacidad de pago al régimen subsidiado y con capacidad de pago al régimen contributivo</w:t>
      </w:r>
    </w:p>
    <w:p w:rsidR="00A060B4" w:rsidRPr="00B6260F" w:rsidRDefault="00A060B4" w:rsidP="00A060B4">
      <w:pPr>
        <w:rPr>
          <w:rFonts w:ascii="Arial" w:hAnsi="Arial" w:cs="Arial"/>
          <w:b/>
          <w:color w:val="000000"/>
        </w:rPr>
      </w:pPr>
      <w:r w:rsidRPr="00B6260F">
        <w:rPr>
          <w:rFonts w:ascii="Arial" w:hAnsi="Arial" w:cs="Arial"/>
          <w:b/>
          <w:color w:val="000000"/>
        </w:rPr>
        <w:t xml:space="preserve">ESTRATEGIAS: </w:t>
      </w:r>
    </w:p>
    <w:p w:rsidR="00A060B4" w:rsidRPr="00B6260F" w:rsidRDefault="00A060B4" w:rsidP="0093222E">
      <w:pPr>
        <w:pStyle w:val="Prrafodelista"/>
        <w:numPr>
          <w:ilvl w:val="0"/>
          <w:numId w:val="22"/>
        </w:numPr>
        <w:spacing w:after="0" w:line="240" w:lineRule="auto"/>
        <w:rPr>
          <w:rFonts w:ascii="Arial" w:hAnsi="Arial" w:cs="Arial"/>
          <w:color w:val="000000"/>
        </w:rPr>
      </w:pPr>
      <w:r w:rsidRPr="00B6260F">
        <w:rPr>
          <w:rFonts w:ascii="Arial" w:hAnsi="Arial" w:cs="Arial"/>
          <w:color w:val="000000"/>
        </w:rPr>
        <w:t xml:space="preserve">Promoción e identificación  población PPNA 600 personas. </w:t>
      </w:r>
    </w:p>
    <w:p w:rsidR="00A060B4" w:rsidRPr="00B6260F" w:rsidRDefault="00A060B4" w:rsidP="0093222E">
      <w:pPr>
        <w:pStyle w:val="Prrafodelista"/>
        <w:numPr>
          <w:ilvl w:val="0"/>
          <w:numId w:val="22"/>
        </w:numPr>
        <w:spacing w:after="0" w:line="240" w:lineRule="auto"/>
        <w:rPr>
          <w:rFonts w:ascii="Arial" w:hAnsi="Arial" w:cs="Arial"/>
          <w:color w:val="000000"/>
        </w:rPr>
      </w:pPr>
      <w:r w:rsidRPr="00B6260F">
        <w:rPr>
          <w:rFonts w:ascii="Arial" w:hAnsi="Arial" w:cs="Arial"/>
          <w:color w:val="000000"/>
        </w:rPr>
        <w:t xml:space="preserve">Incremento  cobertura Régimen Subsidiado en 500 personas. </w:t>
      </w:r>
    </w:p>
    <w:p w:rsidR="00A060B4" w:rsidRPr="00B6260F" w:rsidRDefault="00A060B4" w:rsidP="0093222E">
      <w:pPr>
        <w:pStyle w:val="Prrafodelista"/>
        <w:numPr>
          <w:ilvl w:val="0"/>
          <w:numId w:val="22"/>
        </w:numPr>
        <w:spacing w:after="0" w:line="240" w:lineRule="auto"/>
        <w:rPr>
          <w:rFonts w:ascii="Arial" w:hAnsi="Arial" w:cs="Arial"/>
          <w:color w:val="000000"/>
        </w:rPr>
      </w:pPr>
      <w:r w:rsidRPr="00B6260F">
        <w:rPr>
          <w:rFonts w:ascii="Arial" w:hAnsi="Arial" w:cs="Arial"/>
          <w:color w:val="000000"/>
        </w:rPr>
        <w:t xml:space="preserve"> Incremento  cobertura Régimen Contributivo en 100 personas. </w:t>
      </w:r>
    </w:p>
    <w:p w:rsidR="00A060B4" w:rsidRPr="00B6260F" w:rsidRDefault="00A060B4" w:rsidP="0093222E">
      <w:pPr>
        <w:pStyle w:val="Prrafodelista"/>
        <w:numPr>
          <w:ilvl w:val="0"/>
          <w:numId w:val="22"/>
        </w:numPr>
        <w:spacing w:after="0" w:line="240" w:lineRule="auto"/>
        <w:rPr>
          <w:rFonts w:ascii="Arial" w:hAnsi="Arial" w:cs="Arial"/>
          <w:color w:val="000000"/>
        </w:rPr>
      </w:pPr>
      <w:r w:rsidRPr="00B6260F">
        <w:rPr>
          <w:rFonts w:ascii="Arial" w:hAnsi="Arial" w:cs="Arial"/>
          <w:color w:val="000000"/>
        </w:rPr>
        <w:t xml:space="preserve"> Sistematización de los procesos de afiliación.</w:t>
      </w:r>
    </w:p>
    <w:p w:rsidR="00A060B4" w:rsidRPr="00B6260F" w:rsidRDefault="00A060B4" w:rsidP="00A060B4">
      <w:pPr>
        <w:pStyle w:val="Prrafodelista"/>
        <w:ind w:left="0"/>
        <w:rPr>
          <w:rFonts w:ascii="Arial" w:hAnsi="Arial" w:cs="Arial"/>
          <w:color w:val="000000"/>
        </w:rPr>
      </w:pPr>
    </w:p>
    <w:p w:rsidR="00A060B4" w:rsidRPr="00B6260F" w:rsidRDefault="00A060B4" w:rsidP="00A060B4">
      <w:pPr>
        <w:rPr>
          <w:rFonts w:ascii="Arial" w:hAnsi="Arial" w:cs="Arial"/>
          <w:b/>
        </w:rPr>
      </w:pPr>
      <w:r w:rsidRPr="00B6260F">
        <w:rPr>
          <w:rFonts w:ascii="Arial" w:hAnsi="Arial" w:cs="Arial"/>
          <w:b/>
        </w:rPr>
        <w:t xml:space="preserve">META DE PRODUCTO: </w:t>
      </w:r>
    </w:p>
    <w:p w:rsidR="00A060B4" w:rsidRDefault="00A060B4" w:rsidP="00A060B4">
      <w:pPr>
        <w:rPr>
          <w:rFonts w:ascii="Arial" w:hAnsi="Arial" w:cs="Arial"/>
        </w:rPr>
      </w:pPr>
      <w:r w:rsidRPr="00B6260F">
        <w:rPr>
          <w:rFonts w:ascii="Arial" w:hAnsi="Arial" w:cs="Arial"/>
        </w:rPr>
        <w:t xml:space="preserve">Incrementar la cobertura en seguridad social en salud en el Municipio en los regímenes subsidiado y contributivo. </w:t>
      </w:r>
    </w:p>
    <w:p w:rsidR="00A060B4" w:rsidRPr="00B6260F" w:rsidRDefault="00A060B4" w:rsidP="00A060B4">
      <w:pPr>
        <w:rPr>
          <w:rFonts w:ascii="Arial" w:hAnsi="Arial" w:cs="Arial"/>
          <w:b/>
        </w:rPr>
      </w:pPr>
      <w:r w:rsidRPr="00B6260F">
        <w:rPr>
          <w:rFonts w:ascii="Arial" w:hAnsi="Arial" w:cs="Arial"/>
          <w:b/>
        </w:rPr>
        <w:t xml:space="preserve">INDICADOR DE PRODUCTO. </w:t>
      </w:r>
    </w:p>
    <w:p w:rsidR="00A060B4" w:rsidRPr="00B6260F" w:rsidRDefault="00A060B4" w:rsidP="00A060B4">
      <w:pPr>
        <w:rPr>
          <w:rFonts w:ascii="Arial" w:hAnsi="Arial" w:cs="Arial"/>
        </w:rPr>
      </w:pPr>
      <w:r w:rsidRPr="00B6260F">
        <w:rPr>
          <w:rFonts w:ascii="Arial" w:hAnsi="Arial" w:cs="Arial"/>
        </w:rPr>
        <w:t xml:space="preserve">Población afiliada en el régimen subsidiado  2011 sobre  el total de población afiliada. (Anual) </w:t>
      </w:r>
    </w:p>
    <w:p w:rsidR="00A060B4" w:rsidRPr="00B6260F" w:rsidRDefault="00A060B4" w:rsidP="00A060B4">
      <w:pPr>
        <w:rPr>
          <w:rFonts w:ascii="Arial" w:hAnsi="Arial" w:cs="Arial"/>
        </w:rPr>
      </w:pPr>
      <w:r w:rsidRPr="00B6260F">
        <w:rPr>
          <w:rFonts w:ascii="Arial" w:hAnsi="Arial" w:cs="Arial"/>
        </w:rPr>
        <w:t>Población afiliada en el régimen contributivo  2011 sobre  el total de población afiliada. (Anual).</w:t>
      </w:r>
    </w:p>
    <w:p w:rsidR="00A060B4" w:rsidRPr="00B6260F" w:rsidRDefault="00A060B4" w:rsidP="00A060B4">
      <w:pPr>
        <w:spacing w:line="411" w:lineRule="atLeast"/>
        <w:rPr>
          <w:rFonts w:ascii="Arial" w:hAnsi="Arial" w:cs="Arial"/>
          <w:b/>
          <w:bCs/>
          <w:color w:val="000000"/>
        </w:rPr>
      </w:pPr>
      <w:r w:rsidRPr="00B6260F">
        <w:rPr>
          <w:rFonts w:ascii="Arial" w:hAnsi="Arial" w:cs="Arial"/>
          <w:b/>
          <w:bCs/>
          <w:color w:val="000000"/>
        </w:rPr>
        <w:t xml:space="preserve">2. </w:t>
      </w:r>
      <w:r w:rsidRPr="00B6260F">
        <w:rPr>
          <w:rFonts w:ascii="Arial" w:hAnsi="Arial" w:cs="Arial"/>
          <w:color w:val="000000"/>
        </w:rPr>
        <w:t> </w:t>
      </w:r>
      <w:r w:rsidRPr="00B6260F">
        <w:rPr>
          <w:rStyle w:val="apple-converted-space"/>
          <w:rFonts w:ascii="Arial" w:hAnsi="Arial" w:cs="Arial"/>
          <w:color w:val="000000"/>
        </w:rPr>
        <w:t> </w:t>
      </w:r>
      <w:r w:rsidRPr="00B6260F">
        <w:rPr>
          <w:rFonts w:ascii="Arial" w:hAnsi="Arial" w:cs="Arial"/>
          <w:b/>
          <w:bCs/>
          <w:color w:val="000000"/>
        </w:rPr>
        <w:t xml:space="preserve">FONDO LOCAL DE SALUD </w:t>
      </w:r>
    </w:p>
    <w:p w:rsidR="00A060B4" w:rsidRPr="00B6260F" w:rsidRDefault="00A060B4" w:rsidP="00A060B4">
      <w:pPr>
        <w:spacing w:line="397" w:lineRule="atLeast"/>
        <w:jc w:val="both"/>
        <w:rPr>
          <w:rFonts w:ascii="Arial" w:hAnsi="Arial" w:cs="Arial"/>
          <w:color w:val="000000"/>
        </w:rPr>
      </w:pPr>
      <w:r w:rsidRPr="00B6260F">
        <w:rPr>
          <w:rFonts w:ascii="Arial" w:hAnsi="Arial" w:cs="Arial"/>
          <w:b/>
          <w:bCs/>
          <w:color w:val="000000"/>
        </w:rPr>
        <w:t xml:space="preserve">OBJETIVO </w:t>
      </w:r>
      <w:r w:rsidR="004B12FC" w:rsidRPr="00B6260F">
        <w:rPr>
          <w:rFonts w:ascii="Arial" w:hAnsi="Arial" w:cs="Arial"/>
          <w:b/>
          <w:bCs/>
          <w:color w:val="000000"/>
        </w:rPr>
        <w:t>PROGRAMÁTICO</w:t>
      </w:r>
      <w:r w:rsidRPr="00B6260F">
        <w:rPr>
          <w:rFonts w:ascii="Arial" w:hAnsi="Arial" w:cs="Arial"/>
          <w:b/>
          <w:bCs/>
          <w:color w:val="000000"/>
        </w:rPr>
        <w:t>:</w:t>
      </w:r>
    </w:p>
    <w:p w:rsidR="00A060B4" w:rsidRPr="00B6260F" w:rsidRDefault="00A060B4" w:rsidP="00A060B4">
      <w:pPr>
        <w:spacing w:line="397" w:lineRule="atLeast"/>
        <w:jc w:val="both"/>
        <w:rPr>
          <w:rFonts w:ascii="Arial" w:hAnsi="Arial" w:cs="Arial"/>
          <w:color w:val="000000"/>
        </w:rPr>
      </w:pPr>
      <w:r w:rsidRPr="00B6260F">
        <w:rPr>
          <w:rFonts w:ascii="Arial" w:hAnsi="Arial" w:cs="Arial"/>
          <w:color w:val="000000"/>
        </w:rPr>
        <w:t>Lograr la eficiencia y manejo del flujo de recursos de salud de acuerdo a la normatividad vigente</w:t>
      </w:r>
    </w:p>
    <w:p w:rsidR="00A060B4" w:rsidRPr="00B6260F" w:rsidRDefault="00A060B4" w:rsidP="00D63EC2">
      <w:pPr>
        <w:spacing w:line="397" w:lineRule="atLeast"/>
        <w:jc w:val="both"/>
        <w:rPr>
          <w:rFonts w:ascii="Arial" w:hAnsi="Arial" w:cs="Arial"/>
          <w:b/>
          <w:color w:val="000000"/>
        </w:rPr>
      </w:pPr>
      <w:r w:rsidRPr="00B6260F">
        <w:rPr>
          <w:rFonts w:ascii="Arial" w:hAnsi="Arial" w:cs="Arial"/>
          <w:color w:val="000000"/>
        </w:rPr>
        <w:t> </w:t>
      </w:r>
      <w:r w:rsidRPr="00B6260F">
        <w:rPr>
          <w:rFonts w:ascii="Arial" w:hAnsi="Arial" w:cs="Arial"/>
          <w:b/>
          <w:color w:val="000000"/>
        </w:rPr>
        <w:t xml:space="preserve">ESTRATEGIAS: </w:t>
      </w:r>
    </w:p>
    <w:p w:rsidR="00A060B4" w:rsidRPr="00B6260F" w:rsidRDefault="00A060B4" w:rsidP="0093222E">
      <w:pPr>
        <w:numPr>
          <w:ilvl w:val="0"/>
          <w:numId w:val="23"/>
        </w:numPr>
        <w:spacing w:after="0" w:line="397" w:lineRule="atLeast"/>
        <w:jc w:val="both"/>
        <w:rPr>
          <w:rFonts w:ascii="Arial" w:hAnsi="Arial" w:cs="Arial"/>
          <w:color w:val="000000"/>
        </w:rPr>
      </w:pPr>
      <w:r w:rsidRPr="00B6260F">
        <w:rPr>
          <w:rFonts w:ascii="Arial" w:hAnsi="Arial" w:cs="Arial"/>
          <w:color w:val="000000"/>
        </w:rPr>
        <w:t xml:space="preserve">Apropiación de los recursos por fuente de financiación  de acuerdo a la normatividad  vigente </w:t>
      </w:r>
    </w:p>
    <w:p w:rsidR="00A060B4" w:rsidRPr="00B6260F" w:rsidRDefault="00A060B4" w:rsidP="0093222E">
      <w:pPr>
        <w:numPr>
          <w:ilvl w:val="0"/>
          <w:numId w:val="23"/>
        </w:numPr>
        <w:spacing w:after="0" w:line="397" w:lineRule="atLeast"/>
        <w:jc w:val="both"/>
        <w:rPr>
          <w:rFonts w:ascii="Arial" w:hAnsi="Arial" w:cs="Arial"/>
          <w:color w:val="000000"/>
        </w:rPr>
      </w:pPr>
      <w:r w:rsidRPr="00B6260F">
        <w:rPr>
          <w:rFonts w:ascii="Arial" w:hAnsi="Arial" w:cs="Arial"/>
          <w:color w:val="000000"/>
        </w:rPr>
        <w:t>Manejo de las cuentas maestras de ré</w:t>
      </w:r>
      <w:r>
        <w:rPr>
          <w:rFonts w:ascii="Arial" w:hAnsi="Arial" w:cs="Arial"/>
          <w:color w:val="000000"/>
        </w:rPr>
        <w:t xml:space="preserve">gimen subsidiado, </w:t>
      </w:r>
      <w:r w:rsidRPr="00B6260F">
        <w:rPr>
          <w:rFonts w:ascii="Arial" w:hAnsi="Arial" w:cs="Arial"/>
          <w:color w:val="000000"/>
        </w:rPr>
        <w:t>de acuerdo a la normatividad vigente.</w:t>
      </w:r>
    </w:p>
    <w:p w:rsidR="00A060B4" w:rsidRPr="00B6260F" w:rsidRDefault="00A060B4" w:rsidP="0093222E">
      <w:pPr>
        <w:numPr>
          <w:ilvl w:val="0"/>
          <w:numId w:val="23"/>
        </w:numPr>
        <w:spacing w:after="0" w:line="397" w:lineRule="atLeast"/>
        <w:jc w:val="both"/>
        <w:rPr>
          <w:rFonts w:ascii="Arial" w:hAnsi="Arial" w:cs="Arial"/>
          <w:color w:val="000000"/>
        </w:rPr>
      </w:pPr>
      <w:r w:rsidRPr="00B6260F">
        <w:rPr>
          <w:rFonts w:ascii="Arial" w:hAnsi="Arial" w:cs="Arial"/>
          <w:color w:val="000000"/>
        </w:rPr>
        <w:t xml:space="preserve">Elaboración de los instrumentos jurídicos de compromiso presupuestal </w:t>
      </w:r>
    </w:p>
    <w:p w:rsidR="00A060B4" w:rsidRPr="00B6260F" w:rsidRDefault="00A060B4" w:rsidP="0093222E">
      <w:pPr>
        <w:numPr>
          <w:ilvl w:val="0"/>
          <w:numId w:val="23"/>
        </w:numPr>
        <w:spacing w:after="0" w:line="397" w:lineRule="atLeast"/>
        <w:jc w:val="both"/>
        <w:rPr>
          <w:rFonts w:ascii="Arial" w:hAnsi="Arial" w:cs="Arial"/>
          <w:color w:val="000000"/>
        </w:rPr>
      </w:pPr>
      <w:r w:rsidRPr="00B6260F">
        <w:rPr>
          <w:rFonts w:ascii="Arial" w:hAnsi="Arial" w:cs="Arial"/>
          <w:color w:val="000000"/>
        </w:rPr>
        <w:lastRenderedPageBreak/>
        <w:t xml:space="preserve">Reporte de informes de flujos de recursos de salud a los entes de control de acuerdo a la normatividad vigente </w:t>
      </w:r>
    </w:p>
    <w:p w:rsidR="005D7C58" w:rsidRDefault="005D7C58" w:rsidP="00A060B4">
      <w:pPr>
        <w:spacing w:line="397" w:lineRule="atLeast"/>
        <w:jc w:val="both"/>
        <w:rPr>
          <w:rFonts w:ascii="Arial" w:hAnsi="Arial" w:cs="Arial"/>
          <w:b/>
          <w:bCs/>
          <w:color w:val="000000"/>
        </w:rPr>
      </w:pPr>
    </w:p>
    <w:p w:rsidR="00A060B4" w:rsidRPr="00B6260F" w:rsidRDefault="00A060B4" w:rsidP="00A060B4">
      <w:pPr>
        <w:spacing w:line="397" w:lineRule="atLeast"/>
        <w:jc w:val="both"/>
        <w:rPr>
          <w:rFonts w:ascii="Arial" w:hAnsi="Arial" w:cs="Arial"/>
          <w:color w:val="000000"/>
        </w:rPr>
      </w:pPr>
      <w:r w:rsidRPr="00B6260F">
        <w:rPr>
          <w:rFonts w:ascii="Arial" w:hAnsi="Arial" w:cs="Arial"/>
          <w:b/>
          <w:bCs/>
          <w:color w:val="000000"/>
        </w:rPr>
        <w:t>META DE PRODUCTO</w:t>
      </w:r>
    </w:p>
    <w:p w:rsidR="00A060B4" w:rsidRPr="00B6260F" w:rsidRDefault="00A060B4" w:rsidP="00A060B4">
      <w:pPr>
        <w:spacing w:line="397" w:lineRule="atLeast"/>
        <w:jc w:val="both"/>
        <w:rPr>
          <w:rFonts w:ascii="Arial" w:hAnsi="Arial" w:cs="Arial"/>
          <w:color w:val="000000"/>
        </w:rPr>
      </w:pPr>
      <w:r w:rsidRPr="00B6260F">
        <w:rPr>
          <w:rFonts w:ascii="Arial" w:hAnsi="Arial" w:cs="Arial"/>
          <w:color w:val="000000"/>
        </w:rPr>
        <w:t>Garantizar, financiar y cofinanciar la afiliación al régimen s</w:t>
      </w:r>
      <w:r>
        <w:rPr>
          <w:rFonts w:ascii="Arial" w:hAnsi="Arial" w:cs="Arial"/>
          <w:color w:val="000000"/>
        </w:rPr>
        <w:t>ubsidiado</w:t>
      </w:r>
      <w:r w:rsidRPr="00B6260F">
        <w:rPr>
          <w:rFonts w:ascii="Arial" w:hAnsi="Arial" w:cs="Arial"/>
          <w:color w:val="000000"/>
        </w:rPr>
        <w:t xml:space="preserve"> y ejecutar eficientemente los recursos</w:t>
      </w:r>
    </w:p>
    <w:p w:rsidR="00A060B4" w:rsidRPr="00B6260F" w:rsidRDefault="00A060B4" w:rsidP="00A060B4">
      <w:pPr>
        <w:spacing w:line="397" w:lineRule="atLeast"/>
        <w:jc w:val="both"/>
        <w:rPr>
          <w:rFonts w:ascii="Arial" w:hAnsi="Arial" w:cs="Arial"/>
          <w:color w:val="000000"/>
        </w:rPr>
      </w:pPr>
      <w:r w:rsidRPr="00B6260F">
        <w:rPr>
          <w:rFonts w:ascii="Arial" w:hAnsi="Arial" w:cs="Arial"/>
          <w:color w:val="000000"/>
        </w:rPr>
        <w:t> </w:t>
      </w:r>
      <w:r w:rsidRPr="00B6260F">
        <w:rPr>
          <w:rFonts w:ascii="Arial" w:hAnsi="Arial" w:cs="Arial"/>
          <w:b/>
          <w:bCs/>
          <w:color w:val="000000"/>
        </w:rPr>
        <w:t xml:space="preserve">INDICADOR DE PRODUCTO </w:t>
      </w:r>
    </w:p>
    <w:p w:rsidR="00A060B4" w:rsidRPr="00B6260F" w:rsidRDefault="00A060B4" w:rsidP="00A060B4">
      <w:pPr>
        <w:spacing w:line="397" w:lineRule="atLeast"/>
        <w:jc w:val="both"/>
        <w:rPr>
          <w:rFonts w:ascii="Arial" w:hAnsi="Arial" w:cs="Arial"/>
          <w:color w:val="000000"/>
        </w:rPr>
      </w:pPr>
      <w:r w:rsidRPr="00B6260F">
        <w:rPr>
          <w:rFonts w:ascii="Arial" w:hAnsi="Arial" w:cs="Arial"/>
          <w:b/>
          <w:bCs/>
          <w:color w:val="000000"/>
        </w:rPr>
        <w:t> </w:t>
      </w:r>
      <w:r w:rsidRPr="00B6260F">
        <w:rPr>
          <w:rFonts w:ascii="Arial" w:hAnsi="Arial" w:cs="Arial"/>
          <w:color w:val="000000"/>
        </w:rPr>
        <w:t>Valor de recursos ejecutados/valor de recursos presupuestados.</w:t>
      </w:r>
    </w:p>
    <w:p w:rsidR="00A060B4" w:rsidRPr="00B6260F" w:rsidRDefault="00A060B4" w:rsidP="00A060B4">
      <w:pPr>
        <w:spacing w:line="397" w:lineRule="atLeast"/>
        <w:jc w:val="both"/>
        <w:rPr>
          <w:rFonts w:ascii="Arial" w:hAnsi="Arial" w:cs="Arial"/>
          <w:b/>
          <w:bCs/>
          <w:color w:val="000000"/>
        </w:rPr>
      </w:pPr>
      <w:r w:rsidRPr="00B6260F">
        <w:rPr>
          <w:rFonts w:ascii="Arial" w:hAnsi="Arial" w:cs="Arial"/>
          <w:b/>
          <w:color w:val="000000"/>
        </w:rPr>
        <w:t>3.    </w:t>
      </w:r>
      <w:r w:rsidRPr="00B6260F">
        <w:rPr>
          <w:rStyle w:val="apple-converted-space"/>
          <w:rFonts w:ascii="Arial" w:hAnsi="Arial" w:cs="Arial"/>
          <w:b/>
          <w:color w:val="000000"/>
        </w:rPr>
        <w:t> </w:t>
      </w:r>
      <w:r w:rsidRPr="00B6260F">
        <w:rPr>
          <w:rFonts w:ascii="Arial" w:hAnsi="Arial" w:cs="Arial"/>
          <w:b/>
          <w:bCs/>
          <w:color w:val="000000"/>
        </w:rPr>
        <w:t>VIGILANCIA Y CONTROL DEL ASEGURAMIENTO</w:t>
      </w:r>
    </w:p>
    <w:p w:rsidR="00A060B4" w:rsidRPr="00B6260F" w:rsidRDefault="00A060B4" w:rsidP="00A060B4">
      <w:pPr>
        <w:spacing w:line="397" w:lineRule="atLeast"/>
        <w:jc w:val="both"/>
        <w:rPr>
          <w:rFonts w:ascii="Arial" w:hAnsi="Arial" w:cs="Arial"/>
          <w:b/>
          <w:bCs/>
          <w:color w:val="000000"/>
        </w:rPr>
      </w:pPr>
      <w:r w:rsidRPr="00B6260F">
        <w:rPr>
          <w:rFonts w:ascii="Arial" w:hAnsi="Arial" w:cs="Arial"/>
          <w:b/>
          <w:bCs/>
          <w:color w:val="000000"/>
        </w:rPr>
        <w:t xml:space="preserve">OBJETIVO </w:t>
      </w:r>
    </w:p>
    <w:p w:rsidR="00A060B4" w:rsidRPr="00B6260F" w:rsidRDefault="00A060B4" w:rsidP="00A060B4">
      <w:pPr>
        <w:spacing w:line="397" w:lineRule="atLeast"/>
        <w:jc w:val="both"/>
        <w:rPr>
          <w:rFonts w:ascii="Arial" w:hAnsi="Arial" w:cs="Arial"/>
          <w:bCs/>
          <w:color w:val="000000"/>
        </w:rPr>
      </w:pPr>
      <w:r w:rsidRPr="00B6260F">
        <w:rPr>
          <w:rFonts w:ascii="Arial" w:hAnsi="Arial" w:cs="Arial"/>
          <w:bCs/>
          <w:color w:val="000000"/>
        </w:rPr>
        <w:t>Seguimiento interno y externo a los procesos de aseguramiento de acuerdo a lo normado por el artículo 14 del Decreto 979 del 2011 y la circular 006 de la Superintendencia nacional de salud.</w:t>
      </w:r>
    </w:p>
    <w:p w:rsidR="00A060B4" w:rsidRPr="00B6260F" w:rsidRDefault="00A060B4" w:rsidP="00A060B4">
      <w:pPr>
        <w:spacing w:line="397" w:lineRule="atLeast"/>
        <w:jc w:val="both"/>
        <w:rPr>
          <w:rFonts w:ascii="Arial" w:hAnsi="Arial" w:cs="Arial"/>
          <w:b/>
          <w:bCs/>
          <w:color w:val="000000"/>
        </w:rPr>
      </w:pPr>
      <w:r w:rsidRPr="00B6260F">
        <w:rPr>
          <w:rFonts w:ascii="Arial" w:hAnsi="Arial" w:cs="Arial"/>
          <w:b/>
          <w:bCs/>
          <w:color w:val="000000"/>
        </w:rPr>
        <w:t xml:space="preserve">ESTRATEGIAS </w:t>
      </w:r>
    </w:p>
    <w:p w:rsidR="00A060B4" w:rsidRPr="00B6260F" w:rsidRDefault="00A060B4" w:rsidP="0093222E">
      <w:pPr>
        <w:numPr>
          <w:ilvl w:val="0"/>
          <w:numId w:val="24"/>
        </w:numPr>
        <w:spacing w:after="0" w:line="411" w:lineRule="atLeast"/>
        <w:jc w:val="both"/>
        <w:rPr>
          <w:rFonts w:ascii="Arial" w:hAnsi="Arial" w:cs="Arial"/>
          <w:color w:val="000000"/>
        </w:rPr>
      </w:pPr>
      <w:r w:rsidRPr="00B6260F">
        <w:rPr>
          <w:rFonts w:ascii="Arial" w:hAnsi="Arial" w:cs="Arial"/>
          <w:b/>
          <w:bCs/>
          <w:color w:val="000000"/>
        </w:rPr>
        <w:t> </w:t>
      </w:r>
      <w:r w:rsidRPr="00B6260F">
        <w:rPr>
          <w:rFonts w:ascii="Arial" w:hAnsi="Arial" w:cs="Arial"/>
          <w:color w:val="000000"/>
        </w:rPr>
        <w:t>Seguimiento interno a los procesos de aseguramiento y  salud de acuerdo a la normatividad vigente</w:t>
      </w:r>
    </w:p>
    <w:p w:rsidR="00A060B4" w:rsidRPr="00B6260F" w:rsidRDefault="00A060B4" w:rsidP="0093222E">
      <w:pPr>
        <w:numPr>
          <w:ilvl w:val="0"/>
          <w:numId w:val="24"/>
        </w:numPr>
        <w:spacing w:after="0" w:line="411" w:lineRule="atLeast"/>
        <w:jc w:val="both"/>
        <w:rPr>
          <w:rFonts w:ascii="Arial" w:hAnsi="Arial" w:cs="Arial"/>
          <w:color w:val="000000"/>
        </w:rPr>
      </w:pPr>
      <w:r w:rsidRPr="00B6260F">
        <w:rPr>
          <w:rFonts w:ascii="Arial" w:hAnsi="Arial" w:cs="Arial"/>
          <w:color w:val="000000"/>
        </w:rPr>
        <w:t xml:space="preserve">Seguimiento externo  de aseguramiento  de acceso a los servicios de salud de acuerdo a la normatividad vigente. </w:t>
      </w:r>
    </w:p>
    <w:p w:rsidR="00A060B4" w:rsidRPr="00B6260F" w:rsidRDefault="00A060B4" w:rsidP="0093222E">
      <w:pPr>
        <w:numPr>
          <w:ilvl w:val="0"/>
          <w:numId w:val="24"/>
        </w:numPr>
        <w:spacing w:after="0" w:line="411" w:lineRule="atLeast"/>
        <w:jc w:val="both"/>
        <w:rPr>
          <w:rFonts w:ascii="Arial" w:hAnsi="Arial" w:cs="Arial"/>
          <w:color w:val="000000"/>
        </w:rPr>
      </w:pPr>
      <w:r w:rsidRPr="00B6260F">
        <w:rPr>
          <w:rFonts w:ascii="Arial" w:hAnsi="Arial" w:cs="Arial"/>
          <w:color w:val="000000"/>
        </w:rPr>
        <w:t xml:space="preserve">Reporte de información a los entes e control nacional, Departamental y demás que lo requieran. </w:t>
      </w:r>
    </w:p>
    <w:p w:rsidR="00A060B4" w:rsidRPr="00B6260F" w:rsidRDefault="00A060B4" w:rsidP="00A060B4">
      <w:pPr>
        <w:rPr>
          <w:rFonts w:ascii="Arial" w:hAnsi="Arial" w:cs="Arial"/>
          <w:color w:val="000000"/>
        </w:rPr>
      </w:pPr>
    </w:p>
    <w:p w:rsidR="00A060B4" w:rsidRPr="00B6260F" w:rsidRDefault="00A060B4" w:rsidP="00A060B4">
      <w:pPr>
        <w:spacing w:line="397" w:lineRule="atLeast"/>
        <w:jc w:val="both"/>
        <w:rPr>
          <w:rFonts w:ascii="Arial" w:hAnsi="Arial" w:cs="Arial"/>
          <w:b/>
          <w:bCs/>
          <w:color w:val="000000"/>
        </w:rPr>
      </w:pPr>
      <w:r w:rsidRPr="00B6260F">
        <w:rPr>
          <w:rFonts w:ascii="Arial" w:hAnsi="Arial" w:cs="Arial"/>
          <w:b/>
          <w:bCs/>
          <w:color w:val="000000"/>
        </w:rPr>
        <w:t xml:space="preserve">META DE PRODUCTO </w:t>
      </w:r>
    </w:p>
    <w:p w:rsidR="00A060B4" w:rsidRPr="00B6260F" w:rsidRDefault="00A060B4" w:rsidP="00A060B4">
      <w:pPr>
        <w:spacing w:line="397" w:lineRule="atLeast"/>
        <w:jc w:val="both"/>
        <w:rPr>
          <w:rFonts w:ascii="Arial" w:hAnsi="Arial" w:cs="Arial"/>
          <w:bCs/>
          <w:color w:val="000000"/>
        </w:rPr>
      </w:pPr>
      <w:r w:rsidRPr="007F2A4A">
        <w:rPr>
          <w:rFonts w:ascii="Arial" w:hAnsi="Arial" w:cs="Arial"/>
          <w:bCs/>
          <w:color w:val="000000"/>
        </w:rPr>
        <w:t>Seguimiento del 100% de las EPS que operan en el municipio</w:t>
      </w:r>
      <w:r w:rsidRPr="00B6260F">
        <w:rPr>
          <w:rFonts w:ascii="Arial" w:hAnsi="Arial" w:cs="Arial"/>
          <w:bCs/>
          <w:color w:val="000000"/>
        </w:rPr>
        <w:t>.</w:t>
      </w:r>
    </w:p>
    <w:p w:rsidR="009C31F8" w:rsidRDefault="009C31F8" w:rsidP="00A060B4">
      <w:pPr>
        <w:spacing w:line="397" w:lineRule="atLeast"/>
        <w:jc w:val="both"/>
        <w:rPr>
          <w:rFonts w:ascii="Arial" w:hAnsi="Arial" w:cs="Arial"/>
          <w:bCs/>
          <w:color w:val="000000"/>
        </w:rPr>
      </w:pPr>
    </w:p>
    <w:p w:rsidR="00EE3E93" w:rsidRDefault="00EE3E93" w:rsidP="00A060B4">
      <w:pPr>
        <w:spacing w:line="397" w:lineRule="atLeast"/>
        <w:jc w:val="both"/>
        <w:rPr>
          <w:rFonts w:ascii="Arial" w:hAnsi="Arial" w:cs="Arial"/>
          <w:bCs/>
          <w:color w:val="000000"/>
        </w:rPr>
      </w:pPr>
    </w:p>
    <w:p w:rsidR="00A060B4" w:rsidRPr="00B6260F" w:rsidRDefault="00A060B4" w:rsidP="00A060B4">
      <w:pPr>
        <w:spacing w:line="397" w:lineRule="atLeast"/>
        <w:jc w:val="both"/>
        <w:rPr>
          <w:rFonts w:ascii="Arial" w:hAnsi="Arial" w:cs="Arial"/>
          <w:b/>
          <w:bCs/>
          <w:color w:val="000000"/>
        </w:rPr>
      </w:pPr>
      <w:r w:rsidRPr="00B6260F">
        <w:rPr>
          <w:rFonts w:ascii="Arial" w:hAnsi="Arial" w:cs="Arial"/>
          <w:bCs/>
          <w:color w:val="000000"/>
        </w:rPr>
        <w:lastRenderedPageBreak/>
        <w:t> </w:t>
      </w:r>
      <w:r w:rsidRPr="00B6260F">
        <w:rPr>
          <w:rFonts w:ascii="Arial" w:hAnsi="Arial" w:cs="Arial"/>
          <w:b/>
          <w:bCs/>
          <w:color w:val="000000"/>
        </w:rPr>
        <w:t xml:space="preserve">INDICADOR DE PRODUCTO </w:t>
      </w:r>
    </w:p>
    <w:p w:rsidR="00A060B4" w:rsidRPr="00B6260F" w:rsidRDefault="00A060B4" w:rsidP="00A060B4">
      <w:pPr>
        <w:spacing w:line="397" w:lineRule="atLeast"/>
        <w:jc w:val="both"/>
        <w:rPr>
          <w:rFonts w:ascii="Arial" w:hAnsi="Arial" w:cs="Arial"/>
          <w:bCs/>
          <w:color w:val="000000"/>
        </w:rPr>
      </w:pPr>
      <w:r w:rsidRPr="00B6260F">
        <w:rPr>
          <w:rFonts w:ascii="Arial" w:hAnsi="Arial" w:cs="Arial"/>
          <w:b/>
          <w:bCs/>
          <w:color w:val="000000"/>
        </w:rPr>
        <w:t> </w:t>
      </w:r>
      <w:r w:rsidRPr="00B6260F">
        <w:rPr>
          <w:rFonts w:ascii="Arial" w:hAnsi="Arial" w:cs="Arial"/>
          <w:bCs/>
          <w:color w:val="000000"/>
        </w:rPr>
        <w:t>Numero de EPS, EPS-S, con seguimiento/ sobre EPS, EPS-S del municipio.</w:t>
      </w:r>
    </w:p>
    <w:p w:rsidR="005D7C58" w:rsidRDefault="005D7C58" w:rsidP="00A060B4">
      <w:pPr>
        <w:rPr>
          <w:rFonts w:ascii="Arial" w:hAnsi="Arial" w:cs="Arial"/>
          <w:b/>
          <w:color w:val="000000"/>
        </w:rPr>
      </w:pPr>
    </w:p>
    <w:p w:rsidR="00A060B4" w:rsidRPr="00B6260F" w:rsidRDefault="00A060B4" w:rsidP="00A060B4">
      <w:pPr>
        <w:rPr>
          <w:rFonts w:ascii="Arial" w:hAnsi="Arial" w:cs="Arial"/>
          <w:b/>
          <w:color w:val="000000"/>
        </w:rPr>
      </w:pPr>
      <w:r w:rsidRPr="00B6260F">
        <w:rPr>
          <w:rFonts w:ascii="Arial" w:hAnsi="Arial" w:cs="Arial"/>
          <w:b/>
          <w:color w:val="000000"/>
        </w:rPr>
        <w:t xml:space="preserve">4. </w:t>
      </w:r>
      <w:r w:rsidR="004B12FC" w:rsidRPr="00B6260F">
        <w:rPr>
          <w:rFonts w:ascii="Arial" w:hAnsi="Arial" w:cs="Arial"/>
          <w:b/>
          <w:color w:val="000000"/>
        </w:rPr>
        <w:t>PRESTACIÓN</w:t>
      </w:r>
      <w:r w:rsidRPr="00B6260F">
        <w:rPr>
          <w:rFonts w:ascii="Arial" w:hAnsi="Arial" w:cs="Arial"/>
          <w:b/>
          <w:color w:val="000000"/>
        </w:rPr>
        <w:t xml:space="preserve"> Y DESARROLLO DE SERVICIOS DE SALUD </w:t>
      </w:r>
    </w:p>
    <w:p w:rsidR="00A060B4" w:rsidRPr="00B6260F" w:rsidRDefault="00A060B4" w:rsidP="00A060B4">
      <w:pPr>
        <w:shd w:val="clear" w:color="auto" w:fill="FFFFFF"/>
        <w:spacing w:line="397" w:lineRule="atLeast"/>
        <w:jc w:val="both"/>
        <w:rPr>
          <w:rFonts w:ascii="Arial" w:hAnsi="Arial" w:cs="Arial"/>
          <w:color w:val="000000"/>
        </w:rPr>
      </w:pPr>
      <w:r w:rsidRPr="00B6260F">
        <w:rPr>
          <w:rFonts w:ascii="Arial" w:hAnsi="Arial" w:cs="Arial"/>
          <w:b/>
          <w:bCs/>
          <w:color w:val="000000"/>
        </w:rPr>
        <w:t>OBJETIVO:</w:t>
      </w:r>
    </w:p>
    <w:p w:rsidR="00A060B4" w:rsidRPr="00B6260F" w:rsidRDefault="00A060B4" w:rsidP="00A060B4">
      <w:pPr>
        <w:shd w:val="clear" w:color="auto" w:fill="FFFFFF"/>
        <w:spacing w:line="397" w:lineRule="atLeast"/>
        <w:jc w:val="both"/>
        <w:rPr>
          <w:rFonts w:ascii="Arial" w:hAnsi="Arial" w:cs="Arial"/>
          <w:color w:val="000000"/>
        </w:rPr>
      </w:pPr>
      <w:r w:rsidRPr="00B6260F">
        <w:rPr>
          <w:rFonts w:ascii="Arial" w:hAnsi="Arial" w:cs="Arial"/>
          <w:b/>
          <w:bCs/>
          <w:color w:val="000000"/>
        </w:rPr>
        <w:t> </w:t>
      </w:r>
      <w:r w:rsidRPr="00B6260F">
        <w:rPr>
          <w:rFonts w:ascii="Arial" w:hAnsi="Arial" w:cs="Arial"/>
          <w:color w:val="000000"/>
        </w:rPr>
        <w:t>Verificar el acceso, calidad y oportunidad de la prestación de servicios de salud</w:t>
      </w:r>
    </w:p>
    <w:p w:rsidR="00A060B4" w:rsidRPr="00B6260F" w:rsidRDefault="00A060B4" w:rsidP="00A060B4">
      <w:pPr>
        <w:shd w:val="clear" w:color="auto" w:fill="FFFFFF"/>
        <w:spacing w:line="397" w:lineRule="atLeast"/>
        <w:jc w:val="both"/>
        <w:rPr>
          <w:rFonts w:ascii="Arial" w:hAnsi="Arial" w:cs="Arial"/>
          <w:b/>
          <w:color w:val="000000"/>
        </w:rPr>
      </w:pPr>
      <w:r w:rsidRPr="00B6260F">
        <w:rPr>
          <w:rFonts w:ascii="Arial" w:hAnsi="Arial" w:cs="Arial"/>
          <w:color w:val="000000"/>
        </w:rPr>
        <w:t> </w:t>
      </w:r>
      <w:r w:rsidRPr="00B6260F">
        <w:rPr>
          <w:rFonts w:ascii="Arial" w:hAnsi="Arial" w:cs="Arial"/>
          <w:b/>
          <w:color w:val="000000"/>
        </w:rPr>
        <w:t xml:space="preserve">ESTRATEGIAS: </w:t>
      </w:r>
    </w:p>
    <w:p w:rsidR="00A060B4" w:rsidRPr="00B6260F" w:rsidRDefault="00A060B4" w:rsidP="009945A8">
      <w:pPr>
        <w:numPr>
          <w:ilvl w:val="0"/>
          <w:numId w:val="25"/>
        </w:numPr>
        <w:shd w:val="clear" w:color="auto" w:fill="FFFFFF"/>
        <w:spacing w:after="0" w:line="397" w:lineRule="atLeast"/>
        <w:jc w:val="both"/>
        <w:rPr>
          <w:rFonts w:ascii="Arial" w:hAnsi="Arial" w:cs="Arial"/>
          <w:color w:val="000000"/>
        </w:rPr>
      </w:pPr>
      <w:r w:rsidRPr="00B6260F">
        <w:rPr>
          <w:rFonts w:ascii="Arial" w:hAnsi="Arial" w:cs="Arial"/>
          <w:color w:val="000000"/>
        </w:rPr>
        <w:t>Seguimiento a la accesibilidad y calidad a los servicios de salud prestados por la IPS pública y privada.</w:t>
      </w:r>
    </w:p>
    <w:p w:rsidR="00A060B4" w:rsidRPr="00B6260F" w:rsidRDefault="00A060B4" w:rsidP="009945A8">
      <w:pPr>
        <w:numPr>
          <w:ilvl w:val="0"/>
          <w:numId w:val="25"/>
        </w:numPr>
        <w:shd w:val="clear" w:color="auto" w:fill="FFFFFF"/>
        <w:spacing w:after="0" w:line="397" w:lineRule="atLeast"/>
        <w:jc w:val="both"/>
        <w:rPr>
          <w:rFonts w:ascii="Arial" w:hAnsi="Arial" w:cs="Arial"/>
          <w:color w:val="000000"/>
        </w:rPr>
      </w:pPr>
      <w:r w:rsidRPr="00B6260F">
        <w:rPr>
          <w:rFonts w:ascii="Arial" w:hAnsi="Arial" w:cs="Arial"/>
          <w:color w:val="000000"/>
        </w:rPr>
        <w:t>Gestionar y cofinanciar  la compra  de nueva ambulancia para fortalecimiento al acceso a los servicios de salud.</w:t>
      </w:r>
    </w:p>
    <w:p w:rsidR="00A060B4" w:rsidRPr="00B6260F" w:rsidRDefault="00A060B4" w:rsidP="009945A8">
      <w:pPr>
        <w:numPr>
          <w:ilvl w:val="0"/>
          <w:numId w:val="25"/>
        </w:numPr>
        <w:shd w:val="clear" w:color="auto" w:fill="FFFFFF"/>
        <w:spacing w:after="0" w:line="397" w:lineRule="atLeast"/>
        <w:jc w:val="both"/>
        <w:rPr>
          <w:rFonts w:ascii="Arial" w:hAnsi="Arial" w:cs="Arial"/>
          <w:color w:val="000000"/>
        </w:rPr>
      </w:pPr>
      <w:r w:rsidRPr="00B6260F">
        <w:rPr>
          <w:rFonts w:ascii="Arial" w:hAnsi="Arial" w:cs="Arial"/>
          <w:color w:val="000000"/>
        </w:rPr>
        <w:t xml:space="preserve">Creación de un comité interdisciplinario de seguimiento a los servicios de salud.  </w:t>
      </w:r>
    </w:p>
    <w:p w:rsidR="00A060B4" w:rsidRPr="00B6260F" w:rsidRDefault="00A060B4" w:rsidP="00A060B4">
      <w:pPr>
        <w:shd w:val="clear" w:color="auto" w:fill="FFFFFF"/>
        <w:spacing w:line="397" w:lineRule="atLeast"/>
        <w:jc w:val="both"/>
        <w:rPr>
          <w:rFonts w:ascii="Arial" w:hAnsi="Arial" w:cs="Arial"/>
          <w:color w:val="000000"/>
        </w:rPr>
      </w:pPr>
      <w:r w:rsidRPr="00B6260F">
        <w:rPr>
          <w:rFonts w:ascii="Arial" w:hAnsi="Arial" w:cs="Arial"/>
          <w:b/>
          <w:bCs/>
          <w:color w:val="000000"/>
        </w:rPr>
        <w:t xml:space="preserve">META PRODUCTO </w:t>
      </w:r>
    </w:p>
    <w:p w:rsidR="00A060B4" w:rsidRPr="00B6260F" w:rsidRDefault="00A060B4" w:rsidP="00A060B4">
      <w:pPr>
        <w:shd w:val="clear" w:color="auto" w:fill="FFFFFF"/>
        <w:spacing w:line="397" w:lineRule="atLeast"/>
        <w:jc w:val="both"/>
        <w:rPr>
          <w:rFonts w:ascii="Arial" w:hAnsi="Arial" w:cs="Arial"/>
          <w:color w:val="000000"/>
        </w:rPr>
      </w:pPr>
      <w:r w:rsidRPr="00B6260F">
        <w:rPr>
          <w:rFonts w:ascii="Arial" w:hAnsi="Arial" w:cs="Arial"/>
          <w:b/>
          <w:bCs/>
          <w:color w:val="000000"/>
        </w:rPr>
        <w:t> </w:t>
      </w:r>
      <w:r w:rsidRPr="00B6260F">
        <w:rPr>
          <w:rFonts w:ascii="Arial" w:hAnsi="Arial" w:cs="Arial"/>
          <w:bCs/>
          <w:color w:val="000000"/>
        </w:rPr>
        <w:t>Lograr la garantía de una atención en salud humanizada e integral </w:t>
      </w:r>
      <w:r w:rsidRPr="00B6260F">
        <w:rPr>
          <w:rStyle w:val="apple-converted-space"/>
          <w:rFonts w:ascii="Arial" w:hAnsi="Arial" w:cs="Arial"/>
          <w:bCs/>
          <w:color w:val="000000"/>
        </w:rPr>
        <w:t> </w:t>
      </w:r>
      <w:r w:rsidRPr="00B6260F">
        <w:rPr>
          <w:rFonts w:ascii="Arial" w:hAnsi="Arial" w:cs="Arial"/>
          <w:bCs/>
          <w:color w:val="000000"/>
        </w:rPr>
        <w:t>y co</w:t>
      </w:r>
      <w:r w:rsidR="0022286F">
        <w:rPr>
          <w:rFonts w:ascii="Arial" w:hAnsi="Arial" w:cs="Arial"/>
          <w:bCs/>
          <w:color w:val="000000"/>
        </w:rPr>
        <w:t>n calidad de los habitantes de C</w:t>
      </w:r>
      <w:r w:rsidRPr="00B6260F">
        <w:rPr>
          <w:rFonts w:ascii="Arial" w:hAnsi="Arial" w:cs="Arial"/>
          <w:bCs/>
          <w:color w:val="000000"/>
        </w:rPr>
        <w:t>achipay</w:t>
      </w:r>
    </w:p>
    <w:p w:rsidR="00A060B4" w:rsidRPr="00B6260F" w:rsidRDefault="00A060B4" w:rsidP="00A060B4">
      <w:pPr>
        <w:shd w:val="clear" w:color="auto" w:fill="FFFFFF"/>
        <w:spacing w:line="397" w:lineRule="atLeast"/>
        <w:jc w:val="both"/>
        <w:rPr>
          <w:rFonts w:ascii="Arial" w:hAnsi="Arial" w:cs="Arial"/>
          <w:b/>
          <w:bCs/>
          <w:color w:val="000000"/>
        </w:rPr>
      </w:pPr>
      <w:r w:rsidRPr="00B6260F">
        <w:rPr>
          <w:rFonts w:ascii="Arial" w:hAnsi="Arial" w:cs="Arial"/>
          <w:b/>
          <w:bCs/>
          <w:color w:val="000000"/>
        </w:rPr>
        <w:t xml:space="preserve">INDICADOR DE PRODUCTO </w:t>
      </w:r>
    </w:p>
    <w:p w:rsidR="00A060B4" w:rsidRPr="00B6260F" w:rsidRDefault="00A060B4" w:rsidP="009945A8">
      <w:pPr>
        <w:numPr>
          <w:ilvl w:val="0"/>
          <w:numId w:val="26"/>
        </w:numPr>
        <w:shd w:val="clear" w:color="auto" w:fill="FFFFFF"/>
        <w:spacing w:after="0" w:line="397" w:lineRule="atLeast"/>
        <w:jc w:val="both"/>
        <w:rPr>
          <w:rFonts w:ascii="Arial" w:hAnsi="Arial" w:cs="Arial"/>
          <w:bCs/>
          <w:color w:val="000000"/>
        </w:rPr>
      </w:pPr>
      <w:r w:rsidRPr="00B6260F">
        <w:rPr>
          <w:rFonts w:ascii="Arial" w:hAnsi="Arial" w:cs="Arial"/>
          <w:bCs/>
          <w:color w:val="000000"/>
        </w:rPr>
        <w:t xml:space="preserve">Verificar el </w:t>
      </w:r>
      <w:r w:rsidR="004B12FC">
        <w:rPr>
          <w:rFonts w:ascii="Arial" w:hAnsi="Arial" w:cs="Arial"/>
          <w:bCs/>
          <w:color w:val="000000"/>
        </w:rPr>
        <w:t>80</w:t>
      </w:r>
      <w:r w:rsidRPr="00B6260F">
        <w:rPr>
          <w:rFonts w:ascii="Arial" w:hAnsi="Arial" w:cs="Arial"/>
          <w:bCs/>
          <w:color w:val="000000"/>
        </w:rPr>
        <w:t xml:space="preserve">% </w:t>
      </w:r>
      <w:r w:rsidR="007F2A4A">
        <w:rPr>
          <w:rFonts w:ascii="Arial" w:hAnsi="Arial" w:cs="Arial"/>
          <w:bCs/>
          <w:color w:val="000000"/>
        </w:rPr>
        <w:t>d</w:t>
      </w:r>
      <w:r w:rsidRPr="00B6260F">
        <w:rPr>
          <w:rFonts w:ascii="Arial" w:hAnsi="Arial" w:cs="Arial"/>
          <w:bCs/>
          <w:color w:val="000000"/>
        </w:rPr>
        <w:t>e la red prestadora.</w:t>
      </w:r>
    </w:p>
    <w:p w:rsidR="00A060B4" w:rsidRPr="00B6260F" w:rsidRDefault="00A060B4" w:rsidP="009945A8">
      <w:pPr>
        <w:numPr>
          <w:ilvl w:val="0"/>
          <w:numId w:val="26"/>
        </w:numPr>
        <w:shd w:val="clear" w:color="auto" w:fill="FFFFFF"/>
        <w:spacing w:after="0" w:line="397" w:lineRule="atLeast"/>
        <w:jc w:val="both"/>
        <w:rPr>
          <w:rFonts w:ascii="Arial" w:hAnsi="Arial" w:cs="Arial"/>
          <w:bCs/>
          <w:color w:val="000000"/>
        </w:rPr>
      </w:pPr>
      <w:r w:rsidRPr="00B6260F">
        <w:rPr>
          <w:rFonts w:ascii="Arial" w:hAnsi="Arial" w:cs="Arial"/>
          <w:bCs/>
          <w:color w:val="000000"/>
        </w:rPr>
        <w:t>Seguimiento centro y puestos de salud semestralmente respecto al acceso de servicios de salud.</w:t>
      </w:r>
    </w:p>
    <w:p w:rsidR="00A060B4" w:rsidRPr="00B6260F" w:rsidRDefault="004B12FC" w:rsidP="009945A8">
      <w:pPr>
        <w:numPr>
          <w:ilvl w:val="0"/>
          <w:numId w:val="26"/>
        </w:numPr>
        <w:shd w:val="clear" w:color="auto" w:fill="FFFFFF"/>
        <w:spacing w:after="0" w:line="397" w:lineRule="atLeast"/>
        <w:jc w:val="both"/>
        <w:rPr>
          <w:rFonts w:ascii="Arial" w:hAnsi="Arial" w:cs="Arial"/>
          <w:bCs/>
          <w:color w:val="000000"/>
        </w:rPr>
      </w:pPr>
      <w:r w:rsidRPr="00B6260F">
        <w:rPr>
          <w:rFonts w:ascii="Arial" w:hAnsi="Arial" w:cs="Arial"/>
          <w:bCs/>
          <w:color w:val="000000"/>
        </w:rPr>
        <w:t>Número</w:t>
      </w:r>
      <w:r w:rsidR="00A060B4" w:rsidRPr="00B6260F">
        <w:rPr>
          <w:rFonts w:ascii="Arial" w:hAnsi="Arial" w:cs="Arial"/>
          <w:bCs/>
          <w:color w:val="000000"/>
        </w:rPr>
        <w:t xml:space="preserve"> de usuarios insatisfechos afiliados sobre número de usuarios afiliados. </w:t>
      </w:r>
    </w:p>
    <w:p w:rsidR="00A060B4" w:rsidRPr="00B6260F" w:rsidRDefault="00A060B4" w:rsidP="009945A8">
      <w:pPr>
        <w:numPr>
          <w:ilvl w:val="0"/>
          <w:numId w:val="26"/>
        </w:numPr>
        <w:shd w:val="clear" w:color="auto" w:fill="FFFFFF"/>
        <w:spacing w:after="0" w:line="397" w:lineRule="atLeast"/>
        <w:jc w:val="both"/>
        <w:rPr>
          <w:rFonts w:ascii="Arial" w:hAnsi="Arial" w:cs="Arial"/>
          <w:bCs/>
          <w:color w:val="000000"/>
        </w:rPr>
      </w:pPr>
      <w:r w:rsidRPr="00B6260F">
        <w:rPr>
          <w:rFonts w:ascii="Arial" w:hAnsi="Arial" w:cs="Arial"/>
          <w:bCs/>
          <w:color w:val="000000"/>
        </w:rPr>
        <w:t xml:space="preserve">Fortalecimiento al acceso a los servicios de salud. </w:t>
      </w:r>
    </w:p>
    <w:p w:rsidR="00EE3E93" w:rsidRDefault="00EE3E93" w:rsidP="00A060B4">
      <w:pPr>
        <w:spacing w:line="411" w:lineRule="atLeast"/>
        <w:jc w:val="both"/>
        <w:rPr>
          <w:rFonts w:ascii="Arial" w:hAnsi="Arial" w:cs="Arial"/>
          <w:b/>
          <w:color w:val="000000"/>
        </w:rPr>
      </w:pPr>
    </w:p>
    <w:p w:rsidR="00A060B4" w:rsidRPr="00B6260F" w:rsidRDefault="00A060B4" w:rsidP="00A060B4">
      <w:pPr>
        <w:spacing w:line="411" w:lineRule="atLeast"/>
        <w:jc w:val="both"/>
        <w:rPr>
          <w:rFonts w:ascii="Arial" w:hAnsi="Arial" w:cs="Arial"/>
          <w:b/>
          <w:color w:val="000000"/>
        </w:rPr>
      </w:pPr>
      <w:r w:rsidRPr="00B6260F">
        <w:rPr>
          <w:rFonts w:ascii="Arial" w:hAnsi="Arial" w:cs="Arial"/>
          <w:b/>
          <w:color w:val="000000"/>
        </w:rPr>
        <w:t xml:space="preserve">PROGRAMAS DE </w:t>
      </w:r>
      <w:r w:rsidR="001309D1" w:rsidRPr="00B6260F">
        <w:rPr>
          <w:rFonts w:ascii="Arial" w:hAnsi="Arial" w:cs="Arial"/>
          <w:b/>
          <w:color w:val="000000"/>
        </w:rPr>
        <w:t>INVERSIÓN</w:t>
      </w:r>
    </w:p>
    <w:p w:rsidR="00A060B4" w:rsidRPr="00B6260F" w:rsidRDefault="00A060B4" w:rsidP="00A060B4">
      <w:pPr>
        <w:spacing w:line="397" w:lineRule="atLeast"/>
        <w:jc w:val="both"/>
        <w:rPr>
          <w:rFonts w:ascii="Arial" w:hAnsi="Arial" w:cs="Arial"/>
          <w:color w:val="000000"/>
        </w:rPr>
      </w:pPr>
      <w:r>
        <w:rPr>
          <w:rFonts w:ascii="Arial" w:hAnsi="Arial" w:cs="Arial"/>
          <w:b/>
          <w:bCs/>
          <w:color w:val="000000"/>
        </w:rPr>
        <w:t>2</w:t>
      </w:r>
      <w:r w:rsidRPr="00B6260F">
        <w:rPr>
          <w:rFonts w:ascii="Arial" w:hAnsi="Arial" w:cs="Arial"/>
          <w:b/>
          <w:bCs/>
          <w:color w:val="000000"/>
        </w:rPr>
        <w:t>.</w:t>
      </w:r>
      <w:r w:rsidRPr="00B6260F">
        <w:rPr>
          <w:rFonts w:ascii="Arial" w:hAnsi="Arial" w:cs="Arial"/>
          <w:color w:val="000000"/>
        </w:rPr>
        <w:t>   </w:t>
      </w:r>
      <w:r w:rsidRPr="00B6260F">
        <w:rPr>
          <w:rStyle w:val="apple-converted-space"/>
          <w:rFonts w:ascii="Arial" w:hAnsi="Arial" w:cs="Arial"/>
          <w:color w:val="000000"/>
        </w:rPr>
        <w:t> </w:t>
      </w:r>
      <w:r w:rsidRPr="00B6260F">
        <w:rPr>
          <w:rFonts w:ascii="Arial" w:hAnsi="Arial" w:cs="Arial"/>
          <w:b/>
          <w:bCs/>
          <w:color w:val="000000"/>
        </w:rPr>
        <w:t>SALUD PÚBLICA</w:t>
      </w:r>
    </w:p>
    <w:p w:rsidR="00EE3E93" w:rsidRDefault="00EE3E93" w:rsidP="00A060B4">
      <w:pPr>
        <w:spacing w:line="397" w:lineRule="atLeast"/>
        <w:jc w:val="both"/>
        <w:rPr>
          <w:rFonts w:ascii="Arial" w:hAnsi="Arial" w:cs="Arial"/>
          <w:b/>
          <w:bCs/>
          <w:color w:val="000000"/>
        </w:rPr>
      </w:pPr>
    </w:p>
    <w:p w:rsidR="00A060B4" w:rsidRPr="00B6260F" w:rsidRDefault="00A060B4" w:rsidP="00A060B4">
      <w:pPr>
        <w:spacing w:line="397" w:lineRule="atLeast"/>
        <w:jc w:val="both"/>
        <w:rPr>
          <w:rFonts w:ascii="Arial" w:hAnsi="Arial" w:cs="Arial"/>
          <w:color w:val="000000"/>
        </w:rPr>
      </w:pPr>
      <w:r w:rsidRPr="00B6260F">
        <w:rPr>
          <w:rFonts w:ascii="Arial" w:hAnsi="Arial" w:cs="Arial"/>
          <w:b/>
          <w:bCs/>
          <w:color w:val="000000"/>
        </w:rPr>
        <w:lastRenderedPageBreak/>
        <w:t>OBJETIVO</w:t>
      </w:r>
    </w:p>
    <w:p w:rsidR="00A060B4" w:rsidRPr="00B6260F" w:rsidRDefault="00A060B4" w:rsidP="00A060B4">
      <w:pPr>
        <w:spacing w:line="397" w:lineRule="atLeast"/>
        <w:jc w:val="both"/>
        <w:rPr>
          <w:rFonts w:ascii="Arial" w:hAnsi="Arial" w:cs="Arial"/>
          <w:color w:val="000000"/>
        </w:rPr>
      </w:pPr>
      <w:r w:rsidRPr="00B6260F">
        <w:rPr>
          <w:rFonts w:ascii="Arial" w:hAnsi="Arial" w:cs="Arial"/>
          <w:bCs/>
          <w:color w:val="000000"/>
        </w:rPr>
        <w:t>Adoptar, adaptar e implementar las políticas y planes en salud pública de conformidad con las disposiciones del orden nacional y departamental, así como formular, ejecutar y evaluar el Plan Decenal de Salud Pública municipal en el marco de la Estrategia de Atención Primaria en Salud.</w:t>
      </w:r>
    </w:p>
    <w:p w:rsidR="00496D05" w:rsidRDefault="00496D05" w:rsidP="00A060B4">
      <w:pPr>
        <w:spacing w:line="397" w:lineRule="atLeast"/>
        <w:jc w:val="both"/>
        <w:rPr>
          <w:rFonts w:ascii="Arial" w:hAnsi="Arial" w:cs="Arial"/>
          <w:b/>
          <w:bCs/>
          <w:color w:val="000000"/>
        </w:rPr>
      </w:pPr>
    </w:p>
    <w:p w:rsidR="00A060B4" w:rsidRPr="00B6260F" w:rsidRDefault="00A060B4" w:rsidP="00A060B4">
      <w:pPr>
        <w:spacing w:line="397" w:lineRule="atLeast"/>
        <w:jc w:val="both"/>
        <w:rPr>
          <w:rFonts w:ascii="Arial" w:hAnsi="Arial" w:cs="Arial"/>
          <w:b/>
          <w:bCs/>
          <w:color w:val="000000"/>
        </w:rPr>
      </w:pPr>
      <w:r w:rsidRPr="00B6260F">
        <w:rPr>
          <w:rFonts w:ascii="Arial" w:hAnsi="Arial" w:cs="Arial"/>
          <w:b/>
          <w:bCs/>
          <w:color w:val="000000"/>
        </w:rPr>
        <w:t>META DE RESULTADO:</w:t>
      </w:r>
    </w:p>
    <w:p w:rsidR="00A060B4" w:rsidRPr="00B6260F" w:rsidRDefault="00A060B4" w:rsidP="00A060B4">
      <w:pPr>
        <w:spacing w:line="397" w:lineRule="atLeast"/>
        <w:jc w:val="both"/>
        <w:rPr>
          <w:rFonts w:ascii="Arial" w:hAnsi="Arial" w:cs="Arial"/>
          <w:bCs/>
          <w:color w:val="000000"/>
        </w:rPr>
      </w:pPr>
      <w:r w:rsidRPr="00B6260F">
        <w:rPr>
          <w:rFonts w:ascii="Arial" w:hAnsi="Arial" w:cs="Arial"/>
          <w:bCs/>
          <w:color w:val="000000"/>
        </w:rPr>
        <w:t xml:space="preserve">Fortalecimiento de la salud con acciones de Promoción de la salud y prevención de riesgos  al </w:t>
      </w:r>
      <w:r w:rsidR="004B12FC">
        <w:rPr>
          <w:rFonts w:ascii="Arial" w:hAnsi="Arial" w:cs="Arial"/>
          <w:bCs/>
          <w:color w:val="000000"/>
        </w:rPr>
        <w:t>90</w:t>
      </w:r>
      <w:r w:rsidRPr="00B6260F">
        <w:rPr>
          <w:rFonts w:ascii="Arial" w:hAnsi="Arial" w:cs="Arial"/>
          <w:bCs/>
          <w:color w:val="000000"/>
        </w:rPr>
        <w:t>%.</w:t>
      </w:r>
      <w:r w:rsidR="004B12FC">
        <w:rPr>
          <w:rFonts w:ascii="Arial" w:hAnsi="Arial" w:cs="Arial"/>
          <w:bCs/>
          <w:color w:val="000000"/>
        </w:rPr>
        <w:t xml:space="preserve"> </w:t>
      </w:r>
      <w:r w:rsidRPr="00B6260F">
        <w:rPr>
          <w:rFonts w:ascii="Arial" w:hAnsi="Arial" w:cs="Arial"/>
          <w:bCs/>
          <w:color w:val="000000"/>
        </w:rPr>
        <w:t>de la población de Cachipay.</w:t>
      </w:r>
    </w:p>
    <w:p w:rsidR="00A060B4" w:rsidRPr="00B6260F" w:rsidRDefault="00A060B4" w:rsidP="00A060B4">
      <w:pPr>
        <w:spacing w:line="397" w:lineRule="atLeast"/>
        <w:jc w:val="both"/>
        <w:rPr>
          <w:rFonts w:ascii="Arial" w:hAnsi="Arial" w:cs="Arial"/>
          <w:b/>
          <w:bCs/>
          <w:color w:val="000000"/>
        </w:rPr>
      </w:pPr>
      <w:r w:rsidRPr="00B6260F">
        <w:rPr>
          <w:rFonts w:ascii="Arial" w:hAnsi="Arial" w:cs="Arial"/>
          <w:b/>
          <w:bCs/>
          <w:color w:val="000000"/>
        </w:rPr>
        <w:t xml:space="preserve">INDICADOR DE RESULTADO: </w:t>
      </w:r>
    </w:p>
    <w:p w:rsidR="00A060B4" w:rsidRPr="00B6260F" w:rsidRDefault="00A060B4" w:rsidP="00A060B4">
      <w:pPr>
        <w:spacing w:line="397" w:lineRule="atLeast"/>
        <w:jc w:val="both"/>
        <w:rPr>
          <w:rFonts w:ascii="Arial" w:hAnsi="Arial" w:cs="Arial"/>
          <w:bCs/>
          <w:color w:val="000000"/>
        </w:rPr>
      </w:pPr>
      <w:r w:rsidRPr="00B6260F">
        <w:rPr>
          <w:rFonts w:ascii="Arial" w:hAnsi="Arial" w:cs="Arial"/>
          <w:bCs/>
          <w:color w:val="000000"/>
        </w:rPr>
        <w:t xml:space="preserve">Numero de acciones de promoción  de la salud ejecutadas  sobre número  acciones de promoción programadas. </w:t>
      </w:r>
    </w:p>
    <w:p w:rsidR="00A060B4" w:rsidRPr="00B6260F" w:rsidRDefault="00A060B4" w:rsidP="00A060B4">
      <w:pPr>
        <w:spacing w:line="397" w:lineRule="atLeast"/>
        <w:jc w:val="both"/>
        <w:rPr>
          <w:rFonts w:ascii="Arial" w:hAnsi="Arial" w:cs="Arial"/>
          <w:bCs/>
          <w:color w:val="000000"/>
        </w:rPr>
      </w:pPr>
      <w:r w:rsidRPr="00B6260F">
        <w:rPr>
          <w:rFonts w:ascii="Arial" w:hAnsi="Arial" w:cs="Arial"/>
          <w:bCs/>
          <w:color w:val="000000"/>
        </w:rPr>
        <w:t xml:space="preserve">Numero de acciones de prevención de los riesgos de la salud ejecutadas  sobre número  acciones de promoción programadas. </w:t>
      </w:r>
    </w:p>
    <w:p w:rsidR="00A060B4" w:rsidRPr="00B6260F" w:rsidRDefault="00A060B4" w:rsidP="00A060B4">
      <w:pPr>
        <w:spacing w:line="397" w:lineRule="atLeast"/>
        <w:jc w:val="both"/>
        <w:rPr>
          <w:rFonts w:ascii="Arial" w:hAnsi="Arial" w:cs="Arial"/>
          <w:b/>
          <w:color w:val="000000"/>
        </w:rPr>
      </w:pPr>
      <w:r w:rsidRPr="00B6260F">
        <w:rPr>
          <w:rFonts w:ascii="Arial" w:hAnsi="Arial" w:cs="Arial"/>
          <w:b/>
          <w:color w:val="000000"/>
        </w:rPr>
        <w:t>SUBPROGRAMAS:</w:t>
      </w:r>
    </w:p>
    <w:p w:rsidR="00A060B4" w:rsidRPr="00B6260F" w:rsidRDefault="00A060B4" w:rsidP="00A060B4">
      <w:pPr>
        <w:spacing w:line="397" w:lineRule="atLeast"/>
        <w:jc w:val="both"/>
        <w:rPr>
          <w:rFonts w:ascii="Arial" w:hAnsi="Arial" w:cs="Arial"/>
          <w:b/>
          <w:color w:val="000000"/>
        </w:rPr>
      </w:pPr>
      <w:r w:rsidRPr="00B6260F">
        <w:rPr>
          <w:rFonts w:ascii="Arial" w:hAnsi="Arial" w:cs="Arial"/>
          <w:b/>
          <w:color w:val="000000"/>
        </w:rPr>
        <w:t>1.   </w:t>
      </w:r>
      <w:r w:rsidRPr="00B6260F">
        <w:rPr>
          <w:rStyle w:val="apple-converted-space"/>
          <w:rFonts w:ascii="Arial" w:hAnsi="Arial" w:cs="Arial"/>
          <w:b/>
          <w:color w:val="000000"/>
        </w:rPr>
        <w:t> </w:t>
      </w:r>
      <w:r w:rsidRPr="00B6260F">
        <w:rPr>
          <w:rFonts w:ascii="Arial" w:hAnsi="Arial" w:cs="Arial"/>
          <w:b/>
          <w:color w:val="000000"/>
        </w:rPr>
        <w:t>PLAN DE INTERVENCIONES COLECTIVAS</w:t>
      </w:r>
    </w:p>
    <w:p w:rsidR="00A060B4" w:rsidRPr="00B6260F" w:rsidRDefault="00A060B4" w:rsidP="00A060B4">
      <w:pPr>
        <w:spacing w:line="397" w:lineRule="atLeast"/>
        <w:jc w:val="both"/>
        <w:rPr>
          <w:rFonts w:ascii="Arial" w:hAnsi="Arial" w:cs="Arial"/>
          <w:b/>
          <w:color w:val="000000"/>
        </w:rPr>
      </w:pPr>
      <w:r w:rsidRPr="00B6260F">
        <w:rPr>
          <w:rFonts w:ascii="Arial" w:hAnsi="Arial" w:cs="Arial"/>
          <w:b/>
          <w:color w:val="000000"/>
        </w:rPr>
        <w:t xml:space="preserve">OBJETIVO </w:t>
      </w:r>
      <w:r w:rsidR="004B12FC" w:rsidRPr="00B6260F">
        <w:rPr>
          <w:rFonts w:ascii="Arial" w:hAnsi="Arial" w:cs="Arial"/>
          <w:b/>
          <w:color w:val="000000"/>
        </w:rPr>
        <w:t>PROGRAMÁTICO</w:t>
      </w:r>
      <w:r w:rsidRPr="00B6260F">
        <w:rPr>
          <w:rFonts w:ascii="Arial" w:hAnsi="Arial" w:cs="Arial"/>
          <w:b/>
          <w:color w:val="000000"/>
        </w:rPr>
        <w:t>:</w:t>
      </w:r>
    </w:p>
    <w:p w:rsidR="00A060B4" w:rsidRPr="00B6260F" w:rsidRDefault="00A060B4" w:rsidP="001309D1">
      <w:pPr>
        <w:spacing w:line="397" w:lineRule="atLeast"/>
        <w:jc w:val="both"/>
        <w:rPr>
          <w:rFonts w:ascii="Arial" w:hAnsi="Arial" w:cs="Arial"/>
          <w:color w:val="000000"/>
        </w:rPr>
      </w:pPr>
      <w:r w:rsidRPr="00B6260F">
        <w:rPr>
          <w:rFonts w:ascii="Arial" w:hAnsi="Arial" w:cs="Arial"/>
          <w:color w:val="000000"/>
        </w:rPr>
        <w:t>Desarrollar programas de Promoción de la salud y calidad de vida y acciones de prevención de los riesgos en salud.</w:t>
      </w:r>
    </w:p>
    <w:p w:rsidR="00A060B4" w:rsidRPr="00B6260F" w:rsidRDefault="00A060B4" w:rsidP="001309D1">
      <w:pPr>
        <w:jc w:val="both"/>
        <w:rPr>
          <w:rFonts w:ascii="Arial" w:hAnsi="Arial" w:cs="Arial"/>
          <w:b/>
          <w:color w:val="000000"/>
        </w:rPr>
      </w:pPr>
      <w:r w:rsidRPr="00B6260F">
        <w:rPr>
          <w:rFonts w:ascii="Arial" w:hAnsi="Arial" w:cs="Arial"/>
          <w:color w:val="000000"/>
        </w:rPr>
        <w:t> </w:t>
      </w:r>
      <w:r w:rsidRPr="00B6260F">
        <w:rPr>
          <w:rFonts w:ascii="Arial" w:hAnsi="Arial" w:cs="Arial"/>
          <w:b/>
          <w:color w:val="000000"/>
        </w:rPr>
        <w:t xml:space="preserve">ESTRATEGIAS: </w:t>
      </w:r>
    </w:p>
    <w:p w:rsidR="00A060B4" w:rsidRPr="00B6260F" w:rsidRDefault="00A060B4" w:rsidP="009945A8">
      <w:pPr>
        <w:numPr>
          <w:ilvl w:val="0"/>
          <w:numId w:val="27"/>
        </w:numPr>
        <w:spacing w:after="0" w:line="240" w:lineRule="auto"/>
        <w:jc w:val="both"/>
        <w:rPr>
          <w:rFonts w:ascii="Arial" w:hAnsi="Arial" w:cs="Arial"/>
        </w:rPr>
      </w:pPr>
      <w:r w:rsidRPr="00B6260F">
        <w:rPr>
          <w:rFonts w:ascii="Arial" w:hAnsi="Arial" w:cs="Arial"/>
        </w:rPr>
        <w:t>Evitar la muerte materna y perinatal  en el 5 % de mujeres de 15 a 44 años.</w:t>
      </w:r>
    </w:p>
    <w:p w:rsidR="00A060B4" w:rsidRPr="00B6260F" w:rsidRDefault="00A060B4" w:rsidP="009945A8">
      <w:pPr>
        <w:numPr>
          <w:ilvl w:val="0"/>
          <w:numId w:val="27"/>
        </w:numPr>
        <w:spacing w:after="0" w:line="240" w:lineRule="auto"/>
        <w:jc w:val="both"/>
        <w:rPr>
          <w:rFonts w:ascii="Arial" w:hAnsi="Arial" w:cs="Arial"/>
        </w:rPr>
      </w:pPr>
      <w:r w:rsidRPr="00B6260F">
        <w:rPr>
          <w:rFonts w:ascii="Arial" w:hAnsi="Arial" w:cs="Arial"/>
        </w:rPr>
        <w:t>Acciones de  prevención  de embarazos en mujeres adolescentes de 15 a 19 años.</w:t>
      </w:r>
    </w:p>
    <w:p w:rsidR="00A060B4" w:rsidRPr="00B6260F" w:rsidRDefault="00A060B4" w:rsidP="009945A8">
      <w:pPr>
        <w:numPr>
          <w:ilvl w:val="0"/>
          <w:numId w:val="27"/>
        </w:numPr>
        <w:spacing w:after="0" w:line="240" w:lineRule="auto"/>
        <w:jc w:val="both"/>
        <w:rPr>
          <w:rFonts w:ascii="Arial" w:hAnsi="Arial" w:cs="Arial"/>
        </w:rPr>
      </w:pPr>
      <w:r w:rsidRPr="00B6260F">
        <w:rPr>
          <w:rFonts w:ascii="Arial" w:hAnsi="Arial" w:cs="Arial"/>
        </w:rPr>
        <w:t>Aumentar  en un 75% la prevalencia de uso de métodos modernos anticonceptivos en mujeres  escolarizadas.</w:t>
      </w:r>
    </w:p>
    <w:p w:rsidR="00A060B4" w:rsidRPr="00B6260F" w:rsidRDefault="00A060B4" w:rsidP="009945A8">
      <w:pPr>
        <w:numPr>
          <w:ilvl w:val="0"/>
          <w:numId w:val="27"/>
        </w:numPr>
        <w:spacing w:after="0" w:line="240" w:lineRule="auto"/>
        <w:jc w:val="both"/>
        <w:rPr>
          <w:rFonts w:ascii="Arial" w:hAnsi="Arial" w:cs="Arial"/>
        </w:rPr>
      </w:pPr>
      <w:r w:rsidRPr="00B6260F">
        <w:rPr>
          <w:rFonts w:ascii="Arial" w:hAnsi="Arial" w:cs="Arial"/>
        </w:rPr>
        <w:t>Mantener por debajo del 15% del porcentaje de mujeres de 15 a 19 años que han sido madres o están en embarazo.</w:t>
      </w:r>
    </w:p>
    <w:p w:rsidR="00A060B4" w:rsidRPr="00B6260F" w:rsidRDefault="00A060B4" w:rsidP="009945A8">
      <w:pPr>
        <w:numPr>
          <w:ilvl w:val="0"/>
          <w:numId w:val="27"/>
        </w:numPr>
        <w:spacing w:after="0" w:line="240" w:lineRule="auto"/>
        <w:jc w:val="both"/>
        <w:rPr>
          <w:rFonts w:ascii="Arial" w:hAnsi="Arial" w:cs="Arial"/>
        </w:rPr>
      </w:pPr>
      <w:r w:rsidRPr="00B6260F">
        <w:rPr>
          <w:rFonts w:ascii="Arial" w:hAnsi="Arial" w:cs="Arial"/>
        </w:rPr>
        <w:t>Promoción de estilos de vida saludable en niños escolarizados.</w:t>
      </w:r>
    </w:p>
    <w:p w:rsidR="00A060B4" w:rsidRPr="00B6260F" w:rsidRDefault="00A060B4" w:rsidP="009945A8">
      <w:pPr>
        <w:numPr>
          <w:ilvl w:val="0"/>
          <w:numId w:val="27"/>
        </w:numPr>
        <w:spacing w:after="0" w:line="240" w:lineRule="auto"/>
        <w:jc w:val="both"/>
        <w:rPr>
          <w:rFonts w:ascii="Arial" w:hAnsi="Arial" w:cs="Arial"/>
        </w:rPr>
      </w:pPr>
      <w:r w:rsidRPr="00B6260F">
        <w:rPr>
          <w:rFonts w:ascii="Arial" w:hAnsi="Arial" w:cs="Arial"/>
        </w:rPr>
        <w:lastRenderedPageBreak/>
        <w:t xml:space="preserve">Promover acciones para disminución casos de violencia intrafamiliar y abuso sexual. </w:t>
      </w:r>
    </w:p>
    <w:p w:rsidR="00A060B4" w:rsidRPr="00B6260F" w:rsidRDefault="00A060B4" w:rsidP="009945A8">
      <w:pPr>
        <w:numPr>
          <w:ilvl w:val="0"/>
          <w:numId w:val="27"/>
        </w:numPr>
        <w:spacing w:after="0" w:line="240" w:lineRule="auto"/>
        <w:jc w:val="both"/>
        <w:rPr>
          <w:rFonts w:ascii="Arial" w:hAnsi="Arial" w:cs="Arial"/>
        </w:rPr>
      </w:pPr>
      <w:r w:rsidRPr="00B6260F">
        <w:rPr>
          <w:rFonts w:ascii="Arial" w:hAnsi="Arial" w:cs="Arial"/>
        </w:rPr>
        <w:t xml:space="preserve">Lograr coberturas útiles de vacunación en menores de 5 años. </w:t>
      </w:r>
    </w:p>
    <w:p w:rsidR="00A060B4" w:rsidRPr="00B6260F" w:rsidRDefault="00A060B4" w:rsidP="009945A8">
      <w:pPr>
        <w:numPr>
          <w:ilvl w:val="0"/>
          <w:numId w:val="27"/>
        </w:numPr>
        <w:spacing w:after="0" w:line="240" w:lineRule="auto"/>
        <w:rPr>
          <w:rFonts w:ascii="Arial" w:hAnsi="Arial" w:cs="Arial"/>
        </w:rPr>
      </w:pPr>
      <w:r w:rsidRPr="00B6260F">
        <w:rPr>
          <w:rFonts w:ascii="Arial" w:hAnsi="Arial" w:cs="Arial"/>
        </w:rPr>
        <w:t xml:space="preserve">Disminuir los casos de TBC  y lepra. </w:t>
      </w:r>
    </w:p>
    <w:p w:rsidR="001309D1" w:rsidRDefault="001309D1" w:rsidP="00A060B4">
      <w:pPr>
        <w:rPr>
          <w:rFonts w:ascii="Arial" w:hAnsi="Arial" w:cs="Arial"/>
          <w:b/>
        </w:rPr>
      </w:pPr>
    </w:p>
    <w:p w:rsidR="00A060B4" w:rsidRPr="00B6260F" w:rsidRDefault="00A060B4" w:rsidP="00A060B4">
      <w:pPr>
        <w:rPr>
          <w:rFonts w:ascii="Arial" w:hAnsi="Arial" w:cs="Arial"/>
          <w:b/>
        </w:rPr>
      </w:pPr>
      <w:r w:rsidRPr="00B6260F">
        <w:rPr>
          <w:rFonts w:ascii="Arial" w:hAnsi="Arial" w:cs="Arial"/>
          <w:b/>
        </w:rPr>
        <w:t xml:space="preserve">META DE PRODUCTO: </w:t>
      </w:r>
    </w:p>
    <w:p w:rsidR="00A060B4" w:rsidRPr="00B6260F" w:rsidRDefault="00A060B4" w:rsidP="00A060B4">
      <w:pPr>
        <w:spacing w:line="397" w:lineRule="atLeast"/>
        <w:jc w:val="both"/>
        <w:rPr>
          <w:rFonts w:ascii="Arial" w:hAnsi="Arial" w:cs="Arial"/>
          <w:bCs/>
          <w:color w:val="000000"/>
        </w:rPr>
      </w:pPr>
      <w:r w:rsidRPr="00B6260F">
        <w:rPr>
          <w:rFonts w:ascii="Arial" w:hAnsi="Arial" w:cs="Arial"/>
          <w:b/>
          <w:bCs/>
          <w:color w:val="000000"/>
        </w:rPr>
        <w:t xml:space="preserve">Meta 1: </w:t>
      </w:r>
      <w:r w:rsidRPr="00B6260F">
        <w:rPr>
          <w:rFonts w:ascii="Arial" w:hAnsi="Arial" w:cs="Arial"/>
          <w:bCs/>
          <w:color w:val="000000"/>
        </w:rPr>
        <w:t>Fortalecimiento de la salud pública con acciones de promociones de la salud , calidad de vida y acción de prevención de riesgos en salud  en lo referente a : Salud  mental , Salud sexual y reproductiva , Nutrición , Plan ampliado de inmunización , Atención a enfermedad prevalente de la infancia ,  TBC – lepra y estilos de vida saludable.</w:t>
      </w:r>
    </w:p>
    <w:p w:rsidR="00A060B4" w:rsidRDefault="00A060B4" w:rsidP="00A060B4">
      <w:pPr>
        <w:rPr>
          <w:rFonts w:ascii="Arial" w:hAnsi="Arial" w:cs="Arial"/>
        </w:rPr>
      </w:pPr>
      <w:r w:rsidRPr="00B6260F">
        <w:rPr>
          <w:rFonts w:ascii="Arial" w:hAnsi="Arial" w:cs="Arial"/>
          <w:b/>
          <w:bCs/>
          <w:color w:val="000000"/>
        </w:rPr>
        <w:t>Indicador:</w:t>
      </w:r>
      <w:r w:rsidRPr="00B6260F">
        <w:rPr>
          <w:rFonts w:ascii="Arial" w:hAnsi="Arial" w:cs="Arial"/>
          <w:bCs/>
          <w:color w:val="000000"/>
        </w:rPr>
        <w:t xml:space="preserve"> </w:t>
      </w:r>
      <w:r w:rsidRPr="00B6260F">
        <w:rPr>
          <w:rFonts w:ascii="Arial" w:hAnsi="Arial" w:cs="Arial"/>
        </w:rPr>
        <w:t xml:space="preserve">Número de proyectos ejecutados sobre número de proyectos programados. </w:t>
      </w:r>
    </w:p>
    <w:p w:rsidR="00A060B4" w:rsidRPr="00B6260F" w:rsidRDefault="00A060B4" w:rsidP="00A060B4">
      <w:pPr>
        <w:spacing w:line="397" w:lineRule="atLeast"/>
        <w:jc w:val="both"/>
        <w:rPr>
          <w:rFonts w:ascii="Arial" w:hAnsi="Arial" w:cs="Arial"/>
          <w:color w:val="000000"/>
          <w:shd w:val="clear" w:color="auto" w:fill="FFFFFF"/>
        </w:rPr>
      </w:pPr>
      <w:r w:rsidRPr="00B6260F">
        <w:rPr>
          <w:rFonts w:ascii="Arial" w:hAnsi="Arial" w:cs="Arial"/>
          <w:b/>
          <w:bCs/>
          <w:color w:val="000000"/>
        </w:rPr>
        <w:t xml:space="preserve">Meta 2: </w:t>
      </w:r>
      <w:r w:rsidRPr="00B6260F">
        <w:rPr>
          <w:rFonts w:ascii="Arial" w:hAnsi="Arial" w:cs="Arial"/>
          <w:color w:val="000000"/>
          <w:shd w:val="clear" w:color="auto" w:fill="FFFFFF"/>
        </w:rPr>
        <w:t>Evitar muertes maternas y perinatales en mujeres de 14 a 49 años por debajo del 5%</w:t>
      </w:r>
    </w:p>
    <w:p w:rsidR="00A060B4" w:rsidRPr="00B6260F" w:rsidRDefault="00A060B4" w:rsidP="00A060B4">
      <w:pPr>
        <w:spacing w:line="397" w:lineRule="atLeast"/>
        <w:jc w:val="both"/>
        <w:rPr>
          <w:rFonts w:ascii="Arial" w:hAnsi="Arial" w:cs="Arial"/>
          <w:color w:val="000000"/>
          <w:shd w:val="clear" w:color="auto" w:fill="FFFFFF"/>
        </w:rPr>
      </w:pPr>
      <w:r w:rsidRPr="00B6260F">
        <w:rPr>
          <w:rFonts w:ascii="Arial" w:hAnsi="Arial" w:cs="Arial"/>
          <w:b/>
          <w:color w:val="000000"/>
          <w:shd w:val="clear" w:color="auto" w:fill="FFFFFF"/>
        </w:rPr>
        <w:t>Indicador</w:t>
      </w:r>
      <w:r w:rsidRPr="00B6260F">
        <w:rPr>
          <w:rFonts w:ascii="Arial" w:hAnsi="Arial" w:cs="Arial"/>
          <w:color w:val="000000"/>
          <w:shd w:val="clear" w:color="auto" w:fill="FFFFFF"/>
        </w:rPr>
        <w:t>: Número de muertes maternas o perinatales/Total de gestantes del municipio</w:t>
      </w:r>
    </w:p>
    <w:p w:rsidR="00A060B4" w:rsidRPr="00B6260F" w:rsidRDefault="00A060B4" w:rsidP="00A060B4">
      <w:pPr>
        <w:spacing w:line="397" w:lineRule="atLeast"/>
        <w:jc w:val="both"/>
        <w:rPr>
          <w:rFonts w:ascii="Arial" w:hAnsi="Arial" w:cs="Arial"/>
          <w:color w:val="000000"/>
          <w:shd w:val="clear" w:color="auto" w:fill="FFFFFF"/>
        </w:rPr>
      </w:pPr>
      <w:r w:rsidRPr="00B6260F">
        <w:rPr>
          <w:rFonts w:ascii="Arial" w:hAnsi="Arial" w:cs="Arial"/>
          <w:b/>
          <w:color w:val="000000"/>
          <w:shd w:val="clear" w:color="auto" w:fill="FFFFFF"/>
        </w:rPr>
        <w:t xml:space="preserve">Meta 3: </w:t>
      </w:r>
      <w:r w:rsidRPr="00B6260F">
        <w:rPr>
          <w:rFonts w:ascii="Arial" w:hAnsi="Arial" w:cs="Arial"/>
          <w:color w:val="000000"/>
          <w:shd w:val="clear" w:color="auto" w:fill="FFFFFF"/>
        </w:rPr>
        <w:t>Aumentar la promoción de la salud sexual y reproductiva en la población de 15 a 19 años</w:t>
      </w:r>
    </w:p>
    <w:p w:rsidR="00A060B4" w:rsidRPr="00B6260F" w:rsidRDefault="00A060B4" w:rsidP="00A060B4">
      <w:pPr>
        <w:spacing w:line="397" w:lineRule="atLeast"/>
        <w:jc w:val="both"/>
        <w:rPr>
          <w:rFonts w:ascii="Arial" w:hAnsi="Arial" w:cs="Arial"/>
          <w:b/>
          <w:color w:val="000000"/>
          <w:shd w:val="clear" w:color="auto" w:fill="FFFFFF"/>
        </w:rPr>
      </w:pPr>
      <w:r w:rsidRPr="00B6260F">
        <w:rPr>
          <w:rFonts w:ascii="Arial" w:hAnsi="Arial" w:cs="Arial"/>
          <w:b/>
          <w:color w:val="000000"/>
          <w:shd w:val="clear" w:color="auto" w:fill="FFFFFF"/>
        </w:rPr>
        <w:t xml:space="preserve">Indicador: </w:t>
      </w:r>
      <w:r w:rsidRPr="00B6260F">
        <w:rPr>
          <w:rFonts w:ascii="Arial" w:hAnsi="Arial" w:cs="Arial"/>
          <w:color w:val="000000"/>
          <w:shd w:val="clear" w:color="auto" w:fill="FFFFFF"/>
        </w:rPr>
        <w:t>Total de mujeres embarazadas de 15-19 años/total de mujeres de 15/19 años</w:t>
      </w:r>
    </w:p>
    <w:p w:rsidR="00A060B4" w:rsidRPr="00B6260F" w:rsidRDefault="00A060B4" w:rsidP="00A060B4">
      <w:pPr>
        <w:spacing w:line="397" w:lineRule="atLeast"/>
        <w:jc w:val="both"/>
        <w:rPr>
          <w:rFonts w:ascii="Arial" w:hAnsi="Arial" w:cs="Arial"/>
          <w:color w:val="000000"/>
          <w:shd w:val="clear" w:color="auto" w:fill="FFFFFF"/>
        </w:rPr>
      </w:pPr>
      <w:r w:rsidRPr="00B6260F">
        <w:rPr>
          <w:rFonts w:ascii="Arial" w:hAnsi="Arial" w:cs="Arial"/>
          <w:b/>
          <w:color w:val="000000"/>
          <w:shd w:val="clear" w:color="auto" w:fill="FFFFFF"/>
        </w:rPr>
        <w:t xml:space="preserve">Meta 4: </w:t>
      </w:r>
      <w:r w:rsidRPr="00B6260F">
        <w:rPr>
          <w:rFonts w:ascii="Arial" w:hAnsi="Arial" w:cs="Arial"/>
          <w:color w:val="000000"/>
          <w:shd w:val="clear" w:color="auto" w:fill="FFFFFF"/>
        </w:rPr>
        <w:t>Lograr coberturas útiles de vacunación</w:t>
      </w:r>
    </w:p>
    <w:p w:rsidR="00A060B4" w:rsidRPr="00B6260F" w:rsidRDefault="00A060B4" w:rsidP="00A060B4">
      <w:pPr>
        <w:spacing w:line="397" w:lineRule="atLeast"/>
        <w:jc w:val="both"/>
        <w:rPr>
          <w:rFonts w:ascii="Arial" w:hAnsi="Arial" w:cs="Arial"/>
          <w:b/>
          <w:color w:val="000000"/>
          <w:shd w:val="clear" w:color="auto" w:fill="FFFFFF"/>
        </w:rPr>
      </w:pPr>
      <w:r w:rsidRPr="00B6260F">
        <w:rPr>
          <w:rFonts w:ascii="Arial" w:hAnsi="Arial" w:cs="Arial"/>
          <w:b/>
          <w:color w:val="000000"/>
          <w:shd w:val="clear" w:color="auto" w:fill="FFFFFF"/>
        </w:rPr>
        <w:t xml:space="preserve">Indicador: </w:t>
      </w:r>
      <w:r w:rsidRPr="00B6260F">
        <w:rPr>
          <w:rFonts w:ascii="Arial" w:hAnsi="Arial" w:cs="Arial"/>
          <w:color w:val="000000"/>
          <w:shd w:val="clear" w:color="auto" w:fill="FFFFFF"/>
        </w:rPr>
        <w:t>Número de niños menores de 5 años con coberturas útiles de vacunación/total de menores de 5 años del municipio</w:t>
      </w:r>
    </w:p>
    <w:p w:rsidR="00A060B4" w:rsidRPr="00B6260F" w:rsidRDefault="00A060B4" w:rsidP="00A060B4">
      <w:pPr>
        <w:rPr>
          <w:rFonts w:ascii="Arial" w:hAnsi="Arial" w:cs="Arial"/>
          <w:color w:val="000000"/>
          <w:shd w:val="clear" w:color="auto" w:fill="FFFFFF"/>
        </w:rPr>
      </w:pPr>
      <w:r w:rsidRPr="00B6260F">
        <w:rPr>
          <w:rFonts w:ascii="Arial" w:hAnsi="Arial" w:cs="Arial"/>
          <w:b/>
        </w:rPr>
        <w:t xml:space="preserve">Meta 5: </w:t>
      </w:r>
      <w:r w:rsidRPr="00B6260F">
        <w:rPr>
          <w:rFonts w:ascii="Arial" w:hAnsi="Arial" w:cs="Arial"/>
          <w:color w:val="000000"/>
          <w:shd w:val="clear" w:color="auto" w:fill="FFFFFF"/>
        </w:rPr>
        <w:t>Mantener por debajo del 1% por cada 100 nacidos vivos la tasa de mortalidad infantil por infección respiratoria aguda en menores de 5 años.</w:t>
      </w:r>
    </w:p>
    <w:p w:rsidR="00A060B4" w:rsidRPr="00B6260F" w:rsidRDefault="00A060B4" w:rsidP="00A060B4">
      <w:pPr>
        <w:rPr>
          <w:rFonts w:ascii="Arial" w:hAnsi="Arial" w:cs="Arial"/>
          <w:color w:val="000000"/>
          <w:shd w:val="clear" w:color="auto" w:fill="FFFFFF"/>
        </w:rPr>
      </w:pPr>
      <w:r w:rsidRPr="00B6260F">
        <w:rPr>
          <w:rFonts w:ascii="Arial" w:hAnsi="Arial" w:cs="Arial"/>
          <w:b/>
          <w:color w:val="000000"/>
          <w:shd w:val="clear" w:color="auto" w:fill="FFFFFF"/>
        </w:rPr>
        <w:t xml:space="preserve">Indicador: </w:t>
      </w:r>
      <w:r w:rsidRPr="00B6260F">
        <w:rPr>
          <w:rFonts w:ascii="Arial" w:hAnsi="Arial" w:cs="Arial"/>
          <w:color w:val="000000"/>
          <w:shd w:val="clear" w:color="auto" w:fill="FFFFFF"/>
        </w:rPr>
        <w:t>Número de casos de muerte por IRA en menores de 5 años/total de población menor de 5 años</w:t>
      </w:r>
    </w:p>
    <w:p w:rsidR="00A060B4" w:rsidRPr="00B6260F" w:rsidRDefault="0022286F" w:rsidP="00A060B4">
      <w:pPr>
        <w:rPr>
          <w:rFonts w:ascii="Arial" w:hAnsi="Arial" w:cs="Arial"/>
          <w:color w:val="000000"/>
          <w:shd w:val="clear" w:color="auto" w:fill="FFFFFF"/>
        </w:rPr>
      </w:pPr>
      <w:r>
        <w:rPr>
          <w:rFonts w:ascii="Arial" w:hAnsi="Arial" w:cs="Arial"/>
          <w:b/>
        </w:rPr>
        <w:t>Meta 6</w:t>
      </w:r>
      <w:r w:rsidR="00A060B4" w:rsidRPr="00B6260F">
        <w:rPr>
          <w:rFonts w:ascii="Arial" w:hAnsi="Arial" w:cs="Arial"/>
          <w:b/>
        </w:rPr>
        <w:t xml:space="preserve">: </w:t>
      </w:r>
      <w:r w:rsidR="00A060B4" w:rsidRPr="00B6260F">
        <w:rPr>
          <w:rFonts w:ascii="Arial" w:hAnsi="Arial" w:cs="Arial"/>
          <w:color w:val="000000"/>
          <w:shd w:val="clear" w:color="auto" w:fill="FFFFFF"/>
        </w:rPr>
        <w:t>Mantener por debajo del 1% por cada 100 nacidos vivos la tasa de mortalidad infantil por enfermedad diarreica  aguda en menores de 5 años.</w:t>
      </w:r>
    </w:p>
    <w:p w:rsidR="00A060B4" w:rsidRPr="00B6260F" w:rsidRDefault="00A060B4" w:rsidP="00A060B4">
      <w:pPr>
        <w:rPr>
          <w:rFonts w:ascii="Arial" w:hAnsi="Arial" w:cs="Arial"/>
          <w:b/>
          <w:color w:val="000000"/>
          <w:shd w:val="clear" w:color="auto" w:fill="FFFFFF"/>
        </w:rPr>
      </w:pPr>
      <w:r w:rsidRPr="00B6260F">
        <w:rPr>
          <w:rFonts w:ascii="Arial" w:hAnsi="Arial" w:cs="Arial"/>
          <w:b/>
          <w:color w:val="000000"/>
          <w:shd w:val="clear" w:color="auto" w:fill="FFFFFF"/>
        </w:rPr>
        <w:t xml:space="preserve">Indicador: </w:t>
      </w:r>
      <w:r w:rsidRPr="00B6260F">
        <w:rPr>
          <w:rFonts w:ascii="Arial" w:hAnsi="Arial" w:cs="Arial"/>
          <w:color w:val="000000"/>
          <w:shd w:val="clear" w:color="auto" w:fill="FFFFFF"/>
        </w:rPr>
        <w:t>Número de casos de muerte por EDA en menores de 5 años/total de población menor de 5 años</w:t>
      </w:r>
    </w:p>
    <w:p w:rsidR="00A060B4" w:rsidRPr="00B6260F" w:rsidRDefault="0022286F" w:rsidP="00A060B4">
      <w:pPr>
        <w:rPr>
          <w:rFonts w:ascii="Arial" w:hAnsi="Arial" w:cs="Arial"/>
          <w:b/>
        </w:rPr>
      </w:pPr>
      <w:r>
        <w:rPr>
          <w:rFonts w:ascii="Arial" w:hAnsi="Arial" w:cs="Arial"/>
          <w:b/>
        </w:rPr>
        <w:t>Meta 7</w:t>
      </w:r>
      <w:r w:rsidR="00A060B4" w:rsidRPr="00B6260F">
        <w:rPr>
          <w:rFonts w:ascii="Arial" w:hAnsi="Arial" w:cs="Arial"/>
          <w:b/>
        </w:rPr>
        <w:t>:</w:t>
      </w:r>
      <w:r>
        <w:rPr>
          <w:rFonts w:ascii="Arial" w:hAnsi="Arial" w:cs="Arial"/>
          <w:b/>
        </w:rPr>
        <w:t xml:space="preserve"> </w:t>
      </w:r>
      <w:r w:rsidR="00A060B4" w:rsidRPr="00B6260F">
        <w:rPr>
          <w:rFonts w:ascii="Arial" w:hAnsi="Arial" w:cs="Arial"/>
          <w:color w:val="000000"/>
          <w:shd w:val="clear" w:color="auto" w:fill="FFFFFF"/>
        </w:rPr>
        <w:t>Mantener  1%  la prevalencia de VIH/SIDA en población de 15 a 49 años</w:t>
      </w:r>
    </w:p>
    <w:p w:rsidR="00A060B4" w:rsidRDefault="00A060B4" w:rsidP="00A060B4">
      <w:pPr>
        <w:rPr>
          <w:rFonts w:ascii="Arial" w:hAnsi="Arial" w:cs="Arial"/>
          <w:color w:val="000000"/>
          <w:shd w:val="clear" w:color="auto" w:fill="FFFFFF"/>
        </w:rPr>
      </w:pPr>
      <w:r w:rsidRPr="00B6260F">
        <w:rPr>
          <w:rFonts w:ascii="Arial" w:hAnsi="Arial" w:cs="Arial"/>
          <w:b/>
        </w:rPr>
        <w:lastRenderedPageBreak/>
        <w:t xml:space="preserve">Indicador: </w:t>
      </w:r>
      <w:r w:rsidRPr="00B6260F">
        <w:rPr>
          <w:rFonts w:ascii="Arial" w:hAnsi="Arial" w:cs="Arial"/>
          <w:color w:val="000000"/>
          <w:shd w:val="clear" w:color="auto" w:fill="FFFFFF"/>
        </w:rPr>
        <w:t>Número de acciones ejecutadas de promoción para reducir la tasa de mortalidad asociada a VIH /Número de acciones programadas</w:t>
      </w:r>
    </w:p>
    <w:p w:rsidR="00A060B4" w:rsidRPr="00B6260F" w:rsidRDefault="00A060B4" w:rsidP="00A060B4">
      <w:pPr>
        <w:spacing w:line="397" w:lineRule="atLeast"/>
        <w:jc w:val="both"/>
        <w:rPr>
          <w:rFonts w:ascii="Arial" w:hAnsi="Arial" w:cs="Arial"/>
          <w:color w:val="000000"/>
        </w:rPr>
      </w:pPr>
      <w:r>
        <w:rPr>
          <w:rFonts w:ascii="Arial" w:hAnsi="Arial" w:cs="Arial"/>
          <w:b/>
          <w:bCs/>
          <w:color w:val="000000"/>
        </w:rPr>
        <w:t>2</w:t>
      </w:r>
      <w:r w:rsidRPr="00B6260F">
        <w:rPr>
          <w:rFonts w:ascii="Arial" w:hAnsi="Arial" w:cs="Arial"/>
          <w:b/>
          <w:bCs/>
          <w:color w:val="000000"/>
        </w:rPr>
        <w:t>.</w:t>
      </w:r>
      <w:r w:rsidRPr="00B6260F">
        <w:rPr>
          <w:rFonts w:ascii="Arial" w:hAnsi="Arial" w:cs="Arial"/>
          <w:color w:val="000000"/>
        </w:rPr>
        <w:t>   </w:t>
      </w:r>
      <w:r w:rsidRPr="00B6260F">
        <w:rPr>
          <w:rStyle w:val="apple-converted-space"/>
          <w:rFonts w:ascii="Arial" w:hAnsi="Arial" w:cs="Arial"/>
          <w:color w:val="000000"/>
        </w:rPr>
        <w:t> </w:t>
      </w:r>
      <w:r w:rsidR="004B12FC" w:rsidRPr="00B6260F">
        <w:rPr>
          <w:rFonts w:ascii="Arial" w:hAnsi="Arial" w:cs="Arial"/>
          <w:b/>
          <w:bCs/>
          <w:color w:val="000000"/>
        </w:rPr>
        <w:t>PROMOCIÓN</w:t>
      </w:r>
      <w:r w:rsidRPr="00B6260F">
        <w:rPr>
          <w:rFonts w:ascii="Arial" w:hAnsi="Arial" w:cs="Arial"/>
          <w:b/>
          <w:bCs/>
          <w:color w:val="000000"/>
        </w:rPr>
        <w:t xml:space="preserve"> SOCIAL</w:t>
      </w:r>
    </w:p>
    <w:p w:rsidR="00A060B4" w:rsidRPr="00B6260F" w:rsidRDefault="00A060B4" w:rsidP="00A060B4">
      <w:pPr>
        <w:spacing w:line="397" w:lineRule="atLeast"/>
        <w:jc w:val="both"/>
        <w:rPr>
          <w:rFonts w:ascii="Arial" w:hAnsi="Arial" w:cs="Arial"/>
          <w:color w:val="000000"/>
        </w:rPr>
      </w:pPr>
      <w:r w:rsidRPr="00B6260F">
        <w:rPr>
          <w:rFonts w:ascii="Arial" w:hAnsi="Arial" w:cs="Arial"/>
          <w:b/>
          <w:bCs/>
          <w:color w:val="000000"/>
        </w:rPr>
        <w:t xml:space="preserve">OBJETIVO </w:t>
      </w:r>
      <w:r w:rsidR="004B12FC" w:rsidRPr="00B6260F">
        <w:rPr>
          <w:rFonts w:ascii="Arial" w:hAnsi="Arial" w:cs="Arial"/>
          <w:b/>
          <w:bCs/>
          <w:color w:val="000000"/>
        </w:rPr>
        <w:t>PROGRAMÁTICO</w:t>
      </w:r>
      <w:r w:rsidRPr="00B6260F">
        <w:rPr>
          <w:rFonts w:ascii="Arial" w:hAnsi="Arial" w:cs="Arial"/>
          <w:color w:val="000000"/>
        </w:rPr>
        <w:t>:</w:t>
      </w:r>
    </w:p>
    <w:p w:rsidR="00A060B4" w:rsidRPr="00B6260F" w:rsidRDefault="00A060B4" w:rsidP="00A060B4">
      <w:pPr>
        <w:spacing w:line="397" w:lineRule="atLeast"/>
        <w:jc w:val="both"/>
        <w:rPr>
          <w:rFonts w:ascii="Arial" w:hAnsi="Arial" w:cs="Arial"/>
          <w:color w:val="000000"/>
        </w:rPr>
      </w:pPr>
      <w:r w:rsidRPr="00B6260F">
        <w:rPr>
          <w:rFonts w:ascii="Arial" w:hAnsi="Arial" w:cs="Arial"/>
          <w:bCs/>
          <w:color w:val="000000"/>
        </w:rPr>
        <w:t>Desarrollar acciones de promoción y prevención dirigidas a los grupos poblacionales vulnerables: Personas en condición de discapacidad,</w:t>
      </w:r>
    </w:p>
    <w:p w:rsidR="00D63EC2" w:rsidRDefault="00D63EC2" w:rsidP="00A060B4">
      <w:pPr>
        <w:spacing w:line="397" w:lineRule="atLeast"/>
        <w:jc w:val="both"/>
        <w:rPr>
          <w:rFonts w:ascii="Arial" w:hAnsi="Arial" w:cs="Arial"/>
          <w:color w:val="000000"/>
        </w:rPr>
      </w:pPr>
      <w:r>
        <w:rPr>
          <w:rFonts w:ascii="Arial" w:hAnsi="Arial" w:cs="Arial"/>
          <w:bCs/>
          <w:color w:val="000000"/>
        </w:rPr>
        <w:t>P</w:t>
      </w:r>
      <w:r w:rsidR="00A060B4" w:rsidRPr="00B6260F">
        <w:rPr>
          <w:rFonts w:ascii="Arial" w:hAnsi="Arial" w:cs="Arial"/>
          <w:bCs/>
          <w:color w:val="000000"/>
        </w:rPr>
        <w:t>ersonas víctimas del conflicto armado interno, dentro de quienes se encuentra la población en condición de desplazamiento,</w:t>
      </w:r>
    </w:p>
    <w:p w:rsidR="00A060B4" w:rsidRPr="00B6260F" w:rsidRDefault="00A060B4" w:rsidP="00A060B4">
      <w:pPr>
        <w:spacing w:line="397" w:lineRule="atLeast"/>
        <w:jc w:val="both"/>
        <w:rPr>
          <w:rFonts w:ascii="Arial" w:hAnsi="Arial" w:cs="Arial"/>
          <w:color w:val="000000"/>
        </w:rPr>
      </w:pPr>
      <w:r w:rsidRPr="00B6260F">
        <w:rPr>
          <w:rFonts w:ascii="Arial" w:hAnsi="Arial" w:cs="Arial"/>
          <w:bCs/>
          <w:color w:val="000000"/>
        </w:rPr>
        <w:t>Niñez, adolescencia, juventud, adultez y vejez</w:t>
      </w:r>
    </w:p>
    <w:p w:rsidR="00A060B4" w:rsidRPr="00B6260F" w:rsidRDefault="00A060B4" w:rsidP="00A060B4">
      <w:pPr>
        <w:spacing w:line="397" w:lineRule="atLeast"/>
        <w:jc w:val="both"/>
        <w:rPr>
          <w:rFonts w:ascii="Arial" w:hAnsi="Arial" w:cs="Arial"/>
          <w:color w:val="000000"/>
        </w:rPr>
      </w:pPr>
      <w:r w:rsidRPr="00B6260F">
        <w:rPr>
          <w:rFonts w:ascii="Arial" w:hAnsi="Arial" w:cs="Arial"/>
          <w:bCs/>
          <w:color w:val="000000"/>
        </w:rPr>
        <w:t>Grupos étnicos</w:t>
      </w:r>
    </w:p>
    <w:p w:rsidR="00A060B4" w:rsidRPr="00B6260F" w:rsidRDefault="00A060B4" w:rsidP="00A060B4">
      <w:pPr>
        <w:spacing w:line="397" w:lineRule="atLeast"/>
        <w:jc w:val="both"/>
        <w:rPr>
          <w:rFonts w:ascii="Arial" w:hAnsi="Arial" w:cs="Arial"/>
          <w:color w:val="000000"/>
        </w:rPr>
      </w:pPr>
      <w:r w:rsidRPr="00B6260F">
        <w:rPr>
          <w:rFonts w:ascii="Arial" w:hAnsi="Arial" w:cs="Arial"/>
          <w:bCs/>
          <w:color w:val="000000"/>
        </w:rPr>
        <w:t>Personas inimputables y con trastorno mental.</w:t>
      </w:r>
    </w:p>
    <w:p w:rsidR="00A060B4" w:rsidRPr="00B6260F" w:rsidRDefault="00A060B4" w:rsidP="00A060B4">
      <w:pPr>
        <w:spacing w:line="397" w:lineRule="atLeast"/>
        <w:jc w:val="both"/>
        <w:rPr>
          <w:rFonts w:ascii="Arial" w:hAnsi="Arial" w:cs="Arial"/>
          <w:b/>
          <w:color w:val="000000"/>
        </w:rPr>
      </w:pPr>
      <w:r w:rsidRPr="00B6260F">
        <w:rPr>
          <w:rFonts w:ascii="Arial" w:hAnsi="Arial" w:cs="Arial"/>
          <w:bCs/>
          <w:color w:val="000000"/>
        </w:rPr>
        <w:t> </w:t>
      </w:r>
      <w:r w:rsidRPr="00B6260F">
        <w:rPr>
          <w:rFonts w:ascii="Arial" w:hAnsi="Arial" w:cs="Arial"/>
          <w:b/>
          <w:color w:val="000000"/>
        </w:rPr>
        <w:t xml:space="preserve">ESTRATEGIAS: </w:t>
      </w:r>
    </w:p>
    <w:p w:rsidR="00A060B4" w:rsidRPr="00B6260F" w:rsidRDefault="00A060B4" w:rsidP="009945A8">
      <w:pPr>
        <w:numPr>
          <w:ilvl w:val="0"/>
          <w:numId w:val="29"/>
        </w:numPr>
        <w:spacing w:after="0" w:line="397" w:lineRule="atLeast"/>
        <w:jc w:val="both"/>
        <w:rPr>
          <w:rFonts w:ascii="Arial" w:hAnsi="Arial" w:cs="Arial"/>
          <w:b/>
          <w:color w:val="000000"/>
        </w:rPr>
      </w:pPr>
      <w:r w:rsidRPr="00B6260F">
        <w:rPr>
          <w:rFonts w:ascii="Arial" w:hAnsi="Arial" w:cs="Arial"/>
          <w:color w:val="000000"/>
        </w:rPr>
        <w:t>Caracterización de la población vulnerable y listados censales.</w:t>
      </w:r>
    </w:p>
    <w:p w:rsidR="00A060B4" w:rsidRPr="00B6260F" w:rsidRDefault="00A060B4" w:rsidP="009945A8">
      <w:pPr>
        <w:numPr>
          <w:ilvl w:val="0"/>
          <w:numId w:val="29"/>
        </w:numPr>
        <w:spacing w:after="0" w:line="397" w:lineRule="atLeast"/>
        <w:jc w:val="both"/>
        <w:rPr>
          <w:rFonts w:ascii="Arial" w:hAnsi="Arial" w:cs="Arial"/>
          <w:color w:val="000000"/>
        </w:rPr>
      </w:pPr>
      <w:r w:rsidRPr="00B6260F">
        <w:rPr>
          <w:rFonts w:ascii="Arial" w:hAnsi="Arial" w:cs="Arial"/>
          <w:color w:val="000000"/>
        </w:rPr>
        <w:t xml:space="preserve">Inclusión en los programas de Salud Pública al 100% de la población vulnerable focalizada.  </w:t>
      </w:r>
    </w:p>
    <w:p w:rsidR="00A060B4" w:rsidRPr="00B6260F" w:rsidRDefault="00A060B4" w:rsidP="00A060B4">
      <w:pPr>
        <w:spacing w:line="397" w:lineRule="atLeast"/>
        <w:jc w:val="both"/>
        <w:rPr>
          <w:rFonts w:ascii="Arial" w:hAnsi="Arial" w:cs="Arial"/>
          <w:color w:val="000000"/>
        </w:rPr>
      </w:pPr>
      <w:r>
        <w:rPr>
          <w:rFonts w:ascii="Arial" w:hAnsi="Arial" w:cs="Arial"/>
          <w:b/>
          <w:bCs/>
          <w:color w:val="000000"/>
        </w:rPr>
        <w:t>META PRODUCTO:</w:t>
      </w:r>
    </w:p>
    <w:p w:rsidR="00A060B4" w:rsidRPr="00B6260F" w:rsidRDefault="00A060B4" w:rsidP="00A060B4">
      <w:pPr>
        <w:spacing w:line="397" w:lineRule="atLeast"/>
        <w:jc w:val="both"/>
        <w:rPr>
          <w:rFonts w:ascii="Arial" w:hAnsi="Arial" w:cs="Arial"/>
          <w:color w:val="000000"/>
        </w:rPr>
      </w:pPr>
      <w:r w:rsidRPr="007F2A4A">
        <w:rPr>
          <w:rFonts w:ascii="Arial" w:hAnsi="Arial" w:cs="Arial"/>
          <w:color w:val="000000"/>
        </w:rPr>
        <w:t>Lograr la inclusión del 100% a los programas de promoción y prevención</w:t>
      </w:r>
      <w:r w:rsidRPr="007F2A4A">
        <w:rPr>
          <w:rStyle w:val="apple-converted-space"/>
          <w:rFonts w:ascii="Arial" w:hAnsi="Arial" w:cs="Arial"/>
          <w:color w:val="000000"/>
        </w:rPr>
        <w:t> </w:t>
      </w:r>
      <w:r w:rsidRPr="007F2A4A">
        <w:rPr>
          <w:rFonts w:ascii="Arial" w:hAnsi="Arial" w:cs="Arial"/>
          <w:color w:val="000000"/>
        </w:rPr>
        <w:t xml:space="preserve"> de la población vulnerable </w:t>
      </w:r>
      <w:r w:rsidR="007F2A4A" w:rsidRPr="007F2A4A">
        <w:rPr>
          <w:rFonts w:ascii="Arial" w:hAnsi="Arial" w:cs="Arial"/>
          <w:color w:val="000000"/>
        </w:rPr>
        <w:t xml:space="preserve">focalizada </w:t>
      </w:r>
      <w:r w:rsidRPr="007F2A4A">
        <w:rPr>
          <w:rFonts w:ascii="Arial" w:hAnsi="Arial" w:cs="Arial"/>
          <w:color w:val="000000"/>
        </w:rPr>
        <w:t>del municipio</w:t>
      </w:r>
    </w:p>
    <w:p w:rsidR="00A060B4" w:rsidRPr="00B6260F" w:rsidRDefault="00A060B4" w:rsidP="00A060B4">
      <w:pPr>
        <w:spacing w:line="397" w:lineRule="atLeast"/>
        <w:jc w:val="both"/>
        <w:rPr>
          <w:rFonts w:ascii="Arial" w:hAnsi="Arial" w:cs="Arial"/>
          <w:color w:val="000000"/>
        </w:rPr>
      </w:pPr>
      <w:r w:rsidRPr="00B6260F">
        <w:rPr>
          <w:rFonts w:ascii="Arial" w:hAnsi="Arial" w:cs="Arial"/>
          <w:b/>
          <w:bCs/>
          <w:color w:val="000000"/>
        </w:rPr>
        <w:t> IN</w:t>
      </w:r>
      <w:r>
        <w:rPr>
          <w:rFonts w:ascii="Arial" w:hAnsi="Arial" w:cs="Arial"/>
          <w:b/>
          <w:bCs/>
          <w:color w:val="000000"/>
        </w:rPr>
        <w:t>DICADORES PRODUCTO:</w:t>
      </w:r>
    </w:p>
    <w:p w:rsidR="00A060B4" w:rsidRPr="00B6260F" w:rsidRDefault="00A060B4" w:rsidP="00A060B4">
      <w:pPr>
        <w:spacing w:line="397" w:lineRule="atLeast"/>
        <w:jc w:val="both"/>
        <w:rPr>
          <w:rFonts w:ascii="Arial" w:hAnsi="Arial" w:cs="Arial"/>
          <w:color w:val="000000"/>
        </w:rPr>
      </w:pPr>
      <w:r w:rsidRPr="00B6260F">
        <w:rPr>
          <w:rFonts w:ascii="Arial" w:hAnsi="Arial" w:cs="Arial"/>
          <w:b/>
          <w:bCs/>
          <w:color w:val="000000"/>
        </w:rPr>
        <w:t> </w:t>
      </w:r>
      <w:r w:rsidRPr="00B6260F">
        <w:rPr>
          <w:rFonts w:ascii="Arial" w:hAnsi="Arial" w:cs="Arial"/>
          <w:color w:val="000000"/>
        </w:rPr>
        <w:t>Número de población vulnerable incluida en programas sociales/total de la población vulnerable</w:t>
      </w:r>
    </w:p>
    <w:p w:rsidR="00A060B4" w:rsidRPr="00B6260F" w:rsidRDefault="00A060B4" w:rsidP="00A060B4">
      <w:pPr>
        <w:spacing w:line="397" w:lineRule="atLeast"/>
        <w:jc w:val="both"/>
        <w:rPr>
          <w:rFonts w:ascii="Arial" w:hAnsi="Arial" w:cs="Arial"/>
          <w:b/>
          <w:color w:val="000000"/>
        </w:rPr>
      </w:pPr>
      <w:r>
        <w:rPr>
          <w:rStyle w:val="apple-converted-space"/>
          <w:rFonts w:ascii="Arial" w:hAnsi="Arial" w:cs="Arial"/>
          <w:b/>
          <w:color w:val="000000"/>
        </w:rPr>
        <w:t xml:space="preserve">3. </w:t>
      </w:r>
      <w:r w:rsidR="004B12FC" w:rsidRPr="00B6260F">
        <w:rPr>
          <w:rFonts w:ascii="Arial" w:hAnsi="Arial" w:cs="Arial"/>
          <w:b/>
          <w:color w:val="000000"/>
        </w:rPr>
        <w:t>PREVENCIÓN</w:t>
      </w:r>
      <w:r w:rsidRPr="00B6260F">
        <w:rPr>
          <w:rFonts w:ascii="Arial" w:hAnsi="Arial" w:cs="Arial"/>
          <w:b/>
          <w:color w:val="000000"/>
        </w:rPr>
        <w:t xml:space="preserve"> Y VIGILANCIA Y CONTROL DE RIESGOS PROFESIONALES</w:t>
      </w:r>
    </w:p>
    <w:p w:rsidR="00A060B4" w:rsidRPr="00B6260F" w:rsidRDefault="00A060B4" w:rsidP="00A060B4">
      <w:pPr>
        <w:spacing w:line="397" w:lineRule="atLeast"/>
        <w:jc w:val="both"/>
        <w:rPr>
          <w:rFonts w:ascii="Arial" w:hAnsi="Arial" w:cs="Arial"/>
          <w:color w:val="000000"/>
        </w:rPr>
      </w:pPr>
      <w:r w:rsidRPr="00B6260F">
        <w:rPr>
          <w:rFonts w:ascii="Arial" w:hAnsi="Arial" w:cs="Arial"/>
          <w:b/>
          <w:bCs/>
          <w:color w:val="000000"/>
        </w:rPr>
        <w:t xml:space="preserve">OBJETIVO </w:t>
      </w:r>
      <w:r w:rsidR="004B12FC" w:rsidRPr="00B6260F">
        <w:rPr>
          <w:rFonts w:ascii="Arial" w:hAnsi="Arial" w:cs="Arial"/>
          <w:b/>
          <w:bCs/>
          <w:color w:val="000000"/>
        </w:rPr>
        <w:t>PROGRAMÁTICO</w:t>
      </w:r>
      <w:r w:rsidRPr="00B6260F">
        <w:rPr>
          <w:rFonts w:ascii="Arial" w:hAnsi="Arial" w:cs="Arial"/>
          <w:b/>
          <w:bCs/>
          <w:color w:val="000000"/>
        </w:rPr>
        <w:t>:</w:t>
      </w:r>
    </w:p>
    <w:p w:rsidR="00A060B4" w:rsidRPr="00B6260F" w:rsidRDefault="00A060B4" w:rsidP="00A060B4">
      <w:pPr>
        <w:spacing w:line="397" w:lineRule="atLeast"/>
        <w:jc w:val="both"/>
        <w:rPr>
          <w:rFonts w:ascii="Arial" w:hAnsi="Arial" w:cs="Arial"/>
          <w:color w:val="000000"/>
        </w:rPr>
      </w:pPr>
      <w:r w:rsidRPr="00B6260F">
        <w:rPr>
          <w:rFonts w:ascii="Arial" w:hAnsi="Arial" w:cs="Arial"/>
          <w:color w:val="000000"/>
        </w:rPr>
        <w:lastRenderedPageBreak/>
        <w:t>Buscar la calidad de vida y prevención de la enfermedad de los riesgos en salud por causas laborales</w:t>
      </w:r>
    </w:p>
    <w:p w:rsidR="00A060B4" w:rsidRPr="00B6260F" w:rsidRDefault="00A060B4" w:rsidP="00A060B4">
      <w:pPr>
        <w:rPr>
          <w:rFonts w:ascii="Arial" w:hAnsi="Arial" w:cs="Arial"/>
          <w:b/>
        </w:rPr>
      </w:pPr>
      <w:r w:rsidRPr="00B6260F">
        <w:rPr>
          <w:rFonts w:ascii="Arial" w:hAnsi="Arial" w:cs="Arial"/>
          <w:b/>
        </w:rPr>
        <w:t>ESTRATEGIA:</w:t>
      </w:r>
    </w:p>
    <w:p w:rsidR="00A060B4" w:rsidRPr="00B6260F" w:rsidRDefault="00A060B4" w:rsidP="009945A8">
      <w:pPr>
        <w:numPr>
          <w:ilvl w:val="0"/>
          <w:numId w:val="31"/>
        </w:numPr>
        <w:spacing w:after="0" w:line="240" w:lineRule="auto"/>
        <w:rPr>
          <w:rFonts w:ascii="Arial" w:hAnsi="Arial" w:cs="Arial"/>
        </w:rPr>
      </w:pPr>
      <w:r w:rsidRPr="00B6260F">
        <w:rPr>
          <w:rFonts w:ascii="Arial" w:hAnsi="Arial" w:cs="Arial"/>
        </w:rPr>
        <w:t>Levantamiento de censo por cámara de comercio  de empresa  con domicilio en su municipio.</w:t>
      </w:r>
    </w:p>
    <w:p w:rsidR="00A060B4" w:rsidRPr="00B6260F" w:rsidRDefault="00A060B4" w:rsidP="009945A8">
      <w:pPr>
        <w:numPr>
          <w:ilvl w:val="0"/>
          <w:numId w:val="31"/>
        </w:numPr>
        <w:spacing w:after="0" w:line="240" w:lineRule="auto"/>
        <w:rPr>
          <w:rFonts w:ascii="Arial" w:hAnsi="Arial" w:cs="Arial"/>
        </w:rPr>
      </w:pPr>
      <w:r w:rsidRPr="00B6260F">
        <w:rPr>
          <w:rFonts w:ascii="Arial" w:hAnsi="Arial" w:cs="Arial"/>
        </w:rPr>
        <w:t>Vigilar la implementación de los programas de salud ocupacional de las empresas con domicilio en el Municipio.</w:t>
      </w:r>
    </w:p>
    <w:p w:rsidR="00D63EC2" w:rsidRDefault="00D63EC2" w:rsidP="00A060B4">
      <w:pPr>
        <w:rPr>
          <w:rFonts w:ascii="Arial" w:hAnsi="Arial" w:cs="Arial"/>
          <w:b/>
        </w:rPr>
      </w:pPr>
    </w:p>
    <w:p w:rsidR="00A060B4" w:rsidRPr="00B6260F" w:rsidRDefault="00A060B4" w:rsidP="00A060B4">
      <w:pPr>
        <w:rPr>
          <w:rFonts w:ascii="Arial" w:hAnsi="Arial" w:cs="Arial"/>
          <w:b/>
        </w:rPr>
      </w:pPr>
      <w:r>
        <w:rPr>
          <w:rFonts w:ascii="Arial" w:hAnsi="Arial" w:cs="Arial"/>
          <w:b/>
        </w:rPr>
        <w:t>META DE PRODUCTO:</w:t>
      </w:r>
      <w:r w:rsidRPr="00B6260F">
        <w:rPr>
          <w:rFonts w:ascii="Arial" w:hAnsi="Arial" w:cs="Arial"/>
          <w:b/>
        </w:rPr>
        <w:t xml:space="preserve"> </w:t>
      </w:r>
    </w:p>
    <w:p w:rsidR="00A060B4" w:rsidRPr="00B6260F" w:rsidRDefault="00A060B4" w:rsidP="009945A8">
      <w:pPr>
        <w:numPr>
          <w:ilvl w:val="0"/>
          <w:numId w:val="30"/>
        </w:numPr>
        <w:spacing w:after="0" w:line="240" w:lineRule="auto"/>
        <w:rPr>
          <w:rFonts w:ascii="Arial" w:hAnsi="Arial" w:cs="Arial"/>
          <w:color w:val="000000"/>
          <w:shd w:val="clear" w:color="auto" w:fill="FFFFFF"/>
        </w:rPr>
      </w:pPr>
      <w:r w:rsidRPr="00B6260F">
        <w:rPr>
          <w:rFonts w:ascii="Arial" w:hAnsi="Arial" w:cs="Arial"/>
          <w:color w:val="000000"/>
          <w:shd w:val="clear" w:color="auto" w:fill="FFFFFF"/>
        </w:rPr>
        <w:t>Caracterización de niños y niñas menores trabajadores y reactivación del comité ceiti</w:t>
      </w:r>
    </w:p>
    <w:p w:rsidR="00A060B4" w:rsidRPr="00B6260F" w:rsidRDefault="00A060B4" w:rsidP="009945A8">
      <w:pPr>
        <w:numPr>
          <w:ilvl w:val="0"/>
          <w:numId w:val="30"/>
        </w:numPr>
        <w:spacing w:after="0" w:line="240" w:lineRule="auto"/>
        <w:rPr>
          <w:rFonts w:ascii="Arial" w:hAnsi="Arial" w:cs="Arial"/>
          <w:b/>
        </w:rPr>
      </w:pPr>
      <w:r w:rsidRPr="00B6260F">
        <w:rPr>
          <w:rFonts w:ascii="Arial" w:hAnsi="Arial" w:cs="Arial"/>
          <w:color w:val="000000"/>
          <w:shd w:val="clear" w:color="auto" w:fill="FFFFFF"/>
        </w:rPr>
        <w:t>Lograr que el 80% de las empresas que con residencia en el municipio  implementen programas de salud ocupacional.</w:t>
      </w:r>
    </w:p>
    <w:p w:rsidR="0022286F" w:rsidRDefault="0022286F" w:rsidP="00A060B4">
      <w:pPr>
        <w:rPr>
          <w:rFonts w:ascii="Arial" w:hAnsi="Arial" w:cs="Arial"/>
          <w:b/>
        </w:rPr>
      </w:pPr>
    </w:p>
    <w:p w:rsidR="00A060B4" w:rsidRPr="00B6260F" w:rsidRDefault="00A060B4" w:rsidP="00A060B4">
      <w:pPr>
        <w:rPr>
          <w:rFonts w:ascii="Arial" w:hAnsi="Arial" w:cs="Arial"/>
          <w:b/>
        </w:rPr>
      </w:pPr>
      <w:r w:rsidRPr="00B6260F">
        <w:rPr>
          <w:rFonts w:ascii="Arial" w:hAnsi="Arial" w:cs="Arial"/>
          <w:b/>
        </w:rPr>
        <w:t>INDI</w:t>
      </w:r>
      <w:r>
        <w:rPr>
          <w:rFonts w:ascii="Arial" w:hAnsi="Arial" w:cs="Arial"/>
          <w:b/>
        </w:rPr>
        <w:t>CADOR DE PRODUCTO:</w:t>
      </w:r>
    </w:p>
    <w:p w:rsidR="00A060B4" w:rsidRPr="00B6260F" w:rsidRDefault="00A060B4" w:rsidP="009945A8">
      <w:pPr>
        <w:numPr>
          <w:ilvl w:val="0"/>
          <w:numId w:val="28"/>
        </w:numPr>
        <w:spacing w:after="0" w:line="240" w:lineRule="auto"/>
        <w:rPr>
          <w:rFonts w:ascii="Arial" w:hAnsi="Arial" w:cs="Arial"/>
          <w:color w:val="000000"/>
          <w:shd w:val="clear" w:color="auto" w:fill="FFFFFF"/>
        </w:rPr>
      </w:pPr>
      <w:r w:rsidRPr="00B6260F">
        <w:rPr>
          <w:rFonts w:ascii="Arial" w:hAnsi="Arial" w:cs="Arial"/>
          <w:color w:val="000000"/>
          <w:shd w:val="clear" w:color="auto" w:fill="FFFFFF"/>
        </w:rPr>
        <w:t>Número de reuniones del comité ceiti realizadas/número de reuniones programadas</w:t>
      </w:r>
    </w:p>
    <w:p w:rsidR="00A060B4" w:rsidRDefault="00A060B4" w:rsidP="009945A8">
      <w:pPr>
        <w:numPr>
          <w:ilvl w:val="0"/>
          <w:numId w:val="28"/>
        </w:numPr>
        <w:spacing w:after="0" w:line="240" w:lineRule="auto"/>
        <w:rPr>
          <w:rFonts w:ascii="Arial" w:hAnsi="Arial" w:cs="Arial"/>
          <w:color w:val="000000"/>
          <w:shd w:val="clear" w:color="auto" w:fill="FFFFFF"/>
        </w:rPr>
      </w:pPr>
      <w:r w:rsidRPr="00B6260F">
        <w:rPr>
          <w:rFonts w:ascii="Arial" w:hAnsi="Arial" w:cs="Arial"/>
          <w:color w:val="000000"/>
          <w:shd w:val="clear" w:color="auto" w:fill="FFFFFF"/>
        </w:rPr>
        <w:t>Número d empresas con programas de salud ocupacional/número de empresas existentes en el municipio.</w:t>
      </w:r>
    </w:p>
    <w:p w:rsidR="001C0AE3" w:rsidRDefault="001C0AE3" w:rsidP="001C0AE3">
      <w:pPr>
        <w:spacing w:after="0" w:line="240" w:lineRule="auto"/>
        <w:ind w:left="720"/>
        <w:rPr>
          <w:rFonts w:ascii="Arial" w:hAnsi="Arial" w:cs="Arial"/>
          <w:color w:val="000000"/>
          <w:shd w:val="clear" w:color="auto" w:fill="FFFFFF"/>
        </w:rPr>
      </w:pPr>
    </w:p>
    <w:p w:rsidR="00767385" w:rsidRPr="00B6260F" w:rsidRDefault="00767385" w:rsidP="001C0AE3">
      <w:pPr>
        <w:spacing w:after="0" w:line="240" w:lineRule="auto"/>
        <w:ind w:left="720"/>
        <w:rPr>
          <w:rFonts w:ascii="Arial" w:hAnsi="Arial" w:cs="Arial"/>
          <w:color w:val="000000"/>
          <w:shd w:val="clear" w:color="auto" w:fill="FFFFFF"/>
        </w:rPr>
      </w:pPr>
    </w:p>
    <w:p w:rsidR="00A060B4" w:rsidRPr="00B6260F" w:rsidRDefault="00A060B4" w:rsidP="00A060B4">
      <w:pPr>
        <w:spacing w:line="411" w:lineRule="atLeast"/>
        <w:jc w:val="both"/>
        <w:rPr>
          <w:rFonts w:ascii="Arial" w:hAnsi="Arial" w:cs="Arial"/>
          <w:color w:val="000000"/>
        </w:rPr>
      </w:pPr>
      <w:r>
        <w:rPr>
          <w:rFonts w:ascii="Arial" w:hAnsi="Arial" w:cs="Arial"/>
          <w:b/>
          <w:color w:val="000000"/>
        </w:rPr>
        <w:t>4</w:t>
      </w:r>
      <w:r w:rsidRPr="00B6260F">
        <w:rPr>
          <w:rFonts w:ascii="Arial" w:hAnsi="Arial" w:cs="Arial"/>
          <w:b/>
          <w:color w:val="000000"/>
        </w:rPr>
        <w:t>. EMERGENCIAS Y DESASTRES</w:t>
      </w:r>
      <w:r>
        <w:rPr>
          <w:rFonts w:ascii="Arial" w:hAnsi="Arial" w:cs="Arial"/>
          <w:b/>
          <w:color w:val="000000"/>
        </w:rPr>
        <w:t>.</w:t>
      </w:r>
    </w:p>
    <w:p w:rsidR="00A060B4" w:rsidRPr="00B6260F" w:rsidRDefault="00A060B4" w:rsidP="00A060B4">
      <w:pPr>
        <w:spacing w:line="397" w:lineRule="atLeast"/>
        <w:jc w:val="both"/>
        <w:rPr>
          <w:rFonts w:ascii="Arial" w:hAnsi="Arial" w:cs="Arial"/>
          <w:b/>
          <w:color w:val="000000"/>
        </w:rPr>
      </w:pPr>
      <w:r w:rsidRPr="00B6260F">
        <w:rPr>
          <w:rFonts w:ascii="Arial" w:hAnsi="Arial" w:cs="Arial"/>
          <w:b/>
          <w:color w:val="000000"/>
        </w:rPr>
        <w:t xml:space="preserve"> OBJETIVO </w:t>
      </w:r>
      <w:r w:rsidR="004B12FC" w:rsidRPr="00B6260F">
        <w:rPr>
          <w:rFonts w:ascii="Arial" w:hAnsi="Arial" w:cs="Arial"/>
          <w:b/>
          <w:color w:val="000000"/>
        </w:rPr>
        <w:t>PROGRAMÁTICO</w:t>
      </w:r>
      <w:r w:rsidRPr="00B6260F">
        <w:rPr>
          <w:rFonts w:ascii="Arial" w:hAnsi="Arial" w:cs="Arial"/>
          <w:b/>
          <w:color w:val="000000"/>
        </w:rPr>
        <w:t>:</w:t>
      </w:r>
    </w:p>
    <w:p w:rsidR="00A060B4" w:rsidRPr="00B6260F" w:rsidRDefault="00A060B4" w:rsidP="00A060B4">
      <w:pPr>
        <w:spacing w:line="397" w:lineRule="atLeast"/>
        <w:jc w:val="both"/>
        <w:rPr>
          <w:rFonts w:ascii="Arial" w:hAnsi="Arial" w:cs="Arial"/>
          <w:color w:val="000000"/>
        </w:rPr>
      </w:pPr>
      <w:r w:rsidRPr="00B6260F">
        <w:rPr>
          <w:rFonts w:ascii="Arial" w:hAnsi="Arial" w:cs="Arial"/>
          <w:color w:val="000000"/>
        </w:rPr>
        <w:t>Lograr reducir con acciones de promoción y prevención los riesgos ante eventos de una emergencia o desastre.</w:t>
      </w:r>
    </w:p>
    <w:p w:rsidR="00A060B4" w:rsidRPr="00B6260F" w:rsidRDefault="00A060B4" w:rsidP="00A060B4">
      <w:pPr>
        <w:spacing w:line="397" w:lineRule="atLeast"/>
        <w:jc w:val="both"/>
        <w:rPr>
          <w:rFonts w:ascii="Arial" w:hAnsi="Arial" w:cs="Arial"/>
          <w:b/>
          <w:color w:val="000000"/>
        </w:rPr>
      </w:pPr>
      <w:r w:rsidRPr="00B6260F">
        <w:rPr>
          <w:rFonts w:ascii="Arial" w:hAnsi="Arial" w:cs="Arial"/>
          <w:b/>
          <w:color w:val="000000"/>
        </w:rPr>
        <w:t xml:space="preserve">ESTRATEGIAS: </w:t>
      </w:r>
    </w:p>
    <w:p w:rsidR="00A060B4" w:rsidRPr="00B6260F" w:rsidRDefault="00A060B4" w:rsidP="009945A8">
      <w:pPr>
        <w:numPr>
          <w:ilvl w:val="0"/>
          <w:numId w:val="32"/>
        </w:numPr>
        <w:spacing w:after="0" w:line="397" w:lineRule="atLeast"/>
        <w:jc w:val="both"/>
        <w:rPr>
          <w:rFonts w:ascii="Arial" w:hAnsi="Arial" w:cs="Arial"/>
          <w:b/>
          <w:color w:val="000000"/>
        </w:rPr>
      </w:pPr>
      <w:r w:rsidRPr="00B6260F">
        <w:rPr>
          <w:rFonts w:ascii="Arial" w:hAnsi="Arial" w:cs="Arial"/>
          <w:color w:val="000000"/>
        </w:rPr>
        <w:t>Georeferenciacion  de puntos de riesgos de posibles eventos que causen emergencias o desastres, con la secretaria de Gobierno.</w:t>
      </w:r>
    </w:p>
    <w:p w:rsidR="001C0AE3" w:rsidRDefault="001C0AE3" w:rsidP="00A060B4">
      <w:pPr>
        <w:rPr>
          <w:rFonts w:ascii="Arial" w:hAnsi="Arial" w:cs="Arial"/>
          <w:b/>
        </w:rPr>
      </w:pPr>
    </w:p>
    <w:p w:rsidR="00A060B4" w:rsidRPr="00B6260F" w:rsidRDefault="00A060B4" w:rsidP="00A060B4">
      <w:pPr>
        <w:rPr>
          <w:rFonts w:ascii="Arial" w:hAnsi="Arial" w:cs="Arial"/>
          <w:b/>
        </w:rPr>
      </w:pPr>
      <w:r>
        <w:rPr>
          <w:rFonts w:ascii="Arial" w:hAnsi="Arial" w:cs="Arial"/>
          <w:b/>
        </w:rPr>
        <w:t>METAS DE PRODUCTO:</w:t>
      </w:r>
      <w:r w:rsidRPr="00B6260F">
        <w:rPr>
          <w:rFonts w:ascii="Arial" w:hAnsi="Arial" w:cs="Arial"/>
          <w:b/>
        </w:rPr>
        <w:t xml:space="preserve"> </w:t>
      </w:r>
    </w:p>
    <w:p w:rsidR="00A060B4" w:rsidRPr="00B6260F" w:rsidRDefault="00A060B4" w:rsidP="00A060B4">
      <w:pPr>
        <w:rPr>
          <w:rFonts w:ascii="Arial" w:hAnsi="Arial" w:cs="Arial"/>
          <w:color w:val="000000"/>
          <w:shd w:val="clear" w:color="auto" w:fill="FFFFFF"/>
        </w:rPr>
      </w:pPr>
      <w:r w:rsidRPr="00B6260F">
        <w:rPr>
          <w:rFonts w:ascii="Arial" w:hAnsi="Arial" w:cs="Arial"/>
          <w:color w:val="000000"/>
          <w:shd w:val="clear" w:color="auto" w:fill="FFFFFF"/>
        </w:rPr>
        <w:t>Mantener activo el comité local de emergencias y desastres</w:t>
      </w:r>
    </w:p>
    <w:p w:rsidR="00EE3E93" w:rsidRDefault="00EE3E93" w:rsidP="00A060B4">
      <w:pPr>
        <w:rPr>
          <w:rFonts w:ascii="Arial" w:hAnsi="Arial" w:cs="Arial"/>
          <w:b/>
          <w:color w:val="000000"/>
          <w:shd w:val="clear" w:color="auto" w:fill="FFFFFF"/>
        </w:rPr>
      </w:pPr>
    </w:p>
    <w:p w:rsidR="00A060B4" w:rsidRPr="00B6260F" w:rsidRDefault="00A060B4" w:rsidP="00A060B4">
      <w:pPr>
        <w:rPr>
          <w:rFonts w:ascii="Arial" w:hAnsi="Arial" w:cs="Arial"/>
          <w:b/>
          <w:color w:val="000000"/>
          <w:shd w:val="clear" w:color="auto" w:fill="FFFFFF"/>
        </w:rPr>
      </w:pPr>
      <w:r>
        <w:rPr>
          <w:rFonts w:ascii="Arial" w:hAnsi="Arial" w:cs="Arial"/>
          <w:b/>
          <w:color w:val="000000"/>
          <w:shd w:val="clear" w:color="auto" w:fill="FFFFFF"/>
        </w:rPr>
        <w:lastRenderedPageBreak/>
        <w:t>INDICADOR DE PRODUCTO:</w:t>
      </w:r>
      <w:r w:rsidRPr="00B6260F">
        <w:rPr>
          <w:rFonts w:ascii="Arial" w:hAnsi="Arial" w:cs="Arial"/>
          <w:b/>
          <w:color w:val="000000"/>
          <w:shd w:val="clear" w:color="auto" w:fill="FFFFFF"/>
        </w:rPr>
        <w:t xml:space="preserve"> </w:t>
      </w:r>
    </w:p>
    <w:p w:rsidR="00A060B4" w:rsidRPr="00B6260F" w:rsidRDefault="00A060B4" w:rsidP="00A060B4">
      <w:pPr>
        <w:rPr>
          <w:rFonts w:ascii="Arial" w:hAnsi="Arial" w:cs="Arial"/>
          <w:b/>
        </w:rPr>
      </w:pPr>
      <w:r w:rsidRPr="00B6260F">
        <w:rPr>
          <w:rFonts w:ascii="Arial" w:hAnsi="Arial" w:cs="Arial"/>
          <w:color w:val="000000"/>
          <w:shd w:val="clear" w:color="auto" w:fill="FFFFFF"/>
        </w:rPr>
        <w:t>Número de reuniones del comité realizadas/número de reuniones programadas</w:t>
      </w:r>
    </w:p>
    <w:p w:rsidR="004E7905" w:rsidRPr="001309D1" w:rsidRDefault="00D63EC2" w:rsidP="00D63EC2">
      <w:pPr>
        <w:rPr>
          <w:rFonts w:ascii="Arial" w:hAnsi="Arial" w:cs="Arial"/>
          <w:b/>
          <w:sz w:val="24"/>
          <w:szCs w:val="24"/>
        </w:rPr>
      </w:pPr>
      <w:r w:rsidRPr="005D7C58">
        <w:rPr>
          <w:rFonts w:ascii="Arial" w:hAnsi="Arial" w:cs="Arial"/>
          <w:b/>
          <w:sz w:val="24"/>
          <w:szCs w:val="24"/>
        </w:rPr>
        <w:t xml:space="preserve">PARÁGRAFO </w:t>
      </w:r>
      <w:r w:rsidR="00884F17" w:rsidRPr="005D7C58">
        <w:rPr>
          <w:rFonts w:ascii="Arial" w:hAnsi="Arial" w:cs="Arial"/>
          <w:b/>
          <w:sz w:val="24"/>
          <w:szCs w:val="24"/>
        </w:rPr>
        <w:t>2:</w:t>
      </w:r>
      <w:r w:rsidRPr="001309D1">
        <w:rPr>
          <w:rFonts w:ascii="Arial" w:hAnsi="Arial" w:cs="Arial"/>
          <w:b/>
          <w:sz w:val="24"/>
          <w:szCs w:val="24"/>
        </w:rPr>
        <w:t xml:space="preserve"> </w:t>
      </w:r>
      <w:r w:rsidR="00036FCB" w:rsidRPr="001309D1">
        <w:rPr>
          <w:rFonts w:ascii="Arial" w:hAnsi="Arial" w:cs="Arial"/>
          <w:b/>
          <w:sz w:val="24"/>
          <w:szCs w:val="24"/>
        </w:rPr>
        <w:t>EDUCACIÓN</w:t>
      </w:r>
    </w:p>
    <w:p w:rsidR="000B4419" w:rsidRPr="001309D1" w:rsidRDefault="00455E3A" w:rsidP="00A551CB">
      <w:pPr>
        <w:jc w:val="both"/>
        <w:rPr>
          <w:rFonts w:ascii="Arial" w:hAnsi="Arial" w:cs="Arial"/>
          <w:b/>
          <w:sz w:val="24"/>
          <w:szCs w:val="24"/>
        </w:rPr>
      </w:pPr>
      <w:r w:rsidRPr="001309D1">
        <w:rPr>
          <w:rFonts w:ascii="Arial" w:hAnsi="Arial" w:cs="Arial"/>
          <w:b/>
          <w:sz w:val="24"/>
          <w:szCs w:val="24"/>
        </w:rPr>
        <w:t>OBJETIVO</w:t>
      </w:r>
    </w:p>
    <w:p w:rsidR="00455E3A" w:rsidRPr="001309D1" w:rsidRDefault="00455E3A" w:rsidP="00455E3A">
      <w:pPr>
        <w:jc w:val="both"/>
        <w:rPr>
          <w:rFonts w:ascii="Arial" w:hAnsi="Arial" w:cs="Arial"/>
          <w:sz w:val="24"/>
          <w:szCs w:val="24"/>
        </w:rPr>
      </w:pPr>
      <w:r w:rsidRPr="001309D1">
        <w:rPr>
          <w:rFonts w:ascii="Arial" w:hAnsi="Arial" w:cs="Arial"/>
          <w:sz w:val="24"/>
          <w:szCs w:val="24"/>
        </w:rPr>
        <w:t>Brindar todos los elementos e instrumentos humanos y técnicos necesarios que conduzcan al mejoramiento de la calidad y cobertura educativa del Municipio de Cachipay.</w:t>
      </w:r>
    </w:p>
    <w:p w:rsidR="00455E3A" w:rsidRPr="001309D1" w:rsidRDefault="00455E3A" w:rsidP="00455E3A">
      <w:pPr>
        <w:jc w:val="both"/>
        <w:rPr>
          <w:rFonts w:ascii="Arial" w:hAnsi="Arial" w:cs="Arial"/>
          <w:b/>
          <w:sz w:val="24"/>
          <w:szCs w:val="24"/>
        </w:rPr>
      </w:pPr>
      <w:r w:rsidRPr="001309D1">
        <w:rPr>
          <w:rFonts w:ascii="Arial" w:hAnsi="Arial" w:cs="Arial"/>
          <w:b/>
          <w:sz w:val="24"/>
          <w:szCs w:val="24"/>
        </w:rPr>
        <w:t>ESTRATEGIA:</w:t>
      </w:r>
    </w:p>
    <w:p w:rsidR="00455E3A" w:rsidRPr="001309D1" w:rsidRDefault="008367BE" w:rsidP="00497D71">
      <w:pPr>
        <w:pStyle w:val="Prrafodelista"/>
        <w:numPr>
          <w:ilvl w:val="0"/>
          <w:numId w:val="4"/>
        </w:numPr>
        <w:jc w:val="both"/>
        <w:rPr>
          <w:rFonts w:ascii="Arial" w:hAnsi="Arial" w:cs="Arial"/>
          <w:sz w:val="24"/>
          <w:szCs w:val="24"/>
        </w:rPr>
      </w:pPr>
      <w:r w:rsidRPr="001309D1">
        <w:rPr>
          <w:rFonts w:ascii="Arial" w:hAnsi="Arial" w:cs="Arial"/>
          <w:sz w:val="24"/>
          <w:szCs w:val="24"/>
        </w:rPr>
        <w:t>Mejorar la educación técnica y brindar mayor cobertura.</w:t>
      </w:r>
    </w:p>
    <w:p w:rsidR="008367BE" w:rsidRPr="001309D1" w:rsidRDefault="008367BE" w:rsidP="00497D71">
      <w:pPr>
        <w:pStyle w:val="Prrafodelista"/>
        <w:numPr>
          <w:ilvl w:val="0"/>
          <w:numId w:val="4"/>
        </w:numPr>
        <w:jc w:val="both"/>
        <w:rPr>
          <w:rFonts w:ascii="Arial" w:hAnsi="Arial" w:cs="Arial"/>
          <w:sz w:val="24"/>
          <w:szCs w:val="24"/>
        </w:rPr>
      </w:pPr>
      <w:r w:rsidRPr="001309D1">
        <w:rPr>
          <w:rFonts w:ascii="Arial" w:hAnsi="Arial" w:cs="Arial"/>
          <w:sz w:val="24"/>
          <w:szCs w:val="24"/>
        </w:rPr>
        <w:t>La comunidad educativas será más participe de los procesos escolares.</w:t>
      </w:r>
    </w:p>
    <w:p w:rsidR="008367BE" w:rsidRPr="001309D1" w:rsidRDefault="008367BE" w:rsidP="00497D71">
      <w:pPr>
        <w:pStyle w:val="Prrafodelista"/>
        <w:numPr>
          <w:ilvl w:val="0"/>
          <w:numId w:val="4"/>
        </w:numPr>
        <w:jc w:val="both"/>
        <w:rPr>
          <w:rFonts w:ascii="Arial" w:hAnsi="Arial" w:cs="Arial"/>
          <w:sz w:val="24"/>
          <w:szCs w:val="24"/>
        </w:rPr>
      </w:pPr>
      <w:r w:rsidRPr="001309D1">
        <w:rPr>
          <w:rFonts w:ascii="Arial" w:hAnsi="Arial" w:cs="Arial"/>
          <w:sz w:val="24"/>
          <w:szCs w:val="24"/>
        </w:rPr>
        <w:t>Disminuir la deserción escolar.</w:t>
      </w:r>
    </w:p>
    <w:p w:rsidR="008367BE" w:rsidRPr="001309D1" w:rsidRDefault="008367BE" w:rsidP="00497D71">
      <w:pPr>
        <w:pStyle w:val="Prrafodelista"/>
        <w:numPr>
          <w:ilvl w:val="0"/>
          <w:numId w:val="4"/>
        </w:numPr>
        <w:jc w:val="both"/>
        <w:rPr>
          <w:rFonts w:ascii="Arial" w:hAnsi="Arial" w:cs="Arial"/>
          <w:sz w:val="24"/>
          <w:szCs w:val="24"/>
        </w:rPr>
      </w:pPr>
      <w:r w:rsidRPr="001309D1">
        <w:rPr>
          <w:rFonts w:ascii="Arial" w:hAnsi="Arial" w:cs="Arial"/>
          <w:sz w:val="24"/>
          <w:szCs w:val="24"/>
        </w:rPr>
        <w:t>Aumentar la Dotación y participación, con el uso de la biblioteca pública municipal.</w:t>
      </w:r>
    </w:p>
    <w:p w:rsidR="008367BE" w:rsidRPr="001309D1" w:rsidRDefault="008367BE" w:rsidP="00497D71">
      <w:pPr>
        <w:pStyle w:val="Prrafodelista"/>
        <w:numPr>
          <w:ilvl w:val="0"/>
          <w:numId w:val="4"/>
        </w:numPr>
        <w:jc w:val="both"/>
        <w:rPr>
          <w:rFonts w:ascii="Arial" w:hAnsi="Arial" w:cs="Arial"/>
          <w:sz w:val="24"/>
          <w:szCs w:val="24"/>
        </w:rPr>
      </w:pPr>
      <w:r w:rsidRPr="001309D1">
        <w:rPr>
          <w:rFonts w:ascii="Arial" w:hAnsi="Arial" w:cs="Arial"/>
          <w:sz w:val="24"/>
          <w:szCs w:val="24"/>
        </w:rPr>
        <w:t>Aumentar capacitaciones por el SENA.</w:t>
      </w:r>
    </w:p>
    <w:p w:rsidR="008367BE" w:rsidRPr="001309D1" w:rsidRDefault="00884F17" w:rsidP="00497D71">
      <w:pPr>
        <w:pStyle w:val="Prrafodelista"/>
        <w:numPr>
          <w:ilvl w:val="0"/>
          <w:numId w:val="4"/>
        </w:numPr>
        <w:jc w:val="both"/>
        <w:rPr>
          <w:rFonts w:ascii="Arial" w:hAnsi="Arial" w:cs="Arial"/>
          <w:sz w:val="24"/>
          <w:szCs w:val="24"/>
        </w:rPr>
      </w:pPr>
      <w:r>
        <w:rPr>
          <w:rFonts w:ascii="Arial" w:hAnsi="Arial" w:cs="Arial"/>
          <w:sz w:val="24"/>
          <w:szCs w:val="24"/>
        </w:rPr>
        <w:t>Gestionar el m</w:t>
      </w:r>
      <w:r w:rsidR="008367BE" w:rsidRPr="001309D1">
        <w:rPr>
          <w:rFonts w:ascii="Arial" w:hAnsi="Arial" w:cs="Arial"/>
          <w:sz w:val="24"/>
          <w:szCs w:val="24"/>
        </w:rPr>
        <w:t>ejoramiento</w:t>
      </w:r>
      <w:r>
        <w:rPr>
          <w:rFonts w:ascii="Arial" w:hAnsi="Arial" w:cs="Arial"/>
          <w:sz w:val="24"/>
          <w:szCs w:val="24"/>
        </w:rPr>
        <w:t xml:space="preserve"> y mantenimiento</w:t>
      </w:r>
      <w:r w:rsidR="008367BE" w:rsidRPr="001309D1">
        <w:rPr>
          <w:rFonts w:ascii="Arial" w:hAnsi="Arial" w:cs="Arial"/>
          <w:sz w:val="24"/>
          <w:szCs w:val="24"/>
        </w:rPr>
        <w:t xml:space="preserve"> de infraestructura física.</w:t>
      </w:r>
    </w:p>
    <w:p w:rsidR="008367BE" w:rsidRPr="001309D1" w:rsidRDefault="008367BE" w:rsidP="00497D71">
      <w:pPr>
        <w:pStyle w:val="Prrafodelista"/>
        <w:numPr>
          <w:ilvl w:val="0"/>
          <w:numId w:val="4"/>
        </w:numPr>
        <w:jc w:val="both"/>
        <w:rPr>
          <w:rFonts w:ascii="Arial" w:hAnsi="Arial" w:cs="Arial"/>
          <w:sz w:val="24"/>
          <w:szCs w:val="24"/>
        </w:rPr>
      </w:pPr>
      <w:r w:rsidRPr="001309D1">
        <w:rPr>
          <w:rFonts w:ascii="Arial" w:hAnsi="Arial" w:cs="Arial"/>
          <w:sz w:val="24"/>
          <w:szCs w:val="24"/>
        </w:rPr>
        <w:t>Manejo educativo con el aprovechamiento del tiempo libre, con actividades lúdicas en las instituciones.</w:t>
      </w:r>
    </w:p>
    <w:p w:rsidR="008367BE" w:rsidRPr="001309D1" w:rsidRDefault="008367BE" w:rsidP="00497D71">
      <w:pPr>
        <w:pStyle w:val="Prrafodelista"/>
        <w:numPr>
          <w:ilvl w:val="0"/>
          <w:numId w:val="4"/>
        </w:numPr>
        <w:jc w:val="both"/>
        <w:rPr>
          <w:rFonts w:ascii="Arial" w:hAnsi="Arial" w:cs="Arial"/>
          <w:sz w:val="24"/>
          <w:szCs w:val="24"/>
        </w:rPr>
      </w:pPr>
      <w:r w:rsidRPr="001309D1">
        <w:rPr>
          <w:rFonts w:ascii="Arial" w:hAnsi="Arial" w:cs="Arial"/>
          <w:sz w:val="24"/>
          <w:szCs w:val="24"/>
        </w:rPr>
        <w:t>Aprovechamiento de los alumnos en el servicio social.</w:t>
      </w:r>
    </w:p>
    <w:p w:rsidR="00F363F4" w:rsidRPr="001309D1" w:rsidRDefault="00884F17" w:rsidP="00497D71">
      <w:pPr>
        <w:pStyle w:val="Prrafodelista"/>
        <w:numPr>
          <w:ilvl w:val="0"/>
          <w:numId w:val="4"/>
        </w:numPr>
        <w:jc w:val="both"/>
        <w:rPr>
          <w:rFonts w:ascii="Arial" w:hAnsi="Arial" w:cs="Arial"/>
          <w:sz w:val="24"/>
          <w:szCs w:val="24"/>
        </w:rPr>
      </w:pPr>
      <w:r>
        <w:rPr>
          <w:rFonts w:ascii="Arial" w:hAnsi="Arial" w:cs="Arial"/>
          <w:sz w:val="24"/>
          <w:szCs w:val="24"/>
        </w:rPr>
        <w:t xml:space="preserve">Gestionar la modalidad </w:t>
      </w:r>
      <w:r w:rsidR="00F363F4" w:rsidRPr="001309D1">
        <w:rPr>
          <w:rFonts w:ascii="Arial" w:hAnsi="Arial" w:cs="Arial"/>
          <w:sz w:val="24"/>
          <w:szCs w:val="24"/>
        </w:rPr>
        <w:t xml:space="preserve">de </w:t>
      </w:r>
      <w:r>
        <w:rPr>
          <w:rFonts w:ascii="Arial" w:hAnsi="Arial" w:cs="Arial"/>
          <w:sz w:val="24"/>
          <w:szCs w:val="24"/>
        </w:rPr>
        <w:t xml:space="preserve">las </w:t>
      </w:r>
      <w:r w:rsidR="00F363F4" w:rsidRPr="001309D1">
        <w:rPr>
          <w:rFonts w:ascii="Arial" w:hAnsi="Arial" w:cs="Arial"/>
          <w:sz w:val="24"/>
          <w:szCs w:val="24"/>
        </w:rPr>
        <w:t>instituciones</w:t>
      </w:r>
      <w:r>
        <w:rPr>
          <w:rFonts w:ascii="Arial" w:hAnsi="Arial" w:cs="Arial"/>
          <w:sz w:val="24"/>
          <w:szCs w:val="24"/>
        </w:rPr>
        <w:t xml:space="preserve"> en</w:t>
      </w:r>
      <w:r w:rsidR="00F363F4" w:rsidRPr="001309D1">
        <w:rPr>
          <w:rFonts w:ascii="Arial" w:hAnsi="Arial" w:cs="Arial"/>
          <w:sz w:val="24"/>
          <w:szCs w:val="24"/>
        </w:rPr>
        <w:t xml:space="preserve"> técnicas y profesion</w:t>
      </w:r>
      <w:r>
        <w:rPr>
          <w:rFonts w:ascii="Arial" w:hAnsi="Arial" w:cs="Arial"/>
          <w:sz w:val="24"/>
          <w:szCs w:val="24"/>
        </w:rPr>
        <w:t>ales</w:t>
      </w:r>
      <w:r w:rsidR="00F363F4" w:rsidRPr="001309D1">
        <w:rPr>
          <w:rFonts w:ascii="Arial" w:hAnsi="Arial" w:cs="Arial"/>
          <w:sz w:val="24"/>
          <w:szCs w:val="24"/>
        </w:rPr>
        <w:t xml:space="preserve"> que garanticen la educación de calidad de nuestra población.</w:t>
      </w:r>
    </w:p>
    <w:p w:rsidR="00036FCB" w:rsidRPr="001309D1" w:rsidRDefault="00036FCB" w:rsidP="00497D71">
      <w:pPr>
        <w:pStyle w:val="Prrafodelista"/>
        <w:numPr>
          <w:ilvl w:val="0"/>
          <w:numId w:val="4"/>
        </w:numPr>
        <w:jc w:val="both"/>
        <w:rPr>
          <w:rFonts w:ascii="Arial" w:hAnsi="Arial" w:cs="Arial"/>
          <w:sz w:val="24"/>
          <w:szCs w:val="24"/>
        </w:rPr>
      </w:pPr>
      <w:r w:rsidRPr="001309D1">
        <w:rPr>
          <w:rFonts w:ascii="Arial" w:hAnsi="Arial" w:cs="Arial"/>
          <w:sz w:val="24"/>
          <w:szCs w:val="24"/>
        </w:rPr>
        <w:t>Implementación estrategia rutas escolares.</w:t>
      </w:r>
    </w:p>
    <w:p w:rsidR="006256F3" w:rsidRDefault="006256F3" w:rsidP="00497D71">
      <w:pPr>
        <w:pStyle w:val="Prrafodelista"/>
        <w:numPr>
          <w:ilvl w:val="0"/>
          <w:numId w:val="4"/>
        </w:numPr>
        <w:jc w:val="both"/>
        <w:rPr>
          <w:rFonts w:ascii="Arial" w:hAnsi="Arial" w:cs="Arial"/>
          <w:sz w:val="24"/>
          <w:szCs w:val="24"/>
        </w:rPr>
      </w:pPr>
      <w:r w:rsidRPr="001309D1">
        <w:rPr>
          <w:rFonts w:ascii="Arial" w:hAnsi="Arial" w:cs="Arial"/>
          <w:sz w:val="24"/>
          <w:szCs w:val="24"/>
        </w:rPr>
        <w:t>Recuperación ludotecas.</w:t>
      </w:r>
    </w:p>
    <w:p w:rsidR="002B61F7" w:rsidRDefault="002B61F7" w:rsidP="00497D71">
      <w:pPr>
        <w:pStyle w:val="Prrafodelista"/>
        <w:numPr>
          <w:ilvl w:val="0"/>
          <w:numId w:val="4"/>
        </w:numPr>
        <w:jc w:val="both"/>
        <w:rPr>
          <w:rFonts w:ascii="Arial" w:hAnsi="Arial" w:cs="Arial"/>
          <w:sz w:val="24"/>
          <w:szCs w:val="24"/>
        </w:rPr>
      </w:pPr>
      <w:r>
        <w:rPr>
          <w:rFonts w:ascii="Arial" w:hAnsi="Arial" w:cs="Arial"/>
          <w:sz w:val="24"/>
          <w:szCs w:val="24"/>
        </w:rPr>
        <w:t>Creacion Fondo educativo para la educación Superior.</w:t>
      </w:r>
    </w:p>
    <w:p w:rsidR="002B61F7" w:rsidRPr="001309D1" w:rsidRDefault="002B61F7" w:rsidP="00497D71">
      <w:pPr>
        <w:pStyle w:val="Prrafodelista"/>
        <w:numPr>
          <w:ilvl w:val="0"/>
          <w:numId w:val="4"/>
        </w:numPr>
        <w:jc w:val="both"/>
        <w:rPr>
          <w:rFonts w:ascii="Arial" w:hAnsi="Arial" w:cs="Arial"/>
          <w:sz w:val="24"/>
          <w:szCs w:val="24"/>
        </w:rPr>
      </w:pPr>
      <w:r>
        <w:rPr>
          <w:rFonts w:ascii="Arial" w:hAnsi="Arial" w:cs="Arial"/>
          <w:sz w:val="24"/>
          <w:szCs w:val="24"/>
        </w:rPr>
        <w:t xml:space="preserve">Realizar foros educativos para buscar el mejoramiento de la educación. </w:t>
      </w:r>
    </w:p>
    <w:p w:rsidR="00902AE8" w:rsidRPr="001309D1" w:rsidRDefault="00902AE8" w:rsidP="00E36EE7">
      <w:pPr>
        <w:autoSpaceDE w:val="0"/>
        <w:autoSpaceDN w:val="0"/>
        <w:adjustRightInd w:val="0"/>
        <w:spacing w:after="0" w:line="240" w:lineRule="auto"/>
        <w:rPr>
          <w:rFonts w:ascii="Arial" w:hAnsi="Arial" w:cs="Arial"/>
          <w:b/>
          <w:bCs/>
          <w:color w:val="000000"/>
          <w:sz w:val="16"/>
          <w:szCs w:val="16"/>
        </w:rPr>
      </w:pPr>
      <w:r w:rsidRPr="001309D1">
        <w:rPr>
          <w:rFonts w:ascii="Arial" w:hAnsi="Arial" w:cs="Arial"/>
          <w:b/>
          <w:bCs/>
          <w:color w:val="000000"/>
          <w:sz w:val="23"/>
          <w:szCs w:val="23"/>
        </w:rPr>
        <w:t xml:space="preserve">Programa 1. Educación con cobertura para el progreso de los </w:t>
      </w:r>
      <w:r w:rsidR="00E36EE7" w:rsidRPr="001309D1">
        <w:rPr>
          <w:rFonts w:ascii="Arial" w:hAnsi="Arial" w:cs="Arial"/>
          <w:b/>
          <w:bCs/>
          <w:color w:val="000000"/>
          <w:sz w:val="23"/>
          <w:szCs w:val="23"/>
        </w:rPr>
        <w:t>Cachipayunos</w:t>
      </w:r>
    </w:p>
    <w:p w:rsidR="00E36EE7" w:rsidRPr="001309D1" w:rsidRDefault="00E36EE7" w:rsidP="00E36EE7">
      <w:pPr>
        <w:autoSpaceDE w:val="0"/>
        <w:autoSpaceDN w:val="0"/>
        <w:adjustRightInd w:val="0"/>
        <w:spacing w:after="0" w:line="240" w:lineRule="auto"/>
        <w:rPr>
          <w:rFonts w:ascii="Arial" w:hAnsi="Arial" w:cs="Arial"/>
          <w:b/>
          <w:bCs/>
          <w:color w:val="000000"/>
          <w:sz w:val="16"/>
          <w:szCs w:val="16"/>
        </w:rPr>
      </w:pPr>
    </w:p>
    <w:p w:rsidR="00902AE8" w:rsidRPr="001309D1" w:rsidRDefault="00902AE8" w:rsidP="00497D71">
      <w:pPr>
        <w:pStyle w:val="Prrafodelista"/>
        <w:numPr>
          <w:ilvl w:val="0"/>
          <w:numId w:val="4"/>
        </w:numPr>
        <w:autoSpaceDE w:val="0"/>
        <w:autoSpaceDN w:val="0"/>
        <w:adjustRightInd w:val="0"/>
        <w:spacing w:after="0" w:line="240" w:lineRule="auto"/>
        <w:jc w:val="both"/>
        <w:rPr>
          <w:rFonts w:ascii="Arial" w:hAnsi="Arial" w:cs="Arial"/>
          <w:color w:val="000000"/>
          <w:sz w:val="23"/>
          <w:szCs w:val="23"/>
        </w:rPr>
      </w:pPr>
      <w:r w:rsidRPr="001309D1">
        <w:rPr>
          <w:rFonts w:ascii="Arial" w:hAnsi="Arial" w:cs="Arial"/>
          <w:b/>
          <w:bCs/>
          <w:color w:val="000000"/>
          <w:sz w:val="23"/>
          <w:szCs w:val="23"/>
        </w:rPr>
        <w:t xml:space="preserve">OBJETIVO. </w:t>
      </w:r>
      <w:r w:rsidRPr="001309D1">
        <w:rPr>
          <w:rFonts w:ascii="Arial" w:hAnsi="Arial" w:cs="Arial"/>
          <w:color w:val="000000"/>
          <w:sz w:val="23"/>
          <w:szCs w:val="23"/>
        </w:rPr>
        <w:t>Construir, ampliar y adecuar la infraestructura física educativa como</w:t>
      </w:r>
      <w:r w:rsidR="00E36EE7" w:rsidRPr="001309D1">
        <w:rPr>
          <w:rFonts w:ascii="Arial" w:hAnsi="Arial" w:cs="Arial"/>
          <w:color w:val="000000"/>
          <w:sz w:val="23"/>
          <w:szCs w:val="23"/>
        </w:rPr>
        <w:t xml:space="preserve"> </w:t>
      </w:r>
      <w:r w:rsidRPr="001309D1">
        <w:rPr>
          <w:rFonts w:ascii="Arial" w:hAnsi="Arial" w:cs="Arial"/>
          <w:color w:val="000000"/>
          <w:sz w:val="23"/>
          <w:szCs w:val="23"/>
        </w:rPr>
        <w:t>soporte físico de la cobertura, la retención escolar y a la vez asegurar la prestación del</w:t>
      </w:r>
      <w:r w:rsidR="00E36EE7" w:rsidRPr="001309D1">
        <w:rPr>
          <w:rFonts w:ascii="Arial" w:hAnsi="Arial" w:cs="Arial"/>
          <w:color w:val="000000"/>
          <w:sz w:val="23"/>
          <w:szCs w:val="23"/>
        </w:rPr>
        <w:t xml:space="preserve"> </w:t>
      </w:r>
      <w:r w:rsidRPr="001309D1">
        <w:rPr>
          <w:rFonts w:ascii="Arial" w:hAnsi="Arial" w:cs="Arial"/>
          <w:color w:val="000000"/>
          <w:sz w:val="23"/>
          <w:szCs w:val="23"/>
        </w:rPr>
        <w:t>servicio de restaurante escolar en las instituciones educativas del municipio.</w:t>
      </w:r>
    </w:p>
    <w:p w:rsidR="00E36EE7" w:rsidRPr="001309D1" w:rsidRDefault="00E36EE7" w:rsidP="00E36EE7">
      <w:pPr>
        <w:pStyle w:val="Prrafodelista"/>
        <w:autoSpaceDE w:val="0"/>
        <w:autoSpaceDN w:val="0"/>
        <w:adjustRightInd w:val="0"/>
        <w:spacing w:after="0" w:line="240" w:lineRule="auto"/>
        <w:jc w:val="both"/>
        <w:rPr>
          <w:rFonts w:ascii="Arial" w:hAnsi="Arial" w:cs="Arial"/>
          <w:color w:val="000000"/>
          <w:sz w:val="23"/>
          <w:szCs w:val="23"/>
        </w:rPr>
      </w:pPr>
    </w:p>
    <w:p w:rsidR="00902AE8" w:rsidRPr="001309D1" w:rsidRDefault="00902AE8" w:rsidP="00497D71">
      <w:pPr>
        <w:pStyle w:val="Prrafodelista"/>
        <w:numPr>
          <w:ilvl w:val="0"/>
          <w:numId w:val="4"/>
        </w:numPr>
        <w:autoSpaceDE w:val="0"/>
        <w:autoSpaceDN w:val="0"/>
        <w:adjustRightInd w:val="0"/>
        <w:spacing w:after="0" w:line="240" w:lineRule="auto"/>
        <w:jc w:val="both"/>
        <w:rPr>
          <w:rFonts w:ascii="Arial" w:hAnsi="Arial" w:cs="Arial"/>
          <w:color w:val="000000"/>
          <w:sz w:val="23"/>
          <w:szCs w:val="23"/>
        </w:rPr>
      </w:pPr>
      <w:r w:rsidRPr="001309D1">
        <w:rPr>
          <w:rFonts w:ascii="Arial" w:hAnsi="Arial" w:cs="Arial"/>
          <w:b/>
          <w:bCs/>
          <w:color w:val="000000"/>
          <w:sz w:val="23"/>
          <w:szCs w:val="23"/>
        </w:rPr>
        <w:t>Meta de Resultado.</w:t>
      </w:r>
      <w:r w:rsidRPr="00FF4F60">
        <w:rPr>
          <w:rFonts w:ascii="Arial" w:hAnsi="Arial" w:cs="Arial"/>
          <w:bCs/>
          <w:color w:val="000000"/>
          <w:sz w:val="23"/>
          <w:szCs w:val="23"/>
        </w:rPr>
        <w:t xml:space="preserve"> </w:t>
      </w:r>
      <w:r w:rsidR="00FF4F60" w:rsidRPr="00FF4F60">
        <w:rPr>
          <w:rFonts w:ascii="Arial" w:hAnsi="Arial" w:cs="Arial"/>
          <w:bCs/>
          <w:color w:val="000000"/>
          <w:sz w:val="23"/>
          <w:szCs w:val="23"/>
        </w:rPr>
        <w:t>Gestionar</w:t>
      </w:r>
      <w:r w:rsidRPr="001309D1">
        <w:rPr>
          <w:rFonts w:ascii="Arial" w:hAnsi="Arial" w:cs="Arial"/>
          <w:color w:val="000000"/>
          <w:sz w:val="23"/>
          <w:szCs w:val="23"/>
        </w:rPr>
        <w:t xml:space="preserve"> el mantenimiento y la dotación de las</w:t>
      </w:r>
      <w:r w:rsidR="00E36EE7" w:rsidRPr="001309D1">
        <w:rPr>
          <w:rFonts w:ascii="Arial" w:hAnsi="Arial" w:cs="Arial"/>
          <w:color w:val="000000"/>
          <w:sz w:val="23"/>
          <w:szCs w:val="23"/>
        </w:rPr>
        <w:t xml:space="preserve"> </w:t>
      </w:r>
      <w:r w:rsidRPr="001309D1">
        <w:rPr>
          <w:rFonts w:ascii="Arial" w:hAnsi="Arial" w:cs="Arial"/>
          <w:color w:val="000000"/>
          <w:sz w:val="23"/>
          <w:szCs w:val="23"/>
        </w:rPr>
        <w:t xml:space="preserve">instituciones educativas del Municipio de </w:t>
      </w:r>
      <w:r w:rsidR="00E36EE7" w:rsidRPr="001309D1">
        <w:rPr>
          <w:rFonts w:ascii="Arial" w:hAnsi="Arial" w:cs="Arial"/>
          <w:color w:val="000000"/>
          <w:sz w:val="23"/>
          <w:szCs w:val="23"/>
        </w:rPr>
        <w:t>Cachipay.</w:t>
      </w:r>
    </w:p>
    <w:p w:rsidR="00E36EE7" w:rsidRPr="001309D1" w:rsidRDefault="00E36EE7" w:rsidP="00E36EE7">
      <w:pPr>
        <w:pStyle w:val="Prrafodelista"/>
        <w:autoSpaceDE w:val="0"/>
        <w:autoSpaceDN w:val="0"/>
        <w:adjustRightInd w:val="0"/>
        <w:spacing w:after="0" w:line="240" w:lineRule="auto"/>
        <w:jc w:val="both"/>
        <w:rPr>
          <w:rFonts w:ascii="Arial" w:hAnsi="Arial" w:cs="Arial"/>
          <w:color w:val="000000"/>
          <w:sz w:val="23"/>
          <w:szCs w:val="23"/>
        </w:rPr>
      </w:pPr>
    </w:p>
    <w:p w:rsidR="00902AE8" w:rsidRPr="001309D1" w:rsidRDefault="00902AE8" w:rsidP="00497D71">
      <w:pPr>
        <w:pStyle w:val="Prrafodelista"/>
        <w:numPr>
          <w:ilvl w:val="0"/>
          <w:numId w:val="4"/>
        </w:numPr>
        <w:autoSpaceDE w:val="0"/>
        <w:autoSpaceDN w:val="0"/>
        <w:adjustRightInd w:val="0"/>
        <w:spacing w:after="0" w:line="240" w:lineRule="auto"/>
        <w:jc w:val="both"/>
        <w:rPr>
          <w:rFonts w:ascii="Arial" w:hAnsi="Arial" w:cs="Arial"/>
          <w:color w:val="000000"/>
          <w:sz w:val="23"/>
          <w:szCs w:val="23"/>
        </w:rPr>
      </w:pPr>
      <w:r w:rsidRPr="001309D1">
        <w:rPr>
          <w:rFonts w:ascii="Arial" w:hAnsi="Arial" w:cs="Arial"/>
          <w:b/>
          <w:bCs/>
          <w:sz w:val="23"/>
          <w:szCs w:val="23"/>
        </w:rPr>
        <w:t>Subprograma.</w:t>
      </w:r>
      <w:r w:rsidRPr="001309D1">
        <w:rPr>
          <w:rFonts w:ascii="Arial" w:hAnsi="Arial" w:cs="Arial"/>
          <w:b/>
          <w:bCs/>
          <w:color w:val="000080"/>
          <w:sz w:val="23"/>
          <w:szCs w:val="23"/>
        </w:rPr>
        <w:t xml:space="preserve"> </w:t>
      </w:r>
      <w:r w:rsidRPr="001309D1">
        <w:rPr>
          <w:rFonts w:ascii="Arial" w:hAnsi="Arial" w:cs="Arial"/>
          <w:color w:val="000000"/>
          <w:sz w:val="23"/>
          <w:szCs w:val="23"/>
        </w:rPr>
        <w:t>Seguridad alimentaria para la población estudiantil.</w:t>
      </w:r>
    </w:p>
    <w:p w:rsidR="00E36EE7" w:rsidRPr="001309D1" w:rsidRDefault="00E36EE7" w:rsidP="00E36EE7">
      <w:pPr>
        <w:pStyle w:val="Prrafodelista"/>
        <w:autoSpaceDE w:val="0"/>
        <w:autoSpaceDN w:val="0"/>
        <w:adjustRightInd w:val="0"/>
        <w:spacing w:after="0" w:line="240" w:lineRule="auto"/>
        <w:jc w:val="both"/>
        <w:rPr>
          <w:rFonts w:ascii="Arial" w:hAnsi="Arial" w:cs="Arial"/>
          <w:color w:val="000000"/>
          <w:sz w:val="23"/>
          <w:szCs w:val="23"/>
        </w:rPr>
      </w:pPr>
    </w:p>
    <w:p w:rsidR="00902AE8" w:rsidRPr="001309D1" w:rsidRDefault="00902AE8" w:rsidP="00497D71">
      <w:pPr>
        <w:pStyle w:val="Prrafodelista"/>
        <w:numPr>
          <w:ilvl w:val="0"/>
          <w:numId w:val="4"/>
        </w:numPr>
        <w:autoSpaceDE w:val="0"/>
        <w:autoSpaceDN w:val="0"/>
        <w:adjustRightInd w:val="0"/>
        <w:spacing w:after="0" w:line="240" w:lineRule="auto"/>
        <w:jc w:val="both"/>
        <w:rPr>
          <w:rFonts w:ascii="Arial" w:hAnsi="Arial" w:cs="Arial"/>
          <w:color w:val="000000"/>
          <w:sz w:val="23"/>
          <w:szCs w:val="23"/>
        </w:rPr>
      </w:pPr>
      <w:r w:rsidRPr="001309D1">
        <w:rPr>
          <w:rFonts w:ascii="Arial" w:hAnsi="Arial" w:cs="Arial"/>
          <w:b/>
          <w:bCs/>
          <w:color w:val="000000"/>
          <w:sz w:val="23"/>
          <w:szCs w:val="23"/>
        </w:rPr>
        <w:lastRenderedPageBreak/>
        <w:t xml:space="preserve">Meta de Producto. </w:t>
      </w:r>
      <w:r w:rsidR="00E36EE7" w:rsidRPr="001309D1">
        <w:rPr>
          <w:rFonts w:ascii="Arial" w:hAnsi="Arial" w:cs="Arial"/>
          <w:color w:val="000000"/>
          <w:sz w:val="23"/>
          <w:szCs w:val="23"/>
        </w:rPr>
        <w:t>1500</w:t>
      </w:r>
      <w:r w:rsidRPr="001309D1">
        <w:rPr>
          <w:rFonts w:ascii="Arial" w:hAnsi="Arial" w:cs="Arial"/>
          <w:color w:val="000000"/>
          <w:sz w:val="23"/>
          <w:szCs w:val="23"/>
        </w:rPr>
        <w:t xml:space="preserve"> alumnos beneficiados con restaurante escolar,</w:t>
      </w:r>
      <w:r w:rsidR="00E36EE7" w:rsidRPr="001309D1">
        <w:rPr>
          <w:rFonts w:ascii="Arial" w:hAnsi="Arial" w:cs="Arial"/>
          <w:color w:val="000000"/>
          <w:sz w:val="23"/>
          <w:szCs w:val="23"/>
        </w:rPr>
        <w:t xml:space="preserve"> </w:t>
      </w:r>
      <w:r w:rsidRPr="001309D1">
        <w:rPr>
          <w:rFonts w:ascii="Arial" w:hAnsi="Arial" w:cs="Arial"/>
          <w:color w:val="000000"/>
          <w:sz w:val="23"/>
          <w:szCs w:val="23"/>
        </w:rPr>
        <w:t>anualmente.</w:t>
      </w:r>
    </w:p>
    <w:p w:rsidR="00E36EE7" w:rsidRPr="001309D1" w:rsidRDefault="00E36EE7" w:rsidP="00E36EE7">
      <w:pPr>
        <w:pStyle w:val="Prrafodelista"/>
        <w:autoSpaceDE w:val="0"/>
        <w:autoSpaceDN w:val="0"/>
        <w:adjustRightInd w:val="0"/>
        <w:spacing w:after="0" w:line="240" w:lineRule="auto"/>
        <w:jc w:val="both"/>
        <w:rPr>
          <w:rFonts w:ascii="Arial" w:hAnsi="Arial" w:cs="Arial"/>
          <w:color w:val="000000"/>
          <w:sz w:val="23"/>
          <w:szCs w:val="23"/>
        </w:rPr>
      </w:pPr>
    </w:p>
    <w:p w:rsidR="00902AE8" w:rsidRPr="001309D1" w:rsidRDefault="00902AE8" w:rsidP="00497D71">
      <w:pPr>
        <w:pStyle w:val="Prrafodelista"/>
        <w:numPr>
          <w:ilvl w:val="0"/>
          <w:numId w:val="4"/>
        </w:numPr>
        <w:autoSpaceDE w:val="0"/>
        <w:autoSpaceDN w:val="0"/>
        <w:adjustRightInd w:val="0"/>
        <w:spacing w:after="0" w:line="240" w:lineRule="auto"/>
        <w:jc w:val="both"/>
        <w:rPr>
          <w:rFonts w:ascii="Arial" w:hAnsi="Arial" w:cs="Arial"/>
          <w:color w:val="000000"/>
          <w:sz w:val="23"/>
          <w:szCs w:val="23"/>
        </w:rPr>
      </w:pPr>
      <w:r w:rsidRPr="001309D1">
        <w:rPr>
          <w:rFonts w:ascii="Arial" w:hAnsi="Arial" w:cs="Arial"/>
          <w:b/>
          <w:bCs/>
          <w:color w:val="000000"/>
          <w:sz w:val="23"/>
          <w:szCs w:val="23"/>
        </w:rPr>
        <w:t xml:space="preserve">Meta de Producto. </w:t>
      </w:r>
      <w:r w:rsidRPr="001309D1">
        <w:rPr>
          <w:rFonts w:ascii="Arial" w:hAnsi="Arial" w:cs="Arial"/>
          <w:color w:val="000000"/>
          <w:sz w:val="23"/>
          <w:szCs w:val="23"/>
        </w:rPr>
        <w:t xml:space="preserve">Implementación de huertas escolares en </w:t>
      </w:r>
      <w:r w:rsidR="002A0377" w:rsidRPr="001309D1">
        <w:rPr>
          <w:rFonts w:ascii="Arial" w:hAnsi="Arial" w:cs="Arial"/>
          <w:color w:val="000000"/>
          <w:sz w:val="23"/>
          <w:szCs w:val="23"/>
        </w:rPr>
        <w:t>10</w:t>
      </w:r>
      <w:r w:rsidRPr="001309D1">
        <w:rPr>
          <w:rFonts w:ascii="Arial" w:hAnsi="Arial" w:cs="Arial"/>
          <w:color w:val="000000"/>
          <w:sz w:val="23"/>
          <w:szCs w:val="23"/>
        </w:rPr>
        <w:t xml:space="preserve"> instituciones</w:t>
      </w:r>
      <w:r w:rsidR="00E36EE7" w:rsidRPr="001309D1">
        <w:rPr>
          <w:rFonts w:ascii="Arial" w:hAnsi="Arial" w:cs="Arial"/>
          <w:color w:val="000000"/>
          <w:sz w:val="23"/>
          <w:szCs w:val="23"/>
        </w:rPr>
        <w:t xml:space="preserve"> </w:t>
      </w:r>
      <w:r w:rsidRPr="001309D1">
        <w:rPr>
          <w:rFonts w:ascii="Arial" w:hAnsi="Arial" w:cs="Arial"/>
          <w:color w:val="000000"/>
          <w:sz w:val="23"/>
          <w:szCs w:val="23"/>
        </w:rPr>
        <w:t xml:space="preserve">educativas rurales </w:t>
      </w:r>
      <w:r w:rsidR="00E36EE7" w:rsidRPr="001309D1">
        <w:rPr>
          <w:rFonts w:ascii="Arial" w:hAnsi="Arial" w:cs="Arial"/>
          <w:color w:val="000000"/>
          <w:sz w:val="23"/>
          <w:szCs w:val="23"/>
        </w:rPr>
        <w:t xml:space="preserve">con el programa escuela café </w:t>
      </w:r>
      <w:r w:rsidRPr="001309D1">
        <w:rPr>
          <w:rFonts w:ascii="Arial" w:hAnsi="Arial" w:cs="Arial"/>
          <w:color w:val="000000"/>
          <w:sz w:val="23"/>
          <w:szCs w:val="23"/>
        </w:rPr>
        <w:t>durante el cuatrienio.</w:t>
      </w:r>
    </w:p>
    <w:p w:rsidR="00E36EE7" w:rsidRPr="001309D1" w:rsidRDefault="00E36EE7" w:rsidP="00E36EE7">
      <w:pPr>
        <w:pStyle w:val="Prrafodelista"/>
        <w:autoSpaceDE w:val="0"/>
        <w:autoSpaceDN w:val="0"/>
        <w:adjustRightInd w:val="0"/>
        <w:spacing w:after="0" w:line="240" w:lineRule="auto"/>
        <w:jc w:val="both"/>
        <w:rPr>
          <w:rFonts w:ascii="Arial" w:hAnsi="Arial" w:cs="Arial"/>
          <w:color w:val="000000"/>
          <w:sz w:val="23"/>
          <w:szCs w:val="23"/>
        </w:rPr>
      </w:pPr>
    </w:p>
    <w:p w:rsidR="00902AE8" w:rsidRPr="001309D1" w:rsidRDefault="00902AE8" w:rsidP="00497D71">
      <w:pPr>
        <w:pStyle w:val="Prrafodelista"/>
        <w:numPr>
          <w:ilvl w:val="0"/>
          <w:numId w:val="4"/>
        </w:numPr>
        <w:autoSpaceDE w:val="0"/>
        <w:autoSpaceDN w:val="0"/>
        <w:adjustRightInd w:val="0"/>
        <w:spacing w:after="0" w:line="240" w:lineRule="auto"/>
        <w:jc w:val="both"/>
        <w:rPr>
          <w:rFonts w:ascii="Arial" w:hAnsi="Arial" w:cs="Arial"/>
          <w:color w:val="000000"/>
          <w:sz w:val="23"/>
          <w:szCs w:val="23"/>
        </w:rPr>
      </w:pPr>
      <w:r w:rsidRPr="001309D1">
        <w:rPr>
          <w:rFonts w:ascii="Arial" w:hAnsi="Arial" w:cs="Arial"/>
          <w:b/>
          <w:bCs/>
          <w:color w:val="000000"/>
          <w:sz w:val="23"/>
          <w:szCs w:val="23"/>
        </w:rPr>
        <w:t xml:space="preserve">Meta de Producto. </w:t>
      </w:r>
      <w:r w:rsidR="00FF4F60" w:rsidRPr="00FF4F60">
        <w:rPr>
          <w:rFonts w:ascii="Arial" w:hAnsi="Arial" w:cs="Arial"/>
          <w:bCs/>
          <w:color w:val="000000"/>
          <w:sz w:val="23"/>
          <w:szCs w:val="23"/>
        </w:rPr>
        <w:t>Gestionar</w:t>
      </w:r>
      <w:r w:rsidR="00FF4F60">
        <w:rPr>
          <w:rFonts w:ascii="Arial" w:hAnsi="Arial" w:cs="Arial"/>
          <w:color w:val="000000"/>
          <w:sz w:val="23"/>
          <w:szCs w:val="23"/>
        </w:rPr>
        <w:t xml:space="preserve"> </w:t>
      </w:r>
      <w:r w:rsidRPr="001309D1">
        <w:rPr>
          <w:rFonts w:ascii="Arial" w:hAnsi="Arial" w:cs="Arial"/>
          <w:color w:val="000000"/>
          <w:sz w:val="23"/>
          <w:szCs w:val="23"/>
        </w:rPr>
        <w:t xml:space="preserve">Dotación a restaurantes escolares en las </w:t>
      </w:r>
      <w:r w:rsidR="002A0377" w:rsidRPr="001309D1">
        <w:rPr>
          <w:rFonts w:ascii="Arial" w:hAnsi="Arial" w:cs="Arial"/>
          <w:color w:val="000000"/>
          <w:sz w:val="23"/>
          <w:szCs w:val="23"/>
        </w:rPr>
        <w:t>12</w:t>
      </w:r>
      <w:r w:rsidRPr="001309D1">
        <w:rPr>
          <w:rFonts w:ascii="Arial" w:hAnsi="Arial" w:cs="Arial"/>
          <w:color w:val="000000"/>
          <w:sz w:val="23"/>
          <w:szCs w:val="23"/>
        </w:rPr>
        <w:t xml:space="preserve"> instituciones</w:t>
      </w:r>
      <w:r w:rsidR="00E36EE7" w:rsidRPr="001309D1">
        <w:rPr>
          <w:rFonts w:ascii="Arial" w:hAnsi="Arial" w:cs="Arial"/>
          <w:color w:val="000000"/>
          <w:sz w:val="23"/>
          <w:szCs w:val="23"/>
        </w:rPr>
        <w:t xml:space="preserve"> </w:t>
      </w:r>
      <w:r w:rsidRPr="001309D1">
        <w:rPr>
          <w:rFonts w:ascii="Arial" w:hAnsi="Arial" w:cs="Arial"/>
          <w:color w:val="000000"/>
          <w:sz w:val="23"/>
          <w:szCs w:val="23"/>
        </w:rPr>
        <w:t>educativas rurales y</w:t>
      </w:r>
      <w:r w:rsidR="00E36EE7" w:rsidRPr="001309D1">
        <w:rPr>
          <w:rFonts w:ascii="Arial" w:hAnsi="Arial" w:cs="Arial"/>
          <w:color w:val="000000"/>
          <w:sz w:val="23"/>
          <w:szCs w:val="23"/>
        </w:rPr>
        <w:t xml:space="preserve"> urbanas durante el cuatrienio.</w:t>
      </w:r>
    </w:p>
    <w:p w:rsidR="00EE3E93" w:rsidRDefault="00EE3E93" w:rsidP="00E36EE7">
      <w:pPr>
        <w:rPr>
          <w:rFonts w:ascii="Arial" w:hAnsi="Arial" w:cs="Arial"/>
          <w:b/>
          <w:bCs/>
          <w:sz w:val="24"/>
          <w:szCs w:val="24"/>
        </w:rPr>
      </w:pPr>
    </w:p>
    <w:p w:rsidR="00E36EE7" w:rsidRPr="001309D1" w:rsidRDefault="00E36EE7" w:rsidP="00E36EE7">
      <w:pPr>
        <w:rPr>
          <w:rFonts w:ascii="Arial" w:hAnsi="Arial" w:cs="Arial"/>
          <w:b/>
          <w:bCs/>
          <w:sz w:val="24"/>
          <w:szCs w:val="24"/>
        </w:rPr>
      </w:pPr>
      <w:r w:rsidRPr="001309D1">
        <w:rPr>
          <w:rFonts w:ascii="Arial" w:hAnsi="Arial" w:cs="Arial"/>
          <w:b/>
          <w:bCs/>
          <w:sz w:val="24"/>
          <w:szCs w:val="24"/>
        </w:rPr>
        <w:t>Subprograma. Trasporte escolar</w:t>
      </w:r>
    </w:p>
    <w:p w:rsidR="00E36EE7" w:rsidRPr="001309D1" w:rsidRDefault="00E36EE7" w:rsidP="00E36EE7">
      <w:pPr>
        <w:pStyle w:val="Prrafodelista"/>
        <w:rPr>
          <w:rFonts w:ascii="Arial" w:hAnsi="Arial" w:cs="Arial"/>
          <w:sz w:val="24"/>
          <w:szCs w:val="24"/>
          <w:lang w:val="es-CO"/>
        </w:rPr>
      </w:pPr>
      <w:r w:rsidRPr="001309D1">
        <w:rPr>
          <w:rFonts w:ascii="Arial" w:hAnsi="Arial" w:cs="Arial"/>
          <w:b/>
          <w:bCs/>
          <w:sz w:val="24"/>
          <w:szCs w:val="24"/>
          <w:lang w:val="es-CO"/>
        </w:rPr>
        <w:t xml:space="preserve">Meta de Producto.  </w:t>
      </w:r>
      <w:r w:rsidR="00E63D65" w:rsidRPr="001309D1">
        <w:rPr>
          <w:rFonts w:ascii="Arial" w:hAnsi="Arial" w:cs="Arial"/>
          <w:sz w:val="24"/>
          <w:szCs w:val="24"/>
          <w:lang w:val="es-CO"/>
        </w:rPr>
        <w:t xml:space="preserve">530 </w:t>
      </w:r>
      <w:r w:rsidRPr="001309D1">
        <w:rPr>
          <w:rFonts w:ascii="Arial" w:hAnsi="Arial" w:cs="Arial"/>
          <w:sz w:val="24"/>
          <w:szCs w:val="24"/>
          <w:lang w:val="es-CO"/>
        </w:rPr>
        <w:t xml:space="preserve"> alumnos transportados anualmente.</w:t>
      </w:r>
    </w:p>
    <w:p w:rsidR="00E36EE7" w:rsidRPr="001309D1" w:rsidRDefault="00E36EE7" w:rsidP="00E36EE7">
      <w:pPr>
        <w:rPr>
          <w:rFonts w:ascii="Arial" w:hAnsi="Arial" w:cs="Arial"/>
          <w:b/>
          <w:bCs/>
          <w:sz w:val="24"/>
          <w:szCs w:val="24"/>
        </w:rPr>
      </w:pPr>
      <w:r w:rsidRPr="001309D1">
        <w:rPr>
          <w:rFonts w:ascii="Arial" w:hAnsi="Arial" w:cs="Arial"/>
          <w:b/>
          <w:bCs/>
          <w:sz w:val="24"/>
          <w:szCs w:val="24"/>
        </w:rPr>
        <w:t>Programa 2. Proyección con calidad educativa en Cachipay</w:t>
      </w:r>
    </w:p>
    <w:p w:rsidR="00E36EE7" w:rsidRPr="001309D1" w:rsidRDefault="00E36EE7" w:rsidP="00E36EE7">
      <w:pPr>
        <w:jc w:val="both"/>
        <w:rPr>
          <w:rFonts w:ascii="Arial" w:hAnsi="Arial" w:cs="Arial"/>
          <w:sz w:val="24"/>
          <w:szCs w:val="24"/>
        </w:rPr>
      </w:pPr>
      <w:r w:rsidRPr="001309D1">
        <w:rPr>
          <w:rFonts w:ascii="Arial" w:hAnsi="Arial" w:cs="Arial"/>
          <w:b/>
          <w:bCs/>
          <w:sz w:val="24"/>
          <w:szCs w:val="24"/>
        </w:rPr>
        <w:t xml:space="preserve">OBJETIVO. </w:t>
      </w:r>
      <w:r w:rsidRPr="001309D1">
        <w:rPr>
          <w:rFonts w:ascii="Arial" w:hAnsi="Arial" w:cs="Arial"/>
          <w:sz w:val="24"/>
          <w:szCs w:val="24"/>
        </w:rPr>
        <w:t>Brindar recursos humanos y técnicos necesarios para el mejoramiento de la calidad en la educación, y aumento de la cobertura.</w:t>
      </w:r>
    </w:p>
    <w:p w:rsidR="00E36EE7" w:rsidRPr="001309D1" w:rsidRDefault="00E36EE7" w:rsidP="00E36EE7">
      <w:pPr>
        <w:pStyle w:val="Prrafodelista"/>
        <w:jc w:val="both"/>
        <w:rPr>
          <w:rFonts w:ascii="Arial" w:hAnsi="Arial" w:cs="Arial"/>
          <w:sz w:val="24"/>
          <w:szCs w:val="24"/>
          <w:lang w:val="es-CO"/>
        </w:rPr>
      </w:pPr>
      <w:r w:rsidRPr="001309D1">
        <w:rPr>
          <w:rFonts w:ascii="Arial" w:hAnsi="Arial" w:cs="Arial"/>
          <w:b/>
          <w:bCs/>
          <w:sz w:val="24"/>
          <w:szCs w:val="24"/>
          <w:lang w:val="es-CO"/>
        </w:rPr>
        <w:t xml:space="preserve">Meta de Resultado. </w:t>
      </w:r>
      <w:r w:rsidRPr="001309D1">
        <w:rPr>
          <w:rFonts w:ascii="Arial" w:hAnsi="Arial" w:cs="Arial"/>
          <w:sz w:val="24"/>
          <w:szCs w:val="24"/>
          <w:lang w:val="es-CO"/>
        </w:rPr>
        <w:t>Aumentar en un 5% la cobertura en educación.</w:t>
      </w:r>
    </w:p>
    <w:p w:rsidR="00E36EE7" w:rsidRPr="001309D1" w:rsidRDefault="00E36EE7" w:rsidP="00E36EE7">
      <w:pPr>
        <w:pStyle w:val="Prrafodelista"/>
        <w:jc w:val="both"/>
        <w:rPr>
          <w:rFonts w:ascii="Arial" w:hAnsi="Arial" w:cs="Arial"/>
          <w:sz w:val="24"/>
          <w:szCs w:val="24"/>
          <w:lang w:val="es-CO"/>
        </w:rPr>
      </w:pPr>
    </w:p>
    <w:p w:rsidR="00E36EE7" w:rsidRPr="001309D1" w:rsidRDefault="00E36EE7" w:rsidP="00E36EE7">
      <w:pPr>
        <w:pStyle w:val="Prrafodelista"/>
        <w:jc w:val="both"/>
        <w:rPr>
          <w:rFonts w:ascii="Arial" w:hAnsi="Arial" w:cs="Arial"/>
          <w:sz w:val="24"/>
          <w:szCs w:val="24"/>
          <w:lang w:val="es-CO"/>
        </w:rPr>
      </w:pPr>
      <w:r w:rsidRPr="001309D1">
        <w:rPr>
          <w:rFonts w:ascii="Arial" w:hAnsi="Arial" w:cs="Arial"/>
          <w:b/>
          <w:bCs/>
          <w:sz w:val="24"/>
          <w:szCs w:val="24"/>
          <w:lang w:val="es-CO"/>
        </w:rPr>
        <w:t xml:space="preserve">Subprograma. </w:t>
      </w:r>
      <w:r w:rsidRPr="001309D1">
        <w:rPr>
          <w:rFonts w:ascii="Arial" w:hAnsi="Arial" w:cs="Arial"/>
          <w:sz w:val="24"/>
          <w:szCs w:val="24"/>
          <w:lang w:val="es-CO"/>
        </w:rPr>
        <w:t>Creación y dotación de banco de libros en las instituciones</w:t>
      </w:r>
      <w:r w:rsidR="00884F17">
        <w:rPr>
          <w:rFonts w:ascii="Arial" w:hAnsi="Arial" w:cs="Arial"/>
          <w:sz w:val="24"/>
          <w:szCs w:val="24"/>
          <w:lang w:val="es-CO"/>
        </w:rPr>
        <w:t xml:space="preserve"> </w:t>
      </w:r>
      <w:r w:rsidRPr="001309D1">
        <w:rPr>
          <w:rFonts w:ascii="Arial" w:hAnsi="Arial" w:cs="Arial"/>
          <w:sz w:val="24"/>
          <w:szCs w:val="24"/>
          <w:lang w:val="es-CO"/>
        </w:rPr>
        <w:t>educativas del municipio de Cachipay.</w:t>
      </w:r>
    </w:p>
    <w:p w:rsidR="00E36EE7" w:rsidRPr="001309D1" w:rsidRDefault="00E36EE7" w:rsidP="00E36EE7">
      <w:pPr>
        <w:pStyle w:val="Prrafodelista"/>
        <w:jc w:val="both"/>
        <w:rPr>
          <w:rFonts w:ascii="Arial" w:hAnsi="Arial" w:cs="Arial"/>
          <w:sz w:val="24"/>
          <w:szCs w:val="24"/>
          <w:lang w:val="es-CO"/>
        </w:rPr>
      </w:pPr>
    </w:p>
    <w:p w:rsidR="00E36EE7" w:rsidRPr="001309D1" w:rsidRDefault="00E36EE7" w:rsidP="00E36EE7">
      <w:pPr>
        <w:pStyle w:val="Prrafodelista"/>
        <w:jc w:val="both"/>
        <w:rPr>
          <w:rFonts w:ascii="Arial" w:hAnsi="Arial" w:cs="Arial"/>
          <w:sz w:val="24"/>
          <w:szCs w:val="24"/>
          <w:lang w:val="es-CO"/>
        </w:rPr>
      </w:pPr>
      <w:r w:rsidRPr="001309D1">
        <w:rPr>
          <w:rFonts w:ascii="Arial" w:hAnsi="Arial" w:cs="Arial"/>
          <w:b/>
          <w:bCs/>
          <w:sz w:val="24"/>
          <w:szCs w:val="24"/>
          <w:lang w:val="es-CO"/>
        </w:rPr>
        <w:t xml:space="preserve">Meta de Producto. </w:t>
      </w:r>
      <w:r w:rsidRPr="001309D1">
        <w:rPr>
          <w:rFonts w:ascii="Arial" w:hAnsi="Arial" w:cs="Arial"/>
          <w:sz w:val="24"/>
          <w:szCs w:val="24"/>
          <w:lang w:val="es-CO"/>
        </w:rPr>
        <w:t>8 bancos de libros creados en las instituciones educativas durante el cuatrienio.</w:t>
      </w:r>
    </w:p>
    <w:p w:rsidR="00E36EE7" w:rsidRPr="001309D1" w:rsidRDefault="00E36EE7" w:rsidP="00E36EE7">
      <w:pPr>
        <w:pStyle w:val="Prrafodelista"/>
        <w:jc w:val="both"/>
        <w:rPr>
          <w:rFonts w:ascii="Arial" w:hAnsi="Arial" w:cs="Arial"/>
          <w:sz w:val="24"/>
          <w:szCs w:val="24"/>
          <w:lang w:val="es-CO"/>
        </w:rPr>
      </w:pPr>
    </w:p>
    <w:p w:rsidR="00E36EE7" w:rsidRPr="001309D1" w:rsidRDefault="00E36EE7" w:rsidP="00E36EE7">
      <w:pPr>
        <w:pStyle w:val="Prrafodelista"/>
        <w:jc w:val="both"/>
        <w:rPr>
          <w:rFonts w:ascii="Arial" w:hAnsi="Arial" w:cs="Arial"/>
          <w:sz w:val="24"/>
          <w:szCs w:val="24"/>
          <w:lang w:val="es-CO"/>
        </w:rPr>
      </w:pPr>
      <w:r w:rsidRPr="001309D1">
        <w:rPr>
          <w:rFonts w:ascii="Arial" w:hAnsi="Arial" w:cs="Arial"/>
          <w:b/>
          <w:bCs/>
          <w:sz w:val="24"/>
          <w:szCs w:val="24"/>
          <w:lang w:val="es-CO"/>
        </w:rPr>
        <w:t xml:space="preserve">Subprograma. </w:t>
      </w:r>
      <w:r w:rsidR="00955AA4" w:rsidRPr="00955AA4">
        <w:rPr>
          <w:rFonts w:ascii="Arial" w:hAnsi="Arial" w:cs="Arial"/>
          <w:bCs/>
          <w:sz w:val="24"/>
          <w:szCs w:val="24"/>
          <w:lang w:val="es-CO"/>
        </w:rPr>
        <w:t>Gestionar la</w:t>
      </w:r>
      <w:r w:rsidR="00955AA4">
        <w:rPr>
          <w:rFonts w:ascii="Arial" w:hAnsi="Arial" w:cs="Arial"/>
          <w:b/>
          <w:bCs/>
          <w:sz w:val="24"/>
          <w:szCs w:val="24"/>
          <w:lang w:val="es-CO"/>
        </w:rPr>
        <w:t xml:space="preserve"> </w:t>
      </w:r>
      <w:r w:rsidRPr="001309D1">
        <w:rPr>
          <w:rFonts w:ascii="Arial" w:hAnsi="Arial" w:cs="Arial"/>
          <w:sz w:val="24"/>
          <w:szCs w:val="24"/>
          <w:lang w:val="es-CO"/>
        </w:rPr>
        <w:t>Dotación en ayudas audiovisuales, material didáctico para las instituciones educativas.</w:t>
      </w:r>
    </w:p>
    <w:p w:rsidR="00E63D65" w:rsidRPr="001309D1" w:rsidRDefault="00E63D65" w:rsidP="00E36EE7">
      <w:pPr>
        <w:pStyle w:val="Prrafodelista"/>
        <w:jc w:val="both"/>
        <w:rPr>
          <w:rFonts w:ascii="Arial" w:hAnsi="Arial" w:cs="Arial"/>
          <w:sz w:val="24"/>
          <w:szCs w:val="24"/>
          <w:lang w:val="es-CO"/>
        </w:rPr>
      </w:pPr>
    </w:p>
    <w:p w:rsidR="00E36EE7" w:rsidRPr="001309D1" w:rsidRDefault="00E36EE7" w:rsidP="00E36EE7">
      <w:pPr>
        <w:pStyle w:val="Prrafodelista"/>
        <w:jc w:val="both"/>
        <w:rPr>
          <w:rFonts w:ascii="Arial" w:hAnsi="Arial" w:cs="Arial"/>
          <w:sz w:val="24"/>
          <w:szCs w:val="24"/>
          <w:lang w:val="es-CO"/>
        </w:rPr>
      </w:pPr>
      <w:r w:rsidRPr="001309D1">
        <w:rPr>
          <w:rFonts w:ascii="Arial" w:hAnsi="Arial" w:cs="Arial"/>
          <w:b/>
          <w:bCs/>
          <w:sz w:val="24"/>
          <w:szCs w:val="24"/>
          <w:lang w:val="es-CO"/>
        </w:rPr>
        <w:t xml:space="preserve">Meta de Producto. </w:t>
      </w:r>
      <w:r w:rsidR="00E63D65" w:rsidRPr="001309D1">
        <w:rPr>
          <w:rFonts w:ascii="Arial" w:hAnsi="Arial" w:cs="Arial"/>
          <w:b/>
          <w:bCs/>
          <w:sz w:val="24"/>
          <w:szCs w:val="24"/>
          <w:lang w:val="es-CO"/>
        </w:rPr>
        <w:t xml:space="preserve">  </w:t>
      </w:r>
      <w:r w:rsidR="00E63D65" w:rsidRPr="001309D1">
        <w:rPr>
          <w:rFonts w:ascii="Arial" w:hAnsi="Arial" w:cs="Arial"/>
          <w:sz w:val="24"/>
          <w:szCs w:val="24"/>
          <w:lang w:val="es-CO"/>
        </w:rPr>
        <w:t>Instituciones</w:t>
      </w:r>
      <w:r w:rsidRPr="001309D1">
        <w:rPr>
          <w:rFonts w:ascii="Arial" w:hAnsi="Arial" w:cs="Arial"/>
          <w:sz w:val="24"/>
          <w:szCs w:val="24"/>
          <w:lang w:val="es-CO"/>
        </w:rPr>
        <w:t xml:space="preserve"> educativas dotadas durante el cuatrienio.</w:t>
      </w:r>
    </w:p>
    <w:p w:rsidR="00E63D65" w:rsidRPr="001309D1" w:rsidRDefault="00E63D65" w:rsidP="00E36EE7">
      <w:pPr>
        <w:pStyle w:val="Prrafodelista"/>
        <w:jc w:val="both"/>
        <w:rPr>
          <w:rFonts w:ascii="Arial" w:hAnsi="Arial" w:cs="Arial"/>
          <w:sz w:val="24"/>
          <w:szCs w:val="24"/>
          <w:lang w:val="es-CO"/>
        </w:rPr>
      </w:pPr>
    </w:p>
    <w:p w:rsidR="00E36EE7" w:rsidRPr="001309D1" w:rsidRDefault="00E36EE7" w:rsidP="00E36EE7">
      <w:pPr>
        <w:pStyle w:val="Prrafodelista"/>
        <w:jc w:val="both"/>
        <w:rPr>
          <w:rFonts w:ascii="Arial" w:hAnsi="Arial" w:cs="Arial"/>
          <w:sz w:val="24"/>
          <w:szCs w:val="24"/>
          <w:lang w:val="es-CO"/>
        </w:rPr>
      </w:pPr>
      <w:r w:rsidRPr="001309D1">
        <w:rPr>
          <w:rFonts w:ascii="Arial" w:hAnsi="Arial" w:cs="Arial"/>
          <w:b/>
          <w:bCs/>
          <w:sz w:val="24"/>
          <w:szCs w:val="24"/>
          <w:lang w:val="es-CO"/>
        </w:rPr>
        <w:t xml:space="preserve">Subprograma. </w:t>
      </w:r>
      <w:r w:rsidRPr="001309D1">
        <w:rPr>
          <w:rFonts w:ascii="Arial" w:hAnsi="Arial" w:cs="Arial"/>
          <w:sz w:val="24"/>
          <w:szCs w:val="24"/>
          <w:lang w:val="es-CO"/>
        </w:rPr>
        <w:t>Actualización y capacitación en las instituciones oficiales</w:t>
      </w:r>
      <w:r w:rsidR="002A0377" w:rsidRPr="001309D1">
        <w:rPr>
          <w:rFonts w:ascii="Arial" w:hAnsi="Arial" w:cs="Arial"/>
          <w:sz w:val="24"/>
          <w:szCs w:val="24"/>
          <w:lang w:val="es-CO"/>
        </w:rPr>
        <w:t xml:space="preserve"> </w:t>
      </w:r>
      <w:r w:rsidRPr="001309D1">
        <w:rPr>
          <w:rFonts w:ascii="Arial" w:hAnsi="Arial" w:cs="Arial"/>
          <w:sz w:val="24"/>
          <w:szCs w:val="24"/>
          <w:lang w:val="es-CO"/>
        </w:rPr>
        <w:t xml:space="preserve">educativas de </w:t>
      </w:r>
      <w:r w:rsidR="00E63D65" w:rsidRPr="001309D1">
        <w:rPr>
          <w:rFonts w:ascii="Arial" w:hAnsi="Arial" w:cs="Arial"/>
          <w:sz w:val="24"/>
          <w:szCs w:val="24"/>
          <w:lang w:val="es-CO"/>
        </w:rPr>
        <w:t>Cachipay</w:t>
      </w:r>
    </w:p>
    <w:p w:rsidR="00D332C0" w:rsidRPr="001309D1" w:rsidRDefault="00D332C0" w:rsidP="00E36EE7">
      <w:pPr>
        <w:pStyle w:val="Prrafodelista"/>
        <w:jc w:val="both"/>
        <w:rPr>
          <w:rFonts w:ascii="Arial" w:hAnsi="Arial" w:cs="Arial"/>
          <w:sz w:val="24"/>
          <w:szCs w:val="24"/>
          <w:lang w:val="es-CO"/>
        </w:rPr>
      </w:pPr>
    </w:p>
    <w:p w:rsidR="00E36EE7" w:rsidRPr="001309D1" w:rsidRDefault="00E36EE7" w:rsidP="00E36EE7">
      <w:pPr>
        <w:pStyle w:val="Prrafodelista"/>
        <w:jc w:val="both"/>
        <w:rPr>
          <w:rFonts w:ascii="Arial" w:hAnsi="Arial" w:cs="Arial"/>
          <w:sz w:val="24"/>
          <w:szCs w:val="24"/>
          <w:lang w:val="es-CO"/>
        </w:rPr>
      </w:pPr>
      <w:r w:rsidRPr="001309D1">
        <w:rPr>
          <w:rFonts w:ascii="Arial" w:hAnsi="Arial" w:cs="Arial"/>
          <w:b/>
          <w:bCs/>
          <w:sz w:val="24"/>
          <w:szCs w:val="24"/>
          <w:lang w:val="es-CO"/>
        </w:rPr>
        <w:t xml:space="preserve">Meta de Producto. </w:t>
      </w:r>
      <w:r w:rsidRPr="001309D1">
        <w:rPr>
          <w:rFonts w:ascii="Arial" w:hAnsi="Arial" w:cs="Arial"/>
          <w:sz w:val="24"/>
          <w:szCs w:val="24"/>
          <w:lang w:val="es-CO"/>
        </w:rPr>
        <w:t>4 talleres de capacitación realizados a docentes en el</w:t>
      </w:r>
      <w:r w:rsidR="002A0377" w:rsidRPr="001309D1">
        <w:rPr>
          <w:rFonts w:ascii="Arial" w:hAnsi="Arial" w:cs="Arial"/>
          <w:sz w:val="24"/>
          <w:szCs w:val="24"/>
          <w:lang w:val="es-CO"/>
        </w:rPr>
        <w:t xml:space="preserve"> </w:t>
      </w:r>
      <w:r w:rsidRPr="001309D1">
        <w:rPr>
          <w:rFonts w:ascii="Arial" w:hAnsi="Arial" w:cs="Arial"/>
          <w:sz w:val="24"/>
          <w:szCs w:val="24"/>
          <w:lang w:val="es-CO"/>
        </w:rPr>
        <w:t>cuatrienio.</w:t>
      </w:r>
    </w:p>
    <w:p w:rsidR="00D332C0" w:rsidRPr="001309D1" w:rsidRDefault="00D332C0" w:rsidP="00E36EE7">
      <w:pPr>
        <w:pStyle w:val="Prrafodelista"/>
        <w:jc w:val="both"/>
        <w:rPr>
          <w:rFonts w:ascii="Arial" w:hAnsi="Arial" w:cs="Arial"/>
          <w:sz w:val="24"/>
          <w:szCs w:val="24"/>
          <w:lang w:val="es-CO"/>
        </w:rPr>
      </w:pPr>
    </w:p>
    <w:p w:rsidR="00693F0F" w:rsidRDefault="00E36EE7" w:rsidP="001C0AE3">
      <w:pPr>
        <w:pStyle w:val="Prrafodelista"/>
        <w:jc w:val="both"/>
        <w:rPr>
          <w:rFonts w:ascii="Arial" w:hAnsi="Arial" w:cs="Arial"/>
          <w:b/>
          <w:bCs/>
          <w:sz w:val="24"/>
          <w:szCs w:val="24"/>
        </w:rPr>
      </w:pPr>
      <w:r w:rsidRPr="001309D1">
        <w:rPr>
          <w:rFonts w:ascii="Arial" w:hAnsi="Arial" w:cs="Arial"/>
          <w:b/>
          <w:bCs/>
          <w:sz w:val="24"/>
          <w:szCs w:val="24"/>
          <w:lang w:val="es-CO"/>
        </w:rPr>
        <w:t xml:space="preserve">Meta de Producto. </w:t>
      </w:r>
      <w:r w:rsidRPr="001309D1">
        <w:rPr>
          <w:rFonts w:ascii="Arial" w:hAnsi="Arial" w:cs="Arial"/>
          <w:sz w:val="24"/>
          <w:szCs w:val="24"/>
          <w:lang w:val="es-CO"/>
        </w:rPr>
        <w:t xml:space="preserve">Asistencia psicológica en </w:t>
      </w:r>
      <w:r w:rsidR="002A0377" w:rsidRPr="001309D1">
        <w:rPr>
          <w:rFonts w:ascii="Arial" w:hAnsi="Arial" w:cs="Arial"/>
          <w:sz w:val="24"/>
          <w:szCs w:val="24"/>
          <w:lang w:val="es-CO"/>
        </w:rPr>
        <w:t>12</w:t>
      </w:r>
      <w:r w:rsidRPr="001309D1">
        <w:rPr>
          <w:rFonts w:ascii="Arial" w:hAnsi="Arial" w:cs="Arial"/>
          <w:sz w:val="24"/>
          <w:szCs w:val="24"/>
          <w:lang w:val="es-CO"/>
        </w:rPr>
        <w:t xml:space="preserve"> establecimientos educativos</w:t>
      </w:r>
      <w:r w:rsidR="00D332C0" w:rsidRPr="001309D1">
        <w:rPr>
          <w:rFonts w:ascii="Arial" w:hAnsi="Arial" w:cs="Arial"/>
          <w:sz w:val="24"/>
          <w:szCs w:val="24"/>
          <w:lang w:val="es-CO"/>
        </w:rPr>
        <w:t xml:space="preserve"> </w:t>
      </w:r>
      <w:r w:rsidRPr="001309D1">
        <w:rPr>
          <w:rFonts w:ascii="Arial" w:hAnsi="Arial" w:cs="Arial"/>
          <w:sz w:val="24"/>
          <w:szCs w:val="24"/>
          <w:lang w:val="es-CO"/>
        </w:rPr>
        <w:t>durante el cuatrienio.</w:t>
      </w:r>
    </w:p>
    <w:p w:rsidR="00EE3E93" w:rsidRDefault="00EE3E93" w:rsidP="00D332C0">
      <w:pPr>
        <w:jc w:val="both"/>
        <w:rPr>
          <w:rFonts w:ascii="Arial" w:hAnsi="Arial" w:cs="Arial"/>
          <w:b/>
          <w:bCs/>
          <w:sz w:val="24"/>
          <w:szCs w:val="24"/>
        </w:rPr>
      </w:pPr>
    </w:p>
    <w:p w:rsidR="00E36EE7" w:rsidRPr="001309D1" w:rsidRDefault="00E36EE7" w:rsidP="00D332C0">
      <w:pPr>
        <w:jc w:val="both"/>
        <w:rPr>
          <w:rFonts w:ascii="Arial" w:hAnsi="Arial" w:cs="Arial"/>
          <w:b/>
          <w:bCs/>
          <w:sz w:val="24"/>
          <w:szCs w:val="24"/>
        </w:rPr>
      </w:pPr>
      <w:r w:rsidRPr="001309D1">
        <w:rPr>
          <w:rFonts w:ascii="Arial" w:hAnsi="Arial" w:cs="Arial"/>
          <w:b/>
          <w:bCs/>
          <w:sz w:val="24"/>
          <w:szCs w:val="24"/>
        </w:rPr>
        <w:lastRenderedPageBreak/>
        <w:t xml:space="preserve">Programa 3. Impulso a la educación superior de </w:t>
      </w:r>
      <w:r w:rsidR="00D332C0" w:rsidRPr="001309D1">
        <w:rPr>
          <w:rFonts w:ascii="Arial" w:hAnsi="Arial" w:cs="Arial"/>
          <w:b/>
          <w:bCs/>
          <w:sz w:val="24"/>
          <w:szCs w:val="24"/>
        </w:rPr>
        <w:t>Cachipay</w:t>
      </w:r>
    </w:p>
    <w:p w:rsidR="00D332C0" w:rsidRPr="001309D1" w:rsidRDefault="00D332C0" w:rsidP="00D332C0">
      <w:pPr>
        <w:jc w:val="both"/>
        <w:rPr>
          <w:rFonts w:ascii="Arial" w:hAnsi="Arial" w:cs="Arial"/>
          <w:bCs/>
          <w:sz w:val="24"/>
          <w:szCs w:val="24"/>
        </w:rPr>
      </w:pPr>
      <w:r w:rsidRPr="001309D1">
        <w:rPr>
          <w:rFonts w:ascii="Arial" w:hAnsi="Arial" w:cs="Arial"/>
          <w:b/>
          <w:bCs/>
          <w:sz w:val="24"/>
          <w:szCs w:val="24"/>
        </w:rPr>
        <w:t xml:space="preserve">OBJETIVO. </w:t>
      </w:r>
      <w:r w:rsidRPr="001309D1">
        <w:rPr>
          <w:rFonts w:ascii="Arial" w:hAnsi="Arial" w:cs="Arial"/>
          <w:bCs/>
          <w:sz w:val="24"/>
          <w:szCs w:val="24"/>
        </w:rPr>
        <w:t>Facilitar y apoyar el acceso a instancias de educación técnica y superior a los estudiantes del Municipio de tal forma se aumente la integridad y competitividad del recurso humano municipal.</w:t>
      </w:r>
    </w:p>
    <w:p w:rsidR="00D332C0" w:rsidRPr="001309D1" w:rsidRDefault="00D332C0" w:rsidP="00D332C0">
      <w:pPr>
        <w:jc w:val="both"/>
        <w:rPr>
          <w:rFonts w:ascii="Arial" w:hAnsi="Arial" w:cs="Arial"/>
          <w:bCs/>
          <w:sz w:val="24"/>
          <w:szCs w:val="24"/>
        </w:rPr>
      </w:pPr>
      <w:r w:rsidRPr="001309D1">
        <w:rPr>
          <w:rFonts w:ascii="Arial" w:hAnsi="Arial" w:cs="Arial"/>
          <w:b/>
          <w:bCs/>
          <w:sz w:val="24"/>
          <w:szCs w:val="24"/>
        </w:rPr>
        <w:t>Meta de Resultado</w:t>
      </w:r>
      <w:r w:rsidRPr="001309D1">
        <w:rPr>
          <w:rFonts w:ascii="Arial" w:hAnsi="Arial" w:cs="Arial"/>
          <w:bCs/>
          <w:sz w:val="24"/>
          <w:szCs w:val="24"/>
        </w:rPr>
        <w:t>. Aumentar en un 5% los programas técnicos y/o superiores.</w:t>
      </w:r>
    </w:p>
    <w:p w:rsidR="00D332C0" w:rsidRPr="001309D1" w:rsidRDefault="00D332C0" w:rsidP="00D332C0">
      <w:pPr>
        <w:jc w:val="both"/>
        <w:rPr>
          <w:rFonts w:ascii="Arial" w:hAnsi="Arial" w:cs="Arial"/>
          <w:bCs/>
          <w:sz w:val="24"/>
          <w:szCs w:val="24"/>
        </w:rPr>
      </w:pPr>
      <w:r w:rsidRPr="001309D1">
        <w:rPr>
          <w:rFonts w:ascii="Arial" w:hAnsi="Arial" w:cs="Arial"/>
          <w:b/>
          <w:bCs/>
          <w:sz w:val="24"/>
          <w:szCs w:val="24"/>
        </w:rPr>
        <w:t>Subprograma</w:t>
      </w:r>
      <w:r w:rsidRPr="001309D1">
        <w:rPr>
          <w:rFonts w:ascii="Arial" w:hAnsi="Arial" w:cs="Arial"/>
          <w:bCs/>
          <w:sz w:val="24"/>
          <w:szCs w:val="24"/>
        </w:rPr>
        <w:t>. Promoción a la educación técnica, y/o superior de Cachipay</w:t>
      </w:r>
    </w:p>
    <w:p w:rsidR="00D332C0" w:rsidRDefault="00D332C0" w:rsidP="00D332C0">
      <w:pPr>
        <w:jc w:val="both"/>
        <w:rPr>
          <w:rFonts w:ascii="Arial" w:hAnsi="Arial" w:cs="Arial"/>
          <w:bCs/>
          <w:sz w:val="24"/>
          <w:szCs w:val="24"/>
        </w:rPr>
      </w:pPr>
      <w:r w:rsidRPr="001309D1">
        <w:rPr>
          <w:rFonts w:ascii="Arial" w:hAnsi="Arial" w:cs="Arial"/>
          <w:b/>
          <w:bCs/>
          <w:sz w:val="24"/>
          <w:szCs w:val="24"/>
        </w:rPr>
        <w:t>Meta de Producto</w:t>
      </w:r>
      <w:r w:rsidRPr="001309D1">
        <w:rPr>
          <w:rFonts w:ascii="Arial" w:hAnsi="Arial" w:cs="Arial"/>
          <w:bCs/>
          <w:sz w:val="24"/>
          <w:szCs w:val="24"/>
        </w:rPr>
        <w:t>. Realización de 1 convenio Ínter administrativo en educación técnica y/o superior durante el cuatrienio.</w:t>
      </w:r>
    </w:p>
    <w:p w:rsidR="00036FCB" w:rsidRDefault="00CC59D8" w:rsidP="00CC59D8">
      <w:pPr>
        <w:rPr>
          <w:rFonts w:ascii="Arial" w:hAnsi="Arial" w:cs="Arial"/>
          <w:b/>
          <w:sz w:val="24"/>
          <w:szCs w:val="24"/>
        </w:rPr>
      </w:pPr>
      <w:r>
        <w:rPr>
          <w:rFonts w:ascii="Arial" w:hAnsi="Arial" w:cs="Arial"/>
          <w:b/>
          <w:sz w:val="24"/>
          <w:szCs w:val="24"/>
        </w:rPr>
        <w:t xml:space="preserve">PARÁGRAFO </w:t>
      </w:r>
      <w:r w:rsidR="00C85E7B">
        <w:rPr>
          <w:rFonts w:ascii="Arial" w:hAnsi="Arial" w:cs="Arial"/>
          <w:b/>
          <w:sz w:val="24"/>
          <w:szCs w:val="24"/>
        </w:rPr>
        <w:t>3</w:t>
      </w:r>
      <w:r>
        <w:rPr>
          <w:rFonts w:ascii="Arial" w:hAnsi="Arial" w:cs="Arial"/>
          <w:b/>
          <w:sz w:val="24"/>
          <w:szCs w:val="24"/>
        </w:rPr>
        <w:t xml:space="preserve"> </w:t>
      </w:r>
      <w:r w:rsidR="00036FCB" w:rsidRPr="00036FCB">
        <w:rPr>
          <w:rFonts w:ascii="Arial" w:hAnsi="Arial" w:cs="Arial"/>
          <w:b/>
          <w:sz w:val="24"/>
          <w:szCs w:val="24"/>
        </w:rPr>
        <w:t>AGUA POTABLE Y SANEAMIENTO BÁSICO</w:t>
      </w:r>
    </w:p>
    <w:p w:rsidR="00696652" w:rsidRPr="00EF2F4B" w:rsidRDefault="00696652" w:rsidP="00696652">
      <w:pPr>
        <w:jc w:val="both"/>
        <w:rPr>
          <w:rFonts w:ascii="Arial" w:hAnsi="Arial" w:cs="Arial"/>
          <w:b/>
          <w:sz w:val="24"/>
          <w:szCs w:val="24"/>
        </w:rPr>
      </w:pPr>
      <w:r w:rsidRPr="00EF2F4B">
        <w:rPr>
          <w:rFonts w:ascii="Arial" w:hAnsi="Arial" w:cs="Arial"/>
          <w:b/>
          <w:sz w:val="24"/>
          <w:szCs w:val="24"/>
        </w:rPr>
        <w:t>OBJETIVO</w:t>
      </w:r>
    </w:p>
    <w:p w:rsidR="00696652" w:rsidRPr="00EF2F4B" w:rsidRDefault="00696652" w:rsidP="00696652">
      <w:pPr>
        <w:jc w:val="both"/>
        <w:rPr>
          <w:rFonts w:ascii="Arial" w:hAnsi="Arial" w:cs="Arial"/>
          <w:sz w:val="24"/>
          <w:szCs w:val="24"/>
        </w:rPr>
      </w:pPr>
      <w:r w:rsidRPr="00EF2F4B">
        <w:rPr>
          <w:rFonts w:ascii="Arial" w:hAnsi="Arial" w:cs="Arial"/>
          <w:sz w:val="24"/>
          <w:szCs w:val="24"/>
          <w:lang w:val="es-AR"/>
        </w:rPr>
        <w:t xml:space="preserve">Fortalecer el desarrollo del Municipio mediante la prestación adecuada de los servicios públicos domiciliarios y saneamiento básico, en condiciones óptimas de calidad y a costos razonables que permitan el crecimiento y la rentabilidad así como contribuir de manera significativa al equilibrio y la sostenibilidad ambiental. </w:t>
      </w:r>
    </w:p>
    <w:p w:rsidR="00513C95" w:rsidRPr="00EF2F4B" w:rsidRDefault="00513C95" w:rsidP="00513C95">
      <w:pPr>
        <w:jc w:val="both"/>
        <w:rPr>
          <w:rFonts w:ascii="Arial" w:hAnsi="Arial" w:cs="Arial"/>
          <w:b/>
          <w:sz w:val="24"/>
          <w:szCs w:val="24"/>
        </w:rPr>
      </w:pPr>
      <w:r w:rsidRPr="00EF2F4B">
        <w:rPr>
          <w:rFonts w:ascii="Arial" w:hAnsi="Arial" w:cs="Arial"/>
          <w:b/>
          <w:sz w:val="24"/>
          <w:szCs w:val="24"/>
        </w:rPr>
        <w:t>DONDE QUEREMOS LLEGAR</w:t>
      </w:r>
    </w:p>
    <w:p w:rsidR="00513C95" w:rsidRPr="00EF2F4B" w:rsidRDefault="00513C95" w:rsidP="00497D71">
      <w:pPr>
        <w:pStyle w:val="Prrafodelista"/>
        <w:numPr>
          <w:ilvl w:val="0"/>
          <w:numId w:val="4"/>
        </w:numPr>
        <w:jc w:val="both"/>
        <w:rPr>
          <w:rFonts w:ascii="Arial" w:hAnsi="Arial" w:cs="Arial"/>
          <w:b/>
          <w:sz w:val="24"/>
          <w:szCs w:val="24"/>
        </w:rPr>
      </w:pPr>
      <w:r w:rsidRPr="00EF2F4B">
        <w:rPr>
          <w:rFonts w:ascii="Arial" w:hAnsi="Arial" w:cs="Arial"/>
          <w:sz w:val="24"/>
          <w:szCs w:val="24"/>
        </w:rPr>
        <w:t>mejorar la calidad de vida aprovechando los recursos naturales de nuestro municipio</w:t>
      </w:r>
    </w:p>
    <w:p w:rsidR="00513C95" w:rsidRPr="00EF2F4B" w:rsidRDefault="00513C95" w:rsidP="00513C95">
      <w:pPr>
        <w:jc w:val="both"/>
        <w:rPr>
          <w:rFonts w:ascii="Arial" w:hAnsi="Arial" w:cs="Arial"/>
          <w:b/>
          <w:sz w:val="24"/>
          <w:szCs w:val="24"/>
        </w:rPr>
      </w:pPr>
      <w:r w:rsidRPr="00EF2F4B">
        <w:rPr>
          <w:rFonts w:ascii="Arial" w:hAnsi="Arial" w:cs="Arial"/>
          <w:b/>
          <w:sz w:val="24"/>
          <w:szCs w:val="24"/>
        </w:rPr>
        <w:t>ESTRATEGIA:</w:t>
      </w:r>
    </w:p>
    <w:p w:rsidR="00513C95" w:rsidRPr="00EF2F4B" w:rsidRDefault="00955AA4" w:rsidP="00497D71">
      <w:pPr>
        <w:pStyle w:val="Prrafodelista"/>
        <w:numPr>
          <w:ilvl w:val="0"/>
          <w:numId w:val="4"/>
        </w:numPr>
        <w:jc w:val="both"/>
        <w:rPr>
          <w:rFonts w:ascii="Arial" w:hAnsi="Arial" w:cs="Arial"/>
          <w:sz w:val="24"/>
          <w:szCs w:val="24"/>
        </w:rPr>
      </w:pPr>
      <w:r>
        <w:rPr>
          <w:rFonts w:ascii="Arial" w:hAnsi="Arial" w:cs="Arial"/>
          <w:sz w:val="24"/>
          <w:szCs w:val="24"/>
        </w:rPr>
        <w:t xml:space="preserve">Cobertura </w:t>
      </w:r>
      <w:r w:rsidR="00513C95" w:rsidRPr="00EF2F4B">
        <w:rPr>
          <w:rFonts w:ascii="Arial" w:hAnsi="Arial" w:cs="Arial"/>
          <w:sz w:val="24"/>
          <w:szCs w:val="24"/>
        </w:rPr>
        <w:t xml:space="preserve"> con calidad de agua potable y alcantarillado</w:t>
      </w:r>
    </w:p>
    <w:p w:rsidR="00513C95" w:rsidRPr="00EF2F4B" w:rsidRDefault="00513C95" w:rsidP="00497D71">
      <w:pPr>
        <w:pStyle w:val="Prrafodelista"/>
        <w:numPr>
          <w:ilvl w:val="0"/>
          <w:numId w:val="4"/>
        </w:numPr>
        <w:jc w:val="both"/>
        <w:rPr>
          <w:rFonts w:ascii="Arial" w:hAnsi="Arial" w:cs="Arial"/>
          <w:sz w:val="24"/>
          <w:szCs w:val="24"/>
        </w:rPr>
      </w:pPr>
      <w:r w:rsidRPr="00EF2F4B">
        <w:rPr>
          <w:rFonts w:ascii="Arial" w:hAnsi="Arial" w:cs="Arial"/>
          <w:sz w:val="24"/>
          <w:szCs w:val="24"/>
        </w:rPr>
        <w:t>Implementación del plan maestro de acueducto y alcantarillado.</w:t>
      </w:r>
    </w:p>
    <w:p w:rsidR="00513C95" w:rsidRPr="00EF2F4B" w:rsidRDefault="00513C95" w:rsidP="00497D71">
      <w:pPr>
        <w:pStyle w:val="Prrafodelista"/>
        <w:numPr>
          <w:ilvl w:val="0"/>
          <w:numId w:val="4"/>
        </w:numPr>
        <w:jc w:val="both"/>
        <w:rPr>
          <w:rFonts w:ascii="Arial" w:hAnsi="Arial" w:cs="Arial"/>
          <w:sz w:val="24"/>
          <w:szCs w:val="24"/>
        </w:rPr>
      </w:pPr>
      <w:r w:rsidRPr="00EF2F4B">
        <w:rPr>
          <w:rFonts w:ascii="Arial" w:hAnsi="Arial" w:cs="Arial"/>
          <w:sz w:val="24"/>
          <w:szCs w:val="24"/>
        </w:rPr>
        <w:t>Mejoramiento y construcción de infraestructura.</w:t>
      </w:r>
    </w:p>
    <w:p w:rsidR="00513C95" w:rsidRPr="00EF2F4B" w:rsidRDefault="00513C95" w:rsidP="00497D71">
      <w:pPr>
        <w:pStyle w:val="Prrafodelista"/>
        <w:numPr>
          <w:ilvl w:val="0"/>
          <w:numId w:val="4"/>
        </w:numPr>
        <w:jc w:val="both"/>
        <w:rPr>
          <w:rFonts w:ascii="Arial" w:hAnsi="Arial" w:cs="Arial"/>
          <w:b/>
          <w:sz w:val="24"/>
          <w:szCs w:val="24"/>
        </w:rPr>
      </w:pPr>
      <w:r w:rsidRPr="00EF2F4B">
        <w:rPr>
          <w:rFonts w:ascii="Arial" w:hAnsi="Arial" w:cs="Arial"/>
          <w:sz w:val="24"/>
          <w:szCs w:val="24"/>
        </w:rPr>
        <w:t>Seguimiento al tratamiento de agua y las diferentes operaciones del sistema.</w:t>
      </w:r>
    </w:p>
    <w:p w:rsidR="00513C95" w:rsidRPr="00EF2F4B" w:rsidRDefault="00513C95" w:rsidP="00497D71">
      <w:pPr>
        <w:pStyle w:val="Prrafodelista"/>
        <w:numPr>
          <w:ilvl w:val="0"/>
          <w:numId w:val="4"/>
        </w:numPr>
        <w:jc w:val="both"/>
        <w:rPr>
          <w:rFonts w:ascii="Arial" w:hAnsi="Arial" w:cs="Arial"/>
          <w:b/>
          <w:sz w:val="24"/>
          <w:szCs w:val="24"/>
        </w:rPr>
      </w:pPr>
      <w:r w:rsidRPr="00EF2F4B">
        <w:rPr>
          <w:rFonts w:ascii="Arial" w:hAnsi="Arial" w:cs="Arial"/>
          <w:sz w:val="24"/>
          <w:szCs w:val="24"/>
        </w:rPr>
        <w:t xml:space="preserve">Manejo adecuado de los residuos </w:t>
      </w:r>
      <w:r w:rsidR="00C85E7B" w:rsidRPr="00EF2F4B">
        <w:rPr>
          <w:rFonts w:ascii="Arial" w:hAnsi="Arial" w:cs="Arial"/>
          <w:sz w:val="24"/>
          <w:szCs w:val="24"/>
        </w:rPr>
        <w:t>sólidos</w:t>
      </w:r>
    </w:p>
    <w:p w:rsidR="00513C95" w:rsidRPr="00FA40BE" w:rsidRDefault="00513C95" w:rsidP="00497D71">
      <w:pPr>
        <w:pStyle w:val="Prrafodelista"/>
        <w:numPr>
          <w:ilvl w:val="0"/>
          <w:numId w:val="4"/>
        </w:numPr>
        <w:jc w:val="both"/>
        <w:rPr>
          <w:rFonts w:ascii="Arial" w:hAnsi="Arial" w:cs="Arial"/>
          <w:sz w:val="24"/>
          <w:szCs w:val="24"/>
        </w:rPr>
      </w:pPr>
      <w:r w:rsidRPr="00FA40BE">
        <w:rPr>
          <w:rFonts w:ascii="Arial" w:hAnsi="Arial" w:cs="Arial"/>
          <w:sz w:val="24"/>
          <w:szCs w:val="24"/>
        </w:rPr>
        <w:t>Apoyo y fortalecimientos a los acueductos veredales y urbanos</w:t>
      </w:r>
    </w:p>
    <w:p w:rsidR="00513C95" w:rsidRPr="00EF2F4B" w:rsidRDefault="00513C95" w:rsidP="00513C95">
      <w:pPr>
        <w:jc w:val="both"/>
        <w:rPr>
          <w:rFonts w:ascii="Arial" w:hAnsi="Arial" w:cs="Arial"/>
          <w:b/>
          <w:sz w:val="24"/>
          <w:szCs w:val="24"/>
        </w:rPr>
      </w:pPr>
      <w:r w:rsidRPr="00EF2F4B">
        <w:rPr>
          <w:rFonts w:ascii="Arial" w:hAnsi="Arial" w:cs="Arial"/>
          <w:b/>
          <w:sz w:val="24"/>
          <w:szCs w:val="24"/>
        </w:rPr>
        <w:t xml:space="preserve">Programa 1. Manejo y Aprovechamiento adecuado del recurso de agua </w:t>
      </w:r>
    </w:p>
    <w:p w:rsidR="00513C95" w:rsidRPr="00EF2F4B" w:rsidRDefault="00513C95" w:rsidP="00513C95">
      <w:pPr>
        <w:jc w:val="both"/>
        <w:rPr>
          <w:rFonts w:ascii="Arial" w:hAnsi="Arial" w:cs="Arial"/>
          <w:b/>
          <w:bCs/>
          <w:sz w:val="24"/>
          <w:szCs w:val="24"/>
        </w:rPr>
      </w:pPr>
      <w:r w:rsidRPr="00EF2F4B">
        <w:rPr>
          <w:rFonts w:ascii="Arial" w:hAnsi="Arial" w:cs="Arial"/>
          <w:b/>
          <w:bCs/>
          <w:sz w:val="24"/>
          <w:szCs w:val="24"/>
        </w:rPr>
        <w:t>Objetivo: Garantizar la calidad de agua apta para el consumo humano  para la población Cachipayuna</w:t>
      </w:r>
    </w:p>
    <w:p w:rsidR="00513C95" w:rsidRPr="00EF2F4B" w:rsidRDefault="00513C95" w:rsidP="00513C95">
      <w:pPr>
        <w:jc w:val="both"/>
        <w:rPr>
          <w:rFonts w:ascii="Arial" w:hAnsi="Arial" w:cs="Arial"/>
          <w:b/>
          <w:sz w:val="24"/>
          <w:szCs w:val="24"/>
        </w:rPr>
      </w:pPr>
      <w:r w:rsidRPr="00EF2F4B">
        <w:rPr>
          <w:rFonts w:ascii="Arial" w:hAnsi="Arial" w:cs="Arial"/>
          <w:b/>
          <w:bCs/>
          <w:sz w:val="24"/>
          <w:szCs w:val="24"/>
        </w:rPr>
        <w:t>Meta de Resultado. Garantizar el</w:t>
      </w:r>
      <w:r w:rsidR="0006011F">
        <w:rPr>
          <w:rFonts w:ascii="Arial" w:hAnsi="Arial" w:cs="Arial"/>
          <w:sz w:val="24"/>
          <w:szCs w:val="24"/>
        </w:rPr>
        <w:t xml:space="preserve"> 6</w:t>
      </w:r>
      <w:r w:rsidRPr="00EF2F4B">
        <w:rPr>
          <w:rFonts w:ascii="Arial" w:hAnsi="Arial" w:cs="Arial"/>
          <w:sz w:val="24"/>
          <w:szCs w:val="24"/>
        </w:rPr>
        <w:t>5% la calidad del agua suministrada  en el   Municipio.</w:t>
      </w:r>
    </w:p>
    <w:p w:rsidR="00513C95" w:rsidRPr="00EF2F4B" w:rsidRDefault="00513C95" w:rsidP="00513C95">
      <w:pPr>
        <w:jc w:val="both"/>
        <w:rPr>
          <w:rFonts w:ascii="Arial" w:hAnsi="Arial" w:cs="Arial"/>
          <w:sz w:val="24"/>
          <w:szCs w:val="24"/>
        </w:rPr>
      </w:pPr>
      <w:r w:rsidRPr="00EF2F4B">
        <w:rPr>
          <w:rFonts w:ascii="Arial" w:hAnsi="Arial" w:cs="Arial"/>
          <w:b/>
          <w:bCs/>
          <w:sz w:val="24"/>
          <w:szCs w:val="24"/>
        </w:rPr>
        <w:lastRenderedPageBreak/>
        <w:t xml:space="preserve">Subprograma.  Ampliación, adecuación, reposición  y mantenimiento de las redes </w:t>
      </w:r>
      <w:r w:rsidRPr="00EF2F4B">
        <w:rPr>
          <w:rFonts w:ascii="Arial" w:hAnsi="Arial" w:cs="Arial"/>
          <w:sz w:val="24"/>
          <w:szCs w:val="24"/>
        </w:rPr>
        <w:t>de acueducto y alcantarillado.</w:t>
      </w:r>
    </w:p>
    <w:p w:rsidR="00513C95" w:rsidRPr="00EF2F4B" w:rsidRDefault="00513C95" w:rsidP="00513C95">
      <w:pPr>
        <w:jc w:val="both"/>
        <w:rPr>
          <w:rFonts w:ascii="Arial" w:hAnsi="Arial" w:cs="Arial"/>
          <w:sz w:val="24"/>
          <w:szCs w:val="24"/>
        </w:rPr>
      </w:pPr>
      <w:r w:rsidRPr="009C31F8">
        <w:rPr>
          <w:rFonts w:ascii="Arial" w:hAnsi="Arial" w:cs="Arial"/>
          <w:b/>
          <w:bCs/>
          <w:sz w:val="24"/>
          <w:szCs w:val="24"/>
        </w:rPr>
        <w:t xml:space="preserve">Meta de Producto. </w:t>
      </w:r>
      <w:r w:rsidRPr="009C31F8">
        <w:rPr>
          <w:rFonts w:ascii="Arial" w:hAnsi="Arial" w:cs="Arial"/>
          <w:sz w:val="24"/>
          <w:szCs w:val="24"/>
        </w:rPr>
        <w:t xml:space="preserve"> Familias beneficiadas con la ampliación, adecuación y mantenimiento de redes.</w:t>
      </w:r>
      <w:r w:rsidRPr="00EF2F4B">
        <w:rPr>
          <w:rFonts w:ascii="Arial" w:hAnsi="Arial" w:cs="Arial"/>
          <w:sz w:val="24"/>
          <w:szCs w:val="24"/>
        </w:rPr>
        <w:t xml:space="preserve"> </w:t>
      </w:r>
    </w:p>
    <w:p w:rsidR="00513C95" w:rsidRPr="00EF2F4B" w:rsidRDefault="00513C95" w:rsidP="00513C95">
      <w:pPr>
        <w:jc w:val="both"/>
        <w:rPr>
          <w:rFonts w:ascii="Arial" w:hAnsi="Arial" w:cs="Arial"/>
          <w:sz w:val="24"/>
          <w:szCs w:val="24"/>
        </w:rPr>
      </w:pPr>
      <w:r w:rsidRPr="00EF2F4B">
        <w:rPr>
          <w:rFonts w:ascii="Arial" w:hAnsi="Arial" w:cs="Arial"/>
          <w:b/>
          <w:bCs/>
          <w:sz w:val="24"/>
          <w:szCs w:val="24"/>
        </w:rPr>
        <w:t>Subprograma. Descontaminación de  las fuentes hídricas.</w:t>
      </w:r>
    </w:p>
    <w:p w:rsidR="00513C95" w:rsidRPr="00EF2F4B" w:rsidRDefault="00513C95" w:rsidP="00513C95">
      <w:pPr>
        <w:jc w:val="both"/>
        <w:rPr>
          <w:rFonts w:ascii="Arial" w:hAnsi="Arial" w:cs="Arial"/>
          <w:bCs/>
          <w:sz w:val="24"/>
          <w:szCs w:val="24"/>
        </w:rPr>
      </w:pPr>
      <w:r w:rsidRPr="00EF2F4B">
        <w:rPr>
          <w:rFonts w:ascii="Arial" w:hAnsi="Arial" w:cs="Arial"/>
          <w:b/>
          <w:bCs/>
          <w:sz w:val="24"/>
          <w:szCs w:val="24"/>
        </w:rPr>
        <w:t xml:space="preserve">Meta de Producto: </w:t>
      </w:r>
      <w:r w:rsidRPr="00EF2F4B">
        <w:rPr>
          <w:rFonts w:ascii="Arial" w:hAnsi="Arial" w:cs="Arial"/>
          <w:bCs/>
          <w:sz w:val="24"/>
          <w:szCs w:val="24"/>
        </w:rPr>
        <w:t>Realizar campañas de limpieza de las 3 quebradas pertenecientes al municipio (ocota, el hueso, la pedregosa,)</w:t>
      </w:r>
    </w:p>
    <w:p w:rsidR="00513C95" w:rsidRPr="00EF2F4B" w:rsidRDefault="00513C95" w:rsidP="00513C95">
      <w:pPr>
        <w:jc w:val="both"/>
        <w:rPr>
          <w:rFonts w:ascii="Arial" w:hAnsi="Arial" w:cs="Arial"/>
          <w:bCs/>
          <w:sz w:val="24"/>
          <w:szCs w:val="24"/>
        </w:rPr>
      </w:pPr>
      <w:r w:rsidRPr="00EF2F4B">
        <w:rPr>
          <w:rFonts w:ascii="Arial" w:hAnsi="Arial" w:cs="Arial"/>
          <w:b/>
          <w:bCs/>
          <w:sz w:val="24"/>
          <w:szCs w:val="24"/>
        </w:rPr>
        <w:t>Meta de Producto: D</w:t>
      </w:r>
      <w:r w:rsidRPr="00EF2F4B">
        <w:rPr>
          <w:rFonts w:ascii="Arial" w:hAnsi="Arial" w:cs="Arial"/>
          <w:bCs/>
          <w:sz w:val="24"/>
          <w:szCs w:val="24"/>
        </w:rPr>
        <w:t xml:space="preserve">otar de </w:t>
      </w:r>
      <w:r w:rsidR="00C63252">
        <w:rPr>
          <w:rFonts w:ascii="Arial" w:hAnsi="Arial" w:cs="Arial"/>
          <w:bCs/>
          <w:sz w:val="24"/>
          <w:szCs w:val="24"/>
        </w:rPr>
        <w:t>unidades sanitaria</w:t>
      </w:r>
      <w:r w:rsidRPr="00EF2F4B">
        <w:rPr>
          <w:rFonts w:ascii="Arial" w:hAnsi="Arial" w:cs="Arial"/>
          <w:bCs/>
          <w:sz w:val="24"/>
          <w:szCs w:val="24"/>
        </w:rPr>
        <w:t>s (pozos sépticos, tanques de almacenamiento). A la población de escasos recursos del municipio. 100 combos en  4 años</w:t>
      </w:r>
    </w:p>
    <w:p w:rsidR="00513C95" w:rsidRPr="00EF2F4B" w:rsidRDefault="00513C95" w:rsidP="00513C95">
      <w:pPr>
        <w:jc w:val="both"/>
        <w:rPr>
          <w:rFonts w:ascii="Arial" w:hAnsi="Arial" w:cs="Arial"/>
          <w:bCs/>
          <w:sz w:val="24"/>
          <w:szCs w:val="24"/>
        </w:rPr>
      </w:pPr>
      <w:r w:rsidRPr="00EF2F4B">
        <w:rPr>
          <w:rFonts w:ascii="Arial" w:hAnsi="Arial" w:cs="Arial"/>
          <w:b/>
          <w:bCs/>
          <w:sz w:val="24"/>
          <w:szCs w:val="24"/>
        </w:rPr>
        <w:t>Meta de Producto</w:t>
      </w:r>
      <w:r w:rsidR="006A3CF7">
        <w:rPr>
          <w:rFonts w:ascii="Arial" w:hAnsi="Arial" w:cs="Arial"/>
          <w:b/>
          <w:bCs/>
          <w:sz w:val="24"/>
          <w:szCs w:val="24"/>
        </w:rPr>
        <w:t>:</w:t>
      </w:r>
      <w:r w:rsidRPr="00EF2F4B">
        <w:rPr>
          <w:rFonts w:ascii="Arial" w:hAnsi="Arial" w:cs="Arial"/>
          <w:b/>
          <w:bCs/>
          <w:sz w:val="24"/>
          <w:szCs w:val="24"/>
        </w:rPr>
        <w:t xml:space="preserve"> </w:t>
      </w:r>
      <w:r w:rsidR="006A3CF7" w:rsidRPr="00CC59D8">
        <w:rPr>
          <w:rFonts w:ascii="Arial" w:hAnsi="Arial" w:cs="Arial"/>
          <w:b/>
          <w:bCs/>
          <w:sz w:val="24"/>
          <w:szCs w:val="24"/>
        </w:rPr>
        <w:t xml:space="preserve">Gestionar la </w:t>
      </w:r>
      <w:r w:rsidRPr="00CC59D8">
        <w:rPr>
          <w:rFonts w:ascii="Arial" w:hAnsi="Arial" w:cs="Arial"/>
          <w:bCs/>
          <w:sz w:val="24"/>
          <w:szCs w:val="24"/>
        </w:rPr>
        <w:t xml:space="preserve">construcción de la </w:t>
      </w:r>
      <w:r w:rsidR="004F6F5B" w:rsidRPr="00CC59D8">
        <w:rPr>
          <w:rFonts w:ascii="Arial" w:hAnsi="Arial" w:cs="Arial"/>
          <w:bCs/>
          <w:sz w:val="24"/>
          <w:szCs w:val="24"/>
        </w:rPr>
        <w:t>PTAR</w:t>
      </w:r>
      <w:r w:rsidRPr="00CC59D8">
        <w:rPr>
          <w:rFonts w:ascii="Arial" w:hAnsi="Arial" w:cs="Arial"/>
          <w:bCs/>
          <w:sz w:val="24"/>
          <w:szCs w:val="24"/>
        </w:rPr>
        <w:t xml:space="preserve"> </w:t>
      </w:r>
      <w:r w:rsidR="0006011F">
        <w:rPr>
          <w:rFonts w:ascii="Arial" w:hAnsi="Arial" w:cs="Arial"/>
          <w:bCs/>
          <w:sz w:val="24"/>
          <w:szCs w:val="24"/>
        </w:rPr>
        <w:t>de Peña negra beneficiando a  200</w:t>
      </w:r>
      <w:r w:rsidRPr="00CC59D8">
        <w:rPr>
          <w:rFonts w:ascii="Arial" w:hAnsi="Arial" w:cs="Arial"/>
          <w:bCs/>
          <w:sz w:val="24"/>
          <w:szCs w:val="24"/>
        </w:rPr>
        <w:t xml:space="preserve"> familias.</w:t>
      </w:r>
    </w:p>
    <w:p w:rsidR="00513C95" w:rsidRPr="00EF2F4B" w:rsidRDefault="00513C95" w:rsidP="00513C95">
      <w:pPr>
        <w:jc w:val="both"/>
        <w:rPr>
          <w:rFonts w:ascii="Arial" w:hAnsi="Arial" w:cs="Arial"/>
          <w:b/>
          <w:bCs/>
          <w:sz w:val="24"/>
          <w:szCs w:val="24"/>
        </w:rPr>
      </w:pPr>
      <w:r w:rsidRPr="00EF2F4B">
        <w:rPr>
          <w:rFonts w:ascii="Arial" w:hAnsi="Arial" w:cs="Arial"/>
          <w:b/>
          <w:bCs/>
          <w:sz w:val="24"/>
          <w:szCs w:val="24"/>
        </w:rPr>
        <w:t xml:space="preserve">Subprograma. </w:t>
      </w:r>
      <w:r w:rsidRPr="00EF2F4B">
        <w:rPr>
          <w:rFonts w:ascii="Arial" w:hAnsi="Arial" w:cs="Arial"/>
          <w:bCs/>
          <w:sz w:val="24"/>
          <w:szCs w:val="24"/>
        </w:rPr>
        <w:t>Plan maestro de acueducto y alcantarillado</w:t>
      </w:r>
      <w:r w:rsidRPr="00EF2F4B">
        <w:rPr>
          <w:rFonts w:ascii="Arial" w:hAnsi="Arial" w:cs="Arial"/>
          <w:b/>
          <w:bCs/>
          <w:sz w:val="24"/>
          <w:szCs w:val="24"/>
        </w:rPr>
        <w:t xml:space="preserve"> </w:t>
      </w:r>
    </w:p>
    <w:p w:rsidR="00513C95" w:rsidRPr="00EF2F4B" w:rsidRDefault="00513C95" w:rsidP="00513C95">
      <w:pPr>
        <w:jc w:val="both"/>
        <w:rPr>
          <w:rFonts w:ascii="Arial" w:hAnsi="Arial" w:cs="Arial"/>
          <w:bCs/>
          <w:sz w:val="24"/>
          <w:szCs w:val="24"/>
        </w:rPr>
      </w:pPr>
      <w:r w:rsidRPr="00EF2F4B">
        <w:rPr>
          <w:rFonts w:ascii="Arial" w:hAnsi="Arial" w:cs="Arial"/>
          <w:b/>
          <w:bCs/>
          <w:sz w:val="24"/>
          <w:szCs w:val="24"/>
        </w:rPr>
        <w:t xml:space="preserve">Meta de Producto. </w:t>
      </w:r>
      <w:r w:rsidRPr="00EF2F4B">
        <w:rPr>
          <w:rFonts w:ascii="Arial" w:hAnsi="Arial" w:cs="Arial"/>
          <w:bCs/>
          <w:sz w:val="24"/>
          <w:szCs w:val="24"/>
        </w:rPr>
        <w:t xml:space="preserve">Gestión e implementación del plan maestro de acueducto y alcantarillado. </w:t>
      </w:r>
      <w:r w:rsidRPr="00CC59D8">
        <w:rPr>
          <w:rFonts w:ascii="Arial" w:hAnsi="Arial" w:cs="Arial"/>
          <w:bCs/>
          <w:sz w:val="24"/>
          <w:szCs w:val="24"/>
        </w:rPr>
        <w:t>Beneficiando a  1000 familias (casco urbano Cachipay y centro poblado Peña negra)</w:t>
      </w:r>
      <w:r w:rsidR="00CC59D8">
        <w:rPr>
          <w:rFonts w:ascii="Arial" w:hAnsi="Arial" w:cs="Arial"/>
          <w:bCs/>
          <w:sz w:val="24"/>
          <w:szCs w:val="24"/>
        </w:rPr>
        <w:t>.</w:t>
      </w:r>
    </w:p>
    <w:p w:rsidR="00513C95" w:rsidRPr="00EF2F4B" w:rsidRDefault="00513C95" w:rsidP="00513C95">
      <w:pPr>
        <w:jc w:val="both"/>
        <w:rPr>
          <w:rFonts w:ascii="Arial" w:hAnsi="Arial" w:cs="Arial"/>
          <w:b/>
          <w:bCs/>
          <w:sz w:val="24"/>
          <w:szCs w:val="24"/>
        </w:rPr>
      </w:pPr>
      <w:r w:rsidRPr="00EF2F4B">
        <w:rPr>
          <w:rFonts w:ascii="Arial" w:hAnsi="Arial" w:cs="Arial"/>
          <w:b/>
          <w:bCs/>
          <w:sz w:val="24"/>
          <w:szCs w:val="24"/>
        </w:rPr>
        <w:t>Programa 2. Manejo de residuos sólidos (Sistema de aseo eficiente).</w:t>
      </w:r>
    </w:p>
    <w:p w:rsidR="00513C95" w:rsidRPr="00EF2F4B" w:rsidRDefault="00513C95" w:rsidP="00513C95">
      <w:pPr>
        <w:jc w:val="both"/>
        <w:rPr>
          <w:rFonts w:ascii="Arial" w:hAnsi="Arial" w:cs="Arial"/>
          <w:sz w:val="24"/>
          <w:szCs w:val="24"/>
        </w:rPr>
      </w:pPr>
      <w:r w:rsidRPr="00EF2F4B">
        <w:rPr>
          <w:rFonts w:ascii="Arial" w:hAnsi="Arial" w:cs="Arial"/>
          <w:b/>
          <w:bCs/>
          <w:sz w:val="24"/>
          <w:szCs w:val="24"/>
        </w:rPr>
        <w:t xml:space="preserve">Objetivo: </w:t>
      </w:r>
      <w:r w:rsidRPr="00EF2F4B">
        <w:rPr>
          <w:rFonts w:ascii="Arial" w:hAnsi="Arial" w:cs="Arial"/>
          <w:sz w:val="24"/>
          <w:szCs w:val="24"/>
        </w:rPr>
        <w:t xml:space="preserve">Lograr un servicio público de aseo eficiente y con calidad, buscando la adopción de la cultura de reciclaje y tratamiento de residuos orgánicos  y desechos sólidos, de tal forma que sirva de mecanismo de control ambiental así como una fuente alternativa de recursos.  </w:t>
      </w:r>
    </w:p>
    <w:p w:rsidR="00513C95" w:rsidRPr="00EF2F4B" w:rsidRDefault="00513C95" w:rsidP="00513C95">
      <w:pPr>
        <w:jc w:val="both"/>
        <w:rPr>
          <w:rFonts w:ascii="Arial" w:hAnsi="Arial" w:cs="Arial"/>
          <w:sz w:val="24"/>
          <w:szCs w:val="24"/>
        </w:rPr>
      </w:pPr>
      <w:r w:rsidRPr="00EF2F4B">
        <w:rPr>
          <w:rFonts w:ascii="Arial" w:hAnsi="Arial" w:cs="Arial"/>
          <w:b/>
          <w:bCs/>
          <w:sz w:val="24"/>
          <w:szCs w:val="24"/>
        </w:rPr>
        <w:t xml:space="preserve">Meta de Resultado. </w:t>
      </w:r>
      <w:r w:rsidRPr="00955AA4">
        <w:rPr>
          <w:rFonts w:ascii="Arial" w:hAnsi="Arial" w:cs="Arial"/>
          <w:bCs/>
          <w:sz w:val="24"/>
          <w:szCs w:val="24"/>
        </w:rPr>
        <w:t>Lograr un 60% de control  y recolección en la disposición final de los re</w:t>
      </w:r>
      <w:r w:rsidRPr="00955AA4">
        <w:rPr>
          <w:rFonts w:ascii="Arial" w:hAnsi="Arial" w:cs="Arial"/>
          <w:sz w:val="24"/>
          <w:szCs w:val="24"/>
        </w:rPr>
        <w:t>siduos sólidos</w:t>
      </w:r>
      <w:r w:rsidRPr="00EF2F4B">
        <w:rPr>
          <w:rFonts w:ascii="Arial" w:hAnsi="Arial" w:cs="Arial"/>
          <w:sz w:val="24"/>
          <w:szCs w:val="24"/>
        </w:rPr>
        <w:t xml:space="preserve"> </w:t>
      </w:r>
    </w:p>
    <w:p w:rsidR="00513C95" w:rsidRPr="00EF2F4B" w:rsidRDefault="00513C95" w:rsidP="00513C95">
      <w:pPr>
        <w:jc w:val="both"/>
        <w:rPr>
          <w:rFonts w:ascii="Arial" w:hAnsi="Arial" w:cs="Arial"/>
          <w:sz w:val="24"/>
          <w:szCs w:val="24"/>
        </w:rPr>
      </w:pPr>
      <w:r w:rsidRPr="00EF2F4B">
        <w:rPr>
          <w:rFonts w:ascii="Arial" w:hAnsi="Arial" w:cs="Arial"/>
          <w:b/>
          <w:bCs/>
          <w:sz w:val="24"/>
          <w:szCs w:val="24"/>
        </w:rPr>
        <w:t xml:space="preserve">Subprograma. </w:t>
      </w:r>
      <w:r w:rsidRPr="00EF2F4B">
        <w:rPr>
          <w:rFonts w:ascii="Arial" w:hAnsi="Arial" w:cs="Arial"/>
          <w:sz w:val="24"/>
          <w:szCs w:val="24"/>
        </w:rPr>
        <w:t>Por un Mejor Medio Ambiente.</w:t>
      </w:r>
    </w:p>
    <w:p w:rsidR="00CC59D8" w:rsidRDefault="00513C95" w:rsidP="00513C95">
      <w:pPr>
        <w:jc w:val="both"/>
        <w:rPr>
          <w:rFonts w:ascii="Arial" w:hAnsi="Arial" w:cs="Arial"/>
          <w:sz w:val="24"/>
          <w:szCs w:val="24"/>
        </w:rPr>
      </w:pPr>
      <w:r w:rsidRPr="00EF2F4B">
        <w:rPr>
          <w:rFonts w:ascii="Arial" w:hAnsi="Arial" w:cs="Arial"/>
          <w:b/>
          <w:bCs/>
          <w:sz w:val="24"/>
          <w:szCs w:val="24"/>
        </w:rPr>
        <w:t xml:space="preserve">Meta de Producto. </w:t>
      </w:r>
      <w:r w:rsidRPr="00EF2F4B">
        <w:rPr>
          <w:rFonts w:ascii="Arial" w:hAnsi="Arial" w:cs="Arial"/>
          <w:bCs/>
          <w:sz w:val="24"/>
          <w:szCs w:val="24"/>
        </w:rPr>
        <w:t xml:space="preserve">Aumentar en un 10% las metas propuestas en el </w:t>
      </w:r>
      <w:r w:rsidRPr="00EF2F4B">
        <w:rPr>
          <w:rFonts w:ascii="Arial" w:hAnsi="Arial" w:cs="Arial"/>
          <w:sz w:val="24"/>
          <w:szCs w:val="24"/>
        </w:rPr>
        <w:t>plan de gestión integral de residuos s</w:t>
      </w:r>
      <w:r w:rsidR="00FA40BE">
        <w:rPr>
          <w:rFonts w:ascii="Arial" w:hAnsi="Arial" w:cs="Arial"/>
          <w:sz w:val="24"/>
          <w:szCs w:val="24"/>
        </w:rPr>
        <w:t>ólidos (PGIRS) durante el cuatr</w:t>
      </w:r>
      <w:r w:rsidRPr="00EF2F4B">
        <w:rPr>
          <w:rFonts w:ascii="Arial" w:hAnsi="Arial" w:cs="Arial"/>
          <w:sz w:val="24"/>
          <w:szCs w:val="24"/>
        </w:rPr>
        <w:t xml:space="preserve">enio. </w:t>
      </w:r>
    </w:p>
    <w:p w:rsidR="00513C95" w:rsidRPr="00EF2F4B" w:rsidRDefault="00513C95" w:rsidP="00513C95">
      <w:pPr>
        <w:jc w:val="both"/>
        <w:rPr>
          <w:rFonts w:ascii="Arial" w:hAnsi="Arial" w:cs="Arial"/>
          <w:bCs/>
          <w:sz w:val="24"/>
          <w:szCs w:val="24"/>
        </w:rPr>
      </w:pPr>
      <w:r w:rsidRPr="00EF2F4B">
        <w:rPr>
          <w:rFonts w:ascii="Arial" w:hAnsi="Arial" w:cs="Arial"/>
          <w:b/>
          <w:bCs/>
          <w:sz w:val="24"/>
          <w:szCs w:val="24"/>
        </w:rPr>
        <w:t xml:space="preserve">Subprograma. </w:t>
      </w:r>
      <w:r w:rsidRPr="00EF2F4B">
        <w:rPr>
          <w:rFonts w:ascii="Arial" w:hAnsi="Arial" w:cs="Arial"/>
          <w:bCs/>
          <w:sz w:val="24"/>
          <w:szCs w:val="24"/>
        </w:rPr>
        <w:t xml:space="preserve">Recolección de los residuos </w:t>
      </w:r>
      <w:r w:rsidR="00C85E7B" w:rsidRPr="00EF2F4B">
        <w:rPr>
          <w:rFonts w:ascii="Arial" w:hAnsi="Arial" w:cs="Arial"/>
          <w:bCs/>
          <w:sz w:val="24"/>
          <w:szCs w:val="24"/>
        </w:rPr>
        <w:t>sólidos</w:t>
      </w:r>
    </w:p>
    <w:p w:rsidR="00513C95" w:rsidRPr="00B515F7" w:rsidRDefault="00513C95" w:rsidP="00513C95">
      <w:pPr>
        <w:jc w:val="both"/>
        <w:rPr>
          <w:rFonts w:ascii="Arial" w:hAnsi="Arial" w:cs="Arial"/>
          <w:bCs/>
          <w:sz w:val="24"/>
          <w:szCs w:val="24"/>
        </w:rPr>
      </w:pPr>
      <w:r w:rsidRPr="00EF2F4B">
        <w:rPr>
          <w:rFonts w:ascii="Arial" w:hAnsi="Arial" w:cs="Arial"/>
          <w:b/>
          <w:bCs/>
          <w:sz w:val="24"/>
          <w:szCs w:val="24"/>
        </w:rPr>
        <w:t xml:space="preserve">Meta de Producto. </w:t>
      </w:r>
      <w:r w:rsidRPr="00EF2F4B">
        <w:rPr>
          <w:rFonts w:ascii="Arial" w:hAnsi="Arial" w:cs="Arial"/>
          <w:bCs/>
          <w:sz w:val="24"/>
          <w:szCs w:val="24"/>
        </w:rPr>
        <w:t xml:space="preserve">Realizar la recolección, disposición de las 4080 toneladas de residuos </w:t>
      </w:r>
      <w:r w:rsidRPr="00B515F7">
        <w:rPr>
          <w:rFonts w:ascii="Arial" w:hAnsi="Arial" w:cs="Arial"/>
          <w:bCs/>
          <w:sz w:val="24"/>
          <w:szCs w:val="24"/>
        </w:rPr>
        <w:t xml:space="preserve">sólidos generados en el año beneficiando a 5600 usuarios </w:t>
      </w:r>
    </w:p>
    <w:p w:rsidR="008E2F47" w:rsidRDefault="008E2F47" w:rsidP="00513C95">
      <w:pPr>
        <w:jc w:val="both"/>
        <w:rPr>
          <w:rFonts w:ascii="Arial" w:hAnsi="Arial" w:cs="Arial"/>
          <w:b/>
          <w:bCs/>
          <w:sz w:val="24"/>
          <w:szCs w:val="24"/>
        </w:rPr>
      </w:pPr>
    </w:p>
    <w:p w:rsidR="00513C95" w:rsidRPr="00B515F7" w:rsidRDefault="00513C95" w:rsidP="00513C95">
      <w:pPr>
        <w:jc w:val="both"/>
        <w:rPr>
          <w:rFonts w:ascii="Arial" w:hAnsi="Arial" w:cs="Arial"/>
          <w:b/>
          <w:bCs/>
          <w:sz w:val="24"/>
          <w:szCs w:val="24"/>
        </w:rPr>
      </w:pPr>
      <w:r w:rsidRPr="00B515F7">
        <w:rPr>
          <w:rFonts w:ascii="Arial" w:hAnsi="Arial" w:cs="Arial"/>
          <w:b/>
          <w:bCs/>
          <w:sz w:val="24"/>
          <w:szCs w:val="24"/>
        </w:rPr>
        <w:lastRenderedPageBreak/>
        <w:t>Programa 3. Unión y trabajo para generar un buen servicio.</w:t>
      </w:r>
    </w:p>
    <w:p w:rsidR="00513C95" w:rsidRPr="00B515F7" w:rsidRDefault="00513C95" w:rsidP="00513C95">
      <w:pPr>
        <w:jc w:val="both"/>
        <w:rPr>
          <w:rFonts w:ascii="Arial" w:hAnsi="Arial" w:cs="Arial"/>
          <w:sz w:val="24"/>
          <w:szCs w:val="24"/>
        </w:rPr>
      </w:pPr>
      <w:r w:rsidRPr="00B515F7">
        <w:rPr>
          <w:rFonts w:ascii="Arial" w:hAnsi="Arial" w:cs="Arial"/>
          <w:b/>
          <w:bCs/>
          <w:sz w:val="24"/>
          <w:szCs w:val="24"/>
        </w:rPr>
        <w:t>Objetivo</w:t>
      </w:r>
      <w:r w:rsidRPr="00B515F7">
        <w:rPr>
          <w:rFonts w:ascii="Arial" w:hAnsi="Arial" w:cs="Arial"/>
          <w:sz w:val="24"/>
          <w:szCs w:val="24"/>
        </w:rPr>
        <w:t xml:space="preserve">: prestar el servicio de acueducto a toda la población Cachipayuna con compromiso, respeto pero ante todo con calidad. </w:t>
      </w:r>
    </w:p>
    <w:p w:rsidR="00513C95" w:rsidRPr="00B515F7" w:rsidRDefault="00513C95" w:rsidP="00513C95">
      <w:pPr>
        <w:jc w:val="both"/>
        <w:rPr>
          <w:rFonts w:ascii="Arial" w:hAnsi="Arial" w:cs="Arial"/>
          <w:sz w:val="24"/>
          <w:szCs w:val="24"/>
        </w:rPr>
      </w:pPr>
      <w:r w:rsidRPr="00B515F7">
        <w:rPr>
          <w:rFonts w:ascii="Arial" w:hAnsi="Arial" w:cs="Arial"/>
          <w:b/>
          <w:bCs/>
          <w:sz w:val="24"/>
          <w:szCs w:val="24"/>
        </w:rPr>
        <w:t xml:space="preserve">Meta de Resultado. </w:t>
      </w:r>
      <w:r w:rsidRPr="00B515F7">
        <w:rPr>
          <w:rFonts w:ascii="Arial" w:hAnsi="Arial" w:cs="Arial"/>
          <w:sz w:val="24"/>
          <w:szCs w:val="24"/>
        </w:rPr>
        <w:t>Mejorar la prestación del servicio en calidad, continuidad, beneficiando al 86.4%  de la población.</w:t>
      </w:r>
    </w:p>
    <w:p w:rsidR="00513C95" w:rsidRPr="00B515F7" w:rsidRDefault="00513C95" w:rsidP="00513C95">
      <w:pPr>
        <w:jc w:val="both"/>
        <w:rPr>
          <w:rFonts w:ascii="Arial" w:hAnsi="Arial" w:cs="Arial"/>
          <w:sz w:val="24"/>
          <w:szCs w:val="24"/>
        </w:rPr>
      </w:pPr>
      <w:r w:rsidRPr="00B515F7">
        <w:rPr>
          <w:rFonts w:ascii="Arial" w:hAnsi="Arial" w:cs="Arial"/>
          <w:b/>
          <w:bCs/>
          <w:sz w:val="24"/>
          <w:szCs w:val="24"/>
        </w:rPr>
        <w:t xml:space="preserve">Subprograma. </w:t>
      </w:r>
      <w:r w:rsidRPr="00B515F7">
        <w:rPr>
          <w:rFonts w:ascii="Arial" w:hAnsi="Arial" w:cs="Arial"/>
          <w:sz w:val="24"/>
          <w:szCs w:val="24"/>
        </w:rPr>
        <w:t>Optimización, diagnostico, adecuación y mantenimiento de los acueductos veredales y urbanos pertenecientes al municipio</w:t>
      </w:r>
    </w:p>
    <w:p w:rsidR="00513C95" w:rsidRPr="00B515F7" w:rsidRDefault="00513C95" w:rsidP="00513C95">
      <w:pPr>
        <w:jc w:val="both"/>
        <w:rPr>
          <w:rFonts w:ascii="Arial" w:hAnsi="Arial" w:cs="Arial"/>
          <w:sz w:val="24"/>
          <w:szCs w:val="24"/>
        </w:rPr>
      </w:pPr>
      <w:r w:rsidRPr="00B515F7">
        <w:rPr>
          <w:rFonts w:ascii="Arial" w:hAnsi="Arial" w:cs="Arial"/>
          <w:b/>
          <w:bCs/>
          <w:sz w:val="24"/>
          <w:szCs w:val="24"/>
        </w:rPr>
        <w:t xml:space="preserve">Meta de Producto. </w:t>
      </w:r>
      <w:r w:rsidRPr="00B515F7">
        <w:rPr>
          <w:rFonts w:ascii="Arial" w:hAnsi="Arial" w:cs="Arial"/>
          <w:bCs/>
          <w:sz w:val="24"/>
          <w:szCs w:val="24"/>
        </w:rPr>
        <w:t xml:space="preserve">Beneficiar a los 9 acueductos pertenecientes al municipio de Cachipay (Acuazicame, Acuapeñanegra, Tocarema, San </w:t>
      </w:r>
      <w:r w:rsidR="0006011F" w:rsidRPr="00B515F7">
        <w:rPr>
          <w:rFonts w:ascii="Arial" w:hAnsi="Arial" w:cs="Arial"/>
          <w:bCs/>
          <w:sz w:val="24"/>
          <w:szCs w:val="24"/>
        </w:rPr>
        <w:t>José</w:t>
      </w:r>
      <w:r w:rsidRPr="00B515F7">
        <w:rPr>
          <w:rFonts w:ascii="Arial" w:hAnsi="Arial" w:cs="Arial"/>
          <w:bCs/>
          <w:sz w:val="24"/>
          <w:szCs w:val="24"/>
        </w:rPr>
        <w:t>, Faimsys, ,   San Pedro, Petaluma, Aguaregada, San Pedro</w:t>
      </w:r>
      <w:r w:rsidR="0006011F">
        <w:rPr>
          <w:rFonts w:ascii="Arial" w:hAnsi="Arial" w:cs="Arial"/>
          <w:bCs/>
          <w:sz w:val="24"/>
          <w:szCs w:val="24"/>
        </w:rPr>
        <w:t>, El guamo-Peña Negra</w:t>
      </w:r>
      <w:r w:rsidRPr="00B515F7">
        <w:rPr>
          <w:rFonts w:ascii="Arial" w:hAnsi="Arial" w:cs="Arial"/>
          <w:bCs/>
          <w:sz w:val="24"/>
          <w:szCs w:val="24"/>
        </w:rPr>
        <w:t>)</w:t>
      </w:r>
      <w:r w:rsidR="004F1D7D">
        <w:rPr>
          <w:rFonts w:ascii="Arial" w:hAnsi="Arial" w:cs="Arial"/>
          <w:sz w:val="24"/>
          <w:szCs w:val="24"/>
        </w:rPr>
        <w:t xml:space="preserve">, mediante la </w:t>
      </w:r>
      <w:r w:rsidR="0006011F">
        <w:rPr>
          <w:rFonts w:ascii="Arial" w:hAnsi="Arial" w:cs="Arial"/>
          <w:sz w:val="24"/>
          <w:szCs w:val="24"/>
        </w:rPr>
        <w:t>gestión</w:t>
      </w:r>
      <w:r w:rsidR="004F1D7D">
        <w:rPr>
          <w:rFonts w:ascii="Arial" w:hAnsi="Arial" w:cs="Arial"/>
          <w:sz w:val="24"/>
          <w:szCs w:val="24"/>
        </w:rPr>
        <w:t xml:space="preserve"> de proyectos para la modernización de las plantas de tratamiento y redes de conducción de los diferentes acueductos. </w:t>
      </w:r>
    </w:p>
    <w:p w:rsidR="00513C95" w:rsidRPr="00B515F7" w:rsidRDefault="00513C95" w:rsidP="00513C95">
      <w:pPr>
        <w:jc w:val="both"/>
        <w:rPr>
          <w:rFonts w:ascii="Arial" w:hAnsi="Arial" w:cs="Arial"/>
          <w:sz w:val="24"/>
          <w:szCs w:val="24"/>
        </w:rPr>
      </w:pPr>
      <w:r w:rsidRPr="00B515F7">
        <w:rPr>
          <w:rFonts w:ascii="Arial" w:hAnsi="Arial" w:cs="Arial"/>
          <w:b/>
          <w:bCs/>
          <w:sz w:val="24"/>
          <w:szCs w:val="24"/>
        </w:rPr>
        <w:t xml:space="preserve">Subprograma: </w:t>
      </w:r>
      <w:r w:rsidRPr="00B515F7">
        <w:rPr>
          <w:rFonts w:ascii="Arial" w:hAnsi="Arial" w:cs="Arial"/>
          <w:bCs/>
          <w:sz w:val="24"/>
          <w:szCs w:val="24"/>
        </w:rPr>
        <w:t>Subsidios para la población de estratos 1,2,3</w:t>
      </w:r>
    </w:p>
    <w:p w:rsidR="00513C95" w:rsidRPr="00B515F7" w:rsidRDefault="00513C95" w:rsidP="00513C95">
      <w:pPr>
        <w:jc w:val="both"/>
        <w:rPr>
          <w:rFonts w:ascii="Arial" w:hAnsi="Arial" w:cs="Arial"/>
          <w:sz w:val="24"/>
          <w:szCs w:val="24"/>
        </w:rPr>
      </w:pPr>
      <w:r w:rsidRPr="00B515F7">
        <w:rPr>
          <w:rFonts w:ascii="Arial" w:hAnsi="Arial" w:cs="Arial"/>
          <w:bCs/>
          <w:sz w:val="24"/>
          <w:szCs w:val="24"/>
        </w:rPr>
        <w:t>Meta de Producto beneficiar a la población Cachipayuna  perteneciente a los estratos 1,2,3,  de los acueductos que cumplan con los requerimientos de ley,</w:t>
      </w:r>
    </w:p>
    <w:p w:rsidR="00513C95" w:rsidRPr="00B515F7" w:rsidRDefault="00513C95" w:rsidP="00513C95">
      <w:pPr>
        <w:jc w:val="both"/>
        <w:rPr>
          <w:rFonts w:ascii="Arial" w:hAnsi="Arial" w:cs="Arial"/>
          <w:bCs/>
          <w:sz w:val="24"/>
          <w:szCs w:val="24"/>
        </w:rPr>
      </w:pPr>
      <w:r w:rsidRPr="00B515F7">
        <w:rPr>
          <w:rFonts w:ascii="Arial" w:hAnsi="Arial" w:cs="Arial"/>
          <w:b/>
          <w:bCs/>
          <w:sz w:val="24"/>
          <w:szCs w:val="24"/>
        </w:rPr>
        <w:t xml:space="preserve">Sub programa: </w:t>
      </w:r>
      <w:r w:rsidRPr="00B515F7">
        <w:rPr>
          <w:rFonts w:ascii="Arial" w:hAnsi="Arial" w:cs="Arial"/>
          <w:bCs/>
          <w:sz w:val="24"/>
          <w:szCs w:val="24"/>
        </w:rPr>
        <w:t>apoyo a la gestión.</w:t>
      </w:r>
    </w:p>
    <w:p w:rsidR="00513C95" w:rsidRPr="00B515F7" w:rsidRDefault="00513C95" w:rsidP="00513C95">
      <w:pPr>
        <w:jc w:val="both"/>
        <w:rPr>
          <w:rFonts w:ascii="Arial" w:hAnsi="Arial" w:cs="Arial"/>
          <w:bCs/>
          <w:sz w:val="24"/>
          <w:szCs w:val="24"/>
        </w:rPr>
      </w:pPr>
      <w:r w:rsidRPr="00B515F7">
        <w:rPr>
          <w:rFonts w:ascii="Arial" w:hAnsi="Arial" w:cs="Arial"/>
          <w:b/>
          <w:bCs/>
          <w:sz w:val="24"/>
          <w:szCs w:val="24"/>
        </w:rPr>
        <w:t xml:space="preserve">Meta producto: </w:t>
      </w:r>
      <w:r w:rsidRPr="00B515F7">
        <w:rPr>
          <w:rFonts w:ascii="Arial" w:hAnsi="Arial" w:cs="Arial"/>
          <w:bCs/>
          <w:sz w:val="24"/>
          <w:szCs w:val="24"/>
        </w:rPr>
        <w:t>dar cumplimiento en un 100% a los requerimientos de los entes control con el fin de garantizar el manejo de los recursos de SGP.</w:t>
      </w:r>
    </w:p>
    <w:p w:rsidR="00513C95" w:rsidRPr="00B515F7" w:rsidRDefault="00513C95" w:rsidP="00513C95">
      <w:pPr>
        <w:jc w:val="both"/>
        <w:rPr>
          <w:rFonts w:ascii="Arial" w:hAnsi="Arial" w:cs="Arial"/>
          <w:bCs/>
          <w:sz w:val="24"/>
          <w:szCs w:val="24"/>
        </w:rPr>
      </w:pPr>
      <w:r w:rsidRPr="00B515F7">
        <w:rPr>
          <w:rFonts w:ascii="Arial" w:hAnsi="Arial" w:cs="Arial"/>
          <w:b/>
          <w:bCs/>
          <w:sz w:val="24"/>
          <w:szCs w:val="24"/>
        </w:rPr>
        <w:t xml:space="preserve">Sub programa: </w:t>
      </w:r>
      <w:r w:rsidRPr="00B515F7">
        <w:rPr>
          <w:rFonts w:ascii="Arial" w:hAnsi="Arial" w:cs="Arial"/>
          <w:bCs/>
          <w:sz w:val="24"/>
          <w:szCs w:val="24"/>
        </w:rPr>
        <w:t>equipamiento, protección y seguridad</w:t>
      </w:r>
    </w:p>
    <w:p w:rsidR="00513C95" w:rsidRPr="00B515F7" w:rsidRDefault="00513C95" w:rsidP="00513C95">
      <w:pPr>
        <w:jc w:val="both"/>
        <w:rPr>
          <w:rFonts w:ascii="Arial" w:hAnsi="Arial" w:cs="Arial"/>
          <w:bCs/>
          <w:sz w:val="24"/>
          <w:szCs w:val="24"/>
        </w:rPr>
      </w:pPr>
      <w:r w:rsidRPr="00B515F7">
        <w:rPr>
          <w:rFonts w:ascii="Arial" w:hAnsi="Arial" w:cs="Arial"/>
          <w:b/>
          <w:bCs/>
          <w:sz w:val="24"/>
          <w:szCs w:val="24"/>
        </w:rPr>
        <w:t>Meta de producto:</w:t>
      </w:r>
      <w:r w:rsidRPr="00B515F7">
        <w:rPr>
          <w:rFonts w:ascii="Arial" w:hAnsi="Arial" w:cs="Arial"/>
          <w:bCs/>
          <w:sz w:val="24"/>
          <w:szCs w:val="24"/>
        </w:rPr>
        <w:t xml:space="preserve"> dar cumplimiento a la seguridad industrial (dotación) y riesgos profesionales en un 100% de los funcionarios que hacen parte de la operación de los sistemas de acueducto, alcantarillado y aseo del municipio.</w:t>
      </w:r>
    </w:p>
    <w:p w:rsidR="00955AA4" w:rsidRDefault="00513C95" w:rsidP="00513C95">
      <w:pPr>
        <w:jc w:val="both"/>
        <w:rPr>
          <w:rFonts w:ascii="Arial" w:hAnsi="Arial" w:cs="Arial"/>
          <w:bCs/>
          <w:sz w:val="24"/>
          <w:szCs w:val="24"/>
        </w:rPr>
      </w:pPr>
      <w:r w:rsidRPr="00B515F7">
        <w:rPr>
          <w:rFonts w:ascii="Arial" w:hAnsi="Arial" w:cs="Arial"/>
          <w:b/>
          <w:bCs/>
          <w:sz w:val="24"/>
          <w:szCs w:val="24"/>
        </w:rPr>
        <w:t xml:space="preserve">Meta de producto: </w:t>
      </w:r>
      <w:r w:rsidRPr="00CD68F2">
        <w:rPr>
          <w:rFonts w:ascii="Arial" w:hAnsi="Arial" w:cs="Arial"/>
          <w:bCs/>
          <w:sz w:val="24"/>
          <w:szCs w:val="24"/>
        </w:rPr>
        <w:t xml:space="preserve">garantizar la </w:t>
      </w:r>
      <w:r w:rsidRPr="00CC59D8">
        <w:rPr>
          <w:rFonts w:ascii="Arial" w:hAnsi="Arial" w:cs="Arial"/>
          <w:bCs/>
          <w:sz w:val="24"/>
          <w:szCs w:val="24"/>
        </w:rPr>
        <w:t>movilidad</w:t>
      </w:r>
      <w:r w:rsidRPr="00CD68F2">
        <w:rPr>
          <w:rFonts w:ascii="Arial" w:hAnsi="Arial" w:cs="Arial"/>
          <w:bCs/>
          <w:sz w:val="24"/>
          <w:szCs w:val="24"/>
        </w:rPr>
        <w:t xml:space="preserve"> de los funcionarios con el fin de  acelerar los procesos adecuación, mantenimiento, operación y construcción de las redes de acueducto y alcantarillado</w:t>
      </w:r>
      <w:r w:rsidR="004C1906">
        <w:rPr>
          <w:rFonts w:ascii="Arial" w:hAnsi="Arial" w:cs="Arial"/>
          <w:bCs/>
          <w:sz w:val="24"/>
          <w:szCs w:val="24"/>
        </w:rPr>
        <w:t>.</w:t>
      </w:r>
    </w:p>
    <w:p w:rsidR="00513C95" w:rsidRPr="009C31F8" w:rsidRDefault="00513C95" w:rsidP="00513C95">
      <w:pPr>
        <w:jc w:val="both"/>
        <w:rPr>
          <w:rFonts w:ascii="Arial" w:hAnsi="Arial" w:cs="Arial"/>
          <w:b/>
          <w:bCs/>
          <w:sz w:val="24"/>
          <w:szCs w:val="24"/>
        </w:rPr>
      </w:pPr>
      <w:r w:rsidRPr="009C31F8">
        <w:rPr>
          <w:rFonts w:ascii="Arial" w:hAnsi="Arial" w:cs="Arial"/>
          <w:b/>
          <w:bCs/>
          <w:sz w:val="24"/>
          <w:szCs w:val="24"/>
        </w:rPr>
        <w:t xml:space="preserve">Programa 4. </w:t>
      </w:r>
      <w:r w:rsidR="00955AA4" w:rsidRPr="009C31F8">
        <w:rPr>
          <w:rFonts w:ascii="Arial" w:hAnsi="Arial" w:cs="Arial"/>
          <w:b/>
          <w:bCs/>
          <w:sz w:val="24"/>
          <w:szCs w:val="24"/>
        </w:rPr>
        <w:t xml:space="preserve"> </w:t>
      </w:r>
      <w:r w:rsidR="00955AA4" w:rsidRPr="009C31F8">
        <w:rPr>
          <w:rFonts w:ascii="Arial" w:hAnsi="Arial" w:cs="Arial"/>
          <w:bCs/>
          <w:sz w:val="24"/>
          <w:szCs w:val="24"/>
        </w:rPr>
        <w:t xml:space="preserve">Un </w:t>
      </w:r>
      <w:r w:rsidRPr="009C31F8">
        <w:rPr>
          <w:rFonts w:ascii="Arial" w:hAnsi="Arial" w:cs="Arial"/>
          <w:bCs/>
          <w:sz w:val="24"/>
          <w:szCs w:val="24"/>
        </w:rPr>
        <w:t>sueño hecho realidad Gas domiciliario para todos</w:t>
      </w:r>
    </w:p>
    <w:p w:rsidR="00513C95" w:rsidRPr="009C31F8" w:rsidRDefault="00513C95" w:rsidP="00513C95">
      <w:pPr>
        <w:jc w:val="both"/>
        <w:rPr>
          <w:rFonts w:ascii="Arial" w:hAnsi="Arial" w:cs="Arial"/>
          <w:sz w:val="24"/>
          <w:szCs w:val="24"/>
        </w:rPr>
      </w:pPr>
      <w:r w:rsidRPr="009C31F8">
        <w:rPr>
          <w:rFonts w:ascii="Arial" w:hAnsi="Arial" w:cs="Arial"/>
          <w:b/>
          <w:bCs/>
          <w:sz w:val="24"/>
          <w:szCs w:val="24"/>
        </w:rPr>
        <w:t>Objetivo</w:t>
      </w:r>
      <w:r w:rsidRPr="009C31F8">
        <w:rPr>
          <w:rFonts w:ascii="Arial" w:hAnsi="Arial" w:cs="Arial"/>
          <w:sz w:val="24"/>
          <w:szCs w:val="24"/>
        </w:rPr>
        <w:t xml:space="preserve">: gestionar  el servicio  gas domiciliario para el casco urbano del municipio. </w:t>
      </w:r>
    </w:p>
    <w:p w:rsidR="00513C95" w:rsidRPr="009C31F8" w:rsidRDefault="00513C95" w:rsidP="00513C95">
      <w:pPr>
        <w:jc w:val="both"/>
        <w:rPr>
          <w:rFonts w:ascii="Arial" w:hAnsi="Arial" w:cs="Arial"/>
          <w:sz w:val="24"/>
          <w:szCs w:val="24"/>
        </w:rPr>
      </w:pPr>
      <w:r w:rsidRPr="009C31F8">
        <w:rPr>
          <w:rFonts w:ascii="Arial" w:hAnsi="Arial" w:cs="Arial"/>
          <w:b/>
          <w:bCs/>
          <w:sz w:val="24"/>
          <w:szCs w:val="24"/>
        </w:rPr>
        <w:t xml:space="preserve">Meta de Resultado. </w:t>
      </w:r>
      <w:r w:rsidRPr="009C31F8">
        <w:rPr>
          <w:rFonts w:ascii="Arial" w:hAnsi="Arial" w:cs="Arial"/>
          <w:bCs/>
          <w:sz w:val="24"/>
          <w:szCs w:val="24"/>
        </w:rPr>
        <w:t>Puesta en marcha de los procesos para la implementación del servicio de gas domiciliario.</w:t>
      </w:r>
      <w:r w:rsidR="00751703" w:rsidRPr="009C31F8">
        <w:rPr>
          <w:rFonts w:ascii="Arial" w:hAnsi="Arial" w:cs="Arial"/>
          <w:bCs/>
          <w:sz w:val="24"/>
          <w:szCs w:val="24"/>
        </w:rPr>
        <w:t xml:space="preserve"> </w:t>
      </w:r>
      <w:r w:rsidR="00B0267D" w:rsidRPr="009C31F8">
        <w:rPr>
          <w:rFonts w:ascii="Arial" w:hAnsi="Arial" w:cs="Arial"/>
          <w:bCs/>
          <w:sz w:val="24"/>
          <w:szCs w:val="24"/>
        </w:rPr>
        <w:t xml:space="preserve">Implementación por manzanas en casco urbano </w:t>
      </w:r>
    </w:p>
    <w:p w:rsidR="00513C95" w:rsidRPr="00E427BA" w:rsidRDefault="00513C95" w:rsidP="00513C95">
      <w:pPr>
        <w:jc w:val="both"/>
        <w:rPr>
          <w:rFonts w:ascii="Arial" w:hAnsi="Arial" w:cs="Arial"/>
          <w:b/>
          <w:bCs/>
          <w:sz w:val="24"/>
          <w:szCs w:val="24"/>
        </w:rPr>
      </w:pPr>
      <w:r w:rsidRPr="009C31F8">
        <w:rPr>
          <w:rFonts w:ascii="Arial" w:hAnsi="Arial" w:cs="Arial"/>
          <w:b/>
          <w:bCs/>
          <w:sz w:val="24"/>
          <w:szCs w:val="24"/>
        </w:rPr>
        <w:lastRenderedPageBreak/>
        <w:t xml:space="preserve">Subprograma. </w:t>
      </w:r>
      <w:r w:rsidRPr="009C31F8">
        <w:rPr>
          <w:rFonts w:ascii="Arial" w:hAnsi="Arial" w:cs="Arial"/>
          <w:bCs/>
          <w:sz w:val="24"/>
          <w:szCs w:val="24"/>
        </w:rPr>
        <w:t>Construcción</w:t>
      </w:r>
      <w:r w:rsidRPr="009C31F8">
        <w:rPr>
          <w:rFonts w:ascii="Arial" w:hAnsi="Arial" w:cs="Arial"/>
          <w:b/>
          <w:bCs/>
          <w:sz w:val="24"/>
          <w:szCs w:val="24"/>
        </w:rPr>
        <w:t xml:space="preserve"> </w:t>
      </w:r>
      <w:r w:rsidRPr="009C31F8">
        <w:rPr>
          <w:rFonts w:ascii="Arial" w:hAnsi="Arial" w:cs="Arial"/>
          <w:bCs/>
          <w:sz w:val="24"/>
          <w:szCs w:val="24"/>
        </w:rPr>
        <w:t>y</w:t>
      </w:r>
      <w:r w:rsidRPr="009C31F8">
        <w:rPr>
          <w:rFonts w:ascii="Arial" w:hAnsi="Arial" w:cs="Arial"/>
          <w:b/>
          <w:bCs/>
          <w:sz w:val="24"/>
          <w:szCs w:val="24"/>
        </w:rPr>
        <w:t xml:space="preserve"> </w:t>
      </w:r>
      <w:r w:rsidRPr="009C31F8">
        <w:rPr>
          <w:rFonts w:ascii="Arial" w:hAnsi="Arial" w:cs="Arial"/>
          <w:sz w:val="24"/>
          <w:szCs w:val="24"/>
        </w:rPr>
        <w:t>adecuación de redes para la implementación del servicio de gas domiciliario en el casco urbano.</w:t>
      </w:r>
    </w:p>
    <w:p w:rsidR="00513C95" w:rsidRPr="00B515F7" w:rsidRDefault="00513C95" w:rsidP="00513C95">
      <w:pPr>
        <w:jc w:val="both"/>
        <w:rPr>
          <w:rFonts w:ascii="Arial" w:hAnsi="Arial" w:cs="Arial"/>
          <w:b/>
          <w:bCs/>
          <w:sz w:val="24"/>
          <w:szCs w:val="24"/>
        </w:rPr>
      </w:pPr>
      <w:r w:rsidRPr="00B515F7">
        <w:rPr>
          <w:rFonts w:ascii="Arial" w:hAnsi="Arial" w:cs="Arial"/>
          <w:b/>
          <w:bCs/>
          <w:sz w:val="24"/>
          <w:szCs w:val="24"/>
        </w:rPr>
        <w:t xml:space="preserve">Programa 5. Todos en la bolsa del plan departamental de aguas </w:t>
      </w:r>
    </w:p>
    <w:p w:rsidR="00513C95" w:rsidRPr="00B515F7" w:rsidRDefault="00513C95" w:rsidP="00513C95">
      <w:pPr>
        <w:jc w:val="both"/>
        <w:rPr>
          <w:rFonts w:ascii="Arial" w:hAnsi="Arial" w:cs="Arial"/>
          <w:sz w:val="24"/>
          <w:szCs w:val="24"/>
        </w:rPr>
      </w:pPr>
      <w:r w:rsidRPr="00B515F7">
        <w:rPr>
          <w:rFonts w:ascii="Arial" w:hAnsi="Arial" w:cs="Arial"/>
          <w:b/>
          <w:bCs/>
          <w:sz w:val="24"/>
          <w:szCs w:val="24"/>
        </w:rPr>
        <w:t>Objetivo</w:t>
      </w:r>
      <w:r w:rsidRPr="00B515F7">
        <w:rPr>
          <w:rFonts w:ascii="Arial" w:hAnsi="Arial" w:cs="Arial"/>
          <w:sz w:val="24"/>
          <w:szCs w:val="24"/>
        </w:rPr>
        <w:t xml:space="preserve">: </w:t>
      </w:r>
      <w:r w:rsidR="00E427BA">
        <w:rPr>
          <w:rFonts w:ascii="Arial" w:hAnsi="Arial" w:cs="Arial"/>
          <w:sz w:val="24"/>
          <w:szCs w:val="24"/>
        </w:rPr>
        <w:t>C</w:t>
      </w:r>
      <w:r w:rsidRPr="00B515F7">
        <w:rPr>
          <w:rFonts w:ascii="Arial" w:hAnsi="Arial" w:cs="Arial"/>
          <w:sz w:val="24"/>
          <w:szCs w:val="24"/>
        </w:rPr>
        <w:t xml:space="preserve">ontinuar con la participación activa de los acueductos urbano y rural  la bolsa departamental de agua asegurando y captando lo recursos. </w:t>
      </w:r>
    </w:p>
    <w:p w:rsidR="00513C95" w:rsidRPr="00B515F7" w:rsidRDefault="00513C95" w:rsidP="00513C95">
      <w:pPr>
        <w:jc w:val="both"/>
        <w:rPr>
          <w:rFonts w:ascii="Arial" w:hAnsi="Arial" w:cs="Arial"/>
          <w:sz w:val="24"/>
          <w:szCs w:val="24"/>
        </w:rPr>
      </w:pPr>
      <w:r w:rsidRPr="00B515F7">
        <w:rPr>
          <w:rFonts w:ascii="Arial" w:hAnsi="Arial" w:cs="Arial"/>
          <w:b/>
          <w:bCs/>
          <w:sz w:val="24"/>
          <w:szCs w:val="24"/>
        </w:rPr>
        <w:t xml:space="preserve">Meta de Resultado. </w:t>
      </w:r>
      <w:r w:rsidRPr="00B515F7">
        <w:rPr>
          <w:rFonts w:ascii="Arial" w:hAnsi="Arial" w:cs="Arial"/>
          <w:sz w:val="24"/>
          <w:szCs w:val="24"/>
        </w:rPr>
        <w:t xml:space="preserve">Incrementar al 70 % la participación de los acueductos del municipio </w:t>
      </w:r>
    </w:p>
    <w:p w:rsidR="00513C95" w:rsidRPr="00B515F7" w:rsidRDefault="00513C95" w:rsidP="00513C95">
      <w:pPr>
        <w:jc w:val="both"/>
        <w:rPr>
          <w:rFonts w:ascii="Arial" w:hAnsi="Arial" w:cs="Arial"/>
          <w:sz w:val="24"/>
          <w:szCs w:val="24"/>
        </w:rPr>
      </w:pPr>
      <w:r w:rsidRPr="00B515F7">
        <w:rPr>
          <w:rFonts w:ascii="Arial" w:hAnsi="Arial" w:cs="Arial"/>
          <w:b/>
          <w:bCs/>
          <w:sz w:val="24"/>
          <w:szCs w:val="24"/>
        </w:rPr>
        <w:t>Subprograma. Participación activa de los acueductos.</w:t>
      </w:r>
    </w:p>
    <w:p w:rsidR="00513C95" w:rsidRPr="00B515F7" w:rsidRDefault="00513C95" w:rsidP="00513C95">
      <w:pPr>
        <w:jc w:val="both"/>
        <w:rPr>
          <w:rFonts w:ascii="Arial" w:hAnsi="Arial" w:cs="Arial"/>
          <w:sz w:val="24"/>
          <w:szCs w:val="24"/>
        </w:rPr>
      </w:pPr>
      <w:r w:rsidRPr="00B515F7">
        <w:rPr>
          <w:rFonts w:ascii="Arial" w:hAnsi="Arial" w:cs="Arial"/>
          <w:b/>
          <w:bCs/>
          <w:sz w:val="24"/>
          <w:szCs w:val="24"/>
        </w:rPr>
        <w:t>Meta de Producto.</w:t>
      </w:r>
      <w:r w:rsidRPr="00B515F7">
        <w:rPr>
          <w:rFonts w:ascii="Arial" w:hAnsi="Arial" w:cs="Arial"/>
          <w:bCs/>
          <w:sz w:val="24"/>
          <w:szCs w:val="24"/>
        </w:rPr>
        <w:t xml:space="preserve"> N° acueducto que acceden a la bolsa departamental / 70% de los acueductos rurales y urbanos del municipio.</w:t>
      </w:r>
      <w:r w:rsidR="00E427BA">
        <w:rPr>
          <w:rFonts w:ascii="Arial" w:hAnsi="Arial" w:cs="Arial"/>
          <w:bCs/>
          <w:sz w:val="24"/>
          <w:szCs w:val="24"/>
        </w:rPr>
        <w:t xml:space="preserve"> </w:t>
      </w:r>
    </w:p>
    <w:p w:rsidR="00D01A83" w:rsidRPr="00B515F7" w:rsidRDefault="00FF4F60" w:rsidP="00CC59D8">
      <w:pPr>
        <w:rPr>
          <w:rFonts w:ascii="Arial" w:hAnsi="Arial" w:cs="Arial"/>
          <w:b/>
          <w:bCs/>
          <w:sz w:val="24"/>
          <w:szCs w:val="24"/>
        </w:rPr>
      </w:pPr>
      <w:r>
        <w:rPr>
          <w:rFonts w:ascii="Arial" w:hAnsi="Arial" w:cs="Arial"/>
          <w:b/>
          <w:bCs/>
          <w:sz w:val="24"/>
          <w:szCs w:val="24"/>
        </w:rPr>
        <w:t>PARÁGRAFO 4</w:t>
      </w:r>
      <w:r w:rsidR="00CC59D8">
        <w:rPr>
          <w:rFonts w:ascii="Arial" w:hAnsi="Arial" w:cs="Arial"/>
          <w:b/>
          <w:bCs/>
          <w:sz w:val="24"/>
          <w:szCs w:val="24"/>
        </w:rPr>
        <w:t xml:space="preserve"> </w:t>
      </w:r>
      <w:r w:rsidR="00D01A83" w:rsidRPr="00B515F7">
        <w:rPr>
          <w:rFonts w:ascii="Arial" w:hAnsi="Arial" w:cs="Arial"/>
          <w:b/>
          <w:bCs/>
          <w:sz w:val="24"/>
          <w:szCs w:val="24"/>
        </w:rPr>
        <w:t>ATENCIÓN A GRUPOS VULNERABLES.</w:t>
      </w:r>
    </w:p>
    <w:p w:rsidR="00F31FCC" w:rsidRPr="00B515F7" w:rsidRDefault="00D01A83" w:rsidP="00D01A83">
      <w:pPr>
        <w:jc w:val="both"/>
        <w:rPr>
          <w:rFonts w:ascii="Arial" w:hAnsi="Arial" w:cs="Arial"/>
          <w:sz w:val="24"/>
          <w:szCs w:val="24"/>
        </w:rPr>
      </w:pPr>
      <w:r w:rsidRPr="00B515F7">
        <w:rPr>
          <w:rFonts w:ascii="Arial" w:hAnsi="Arial" w:cs="Arial"/>
          <w:b/>
          <w:bCs/>
          <w:sz w:val="24"/>
          <w:szCs w:val="24"/>
        </w:rPr>
        <w:t xml:space="preserve">OBJETIVO GENERAL: </w:t>
      </w:r>
      <w:r w:rsidRPr="00B515F7">
        <w:rPr>
          <w:rFonts w:ascii="Arial" w:hAnsi="Arial" w:cs="Arial"/>
          <w:sz w:val="24"/>
          <w:szCs w:val="24"/>
        </w:rPr>
        <w:t>Garantizar que los grupos identificados como vulnerables cuenten con buenas condiciones de vida, basados en la promoción, protección, restitución y realización de sus derechos.</w:t>
      </w:r>
    </w:p>
    <w:p w:rsidR="00D01A83" w:rsidRPr="00B515F7" w:rsidRDefault="00D01A83" w:rsidP="00D01A83">
      <w:pPr>
        <w:jc w:val="both"/>
        <w:rPr>
          <w:rFonts w:ascii="Arial" w:hAnsi="Arial" w:cs="Arial"/>
          <w:b/>
          <w:bCs/>
          <w:sz w:val="24"/>
          <w:szCs w:val="24"/>
        </w:rPr>
      </w:pPr>
      <w:r w:rsidRPr="00B515F7">
        <w:rPr>
          <w:rFonts w:ascii="Arial" w:hAnsi="Arial" w:cs="Arial"/>
          <w:b/>
          <w:bCs/>
          <w:sz w:val="24"/>
          <w:szCs w:val="24"/>
        </w:rPr>
        <w:t>Estrategia:</w:t>
      </w:r>
    </w:p>
    <w:p w:rsidR="00D01A83" w:rsidRPr="00B515F7" w:rsidRDefault="00D01A83" w:rsidP="00497D71">
      <w:pPr>
        <w:pStyle w:val="Prrafodelista"/>
        <w:numPr>
          <w:ilvl w:val="0"/>
          <w:numId w:val="4"/>
        </w:numPr>
        <w:jc w:val="both"/>
        <w:rPr>
          <w:rFonts w:ascii="Arial" w:hAnsi="Arial" w:cs="Arial"/>
          <w:sz w:val="24"/>
          <w:szCs w:val="24"/>
        </w:rPr>
      </w:pPr>
      <w:r w:rsidRPr="00B515F7">
        <w:rPr>
          <w:rFonts w:ascii="Arial" w:hAnsi="Arial" w:cs="Arial"/>
          <w:sz w:val="24"/>
          <w:szCs w:val="24"/>
        </w:rPr>
        <w:t>Establecer programas para la niñez que busquen solucionar la problemática social existente en el sector rural y urbano.</w:t>
      </w:r>
    </w:p>
    <w:p w:rsidR="00D01A83" w:rsidRPr="00B515F7" w:rsidRDefault="00D01A83" w:rsidP="00497D71">
      <w:pPr>
        <w:pStyle w:val="Prrafodelista"/>
        <w:numPr>
          <w:ilvl w:val="0"/>
          <w:numId w:val="4"/>
        </w:numPr>
        <w:jc w:val="both"/>
        <w:rPr>
          <w:rFonts w:ascii="Arial" w:hAnsi="Arial" w:cs="Arial"/>
          <w:sz w:val="24"/>
          <w:szCs w:val="24"/>
        </w:rPr>
      </w:pPr>
      <w:r w:rsidRPr="00B515F7">
        <w:rPr>
          <w:rFonts w:ascii="Arial" w:hAnsi="Arial" w:cs="Arial"/>
          <w:sz w:val="24"/>
          <w:szCs w:val="24"/>
        </w:rPr>
        <w:t>Redireccionar recursos provenientes de la Nación y recursos propios del Municipio, a campañas que permitan dotar los Hogares Infantiles, Hogares comunitarios, Guarderías, Jardines y Preescolares.</w:t>
      </w:r>
    </w:p>
    <w:p w:rsidR="00D01A83" w:rsidRDefault="00D01A83" w:rsidP="00497D71">
      <w:pPr>
        <w:pStyle w:val="Prrafodelista"/>
        <w:numPr>
          <w:ilvl w:val="0"/>
          <w:numId w:val="4"/>
        </w:numPr>
        <w:jc w:val="both"/>
        <w:rPr>
          <w:rFonts w:ascii="Arial" w:hAnsi="Arial" w:cs="Arial"/>
          <w:sz w:val="24"/>
          <w:szCs w:val="24"/>
        </w:rPr>
      </w:pPr>
      <w:r w:rsidRPr="00B515F7">
        <w:rPr>
          <w:rFonts w:ascii="Arial" w:hAnsi="Arial" w:cs="Arial"/>
          <w:sz w:val="24"/>
          <w:szCs w:val="24"/>
        </w:rPr>
        <w:t>Desarrollar campañas que busquen disminuir los niveles de drogadicción, prostitución, alcoholismo, tabaquismo y enfermedades de transmisión sexual, en el sector rural y urbano; en un trabajo conjunto entre la dependencia de la administración encargada, las instituciones educativas y centros culturales del Municipio.</w:t>
      </w:r>
    </w:p>
    <w:p w:rsidR="004C1906" w:rsidRDefault="004C1906" w:rsidP="004C1906">
      <w:pPr>
        <w:pStyle w:val="Prrafodelista"/>
        <w:numPr>
          <w:ilvl w:val="0"/>
          <w:numId w:val="4"/>
        </w:numPr>
        <w:jc w:val="both"/>
        <w:rPr>
          <w:rFonts w:ascii="Arial" w:hAnsi="Arial" w:cs="Arial"/>
          <w:sz w:val="24"/>
          <w:szCs w:val="24"/>
        </w:rPr>
      </w:pPr>
      <w:r>
        <w:rPr>
          <w:rFonts w:ascii="Arial" w:hAnsi="Arial" w:cs="Arial"/>
          <w:sz w:val="24"/>
          <w:szCs w:val="24"/>
        </w:rPr>
        <w:t>Desarrollar un proceso participativo para la construcción de la política pública de juventud</w:t>
      </w:r>
    </w:p>
    <w:p w:rsidR="004C1906" w:rsidRPr="00B515F7" w:rsidRDefault="004C1906" w:rsidP="004C1906">
      <w:pPr>
        <w:pStyle w:val="Prrafodelista"/>
        <w:numPr>
          <w:ilvl w:val="0"/>
          <w:numId w:val="4"/>
        </w:numPr>
        <w:jc w:val="both"/>
        <w:rPr>
          <w:rFonts w:ascii="Arial" w:hAnsi="Arial" w:cs="Arial"/>
          <w:sz w:val="24"/>
          <w:szCs w:val="24"/>
        </w:rPr>
      </w:pPr>
      <w:r>
        <w:rPr>
          <w:rFonts w:ascii="Arial" w:hAnsi="Arial" w:cs="Arial"/>
          <w:sz w:val="24"/>
          <w:szCs w:val="24"/>
        </w:rPr>
        <w:t>Apoyar las iniciativas y los procesos organizativos de los jóvenes.</w:t>
      </w:r>
    </w:p>
    <w:p w:rsidR="00D01A83" w:rsidRDefault="00D01A83" w:rsidP="00497D71">
      <w:pPr>
        <w:pStyle w:val="Prrafodelista"/>
        <w:numPr>
          <w:ilvl w:val="0"/>
          <w:numId w:val="4"/>
        </w:numPr>
        <w:jc w:val="both"/>
        <w:rPr>
          <w:rFonts w:ascii="Arial" w:hAnsi="Arial" w:cs="Arial"/>
          <w:sz w:val="24"/>
          <w:szCs w:val="24"/>
        </w:rPr>
      </w:pPr>
      <w:r w:rsidRPr="00B515F7">
        <w:rPr>
          <w:rFonts w:ascii="Arial" w:hAnsi="Arial" w:cs="Arial"/>
          <w:sz w:val="24"/>
          <w:szCs w:val="24"/>
        </w:rPr>
        <w:t>Impulsar la elección, conformación, implementación, y operatividad del Consejo Municipal de la Juventud. (C.M.J.)</w:t>
      </w:r>
    </w:p>
    <w:p w:rsidR="00D01A83" w:rsidRPr="00B515F7" w:rsidRDefault="00D01A83" w:rsidP="00497D71">
      <w:pPr>
        <w:pStyle w:val="Prrafodelista"/>
        <w:numPr>
          <w:ilvl w:val="0"/>
          <w:numId w:val="4"/>
        </w:numPr>
        <w:jc w:val="both"/>
        <w:rPr>
          <w:rFonts w:ascii="Arial" w:hAnsi="Arial" w:cs="Arial"/>
          <w:sz w:val="24"/>
          <w:szCs w:val="24"/>
        </w:rPr>
      </w:pPr>
      <w:r w:rsidRPr="00B515F7">
        <w:rPr>
          <w:rFonts w:ascii="Arial" w:hAnsi="Arial" w:cs="Arial"/>
          <w:sz w:val="24"/>
          <w:szCs w:val="24"/>
        </w:rPr>
        <w:t>Garantizar la atención adecuada y oportuna del servicio de salud de las personas mayores que cumplan los requisitos de la ley.</w:t>
      </w:r>
    </w:p>
    <w:p w:rsidR="00D01A83" w:rsidRPr="00B515F7" w:rsidRDefault="00D01A83" w:rsidP="00497D71">
      <w:pPr>
        <w:pStyle w:val="Prrafodelista"/>
        <w:numPr>
          <w:ilvl w:val="0"/>
          <w:numId w:val="4"/>
        </w:numPr>
        <w:jc w:val="both"/>
        <w:rPr>
          <w:rFonts w:ascii="Arial" w:hAnsi="Arial" w:cs="Arial"/>
          <w:sz w:val="24"/>
          <w:szCs w:val="24"/>
        </w:rPr>
      </w:pPr>
      <w:r w:rsidRPr="00B515F7">
        <w:rPr>
          <w:rFonts w:ascii="Arial" w:hAnsi="Arial" w:cs="Arial"/>
          <w:sz w:val="24"/>
          <w:szCs w:val="24"/>
        </w:rPr>
        <w:lastRenderedPageBreak/>
        <w:t>Gestionar la divulgación y promoción de los derechos de estos grupos poblacionales, no solo hacia esta población sino hacia la sociedad para generar una cultura de respeto.</w:t>
      </w:r>
    </w:p>
    <w:p w:rsidR="00D01A83" w:rsidRPr="00B515F7" w:rsidRDefault="00D01A83" w:rsidP="00497D71">
      <w:pPr>
        <w:pStyle w:val="Prrafodelista"/>
        <w:numPr>
          <w:ilvl w:val="0"/>
          <w:numId w:val="4"/>
        </w:numPr>
        <w:jc w:val="both"/>
        <w:rPr>
          <w:rFonts w:ascii="Arial" w:hAnsi="Arial" w:cs="Arial"/>
          <w:sz w:val="24"/>
          <w:szCs w:val="24"/>
          <w:lang w:val="es-CO"/>
        </w:rPr>
      </w:pPr>
      <w:r w:rsidRPr="00B515F7">
        <w:rPr>
          <w:rFonts w:ascii="Arial" w:hAnsi="Arial" w:cs="Arial"/>
          <w:sz w:val="24"/>
          <w:szCs w:val="24"/>
          <w:lang w:val="es-CO"/>
        </w:rPr>
        <w:t>Gestionar recursos para destinar al ancianato y a diferentes proyectos para el adulto mayor.</w:t>
      </w:r>
    </w:p>
    <w:p w:rsidR="00D01A83" w:rsidRPr="00B515F7" w:rsidRDefault="00D01A83" w:rsidP="00497D71">
      <w:pPr>
        <w:pStyle w:val="Prrafodelista"/>
        <w:numPr>
          <w:ilvl w:val="0"/>
          <w:numId w:val="4"/>
        </w:numPr>
        <w:jc w:val="both"/>
        <w:rPr>
          <w:rFonts w:ascii="Arial" w:hAnsi="Arial" w:cs="Arial"/>
          <w:sz w:val="24"/>
          <w:szCs w:val="24"/>
          <w:lang w:val="es-CO"/>
        </w:rPr>
      </w:pPr>
      <w:r w:rsidRPr="00B515F7">
        <w:rPr>
          <w:rFonts w:ascii="Arial" w:hAnsi="Arial" w:cs="Arial"/>
          <w:sz w:val="24"/>
          <w:szCs w:val="24"/>
          <w:lang w:val="es-CO"/>
        </w:rPr>
        <w:t>Convocar, asesorar y acompañar a la comunidad para que participen e integren el Comité Local de Política Social.</w:t>
      </w:r>
    </w:p>
    <w:p w:rsidR="00D01A83" w:rsidRPr="00B515F7" w:rsidRDefault="00D01A83" w:rsidP="00497D71">
      <w:pPr>
        <w:pStyle w:val="Prrafodelista"/>
        <w:numPr>
          <w:ilvl w:val="0"/>
          <w:numId w:val="4"/>
        </w:numPr>
        <w:jc w:val="both"/>
        <w:rPr>
          <w:rFonts w:ascii="Arial" w:hAnsi="Arial" w:cs="Arial"/>
          <w:sz w:val="24"/>
          <w:szCs w:val="24"/>
          <w:lang w:val="es-CO"/>
        </w:rPr>
      </w:pPr>
      <w:r w:rsidRPr="00B515F7">
        <w:rPr>
          <w:rFonts w:ascii="Arial" w:hAnsi="Arial" w:cs="Arial"/>
          <w:sz w:val="24"/>
          <w:szCs w:val="24"/>
          <w:lang w:val="es-CO"/>
        </w:rPr>
        <w:t>Realizar las Jornadas Integrales de Servicios en todos los barrios y veredas con el apoyo de profesionales, con que cuenta la Administración y las entidades que se vinculen.</w:t>
      </w:r>
    </w:p>
    <w:p w:rsidR="00D01A83" w:rsidRPr="00B515F7" w:rsidRDefault="00D01A83" w:rsidP="00497D71">
      <w:pPr>
        <w:pStyle w:val="Prrafodelista"/>
        <w:numPr>
          <w:ilvl w:val="0"/>
          <w:numId w:val="4"/>
        </w:numPr>
        <w:jc w:val="both"/>
        <w:rPr>
          <w:rFonts w:ascii="Arial" w:hAnsi="Arial" w:cs="Arial"/>
          <w:i/>
          <w:iCs/>
          <w:sz w:val="24"/>
          <w:szCs w:val="24"/>
          <w:lang w:val="es-CO"/>
        </w:rPr>
      </w:pPr>
      <w:r w:rsidRPr="00B515F7">
        <w:rPr>
          <w:rFonts w:ascii="Arial" w:hAnsi="Arial" w:cs="Arial"/>
          <w:sz w:val="24"/>
          <w:szCs w:val="24"/>
          <w:lang w:val="es-CO"/>
        </w:rPr>
        <w:t xml:space="preserve">Gestionar alianzas para la ejecución de programas y proyectos que adelanta el gobierno nacional como: </w:t>
      </w:r>
      <w:r w:rsidRPr="00B515F7">
        <w:rPr>
          <w:rFonts w:ascii="Arial" w:hAnsi="Arial" w:cs="Arial"/>
          <w:i/>
          <w:iCs/>
          <w:sz w:val="24"/>
          <w:szCs w:val="24"/>
          <w:lang w:val="es-CO"/>
        </w:rPr>
        <w:t xml:space="preserve">Familias en acción, Red Juntos, ODM </w:t>
      </w:r>
    </w:p>
    <w:p w:rsidR="00D01A83" w:rsidRPr="00B515F7" w:rsidRDefault="00D01A83" w:rsidP="00497D71">
      <w:pPr>
        <w:pStyle w:val="Prrafodelista"/>
        <w:numPr>
          <w:ilvl w:val="0"/>
          <w:numId w:val="4"/>
        </w:numPr>
        <w:jc w:val="both"/>
        <w:rPr>
          <w:rFonts w:ascii="Arial" w:hAnsi="Arial" w:cs="Arial"/>
          <w:sz w:val="24"/>
          <w:szCs w:val="24"/>
          <w:lang w:val="es-CO"/>
        </w:rPr>
      </w:pPr>
      <w:r w:rsidRPr="00B515F7">
        <w:rPr>
          <w:rFonts w:ascii="Arial" w:hAnsi="Arial" w:cs="Arial"/>
          <w:sz w:val="24"/>
          <w:szCs w:val="24"/>
          <w:lang w:val="es-CO"/>
        </w:rPr>
        <w:t>Impulsar procesos de educación prenatal y de apoyo afectivo y psicológico a los miembros de las familias gestantes, mejorando los vínculos Pro-vida y las condiciones de vida de la madre gestante y/o lactante.</w:t>
      </w:r>
    </w:p>
    <w:p w:rsidR="00D01A83" w:rsidRPr="00B515F7" w:rsidRDefault="00D01A83" w:rsidP="00497D71">
      <w:pPr>
        <w:pStyle w:val="Prrafodelista"/>
        <w:numPr>
          <w:ilvl w:val="0"/>
          <w:numId w:val="4"/>
        </w:numPr>
        <w:jc w:val="both"/>
        <w:rPr>
          <w:rFonts w:ascii="Arial" w:hAnsi="Arial" w:cs="Arial"/>
          <w:sz w:val="24"/>
          <w:szCs w:val="24"/>
          <w:lang w:val="es-CO"/>
        </w:rPr>
      </w:pPr>
      <w:r w:rsidRPr="00B515F7">
        <w:rPr>
          <w:rFonts w:ascii="Arial" w:hAnsi="Arial" w:cs="Arial"/>
          <w:sz w:val="24"/>
          <w:szCs w:val="24"/>
          <w:lang w:val="es-CO"/>
        </w:rPr>
        <w:t>Asignar más ayudas para garantizar los subsidios de acuerdo a la normatividad vigente, priorizando con el SISBEN para otorgar estas ayudas.</w:t>
      </w:r>
    </w:p>
    <w:p w:rsidR="00D01A83" w:rsidRPr="00B515F7" w:rsidRDefault="00D01A83" w:rsidP="00497D71">
      <w:pPr>
        <w:pStyle w:val="Prrafodelista"/>
        <w:numPr>
          <w:ilvl w:val="0"/>
          <w:numId w:val="4"/>
        </w:numPr>
        <w:jc w:val="both"/>
        <w:rPr>
          <w:rFonts w:ascii="Arial" w:hAnsi="Arial" w:cs="Arial"/>
          <w:sz w:val="24"/>
          <w:szCs w:val="24"/>
          <w:lang w:val="es-CO"/>
        </w:rPr>
      </w:pPr>
      <w:r w:rsidRPr="00B515F7">
        <w:rPr>
          <w:rFonts w:ascii="Arial" w:hAnsi="Arial" w:cs="Arial"/>
          <w:sz w:val="24"/>
          <w:szCs w:val="24"/>
          <w:lang w:val="es-CO"/>
        </w:rPr>
        <w:t>Gestionar el apoyo de recursos humanos y físicos con la Red de Solidaridad Social, el gobierno departamental y otros organismos del orden nacional, la atención a la población desplazada.</w:t>
      </w:r>
    </w:p>
    <w:p w:rsidR="00D01A83" w:rsidRPr="00B515F7" w:rsidRDefault="00D01A83" w:rsidP="00497D71">
      <w:pPr>
        <w:pStyle w:val="Prrafodelista"/>
        <w:numPr>
          <w:ilvl w:val="0"/>
          <w:numId w:val="4"/>
        </w:numPr>
        <w:jc w:val="both"/>
        <w:rPr>
          <w:rFonts w:ascii="Arial" w:hAnsi="Arial" w:cs="Arial"/>
          <w:sz w:val="24"/>
          <w:szCs w:val="24"/>
          <w:lang w:val="es-CO"/>
        </w:rPr>
      </w:pPr>
      <w:r w:rsidRPr="00B515F7">
        <w:rPr>
          <w:rFonts w:ascii="Arial" w:hAnsi="Arial" w:cs="Arial"/>
          <w:sz w:val="24"/>
          <w:szCs w:val="24"/>
          <w:lang w:val="es-CO"/>
        </w:rPr>
        <w:t>Plasmar en el Plan de Atención para la Población Desplazada, acciones orientadas a la reubicación o retorno y apoyo a proyectos productivos, con el fin de lograr el restablecimiento de la condición socioeconómica de estas</w:t>
      </w:r>
    </w:p>
    <w:p w:rsidR="00D01A83" w:rsidRPr="00B515F7" w:rsidRDefault="00D01A83" w:rsidP="00E00C49">
      <w:pPr>
        <w:pStyle w:val="Prrafodelista"/>
        <w:jc w:val="both"/>
        <w:rPr>
          <w:rFonts w:ascii="Arial" w:hAnsi="Arial" w:cs="Arial"/>
          <w:sz w:val="24"/>
          <w:szCs w:val="24"/>
          <w:lang w:val="es-CO"/>
        </w:rPr>
      </w:pPr>
      <w:r w:rsidRPr="00B515F7">
        <w:rPr>
          <w:rFonts w:ascii="Arial" w:hAnsi="Arial" w:cs="Arial"/>
          <w:sz w:val="24"/>
          <w:szCs w:val="24"/>
          <w:lang w:val="es-CO"/>
        </w:rPr>
        <w:t>comunidades y su posterior desarrollo.</w:t>
      </w:r>
    </w:p>
    <w:p w:rsidR="00D01A83" w:rsidRPr="00B515F7" w:rsidRDefault="00D01A83" w:rsidP="00497D71">
      <w:pPr>
        <w:pStyle w:val="Prrafodelista"/>
        <w:numPr>
          <w:ilvl w:val="0"/>
          <w:numId w:val="4"/>
        </w:numPr>
        <w:jc w:val="both"/>
        <w:rPr>
          <w:rFonts w:ascii="Arial" w:hAnsi="Arial" w:cs="Arial"/>
          <w:sz w:val="24"/>
          <w:szCs w:val="24"/>
          <w:lang w:val="es-CO"/>
        </w:rPr>
      </w:pPr>
      <w:r w:rsidRPr="00B515F7">
        <w:rPr>
          <w:rFonts w:ascii="Arial" w:hAnsi="Arial" w:cs="Arial"/>
          <w:sz w:val="24"/>
          <w:szCs w:val="24"/>
          <w:lang w:val="es-CO"/>
        </w:rPr>
        <w:t>Gestionar ante entidades públicas, privadas y no gubernamentales la realización y ejecución del programa para la atención de niños discapacitados.</w:t>
      </w:r>
    </w:p>
    <w:p w:rsidR="00D01A83" w:rsidRPr="00B515F7" w:rsidRDefault="00D01A83" w:rsidP="00497D71">
      <w:pPr>
        <w:pStyle w:val="Prrafodelista"/>
        <w:numPr>
          <w:ilvl w:val="0"/>
          <w:numId w:val="4"/>
        </w:numPr>
        <w:jc w:val="both"/>
        <w:rPr>
          <w:rFonts w:ascii="Arial" w:hAnsi="Arial" w:cs="Arial"/>
          <w:sz w:val="24"/>
          <w:szCs w:val="24"/>
          <w:lang w:val="es-CO"/>
        </w:rPr>
      </w:pPr>
      <w:r w:rsidRPr="00B515F7">
        <w:rPr>
          <w:rFonts w:ascii="Arial" w:hAnsi="Arial" w:cs="Arial"/>
          <w:sz w:val="24"/>
          <w:szCs w:val="24"/>
          <w:lang w:val="es-CO"/>
        </w:rPr>
        <w:t>Incluir dentro del PIC la orientación sicológica por violencia hacia la mujer y resolución de conflictos intra</w:t>
      </w:r>
      <w:r w:rsidR="00E00C49">
        <w:rPr>
          <w:rFonts w:ascii="Arial" w:hAnsi="Arial" w:cs="Arial"/>
          <w:sz w:val="24"/>
          <w:szCs w:val="24"/>
          <w:lang w:val="es-CO"/>
        </w:rPr>
        <w:t>-</w:t>
      </w:r>
      <w:r w:rsidRPr="00B515F7">
        <w:rPr>
          <w:rFonts w:ascii="Arial" w:hAnsi="Arial" w:cs="Arial"/>
          <w:sz w:val="24"/>
          <w:szCs w:val="24"/>
          <w:lang w:val="es-CO"/>
        </w:rPr>
        <w:t>familiares.</w:t>
      </w:r>
    </w:p>
    <w:p w:rsidR="00D01A83" w:rsidRPr="00B515F7" w:rsidRDefault="00D01A83" w:rsidP="00497D71">
      <w:pPr>
        <w:pStyle w:val="Prrafodelista"/>
        <w:numPr>
          <w:ilvl w:val="0"/>
          <w:numId w:val="4"/>
        </w:numPr>
        <w:jc w:val="both"/>
        <w:rPr>
          <w:rFonts w:ascii="Arial" w:hAnsi="Arial" w:cs="Arial"/>
          <w:sz w:val="24"/>
          <w:szCs w:val="24"/>
          <w:lang w:val="es-CO"/>
        </w:rPr>
      </w:pPr>
      <w:r w:rsidRPr="00B515F7">
        <w:rPr>
          <w:rFonts w:ascii="Arial" w:hAnsi="Arial" w:cs="Arial"/>
          <w:sz w:val="24"/>
          <w:szCs w:val="24"/>
          <w:lang w:val="es-CO"/>
        </w:rPr>
        <w:t>Divulgación y promoción del respeto y garantía de los derechos de las mujeres en todos los ámbitos.</w:t>
      </w:r>
    </w:p>
    <w:p w:rsidR="00AB37E8" w:rsidRDefault="00CC59D8" w:rsidP="00CC59D8">
      <w:pPr>
        <w:rPr>
          <w:rFonts w:ascii="Arial" w:hAnsi="Arial" w:cs="Arial"/>
          <w:b/>
          <w:color w:val="000000"/>
          <w:sz w:val="24"/>
          <w:szCs w:val="24"/>
        </w:rPr>
      </w:pPr>
      <w:r w:rsidRPr="00CC59D8">
        <w:rPr>
          <w:rFonts w:ascii="Arial" w:hAnsi="Arial" w:cs="Arial"/>
          <w:b/>
          <w:color w:val="000000"/>
          <w:sz w:val="24"/>
          <w:szCs w:val="24"/>
        </w:rPr>
        <w:t xml:space="preserve">ARTICULO </w:t>
      </w:r>
      <w:r w:rsidR="0074134D">
        <w:rPr>
          <w:rFonts w:ascii="Arial" w:hAnsi="Arial" w:cs="Arial"/>
          <w:b/>
          <w:color w:val="000000"/>
          <w:sz w:val="24"/>
          <w:szCs w:val="24"/>
        </w:rPr>
        <w:t>SÉPTIMO</w:t>
      </w:r>
      <w:r w:rsidRPr="00CC59D8">
        <w:rPr>
          <w:rFonts w:ascii="Arial" w:hAnsi="Arial" w:cs="Arial"/>
          <w:b/>
          <w:color w:val="000000"/>
          <w:sz w:val="24"/>
          <w:szCs w:val="24"/>
        </w:rPr>
        <w:t xml:space="preserve"> </w:t>
      </w:r>
      <w:r w:rsidR="00CB41D3">
        <w:rPr>
          <w:rFonts w:ascii="Arial" w:hAnsi="Arial" w:cs="Arial"/>
          <w:b/>
          <w:color w:val="000000"/>
          <w:sz w:val="24"/>
          <w:szCs w:val="24"/>
        </w:rPr>
        <w:t>POBLACIÓN VULNERABLE</w:t>
      </w:r>
    </w:p>
    <w:p w:rsidR="00813DCD" w:rsidRDefault="00CB41D3" w:rsidP="00CB41D3">
      <w:pPr>
        <w:spacing w:after="0" w:line="240" w:lineRule="auto"/>
        <w:rPr>
          <w:rFonts w:ascii="Arial" w:eastAsia="Times New Roman" w:hAnsi="Arial" w:cs="Arial"/>
          <w:b/>
          <w:sz w:val="24"/>
          <w:szCs w:val="24"/>
          <w:lang w:val="es-ES" w:eastAsia="es-ES"/>
        </w:rPr>
      </w:pPr>
      <w:r w:rsidRPr="00CB41D3">
        <w:rPr>
          <w:rFonts w:ascii="Arial" w:eastAsia="Times New Roman" w:hAnsi="Arial" w:cs="Arial"/>
          <w:b/>
          <w:sz w:val="24"/>
          <w:szCs w:val="24"/>
          <w:lang w:val="es-ES" w:eastAsia="es-ES"/>
        </w:rPr>
        <w:t xml:space="preserve">PARÁGRAFO 1: </w:t>
      </w:r>
      <w:r w:rsidR="00813DCD" w:rsidRPr="00CB41D3">
        <w:rPr>
          <w:rFonts w:ascii="Arial" w:eastAsia="Times New Roman" w:hAnsi="Arial" w:cs="Arial"/>
          <w:b/>
          <w:sz w:val="24"/>
          <w:szCs w:val="24"/>
          <w:lang w:val="es-ES" w:eastAsia="es-ES"/>
        </w:rPr>
        <w:t>PRIMERA INFANCIA.</w:t>
      </w:r>
    </w:p>
    <w:p w:rsidR="00CB41D3" w:rsidRPr="00CB41D3" w:rsidRDefault="00CB41D3" w:rsidP="00CB41D3">
      <w:pPr>
        <w:spacing w:after="0" w:line="240" w:lineRule="auto"/>
        <w:rPr>
          <w:rFonts w:ascii="Arial" w:eastAsia="Times New Roman" w:hAnsi="Arial" w:cs="Arial"/>
          <w:sz w:val="24"/>
          <w:szCs w:val="24"/>
          <w:lang w:val="es-ES" w:eastAsia="es-ES"/>
        </w:rPr>
      </w:pP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EXISTENCIA</w:t>
      </w:r>
      <w:r w:rsidRPr="00086D14">
        <w:rPr>
          <w:rFonts w:ascii="Arial" w:eastAsia="Times New Roman" w:hAnsi="Arial" w:cs="Arial"/>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TODOS VIVOS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9945A8">
      <w:pPr>
        <w:numPr>
          <w:ilvl w:val="0"/>
          <w:numId w:val="40"/>
        </w:numPr>
        <w:spacing w:after="0" w:line="240" w:lineRule="auto"/>
        <w:contextualSpacing/>
        <w:jc w:val="both"/>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u w:val="single"/>
          <w:lang w:val="es-ES" w:eastAsia="es-ES"/>
        </w:rPr>
        <w:lastRenderedPageBreak/>
        <w:t xml:space="preserve">CASOS DE MUERTE MATERNA.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PROGRAMA: TODOS EVITANDO LA MORTALIDAD MATERNA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i/>
          <w:color w:val="000000"/>
          <w:sz w:val="24"/>
          <w:szCs w:val="24"/>
          <w:u w:val="single"/>
          <w:lang w:val="es-ES" w:eastAsia="es-ES"/>
        </w:rPr>
      </w:pPr>
      <w:r w:rsidRPr="00086D14">
        <w:rPr>
          <w:rFonts w:ascii="Arial" w:eastAsia="Times New Roman" w:hAnsi="Arial" w:cs="Arial"/>
          <w:b/>
          <w:color w:val="000000"/>
          <w:sz w:val="24"/>
          <w:szCs w:val="24"/>
          <w:u w:val="single"/>
          <w:lang w:val="es-ES" w:eastAsia="es-ES"/>
        </w:rPr>
        <w:t>SUBPROGRAMAS</w:t>
      </w:r>
      <w:r>
        <w:rPr>
          <w:rFonts w:ascii="Arial" w:eastAsia="Times New Roman" w:hAnsi="Arial" w:cs="Arial"/>
          <w:b/>
          <w:color w:val="000000"/>
          <w:sz w:val="24"/>
          <w:szCs w:val="24"/>
          <w:u w:val="single"/>
          <w:lang w:val="es-ES" w:eastAsia="es-ES"/>
        </w:rPr>
        <w:t xml:space="preserve">: </w:t>
      </w:r>
      <w:r w:rsidRPr="00086D14">
        <w:rPr>
          <w:rFonts w:ascii="Arial" w:eastAsia="Times New Roman" w:hAnsi="Arial" w:cs="Arial"/>
          <w:b/>
          <w:i/>
          <w:color w:val="000000"/>
          <w:sz w:val="24"/>
          <w:szCs w:val="24"/>
          <w:u w:val="single"/>
          <w:lang w:val="es-ES" w:eastAsia="es-ES"/>
        </w:rPr>
        <w:t>VIGILANCIA DEL ÁMBITO FAMILIAR.</w:t>
      </w:r>
    </w:p>
    <w:p w:rsidR="00813DCD" w:rsidRDefault="00813DCD" w:rsidP="00813DCD">
      <w:pPr>
        <w:spacing w:after="0" w:line="240" w:lineRule="auto"/>
        <w:rPr>
          <w:rFonts w:ascii="Arial" w:eastAsia="Times New Roman" w:hAnsi="Arial" w:cs="Arial"/>
          <w:b/>
          <w:i/>
          <w:color w:val="000000"/>
          <w:sz w:val="24"/>
          <w:szCs w:val="24"/>
          <w:u w:val="single"/>
          <w:lang w:val="es-ES" w:eastAsia="es-ES"/>
        </w:rPr>
      </w:pPr>
    </w:p>
    <w:p w:rsidR="005D7C58" w:rsidRDefault="005D7C58" w:rsidP="00813DCD">
      <w:pPr>
        <w:spacing w:after="0" w:line="240" w:lineRule="auto"/>
        <w:rPr>
          <w:rFonts w:ascii="Arial" w:eastAsia="Times New Roman" w:hAnsi="Arial" w:cs="Arial"/>
          <w:b/>
          <w:i/>
          <w:color w:val="000000"/>
          <w:sz w:val="24"/>
          <w:szCs w:val="24"/>
          <w:u w:val="single"/>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Objetivo: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Identificar y realizar seguimiento oportuno a las gestantes del municipio.</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74134D" w:rsidRDefault="0074134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Estrategias:</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9945A8">
      <w:pPr>
        <w:numPr>
          <w:ilvl w:val="0"/>
          <w:numId w:val="37"/>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Operatividad estrategias de reducción de brechas e inequidades en el 100% de la IPS públicas, 100% de las gestantes y puérperas del municipio.</w:t>
      </w:r>
    </w:p>
    <w:p w:rsidR="00813DCD" w:rsidRPr="00086D14" w:rsidRDefault="00813DCD" w:rsidP="009945A8">
      <w:pPr>
        <w:numPr>
          <w:ilvl w:val="0"/>
          <w:numId w:val="37"/>
        </w:numPr>
        <w:spacing w:after="0" w:line="240" w:lineRule="auto"/>
        <w:contextualSpacing/>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Monitoreo al 100 % de la población gestante  de alto riesgo.</w:t>
      </w:r>
    </w:p>
    <w:p w:rsidR="00813DCD" w:rsidRPr="00086D14" w:rsidRDefault="00813DCD" w:rsidP="009945A8">
      <w:pPr>
        <w:numPr>
          <w:ilvl w:val="0"/>
          <w:numId w:val="37"/>
        </w:numPr>
        <w:spacing w:after="0" w:line="240" w:lineRule="auto"/>
        <w:contextualSpacing/>
        <w:jc w:val="both"/>
        <w:rPr>
          <w:rFonts w:ascii="Arial" w:eastAsia="Times New Roman" w:hAnsi="Arial" w:cs="Arial"/>
          <w:b/>
          <w:color w:val="000000"/>
          <w:sz w:val="24"/>
          <w:szCs w:val="24"/>
          <w:lang w:val="es-ES" w:eastAsia="es-ES"/>
        </w:rPr>
      </w:pPr>
      <w:r w:rsidRPr="00086D14">
        <w:rPr>
          <w:rFonts w:ascii="Arial" w:eastAsia="Times New Roman" w:hAnsi="Arial" w:cs="Arial"/>
          <w:color w:val="000000"/>
          <w:sz w:val="24"/>
          <w:szCs w:val="24"/>
          <w:lang w:val="es-ES" w:eastAsia="es-ES"/>
        </w:rPr>
        <w:t>Recolección consolidación y análisis cual – cuantitativo para realizar un plan de acción de los casos de gestantes y puérperas, frente  a los hallazgos encontrados y socializarlo en una jornada de trabajo intersectorial.</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 %</w:t>
      </w:r>
      <w:r w:rsidRPr="00086D14">
        <w:rPr>
          <w:rFonts w:ascii="Arial" w:eastAsia="Times New Roman" w:hAnsi="Arial" w:cs="Arial"/>
          <w:color w:val="000000"/>
          <w:sz w:val="24"/>
          <w:szCs w:val="24"/>
          <w:lang w:val="es-ES" w:eastAsia="es-ES"/>
        </w:rPr>
        <w:t xml:space="preserve"> de gestantes del municipio.</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Meta:</w:t>
      </w:r>
      <w:r w:rsidRPr="00086D14">
        <w:rPr>
          <w:rFonts w:ascii="Arial" w:eastAsia="Times New Roman" w:hAnsi="Arial" w:cs="Arial"/>
          <w:color w:val="000000"/>
          <w:sz w:val="24"/>
          <w:szCs w:val="24"/>
          <w:lang w:val="es-ES" w:eastAsia="es-ES"/>
        </w:rPr>
        <w:t xml:space="preserve"> Seguimiento al 80 % de mas Gestantes del Municipio. </w:t>
      </w:r>
    </w:p>
    <w:p w:rsidR="008B0A37" w:rsidRDefault="008B0A37"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9945A8">
      <w:pPr>
        <w:numPr>
          <w:ilvl w:val="0"/>
          <w:numId w:val="39"/>
        </w:numPr>
        <w:spacing w:after="0" w:line="240" w:lineRule="auto"/>
        <w:contextualSpacing/>
        <w:rPr>
          <w:rFonts w:ascii="Arial" w:eastAsia="Times New Roman" w:hAnsi="Arial" w:cs="Arial"/>
          <w:b/>
          <w:i/>
          <w:color w:val="000000"/>
          <w:sz w:val="24"/>
          <w:szCs w:val="24"/>
          <w:u w:val="single"/>
          <w:lang w:val="es-ES" w:eastAsia="es-ES"/>
        </w:rPr>
      </w:pPr>
      <w:r w:rsidRPr="00086D14">
        <w:rPr>
          <w:rFonts w:ascii="Arial" w:eastAsia="Times New Roman" w:hAnsi="Arial" w:cs="Arial"/>
          <w:b/>
          <w:i/>
          <w:color w:val="000000"/>
          <w:sz w:val="24"/>
          <w:szCs w:val="24"/>
          <w:u w:val="single"/>
          <w:lang w:val="es-ES" w:eastAsia="es-ES"/>
        </w:rPr>
        <w:t>PLAN AMPLIADO DE INMUNIZACIÓN</w:t>
      </w:r>
    </w:p>
    <w:p w:rsidR="00813DCD" w:rsidRPr="00086D14" w:rsidRDefault="00813DCD" w:rsidP="00813DCD">
      <w:pPr>
        <w:tabs>
          <w:tab w:val="left" w:pos="3103"/>
        </w:tabs>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ab/>
      </w: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Objetivo</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Mantener el esquema de vacunación al 100% de las gestantes del municipio.</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Estrategias: </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9945A8">
      <w:pPr>
        <w:numPr>
          <w:ilvl w:val="0"/>
          <w:numId w:val="38"/>
        </w:numPr>
        <w:spacing w:after="0" w:line="240" w:lineRule="auto"/>
        <w:contextualSpacing/>
        <w:jc w:val="both"/>
        <w:rPr>
          <w:rFonts w:ascii="Arial" w:eastAsia="Times New Roman" w:hAnsi="Arial" w:cs="Arial"/>
          <w:b/>
          <w:color w:val="000000"/>
          <w:sz w:val="24"/>
          <w:szCs w:val="24"/>
          <w:lang w:val="es-ES" w:eastAsia="es-ES"/>
        </w:rPr>
      </w:pPr>
      <w:r w:rsidRPr="00086D14">
        <w:rPr>
          <w:rFonts w:ascii="Arial" w:eastAsia="Times New Roman" w:hAnsi="Arial" w:cs="Arial"/>
          <w:color w:val="000000"/>
          <w:sz w:val="24"/>
          <w:szCs w:val="24"/>
          <w:lang w:val="es-ES" w:eastAsia="es-ES"/>
        </w:rPr>
        <w:t>Aplicar los biológicos del esquema regular de vacunación, para así disminuir el número de casos de morbilidad y la mortalidad causadas por enfermedades inmuno prevenibles, en la población gestante del  municipio.</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Razón del indicador: </w:t>
      </w:r>
      <w:r w:rsidRPr="00086D14">
        <w:rPr>
          <w:rFonts w:ascii="Arial" w:eastAsia="Times New Roman" w:hAnsi="Arial" w:cs="Arial"/>
          <w:color w:val="000000"/>
          <w:sz w:val="24"/>
          <w:szCs w:val="24"/>
          <w:lang w:val="es-ES" w:eastAsia="es-ES"/>
        </w:rPr>
        <w:t>% de gestantes del municipio con esquema regular de vacunación.</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Meta:</w:t>
      </w:r>
      <w:r>
        <w:rPr>
          <w:rFonts w:ascii="Arial" w:eastAsia="Times New Roman" w:hAnsi="Arial" w:cs="Arial"/>
          <w:b/>
          <w:color w:val="000000"/>
          <w:sz w:val="24"/>
          <w:szCs w:val="24"/>
          <w:lang w:val="es-ES" w:eastAsia="es-ES"/>
        </w:rPr>
        <w:t xml:space="preserve"> </w:t>
      </w:r>
      <w:r w:rsidRPr="00086D14">
        <w:rPr>
          <w:rFonts w:ascii="Arial" w:eastAsia="Times New Roman" w:hAnsi="Arial" w:cs="Arial"/>
          <w:color w:val="000000"/>
          <w:sz w:val="24"/>
          <w:szCs w:val="24"/>
          <w:lang w:val="es-ES" w:eastAsia="es-ES"/>
        </w:rPr>
        <w:t>80% de gestantes del municipio con esquema regular de vacunación.</w:t>
      </w:r>
    </w:p>
    <w:p w:rsidR="008E2F47" w:rsidRDefault="008E2F47" w:rsidP="00813DCD">
      <w:pPr>
        <w:spacing w:after="0" w:line="240" w:lineRule="auto"/>
        <w:rPr>
          <w:rFonts w:ascii="Arial" w:eastAsia="Times New Roman" w:hAnsi="Arial" w:cs="Arial"/>
          <w:color w:val="000000"/>
          <w:sz w:val="24"/>
          <w:szCs w:val="24"/>
          <w:lang w:val="es-ES" w:eastAsia="es-ES"/>
        </w:rPr>
      </w:pPr>
    </w:p>
    <w:p w:rsidR="008E2F47" w:rsidRPr="00086D14" w:rsidRDefault="008E2F47"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9945A8">
      <w:pPr>
        <w:numPr>
          <w:ilvl w:val="0"/>
          <w:numId w:val="39"/>
        </w:numPr>
        <w:spacing w:after="0" w:line="240" w:lineRule="auto"/>
        <w:contextualSpacing/>
        <w:rPr>
          <w:rFonts w:ascii="Arial" w:eastAsia="Times New Roman" w:hAnsi="Arial" w:cs="Arial"/>
          <w:b/>
          <w:i/>
          <w:color w:val="000000"/>
          <w:sz w:val="24"/>
          <w:szCs w:val="24"/>
          <w:u w:val="single"/>
          <w:lang w:val="es-ES" w:eastAsia="es-ES"/>
        </w:rPr>
      </w:pPr>
      <w:r w:rsidRPr="00086D14">
        <w:rPr>
          <w:rFonts w:ascii="Arial" w:eastAsia="Times New Roman" w:hAnsi="Arial" w:cs="Arial"/>
          <w:b/>
          <w:i/>
          <w:color w:val="000000"/>
          <w:sz w:val="24"/>
          <w:szCs w:val="24"/>
          <w:u w:val="single"/>
          <w:lang w:val="es-ES" w:eastAsia="es-ES"/>
        </w:rPr>
        <w:lastRenderedPageBreak/>
        <w:t xml:space="preserve"> SALUD MENTAL</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Objetivo: </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Proporcionar estabilidad emocional a las gestantes y puérperas del municipio.</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Estrategias:</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93222E">
      <w:pPr>
        <w:numPr>
          <w:ilvl w:val="0"/>
          <w:numId w:val="10"/>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Realizar actividades  (4) lúdico pedagógicas al 50% de las madres gestantes.</w:t>
      </w:r>
    </w:p>
    <w:p w:rsidR="00813DCD" w:rsidRPr="00086D14" w:rsidRDefault="00813DCD" w:rsidP="00813DCD">
      <w:pPr>
        <w:spacing w:after="0" w:line="240" w:lineRule="auto"/>
        <w:contextualSpacing/>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w:t>
      </w:r>
      <w:r>
        <w:rPr>
          <w:rFonts w:ascii="Arial" w:eastAsia="Times New Roman" w:hAnsi="Arial" w:cs="Arial"/>
          <w:b/>
          <w:color w:val="000000"/>
          <w:sz w:val="24"/>
          <w:szCs w:val="24"/>
          <w:lang w:val="es-ES" w:eastAsia="es-ES"/>
        </w:rPr>
        <w:t xml:space="preserve"> </w:t>
      </w:r>
      <w:r w:rsidRPr="00086D14">
        <w:rPr>
          <w:rFonts w:ascii="Arial" w:eastAsia="Times New Roman" w:hAnsi="Arial" w:cs="Arial"/>
          <w:b/>
          <w:color w:val="000000"/>
          <w:sz w:val="24"/>
          <w:szCs w:val="24"/>
          <w:lang w:val="es-ES" w:eastAsia="es-ES"/>
        </w:rPr>
        <w:t xml:space="preserve">% </w:t>
      </w:r>
      <w:r w:rsidRPr="00086D14">
        <w:rPr>
          <w:rFonts w:ascii="Arial" w:eastAsia="Times New Roman" w:hAnsi="Arial" w:cs="Arial"/>
          <w:color w:val="000000"/>
          <w:sz w:val="24"/>
          <w:szCs w:val="24"/>
          <w:lang w:val="es-ES" w:eastAsia="es-ES"/>
        </w:rPr>
        <w:t xml:space="preserve">de Madres gestantes capacitadas. </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Meta</w:t>
      </w:r>
      <w:r w:rsidRPr="00086D14">
        <w:rPr>
          <w:rFonts w:ascii="Arial" w:eastAsia="Times New Roman" w:hAnsi="Arial" w:cs="Arial"/>
          <w:color w:val="000000"/>
          <w:sz w:val="24"/>
          <w:szCs w:val="24"/>
          <w:lang w:val="es-ES" w:eastAsia="es-ES"/>
        </w:rPr>
        <w:t>: 50% de Gestantes Capacitadas en salud mental.</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center"/>
        <w:rPr>
          <w:rFonts w:ascii="Arial" w:eastAsia="Times New Roman" w:hAnsi="Arial" w:cs="Arial"/>
          <w:b/>
          <w:i/>
          <w:color w:val="000000"/>
          <w:sz w:val="24"/>
          <w:szCs w:val="24"/>
          <w:u w:val="single"/>
          <w:lang w:val="es-ES" w:eastAsia="es-ES"/>
        </w:rPr>
      </w:pPr>
    </w:p>
    <w:p w:rsidR="00813DCD" w:rsidRPr="00086D14" w:rsidRDefault="00813DCD" w:rsidP="009945A8">
      <w:pPr>
        <w:numPr>
          <w:ilvl w:val="0"/>
          <w:numId w:val="39"/>
        </w:numPr>
        <w:spacing w:after="0" w:line="240" w:lineRule="auto"/>
        <w:contextualSpacing/>
        <w:rPr>
          <w:rFonts w:ascii="Arial" w:eastAsia="Times New Roman" w:hAnsi="Arial" w:cs="Arial"/>
          <w:b/>
          <w:i/>
          <w:color w:val="000000"/>
          <w:sz w:val="24"/>
          <w:szCs w:val="24"/>
          <w:u w:val="single"/>
          <w:lang w:val="es-ES" w:eastAsia="es-ES"/>
        </w:rPr>
      </w:pPr>
      <w:r w:rsidRPr="00086D14">
        <w:rPr>
          <w:rFonts w:ascii="Arial" w:eastAsia="Times New Roman" w:hAnsi="Arial" w:cs="Arial"/>
          <w:b/>
          <w:i/>
          <w:color w:val="000000"/>
          <w:sz w:val="24"/>
          <w:szCs w:val="24"/>
          <w:u w:val="single"/>
          <w:lang w:val="es-ES" w:eastAsia="es-ES"/>
        </w:rPr>
        <w:t>SALUD NUTRICIONAL</w:t>
      </w:r>
    </w:p>
    <w:p w:rsidR="00813DCD" w:rsidRPr="00086D14" w:rsidRDefault="00813DCD" w:rsidP="00813DCD">
      <w:pPr>
        <w:spacing w:after="0" w:line="240" w:lineRule="auto"/>
        <w:jc w:val="center"/>
        <w:rPr>
          <w:rFonts w:ascii="Arial" w:eastAsia="Times New Roman" w:hAnsi="Arial" w:cs="Arial"/>
          <w:b/>
          <w:i/>
          <w:color w:val="000000"/>
          <w:sz w:val="24"/>
          <w:szCs w:val="24"/>
          <w:u w:val="single"/>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Objetivo:</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Fortalecer el sistema de vigilancia nutricional</w:t>
      </w:r>
      <w:r w:rsidR="003C0CEA">
        <w:rPr>
          <w:rFonts w:ascii="Arial" w:eastAsia="Times New Roman" w:hAnsi="Arial" w:cs="Arial"/>
          <w:color w:val="000000"/>
          <w:sz w:val="24"/>
          <w:szCs w:val="24"/>
          <w:lang w:val="es-ES" w:eastAsia="es-ES"/>
        </w:rPr>
        <w:t xml:space="preserve"> (SISVAN)</w:t>
      </w:r>
      <w:r w:rsidRPr="00086D14">
        <w:rPr>
          <w:rFonts w:ascii="Arial" w:eastAsia="Times New Roman" w:hAnsi="Arial" w:cs="Arial"/>
          <w:color w:val="000000"/>
          <w:sz w:val="24"/>
          <w:szCs w:val="24"/>
          <w:lang w:val="es-ES" w:eastAsia="es-ES"/>
        </w:rPr>
        <w:t>,</w:t>
      </w:r>
      <w:r w:rsidR="00663BA8">
        <w:rPr>
          <w:rFonts w:ascii="Arial" w:eastAsia="Times New Roman" w:hAnsi="Arial" w:cs="Arial"/>
          <w:color w:val="000000"/>
          <w:sz w:val="24"/>
          <w:szCs w:val="24"/>
          <w:lang w:val="es-ES" w:eastAsia="es-ES"/>
        </w:rPr>
        <w:t xml:space="preserve"> par</w:t>
      </w:r>
      <w:r w:rsidRPr="00086D14">
        <w:rPr>
          <w:rFonts w:ascii="Arial" w:eastAsia="Times New Roman" w:hAnsi="Arial" w:cs="Arial"/>
          <w:color w:val="000000"/>
          <w:sz w:val="24"/>
          <w:szCs w:val="24"/>
          <w:lang w:val="es-ES" w:eastAsia="es-ES"/>
        </w:rPr>
        <w:t>a las mujeres gest</w:t>
      </w:r>
      <w:r w:rsidR="003C0CEA">
        <w:rPr>
          <w:rFonts w:ascii="Arial" w:eastAsia="Times New Roman" w:hAnsi="Arial" w:cs="Arial"/>
          <w:color w:val="000000"/>
          <w:sz w:val="24"/>
          <w:szCs w:val="24"/>
          <w:lang w:val="es-ES" w:eastAsia="es-ES"/>
        </w:rPr>
        <w:t>antes y puérperas del municipio.</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Estrategias: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93222E">
      <w:pPr>
        <w:numPr>
          <w:ilvl w:val="0"/>
          <w:numId w:val="8"/>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Vigilar nutricionalmente por medio de un profesional en nutrición y/o promotoras  a las gestantes y puérperas del municipio.</w:t>
      </w:r>
    </w:p>
    <w:p w:rsidR="00813DCD" w:rsidRPr="00086D14" w:rsidRDefault="00813DCD" w:rsidP="0093222E">
      <w:pPr>
        <w:numPr>
          <w:ilvl w:val="0"/>
          <w:numId w:val="8"/>
        </w:numPr>
        <w:spacing w:after="0" w:line="240" w:lineRule="auto"/>
        <w:contextualSpacing/>
        <w:jc w:val="both"/>
        <w:rPr>
          <w:rFonts w:ascii="Arial" w:eastAsia="Times New Roman" w:hAnsi="Arial" w:cs="Arial"/>
          <w:b/>
          <w:color w:val="000000"/>
          <w:sz w:val="24"/>
          <w:szCs w:val="24"/>
          <w:lang w:val="es-ES" w:eastAsia="es-ES"/>
        </w:rPr>
      </w:pPr>
      <w:r w:rsidRPr="00086D14">
        <w:rPr>
          <w:rFonts w:ascii="Arial" w:eastAsia="Times New Roman" w:hAnsi="Arial" w:cs="Arial"/>
          <w:color w:val="000000"/>
          <w:sz w:val="24"/>
          <w:szCs w:val="24"/>
          <w:lang w:val="es-ES" w:eastAsia="es-ES"/>
        </w:rPr>
        <w:t>Atender al 50%, con atención y vigilancia nutricional de las gestantes y puérperas del municipio.</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w:t>
      </w:r>
      <w:r>
        <w:rPr>
          <w:rFonts w:ascii="Arial" w:eastAsia="Times New Roman" w:hAnsi="Arial" w:cs="Arial"/>
          <w:b/>
          <w:color w:val="000000"/>
          <w:sz w:val="24"/>
          <w:szCs w:val="24"/>
          <w:lang w:val="es-ES" w:eastAsia="es-ES"/>
        </w:rPr>
        <w:t xml:space="preserve"> </w:t>
      </w:r>
      <w:r w:rsidRPr="00086D14">
        <w:rPr>
          <w:rFonts w:ascii="Arial" w:eastAsia="Times New Roman" w:hAnsi="Arial" w:cs="Arial"/>
          <w:color w:val="000000"/>
          <w:sz w:val="24"/>
          <w:szCs w:val="24"/>
          <w:lang w:val="es-ES" w:eastAsia="es-ES"/>
        </w:rPr>
        <w:t>% de gestantes con vigilancia nutricional mensual.</w:t>
      </w:r>
    </w:p>
    <w:p w:rsidR="00813DCD" w:rsidRPr="00086D14" w:rsidRDefault="00813DCD" w:rsidP="00813DCD">
      <w:pPr>
        <w:spacing w:after="0" w:line="240" w:lineRule="auto"/>
        <w:contextualSpacing/>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Meta: </w:t>
      </w:r>
      <w:r w:rsidRPr="00086D14">
        <w:rPr>
          <w:rFonts w:ascii="Arial" w:eastAsia="Times New Roman" w:hAnsi="Arial" w:cs="Arial"/>
          <w:color w:val="000000"/>
          <w:sz w:val="24"/>
          <w:szCs w:val="24"/>
          <w:lang w:val="es-ES" w:eastAsia="es-ES"/>
        </w:rPr>
        <w:t>Realizar seguimiento nutricional al 50% de las gestantes del Municipio.</w:t>
      </w:r>
      <w:r w:rsidRPr="00086D14">
        <w:rPr>
          <w:rFonts w:ascii="Arial" w:eastAsia="Times New Roman" w:hAnsi="Arial" w:cs="Arial"/>
          <w:b/>
          <w:color w:val="000000"/>
          <w:sz w:val="24"/>
          <w:szCs w:val="24"/>
          <w:lang w:val="es-ES" w:eastAsia="es-ES"/>
        </w:rPr>
        <w:t xml:space="preserve"> </w:t>
      </w:r>
    </w:p>
    <w:p w:rsidR="00813DCD" w:rsidRPr="00086D14" w:rsidRDefault="00813DCD" w:rsidP="00813DCD">
      <w:pPr>
        <w:spacing w:after="0" w:line="240" w:lineRule="auto"/>
        <w:contextualSpacing/>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center"/>
        <w:rPr>
          <w:rFonts w:ascii="Arial" w:eastAsia="Times New Roman" w:hAnsi="Arial" w:cs="Arial"/>
          <w:b/>
          <w:color w:val="000000"/>
          <w:sz w:val="24"/>
          <w:szCs w:val="24"/>
          <w:u w:val="single"/>
          <w:lang w:val="es-ES" w:eastAsia="es-ES"/>
        </w:rPr>
      </w:pPr>
    </w:p>
    <w:p w:rsidR="00813DCD" w:rsidRPr="00086D14" w:rsidRDefault="00813DCD" w:rsidP="009945A8">
      <w:pPr>
        <w:numPr>
          <w:ilvl w:val="0"/>
          <w:numId w:val="39"/>
        </w:numPr>
        <w:spacing w:after="0" w:line="240" w:lineRule="auto"/>
        <w:contextualSpacing/>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u w:val="single"/>
          <w:lang w:val="es-ES" w:eastAsia="es-ES"/>
        </w:rPr>
        <w:t>SALUD SEXUAL Y REPRODUCTIVA</w:t>
      </w:r>
    </w:p>
    <w:p w:rsidR="00813DCD" w:rsidRPr="00086D14" w:rsidRDefault="00813DCD" w:rsidP="00813DCD">
      <w:pPr>
        <w:spacing w:after="0" w:line="240" w:lineRule="auto"/>
        <w:jc w:val="center"/>
        <w:rPr>
          <w:rFonts w:ascii="Arial" w:eastAsia="Times New Roman" w:hAnsi="Arial" w:cs="Arial"/>
          <w:b/>
          <w:color w:val="000000"/>
          <w:sz w:val="24"/>
          <w:szCs w:val="24"/>
          <w:u w:val="single"/>
          <w:lang w:val="es-ES" w:eastAsia="es-ES"/>
        </w:rPr>
      </w:pPr>
    </w:p>
    <w:p w:rsidR="00813DCD" w:rsidRPr="00086D14" w:rsidRDefault="00813DCD" w:rsidP="00813DCD">
      <w:pPr>
        <w:spacing w:after="0" w:line="240" w:lineRule="auto"/>
        <w:jc w:val="center"/>
        <w:rPr>
          <w:rFonts w:ascii="Arial" w:eastAsia="Times New Roman" w:hAnsi="Arial" w:cs="Arial"/>
          <w:b/>
          <w:color w:val="000000"/>
          <w:sz w:val="24"/>
          <w:szCs w:val="24"/>
          <w:u w:val="single"/>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Objetivo</w:t>
      </w:r>
      <w:r w:rsidRPr="00086D14">
        <w:rPr>
          <w:rFonts w:ascii="Arial" w:eastAsia="Times New Roman" w:hAnsi="Arial" w:cs="Arial"/>
          <w:color w:val="000000"/>
          <w:sz w:val="24"/>
          <w:szCs w:val="24"/>
          <w:lang w:val="es-ES" w:eastAsia="es-ES"/>
        </w:rPr>
        <w:t xml:space="preserve">: Realizar acciones que no permitan la morbimortalidad  en Gestantes  del Municipio. </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Estrategias: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93222E">
      <w:pPr>
        <w:numPr>
          <w:ilvl w:val="0"/>
          <w:numId w:val="9"/>
        </w:numPr>
        <w:spacing w:after="0" w:line="240" w:lineRule="auto"/>
        <w:contextualSpacing/>
        <w:jc w:val="both"/>
        <w:rPr>
          <w:rFonts w:ascii="Arial" w:eastAsia="Times New Roman" w:hAnsi="Arial" w:cs="Arial"/>
          <w:b/>
          <w:color w:val="000000"/>
          <w:sz w:val="24"/>
          <w:szCs w:val="24"/>
          <w:lang w:val="es-ES" w:eastAsia="es-ES"/>
        </w:rPr>
      </w:pPr>
      <w:r w:rsidRPr="00086D14">
        <w:rPr>
          <w:rFonts w:ascii="Arial" w:eastAsia="Times New Roman" w:hAnsi="Arial" w:cs="Arial"/>
          <w:color w:val="000000"/>
          <w:sz w:val="24"/>
          <w:szCs w:val="24"/>
          <w:lang w:val="es-ES" w:eastAsia="es-ES"/>
        </w:rPr>
        <w:t>Realizar seguimiento oportuno mediante un profesional a cargo, en visitas de campo una vez mensual a la Gestantes de alto riesgo del Municipio</w:t>
      </w:r>
      <w:r w:rsidRPr="00086D14">
        <w:rPr>
          <w:rFonts w:ascii="Arial" w:eastAsia="Times New Roman" w:hAnsi="Arial" w:cs="Arial"/>
          <w:b/>
          <w:color w:val="000000"/>
          <w:sz w:val="24"/>
          <w:szCs w:val="24"/>
          <w:lang w:val="es-ES" w:eastAsia="es-ES"/>
        </w:rPr>
        <w:t xml:space="preserve">.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w:t>
      </w:r>
      <w:r>
        <w:rPr>
          <w:rFonts w:ascii="Arial" w:eastAsia="Times New Roman" w:hAnsi="Arial" w:cs="Arial"/>
          <w:b/>
          <w:color w:val="000000"/>
          <w:sz w:val="24"/>
          <w:szCs w:val="24"/>
          <w:lang w:val="es-ES" w:eastAsia="es-ES"/>
        </w:rPr>
        <w:t xml:space="preserve"> </w:t>
      </w:r>
      <w:r w:rsidRPr="00086D14">
        <w:rPr>
          <w:rFonts w:ascii="Arial" w:eastAsia="Times New Roman" w:hAnsi="Arial" w:cs="Arial"/>
          <w:color w:val="000000"/>
          <w:sz w:val="24"/>
          <w:szCs w:val="24"/>
          <w:lang w:val="es-ES" w:eastAsia="es-ES"/>
        </w:rPr>
        <w:t xml:space="preserve">% de población Gestante atendida. </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Meta:</w:t>
      </w:r>
      <w:r>
        <w:rPr>
          <w:rFonts w:ascii="Arial" w:eastAsia="Times New Roman" w:hAnsi="Arial" w:cs="Arial"/>
          <w:b/>
          <w:color w:val="000000"/>
          <w:sz w:val="24"/>
          <w:szCs w:val="24"/>
          <w:lang w:val="es-ES" w:eastAsia="es-ES"/>
        </w:rPr>
        <w:t xml:space="preserve"> </w:t>
      </w:r>
      <w:r w:rsidRPr="00086D14">
        <w:rPr>
          <w:rFonts w:ascii="Arial" w:eastAsia="Times New Roman" w:hAnsi="Arial" w:cs="Arial"/>
          <w:color w:val="000000"/>
          <w:sz w:val="24"/>
          <w:szCs w:val="24"/>
          <w:lang w:val="es-ES" w:eastAsia="es-ES"/>
        </w:rPr>
        <w:t>Realizar monitoreo y seguimiento al 50 % de la población gestantes de alto riesgo, en salud sexual y reproductiva.</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5D7C58" w:rsidRDefault="005D7C58" w:rsidP="00813DCD">
      <w:pPr>
        <w:spacing w:after="0" w:line="240" w:lineRule="auto"/>
        <w:rPr>
          <w:rFonts w:ascii="Arial" w:eastAsia="Times New Roman" w:hAnsi="Arial" w:cs="Arial"/>
          <w:b/>
          <w:color w:val="000000"/>
          <w:sz w:val="24"/>
          <w:szCs w:val="24"/>
          <w:lang w:val="es-ES" w:eastAsia="es-ES"/>
        </w:rPr>
      </w:pPr>
    </w:p>
    <w:p w:rsidR="005D7C58" w:rsidRPr="00086D14" w:rsidRDefault="005D7C58"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9945A8">
      <w:pPr>
        <w:numPr>
          <w:ilvl w:val="0"/>
          <w:numId w:val="40"/>
        </w:numPr>
        <w:spacing w:after="0" w:line="240" w:lineRule="auto"/>
        <w:contextualSpacing/>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u w:val="single"/>
          <w:lang w:val="es-ES" w:eastAsia="es-ES"/>
        </w:rPr>
        <w:t xml:space="preserve">CASOS DE MUERTES DE 0- 1 AÑO.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PROGRAMA: </w:t>
      </w:r>
      <w:r w:rsidR="00FF4F60" w:rsidRPr="00086D14">
        <w:rPr>
          <w:rFonts w:ascii="Arial" w:eastAsia="Times New Roman" w:hAnsi="Arial" w:cs="Arial"/>
          <w:b/>
          <w:color w:val="000000"/>
          <w:sz w:val="24"/>
          <w:szCs w:val="24"/>
          <w:lang w:val="es-ES" w:eastAsia="es-ES"/>
        </w:rPr>
        <w:t>NINGÚN</w:t>
      </w:r>
      <w:r w:rsidRPr="00086D14">
        <w:rPr>
          <w:rFonts w:ascii="Arial" w:eastAsia="Times New Roman" w:hAnsi="Arial" w:cs="Arial"/>
          <w:b/>
          <w:color w:val="000000"/>
          <w:sz w:val="24"/>
          <w:szCs w:val="24"/>
          <w:lang w:val="es-ES" w:eastAsia="es-ES"/>
        </w:rPr>
        <w:t xml:space="preserve"> NIÑO FALLECIDO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lang w:val="es-ES" w:eastAsia="es-ES"/>
        </w:rPr>
        <w:t>SUBPROGRAMAS</w:t>
      </w:r>
      <w:r>
        <w:rPr>
          <w:rFonts w:ascii="Arial" w:eastAsia="Times New Roman" w:hAnsi="Arial" w:cs="Arial"/>
          <w:b/>
          <w:color w:val="000000"/>
          <w:sz w:val="24"/>
          <w:szCs w:val="24"/>
          <w:lang w:val="es-ES" w:eastAsia="es-ES"/>
        </w:rPr>
        <w:t xml:space="preserve">: </w:t>
      </w:r>
      <w:r w:rsidRPr="00086D14">
        <w:rPr>
          <w:rFonts w:ascii="Arial" w:eastAsia="Times New Roman" w:hAnsi="Arial" w:cs="Arial"/>
          <w:b/>
          <w:color w:val="000000"/>
          <w:sz w:val="24"/>
          <w:szCs w:val="24"/>
          <w:u w:val="single"/>
          <w:lang w:val="es-ES" w:eastAsia="es-ES"/>
        </w:rPr>
        <w:t>PLAN AMPLIADO DE INMUNIZACIONES</w:t>
      </w:r>
    </w:p>
    <w:p w:rsidR="00813DCD" w:rsidRPr="00086D14" w:rsidRDefault="00813DCD" w:rsidP="00813DCD">
      <w:pPr>
        <w:spacing w:after="0" w:line="240" w:lineRule="auto"/>
        <w:jc w:val="center"/>
        <w:rPr>
          <w:rFonts w:ascii="Arial" w:eastAsia="Times New Roman" w:hAnsi="Arial" w:cs="Arial"/>
          <w:b/>
          <w:color w:val="000000"/>
          <w:sz w:val="24"/>
          <w:szCs w:val="24"/>
          <w:u w:val="single"/>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Objetivo: </w:t>
      </w:r>
      <w:r w:rsidRPr="00086D14">
        <w:rPr>
          <w:rFonts w:ascii="Arial" w:eastAsia="Times New Roman" w:hAnsi="Arial" w:cs="Arial"/>
          <w:color w:val="000000"/>
          <w:sz w:val="24"/>
          <w:szCs w:val="24"/>
          <w:lang w:val="es-ES" w:eastAsia="es-ES"/>
        </w:rPr>
        <w:t>lograr cobertura de vacunación del 95% en niños de 0 a 1 años</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Estrategias: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97259" w:rsidRDefault="00813DCD" w:rsidP="0093222E">
      <w:pPr>
        <w:numPr>
          <w:ilvl w:val="0"/>
          <w:numId w:val="9"/>
        </w:numPr>
        <w:spacing w:after="0" w:line="240" w:lineRule="auto"/>
        <w:contextualSpacing/>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Realizar Monitoreos rápidos de cobertura para revisión de esquemas.</w:t>
      </w:r>
    </w:p>
    <w:p w:rsidR="00813DCD" w:rsidRPr="00086D14" w:rsidRDefault="00813DCD" w:rsidP="0093222E">
      <w:pPr>
        <w:numPr>
          <w:ilvl w:val="0"/>
          <w:numId w:val="9"/>
        </w:numPr>
        <w:spacing w:after="0" w:line="240" w:lineRule="auto"/>
        <w:contextualSpacing/>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Revisión mensual de cohorte del recién nacido.</w:t>
      </w:r>
    </w:p>
    <w:p w:rsidR="00813DCD" w:rsidRPr="00086D14" w:rsidRDefault="00813DCD" w:rsidP="0093222E">
      <w:pPr>
        <w:numPr>
          <w:ilvl w:val="0"/>
          <w:numId w:val="9"/>
        </w:numPr>
        <w:spacing w:after="0" w:line="240" w:lineRule="auto"/>
        <w:contextualSpacing/>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Contratación de una vacunadora extramural. </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w:t>
      </w:r>
      <w:r w:rsidRPr="00086D14">
        <w:rPr>
          <w:rFonts w:ascii="Arial" w:eastAsia="Times New Roman" w:hAnsi="Arial" w:cs="Arial"/>
          <w:color w:val="000000"/>
          <w:sz w:val="24"/>
          <w:szCs w:val="24"/>
          <w:lang w:val="es-ES" w:eastAsia="es-ES"/>
        </w:rPr>
        <w:t xml:space="preserve"> % de cobertura de vacunación en niños entre los 0 a 1 años.</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Meta:</w:t>
      </w:r>
      <w:r w:rsidRPr="00086D14">
        <w:rPr>
          <w:rFonts w:ascii="Arial" w:eastAsia="Times New Roman" w:hAnsi="Arial" w:cs="Arial"/>
          <w:color w:val="000000"/>
          <w:sz w:val="24"/>
          <w:szCs w:val="24"/>
          <w:lang w:val="es-ES" w:eastAsia="es-ES"/>
        </w:rPr>
        <w:t xml:space="preserve"> Aplicar los biológicos del esquema regular de vacunación al 95% de los niños menores de 1 años, para disminuir el número de casos de morbilidad y mortalidad.</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autoSpaceDE w:val="0"/>
        <w:autoSpaceDN w:val="0"/>
        <w:adjustRightInd w:val="0"/>
        <w:spacing w:after="0" w:line="240" w:lineRule="auto"/>
        <w:rPr>
          <w:rFonts w:ascii="Arial" w:eastAsia="Times New Roman" w:hAnsi="Arial" w:cs="Arial"/>
          <w:b/>
          <w:sz w:val="24"/>
          <w:szCs w:val="24"/>
          <w:lang w:val="es-ES" w:eastAsia="es-ES"/>
        </w:rPr>
      </w:pPr>
    </w:p>
    <w:p w:rsidR="00813DCD" w:rsidRPr="00086D14" w:rsidRDefault="00813DCD" w:rsidP="009945A8">
      <w:pPr>
        <w:numPr>
          <w:ilvl w:val="0"/>
          <w:numId w:val="41"/>
        </w:numPr>
        <w:autoSpaceDE w:val="0"/>
        <w:autoSpaceDN w:val="0"/>
        <w:adjustRightInd w:val="0"/>
        <w:spacing w:after="0" w:line="240" w:lineRule="auto"/>
        <w:contextualSpacing/>
        <w:rPr>
          <w:rFonts w:ascii="Arial" w:eastAsia="Times New Roman" w:hAnsi="Arial" w:cs="Arial"/>
          <w:b/>
          <w:sz w:val="24"/>
          <w:szCs w:val="24"/>
          <w:u w:val="single"/>
          <w:lang w:val="es-ES" w:eastAsia="es-ES"/>
        </w:rPr>
      </w:pPr>
      <w:r w:rsidRPr="00086D14">
        <w:rPr>
          <w:rFonts w:ascii="Arial" w:eastAsia="Times New Roman" w:hAnsi="Arial" w:cs="Arial"/>
          <w:b/>
          <w:sz w:val="24"/>
          <w:szCs w:val="24"/>
          <w:u w:val="single"/>
          <w:lang w:val="es-ES" w:eastAsia="es-ES"/>
        </w:rPr>
        <w:t xml:space="preserve">VIGILANCIA </w:t>
      </w:r>
      <w:r w:rsidR="00663BA8" w:rsidRPr="00086D14">
        <w:rPr>
          <w:rFonts w:ascii="Arial" w:eastAsia="Times New Roman" w:hAnsi="Arial" w:cs="Arial"/>
          <w:b/>
          <w:sz w:val="24"/>
          <w:szCs w:val="24"/>
          <w:u w:val="single"/>
          <w:lang w:val="es-ES" w:eastAsia="es-ES"/>
        </w:rPr>
        <w:t>ÁMBITO</w:t>
      </w:r>
      <w:r w:rsidRPr="00086D14">
        <w:rPr>
          <w:rFonts w:ascii="Arial" w:eastAsia="Times New Roman" w:hAnsi="Arial" w:cs="Arial"/>
          <w:b/>
          <w:sz w:val="24"/>
          <w:szCs w:val="24"/>
          <w:u w:val="single"/>
          <w:lang w:val="es-ES" w:eastAsia="es-ES"/>
        </w:rPr>
        <w:t xml:space="preserve"> FAMILIAR</w:t>
      </w:r>
    </w:p>
    <w:p w:rsidR="00813DCD" w:rsidRPr="00086D14" w:rsidRDefault="00813DCD" w:rsidP="00813DCD">
      <w:pPr>
        <w:autoSpaceDE w:val="0"/>
        <w:autoSpaceDN w:val="0"/>
        <w:adjustRightInd w:val="0"/>
        <w:spacing w:after="0" w:line="240" w:lineRule="auto"/>
        <w:contextualSpacing/>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Objetivo:</w:t>
      </w:r>
      <w:r w:rsidRPr="00086D14">
        <w:rPr>
          <w:rFonts w:ascii="Arial" w:eastAsia="Times New Roman" w:hAnsi="Arial" w:cs="Arial"/>
          <w:sz w:val="24"/>
          <w:szCs w:val="24"/>
          <w:lang w:val="es-ES" w:eastAsia="es-ES"/>
        </w:rPr>
        <w:t xml:space="preserve"> Acciones de promoción de la salud y calidad de vida junto con Acciones de prevención de los riesgos (biológicos, sociales, ambientales y sanitarios)</w:t>
      </w:r>
    </w:p>
    <w:p w:rsidR="00813DCD" w:rsidRPr="00086D14" w:rsidRDefault="00813DCD" w:rsidP="00813DCD">
      <w:pPr>
        <w:tabs>
          <w:tab w:val="left" w:pos="3114"/>
        </w:tabs>
        <w:spacing w:after="0" w:line="240" w:lineRule="auto"/>
        <w:rPr>
          <w:rFonts w:ascii="Arial" w:eastAsia="Times New Roman" w:hAnsi="Arial" w:cs="Arial"/>
          <w:b/>
          <w:sz w:val="24"/>
          <w:szCs w:val="24"/>
          <w:lang w:val="es-ES" w:eastAsia="es-ES"/>
        </w:rPr>
      </w:pPr>
    </w:p>
    <w:p w:rsidR="00813DCD" w:rsidRPr="00086D14" w:rsidRDefault="00813DCD" w:rsidP="00813DCD">
      <w:pPr>
        <w:tabs>
          <w:tab w:val="left" w:pos="3114"/>
        </w:tabs>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ESTRATEGIAS: </w:t>
      </w:r>
    </w:p>
    <w:p w:rsidR="00813DCD" w:rsidRPr="00086D14" w:rsidRDefault="00813DCD" w:rsidP="00813DCD">
      <w:pPr>
        <w:tabs>
          <w:tab w:val="left" w:pos="3114"/>
        </w:tabs>
        <w:spacing w:after="0" w:line="240" w:lineRule="auto"/>
        <w:rPr>
          <w:rFonts w:ascii="Arial" w:eastAsia="Times New Roman" w:hAnsi="Arial" w:cs="Arial"/>
          <w:b/>
          <w:sz w:val="24"/>
          <w:szCs w:val="24"/>
          <w:lang w:val="es-ES" w:eastAsia="es-ES"/>
        </w:rPr>
      </w:pPr>
    </w:p>
    <w:p w:rsidR="00813DCD" w:rsidRPr="00086D14" w:rsidRDefault="00813DCD" w:rsidP="0093222E">
      <w:pPr>
        <w:numPr>
          <w:ilvl w:val="0"/>
          <w:numId w:val="11"/>
        </w:numPr>
        <w:spacing w:after="0" w:line="240" w:lineRule="auto"/>
        <w:contextualSpacing/>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Visitar  Niños Menores de Un año, programadas promocionando  la salud y previniendo el riesgo en la población infantil.</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 Numero</w:t>
      </w:r>
      <w:r w:rsidRPr="00086D14">
        <w:rPr>
          <w:rFonts w:ascii="Arial" w:eastAsia="Times New Roman" w:hAnsi="Arial" w:cs="Arial"/>
          <w:color w:val="000000"/>
          <w:sz w:val="24"/>
          <w:szCs w:val="24"/>
          <w:lang w:val="es-ES" w:eastAsia="es-ES"/>
        </w:rPr>
        <w:t xml:space="preserve"> de niños visitados.</w:t>
      </w: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 </w:t>
      </w:r>
    </w:p>
    <w:p w:rsidR="00813DCD" w:rsidRPr="00086D14" w:rsidRDefault="00813DCD" w:rsidP="00813DCD">
      <w:pPr>
        <w:tabs>
          <w:tab w:val="left" w:pos="3114"/>
        </w:tabs>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color w:val="000000"/>
          <w:sz w:val="24"/>
          <w:szCs w:val="24"/>
          <w:lang w:val="es-ES" w:eastAsia="es-ES"/>
        </w:rPr>
        <w:t xml:space="preserve">RESULTADO DE   META: </w:t>
      </w:r>
      <w:r w:rsidRPr="00086D14">
        <w:rPr>
          <w:rFonts w:ascii="Arial" w:eastAsia="Times New Roman" w:hAnsi="Arial" w:cs="Arial"/>
          <w:b/>
          <w:sz w:val="24"/>
          <w:szCs w:val="24"/>
          <w:lang w:val="es-ES" w:eastAsia="es-ES"/>
        </w:rPr>
        <w:t xml:space="preserve"> </w:t>
      </w:r>
      <w:r w:rsidRPr="00086D14">
        <w:rPr>
          <w:rFonts w:ascii="Arial" w:eastAsia="Times New Roman" w:hAnsi="Arial" w:cs="Arial"/>
          <w:sz w:val="24"/>
          <w:szCs w:val="24"/>
          <w:lang w:val="es-ES" w:eastAsia="es-ES"/>
        </w:rPr>
        <w:t xml:space="preserve"> 50% de niños menores de un año con seguimiento por promotoria.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9945A8">
      <w:pPr>
        <w:numPr>
          <w:ilvl w:val="0"/>
          <w:numId w:val="41"/>
        </w:numPr>
        <w:spacing w:after="0" w:line="240" w:lineRule="auto"/>
        <w:contextualSpacing/>
        <w:rPr>
          <w:rFonts w:ascii="Arial" w:eastAsia="Times New Roman" w:hAnsi="Arial" w:cs="Arial"/>
          <w:b/>
          <w:sz w:val="24"/>
          <w:szCs w:val="24"/>
          <w:u w:val="single"/>
          <w:lang w:val="es-ES" w:eastAsia="es-ES"/>
        </w:rPr>
      </w:pPr>
      <w:r w:rsidRPr="00086D14">
        <w:rPr>
          <w:rFonts w:ascii="Arial" w:eastAsia="Times New Roman" w:hAnsi="Arial" w:cs="Arial"/>
          <w:b/>
          <w:color w:val="000000"/>
          <w:sz w:val="24"/>
          <w:szCs w:val="24"/>
          <w:u w:val="single"/>
          <w:lang w:val="es-ES" w:eastAsia="es-ES"/>
        </w:rPr>
        <w:lastRenderedPageBreak/>
        <w:t>SALUD SEXUAL Y REPRODUCTIVA</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sz w:val="24"/>
          <w:szCs w:val="24"/>
          <w:lang w:val="es-ES" w:eastAsia="es-ES"/>
        </w:rPr>
        <w:t xml:space="preserve">Objetivo: </w:t>
      </w:r>
      <w:r w:rsidRPr="00086D14">
        <w:rPr>
          <w:rFonts w:ascii="Arial" w:eastAsia="Times New Roman" w:hAnsi="Arial" w:cs="Arial"/>
          <w:color w:val="000000"/>
          <w:sz w:val="24"/>
          <w:szCs w:val="24"/>
          <w:lang w:val="es-ES" w:eastAsia="es-ES"/>
        </w:rPr>
        <w:t>Realizar acciones que NO  permitan la morbimortalidad de niños menores de un año  en el municipio.</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ESTRATEGIAS: </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93222E">
      <w:pPr>
        <w:numPr>
          <w:ilvl w:val="0"/>
          <w:numId w:val="12"/>
        </w:numPr>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 xml:space="preserve">Operativizar  estrategias de  reducción de brechas  e inequidades en el 100% de las IPS públicas, 100% de las gestantes y recién nacidos  no asegurados y al </w:t>
      </w:r>
      <w:r w:rsidR="00663BA8">
        <w:rPr>
          <w:rFonts w:ascii="Arial" w:eastAsia="Times New Roman" w:hAnsi="Arial" w:cs="Arial"/>
          <w:sz w:val="24"/>
          <w:szCs w:val="24"/>
          <w:lang w:val="es-ES" w:eastAsia="es-ES"/>
        </w:rPr>
        <w:t>80</w:t>
      </w:r>
      <w:r w:rsidRPr="00086D14">
        <w:rPr>
          <w:rFonts w:ascii="Arial" w:eastAsia="Times New Roman" w:hAnsi="Arial" w:cs="Arial"/>
          <w:sz w:val="24"/>
          <w:szCs w:val="24"/>
          <w:lang w:val="es-ES" w:eastAsia="es-ES"/>
        </w:rPr>
        <w:t xml:space="preserve"> %  de las gestantes y puérperas del municipio.</w:t>
      </w:r>
    </w:p>
    <w:p w:rsidR="00813DCD" w:rsidRPr="00086D14" w:rsidRDefault="00813DCD" w:rsidP="0093222E">
      <w:pPr>
        <w:numPr>
          <w:ilvl w:val="0"/>
          <w:numId w:val="12"/>
        </w:numPr>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Monitoreo y seguimiento al 100%  de la población recién nacida y menor de un año  en  SSR.</w:t>
      </w:r>
    </w:p>
    <w:p w:rsidR="00813DCD" w:rsidRPr="00086D14" w:rsidRDefault="00813DCD" w:rsidP="00813DCD">
      <w:pPr>
        <w:spacing w:after="0" w:line="240" w:lineRule="auto"/>
        <w:rPr>
          <w:rFonts w:ascii="Arial" w:eastAsia="Times New Roman" w:hAnsi="Arial" w:cs="Arial"/>
          <w:sz w:val="24"/>
          <w:szCs w:val="24"/>
          <w:lang w:val="es-ES" w:eastAsia="es-ES"/>
        </w:rPr>
      </w:pPr>
    </w:p>
    <w:p w:rsidR="00813DCD" w:rsidRPr="00086D14"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Razón del indicador:</w:t>
      </w:r>
      <w:r w:rsidRPr="00086D14">
        <w:rPr>
          <w:rFonts w:ascii="Arial" w:eastAsia="Times New Roman" w:hAnsi="Arial" w:cs="Arial"/>
          <w:sz w:val="24"/>
          <w:szCs w:val="24"/>
          <w:lang w:val="es-ES" w:eastAsia="es-ES"/>
        </w:rPr>
        <w:t xml:space="preserve"> % de niños focalizados.</w:t>
      </w:r>
    </w:p>
    <w:p w:rsidR="00813DCD" w:rsidRPr="00086D14"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 xml:space="preserve"> </w:t>
      </w:r>
    </w:p>
    <w:p w:rsidR="00813DCD"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b/>
          <w:color w:val="000000"/>
          <w:sz w:val="24"/>
          <w:szCs w:val="24"/>
          <w:lang w:val="es-ES" w:eastAsia="es-ES"/>
        </w:rPr>
        <w:t>RESULTADO DE   META:</w:t>
      </w:r>
      <w:r w:rsidRPr="00086D14">
        <w:rPr>
          <w:rFonts w:ascii="Arial" w:eastAsia="Times New Roman" w:hAnsi="Arial" w:cs="Arial"/>
          <w:color w:val="000000"/>
          <w:sz w:val="24"/>
          <w:szCs w:val="24"/>
          <w:lang w:val="es-ES" w:eastAsia="es-ES"/>
        </w:rPr>
        <w:t xml:space="preserve"> </w:t>
      </w:r>
      <w:r w:rsidRPr="00086D14">
        <w:rPr>
          <w:rFonts w:ascii="Arial" w:eastAsia="Times New Roman" w:hAnsi="Arial" w:cs="Arial"/>
          <w:sz w:val="24"/>
          <w:szCs w:val="24"/>
          <w:lang w:val="es-ES" w:eastAsia="es-ES"/>
        </w:rPr>
        <w:t>100% de niños de 0 a 1 año Focalizados.</w:t>
      </w:r>
    </w:p>
    <w:p w:rsidR="001309D1" w:rsidRDefault="001309D1" w:rsidP="00813DCD">
      <w:pPr>
        <w:spacing w:after="0" w:line="240" w:lineRule="auto"/>
        <w:rPr>
          <w:rFonts w:ascii="Arial" w:eastAsia="Times New Roman" w:hAnsi="Arial" w:cs="Arial"/>
          <w:sz w:val="24"/>
          <w:szCs w:val="24"/>
          <w:lang w:val="es-ES" w:eastAsia="es-ES"/>
        </w:rPr>
      </w:pPr>
    </w:p>
    <w:p w:rsidR="00813DCD" w:rsidRPr="00086D14" w:rsidRDefault="001309D1" w:rsidP="009945A8">
      <w:pPr>
        <w:numPr>
          <w:ilvl w:val="0"/>
          <w:numId w:val="41"/>
        </w:numPr>
        <w:spacing w:after="0" w:line="240" w:lineRule="auto"/>
        <w:contextualSpacing/>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u w:val="single"/>
          <w:lang w:val="es-ES" w:eastAsia="es-ES"/>
        </w:rPr>
        <w:t>NUTRICIÓN</w:t>
      </w:r>
    </w:p>
    <w:p w:rsidR="00813DCD" w:rsidRPr="00086D14" w:rsidRDefault="00813DCD" w:rsidP="00813DCD">
      <w:pPr>
        <w:spacing w:after="0" w:line="240" w:lineRule="auto"/>
        <w:contextualSpacing/>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Objetivo:</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Brindar una herramienta de trabajo concreta para Fortalecer la integración de los servicios de salud, permitiendo que se establezcan o refuercen redes de atención entre servicios de salud (centro </w:t>
      </w:r>
      <w:r w:rsidR="00663BA8">
        <w:rPr>
          <w:rFonts w:ascii="Arial" w:eastAsia="Times New Roman" w:hAnsi="Arial" w:cs="Arial"/>
          <w:color w:val="000000"/>
          <w:sz w:val="24"/>
          <w:szCs w:val="24"/>
          <w:lang w:val="es-ES" w:eastAsia="es-ES"/>
        </w:rPr>
        <w:t>d</w:t>
      </w:r>
      <w:r w:rsidRPr="00086D14">
        <w:rPr>
          <w:rFonts w:ascii="Arial" w:eastAsia="Times New Roman" w:hAnsi="Arial" w:cs="Arial"/>
          <w:color w:val="000000"/>
          <w:sz w:val="24"/>
          <w:szCs w:val="24"/>
          <w:lang w:val="es-ES" w:eastAsia="es-ES"/>
        </w:rPr>
        <w:t>e salud) agentes comunitarios y otros sectores que trabajan con la infancia.</w:t>
      </w:r>
    </w:p>
    <w:p w:rsidR="00813DCD" w:rsidRPr="00086D14" w:rsidRDefault="00813DCD" w:rsidP="00813DCD">
      <w:pPr>
        <w:spacing w:after="0" w:line="240" w:lineRule="auto"/>
        <w:contextualSpacing/>
        <w:rPr>
          <w:rFonts w:ascii="Arial" w:eastAsia="Times New Roman" w:hAnsi="Arial" w:cs="Arial"/>
          <w:color w:val="000000"/>
          <w:sz w:val="24"/>
          <w:szCs w:val="24"/>
          <w:lang w:val="es-ES" w:eastAsia="es-ES"/>
        </w:rPr>
      </w:pPr>
    </w:p>
    <w:p w:rsidR="008B0A37" w:rsidRDefault="008B0A37"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ESTRATEGIAS:</w:t>
      </w:r>
    </w:p>
    <w:p w:rsidR="00813DCD" w:rsidRPr="00086D14" w:rsidRDefault="00813DCD" w:rsidP="00813DCD">
      <w:pPr>
        <w:spacing w:after="0" w:line="240" w:lineRule="auto"/>
        <w:contextualSpacing/>
        <w:rPr>
          <w:rFonts w:ascii="Arial" w:eastAsia="Times New Roman" w:hAnsi="Arial" w:cs="Arial"/>
          <w:b/>
          <w:color w:val="000000"/>
          <w:sz w:val="24"/>
          <w:szCs w:val="24"/>
          <w:lang w:val="es-ES" w:eastAsia="es-ES"/>
        </w:rPr>
      </w:pPr>
    </w:p>
    <w:p w:rsidR="00813DCD" w:rsidRPr="00086D14" w:rsidRDefault="00813DCD" w:rsidP="0093222E">
      <w:pPr>
        <w:numPr>
          <w:ilvl w:val="0"/>
          <w:numId w:val="13"/>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Fomentar  estrategias de alimentación y estilos de vida saludables.</w:t>
      </w:r>
    </w:p>
    <w:p w:rsidR="00813DCD" w:rsidRPr="00086D14" w:rsidRDefault="00813DCD" w:rsidP="0093222E">
      <w:pPr>
        <w:numPr>
          <w:ilvl w:val="0"/>
          <w:numId w:val="13"/>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Fortalecer el sistema de vigilancia  Nutricional a los Niños de o a 1 año</w:t>
      </w:r>
    </w:p>
    <w:p w:rsidR="00813DCD" w:rsidRPr="00086D14" w:rsidRDefault="00813DCD" w:rsidP="0093222E">
      <w:pPr>
        <w:numPr>
          <w:ilvl w:val="0"/>
          <w:numId w:val="13"/>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Implementar las acciones de fomento, protección y apoyo a la lactancia materna.</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w:t>
      </w:r>
      <w:r w:rsidRPr="00086D14">
        <w:rPr>
          <w:rFonts w:ascii="Arial" w:eastAsia="Times New Roman" w:hAnsi="Arial" w:cs="Arial"/>
          <w:color w:val="000000"/>
          <w:sz w:val="24"/>
          <w:szCs w:val="24"/>
          <w:lang w:val="es-ES" w:eastAsia="es-ES"/>
        </w:rPr>
        <w:t xml:space="preserve"> % de niños con vigilancia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RESULTADO DE   META: </w:t>
      </w:r>
      <w:r w:rsidRPr="00086D14">
        <w:rPr>
          <w:rFonts w:ascii="Arial" w:eastAsia="Times New Roman" w:hAnsi="Arial" w:cs="Arial"/>
          <w:b/>
          <w:sz w:val="24"/>
          <w:szCs w:val="24"/>
          <w:lang w:val="es-ES" w:eastAsia="es-ES"/>
        </w:rPr>
        <w:t xml:space="preserve"> </w:t>
      </w:r>
      <w:r w:rsidRPr="00086D14">
        <w:rPr>
          <w:rFonts w:ascii="Arial" w:eastAsia="Times New Roman" w:hAnsi="Arial" w:cs="Arial"/>
          <w:b/>
          <w:color w:val="000000"/>
          <w:sz w:val="24"/>
          <w:szCs w:val="24"/>
          <w:lang w:val="es-ES" w:eastAsia="es-ES"/>
        </w:rPr>
        <w:t xml:space="preserve"> </w:t>
      </w:r>
      <w:r w:rsidRPr="00086D14">
        <w:rPr>
          <w:rFonts w:ascii="Arial" w:eastAsia="Times New Roman" w:hAnsi="Arial" w:cs="Arial"/>
          <w:color w:val="000000"/>
          <w:sz w:val="24"/>
          <w:szCs w:val="24"/>
          <w:lang w:val="es-ES" w:eastAsia="es-ES"/>
        </w:rPr>
        <w:t>50% de niños con vigilancia Nutricional.</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 </w:t>
      </w:r>
    </w:p>
    <w:p w:rsidR="00813DCD" w:rsidRPr="00086D14" w:rsidRDefault="00813DCD" w:rsidP="009945A8">
      <w:pPr>
        <w:numPr>
          <w:ilvl w:val="0"/>
          <w:numId w:val="41"/>
        </w:numPr>
        <w:spacing w:after="0" w:line="240" w:lineRule="auto"/>
        <w:contextualSpacing/>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u w:val="single"/>
          <w:lang w:val="es-ES" w:eastAsia="es-ES"/>
        </w:rPr>
        <w:t xml:space="preserve">ENFERMEDADES PREVALENTES DE LA INFANCIA. </w:t>
      </w:r>
      <w:r w:rsidRPr="00086D14">
        <w:rPr>
          <w:rFonts w:ascii="Arial" w:eastAsia="Times New Roman" w:hAnsi="Arial" w:cs="Arial"/>
          <w:b/>
          <w:color w:val="000000"/>
          <w:sz w:val="24"/>
          <w:szCs w:val="24"/>
          <w:u w:val="single"/>
          <w:lang w:val="es-ES" w:eastAsia="es-ES"/>
        </w:rPr>
        <w:br/>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Objetivo: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E2F47"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color w:val="000000"/>
          <w:sz w:val="24"/>
          <w:szCs w:val="24"/>
          <w:lang w:val="es-ES" w:eastAsia="es-ES"/>
        </w:rPr>
        <w:t>Mantener muertes por IRA Y EDA en 0%. En niños menores de 1 año.</w:t>
      </w:r>
      <w:r w:rsidRPr="00086D14">
        <w:rPr>
          <w:rFonts w:ascii="Arial" w:eastAsia="Times New Roman" w:hAnsi="Arial" w:cs="Arial"/>
          <w:color w:val="000000"/>
          <w:sz w:val="24"/>
          <w:szCs w:val="24"/>
          <w:lang w:val="es-ES" w:eastAsia="es-ES"/>
        </w:rPr>
        <w:br/>
      </w:r>
      <w:r w:rsidRPr="00086D14">
        <w:rPr>
          <w:rFonts w:ascii="Arial" w:eastAsia="Times New Roman" w:hAnsi="Arial" w:cs="Arial"/>
          <w:b/>
          <w:color w:val="000000"/>
          <w:sz w:val="24"/>
          <w:szCs w:val="24"/>
          <w:lang w:val="es-ES" w:eastAsia="es-ES"/>
        </w:rPr>
        <w:br/>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lastRenderedPageBreak/>
        <w:t>ESTRATEGIAS:</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93222E">
      <w:pPr>
        <w:numPr>
          <w:ilvl w:val="0"/>
          <w:numId w:val="14"/>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Fortalecer AIEPI con la</w:t>
      </w:r>
      <w:r w:rsidR="00663BA8">
        <w:rPr>
          <w:rFonts w:ascii="Arial" w:eastAsia="Times New Roman" w:hAnsi="Arial" w:cs="Arial"/>
          <w:color w:val="000000"/>
          <w:sz w:val="24"/>
          <w:szCs w:val="24"/>
          <w:lang w:val="es-ES" w:eastAsia="es-ES"/>
        </w:rPr>
        <w:t>s</w:t>
      </w:r>
      <w:r w:rsidRPr="00086D14">
        <w:rPr>
          <w:rFonts w:ascii="Arial" w:eastAsia="Times New Roman" w:hAnsi="Arial" w:cs="Arial"/>
          <w:color w:val="000000"/>
          <w:sz w:val="24"/>
          <w:szCs w:val="24"/>
          <w:lang w:val="es-ES" w:eastAsia="es-ES"/>
        </w:rPr>
        <w:t xml:space="preserve"> promotoras  en </w:t>
      </w:r>
      <w:r w:rsidR="0074134D">
        <w:rPr>
          <w:rFonts w:ascii="Arial" w:eastAsia="Times New Roman" w:hAnsi="Arial" w:cs="Arial"/>
          <w:color w:val="000000"/>
          <w:sz w:val="24"/>
          <w:szCs w:val="24"/>
          <w:lang w:val="es-ES" w:eastAsia="es-ES"/>
        </w:rPr>
        <w:t xml:space="preserve">todas </w:t>
      </w:r>
      <w:r w:rsidRPr="00086D14">
        <w:rPr>
          <w:rFonts w:ascii="Arial" w:eastAsia="Times New Roman" w:hAnsi="Arial" w:cs="Arial"/>
          <w:color w:val="000000"/>
          <w:sz w:val="24"/>
          <w:szCs w:val="24"/>
          <w:lang w:val="es-ES" w:eastAsia="es-ES"/>
        </w:rPr>
        <w:t>l</w:t>
      </w:r>
      <w:r w:rsidR="00663BA8">
        <w:rPr>
          <w:rFonts w:ascii="Arial" w:eastAsia="Times New Roman" w:hAnsi="Arial" w:cs="Arial"/>
          <w:color w:val="000000"/>
          <w:sz w:val="24"/>
          <w:szCs w:val="24"/>
          <w:lang w:val="es-ES" w:eastAsia="es-ES"/>
        </w:rPr>
        <w:t>as</w:t>
      </w:r>
      <w:r w:rsidRPr="00086D14">
        <w:rPr>
          <w:rFonts w:ascii="Arial" w:eastAsia="Times New Roman" w:hAnsi="Arial" w:cs="Arial"/>
          <w:color w:val="000000"/>
          <w:sz w:val="24"/>
          <w:szCs w:val="24"/>
          <w:lang w:val="es-ES" w:eastAsia="es-ES"/>
        </w:rPr>
        <w:t xml:space="preserve">  veredas del Municipio.</w:t>
      </w:r>
    </w:p>
    <w:p w:rsidR="00813DCD" w:rsidRPr="00086D14" w:rsidRDefault="00813DCD" w:rsidP="0093222E">
      <w:pPr>
        <w:numPr>
          <w:ilvl w:val="0"/>
          <w:numId w:val="14"/>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Implementar la  estrategia AIEPI clínico en la IPS  del municipio de Cachipay Cund.</w:t>
      </w:r>
    </w:p>
    <w:p w:rsidR="00813DCD" w:rsidRPr="00086D14" w:rsidRDefault="00813DCD" w:rsidP="0093222E">
      <w:pPr>
        <w:numPr>
          <w:ilvl w:val="0"/>
          <w:numId w:val="14"/>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Fortalecer AIEPI comunitario  en el 100% de hogares comunitarios del ICBF.</w:t>
      </w:r>
    </w:p>
    <w:p w:rsidR="00813DCD" w:rsidRPr="00086D14" w:rsidRDefault="00813DCD" w:rsidP="0093222E">
      <w:pPr>
        <w:numPr>
          <w:ilvl w:val="0"/>
          <w:numId w:val="14"/>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Fortalecer el 100% de los UROCs Y  UAIRACs en sitios de alta prevalencia de IRA-EDA.</w:t>
      </w:r>
    </w:p>
    <w:p w:rsidR="00813DCD" w:rsidRPr="00086D14" w:rsidRDefault="00813DCD" w:rsidP="0093222E">
      <w:pPr>
        <w:numPr>
          <w:ilvl w:val="0"/>
          <w:numId w:val="14"/>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Seguimiento y Fortalecimiento  en la aplicación de la norma técnica   de crecimiento y desarrollo  al menor de 1 año  en el 100% de las IPS del municipio.</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Razón del indicador: %</w:t>
      </w:r>
      <w:r w:rsidRPr="00086D14">
        <w:rPr>
          <w:rFonts w:ascii="Arial" w:eastAsia="Times New Roman" w:hAnsi="Arial" w:cs="Arial"/>
          <w:color w:val="000000"/>
          <w:sz w:val="24"/>
          <w:szCs w:val="24"/>
          <w:lang w:val="es-ES" w:eastAsia="es-ES"/>
        </w:rPr>
        <w:t xml:space="preserve"> de operación</w:t>
      </w:r>
      <w:r w:rsidRPr="00086D14">
        <w:rPr>
          <w:rFonts w:ascii="Arial" w:eastAsia="Times New Roman" w:hAnsi="Arial" w:cs="Arial"/>
          <w:b/>
          <w:color w:val="000000"/>
          <w:sz w:val="24"/>
          <w:szCs w:val="24"/>
          <w:lang w:val="es-ES" w:eastAsia="es-ES"/>
        </w:rPr>
        <w:t xml:space="preserve"> </w:t>
      </w:r>
    </w:p>
    <w:p w:rsidR="00813DCD" w:rsidRPr="00086D14" w:rsidRDefault="00813DCD" w:rsidP="00813DCD">
      <w:pPr>
        <w:spacing w:after="0" w:line="240" w:lineRule="auto"/>
        <w:contextualSpacing/>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META: </w:t>
      </w:r>
      <w:r w:rsidRPr="00086D14">
        <w:rPr>
          <w:rFonts w:ascii="Arial" w:eastAsia="Times New Roman" w:hAnsi="Arial" w:cs="Arial"/>
          <w:color w:val="000000"/>
          <w:sz w:val="24"/>
          <w:szCs w:val="24"/>
          <w:lang w:val="es-ES" w:eastAsia="es-ES"/>
        </w:rPr>
        <w:t xml:space="preserve">AIEPI clínico y comunitario operado al 100% </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9945A8">
      <w:pPr>
        <w:numPr>
          <w:ilvl w:val="0"/>
          <w:numId w:val="40"/>
        </w:numPr>
        <w:spacing w:after="0" w:line="240" w:lineRule="auto"/>
        <w:contextualSpacing/>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u w:val="single"/>
          <w:lang w:val="es-ES" w:eastAsia="es-ES"/>
        </w:rPr>
        <w:t xml:space="preserve">TASA DE MORTALIDAD INFANTIL DE 1- 4 AÑOS </w:t>
      </w:r>
    </w:p>
    <w:p w:rsidR="00813DCD" w:rsidRPr="00086D14" w:rsidRDefault="00813DCD" w:rsidP="00813DCD">
      <w:pPr>
        <w:spacing w:after="0" w:line="240" w:lineRule="auto"/>
        <w:contextualSpacing/>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PROGRAMA: SALUD PÚBLICA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sz w:val="24"/>
          <w:szCs w:val="24"/>
          <w:u w:val="single"/>
          <w:lang w:val="es-ES" w:eastAsia="es-ES"/>
        </w:rPr>
      </w:pPr>
      <w:r w:rsidRPr="00086D14">
        <w:rPr>
          <w:rFonts w:ascii="Arial" w:eastAsia="Times New Roman" w:hAnsi="Arial" w:cs="Arial"/>
          <w:b/>
          <w:color w:val="000000"/>
          <w:sz w:val="24"/>
          <w:szCs w:val="24"/>
          <w:lang w:val="es-ES" w:eastAsia="es-ES"/>
        </w:rPr>
        <w:t>SUBPROGRAMAS</w:t>
      </w:r>
      <w:r>
        <w:rPr>
          <w:rFonts w:ascii="Arial" w:eastAsia="Times New Roman" w:hAnsi="Arial" w:cs="Arial"/>
          <w:b/>
          <w:color w:val="000000"/>
          <w:sz w:val="24"/>
          <w:szCs w:val="24"/>
          <w:lang w:val="es-ES" w:eastAsia="es-ES"/>
        </w:rPr>
        <w:t xml:space="preserve">: </w:t>
      </w:r>
      <w:r w:rsidRPr="00086D14">
        <w:rPr>
          <w:rFonts w:ascii="Arial" w:eastAsia="Times New Roman" w:hAnsi="Arial" w:cs="Arial"/>
          <w:b/>
          <w:sz w:val="24"/>
          <w:szCs w:val="24"/>
          <w:u w:val="single"/>
          <w:lang w:val="es-ES" w:eastAsia="es-ES"/>
        </w:rPr>
        <w:t>VIGILANCIA DEL AMBITO FAMILIAR</w:t>
      </w:r>
    </w:p>
    <w:p w:rsidR="008B0A37" w:rsidRDefault="008B0A37" w:rsidP="00813DCD">
      <w:pPr>
        <w:tabs>
          <w:tab w:val="left" w:pos="268"/>
        </w:tabs>
        <w:spacing w:after="0" w:line="240" w:lineRule="auto"/>
        <w:jc w:val="both"/>
        <w:rPr>
          <w:rFonts w:ascii="Arial" w:eastAsia="Times New Roman" w:hAnsi="Arial" w:cs="Arial"/>
          <w:b/>
          <w:sz w:val="24"/>
          <w:szCs w:val="24"/>
          <w:lang w:val="es-ES" w:eastAsia="es-ES"/>
        </w:rPr>
      </w:pPr>
    </w:p>
    <w:p w:rsidR="00813DCD" w:rsidRPr="00086D14" w:rsidRDefault="00813DCD" w:rsidP="00813DCD">
      <w:pPr>
        <w:tabs>
          <w:tab w:val="left" w:pos="268"/>
        </w:tabs>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OBJETIVO:</w:t>
      </w:r>
      <w:r w:rsidRPr="00086D14">
        <w:rPr>
          <w:rFonts w:ascii="Arial" w:eastAsia="Times New Roman" w:hAnsi="Arial" w:cs="Arial"/>
          <w:sz w:val="24"/>
          <w:szCs w:val="24"/>
          <w:lang w:val="es-ES" w:eastAsia="es-ES"/>
        </w:rPr>
        <w:t xml:space="preserve"> </w:t>
      </w:r>
    </w:p>
    <w:p w:rsidR="00813DCD" w:rsidRPr="00086D14" w:rsidRDefault="00813DCD" w:rsidP="00813DCD">
      <w:pPr>
        <w:tabs>
          <w:tab w:val="left" w:pos="268"/>
        </w:tabs>
        <w:spacing w:after="0" w:line="240" w:lineRule="auto"/>
        <w:jc w:val="both"/>
        <w:rPr>
          <w:rFonts w:ascii="Arial" w:eastAsia="Times New Roman" w:hAnsi="Arial" w:cs="Arial"/>
          <w:sz w:val="24"/>
          <w:szCs w:val="24"/>
          <w:lang w:val="es-ES" w:eastAsia="es-ES"/>
        </w:rPr>
      </w:pPr>
    </w:p>
    <w:p w:rsidR="00813DCD" w:rsidRPr="00086D14" w:rsidRDefault="00813DCD" w:rsidP="00813DCD">
      <w:pPr>
        <w:tabs>
          <w:tab w:val="left" w:pos="268"/>
        </w:tabs>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Acciones de promoción de la salud y calidad de vida junto con Acciones de prevención de los riesgos (biológicos, sociales, ambientales y sanitarios).</w:t>
      </w:r>
    </w:p>
    <w:p w:rsidR="00813DCD" w:rsidRPr="00086D14" w:rsidRDefault="00813DCD" w:rsidP="00813DCD">
      <w:pPr>
        <w:tabs>
          <w:tab w:val="left" w:pos="268"/>
        </w:tabs>
        <w:spacing w:after="0" w:line="240" w:lineRule="auto"/>
        <w:rPr>
          <w:rFonts w:ascii="Arial" w:eastAsia="Times New Roman" w:hAnsi="Arial" w:cs="Arial"/>
          <w:sz w:val="24"/>
          <w:szCs w:val="24"/>
          <w:lang w:val="es-ES" w:eastAsia="es-ES"/>
        </w:rPr>
      </w:pPr>
    </w:p>
    <w:p w:rsidR="00813DCD" w:rsidRPr="00086D14" w:rsidRDefault="00813DCD" w:rsidP="00813DCD">
      <w:pPr>
        <w:tabs>
          <w:tab w:val="left" w:pos="268"/>
        </w:tabs>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ESTRATEGIAS:</w:t>
      </w:r>
      <w:r w:rsidRPr="00086D14">
        <w:rPr>
          <w:rFonts w:ascii="Arial" w:eastAsia="Times New Roman" w:hAnsi="Arial" w:cs="Arial"/>
          <w:sz w:val="24"/>
          <w:szCs w:val="24"/>
          <w:lang w:val="es-ES" w:eastAsia="es-ES"/>
        </w:rPr>
        <w:t xml:space="preserve"> </w:t>
      </w:r>
    </w:p>
    <w:p w:rsidR="00813DCD" w:rsidRPr="00086D14" w:rsidRDefault="00813DCD" w:rsidP="00813DCD">
      <w:pPr>
        <w:tabs>
          <w:tab w:val="left" w:pos="268"/>
        </w:tabs>
        <w:spacing w:after="0" w:line="240" w:lineRule="auto"/>
        <w:jc w:val="both"/>
        <w:rPr>
          <w:rFonts w:ascii="Arial" w:eastAsia="Times New Roman" w:hAnsi="Arial" w:cs="Arial"/>
          <w:sz w:val="24"/>
          <w:szCs w:val="24"/>
          <w:lang w:val="es-ES" w:eastAsia="es-ES"/>
        </w:rPr>
      </w:pPr>
    </w:p>
    <w:p w:rsidR="00813DCD" w:rsidRDefault="00813DCD" w:rsidP="00813DCD">
      <w:pPr>
        <w:tabs>
          <w:tab w:val="left" w:pos="268"/>
        </w:tabs>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Visitar  Niños Menores de Un año a 5 años, programadas promocionando  la salud y previniendo el riesgo en la población infantil.</w:t>
      </w:r>
    </w:p>
    <w:p w:rsidR="001C0AE3" w:rsidRPr="00086D14" w:rsidRDefault="001C0AE3" w:rsidP="00813DCD">
      <w:pPr>
        <w:tabs>
          <w:tab w:val="left" w:pos="268"/>
        </w:tabs>
        <w:spacing w:after="0" w:line="240" w:lineRule="auto"/>
        <w:jc w:val="both"/>
        <w:rPr>
          <w:rFonts w:ascii="Arial" w:eastAsia="Times New Roman" w:hAnsi="Arial" w:cs="Arial"/>
          <w:sz w:val="24"/>
          <w:szCs w:val="24"/>
          <w:lang w:val="es-ES" w:eastAsia="es-ES"/>
        </w:rPr>
      </w:pPr>
    </w:p>
    <w:p w:rsidR="00813DCD" w:rsidRPr="00086D14" w:rsidRDefault="00813DCD" w:rsidP="00813DCD">
      <w:pPr>
        <w:tabs>
          <w:tab w:val="left" w:pos="268"/>
        </w:tabs>
        <w:spacing w:after="0" w:line="240" w:lineRule="auto"/>
        <w:jc w:val="both"/>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RAZÓN DEL INDICADOR: </w:t>
      </w:r>
    </w:p>
    <w:p w:rsidR="00813DCD" w:rsidRPr="00086D14" w:rsidRDefault="00813DCD" w:rsidP="009945A8">
      <w:pPr>
        <w:numPr>
          <w:ilvl w:val="0"/>
          <w:numId w:val="43"/>
        </w:numPr>
        <w:tabs>
          <w:tab w:val="left" w:pos="268"/>
        </w:tabs>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 xml:space="preserve">% de niños atendidos </w:t>
      </w:r>
    </w:p>
    <w:p w:rsidR="00813DCD" w:rsidRPr="00086D14" w:rsidRDefault="00813DCD" w:rsidP="00813DCD">
      <w:pPr>
        <w:tabs>
          <w:tab w:val="left" w:pos="268"/>
        </w:tabs>
        <w:spacing w:after="0" w:line="240" w:lineRule="auto"/>
        <w:jc w:val="both"/>
        <w:rPr>
          <w:rFonts w:ascii="Arial" w:eastAsia="Times New Roman" w:hAnsi="Arial" w:cs="Arial"/>
          <w:b/>
          <w:sz w:val="24"/>
          <w:szCs w:val="24"/>
          <w:lang w:val="es-ES" w:eastAsia="es-ES"/>
        </w:rPr>
      </w:pPr>
    </w:p>
    <w:p w:rsidR="00813DCD" w:rsidRDefault="00813DCD" w:rsidP="00813DCD">
      <w:pPr>
        <w:tabs>
          <w:tab w:val="left" w:pos="268"/>
        </w:tabs>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RESULTADO DE META:</w:t>
      </w:r>
      <w:r w:rsidRPr="00086D14">
        <w:rPr>
          <w:rFonts w:ascii="Arial" w:eastAsia="Times New Roman" w:hAnsi="Arial" w:cs="Arial"/>
          <w:sz w:val="24"/>
          <w:szCs w:val="24"/>
          <w:lang w:val="es-ES" w:eastAsia="es-ES"/>
        </w:rPr>
        <w:t xml:space="preserve"> 100% seguimiento a niños focalizados  vs 68.36% según base del SISBEN.</w:t>
      </w:r>
    </w:p>
    <w:p w:rsidR="00693F0F" w:rsidRDefault="00693F0F" w:rsidP="00813DCD">
      <w:pPr>
        <w:tabs>
          <w:tab w:val="left" w:pos="268"/>
        </w:tabs>
        <w:spacing w:after="0" w:line="240" w:lineRule="auto"/>
        <w:jc w:val="both"/>
        <w:rPr>
          <w:rFonts w:ascii="Arial" w:eastAsia="Times New Roman" w:hAnsi="Arial" w:cs="Arial"/>
          <w:sz w:val="24"/>
          <w:szCs w:val="24"/>
          <w:lang w:val="es-ES" w:eastAsia="es-ES"/>
        </w:rPr>
      </w:pPr>
    </w:p>
    <w:p w:rsidR="00813DCD" w:rsidRPr="00086D14" w:rsidRDefault="00813DCD" w:rsidP="009945A8">
      <w:pPr>
        <w:numPr>
          <w:ilvl w:val="0"/>
          <w:numId w:val="42"/>
        </w:numPr>
        <w:tabs>
          <w:tab w:val="left" w:pos="268"/>
        </w:tabs>
        <w:spacing w:after="0" w:line="240" w:lineRule="auto"/>
        <w:contextualSpacing/>
        <w:rPr>
          <w:rFonts w:ascii="Arial" w:eastAsia="Times New Roman" w:hAnsi="Arial" w:cs="Arial"/>
          <w:b/>
          <w:sz w:val="24"/>
          <w:szCs w:val="24"/>
          <w:u w:val="single"/>
          <w:lang w:val="es-ES" w:eastAsia="es-ES"/>
        </w:rPr>
      </w:pPr>
      <w:r w:rsidRPr="00086D14">
        <w:rPr>
          <w:rFonts w:ascii="Arial" w:eastAsia="Times New Roman" w:hAnsi="Arial" w:cs="Arial"/>
          <w:b/>
          <w:sz w:val="24"/>
          <w:szCs w:val="24"/>
          <w:u w:val="single"/>
          <w:lang w:val="es-ES" w:eastAsia="es-ES"/>
        </w:rPr>
        <w:t>SALUD SEXUAL Y REPRODUCTIVA</w:t>
      </w:r>
    </w:p>
    <w:p w:rsidR="00813DCD" w:rsidRPr="00086D14" w:rsidRDefault="00813DCD" w:rsidP="00813DCD">
      <w:pPr>
        <w:tabs>
          <w:tab w:val="left" w:pos="268"/>
        </w:tabs>
        <w:spacing w:after="0" w:line="240" w:lineRule="auto"/>
        <w:contextualSpacing/>
        <w:rPr>
          <w:rFonts w:ascii="Arial" w:eastAsia="Times New Roman" w:hAnsi="Arial" w:cs="Arial"/>
          <w:b/>
          <w:sz w:val="24"/>
          <w:szCs w:val="24"/>
          <w:lang w:val="es-ES" w:eastAsia="es-ES"/>
        </w:rPr>
      </w:pPr>
    </w:p>
    <w:p w:rsidR="00813DCD" w:rsidRPr="00086D14" w:rsidRDefault="00813DCD" w:rsidP="00813DCD">
      <w:pPr>
        <w:tabs>
          <w:tab w:val="left" w:pos="268"/>
        </w:tabs>
        <w:spacing w:after="0" w:line="240" w:lineRule="auto"/>
        <w:jc w:val="both"/>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OBJETIVO: </w:t>
      </w:r>
    </w:p>
    <w:p w:rsidR="00813DCD" w:rsidRPr="00086D14" w:rsidRDefault="00813DCD" w:rsidP="00813DCD">
      <w:pPr>
        <w:tabs>
          <w:tab w:val="left" w:pos="268"/>
        </w:tabs>
        <w:spacing w:after="0" w:line="240" w:lineRule="auto"/>
        <w:jc w:val="both"/>
        <w:rPr>
          <w:rFonts w:ascii="Arial" w:eastAsia="Times New Roman" w:hAnsi="Arial" w:cs="Arial"/>
          <w:b/>
          <w:sz w:val="24"/>
          <w:szCs w:val="24"/>
          <w:lang w:val="es-ES" w:eastAsia="es-ES"/>
        </w:rPr>
      </w:pPr>
    </w:p>
    <w:p w:rsidR="00813DCD" w:rsidRPr="00086D14" w:rsidRDefault="00813DCD" w:rsidP="00813DCD">
      <w:pPr>
        <w:tabs>
          <w:tab w:val="left" w:pos="268"/>
        </w:tabs>
        <w:spacing w:after="0" w:line="240" w:lineRule="auto"/>
        <w:jc w:val="both"/>
        <w:rPr>
          <w:rFonts w:ascii="Arial" w:eastAsia="Times New Roman" w:hAnsi="Arial" w:cs="Arial"/>
          <w:b/>
          <w:sz w:val="24"/>
          <w:szCs w:val="24"/>
          <w:lang w:val="es-ES" w:eastAsia="es-ES"/>
        </w:rPr>
      </w:pPr>
      <w:r w:rsidRPr="00086D14">
        <w:rPr>
          <w:rFonts w:ascii="Arial" w:eastAsia="Times New Roman" w:hAnsi="Arial" w:cs="Arial"/>
          <w:sz w:val="24"/>
          <w:szCs w:val="24"/>
          <w:lang w:val="es-ES" w:eastAsia="es-ES"/>
        </w:rPr>
        <w:t>Realizar acciones que NO permitan la morbi- mortalidad de niños entre   un año y 5 años   en el municipio</w:t>
      </w:r>
      <w:r w:rsidRPr="00086D14">
        <w:rPr>
          <w:rFonts w:ascii="Arial" w:eastAsia="Times New Roman" w:hAnsi="Arial" w:cs="Arial"/>
          <w:b/>
          <w:sz w:val="24"/>
          <w:szCs w:val="24"/>
          <w:lang w:val="es-ES" w:eastAsia="es-ES"/>
        </w:rPr>
        <w:t>.</w:t>
      </w:r>
    </w:p>
    <w:p w:rsidR="00813DCD" w:rsidRPr="00086D14" w:rsidRDefault="00813DCD" w:rsidP="00813DCD">
      <w:pPr>
        <w:tabs>
          <w:tab w:val="left" w:pos="268"/>
        </w:tabs>
        <w:spacing w:after="0" w:line="240" w:lineRule="auto"/>
        <w:jc w:val="both"/>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lastRenderedPageBreak/>
        <w:t xml:space="preserve">ESTRATEGIAS: </w:t>
      </w:r>
    </w:p>
    <w:p w:rsidR="00813DCD" w:rsidRPr="00086D14" w:rsidRDefault="00813DCD" w:rsidP="00813DCD">
      <w:pPr>
        <w:tabs>
          <w:tab w:val="left" w:pos="268"/>
        </w:tabs>
        <w:spacing w:after="0" w:line="240" w:lineRule="auto"/>
        <w:jc w:val="both"/>
        <w:rPr>
          <w:rFonts w:ascii="Arial" w:eastAsia="Times New Roman" w:hAnsi="Arial" w:cs="Arial"/>
          <w:b/>
          <w:sz w:val="24"/>
          <w:szCs w:val="24"/>
          <w:lang w:val="es-ES" w:eastAsia="es-ES"/>
        </w:rPr>
      </w:pPr>
    </w:p>
    <w:p w:rsidR="00813DCD" w:rsidRPr="00086D14" w:rsidRDefault="00813DCD" w:rsidP="00813DCD">
      <w:pPr>
        <w:tabs>
          <w:tab w:val="left" w:pos="268"/>
        </w:tabs>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 xml:space="preserve">Monitoreo y seguimiento al </w:t>
      </w:r>
      <w:r w:rsidR="00663BA8">
        <w:rPr>
          <w:rFonts w:ascii="Arial" w:eastAsia="Times New Roman" w:hAnsi="Arial" w:cs="Arial"/>
          <w:sz w:val="24"/>
          <w:szCs w:val="24"/>
          <w:lang w:val="es-ES" w:eastAsia="es-ES"/>
        </w:rPr>
        <w:t>75</w:t>
      </w:r>
      <w:r w:rsidRPr="00086D14">
        <w:rPr>
          <w:rFonts w:ascii="Arial" w:eastAsia="Times New Roman" w:hAnsi="Arial" w:cs="Arial"/>
          <w:sz w:val="24"/>
          <w:szCs w:val="24"/>
          <w:lang w:val="es-ES" w:eastAsia="es-ES"/>
        </w:rPr>
        <w:t>%  de la población  Infantil   en  SSR.</w:t>
      </w:r>
    </w:p>
    <w:p w:rsidR="00813DCD" w:rsidRPr="00086D14" w:rsidRDefault="00813DCD" w:rsidP="00813DCD">
      <w:pPr>
        <w:tabs>
          <w:tab w:val="left" w:pos="268"/>
        </w:tabs>
        <w:spacing w:after="0" w:line="240" w:lineRule="auto"/>
        <w:contextualSpacing/>
        <w:jc w:val="both"/>
        <w:rPr>
          <w:rFonts w:ascii="Arial" w:eastAsia="Times New Roman" w:hAnsi="Arial" w:cs="Arial"/>
          <w:sz w:val="24"/>
          <w:szCs w:val="24"/>
          <w:lang w:val="es-ES" w:eastAsia="es-ES"/>
        </w:rPr>
      </w:pPr>
    </w:p>
    <w:p w:rsidR="00813DCD" w:rsidRPr="00086D14" w:rsidRDefault="00813DCD" w:rsidP="00813DCD">
      <w:pPr>
        <w:tabs>
          <w:tab w:val="left" w:pos="268"/>
        </w:tabs>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 xml:space="preserve">RAZÓN DEL INDICADOR: </w:t>
      </w:r>
      <w:r w:rsidRPr="00086D14">
        <w:rPr>
          <w:rFonts w:ascii="Arial" w:eastAsia="Times New Roman" w:hAnsi="Arial" w:cs="Arial"/>
          <w:sz w:val="24"/>
          <w:szCs w:val="24"/>
          <w:lang w:val="es-ES" w:eastAsia="es-ES"/>
        </w:rPr>
        <w:t xml:space="preserve">% de niños atendidos </w:t>
      </w:r>
    </w:p>
    <w:p w:rsidR="00813DCD" w:rsidRPr="00086D14" w:rsidRDefault="00813DCD" w:rsidP="00813DCD">
      <w:pPr>
        <w:tabs>
          <w:tab w:val="left" w:pos="268"/>
        </w:tabs>
        <w:spacing w:after="0" w:line="240" w:lineRule="auto"/>
        <w:jc w:val="both"/>
        <w:rPr>
          <w:rFonts w:ascii="Arial" w:eastAsia="Times New Roman" w:hAnsi="Arial" w:cs="Arial"/>
          <w:b/>
          <w:sz w:val="24"/>
          <w:szCs w:val="24"/>
          <w:lang w:val="es-ES" w:eastAsia="es-ES"/>
        </w:rPr>
      </w:pPr>
    </w:p>
    <w:p w:rsidR="00813DCD" w:rsidRPr="00086D14" w:rsidRDefault="00813DCD" w:rsidP="00813DCD">
      <w:pPr>
        <w:tabs>
          <w:tab w:val="left" w:pos="268"/>
        </w:tabs>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 xml:space="preserve">RESULTADO DE META: </w:t>
      </w:r>
      <w:r>
        <w:rPr>
          <w:rFonts w:ascii="Arial" w:eastAsia="Times New Roman" w:hAnsi="Arial" w:cs="Arial"/>
          <w:b/>
          <w:sz w:val="24"/>
          <w:szCs w:val="24"/>
          <w:lang w:val="es-ES" w:eastAsia="es-ES"/>
        </w:rPr>
        <w:t>7</w:t>
      </w:r>
      <w:r w:rsidRPr="00086D14">
        <w:rPr>
          <w:rFonts w:ascii="Arial" w:eastAsia="Times New Roman" w:hAnsi="Arial" w:cs="Arial"/>
          <w:sz w:val="24"/>
          <w:szCs w:val="24"/>
          <w:lang w:val="es-ES" w:eastAsia="es-ES"/>
        </w:rPr>
        <w:t>5% población infantil con monitoreo y seguimiento según base SISBEN.</w:t>
      </w:r>
    </w:p>
    <w:p w:rsidR="00813DCD" w:rsidRPr="00086D14" w:rsidRDefault="00813DCD" w:rsidP="00813DCD">
      <w:pPr>
        <w:tabs>
          <w:tab w:val="left" w:pos="268"/>
        </w:tabs>
        <w:spacing w:after="0" w:line="240" w:lineRule="auto"/>
        <w:jc w:val="both"/>
        <w:rPr>
          <w:rFonts w:ascii="Arial" w:eastAsia="Times New Roman" w:hAnsi="Arial" w:cs="Arial"/>
          <w:b/>
          <w:sz w:val="24"/>
          <w:szCs w:val="24"/>
          <w:lang w:val="es-ES" w:eastAsia="es-ES"/>
        </w:rPr>
      </w:pPr>
    </w:p>
    <w:p w:rsidR="00813DCD" w:rsidRPr="00086D14" w:rsidRDefault="00813DCD" w:rsidP="009945A8">
      <w:pPr>
        <w:numPr>
          <w:ilvl w:val="0"/>
          <w:numId w:val="42"/>
        </w:numPr>
        <w:tabs>
          <w:tab w:val="left" w:pos="268"/>
        </w:tabs>
        <w:spacing w:after="0" w:line="240" w:lineRule="auto"/>
        <w:contextualSpacing/>
        <w:rPr>
          <w:rFonts w:ascii="Arial" w:eastAsia="Times New Roman" w:hAnsi="Arial" w:cs="Arial"/>
          <w:b/>
          <w:sz w:val="24"/>
          <w:szCs w:val="24"/>
          <w:u w:val="single"/>
          <w:lang w:val="es-ES" w:eastAsia="es-ES"/>
        </w:rPr>
      </w:pPr>
      <w:r w:rsidRPr="00086D14">
        <w:rPr>
          <w:rFonts w:ascii="Arial" w:eastAsia="Times New Roman" w:hAnsi="Arial" w:cs="Arial"/>
          <w:b/>
          <w:sz w:val="24"/>
          <w:szCs w:val="24"/>
          <w:u w:val="single"/>
          <w:lang w:val="es-ES" w:eastAsia="es-ES"/>
        </w:rPr>
        <w:t>PLAN AMPLIADO DE INMUNIZA</w:t>
      </w:r>
      <w:r w:rsidR="00767385">
        <w:rPr>
          <w:rFonts w:ascii="Arial" w:eastAsia="Times New Roman" w:hAnsi="Arial" w:cs="Arial"/>
          <w:b/>
          <w:sz w:val="24"/>
          <w:szCs w:val="24"/>
          <w:u w:val="single"/>
          <w:lang w:val="es-ES" w:eastAsia="es-ES"/>
        </w:rPr>
        <w:t>C</w:t>
      </w:r>
      <w:r w:rsidRPr="00086D14">
        <w:rPr>
          <w:rFonts w:ascii="Arial" w:eastAsia="Times New Roman" w:hAnsi="Arial" w:cs="Arial"/>
          <w:b/>
          <w:sz w:val="24"/>
          <w:szCs w:val="24"/>
          <w:u w:val="single"/>
          <w:lang w:val="es-ES" w:eastAsia="es-ES"/>
        </w:rPr>
        <w:t>IONES.</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OBJETIVO:</w:t>
      </w:r>
      <w:r w:rsidRPr="00086D14">
        <w:rPr>
          <w:rFonts w:ascii="Arial" w:eastAsia="Times New Roman" w:hAnsi="Arial" w:cs="Arial"/>
          <w:sz w:val="24"/>
          <w:szCs w:val="24"/>
          <w:lang w:val="es-ES" w:eastAsia="es-ES"/>
        </w:rPr>
        <w:t xml:space="preserve"> </w:t>
      </w:r>
    </w:p>
    <w:p w:rsidR="00813DCD" w:rsidRPr="00086D14" w:rsidRDefault="00813DCD" w:rsidP="00813DCD">
      <w:pPr>
        <w:spacing w:after="0" w:line="240" w:lineRule="auto"/>
        <w:rPr>
          <w:rFonts w:ascii="Arial" w:eastAsia="Times New Roman" w:hAnsi="Arial" w:cs="Arial"/>
          <w:sz w:val="24"/>
          <w:szCs w:val="24"/>
          <w:lang w:val="es-ES" w:eastAsia="es-ES"/>
        </w:rPr>
      </w:pPr>
    </w:p>
    <w:p w:rsidR="00813DCD" w:rsidRPr="00086D14"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Lograr cobertura de vacunación  del 95% en niños  menores de 1 año a 5 años de edad  con los biológicos del PAI en el municipio.</w:t>
      </w:r>
    </w:p>
    <w:p w:rsidR="008B0A37" w:rsidRDefault="008B0A37"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ESTRATEGIAS: </w:t>
      </w:r>
    </w:p>
    <w:p w:rsidR="00813DCD" w:rsidRPr="00086D14" w:rsidRDefault="00813DCD" w:rsidP="00813DCD">
      <w:pPr>
        <w:spacing w:after="0" w:line="240" w:lineRule="auto"/>
        <w:jc w:val="both"/>
        <w:rPr>
          <w:rFonts w:ascii="Arial" w:eastAsia="Times New Roman" w:hAnsi="Arial" w:cs="Arial"/>
          <w:sz w:val="24"/>
          <w:szCs w:val="24"/>
          <w:lang w:val="es-ES" w:eastAsia="es-ES"/>
        </w:rPr>
      </w:pP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Aplicar los biológicos del Esquema Regular de Vacunación, para así disminuir el número de casos morbilidad y la mortalidad causadas por enfermedades inmunoprevenibles en la población infantil del Municipio  (jornadas de vacunación, vacunación institucional y extramural)</w:t>
      </w: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Pr="00086D14" w:rsidRDefault="00813DCD" w:rsidP="00813DCD">
      <w:pPr>
        <w:tabs>
          <w:tab w:val="left" w:pos="268"/>
        </w:tabs>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 xml:space="preserve">RAZÓN DEL INDICADOR: </w:t>
      </w:r>
      <w:r w:rsidRPr="00086D14">
        <w:rPr>
          <w:rFonts w:ascii="Arial" w:eastAsia="Times New Roman" w:hAnsi="Arial" w:cs="Arial"/>
          <w:sz w:val="24"/>
          <w:szCs w:val="24"/>
          <w:lang w:val="es-ES" w:eastAsia="es-ES"/>
        </w:rPr>
        <w:t xml:space="preserve">% de niños atendidos </w:t>
      </w: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 xml:space="preserve">META: </w:t>
      </w:r>
      <w:r w:rsidRPr="00097259">
        <w:rPr>
          <w:rFonts w:ascii="Arial" w:eastAsia="Times New Roman" w:hAnsi="Arial" w:cs="Arial"/>
          <w:sz w:val="24"/>
          <w:szCs w:val="24"/>
          <w:lang w:val="es-ES" w:eastAsia="es-ES"/>
        </w:rPr>
        <w:t>9</w:t>
      </w:r>
      <w:r w:rsidRPr="00086D14">
        <w:rPr>
          <w:rFonts w:ascii="Arial" w:eastAsia="Times New Roman" w:hAnsi="Arial" w:cs="Arial"/>
          <w:sz w:val="24"/>
          <w:szCs w:val="24"/>
          <w:lang w:val="es-ES" w:eastAsia="es-ES"/>
        </w:rPr>
        <w:t>5% población infantil de o – 5 años focalizados con esquemas completos de acuerdo a la EDAD. Información propia de los monitoreo  de cobertura Municipales, intermunicipales y Departamentales.</w:t>
      </w:r>
    </w:p>
    <w:p w:rsidR="009C31F8" w:rsidRDefault="009C31F8" w:rsidP="00813DCD">
      <w:pPr>
        <w:spacing w:after="0" w:line="240" w:lineRule="auto"/>
        <w:jc w:val="both"/>
        <w:rPr>
          <w:rFonts w:ascii="Arial" w:eastAsia="Times New Roman" w:hAnsi="Arial" w:cs="Arial"/>
          <w:sz w:val="24"/>
          <w:szCs w:val="24"/>
          <w:lang w:val="es-ES" w:eastAsia="es-ES"/>
        </w:rPr>
      </w:pPr>
    </w:p>
    <w:p w:rsidR="00813DCD" w:rsidRPr="00086D14" w:rsidRDefault="00693F0F" w:rsidP="009945A8">
      <w:pPr>
        <w:numPr>
          <w:ilvl w:val="0"/>
          <w:numId w:val="42"/>
        </w:numPr>
        <w:spacing w:after="0" w:line="240" w:lineRule="auto"/>
        <w:contextualSpacing/>
        <w:rPr>
          <w:rFonts w:ascii="Arial" w:eastAsia="Times New Roman" w:hAnsi="Arial" w:cs="Arial"/>
          <w:b/>
          <w:sz w:val="24"/>
          <w:szCs w:val="24"/>
          <w:u w:val="single"/>
          <w:lang w:val="es-ES" w:eastAsia="es-ES"/>
        </w:rPr>
      </w:pPr>
      <w:r w:rsidRPr="00086D14">
        <w:rPr>
          <w:rFonts w:ascii="Arial" w:eastAsia="Times New Roman" w:hAnsi="Arial" w:cs="Arial"/>
          <w:b/>
          <w:sz w:val="24"/>
          <w:szCs w:val="24"/>
          <w:u w:val="single"/>
          <w:lang w:val="es-ES" w:eastAsia="es-ES"/>
        </w:rPr>
        <w:t>NUTRICIÓN</w:t>
      </w:r>
    </w:p>
    <w:p w:rsidR="00813DCD" w:rsidRPr="00086D14" w:rsidRDefault="00813DCD" w:rsidP="00813DCD">
      <w:pPr>
        <w:spacing w:after="0" w:line="240" w:lineRule="auto"/>
        <w:contextualSpacing/>
        <w:jc w:val="both"/>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OBJETIVO: </w:t>
      </w: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 xml:space="preserve">Brindar una herramienta de trabajo concreta para Fortalecer la integración de los servicios de salud, permitiendo que se establezcan o refuercen redes de atención entre servicios de salud (centro </w:t>
      </w:r>
      <w:r w:rsidR="00663BA8">
        <w:rPr>
          <w:rFonts w:ascii="Arial" w:eastAsia="Times New Roman" w:hAnsi="Arial" w:cs="Arial"/>
          <w:sz w:val="24"/>
          <w:szCs w:val="24"/>
          <w:lang w:val="es-ES" w:eastAsia="es-ES"/>
        </w:rPr>
        <w:t>d</w:t>
      </w:r>
      <w:r w:rsidRPr="00086D14">
        <w:rPr>
          <w:rFonts w:ascii="Arial" w:eastAsia="Times New Roman" w:hAnsi="Arial" w:cs="Arial"/>
          <w:sz w:val="24"/>
          <w:szCs w:val="24"/>
          <w:lang w:val="es-ES" w:eastAsia="es-ES"/>
        </w:rPr>
        <w:t>e salud) agentes comunitarios y otros sectores que trabajan con la infancia.</w:t>
      </w:r>
    </w:p>
    <w:p w:rsidR="00813DCD" w:rsidRPr="00086D14" w:rsidRDefault="00813DCD" w:rsidP="00813DCD">
      <w:pPr>
        <w:spacing w:after="0" w:line="240" w:lineRule="auto"/>
        <w:contextualSpacing/>
        <w:jc w:val="both"/>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ESTRATEGIAS: </w:t>
      </w: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Pr="00086D14" w:rsidRDefault="00813DCD" w:rsidP="009945A8">
      <w:pPr>
        <w:pStyle w:val="Prrafodelista"/>
        <w:numPr>
          <w:ilvl w:val="0"/>
          <w:numId w:val="38"/>
        </w:numPr>
        <w:spacing w:after="0" w:line="240" w:lineRule="auto"/>
        <w:rPr>
          <w:rFonts w:ascii="Arial" w:hAnsi="Arial" w:cs="Arial"/>
          <w:color w:val="000000"/>
        </w:rPr>
      </w:pPr>
      <w:r w:rsidRPr="00086D14">
        <w:rPr>
          <w:rFonts w:ascii="Arial" w:hAnsi="Arial" w:cs="Arial"/>
          <w:color w:val="000000"/>
        </w:rPr>
        <w:t>Fomentar  estrategias de alimentación y estilos de vida saludables.</w:t>
      </w:r>
    </w:p>
    <w:p w:rsidR="00813DCD" w:rsidRPr="00086D14" w:rsidRDefault="00813DCD" w:rsidP="009945A8">
      <w:pPr>
        <w:pStyle w:val="Prrafodelista"/>
        <w:numPr>
          <w:ilvl w:val="0"/>
          <w:numId w:val="38"/>
        </w:numPr>
        <w:spacing w:after="0" w:line="240" w:lineRule="auto"/>
        <w:rPr>
          <w:rFonts w:ascii="Arial" w:hAnsi="Arial" w:cs="Arial"/>
          <w:color w:val="000000"/>
        </w:rPr>
      </w:pPr>
      <w:r w:rsidRPr="00086D14">
        <w:rPr>
          <w:rFonts w:ascii="Arial" w:hAnsi="Arial" w:cs="Arial"/>
          <w:color w:val="000000"/>
        </w:rPr>
        <w:t>Fortalecer el sistema de vigilancia  Nutricional a los Niños de o a 1 año.</w:t>
      </w:r>
    </w:p>
    <w:p w:rsidR="00813DCD" w:rsidRPr="00086D14" w:rsidRDefault="00813DCD" w:rsidP="009945A8">
      <w:pPr>
        <w:pStyle w:val="Prrafodelista"/>
        <w:numPr>
          <w:ilvl w:val="0"/>
          <w:numId w:val="38"/>
        </w:numPr>
        <w:spacing w:after="0" w:line="240" w:lineRule="auto"/>
        <w:rPr>
          <w:rFonts w:ascii="Arial" w:hAnsi="Arial" w:cs="Arial"/>
          <w:color w:val="000000"/>
        </w:rPr>
      </w:pPr>
      <w:r w:rsidRPr="00086D14">
        <w:rPr>
          <w:rFonts w:ascii="Arial" w:hAnsi="Arial" w:cs="Arial"/>
          <w:color w:val="000000"/>
        </w:rPr>
        <w:t>Implementar las acciones de fomento, protección y apoyo a la lactancia materna.</w:t>
      </w:r>
    </w:p>
    <w:p w:rsidR="00813DCD" w:rsidRPr="00086D14" w:rsidRDefault="00813DCD" w:rsidP="00813DCD">
      <w:pPr>
        <w:spacing w:after="0" w:line="240" w:lineRule="auto"/>
        <w:contextualSpacing/>
        <w:rPr>
          <w:rFonts w:ascii="Arial" w:eastAsia="Times New Roman" w:hAnsi="Arial" w:cs="Arial"/>
          <w:color w:val="000000"/>
          <w:sz w:val="24"/>
          <w:szCs w:val="24"/>
          <w:lang w:val="es-ES" w:eastAsia="es-ES"/>
        </w:rPr>
      </w:pPr>
    </w:p>
    <w:p w:rsidR="00813DCD" w:rsidRPr="00086D14" w:rsidRDefault="00813DCD" w:rsidP="00813DCD">
      <w:pPr>
        <w:tabs>
          <w:tab w:val="left" w:pos="268"/>
        </w:tabs>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 xml:space="preserve">RAZÓN DEL INDICADOR: </w:t>
      </w:r>
      <w:r w:rsidRPr="00086D14">
        <w:rPr>
          <w:rFonts w:ascii="Arial" w:eastAsia="Times New Roman" w:hAnsi="Arial" w:cs="Arial"/>
          <w:sz w:val="24"/>
          <w:szCs w:val="24"/>
          <w:lang w:val="es-ES" w:eastAsia="es-ES"/>
        </w:rPr>
        <w:t xml:space="preserve">% de niños atendidos </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RESULTADO DE   META: </w:t>
      </w:r>
      <w:r w:rsidRPr="00086D14">
        <w:rPr>
          <w:rFonts w:ascii="Arial" w:eastAsia="Times New Roman" w:hAnsi="Arial" w:cs="Arial"/>
          <w:b/>
          <w:sz w:val="24"/>
          <w:szCs w:val="24"/>
          <w:lang w:val="es-ES" w:eastAsia="es-ES"/>
        </w:rPr>
        <w:t xml:space="preserve"> </w:t>
      </w:r>
      <w:r w:rsidRPr="00086D14">
        <w:rPr>
          <w:rFonts w:ascii="Arial" w:eastAsia="Times New Roman" w:hAnsi="Arial" w:cs="Arial"/>
          <w:b/>
          <w:color w:val="000000"/>
          <w:sz w:val="24"/>
          <w:szCs w:val="24"/>
          <w:lang w:val="es-ES" w:eastAsia="es-ES"/>
        </w:rPr>
        <w:t xml:space="preserve"> </w:t>
      </w:r>
      <w:r w:rsidRPr="00086D14">
        <w:rPr>
          <w:rFonts w:ascii="Arial" w:eastAsia="Times New Roman" w:hAnsi="Arial" w:cs="Arial"/>
          <w:color w:val="000000"/>
          <w:sz w:val="24"/>
          <w:szCs w:val="24"/>
          <w:lang w:val="es-ES" w:eastAsia="es-ES"/>
        </w:rPr>
        <w:t>75% de niños con vigilancia Nutricional</w:t>
      </w:r>
      <w:r w:rsidRPr="00086D14">
        <w:rPr>
          <w:rFonts w:ascii="Arial" w:eastAsia="Times New Roman" w:hAnsi="Arial" w:cs="Arial"/>
          <w:b/>
          <w:color w:val="000000"/>
          <w:sz w:val="24"/>
          <w:szCs w:val="24"/>
          <w:lang w:val="es-ES" w:eastAsia="es-ES"/>
        </w:rPr>
        <w:t>.</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9945A8">
      <w:pPr>
        <w:numPr>
          <w:ilvl w:val="0"/>
          <w:numId w:val="42"/>
        </w:numPr>
        <w:spacing w:after="0" w:line="240" w:lineRule="auto"/>
        <w:contextualSpacing/>
        <w:rPr>
          <w:rFonts w:ascii="Arial" w:eastAsia="Times New Roman" w:hAnsi="Arial" w:cs="Arial"/>
          <w:b/>
          <w:sz w:val="24"/>
          <w:szCs w:val="24"/>
          <w:u w:val="single"/>
          <w:lang w:val="es-ES" w:eastAsia="es-ES"/>
        </w:rPr>
      </w:pPr>
      <w:r w:rsidRPr="00086D14">
        <w:rPr>
          <w:rFonts w:ascii="Arial" w:eastAsia="Times New Roman" w:hAnsi="Arial" w:cs="Arial"/>
          <w:b/>
          <w:sz w:val="24"/>
          <w:szCs w:val="24"/>
          <w:u w:val="single"/>
          <w:lang w:val="es-ES" w:eastAsia="es-ES"/>
        </w:rPr>
        <w:t>ENFERMEDADES PREVALENTES DE LA INFANCIA.</w:t>
      </w:r>
    </w:p>
    <w:p w:rsidR="00813DCD" w:rsidRPr="00086D14" w:rsidRDefault="00813DCD" w:rsidP="00813DCD">
      <w:pPr>
        <w:spacing w:after="0" w:line="240" w:lineRule="auto"/>
        <w:contextualSpacing/>
        <w:jc w:val="both"/>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 xml:space="preserve">OBJETIVO: </w:t>
      </w:r>
      <w:r w:rsidRPr="00086D14">
        <w:rPr>
          <w:rFonts w:ascii="Arial" w:eastAsia="Times New Roman" w:hAnsi="Arial" w:cs="Arial"/>
          <w:sz w:val="24"/>
          <w:szCs w:val="24"/>
          <w:lang w:val="es-ES" w:eastAsia="es-ES"/>
        </w:rPr>
        <w:t>Mantener muertes por IRA Y EDA en 0%, en la Población Infantil.</w:t>
      </w:r>
    </w:p>
    <w:p w:rsidR="00813DCD" w:rsidRPr="00086D14" w:rsidRDefault="00813DCD" w:rsidP="00813DCD">
      <w:pPr>
        <w:spacing w:after="0" w:line="240" w:lineRule="auto"/>
        <w:contextualSpacing/>
        <w:jc w:val="both"/>
        <w:rPr>
          <w:rFonts w:ascii="Arial" w:eastAsia="Times New Roman" w:hAnsi="Arial" w:cs="Arial"/>
          <w:sz w:val="24"/>
          <w:szCs w:val="24"/>
          <w:lang w:val="es-ES" w:eastAsia="es-ES"/>
        </w:rPr>
      </w:pP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ESTRATEGIAS:</w:t>
      </w:r>
      <w:r w:rsidRPr="00086D14">
        <w:rPr>
          <w:rFonts w:ascii="Arial" w:eastAsia="Times New Roman" w:hAnsi="Arial" w:cs="Arial"/>
          <w:sz w:val="24"/>
          <w:szCs w:val="24"/>
          <w:lang w:val="es-ES" w:eastAsia="es-ES"/>
        </w:rPr>
        <w:t xml:space="preserve"> </w:t>
      </w:r>
    </w:p>
    <w:p w:rsidR="00813DCD" w:rsidRPr="00086D14" w:rsidRDefault="00813DCD" w:rsidP="00813DCD">
      <w:pPr>
        <w:spacing w:after="0" w:line="240" w:lineRule="auto"/>
        <w:contextualSpacing/>
        <w:jc w:val="both"/>
        <w:rPr>
          <w:rFonts w:ascii="Arial" w:eastAsia="Times New Roman" w:hAnsi="Arial" w:cs="Arial"/>
          <w:sz w:val="24"/>
          <w:szCs w:val="24"/>
          <w:lang w:val="es-ES" w:eastAsia="es-ES"/>
        </w:rPr>
      </w:pPr>
    </w:p>
    <w:p w:rsidR="00813DCD" w:rsidRPr="00086D14" w:rsidRDefault="00813DCD" w:rsidP="0093222E">
      <w:pPr>
        <w:numPr>
          <w:ilvl w:val="0"/>
          <w:numId w:val="14"/>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Fortalecer AIEPI con la</w:t>
      </w:r>
      <w:r w:rsidR="00663BA8">
        <w:rPr>
          <w:rFonts w:ascii="Arial" w:eastAsia="Times New Roman" w:hAnsi="Arial" w:cs="Arial"/>
          <w:color w:val="000000"/>
          <w:sz w:val="24"/>
          <w:szCs w:val="24"/>
          <w:lang w:val="es-ES" w:eastAsia="es-ES"/>
        </w:rPr>
        <w:t>s</w:t>
      </w:r>
      <w:r w:rsidRPr="00086D14">
        <w:rPr>
          <w:rFonts w:ascii="Arial" w:eastAsia="Times New Roman" w:hAnsi="Arial" w:cs="Arial"/>
          <w:color w:val="000000"/>
          <w:sz w:val="24"/>
          <w:szCs w:val="24"/>
          <w:lang w:val="es-ES" w:eastAsia="es-ES"/>
        </w:rPr>
        <w:t xml:space="preserve"> promotoras  en </w:t>
      </w:r>
      <w:r w:rsidR="00496D05">
        <w:rPr>
          <w:rFonts w:ascii="Arial" w:eastAsia="Times New Roman" w:hAnsi="Arial" w:cs="Arial"/>
          <w:color w:val="000000"/>
          <w:sz w:val="24"/>
          <w:szCs w:val="24"/>
          <w:lang w:val="es-ES" w:eastAsia="es-ES"/>
        </w:rPr>
        <w:t>todas las</w:t>
      </w:r>
      <w:r w:rsidRPr="00086D14">
        <w:rPr>
          <w:rFonts w:ascii="Arial" w:eastAsia="Times New Roman" w:hAnsi="Arial" w:cs="Arial"/>
          <w:color w:val="000000"/>
          <w:sz w:val="24"/>
          <w:szCs w:val="24"/>
          <w:lang w:val="es-ES" w:eastAsia="es-ES"/>
        </w:rPr>
        <w:t xml:space="preserve"> veredas del Municipio.</w:t>
      </w:r>
    </w:p>
    <w:p w:rsidR="00813DCD" w:rsidRPr="00086D14" w:rsidRDefault="00813DCD" w:rsidP="0093222E">
      <w:pPr>
        <w:numPr>
          <w:ilvl w:val="0"/>
          <w:numId w:val="14"/>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Implementar la  estrategia AIEPI clínico en la IPS  del municipio de Cachipay Cund.</w:t>
      </w:r>
    </w:p>
    <w:p w:rsidR="00813DCD" w:rsidRPr="00086D14" w:rsidRDefault="00813DCD" w:rsidP="0093222E">
      <w:pPr>
        <w:numPr>
          <w:ilvl w:val="0"/>
          <w:numId w:val="14"/>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Fortalecer AIEPI comunitario  en el 100% de hogares comunitarios del ICBF.</w:t>
      </w:r>
    </w:p>
    <w:p w:rsidR="00813DCD" w:rsidRPr="00086D14" w:rsidRDefault="00813DCD" w:rsidP="0093222E">
      <w:pPr>
        <w:numPr>
          <w:ilvl w:val="0"/>
          <w:numId w:val="14"/>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Fortalecer el 100% de los UROCs Y  UAIRACs en sitios de alta prevalencia de IRA-EDA.</w:t>
      </w:r>
    </w:p>
    <w:p w:rsidR="00813DCD" w:rsidRPr="00086D14" w:rsidRDefault="00813DCD" w:rsidP="0093222E">
      <w:pPr>
        <w:numPr>
          <w:ilvl w:val="0"/>
          <w:numId w:val="14"/>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Seguimiento y Fortalecimiento  en la aplicación de la norma técnica   de crecimiento y desarrollo  al menor de 0- 5  años  en el 100% de las IPS del municipio.</w:t>
      </w:r>
    </w:p>
    <w:p w:rsidR="00813DCD" w:rsidRPr="00086D14" w:rsidRDefault="00813DCD" w:rsidP="00813DCD">
      <w:pPr>
        <w:spacing w:after="0" w:line="240" w:lineRule="auto"/>
        <w:contextualSpacing/>
        <w:rPr>
          <w:rFonts w:ascii="Arial" w:eastAsia="Times New Roman" w:hAnsi="Arial" w:cs="Arial"/>
          <w:color w:val="000000"/>
          <w:sz w:val="24"/>
          <w:szCs w:val="24"/>
          <w:lang w:val="es-ES" w:eastAsia="es-ES"/>
        </w:rPr>
      </w:pPr>
    </w:p>
    <w:p w:rsidR="00813DCD" w:rsidRPr="00086D14" w:rsidRDefault="00813DCD" w:rsidP="00813DCD">
      <w:pPr>
        <w:tabs>
          <w:tab w:val="left" w:pos="268"/>
        </w:tabs>
        <w:spacing w:after="0" w:line="240" w:lineRule="auto"/>
        <w:jc w:val="both"/>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RAZÓN DEL INDICADOR: </w:t>
      </w:r>
    </w:p>
    <w:p w:rsidR="00813DCD" w:rsidRPr="00086D14" w:rsidRDefault="00813DCD" w:rsidP="00813DCD">
      <w:pPr>
        <w:tabs>
          <w:tab w:val="left" w:pos="268"/>
        </w:tabs>
        <w:spacing w:after="0" w:line="240" w:lineRule="auto"/>
        <w:jc w:val="both"/>
        <w:rPr>
          <w:rFonts w:ascii="Arial" w:eastAsia="Times New Roman" w:hAnsi="Arial" w:cs="Arial"/>
          <w:b/>
          <w:sz w:val="24"/>
          <w:szCs w:val="24"/>
          <w:lang w:val="es-ES" w:eastAsia="es-ES"/>
        </w:rPr>
      </w:pPr>
    </w:p>
    <w:p w:rsidR="00813DCD" w:rsidRPr="00086D14" w:rsidRDefault="00813DCD" w:rsidP="009945A8">
      <w:pPr>
        <w:numPr>
          <w:ilvl w:val="0"/>
          <w:numId w:val="43"/>
        </w:numPr>
        <w:tabs>
          <w:tab w:val="left" w:pos="268"/>
        </w:tabs>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 xml:space="preserve">% de niños atendidos </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RESULTADO DE   META: </w:t>
      </w:r>
      <w:r w:rsidRPr="00086D14">
        <w:rPr>
          <w:rFonts w:ascii="Arial" w:eastAsia="Times New Roman" w:hAnsi="Arial" w:cs="Arial"/>
          <w:b/>
          <w:sz w:val="24"/>
          <w:szCs w:val="24"/>
          <w:lang w:val="es-ES" w:eastAsia="es-ES"/>
        </w:rPr>
        <w:t xml:space="preserve"> </w:t>
      </w:r>
      <w:r w:rsidRPr="00086D14">
        <w:rPr>
          <w:rFonts w:ascii="Arial" w:eastAsia="Times New Roman" w:hAnsi="Arial" w:cs="Arial"/>
          <w:b/>
          <w:color w:val="000000"/>
          <w:sz w:val="24"/>
          <w:szCs w:val="24"/>
          <w:lang w:val="es-ES" w:eastAsia="es-ES"/>
        </w:rPr>
        <w:t xml:space="preserve"> </w:t>
      </w:r>
      <w:r w:rsidRPr="00086D14">
        <w:rPr>
          <w:rFonts w:ascii="Arial" w:eastAsia="Times New Roman" w:hAnsi="Arial" w:cs="Arial"/>
          <w:color w:val="000000"/>
          <w:sz w:val="24"/>
          <w:szCs w:val="24"/>
          <w:lang w:val="es-ES" w:eastAsia="es-ES"/>
        </w:rPr>
        <w:t>50% de niños con vigilancia Nutricional</w:t>
      </w:r>
      <w:r w:rsidRPr="00086D14">
        <w:rPr>
          <w:rFonts w:ascii="Arial" w:eastAsia="Times New Roman" w:hAnsi="Arial" w:cs="Arial"/>
          <w:b/>
          <w:color w:val="000000"/>
          <w:sz w:val="24"/>
          <w:szCs w:val="24"/>
          <w:lang w:val="es-ES" w:eastAsia="es-ES"/>
        </w:rPr>
        <w:t>.</w:t>
      </w:r>
    </w:p>
    <w:p w:rsidR="009C31F8" w:rsidRDefault="009C31F8"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TODOS SALUDABLES</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9945A8">
      <w:pPr>
        <w:numPr>
          <w:ilvl w:val="0"/>
          <w:numId w:val="44"/>
        </w:numPr>
        <w:spacing w:after="0" w:line="240" w:lineRule="auto"/>
        <w:contextualSpacing/>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COBERTURA </w:t>
      </w:r>
      <w:r w:rsidR="00CB41D3" w:rsidRPr="00086D14">
        <w:rPr>
          <w:rFonts w:ascii="Arial" w:eastAsia="Times New Roman" w:hAnsi="Arial" w:cs="Arial"/>
          <w:b/>
          <w:color w:val="000000"/>
          <w:sz w:val="24"/>
          <w:szCs w:val="24"/>
          <w:lang w:val="es-ES" w:eastAsia="es-ES"/>
        </w:rPr>
        <w:t>VACUNACIÓN</w:t>
      </w:r>
      <w:r w:rsidRPr="00086D14">
        <w:rPr>
          <w:rFonts w:ascii="Arial" w:eastAsia="Times New Roman" w:hAnsi="Arial" w:cs="Arial"/>
          <w:b/>
          <w:color w:val="000000"/>
          <w:sz w:val="24"/>
          <w:szCs w:val="24"/>
          <w:lang w:val="es-ES" w:eastAsia="es-ES"/>
        </w:rPr>
        <w:t xml:space="preserve"> PAI PRIMER AÑO Y 1- 4 AÑOS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u w:val="single"/>
          <w:lang w:val="es-ES" w:eastAsia="es-ES"/>
        </w:rPr>
        <w:t xml:space="preserve">PROGRAMA: SALUD PÚBLICA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lang w:val="es-ES" w:eastAsia="es-ES"/>
        </w:rPr>
        <w:t xml:space="preserve">SUBPROGRAMAS: </w:t>
      </w:r>
      <w:r w:rsidRPr="00086D14">
        <w:rPr>
          <w:rFonts w:ascii="Arial" w:eastAsia="Times New Roman" w:hAnsi="Arial" w:cs="Arial"/>
          <w:b/>
          <w:color w:val="000000"/>
          <w:sz w:val="24"/>
          <w:szCs w:val="24"/>
          <w:u w:val="single"/>
          <w:lang w:val="es-ES" w:eastAsia="es-ES"/>
        </w:rPr>
        <w:t xml:space="preserve">PLAN AMPLIADO DE </w:t>
      </w:r>
      <w:r w:rsidR="00CB41D3" w:rsidRPr="00086D14">
        <w:rPr>
          <w:rFonts w:ascii="Arial" w:eastAsia="Times New Roman" w:hAnsi="Arial" w:cs="Arial"/>
          <w:b/>
          <w:color w:val="000000"/>
          <w:sz w:val="24"/>
          <w:szCs w:val="24"/>
          <w:u w:val="single"/>
          <w:lang w:val="es-ES" w:eastAsia="es-ES"/>
        </w:rPr>
        <w:t>INMUNIZACIÓN</w:t>
      </w:r>
    </w:p>
    <w:p w:rsidR="00813DCD" w:rsidRPr="00086D14" w:rsidRDefault="00813DCD" w:rsidP="00813DCD">
      <w:pPr>
        <w:spacing w:after="0" w:line="240" w:lineRule="auto"/>
        <w:contextualSpacing/>
        <w:rPr>
          <w:rFonts w:ascii="Arial" w:eastAsia="Times New Roman" w:hAnsi="Arial" w:cs="Arial"/>
          <w:b/>
          <w:color w:val="000000"/>
          <w:sz w:val="24"/>
          <w:szCs w:val="24"/>
          <w:u w:val="single"/>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OBJETIVO:</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9945A8">
      <w:pPr>
        <w:numPr>
          <w:ilvl w:val="0"/>
          <w:numId w:val="36"/>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Implementar estrategias de información, educación y comunicación, con el fin de informar,  motivar y orientar a la población hacia los servicios  de vacunación, programa regular  y jornadas.</w:t>
      </w:r>
    </w:p>
    <w:p w:rsidR="00813DCD" w:rsidRPr="00086D14" w:rsidRDefault="00813DCD" w:rsidP="009945A8">
      <w:pPr>
        <w:numPr>
          <w:ilvl w:val="0"/>
          <w:numId w:val="36"/>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Movilizar  y coordinar acciones intersectoriales municipales para lograr y mantener coberturas  útiles de vacunación mediante  la reactivación del comité  municipal de vacunación, mediante una reunión previa a cada jornada.</w:t>
      </w:r>
    </w:p>
    <w:p w:rsidR="00813DCD" w:rsidRPr="00086D14" w:rsidRDefault="00813DCD" w:rsidP="009945A8">
      <w:pPr>
        <w:numPr>
          <w:ilvl w:val="0"/>
          <w:numId w:val="36"/>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lastRenderedPageBreak/>
        <w:t>Determinar la población a vacunar por base de datos del SISBEN, ficha familiar  o censo de canalizar  y orientar, la población objeto a utilización de servicios de niños menores  6 años – embarazadas.</w:t>
      </w:r>
    </w:p>
    <w:p w:rsidR="00813DCD" w:rsidRPr="00086D14" w:rsidRDefault="00813DCD" w:rsidP="009945A8">
      <w:pPr>
        <w:numPr>
          <w:ilvl w:val="0"/>
          <w:numId w:val="36"/>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Realizar seguimiento a coberturas de vacunación e implementar planes de mejoramiento.</w:t>
      </w:r>
    </w:p>
    <w:p w:rsidR="00813DCD" w:rsidRPr="00086D14" w:rsidRDefault="00813DCD" w:rsidP="009945A8">
      <w:pPr>
        <w:numPr>
          <w:ilvl w:val="0"/>
          <w:numId w:val="36"/>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Contratar un talento humano (vacunadora extramural).</w:t>
      </w:r>
    </w:p>
    <w:p w:rsidR="00813DCD" w:rsidRPr="00086D14" w:rsidRDefault="00813DCD" w:rsidP="00813DCD">
      <w:pPr>
        <w:spacing w:after="0" w:line="240" w:lineRule="auto"/>
        <w:contextualSpacing/>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INDICADORES:</w:t>
      </w:r>
      <w:r>
        <w:rPr>
          <w:rFonts w:ascii="Arial" w:eastAsia="Times New Roman" w:hAnsi="Arial" w:cs="Arial"/>
          <w:b/>
          <w:color w:val="000000"/>
          <w:sz w:val="24"/>
          <w:szCs w:val="24"/>
          <w:lang w:val="es-ES" w:eastAsia="es-ES"/>
        </w:rPr>
        <w:t xml:space="preserve"> </w:t>
      </w:r>
      <w:r w:rsidRPr="00086D14">
        <w:rPr>
          <w:rFonts w:ascii="Arial" w:eastAsia="Times New Roman" w:hAnsi="Arial" w:cs="Arial"/>
          <w:color w:val="000000"/>
          <w:sz w:val="24"/>
          <w:szCs w:val="24"/>
          <w:lang w:val="es-ES" w:eastAsia="es-ES"/>
        </w:rPr>
        <w:t>% de cobertura de vacunación.</w:t>
      </w:r>
    </w:p>
    <w:p w:rsidR="00813DCD" w:rsidRPr="00086D14" w:rsidRDefault="00813DCD" w:rsidP="00813DCD">
      <w:pPr>
        <w:spacing w:after="0" w:line="240" w:lineRule="auto"/>
        <w:contextualSpacing/>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META: </w:t>
      </w:r>
      <w:r w:rsidRPr="00086D14">
        <w:rPr>
          <w:rFonts w:ascii="Arial" w:eastAsia="Times New Roman" w:hAnsi="Arial" w:cs="Arial"/>
          <w:color w:val="000000"/>
          <w:sz w:val="24"/>
          <w:szCs w:val="24"/>
          <w:lang w:val="es-ES" w:eastAsia="es-ES"/>
        </w:rPr>
        <w:t xml:space="preserve">95% de niños y niñas con esquema regular de vacunación.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FF4F60" w:rsidP="009945A8">
      <w:pPr>
        <w:numPr>
          <w:ilvl w:val="0"/>
          <w:numId w:val="44"/>
        </w:numPr>
        <w:spacing w:after="0" w:line="240" w:lineRule="auto"/>
        <w:contextualSpacing/>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AFILIACIÓN</w:t>
      </w:r>
      <w:r w:rsidR="00813DCD" w:rsidRPr="00086D14">
        <w:rPr>
          <w:rFonts w:ascii="Arial" w:eastAsia="Times New Roman" w:hAnsi="Arial" w:cs="Arial"/>
          <w:b/>
          <w:color w:val="000000"/>
          <w:sz w:val="24"/>
          <w:szCs w:val="24"/>
          <w:lang w:val="es-ES" w:eastAsia="es-ES"/>
        </w:rPr>
        <w:t xml:space="preserve"> AL SGSSS SEGÚN </w:t>
      </w:r>
      <w:r w:rsidRPr="00086D14">
        <w:rPr>
          <w:rFonts w:ascii="Arial" w:eastAsia="Times New Roman" w:hAnsi="Arial" w:cs="Arial"/>
          <w:b/>
          <w:color w:val="000000"/>
          <w:sz w:val="24"/>
          <w:szCs w:val="24"/>
          <w:lang w:val="es-ES" w:eastAsia="es-ES"/>
        </w:rPr>
        <w:t>RÉGIMEN</w:t>
      </w:r>
      <w:r w:rsidR="00813DCD" w:rsidRPr="00086D14">
        <w:rPr>
          <w:rFonts w:ascii="Arial" w:eastAsia="Times New Roman" w:hAnsi="Arial" w:cs="Arial"/>
          <w:b/>
          <w:color w:val="000000"/>
          <w:sz w:val="24"/>
          <w:szCs w:val="24"/>
          <w:lang w:val="es-ES" w:eastAsia="es-ES"/>
        </w:rPr>
        <w:t>.</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SUBPROGRAMAS</w:t>
      </w:r>
      <w:r>
        <w:rPr>
          <w:rFonts w:ascii="Arial" w:eastAsia="Times New Roman" w:hAnsi="Arial" w:cs="Arial"/>
          <w:b/>
          <w:color w:val="000000"/>
          <w:sz w:val="24"/>
          <w:szCs w:val="24"/>
          <w:lang w:val="es-ES" w:eastAsia="es-ES"/>
        </w:rPr>
        <w:t xml:space="preserve">: </w:t>
      </w:r>
      <w:r w:rsidRPr="00086D14">
        <w:rPr>
          <w:rFonts w:ascii="Arial" w:eastAsia="Times New Roman" w:hAnsi="Arial" w:cs="Arial"/>
          <w:b/>
          <w:color w:val="000000"/>
          <w:sz w:val="24"/>
          <w:szCs w:val="24"/>
          <w:lang w:val="es-ES" w:eastAsia="es-ES"/>
        </w:rPr>
        <w:t>ASEGURAMIENTO.</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Objetivo: </w:t>
      </w:r>
      <w:r w:rsidRPr="00086D14">
        <w:rPr>
          <w:rFonts w:ascii="Arial" w:eastAsia="Times New Roman" w:hAnsi="Arial" w:cs="Arial"/>
          <w:color w:val="000000"/>
          <w:sz w:val="24"/>
          <w:szCs w:val="24"/>
          <w:lang w:val="es-ES" w:eastAsia="es-ES"/>
        </w:rPr>
        <w:t>Promover la afiliación de  los niños entre los 0 – 4 años.</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Lograr el aseguramiento en salud de la población infantil más pobre y vulnerable, a través del ingreso al régimen subsidiado y de los padres con capacidad de pago al régimen contributivo y as u a vez el acceso a los servicios de salud con calidad y oportunidad.</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Estrategia: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9945A8">
      <w:pPr>
        <w:numPr>
          <w:ilvl w:val="0"/>
          <w:numId w:val="45"/>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Identificar a la población pobre y vulnerable de los niveles 1 y 2 del SISBEN Y listados censales (discapacidad, personas víctimas del conflicto, armado interno, étnicos.</w:t>
      </w:r>
    </w:p>
    <w:p w:rsidR="00813DCD" w:rsidRPr="00086D14" w:rsidRDefault="00813DCD" w:rsidP="009945A8">
      <w:pPr>
        <w:numPr>
          <w:ilvl w:val="0"/>
          <w:numId w:val="45"/>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Incrementar la cobertura de seguridad social en el municipio por medio de estrategia IEC.</w:t>
      </w:r>
    </w:p>
    <w:p w:rsidR="00813DCD" w:rsidRPr="00086D14" w:rsidRDefault="00813DCD" w:rsidP="009945A8">
      <w:pPr>
        <w:numPr>
          <w:ilvl w:val="0"/>
          <w:numId w:val="45"/>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Adecuación tecnológica y recurso humano para la administración de la afiliación.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INDICADORES:</w:t>
      </w:r>
      <w:r>
        <w:rPr>
          <w:rFonts w:ascii="Arial" w:eastAsia="Times New Roman" w:hAnsi="Arial" w:cs="Arial"/>
          <w:b/>
          <w:color w:val="000000"/>
          <w:sz w:val="24"/>
          <w:szCs w:val="24"/>
          <w:lang w:val="es-ES" w:eastAsia="es-ES"/>
        </w:rPr>
        <w:t xml:space="preserve"> </w:t>
      </w:r>
      <w:r w:rsidRPr="00086D14">
        <w:rPr>
          <w:rFonts w:ascii="Arial" w:eastAsia="Times New Roman" w:hAnsi="Arial" w:cs="Arial"/>
          <w:color w:val="000000"/>
          <w:sz w:val="24"/>
          <w:szCs w:val="24"/>
          <w:lang w:val="es-ES" w:eastAsia="es-ES"/>
        </w:rPr>
        <w:t>% de niños entre los 0 a 4 años afiliados.</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META.</w:t>
      </w:r>
      <w:r>
        <w:rPr>
          <w:rFonts w:ascii="Arial" w:eastAsia="Times New Roman" w:hAnsi="Arial" w:cs="Arial"/>
          <w:b/>
          <w:color w:val="000000"/>
          <w:sz w:val="24"/>
          <w:szCs w:val="24"/>
          <w:lang w:val="es-ES" w:eastAsia="es-ES"/>
        </w:rPr>
        <w:t xml:space="preserve"> </w:t>
      </w:r>
      <w:r w:rsidRPr="00086D14">
        <w:rPr>
          <w:rFonts w:ascii="Arial" w:eastAsia="Times New Roman" w:hAnsi="Arial" w:cs="Arial"/>
          <w:color w:val="000000"/>
          <w:sz w:val="24"/>
          <w:szCs w:val="24"/>
          <w:lang w:val="es-ES" w:eastAsia="es-ES"/>
        </w:rPr>
        <w:t>Garantizar, financiar y cofinanciar la afiliación al régimen subsidiado de la población al 100%.</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9945A8">
      <w:pPr>
        <w:numPr>
          <w:ilvl w:val="0"/>
          <w:numId w:val="44"/>
        </w:numPr>
        <w:spacing w:after="0" w:line="240" w:lineRule="auto"/>
        <w:contextualSpacing/>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DETECCIÓN DE PROBLEMAS VISUALES. AUDITIVOS Y BUCALES.</w:t>
      </w:r>
    </w:p>
    <w:p w:rsidR="00813DCD" w:rsidRPr="00086D14" w:rsidRDefault="00813DCD" w:rsidP="00813DCD">
      <w:pPr>
        <w:spacing w:after="0" w:line="240" w:lineRule="auto"/>
        <w:contextualSpacing/>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PROGRAMA: ACCESO A SERVICIOS DE SALUD.</w:t>
      </w:r>
    </w:p>
    <w:p w:rsidR="00813DCD" w:rsidRPr="00086D14" w:rsidRDefault="00813DCD" w:rsidP="00813DCD">
      <w:pPr>
        <w:spacing w:after="0" w:line="240" w:lineRule="auto"/>
        <w:contextualSpacing/>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lang w:val="es-ES" w:eastAsia="es-ES"/>
        </w:rPr>
        <w:t xml:space="preserve">SUBPROGRAMA </w:t>
      </w:r>
      <w:r>
        <w:rPr>
          <w:rFonts w:ascii="Arial" w:eastAsia="Times New Roman" w:hAnsi="Arial" w:cs="Arial"/>
          <w:b/>
          <w:color w:val="000000"/>
          <w:sz w:val="24"/>
          <w:szCs w:val="24"/>
          <w:lang w:val="es-ES" w:eastAsia="es-ES"/>
        </w:rPr>
        <w:t xml:space="preserve"> </w:t>
      </w:r>
      <w:r w:rsidRPr="00086D14">
        <w:rPr>
          <w:rFonts w:ascii="Arial" w:eastAsia="Times New Roman" w:hAnsi="Arial" w:cs="Arial"/>
          <w:b/>
          <w:color w:val="000000"/>
          <w:sz w:val="24"/>
          <w:szCs w:val="24"/>
          <w:u w:val="single"/>
          <w:lang w:val="es-ES" w:eastAsia="es-ES"/>
        </w:rPr>
        <w:t>VIGILANCIA DEL ÁMBITO FAMILIAR.</w:t>
      </w:r>
    </w:p>
    <w:p w:rsidR="00813DCD" w:rsidRPr="00086D14" w:rsidRDefault="00813DCD" w:rsidP="00813DCD">
      <w:pPr>
        <w:spacing w:after="0" w:line="240" w:lineRule="auto"/>
        <w:contextualSpacing/>
        <w:rPr>
          <w:rFonts w:ascii="Arial" w:eastAsia="Times New Roman" w:hAnsi="Arial" w:cs="Arial"/>
          <w:b/>
          <w:color w:val="000000"/>
          <w:sz w:val="24"/>
          <w:szCs w:val="24"/>
          <w:lang w:val="es-ES" w:eastAsia="es-ES"/>
        </w:rPr>
      </w:pPr>
    </w:p>
    <w:p w:rsidR="005D7C58" w:rsidRDefault="005D7C58"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lang w:val="es-ES" w:eastAsia="es-ES"/>
        </w:rPr>
        <w:lastRenderedPageBreak/>
        <w:t>Objetivos:</w:t>
      </w:r>
    </w:p>
    <w:p w:rsidR="00813DCD" w:rsidRPr="00086D14" w:rsidRDefault="00813DCD" w:rsidP="00813DCD">
      <w:pPr>
        <w:spacing w:after="0" w:line="240" w:lineRule="auto"/>
        <w:rPr>
          <w:rFonts w:ascii="Arial" w:eastAsia="Times New Roman" w:hAnsi="Arial" w:cs="Arial"/>
          <w:b/>
          <w:color w:val="000000"/>
          <w:sz w:val="24"/>
          <w:szCs w:val="24"/>
          <w:u w:val="single"/>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Caracterizar la población infantil con problemas visuales, auditivos y bucales, para canalizarlo hacia servicios de salud.</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Estrategias: </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Realizar visitas de seguimiento a la población infantil, a través de promotoria para posterior canalización a la IPS.</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INDICADORES:</w:t>
      </w:r>
      <w:r w:rsidRPr="00086D14">
        <w:rPr>
          <w:rFonts w:ascii="Arial" w:eastAsia="Times New Roman" w:hAnsi="Arial" w:cs="Arial"/>
          <w:color w:val="000000"/>
          <w:sz w:val="24"/>
          <w:szCs w:val="24"/>
          <w:lang w:val="es-ES" w:eastAsia="es-ES"/>
        </w:rPr>
        <w:t xml:space="preserve"> % de niños canalizados.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Meta: </w:t>
      </w:r>
      <w:r w:rsidRPr="00086D14">
        <w:rPr>
          <w:rFonts w:ascii="Arial" w:eastAsia="Times New Roman" w:hAnsi="Arial" w:cs="Arial"/>
          <w:color w:val="000000"/>
          <w:sz w:val="24"/>
          <w:szCs w:val="24"/>
          <w:lang w:val="es-ES" w:eastAsia="es-ES"/>
        </w:rPr>
        <w:t>detección y canalización oportuna al 75 % de la población infantil</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9945A8">
      <w:pPr>
        <w:numPr>
          <w:ilvl w:val="0"/>
          <w:numId w:val="44"/>
        </w:numPr>
        <w:spacing w:after="0" w:line="240" w:lineRule="auto"/>
        <w:contextualSpacing/>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SEGU</w:t>
      </w:r>
      <w:r w:rsidR="00663BA8">
        <w:rPr>
          <w:rFonts w:ascii="Arial" w:eastAsia="Times New Roman" w:hAnsi="Arial" w:cs="Arial"/>
          <w:b/>
          <w:color w:val="000000"/>
          <w:sz w:val="24"/>
          <w:szCs w:val="24"/>
          <w:lang w:val="es-ES" w:eastAsia="es-ES"/>
        </w:rPr>
        <w:t>I</w:t>
      </w:r>
      <w:r w:rsidRPr="00086D14">
        <w:rPr>
          <w:rFonts w:ascii="Arial" w:eastAsia="Times New Roman" w:hAnsi="Arial" w:cs="Arial"/>
          <w:b/>
          <w:color w:val="000000"/>
          <w:sz w:val="24"/>
          <w:szCs w:val="24"/>
          <w:lang w:val="es-ES" w:eastAsia="es-ES"/>
        </w:rPr>
        <w:t>MIENTO A LA ATENCIÓN DE ENFERMEDADES Y LESIONES CORRESPONDIENTES A PRIMERAS CAUSAS DE MORTALIDAD.</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lang w:val="es-ES" w:eastAsia="es-ES"/>
        </w:rPr>
        <w:t>SUBPROGRAMAS:</w:t>
      </w:r>
      <w:r>
        <w:rPr>
          <w:rFonts w:ascii="Arial" w:eastAsia="Times New Roman" w:hAnsi="Arial" w:cs="Arial"/>
          <w:b/>
          <w:color w:val="000000"/>
          <w:sz w:val="24"/>
          <w:szCs w:val="24"/>
          <w:lang w:val="es-ES" w:eastAsia="es-ES"/>
        </w:rPr>
        <w:t xml:space="preserve"> </w:t>
      </w:r>
      <w:r w:rsidRPr="00086D14">
        <w:rPr>
          <w:rFonts w:ascii="Arial" w:eastAsia="Times New Roman" w:hAnsi="Arial" w:cs="Arial"/>
          <w:b/>
          <w:color w:val="000000"/>
          <w:sz w:val="24"/>
          <w:szCs w:val="24"/>
          <w:u w:val="single"/>
          <w:lang w:val="es-ES" w:eastAsia="es-ES"/>
        </w:rPr>
        <w:t>VIGILANCIA DEL ÁMBITO FAMILIAR.</w:t>
      </w:r>
    </w:p>
    <w:p w:rsidR="00813DCD" w:rsidRPr="00086D14" w:rsidRDefault="00813DCD" w:rsidP="00813DCD">
      <w:pPr>
        <w:spacing w:after="0" w:line="240" w:lineRule="auto"/>
        <w:contextualSpacing/>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lang w:val="es-ES" w:eastAsia="es-ES"/>
        </w:rPr>
        <w:t>Objetivos:</w:t>
      </w:r>
    </w:p>
    <w:p w:rsidR="00813DCD" w:rsidRPr="00086D14" w:rsidRDefault="00813DCD" w:rsidP="00813DCD">
      <w:pPr>
        <w:spacing w:after="0" w:line="240" w:lineRule="auto"/>
        <w:rPr>
          <w:rFonts w:ascii="Arial" w:eastAsia="Times New Roman" w:hAnsi="Arial" w:cs="Arial"/>
          <w:b/>
          <w:color w:val="000000"/>
          <w:sz w:val="24"/>
          <w:szCs w:val="24"/>
          <w:u w:val="single"/>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Caracterizar la población infantil con problemas enfermedades y lesiones correspondientes a primeras causas de mortalidad canalizarlo hacia servicios de salud.</w:t>
      </w:r>
    </w:p>
    <w:p w:rsidR="00767385" w:rsidRDefault="00767385" w:rsidP="00813DCD">
      <w:pPr>
        <w:spacing w:after="0" w:line="240" w:lineRule="auto"/>
        <w:rPr>
          <w:rFonts w:ascii="Arial" w:eastAsia="Times New Roman" w:hAnsi="Arial" w:cs="Arial"/>
          <w:b/>
          <w:color w:val="000000"/>
          <w:sz w:val="24"/>
          <w:szCs w:val="24"/>
          <w:lang w:val="es-ES" w:eastAsia="es-ES"/>
        </w:rPr>
      </w:pPr>
    </w:p>
    <w:p w:rsidR="009C31F8" w:rsidRDefault="009C31F8"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Estrategias: </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Realizar visitas de seguimiento a la población infantil, a través de promotoria para posterior canalización a la IPS.</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INDICADORES:</w:t>
      </w:r>
      <w:r w:rsidRPr="00086D14">
        <w:rPr>
          <w:rFonts w:ascii="Arial" w:eastAsia="Times New Roman" w:hAnsi="Arial" w:cs="Arial"/>
          <w:color w:val="000000"/>
          <w:sz w:val="24"/>
          <w:szCs w:val="24"/>
          <w:lang w:val="es-ES" w:eastAsia="es-ES"/>
        </w:rPr>
        <w:t xml:space="preserve"> % de niños canalizados.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Meta: </w:t>
      </w:r>
      <w:r w:rsidRPr="00086D14">
        <w:rPr>
          <w:rFonts w:ascii="Arial" w:eastAsia="Times New Roman" w:hAnsi="Arial" w:cs="Arial"/>
          <w:color w:val="000000"/>
          <w:sz w:val="24"/>
          <w:szCs w:val="24"/>
          <w:lang w:val="es-ES" w:eastAsia="es-ES"/>
        </w:rPr>
        <w:t>detección y canalización oportuna al 75 % de la población infantil</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u w:val="single"/>
          <w:lang w:val="es-ES" w:eastAsia="es-ES"/>
        </w:rPr>
      </w:pPr>
    </w:p>
    <w:p w:rsidR="00813DCD" w:rsidRPr="00086D14" w:rsidRDefault="00813DCD" w:rsidP="009945A8">
      <w:pPr>
        <w:numPr>
          <w:ilvl w:val="0"/>
          <w:numId w:val="46"/>
        </w:numPr>
        <w:spacing w:after="0" w:line="240" w:lineRule="auto"/>
        <w:contextualSpacing/>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u w:val="single"/>
          <w:lang w:val="es-ES" w:eastAsia="es-ES"/>
        </w:rPr>
        <w:t>ACCESO A SERVICIOS DE SALUD.</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Objetivo: </w:t>
      </w:r>
      <w:r w:rsidRPr="00086D14">
        <w:rPr>
          <w:rFonts w:ascii="Arial" w:eastAsia="Times New Roman" w:hAnsi="Arial" w:cs="Arial"/>
          <w:color w:val="000000"/>
          <w:sz w:val="24"/>
          <w:szCs w:val="24"/>
          <w:lang w:val="es-ES" w:eastAsia="es-ES"/>
        </w:rPr>
        <w:t>lograr la garantía de una atención humanizada y con calidad a los niños y niñas entre los cero y cuatro años con enfermedades y lesiones que puedan causas de mortalidad.</w:t>
      </w:r>
    </w:p>
    <w:p w:rsidR="0074134D" w:rsidRDefault="0074134D" w:rsidP="00813DCD">
      <w:pPr>
        <w:spacing w:after="0" w:line="240" w:lineRule="auto"/>
        <w:rPr>
          <w:rFonts w:ascii="Arial" w:eastAsia="Times New Roman" w:hAnsi="Arial" w:cs="Arial"/>
          <w:b/>
          <w:color w:val="000000"/>
          <w:sz w:val="24"/>
          <w:szCs w:val="24"/>
          <w:lang w:val="es-ES" w:eastAsia="es-ES"/>
        </w:rPr>
      </w:pPr>
    </w:p>
    <w:p w:rsidR="00813DCD"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Estrategias: </w:t>
      </w:r>
    </w:p>
    <w:p w:rsidR="0074134D" w:rsidRPr="00086D14" w:rsidRDefault="0074134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9945A8">
      <w:pPr>
        <w:numPr>
          <w:ilvl w:val="0"/>
          <w:numId w:val="47"/>
        </w:numPr>
        <w:spacing w:after="0" w:line="240" w:lineRule="auto"/>
        <w:contextualSpacing/>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Seguimiento a centros y puestos de salud con respecto a la demanda efectiva y atención a menores de cuatro años. </w:t>
      </w:r>
    </w:p>
    <w:p w:rsidR="00813DCD" w:rsidRPr="00086D14" w:rsidRDefault="00813DCD" w:rsidP="00813DCD">
      <w:pPr>
        <w:spacing w:after="0" w:line="240" w:lineRule="auto"/>
        <w:contextualSpacing/>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INDICADORES:</w:t>
      </w:r>
      <w:r w:rsidRPr="00086D14">
        <w:rPr>
          <w:rFonts w:ascii="Arial" w:eastAsia="Times New Roman" w:hAnsi="Arial" w:cs="Arial"/>
          <w:color w:val="000000"/>
          <w:sz w:val="24"/>
          <w:szCs w:val="24"/>
          <w:lang w:val="es-ES" w:eastAsia="es-ES"/>
        </w:rPr>
        <w:t xml:space="preserve"> % de niños atendidos en los servicios de salud.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Meta: </w:t>
      </w:r>
      <w:r w:rsidRPr="00086D14">
        <w:rPr>
          <w:rFonts w:ascii="Arial" w:eastAsia="Times New Roman" w:hAnsi="Arial" w:cs="Arial"/>
          <w:color w:val="000000"/>
          <w:sz w:val="24"/>
          <w:szCs w:val="24"/>
          <w:lang w:val="es-ES" w:eastAsia="es-ES"/>
        </w:rPr>
        <w:t>atención oportuna en los servicios de salud al 100 % de la población infantil canalizada.</w:t>
      </w:r>
    </w:p>
    <w:p w:rsidR="00813DCD"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9945A8">
      <w:pPr>
        <w:numPr>
          <w:ilvl w:val="0"/>
          <w:numId w:val="44"/>
        </w:numPr>
        <w:spacing w:after="0" w:line="240" w:lineRule="auto"/>
        <w:contextualSpacing/>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lang w:val="es-ES" w:eastAsia="es-ES"/>
        </w:rPr>
        <w:t>COBERTURA DE AGUA POTABLE, ALCANTARILLADO Y SERVICIO DE ASEO.</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97259"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Subprograma:</w:t>
      </w:r>
      <w:r>
        <w:rPr>
          <w:rFonts w:ascii="Arial" w:eastAsia="Times New Roman" w:hAnsi="Arial" w:cs="Arial"/>
          <w:b/>
          <w:color w:val="000000"/>
          <w:sz w:val="24"/>
          <w:szCs w:val="24"/>
          <w:lang w:val="es-ES" w:eastAsia="es-ES"/>
        </w:rPr>
        <w:t xml:space="preserve"> </w:t>
      </w:r>
      <w:r w:rsidRPr="00086D14">
        <w:rPr>
          <w:rFonts w:ascii="Arial" w:eastAsia="Times New Roman" w:hAnsi="Arial" w:cs="Arial"/>
          <w:b/>
          <w:color w:val="000000"/>
          <w:sz w:val="24"/>
          <w:szCs w:val="24"/>
          <w:u w:val="single"/>
          <w:lang w:val="es-ES" w:eastAsia="es-ES"/>
        </w:rPr>
        <w:t>MANEJO Y APROVECHAMIENTO ADECUADO DEL RECURSO AGUA.</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Objetivo: </w:t>
      </w:r>
      <w:r w:rsidRPr="00086D14">
        <w:rPr>
          <w:rFonts w:ascii="Arial" w:eastAsia="Times New Roman" w:hAnsi="Arial" w:cs="Arial"/>
          <w:color w:val="000000"/>
          <w:sz w:val="24"/>
          <w:szCs w:val="24"/>
          <w:lang w:val="es-ES" w:eastAsia="es-ES"/>
        </w:rPr>
        <w:t>fortalecer el desarrollo mediante la prestación adecuada de los servicios públicos domiciliarios y saneamiento básico, en condiciones oportunas de calidad que permitan el crecimiento y la rentabilidad así como contribuir de manera significativa el  equilibrio y las sostenibilidad ambiental.</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Estrategias:  </w:t>
      </w:r>
    </w:p>
    <w:p w:rsidR="00813DCD" w:rsidRPr="00086D14" w:rsidRDefault="00813DCD" w:rsidP="00813DCD">
      <w:pPr>
        <w:spacing w:after="0" w:line="240" w:lineRule="auto"/>
        <w:jc w:val="both"/>
        <w:rPr>
          <w:rFonts w:ascii="Arial" w:eastAsia="Times New Roman" w:hAnsi="Arial" w:cs="Arial"/>
          <w:color w:val="000000"/>
          <w:sz w:val="24"/>
          <w:szCs w:val="24"/>
          <w:u w:val="single"/>
          <w:lang w:val="es-ES" w:eastAsia="es-ES"/>
        </w:rPr>
      </w:pPr>
    </w:p>
    <w:p w:rsidR="00813DCD" w:rsidRPr="00086D14" w:rsidRDefault="00813DCD" w:rsidP="009945A8">
      <w:pPr>
        <w:numPr>
          <w:ilvl w:val="0"/>
          <w:numId w:val="47"/>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cobertura al </w:t>
      </w:r>
      <w:r w:rsidR="0074134D">
        <w:rPr>
          <w:rFonts w:ascii="Arial" w:eastAsia="Times New Roman" w:hAnsi="Arial" w:cs="Arial"/>
          <w:color w:val="000000"/>
          <w:sz w:val="24"/>
          <w:szCs w:val="24"/>
          <w:lang w:val="es-ES" w:eastAsia="es-ES"/>
        </w:rPr>
        <w:t>100</w:t>
      </w:r>
      <w:r w:rsidRPr="00086D14">
        <w:rPr>
          <w:rFonts w:ascii="Arial" w:eastAsia="Times New Roman" w:hAnsi="Arial" w:cs="Arial"/>
          <w:color w:val="000000"/>
          <w:sz w:val="24"/>
          <w:szCs w:val="24"/>
          <w:lang w:val="es-ES" w:eastAsia="es-ES"/>
        </w:rPr>
        <w:t xml:space="preserve">%  con calidad de agua potable y alcantarillado a la población infantil </w:t>
      </w:r>
    </w:p>
    <w:p w:rsidR="00813DCD" w:rsidRPr="00086D14" w:rsidRDefault="00813DCD" w:rsidP="009945A8">
      <w:pPr>
        <w:numPr>
          <w:ilvl w:val="0"/>
          <w:numId w:val="47"/>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seguimiento al tratamiento de agua para evitar enfermedades en la población infantil.</w:t>
      </w:r>
    </w:p>
    <w:p w:rsidR="00813DCD" w:rsidRPr="00086D14" w:rsidRDefault="00813DCD" w:rsidP="009945A8">
      <w:pPr>
        <w:numPr>
          <w:ilvl w:val="0"/>
          <w:numId w:val="47"/>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Apoyo y fortalecimiento a los acueductos verdales y urbanos garantizando el suministro a la población infantil de dichas zonas.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INDICADORES:</w:t>
      </w:r>
      <w:r w:rsidRPr="00086D14">
        <w:rPr>
          <w:rFonts w:ascii="Arial" w:eastAsia="Times New Roman" w:hAnsi="Arial" w:cs="Arial"/>
          <w:color w:val="000000"/>
          <w:sz w:val="24"/>
          <w:szCs w:val="24"/>
          <w:lang w:val="es-ES" w:eastAsia="es-ES"/>
        </w:rPr>
        <w:t xml:space="preserve"> % de cobertura.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Metas:</w:t>
      </w:r>
      <w:r>
        <w:rPr>
          <w:rFonts w:ascii="Arial" w:eastAsia="Times New Roman" w:hAnsi="Arial" w:cs="Arial"/>
          <w:b/>
          <w:color w:val="000000"/>
          <w:sz w:val="24"/>
          <w:szCs w:val="24"/>
          <w:lang w:val="es-ES" w:eastAsia="es-ES"/>
        </w:rPr>
        <w:t xml:space="preserve"> </w:t>
      </w:r>
      <w:r w:rsidR="00411887">
        <w:rPr>
          <w:rFonts w:ascii="Arial" w:eastAsia="Times New Roman" w:hAnsi="Arial" w:cs="Arial"/>
          <w:color w:val="000000"/>
          <w:sz w:val="24"/>
          <w:szCs w:val="24"/>
          <w:lang w:val="es-ES" w:eastAsia="es-ES"/>
        </w:rPr>
        <w:t>Garantizar el 6</w:t>
      </w:r>
      <w:r w:rsidRPr="00086D14">
        <w:rPr>
          <w:rFonts w:ascii="Arial" w:eastAsia="Times New Roman" w:hAnsi="Arial" w:cs="Arial"/>
          <w:color w:val="000000"/>
          <w:sz w:val="24"/>
          <w:szCs w:val="24"/>
          <w:lang w:val="es-ES" w:eastAsia="es-ES"/>
        </w:rPr>
        <w:t>5% de la calidad del agua suministrada para la población infantil.</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5D7C58" w:rsidRDefault="005D7C58" w:rsidP="00813DCD">
      <w:pPr>
        <w:spacing w:after="0" w:line="240" w:lineRule="auto"/>
        <w:rPr>
          <w:rFonts w:ascii="Arial" w:eastAsia="Times New Roman" w:hAnsi="Arial" w:cs="Arial"/>
          <w:b/>
          <w:color w:val="000000"/>
          <w:sz w:val="24"/>
          <w:szCs w:val="24"/>
          <w:lang w:val="es-ES" w:eastAsia="es-ES"/>
        </w:rPr>
      </w:pPr>
    </w:p>
    <w:p w:rsidR="00512550" w:rsidRDefault="00512550"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TODOS CON FAMILIA</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9945A8">
      <w:pPr>
        <w:numPr>
          <w:ilvl w:val="0"/>
          <w:numId w:val="51"/>
        </w:numPr>
        <w:spacing w:after="0" w:line="240" w:lineRule="auto"/>
        <w:contextualSpacing/>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NÚMERO DE NIÑAS Y NIÑOS DECLARADOS EN ADOPTABILIDAD.</w:t>
      </w:r>
    </w:p>
    <w:p w:rsidR="00813DCD" w:rsidRPr="00086D14" w:rsidRDefault="00813DCD" w:rsidP="00813DCD">
      <w:pPr>
        <w:spacing w:after="0" w:line="240" w:lineRule="auto"/>
        <w:contextualSpacing/>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Programa: EN CACHIPAY TODOS CON FAMILIA</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5D7C58" w:rsidRDefault="005D7C58" w:rsidP="00813DCD">
      <w:pPr>
        <w:spacing w:after="0" w:line="240" w:lineRule="auto"/>
        <w:jc w:val="both"/>
        <w:rPr>
          <w:rFonts w:ascii="Arial" w:eastAsia="Times New Roman" w:hAnsi="Arial" w:cs="Arial"/>
          <w:b/>
          <w:color w:val="000000"/>
          <w:sz w:val="24"/>
          <w:szCs w:val="24"/>
          <w:lang w:val="es-ES" w:eastAsia="es-ES"/>
        </w:rPr>
      </w:pPr>
    </w:p>
    <w:p w:rsidR="005D7C58" w:rsidRDefault="005D7C58"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lastRenderedPageBreak/>
        <w:t xml:space="preserve">Sub programas: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9945A8">
      <w:pPr>
        <w:numPr>
          <w:ilvl w:val="0"/>
          <w:numId w:val="48"/>
        </w:numPr>
        <w:spacing w:after="0" w:line="240" w:lineRule="auto"/>
        <w:contextualSpacing/>
        <w:rPr>
          <w:rFonts w:ascii="Arial" w:eastAsia="Times New Roman" w:hAnsi="Arial" w:cs="Arial"/>
          <w:b/>
          <w:i/>
          <w:color w:val="000000"/>
          <w:sz w:val="24"/>
          <w:szCs w:val="24"/>
          <w:u w:val="single"/>
          <w:lang w:val="es-ES" w:eastAsia="es-ES"/>
        </w:rPr>
      </w:pPr>
      <w:r w:rsidRPr="00086D14">
        <w:rPr>
          <w:rFonts w:ascii="Arial" w:eastAsia="Times New Roman" w:hAnsi="Arial" w:cs="Arial"/>
          <w:b/>
          <w:i/>
          <w:color w:val="000000"/>
          <w:sz w:val="24"/>
          <w:szCs w:val="24"/>
          <w:u w:val="single"/>
          <w:lang w:val="es-ES" w:eastAsia="es-ES"/>
        </w:rPr>
        <w:t>IMPLEMENTACIÓN DEL EQUIPO INTERDISCIPLINARIO DE LA COMISARÍA DE FAMILIA.</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Objetivo:</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conformar el equipo interdisciplinario el cual estará constituido por comisaría de familia, psicóloga y trabajadora social, con el fin de desarrollar la detección, vigilancia, difusión masiva frente a denuncias y casos de violencia intrafamiliar (maltrato infantil, violencia sexual, violencia contra la mujer, medidas de protección), desarrollo de  rutas de atención, mejoramiento en la efectividad en la respuesta al ciudadano y el establecimiento de puntos de respuesta oportuna frente a las denuncias.</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Estrategia:</w:t>
      </w:r>
      <w:r w:rsidRPr="00086D14">
        <w:rPr>
          <w:rFonts w:ascii="Arial" w:eastAsia="Times New Roman" w:hAnsi="Arial" w:cs="Arial"/>
          <w:color w:val="000000"/>
          <w:sz w:val="24"/>
          <w:szCs w:val="24"/>
          <w:lang w:val="es-ES" w:eastAsia="es-ES"/>
        </w:rPr>
        <w:t xml:space="preserve"> Contratación del equipo interdisciplinario.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Razón del indicador: </w:t>
      </w:r>
      <w:r w:rsidRPr="00086D14">
        <w:rPr>
          <w:rFonts w:ascii="Arial" w:eastAsia="Times New Roman" w:hAnsi="Arial" w:cs="Arial"/>
          <w:color w:val="000000"/>
          <w:sz w:val="24"/>
          <w:szCs w:val="24"/>
          <w:lang w:val="es-ES" w:eastAsia="es-ES"/>
        </w:rPr>
        <w:t>número de profesionales contratados.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Meta:</w:t>
      </w:r>
      <w:r w:rsidRPr="00086D14">
        <w:rPr>
          <w:rFonts w:ascii="Arial" w:eastAsia="Times New Roman" w:hAnsi="Arial" w:cs="Arial"/>
          <w:color w:val="000000"/>
          <w:sz w:val="24"/>
          <w:szCs w:val="24"/>
          <w:lang w:val="es-ES" w:eastAsia="es-ES"/>
        </w:rPr>
        <w:t xml:space="preserve"> profesionales: abogada, psicóloga y una trabajadora social operando al 100%.</w:t>
      </w:r>
    </w:p>
    <w:p w:rsidR="00813DCD" w:rsidRDefault="00813DCD" w:rsidP="00813DCD">
      <w:pPr>
        <w:spacing w:after="0" w:line="240" w:lineRule="auto"/>
        <w:jc w:val="both"/>
        <w:rPr>
          <w:rFonts w:ascii="Arial" w:eastAsia="Times New Roman" w:hAnsi="Arial" w:cs="Arial"/>
          <w:color w:val="000000"/>
          <w:sz w:val="24"/>
          <w:szCs w:val="24"/>
          <w:lang w:val="es-ES" w:eastAsia="es-ES"/>
        </w:rPr>
      </w:pPr>
    </w:p>
    <w:p w:rsidR="009C31F8" w:rsidRDefault="009C31F8"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9945A8">
      <w:pPr>
        <w:numPr>
          <w:ilvl w:val="0"/>
          <w:numId w:val="48"/>
        </w:numPr>
        <w:spacing w:after="0" w:line="240" w:lineRule="auto"/>
        <w:contextualSpacing/>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u w:val="single"/>
          <w:lang w:val="es-ES" w:eastAsia="es-ES"/>
        </w:rPr>
        <w:t>ATENCIÓN  LEGAL Y PSICOSOCIAL DE LA COMISARIA  DE FAMILIA PARA NIÑOS  Y NIÑAS MENORES DE 5 AÑOS.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Objetivo:</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Garantizar la atención integral a los núcleos familiares con problemáticas de abandono, violencia intrafamiliar, maltrato infantil, abuso sexual y otras dificultades a niños menores de 5 años.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Estrategia:</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9945A8">
      <w:pPr>
        <w:numPr>
          <w:ilvl w:val="0"/>
          <w:numId w:val="49"/>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Atención especializada  legal y psicosocial a los niños y niñas menores de 5 años y  familias   con diferentes problemáticas. </w:t>
      </w:r>
    </w:p>
    <w:p w:rsidR="00813DCD" w:rsidRPr="00086D14" w:rsidRDefault="00813DCD" w:rsidP="00813DCD">
      <w:pPr>
        <w:spacing w:after="0" w:line="240" w:lineRule="auto"/>
        <w:contextualSpacing/>
        <w:jc w:val="both"/>
        <w:rPr>
          <w:rFonts w:ascii="Arial" w:eastAsia="Times New Roman" w:hAnsi="Arial" w:cs="Arial"/>
          <w:color w:val="000000"/>
          <w:sz w:val="24"/>
          <w:szCs w:val="24"/>
          <w:lang w:val="es-ES" w:eastAsia="es-ES"/>
        </w:rPr>
      </w:pPr>
    </w:p>
    <w:p w:rsidR="00813DCD" w:rsidRPr="00086D14" w:rsidRDefault="00813DCD" w:rsidP="009945A8">
      <w:pPr>
        <w:numPr>
          <w:ilvl w:val="0"/>
          <w:numId w:val="49"/>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Atender a niños y niñas menores de 5 años que viven en familias con dificultades para cumplir su función protectora, por medio de la   prevención   y aplicación de actividades psicosociales.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Meta:</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Mantener en 0% de niños y niñas menores de 5 años en adoptabilidad.</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lastRenderedPageBreak/>
        <w:t>Razón del indicador:</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de niños del municipio declarados en adoptabilidad</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A9321F" w:rsidP="009945A8">
      <w:pPr>
        <w:numPr>
          <w:ilvl w:val="0"/>
          <w:numId w:val="48"/>
        </w:numPr>
        <w:spacing w:after="0" w:line="240" w:lineRule="auto"/>
        <w:contextualSpacing/>
        <w:rPr>
          <w:rFonts w:ascii="Arial" w:eastAsia="Times New Roman" w:hAnsi="Arial" w:cs="Arial"/>
          <w:b/>
          <w:i/>
          <w:color w:val="000000"/>
          <w:sz w:val="24"/>
          <w:szCs w:val="24"/>
          <w:u w:val="single"/>
          <w:lang w:val="es-ES" w:eastAsia="es-ES"/>
        </w:rPr>
      </w:pPr>
      <w:r>
        <w:rPr>
          <w:rFonts w:ascii="Arial" w:eastAsia="Times New Roman" w:hAnsi="Arial" w:cs="Arial"/>
          <w:b/>
          <w:i/>
          <w:color w:val="000000"/>
          <w:sz w:val="24"/>
          <w:szCs w:val="24"/>
          <w:u w:val="single"/>
          <w:lang w:val="es-ES" w:eastAsia="es-ES"/>
        </w:rPr>
        <w:t xml:space="preserve">GESTIONAR LA </w:t>
      </w:r>
      <w:r w:rsidR="00813DCD" w:rsidRPr="00086D14">
        <w:rPr>
          <w:rFonts w:ascii="Arial" w:eastAsia="Times New Roman" w:hAnsi="Arial" w:cs="Arial"/>
          <w:b/>
          <w:i/>
          <w:color w:val="000000"/>
          <w:sz w:val="24"/>
          <w:szCs w:val="24"/>
          <w:u w:val="single"/>
          <w:lang w:val="es-ES" w:eastAsia="es-ES"/>
        </w:rPr>
        <w:t>CREACIÓN DEL HOGAR DE PASO EN EL MUNICIPIO  PARA ATENDER PRIMERA INFANCIA, INFANCIA Y ADOLESCENCIA DEL MUNICIPIO.</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Objetivo:</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Brindar la atención de los  niños y niñas menores de  que se encuentran en riesgo  o en situación de protección.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Estrategia:</w:t>
      </w:r>
      <w:r w:rsidRPr="00086D14">
        <w:rPr>
          <w:rFonts w:ascii="Arial" w:eastAsia="Times New Roman" w:hAnsi="Arial" w:cs="Arial"/>
          <w:color w:val="000000"/>
          <w:sz w:val="24"/>
          <w:szCs w:val="24"/>
          <w:lang w:val="es-ES" w:eastAsia="es-ES"/>
        </w:rPr>
        <w:t xml:space="preserve"> atención en hogares de paso.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Meta</w:t>
      </w:r>
      <w:r w:rsidRPr="00086D14">
        <w:rPr>
          <w:rFonts w:ascii="Arial" w:eastAsia="Times New Roman" w:hAnsi="Arial" w:cs="Arial"/>
          <w:color w:val="000000"/>
          <w:sz w:val="24"/>
          <w:szCs w:val="24"/>
          <w:lang w:val="es-ES" w:eastAsia="es-ES"/>
        </w:rPr>
        <w:t xml:space="preserve">: Hogar de paso operando al </w:t>
      </w:r>
      <w:r w:rsidR="0025584D">
        <w:rPr>
          <w:rFonts w:ascii="Arial" w:eastAsia="Times New Roman" w:hAnsi="Arial" w:cs="Arial"/>
          <w:color w:val="000000"/>
          <w:sz w:val="24"/>
          <w:szCs w:val="24"/>
          <w:lang w:val="es-ES" w:eastAsia="es-ES"/>
        </w:rPr>
        <w:t>50</w:t>
      </w:r>
      <w:r w:rsidRPr="00086D14">
        <w:rPr>
          <w:rFonts w:ascii="Arial" w:eastAsia="Times New Roman" w:hAnsi="Arial" w:cs="Arial"/>
          <w:color w:val="000000"/>
          <w:sz w:val="24"/>
          <w:szCs w:val="24"/>
          <w:lang w:val="es-ES" w:eastAsia="es-ES"/>
        </w:rPr>
        <w:t>%</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w:t>
      </w:r>
      <w:r w:rsidRPr="00086D14">
        <w:rPr>
          <w:rFonts w:ascii="Arial" w:eastAsia="Times New Roman" w:hAnsi="Arial" w:cs="Arial"/>
          <w:color w:val="000000"/>
          <w:sz w:val="24"/>
          <w:szCs w:val="24"/>
          <w:lang w:val="es-ES" w:eastAsia="es-ES"/>
        </w:rPr>
        <w:t xml:space="preserve"> </w:t>
      </w:r>
      <w:r w:rsidR="00A9321F">
        <w:rPr>
          <w:rFonts w:ascii="Arial" w:eastAsia="Times New Roman" w:hAnsi="Arial" w:cs="Arial"/>
          <w:color w:val="000000"/>
          <w:sz w:val="24"/>
          <w:szCs w:val="24"/>
          <w:lang w:val="es-ES" w:eastAsia="es-ES"/>
        </w:rPr>
        <w:t xml:space="preserve">Gestionar la </w:t>
      </w:r>
      <w:r w:rsidRPr="00086D14">
        <w:rPr>
          <w:rFonts w:ascii="Arial" w:eastAsia="Times New Roman" w:hAnsi="Arial" w:cs="Arial"/>
          <w:color w:val="000000"/>
          <w:sz w:val="24"/>
          <w:szCs w:val="24"/>
          <w:lang w:val="es-ES" w:eastAsia="es-ES"/>
        </w:rPr>
        <w:t>creación de un hogar de paso</w:t>
      </w:r>
    </w:p>
    <w:p w:rsidR="009C31F8" w:rsidRDefault="009C31F8"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9945A8">
      <w:pPr>
        <w:numPr>
          <w:ilvl w:val="0"/>
          <w:numId w:val="48"/>
        </w:numPr>
        <w:spacing w:after="0" w:line="240" w:lineRule="auto"/>
        <w:contextualSpacing/>
        <w:jc w:val="both"/>
        <w:rPr>
          <w:rFonts w:ascii="Arial" w:eastAsia="Times New Roman" w:hAnsi="Arial" w:cs="Arial"/>
          <w:b/>
          <w:i/>
          <w:color w:val="000000"/>
          <w:sz w:val="24"/>
          <w:szCs w:val="24"/>
          <w:u w:val="single"/>
          <w:lang w:val="es-ES" w:eastAsia="es-ES"/>
        </w:rPr>
      </w:pPr>
      <w:r w:rsidRPr="00086D14">
        <w:rPr>
          <w:rFonts w:ascii="Arial" w:eastAsia="Times New Roman" w:hAnsi="Arial" w:cs="Arial"/>
          <w:b/>
          <w:i/>
          <w:color w:val="000000"/>
          <w:sz w:val="24"/>
          <w:szCs w:val="24"/>
          <w:u w:val="single"/>
          <w:lang w:val="es-ES" w:eastAsia="es-ES"/>
        </w:rPr>
        <w:t>REALIZAR LA DETECCIÓN TEMPRANA DE CASOS DE  SITUACIONES DE RIESGO  Y VULNERACIÓN DERECHOS DE NIÑOS Y NIÑAS MENORES DE 5 AÑOS POR MALTRATO,  ABANDONO O  VIOLENCIA INTRAFAMILIAR.</w:t>
      </w:r>
    </w:p>
    <w:p w:rsidR="00813DCD" w:rsidRPr="00086D14" w:rsidRDefault="00813DCD" w:rsidP="00813DCD">
      <w:pPr>
        <w:spacing w:after="0" w:line="240" w:lineRule="auto"/>
        <w:jc w:val="center"/>
        <w:rPr>
          <w:rFonts w:ascii="Arial" w:eastAsia="Times New Roman" w:hAnsi="Arial" w:cs="Arial"/>
          <w:b/>
          <w:i/>
          <w:color w:val="000000"/>
          <w:sz w:val="24"/>
          <w:szCs w:val="24"/>
          <w:u w:val="single"/>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Objetivo</w:t>
      </w:r>
      <w:r w:rsidRPr="00086D14">
        <w:rPr>
          <w:rFonts w:ascii="Arial" w:eastAsia="Times New Roman" w:hAnsi="Arial" w:cs="Arial"/>
          <w:color w:val="000000"/>
          <w:sz w:val="24"/>
          <w:szCs w:val="24"/>
          <w:lang w:val="es-ES" w:eastAsia="es-ES"/>
        </w:rPr>
        <w:t>: caracterizar los puntos críticos donde existan los casos de niños y niñas menores de 5 años en condiciones de riesgo  y vulneración derechos.</w:t>
      </w: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Estrategia:</w:t>
      </w:r>
      <w:r w:rsidRPr="00086D14">
        <w:rPr>
          <w:rFonts w:ascii="Arial" w:eastAsia="Times New Roman" w:hAnsi="Arial" w:cs="Arial"/>
          <w:color w:val="000000"/>
          <w:sz w:val="24"/>
          <w:szCs w:val="24"/>
          <w:lang w:val="es-ES" w:eastAsia="es-ES"/>
        </w:rPr>
        <w:t xml:space="preserve"> análisis de estadística  y base de datos de la Comisaria de Familia.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Meta:</w:t>
      </w:r>
      <w:r w:rsidRPr="00086D14">
        <w:rPr>
          <w:rFonts w:ascii="Arial" w:eastAsia="Times New Roman" w:hAnsi="Arial" w:cs="Arial"/>
          <w:color w:val="000000"/>
          <w:sz w:val="24"/>
          <w:szCs w:val="24"/>
          <w:lang w:val="es-ES" w:eastAsia="es-ES"/>
        </w:rPr>
        <w:t xml:space="preserve"> identificar EL 30%  los puntos críticos de casos en situación de riesgo y vulneración de derechos de niños y niñas menores de 5 años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w:t>
      </w:r>
      <w:r w:rsidRPr="00086D14">
        <w:rPr>
          <w:rFonts w:ascii="Arial" w:eastAsia="Times New Roman" w:hAnsi="Arial" w:cs="Arial"/>
          <w:color w:val="000000"/>
          <w:sz w:val="24"/>
          <w:szCs w:val="24"/>
          <w:lang w:val="es-ES" w:eastAsia="es-ES"/>
        </w:rPr>
        <w:t xml:space="preserve"> % de  puntos críticos  identificados. </w:t>
      </w:r>
    </w:p>
    <w:p w:rsidR="00512550" w:rsidRPr="00086D14" w:rsidRDefault="00512550"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 </w:t>
      </w:r>
    </w:p>
    <w:p w:rsidR="00813DCD" w:rsidRPr="00086D14" w:rsidRDefault="00813DCD" w:rsidP="009945A8">
      <w:pPr>
        <w:numPr>
          <w:ilvl w:val="0"/>
          <w:numId w:val="48"/>
        </w:numPr>
        <w:spacing w:after="0" w:line="240" w:lineRule="auto"/>
        <w:contextualSpacing/>
        <w:rPr>
          <w:rFonts w:ascii="Arial" w:eastAsia="Times New Roman" w:hAnsi="Arial" w:cs="Arial"/>
          <w:b/>
          <w:color w:val="000000"/>
          <w:sz w:val="24"/>
          <w:szCs w:val="24"/>
          <w:lang w:val="es-ES" w:eastAsia="es-ES"/>
        </w:rPr>
      </w:pPr>
      <w:r w:rsidRPr="00086D14">
        <w:rPr>
          <w:rFonts w:ascii="Arial" w:eastAsia="Times New Roman" w:hAnsi="Arial" w:cs="Arial"/>
          <w:b/>
          <w:i/>
          <w:color w:val="000000"/>
          <w:sz w:val="24"/>
          <w:szCs w:val="24"/>
          <w:u w:val="single"/>
          <w:lang w:val="es-ES" w:eastAsia="es-ES"/>
        </w:rPr>
        <w:t>FORTALECIMIENTO DE VÍNCULOS FAMILIARES.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Objetivo:</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Realizar un proceso de fortalecimiento y restauración de vínculos familiares en los puntos críticos identificados.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5D7C58" w:rsidRDefault="005D7C58" w:rsidP="00813DCD">
      <w:pPr>
        <w:spacing w:after="0" w:line="240" w:lineRule="auto"/>
        <w:jc w:val="both"/>
        <w:rPr>
          <w:rFonts w:ascii="Arial" w:eastAsia="Times New Roman" w:hAnsi="Arial" w:cs="Arial"/>
          <w:b/>
          <w:color w:val="000000"/>
          <w:sz w:val="24"/>
          <w:szCs w:val="24"/>
          <w:lang w:val="es-ES" w:eastAsia="es-ES"/>
        </w:rPr>
      </w:pPr>
    </w:p>
    <w:p w:rsidR="005D7C58" w:rsidRDefault="005D7C58"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Estrategia:</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9945A8">
      <w:pPr>
        <w:numPr>
          <w:ilvl w:val="0"/>
          <w:numId w:val="50"/>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Realizar 8 talleres de fortalecimiento y restauración.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Meta:</w:t>
      </w:r>
      <w:r w:rsidRPr="00086D14">
        <w:rPr>
          <w:rFonts w:ascii="Arial" w:eastAsia="Times New Roman" w:hAnsi="Arial" w:cs="Arial"/>
          <w:color w:val="000000"/>
          <w:sz w:val="24"/>
          <w:szCs w:val="24"/>
          <w:lang w:val="es-ES" w:eastAsia="es-ES"/>
        </w:rPr>
        <w:t xml:space="preserve"> fortalecer y restaurar en un 30%  los vínculos familiares identificados  como críticos.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w:t>
      </w:r>
      <w:r w:rsidRPr="00086D14">
        <w:rPr>
          <w:rFonts w:ascii="Arial" w:eastAsia="Times New Roman" w:hAnsi="Arial" w:cs="Arial"/>
          <w:color w:val="000000"/>
          <w:sz w:val="24"/>
          <w:szCs w:val="24"/>
          <w:lang w:val="es-ES" w:eastAsia="es-ES"/>
        </w:rPr>
        <w:t xml:space="preserve"> %  de familias atendidas.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9945A8">
      <w:pPr>
        <w:numPr>
          <w:ilvl w:val="0"/>
          <w:numId w:val="51"/>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NÚMEROS DE NIÑOS Y NIÑAS MENORES DE 5 AÑOS QUE VIVEN EN FAMILIA CON DIFICULTAD DE CUMPLIR SU LABOR PROTECTORA.</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Programa: EN CACHIPAY TODOS CON FAMILIA</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SUBPROGRAMAS</w:t>
      </w:r>
    </w:p>
    <w:p w:rsidR="00813DCD" w:rsidRPr="00086D14" w:rsidRDefault="00813DCD" w:rsidP="00813DCD">
      <w:pPr>
        <w:spacing w:after="0" w:line="240" w:lineRule="auto"/>
        <w:jc w:val="both"/>
        <w:rPr>
          <w:rFonts w:ascii="Arial" w:eastAsia="Times New Roman" w:hAnsi="Arial" w:cs="Arial"/>
          <w:b/>
          <w:i/>
          <w:color w:val="000000"/>
          <w:sz w:val="24"/>
          <w:szCs w:val="24"/>
          <w:u w:val="single"/>
          <w:lang w:val="es-ES" w:eastAsia="es-ES"/>
        </w:rPr>
      </w:pPr>
    </w:p>
    <w:p w:rsidR="00813DCD" w:rsidRPr="00086D14" w:rsidRDefault="00813DCD" w:rsidP="009945A8">
      <w:pPr>
        <w:numPr>
          <w:ilvl w:val="0"/>
          <w:numId w:val="52"/>
        </w:numPr>
        <w:spacing w:after="0" w:line="240" w:lineRule="auto"/>
        <w:contextualSpacing/>
        <w:jc w:val="both"/>
        <w:rPr>
          <w:rFonts w:ascii="Arial" w:eastAsia="Times New Roman" w:hAnsi="Arial" w:cs="Arial"/>
          <w:b/>
          <w:i/>
          <w:color w:val="000000"/>
          <w:sz w:val="24"/>
          <w:szCs w:val="24"/>
          <w:u w:val="single"/>
          <w:lang w:val="es-ES" w:eastAsia="es-ES"/>
        </w:rPr>
      </w:pPr>
      <w:r w:rsidRPr="00086D14">
        <w:rPr>
          <w:rFonts w:ascii="Arial" w:eastAsia="Times New Roman" w:hAnsi="Arial" w:cs="Arial"/>
          <w:b/>
          <w:i/>
          <w:color w:val="000000"/>
          <w:sz w:val="24"/>
          <w:szCs w:val="24"/>
          <w:u w:val="single"/>
          <w:lang w:val="es-ES" w:eastAsia="es-ES"/>
        </w:rPr>
        <w:t>REALIZAR LA DETECCIÓN TEMPRANA DE CASOS DE  SITUACIONES DE RIESGO  Y VULNERACIÓN DERECHOS DE NIÑOS Y NIÑAS MENORES DE 5 AÑOS POR MALTRATO,  ABANDONO O  VIOLENCIA INTRAFAMILIAR.</w:t>
      </w:r>
    </w:p>
    <w:p w:rsidR="00813DCD" w:rsidRPr="00086D14" w:rsidRDefault="00813DCD" w:rsidP="00813DCD">
      <w:pPr>
        <w:spacing w:after="0" w:line="240" w:lineRule="auto"/>
        <w:jc w:val="center"/>
        <w:rPr>
          <w:rFonts w:ascii="Arial" w:eastAsia="Times New Roman" w:hAnsi="Arial" w:cs="Arial"/>
          <w:b/>
          <w:i/>
          <w:color w:val="000000"/>
          <w:sz w:val="24"/>
          <w:szCs w:val="24"/>
          <w:u w:val="single"/>
          <w:lang w:val="es-ES" w:eastAsia="es-ES"/>
        </w:rPr>
      </w:pPr>
    </w:p>
    <w:p w:rsidR="00767385" w:rsidRDefault="00767385"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Objetivo</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color w:val="000000"/>
          <w:sz w:val="24"/>
          <w:szCs w:val="24"/>
          <w:lang w:val="es-ES" w:eastAsia="es-ES"/>
        </w:rPr>
        <w:t>Caracterizar los puntos críticos donde existan los casos de niños y niñas menores de 5 años en condiciones de riesgo  y vulneración derechos.</w:t>
      </w: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Estrategia:</w:t>
      </w:r>
      <w:r w:rsidRPr="00086D14">
        <w:rPr>
          <w:rFonts w:ascii="Arial" w:eastAsia="Times New Roman" w:hAnsi="Arial" w:cs="Arial"/>
          <w:color w:val="000000"/>
          <w:sz w:val="24"/>
          <w:szCs w:val="24"/>
          <w:lang w:val="es-ES" w:eastAsia="es-ES"/>
        </w:rPr>
        <w:t xml:space="preserve"> análisis de estadística  y base de datos de la Comisaria de Familia.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Meta:</w:t>
      </w:r>
      <w:r w:rsidRPr="00086D14">
        <w:rPr>
          <w:rFonts w:ascii="Arial" w:eastAsia="Times New Roman" w:hAnsi="Arial" w:cs="Arial"/>
          <w:color w:val="000000"/>
          <w:sz w:val="24"/>
          <w:szCs w:val="24"/>
          <w:lang w:val="es-ES" w:eastAsia="es-ES"/>
        </w:rPr>
        <w:t xml:space="preserve"> identificar EL 30%  los puntos críticos de casos en situación de riesgo y vulneración de derechos de niños y niñas menores de 5 años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w:t>
      </w:r>
      <w:r w:rsidRPr="00086D14">
        <w:rPr>
          <w:rFonts w:ascii="Arial" w:eastAsia="Times New Roman" w:hAnsi="Arial" w:cs="Arial"/>
          <w:color w:val="000000"/>
          <w:sz w:val="24"/>
          <w:szCs w:val="24"/>
          <w:lang w:val="es-ES" w:eastAsia="es-ES"/>
        </w:rPr>
        <w:t xml:space="preserve"> %  de niños focalizados.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9945A8">
      <w:pPr>
        <w:numPr>
          <w:ilvl w:val="0"/>
          <w:numId w:val="52"/>
        </w:numPr>
        <w:spacing w:after="0" w:line="240" w:lineRule="auto"/>
        <w:contextualSpacing/>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u w:val="single"/>
          <w:lang w:val="es-ES" w:eastAsia="es-ES"/>
        </w:rPr>
        <w:t>ATENCIÓN  LEGAL Y PSICOSOCIAL DE LA COMISARIA  DE FAMILIA PARA NIÑOS  Y NIÑAS MENORES DE 5 AÑOS.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Objetivo:</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Garantizar la atención integral a los núcleos familiares con problemáticas de abandono, violencia intrafamiliar, maltrato infantil, abuso sexual y otras dificultades a niños menores de 5 años.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lastRenderedPageBreak/>
        <w:t>Estrategia:</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9945A8">
      <w:pPr>
        <w:numPr>
          <w:ilvl w:val="0"/>
          <w:numId w:val="49"/>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Atención especializada  legal y psicosocial a los niños y niñas menores de 5 años y  familias   con diferentes problemáticas. </w:t>
      </w:r>
    </w:p>
    <w:p w:rsidR="00813DCD" w:rsidRPr="00086D14" w:rsidRDefault="00813DCD" w:rsidP="009945A8">
      <w:pPr>
        <w:numPr>
          <w:ilvl w:val="0"/>
          <w:numId w:val="49"/>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Atender a niños y niñas menores de 5 años que viven en familias con dificultades para cumplir su función protectora, por medio de la   prevención   y aplicación de actividades psicosociales.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Meta:</w:t>
      </w:r>
      <w:r w:rsidRPr="00086D14">
        <w:rPr>
          <w:rFonts w:ascii="Arial" w:eastAsia="Times New Roman" w:hAnsi="Arial" w:cs="Arial"/>
          <w:color w:val="000000"/>
          <w:sz w:val="24"/>
          <w:szCs w:val="24"/>
          <w:lang w:val="es-ES" w:eastAsia="es-ES"/>
        </w:rPr>
        <w:t xml:space="preserve"> Mantener en 0% de niños y niñas menores de 5 años en adoptabilidad.</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w:t>
      </w:r>
      <w:r w:rsidRPr="00086D14">
        <w:rPr>
          <w:rFonts w:ascii="Arial" w:eastAsia="Times New Roman" w:hAnsi="Arial" w:cs="Arial"/>
          <w:color w:val="000000"/>
          <w:sz w:val="24"/>
          <w:szCs w:val="24"/>
          <w:lang w:val="es-ES" w:eastAsia="es-ES"/>
        </w:rPr>
        <w:t xml:space="preserve"> % de niños del municipio declarados en adoptabilidad</w:t>
      </w:r>
    </w:p>
    <w:p w:rsidR="009C31F8" w:rsidRPr="00086D14" w:rsidRDefault="009C31F8"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9945A8">
      <w:pPr>
        <w:numPr>
          <w:ilvl w:val="0"/>
          <w:numId w:val="52"/>
        </w:numPr>
        <w:spacing w:after="0" w:line="240" w:lineRule="auto"/>
        <w:contextualSpacing/>
        <w:rPr>
          <w:rFonts w:ascii="Arial" w:eastAsia="Times New Roman" w:hAnsi="Arial" w:cs="Arial"/>
          <w:b/>
          <w:color w:val="000000"/>
          <w:sz w:val="24"/>
          <w:szCs w:val="24"/>
          <w:lang w:val="es-ES" w:eastAsia="es-ES"/>
        </w:rPr>
      </w:pPr>
      <w:r w:rsidRPr="00086D14">
        <w:rPr>
          <w:rFonts w:ascii="Arial" w:eastAsia="Times New Roman" w:hAnsi="Arial" w:cs="Arial"/>
          <w:b/>
          <w:i/>
          <w:color w:val="000000"/>
          <w:sz w:val="24"/>
          <w:szCs w:val="24"/>
          <w:u w:val="single"/>
          <w:lang w:val="es-ES" w:eastAsia="es-ES"/>
        </w:rPr>
        <w:t>FORTALECIMIENTO DE VÍNCULOS FAMILIARES.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Objetivo:</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Realizar un proceso de fortalecimiento y restauración de vínculos familiares en los puntos críticos identificados.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Estrategia:</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9945A8">
      <w:pPr>
        <w:numPr>
          <w:ilvl w:val="0"/>
          <w:numId w:val="50"/>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Realizar 8 talleres de fortalecimiento y restauración.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Meta:</w:t>
      </w:r>
      <w:r w:rsidRPr="00086D14">
        <w:rPr>
          <w:rFonts w:ascii="Arial" w:eastAsia="Times New Roman" w:hAnsi="Arial" w:cs="Arial"/>
          <w:color w:val="000000"/>
          <w:sz w:val="24"/>
          <w:szCs w:val="24"/>
          <w:lang w:val="es-ES" w:eastAsia="es-ES"/>
        </w:rPr>
        <w:t xml:space="preserve"> fortalecer y restaurar en un 30%  los vínculos familiares identificados  como críticos.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w:t>
      </w:r>
      <w:r w:rsidRPr="00086D14">
        <w:rPr>
          <w:rFonts w:ascii="Arial" w:eastAsia="Times New Roman" w:hAnsi="Arial" w:cs="Arial"/>
          <w:color w:val="000000"/>
          <w:sz w:val="24"/>
          <w:szCs w:val="24"/>
          <w:lang w:val="es-ES" w:eastAsia="es-ES"/>
        </w:rPr>
        <w:t xml:space="preserve"> %  de familias atendidas.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9945A8">
      <w:pPr>
        <w:numPr>
          <w:ilvl w:val="0"/>
          <w:numId w:val="51"/>
        </w:numPr>
        <w:spacing w:after="0" w:line="240" w:lineRule="auto"/>
        <w:contextualSpacing/>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NIÑOS  Y NIÑAS MENORES DE 5 AÑOS EN SITUACIÓN DE VIDA EN LA CALLE.</w:t>
      </w:r>
    </w:p>
    <w:p w:rsidR="00C81D8A" w:rsidRDefault="00C81D8A"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Programa: EN CACHIPAY TODOS CON FAMILIA</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SUBPROGRAMAS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9945A8">
      <w:pPr>
        <w:numPr>
          <w:ilvl w:val="0"/>
          <w:numId w:val="53"/>
        </w:numPr>
        <w:spacing w:after="0" w:line="240" w:lineRule="auto"/>
        <w:contextualSpacing/>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u w:val="single"/>
          <w:lang w:val="es-ES" w:eastAsia="es-ES"/>
        </w:rPr>
        <w:t>ATENCIÓN  LEGAL Y PSICOSOCIAL DE LA COMISARIA  DE FAMILIA PARA NIÑOS  Y NIÑAS MENORES DE 5 AÑOS EN SITUACIÓN DE VIDA EN LA CALLE.</w:t>
      </w:r>
    </w:p>
    <w:p w:rsidR="00813DCD" w:rsidRPr="00086D14" w:rsidRDefault="00813DCD" w:rsidP="00813DCD">
      <w:pPr>
        <w:spacing w:after="0" w:line="240" w:lineRule="auto"/>
        <w:jc w:val="both"/>
        <w:rPr>
          <w:rFonts w:ascii="Arial" w:eastAsia="Times New Roman" w:hAnsi="Arial" w:cs="Arial"/>
          <w:b/>
          <w:color w:val="000000"/>
          <w:sz w:val="24"/>
          <w:szCs w:val="24"/>
          <w:u w:val="single"/>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Objetivo:</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Garantizar la atención integral a los núcleos familiares con problemáticas de violencia intrafamiliar, maltrato infantil, abuso sexual y otras dificultades a niños </w:t>
      </w:r>
      <w:r w:rsidRPr="00086D14">
        <w:rPr>
          <w:rFonts w:ascii="Arial" w:eastAsia="Times New Roman" w:hAnsi="Arial" w:cs="Arial"/>
          <w:color w:val="000000"/>
          <w:sz w:val="24"/>
          <w:szCs w:val="24"/>
          <w:lang w:val="es-ES" w:eastAsia="es-ES"/>
        </w:rPr>
        <w:lastRenderedPageBreak/>
        <w:t xml:space="preserve">menores de 5 años, como mecanismo de prevención de situaciones  causales de la indigencia.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Estrategia:</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9945A8">
      <w:pPr>
        <w:numPr>
          <w:ilvl w:val="0"/>
          <w:numId w:val="49"/>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Atención especializada  legal y psicosocial a los niños y niñas menores de 5 años y  fa</w:t>
      </w:r>
      <w:r>
        <w:rPr>
          <w:rFonts w:ascii="Arial" w:eastAsia="Times New Roman" w:hAnsi="Arial" w:cs="Arial"/>
          <w:color w:val="000000"/>
          <w:sz w:val="24"/>
          <w:szCs w:val="24"/>
          <w:lang w:val="es-ES" w:eastAsia="es-ES"/>
        </w:rPr>
        <w:t>m</w:t>
      </w:r>
      <w:r w:rsidRPr="00086D14">
        <w:rPr>
          <w:rFonts w:ascii="Arial" w:eastAsia="Times New Roman" w:hAnsi="Arial" w:cs="Arial"/>
          <w:color w:val="000000"/>
          <w:sz w:val="24"/>
          <w:szCs w:val="24"/>
          <w:lang w:val="es-ES" w:eastAsia="es-ES"/>
        </w:rPr>
        <w:t xml:space="preserve">ilias   con diferentes problemáticas. </w:t>
      </w:r>
    </w:p>
    <w:p w:rsidR="00813DCD" w:rsidRPr="00086D14" w:rsidRDefault="00813DCD" w:rsidP="009945A8">
      <w:pPr>
        <w:numPr>
          <w:ilvl w:val="0"/>
          <w:numId w:val="49"/>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Atender a niños y niñas menores de 5 años que viven en familias con dificultades para cumplir su función protectora, por medio de la   prevención   y aplicación de actividades psicosociales.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9C31F8" w:rsidRDefault="009C31F8"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Meta:</w:t>
      </w:r>
      <w:r w:rsidRPr="00086D14">
        <w:rPr>
          <w:rFonts w:ascii="Arial" w:eastAsia="Times New Roman" w:hAnsi="Arial" w:cs="Arial"/>
          <w:color w:val="000000"/>
          <w:sz w:val="24"/>
          <w:szCs w:val="24"/>
          <w:lang w:val="es-ES" w:eastAsia="es-ES"/>
        </w:rPr>
        <w:t xml:space="preserve"> Mantener en 0%  de  niños y niñas declarados  en vida  de calle.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w:t>
      </w:r>
      <w:r w:rsidRPr="00086D14">
        <w:rPr>
          <w:rFonts w:ascii="Arial" w:eastAsia="Times New Roman" w:hAnsi="Arial" w:cs="Arial"/>
          <w:color w:val="000000"/>
          <w:sz w:val="24"/>
          <w:szCs w:val="24"/>
          <w:lang w:val="es-ES" w:eastAsia="es-ES"/>
        </w:rPr>
        <w:t xml:space="preserve"> Número de niños del municipio declarados en vida en calle.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9945A8">
      <w:pPr>
        <w:numPr>
          <w:ilvl w:val="0"/>
          <w:numId w:val="53"/>
        </w:numPr>
        <w:spacing w:after="0" w:line="240" w:lineRule="auto"/>
        <w:contextualSpacing/>
        <w:jc w:val="both"/>
        <w:rPr>
          <w:rFonts w:ascii="Arial" w:eastAsia="Times New Roman" w:hAnsi="Arial" w:cs="Arial"/>
          <w:b/>
          <w:i/>
          <w:color w:val="000000"/>
          <w:sz w:val="24"/>
          <w:szCs w:val="24"/>
          <w:u w:val="single"/>
          <w:lang w:val="es-ES" w:eastAsia="es-ES"/>
        </w:rPr>
      </w:pPr>
      <w:r w:rsidRPr="00086D14">
        <w:rPr>
          <w:rFonts w:ascii="Arial" w:eastAsia="Times New Roman" w:hAnsi="Arial" w:cs="Arial"/>
          <w:b/>
          <w:i/>
          <w:color w:val="000000"/>
          <w:sz w:val="24"/>
          <w:szCs w:val="24"/>
          <w:u w:val="single"/>
          <w:lang w:val="es-ES" w:eastAsia="es-ES"/>
        </w:rPr>
        <w:t>REALIZAR LA DETECCIÓN TEMPRANA DE CASOS DE  SITUACIONES DE RIESGO  Y VULNERACIÓN DERECHOS DE NIÑOS Y NIÑAS MENORES DE 5 AÑOS POR MALTRATO,  ABANDONO O  VIOLENCIA INTRAFAMILIAR.</w:t>
      </w:r>
    </w:p>
    <w:p w:rsidR="00813DCD" w:rsidRPr="00086D14" w:rsidRDefault="00813DCD" w:rsidP="00813DCD">
      <w:pPr>
        <w:spacing w:after="0" w:line="240" w:lineRule="auto"/>
        <w:jc w:val="center"/>
        <w:rPr>
          <w:rFonts w:ascii="Arial" w:eastAsia="Times New Roman" w:hAnsi="Arial" w:cs="Arial"/>
          <w:b/>
          <w:i/>
          <w:color w:val="000000"/>
          <w:sz w:val="24"/>
          <w:szCs w:val="24"/>
          <w:u w:val="single"/>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Objetivo</w:t>
      </w:r>
      <w:r w:rsidRPr="00086D14">
        <w:rPr>
          <w:rFonts w:ascii="Arial" w:eastAsia="Times New Roman" w:hAnsi="Arial" w:cs="Arial"/>
          <w:color w:val="000000"/>
          <w:sz w:val="24"/>
          <w:szCs w:val="24"/>
          <w:lang w:val="es-ES" w:eastAsia="es-ES"/>
        </w:rPr>
        <w:t>: caracterizar    los puntos críticos donde existan los casos por maltrato,  abandono o  violencia intrafamiliar.</w:t>
      </w: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Estrategia:</w:t>
      </w:r>
      <w:r w:rsidRPr="00086D14">
        <w:rPr>
          <w:rFonts w:ascii="Arial" w:eastAsia="Times New Roman" w:hAnsi="Arial" w:cs="Arial"/>
          <w:color w:val="000000"/>
          <w:sz w:val="24"/>
          <w:szCs w:val="24"/>
          <w:lang w:val="es-ES" w:eastAsia="es-ES"/>
        </w:rPr>
        <w:t xml:space="preserve"> análisis de estadística  y base de datos de la Comisaria de Familia.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Meta:</w:t>
      </w:r>
      <w:r w:rsidRPr="00086D14">
        <w:rPr>
          <w:rFonts w:ascii="Arial" w:eastAsia="Times New Roman" w:hAnsi="Arial" w:cs="Arial"/>
          <w:color w:val="000000"/>
          <w:sz w:val="24"/>
          <w:szCs w:val="24"/>
          <w:lang w:val="es-ES" w:eastAsia="es-ES"/>
        </w:rPr>
        <w:t xml:space="preserve"> identificar EL 30%  los puntos críticos de casos  e situación de riesgo y vulneración de derechos de niños y niñas menores de 5 años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w:t>
      </w:r>
      <w:r w:rsidRPr="00086D14">
        <w:rPr>
          <w:rFonts w:ascii="Arial" w:eastAsia="Times New Roman" w:hAnsi="Arial" w:cs="Arial"/>
          <w:color w:val="000000"/>
          <w:sz w:val="24"/>
          <w:szCs w:val="24"/>
          <w:lang w:val="es-ES" w:eastAsia="es-ES"/>
        </w:rPr>
        <w:t xml:space="preserve"> % de  puntos críticos  identificados. </w:t>
      </w:r>
    </w:p>
    <w:p w:rsidR="006C0D81" w:rsidRDefault="006C0D81"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9945A8">
      <w:pPr>
        <w:numPr>
          <w:ilvl w:val="0"/>
          <w:numId w:val="53"/>
        </w:numPr>
        <w:spacing w:after="0" w:line="240" w:lineRule="auto"/>
        <w:contextualSpacing/>
        <w:rPr>
          <w:rFonts w:ascii="Arial" w:eastAsia="Times New Roman" w:hAnsi="Arial" w:cs="Arial"/>
          <w:b/>
          <w:color w:val="000000"/>
          <w:sz w:val="24"/>
          <w:szCs w:val="24"/>
          <w:lang w:val="es-ES" w:eastAsia="es-ES"/>
        </w:rPr>
      </w:pPr>
      <w:r w:rsidRPr="00086D14">
        <w:rPr>
          <w:rFonts w:ascii="Arial" w:eastAsia="Times New Roman" w:hAnsi="Arial" w:cs="Arial"/>
          <w:b/>
          <w:i/>
          <w:color w:val="000000"/>
          <w:sz w:val="24"/>
          <w:szCs w:val="24"/>
          <w:u w:val="single"/>
          <w:lang w:val="es-ES" w:eastAsia="es-ES"/>
        </w:rPr>
        <w:t>FORTALECIMIENTO DE VÍNCULOS FAMILIARES.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Objetivo:</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Realizar un proceso de fortalecimiento y restauración de vínculos familiares en los puntos críticos identificados.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Estrategia:</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9945A8">
      <w:pPr>
        <w:numPr>
          <w:ilvl w:val="0"/>
          <w:numId w:val="50"/>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Realizar 8 talleres de fortalecimiento y restauración.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Meta:</w:t>
      </w:r>
      <w:r w:rsidRPr="00086D14">
        <w:rPr>
          <w:rFonts w:ascii="Arial" w:eastAsia="Times New Roman" w:hAnsi="Arial" w:cs="Arial"/>
          <w:color w:val="000000"/>
          <w:sz w:val="24"/>
          <w:szCs w:val="24"/>
          <w:lang w:val="es-ES" w:eastAsia="es-ES"/>
        </w:rPr>
        <w:t xml:space="preserve"> fortalecer y restaurar en un 30%  los vínculos familiares identificados  como críticos.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w:t>
      </w:r>
      <w:r w:rsidRPr="00086D14">
        <w:rPr>
          <w:rFonts w:ascii="Arial" w:eastAsia="Times New Roman" w:hAnsi="Arial" w:cs="Arial"/>
          <w:color w:val="000000"/>
          <w:sz w:val="24"/>
          <w:szCs w:val="24"/>
          <w:lang w:val="es-ES" w:eastAsia="es-ES"/>
        </w:rPr>
        <w:t xml:space="preserve"> %  de familias atendidas.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TODOS BIEN NUTRIDOS</w:t>
      </w:r>
    </w:p>
    <w:p w:rsidR="00813DCD" w:rsidRPr="00086D14" w:rsidRDefault="00813DCD" w:rsidP="00813DCD">
      <w:pPr>
        <w:spacing w:after="0" w:line="240" w:lineRule="auto"/>
        <w:jc w:val="center"/>
        <w:rPr>
          <w:rFonts w:ascii="Arial" w:eastAsia="Times New Roman" w:hAnsi="Arial" w:cs="Arial"/>
          <w:b/>
          <w:color w:val="000000"/>
          <w:sz w:val="24"/>
          <w:szCs w:val="24"/>
          <w:lang w:val="es-ES" w:eastAsia="es-ES"/>
        </w:rPr>
      </w:pPr>
    </w:p>
    <w:p w:rsidR="00813DCD" w:rsidRPr="00086D14" w:rsidRDefault="00813DCD" w:rsidP="009945A8">
      <w:pPr>
        <w:numPr>
          <w:ilvl w:val="0"/>
          <w:numId w:val="54"/>
        </w:numPr>
        <w:spacing w:after="0" w:line="240" w:lineRule="auto"/>
        <w:contextualSpacing/>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ESTADO NUTRICIONAL DE LAS GESTANTES. </w:t>
      </w:r>
    </w:p>
    <w:p w:rsidR="00813DCD" w:rsidRPr="00086D14" w:rsidRDefault="00813DCD" w:rsidP="00813DCD">
      <w:pPr>
        <w:spacing w:after="0" w:line="240" w:lineRule="auto"/>
        <w:rPr>
          <w:rFonts w:ascii="Arial" w:eastAsia="Times New Roman" w:hAnsi="Arial" w:cs="Arial"/>
          <w:b/>
          <w:i/>
          <w:color w:val="000000"/>
          <w:sz w:val="24"/>
          <w:szCs w:val="24"/>
          <w:u w:val="single"/>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PROGRAMA: SALUD PÚBLICA.</w:t>
      </w:r>
    </w:p>
    <w:p w:rsidR="00813DCD" w:rsidRPr="00086D14" w:rsidRDefault="00813DCD" w:rsidP="00813DCD">
      <w:pPr>
        <w:spacing w:after="0" w:line="240" w:lineRule="auto"/>
        <w:rPr>
          <w:rFonts w:ascii="Arial" w:eastAsia="Times New Roman" w:hAnsi="Arial" w:cs="Arial"/>
          <w:b/>
          <w:color w:val="000000"/>
          <w:sz w:val="24"/>
          <w:szCs w:val="24"/>
          <w:u w:val="single"/>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SUBPROGRAMAS</w:t>
      </w:r>
    </w:p>
    <w:p w:rsidR="00813DCD" w:rsidRPr="00086D14" w:rsidRDefault="00813DCD" w:rsidP="00813DCD">
      <w:pPr>
        <w:spacing w:after="0" w:line="240" w:lineRule="auto"/>
        <w:rPr>
          <w:rFonts w:ascii="Arial" w:eastAsia="Times New Roman" w:hAnsi="Arial" w:cs="Arial"/>
          <w:b/>
          <w:i/>
          <w:color w:val="000000"/>
          <w:sz w:val="24"/>
          <w:szCs w:val="24"/>
          <w:u w:val="single"/>
          <w:lang w:val="es-ES" w:eastAsia="es-ES"/>
        </w:rPr>
      </w:pPr>
    </w:p>
    <w:p w:rsidR="00813DCD" w:rsidRPr="00086D14" w:rsidRDefault="00813DCD" w:rsidP="009945A8">
      <w:pPr>
        <w:numPr>
          <w:ilvl w:val="0"/>
          <w:numId w:val="55"/>
        </w:numPr>
        <w:spacing w:after="0" w:line="240" w:lineRule="auto"/>
        <w:contextualSpacing/>
        <w:rPr>
          <w:rFonts w:ascii="Arial" w:eastAsia="Times New Roman" w:hAnsi="Arial" w:cs="Arial"/>
          <w:b/>
          <w:i/>
          <w:color w:val="000000"/>
          <w:sz w:val="24"/>
          <w:szCs w:val="24"/>
          <w:u w:val="single"/>
          <w:lang w:val="es-ES" w:eastAsia="es-ES"/>
        </w:rPr>
      </w:pPr>
      <w:r w:rsidRPr="00086D14">
        <w:rPr>
          <w:rFonts w:ascii="Arial" w:eastAsia="Times New Roman" w:hAnsi="Arial" w:cs="Arial"/>
          <w:b/>
          <w:i/>
          <w:color w:val="000000"/>
          <w:sz w:val="24"/>
          <w:szCs w:val="24"/>
          <w:u w:val="single"/>
          <w:lang w:val="es-ES" w:eastAsia="es-ES"/>
        </w:rPr>
        <w:t>VIGILANCIA NUTRICIONAL.</w:t>
      </w:r>
    </w:p>
    <w:p w:rsidR="00813DCD" w:rsidRPr="00086D14" w:rsidRDefault="00813DCD" w:rsidP="00813DCD">
      <w:pPr>
        <w:spacing w:after="0" w:line="240" w:lineRule="auto"/>
        <w:rPr>
          <w:rFonts w:ascii="Arial" w:eastAsia="Times New Roman" w:hAnsi="Arial" w:cs="Arial"/>
          <w:b/>
          <w:i/>
          <w:color w:val="000000"/>
          <w:sz w:val="24"/>
          <w:szCs w:val="24"/>
          <w:u w:val="single"/>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OBJETIVO</w:t>
      </w: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Fortalecer el sistema de vigilancia nutricional, a las mujeres gestantes y puérperas del municipio al 100%.</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ESTRATEGIAS: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 </w:t>
      </w:r>
    </w:p>
    <w:p w:rsidR="00813DCD" w:rsidRPr="00086D14" w:rsidRDefault="00813DCD" w:rsidP="0093222E">
      <w:pPr>
        <w:numPr>
          <w:ilvl w:val="0"/>
          <w:numId w:val="8"/>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Vigilar nutricionalmente por medio de un profesional en nutrición y/o promotoras  a las gestantes y puérperas del municipio.</w:t>
      </w:r>
    </w:p>
    <w:p w:rsidR="00813DCD" w:rsidRPr="00086D14" w:rsidRDefault="00813DCD" w:rsidP="0093222E">
      <w:pPr>
        <w:numPr>
          <w:ilvl w:val="0"/>
          <w:numId w:val="8"/>
        </w:numPr>
        <w:spacing w:after="0" w:line="240" w:lineRule="auto"/>
        <w:contextualSpacing/>
        <w:jc w:val="both"/>
        <w:rPr>
          <w:rFonts w:ascii="Arial" w:eastAsia="Times New Roman" w:hAnsi="Arial" w:cs="Arial"/>
          <w:b/>
          <w:color w:val="000000"/>
          <w:sz w:val="24"/>
          <w:szCs w:val="24"/>
          <w:lang w:val="es-ES" w:eastAsia="es-ES"/>
        </w:rPr>
      </w:pPr>
      <w:r w:rsidRPr="00086D14">
        <w:rPr>
          <w:rFonts w:ascii="Arial" w:eastAsia="Times New Roman" w:hAnsi="Arial" w:cs="Arial"/>
          <w:color w:val="000000"/>
          <w:sz w:val="24"/>
          <w:szCs w:val="24"/>
          <w:lang w:val="es-ES" w:eastAsia="es-ES"/>
        </w:rPr>
        <w:t>Atender al 50%, con atención y vigilancia nutricional de las gestantes y puérperas del municipio.</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w:t>
      </w:r>
      <w:r>
        <w:rPr>
          <w:rFonts w:ascii="Arial" w:eastAsia="Times New Roman" w:hAnsi="Arial" w:cs="Arial"/>
          <w:b/>
          <w:color w:val="000000"/>
          <w:sz w:val="24"/>
          <w:szCs w:val="24"/>
          <w:lang w:val="es-ES" w:eastAsia="es-ES"/>
        </w:rPr>
        <w:t xml:space="preserve"> </w:t>
      </w:r>
      <w:r w:rsidRPr="00086D14">
        <w:rPr>
          <w:rFonts w:ascii="Arial" w:eastAsia="Times New Roman" w:hAnsi="Arial" w:cs="Arial"/>
          <w:color w:val="000000"/>
          <w:sz w:val="24"/>
          <w:szCs w:val="24"/>
          <w:lang w:val="es-ES" w:eastAsia="es-ES"/>
        </w:rPr>
        <w:t>% de gestantes con vigilancia nutricional mensual.</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META: </w:t>
      </w:r>
      <w:r w:rsidRPr="00086D14">
        <w:rPr>
          <w:rFonts w:ascii="Arial" w:eastAsia="Times New Roman" w:hAnsi="Arial" w:cs="Arial"/>
          <w:color w:val="000000"/>
          <w:sz w:val="24"/>
          <w:szCs w:val="24"/>
          <w:lang w:val="es-ES" w:eastAsia="es-ES"/>
        </w:rPr>
        <w:t>Realizar seguimiento nutricional al 50% de las gestantes del Municipio</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Valor. Plan de salud.</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9945A8">
      <w:pPr>
        <w:numPr>
          <w:ilvl w:val="0"/>
          <w:numId w:val="54"/>
        </w:numPr>
        <w:spacing w:after="0" w:line="240" w:lineRule="auto"/>
        <w:contextualSpacing/>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  BAJO PESO AL NACER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PROGRAMA: SALUD PÚBLICA</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SUBPROGRAMA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B0A37" w:rsidP="0093222E">
      <w:pPr>
        <w:numPr>
          <w:ilvl w:val="0"/>
          <w:numId w:val="15"/>
        </w:numPr>
        <w:spacing w:after="0" w:line="240" w:lineRule="auto"/>
        <w:contextualSpacing/>
        <w:rPr>
          <w:rFonts w:ascii="Arial" w:eastAsia="Times New Roman" w:hAnsi="Arial" w:cs="Arial"/>
          <w:b/>
          <w:sz w:val="24"/>
          <w:szCs w:val="24"/>
          <w:u w:val="single"/>
          <w:lang w:val="es-ES" w:eastAsia="es-ES"/>
        </w:rPr>
      </w:pPr>
      <w:r w:rsidRPr="00086D14">
        <w:rPr>
          <w:rFonts w:ascii="Arial" w:eastAsia="Times New Roman" w:hAnsi="Arial" w:cs="Arial"/>
          <w:b/>
          <w:sz w:val="24"/>
          <w:szCs w:val="24"/>
          <w:u w:val="single"/>
          <w:lang w:val="es-ES" w:eastAsia="es-ES"/>
        </w:rPr>
        <w:t>NUTRICIÓN</w:t>
      </w:r>
    </w:p>
    <w:p w:rsidR="00813DCD" w:rsidRPr="00086D14" w:rsidRDefault="00813DCD" w:rsidP="00813DCD">
      <w:pPr>
        <w:spacing w:after="0" w:line="240" w:lineRule="auto"/>
        <w:contextualSpacing/>
        <w:jc w:val="center"/>
        <w:rPr>
          <w:rFonts w:ascii="Arial" w:eastAsia="Times New Roman" w:hAnsi="Arial" w:cs="Arial"/>
          <w:b/>
          <w:sz w:val="24"/>
          <w:szCs w:val="24"/>
          <w:u w:val="single"/>
          <w:lang w:val="es-ES" w:eastAsia="es-ES"/>
        </w:rPr>
      </w:pP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 xml:space="preserve">Objetivo: </w:t>
      </w:r>
      <w:r w:rsidRPr="00086D14">
        <w:rPr>
          <w:rFonts w:ascii="Arial" w:eastAsia="Times New Roman" w:hAnsi="Arial" w:cs="Arial"/>
          <w:sz w:val="24"/>
          <w:szCs w:val="24"/>
          <w:lang w:val="es-ES" w:eastAsia="es-ES"/>
        </w:rPr>
        <w:t xml:space="preserve">Fortalecer al 100% el sistema de vigilancia alimentaria y nutricional SISVAN Municipal en las Gestantes del Municipio. </w:t>
      </w:r>
    </w:p>
    <w:p w:rsidR="00813DCD" w:rsidRPr="00086D14" w:rsidRDefault="00813DCD" w:rsidP="00813DCD">
      <w:pPr>
        <w:spacing w:after="0" w:line="240" w:lineRule="auto"/>
        <w:contextualSpacing/>
        <w:jc w:val="both"/>
        <w:rPr>
          <w:rFonts w:ascii="Arial" w:eastAsia="Times New Roman" w:hAnsi="Arial" w:cs="Arial"/>
          <w:sz w:val="24"/>
          <w:szCs w:val="24"/>
          <w:lang w:val="es-ES" w:eastAsia="es-ES"/>
        </w:rPr>
      </w:pPr>
    </w:p>
    <w:p w:rsidR="00813DCD" w:rsidRPr="00086D14" w:rsidRDefault="00813DCD" w:rsidP="00813DCD">
      <w:pPr>
        <w:spacing w:after="0" w:line="240" w:lineRule="auto"/>
        <w:jc w:val="both"/>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Estrategias: </w:t>
      </w:r>
    </w:p>
    <w:p w:rsidR="00813DCD" w:rsidRPr="00086D14" w:rsidRDefault="00813DCD" w:rsidP="0093222E">
      <w:pPr>
        <w:numPr>
          <w:ilvl w:val="0"/>
          <w:numId w:val="16"/>
        </w:numPr>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Reporte  adecuado de Monitoreos de Peso y Talla a la Secretaria De Salud.</w:t>
      </w:r>
    </w:p>
    <w:p w:rsidR="00813DCD" w:rsidRPr="00086D14" w:rsidRDefault="00813DCD" w:rsidP="0093222E">
      <w:pPr>
        <w:numPr>
          <w:ilvl w:val="0"/>
          <w:numId w:val="16"/>
        </w:numPr>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lastRenderedPageBreak/>
        <w:t>seguimiento a unidades notificadoras sobre vigilancia Nutricional.</w:t>
      </w:r>
    </w:p>
    <w:p w:rsidR="00813DCD" w:rsidRPr="00086D14" w:rsidRDefault="00813DCD" w:rsidP="00813DCD">
      <w:pPr>
        <w:spacing w:after="0" w:line="240" w:lineRule="auto"/>
        <w:contextualSpacing/>
        <w:jc w:val="both"/>
        <w:rPr>
          <w:rFonts w:ascii="Arial" w:eastAsia="Times New Roman" w:hAnsi="Arial" w:cs="Arial"/>
          <w:sz w:val="24"/>
          <w:szCs w:val="24"/>
          <w:lang w:val="es-ES" w:eastAsia="es-ES"/>
        </w:rPr>
      </w:pPr>
    </w:p>
    <w:p w:rsidR="00813DCD" w:rsidRPr="00086D14" w:rsidRDefault="00813DCD" w:rsidP="00813DCD">
      <w:pPr>
        <w:spacing w:after="0" w:line="240" w:lineRule="auto"/>
        <w:jc w:val="both"/>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Indicadores: </w:t>
      </w: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 de gestantes atendidas</w:t>
      </w: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 de niños y niñas  con riesgo de bajo peso</w:t>
      </w: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RESULTADO DE META:</w:t>
      </w:r>
      <w:r w:rsidRPr="00086D14">
        <w:rPr>
          <w:rFonts w:ascii="Arial" w:eastAsia="Times New Roman" w:hAnsi="Arial" w:cs="Arial"/>
          <w:sz w:val="24"/>
          <w:szCs w:val="24"/>
          <w:lang w:val="es-ES" w:eastAsia="es-ES"/>
        </w:rPr>
        <w:t xml:space="preserve"> 98% de Gestantes del Municipio con vigilancia Nutricional y 10% de niños y niñas con riesgo de bajo peso. </w:t>
      </w: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Pr="00086D14" w:rsidRDefault="00813DCD" w:rsidP="0093222E">
      <w:pPr>
        <w:numPr>
          <w:ilvl w:val="0"/>
          <w:numId w:val="15"/>
        </w:numPr>
        <w:spacing w:after="0" w:line="240" w:lineRule="auto"/>
        <w:contextualSpacing/>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u w:val="single"/>
          <w:lang w:val="es-ES" w:eastAsia="es-ES"/>
        </w:rPr>
        <w:t xml:space="preserve">VIGILANCIA DEL </w:t>
      </w:r>
      <w:r w:rsidR="008B0A37" w:rsidRPr="00086D14">
        <w:rPr>
          <w:rFonts w:ascii="Arial" w:eastAsia="Times New Roman" w:hAnsi="Arial" w:cs="Arial"/>
          <w:b/>
          <w:color w:val="000000"/>
          <w:sz w:val="24"/>
          <w:szCs w:val="24"/>
          <w:u w:val="single"/>
          <w:lang w:val="es-ES" w:eastAsia="es-ES"/>
        </w:rPr>
        <w:t>ÁMBITO</w:t>
      </w:r>
      <w:r w:rsidRPr="00086D14">
        <w:rPr>
          <w:rFonts w:ascii="Arial" w:eastAsia="Times New Roman" w:hAnsi="Arial" w:cs="Arial"/>
          <w:b/>
          <w:color w:val="000000"/>
          <w:sz w:val="24"/>
          <w:szCs w:val="24"/>
          <w:u w:val="single"/>
          <w:lang w:val="es-ES" w:eastAsia="es-ES"/>
        </w:rPr>
        <w:t xml:space="preserve"> FAMILIAR.</w:t>
      </w:r>
    </w:p>
    <w:p w:rsidR="00813DCD" w:rsidRPr="00086D14" w:rsidRDefault="00813DCD" w:rsidP="00813DCD">
      <w:pPr>
        <w:spacing w:after="0" w:line="240" w:lineRule="auto"/>
        <w:contextualSpacing/>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OBJETIVO:</w:t>
      </w:r>
      <w:r w:rsidRPr="00086D14">
        <w:rPr>
          <w:rFonts w:ascii="Arial" w:eastAsia="Times New Roman" w:hAnsi="Arial" w:cs="Arial"/>
          <w:sz w:val="24"/>
          <w:szCs w:val="24"/>
          <w:lang w:val="es-ES" w:eastAsia="es-ES"/>
        </w:rPr>
        <w:t xml:space="preserve"> </w:t>
      </w:r>
    </w:p>
    <w:p w:rsidR="00813DCD" w:rsidRPr="00086D14" w:rsidRDefault="00813DCD" w:rsidP="00813DCD">
      <w:pPr>
        <w:spacing w:after="0" w:line="240" w:lineRule="auto"/>
        <w:rPr>
          <w:rFonts w:ascii="Arial" w:eastAsia="Times New Roman" w:hAnsi="Arial" w:cs="Arial"/>
          <w:sz w:val="24"/>
          <w:szCs w:val="24"/>
          <w:lang w:val="es-ES" w:eastAsia="es-ES"/>
        </w:rPr>
      </w:pPr>
    </w:p>
    <w:p w:rsidR="00813DCD" w:rsidRPr="00086D14"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Identificar  y realizar seguimiento oportuno a las Gestantes del Municipio  para detectar posibles riesgos nutricionales de ella y su bebe.</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ESTRATEGIAS: </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9945A8">
      <w:pPr>
        <w:numPr>
          <w:ilvl w:val="0"/>
          <w:numId w:val="56"/>
        </w:numPr>
        <w:spacing w:after="0" w:line="240" w:lineRule="auto"/>
        <w:contextualSpacing/>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Visitar  gestantes y puérperas, programadas promocionando  la salud y previniendo el riesgo.</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B0A37" w:rsidP="00813DCD">
      <w:pPr>
        <w:spacing w:after="0" w:line="240" w:lineRule="auto"/>
        <w:rPr>
          <w:rFonts w:ascii="Arial" w:eastAsia="Times New Roman" w:hAnsi="Arial" w:cs="Arial"/>
          <w:sz w:val="24"/>
          <w:szCs w:val="24"/>
          <w:lang w:val="es-ES" w:eastAsia="es-ES"/>
        </w:rPr>
      </w:pPr>
      <w:r>
        <w:rPr>
          <w:rFonts w:ascii="Arial" w:eastAsia="Times New Roman" w:hAnsi="Arial" w:cs="Arial"/>
          <w:b/>
          <w:sz w:val="24"/>
          <w:szCs w:val="24"/>
          <w:lang w:val="es-ES" w:eastAsia="es-ES"/>
        </w:rPr>
        <w:t>IN</w:t>
      </w:r>
      <w:r w:rsidR="00813DCD" w:rsidRPr="00086D14">
        <w:rPr>
          <w:rFonts w:ascii="Arial" w:eastAsia="Times New Roman" w:hAnsi="Arial" w:cs="Arial"/>
          <w:b/>
          <w:sz w:val="24"/>
          <w:szCs w:val="24"/>
          <w:lang w:val="es-ES" w:eastAsia="es-ES"/>
        </w:rPr>
        <w:t xml:space="preserve">DICADOR: </w:t>
      </w:r>
      <w:r w:rsidR="00813DCD" w:rsidRPr="00086D14">
        <w:rPr>
          <w:rFonts w:ascii="Arial" w:eastAsia="Times New Roman" w:hAnsi="Arial" w:cs="Arial"/>
          <w:sz w:val="24"/>
          <w:szCs w:val="24"/>
          <w:lang w:val="es-ES" w:eastAsia="es-ES"/>
        </w:rPr>
        <w:t xml:space="preserve">% de gestantes visitadas </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META: </w:t>
      </w:r>
      <w:r w:rsidRPr="00086D14">
        <w:rPr>
          <w:rFonts w:ascii="Arial" w:eastAsia="Times New Roman" w:hAnsi="Arial" w:cs="Arial"/>
          <w:sz w:val="24"/>
          <w:szCs w:val="24"/>
          <w:lang w:val="es-ES" w:eastAsia="es-ES"/>
        </w:rPr>
        <w:t xml:space="preserve">50% de Gestantes Visitadas por promotoria. </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Valor.  Plan de salud.</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93222E">
      <w:pPr>
        <w:numPr>
          <w:ilvl w:val="0"/>
          <w:numId w:val="15"/>
        </w:numPr>
        <w:spacing w:after="0" w:line="240" w:lineRule="auto"/>
        <w:contextualSpacing/>
        <w:rPr>
          <w:rFonts w:ascii="Arial" w:eastAsia="Times New Roman" w:hAnsi="Arial" w:cs="Arial"/>
          <w:b/>
          <w:sz w:val="24"/>
          <w:szCs w:val="24"/>
          <w:u w:val="single"/>
          <w:lang w:val="es-ES" w:eastAsia="es-ES"/>
        </w:rPr>
      </w:pPr>
      <w:r w:rsidRPr="00086D14">
        <w:rPr>
          <w:rFonts w:ascii="Arial" w:eastAsia="Times New Roman" w:hAnsi="Arial" w:cs="Arial"/>
          <w:b/>
          <w:sz w:val="24"/>
          <w:szCs w:val="24"/>
          <w:u w:val="single"/>
          <w:lang w:val="es-ES" w:eastAsia="es-ES"/>
        </w:rPr>
        <w:t>ENFERMEDADES PREVALENTES DE LA INFANCIA.</w:t>
      </w:r>
    </w:p>
    <w:p w:rsidR="00813DCD" w:rsidRPr="00086D14" w:rsidRDefault="00813DCD" w:rsidP="00813DCD">
      <w:pPr>
        <w:spacing w:after="0" w:line="240" w:lineRule="auto"/>
        <w:jc w:val="center"/>
        <w:rPr>
          <w:rFonts w:ascii="Arial" w:eastAsia="Times New Roman" w:hAnsi="Arial" w:cs="Arial"/>
          <w:b/>
          <w:sz w:val="24"/>
          <w:szCs w:val="24"/>
          <w:u w:val="single"/>
          <w:lang w:val="es-ES" w:eastAsia="es-ES"/>
        </w:rPr>
      </w:pPr>
    </w:p>
    <w:p w:rsidR="00813DCD" w:rsidRPr="00086D14"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 xml:space="preserve">Objetivo: </w:t>
      </w:r>
      <w:r w:rsidRPr="00086D14">
        <w:rPr>
          <w:rFonts w:ascii="Arial" w:eastAsia="Times New Roman" w:hAnsi="Arial" w:cs="Arial"/>
          <w:sz w:val="24"/>
          <w:szCs w:val="24"/>
          <w:lang w:val="es-ES" w:eastAsia="es-ES"/>
        </w:rPr>
        <w:t xml:space="preserve">Seguimientos a niños de 0 a un año para  detectar posibles complicaciones. </w:t>
      </w:r>
    </w:p>
    <w:p w:rsidR="00813DCD" w:rsidRPr="00086D14" w:rsidRDefault="00813DCD" w:rsidP="00813DCD">
      <w:pPr>
        <w:spacing w:after="0" w:line="240" w:lineRule="auto"/>
        <w:contextualSpacing/>
        <w:rPr>
          <w:rFonts w:ascii="Arial" w:eastAsia="Times New Roman" w:hAnsi="Arial" w:cs="Arial"/>
          <w:sz w:val="24"/>
          <w:szCs w:val="24"/>
          <w:lang w:val="es-ES" w:eastAsia="es-ES"/>
        </w:rPr>
      </w:pPr>
    </w:p>
    <w:p w:rsidR="00813DCD" w:rsidRPr="00086D14" w:rsidRDefault="00813DCD" w:rsidP="00813DCD">
      <w:pPr>
        <w:spacing w:after="0" w:line="240" w:lineRule="auto"/>
        <w:jc w:val="both"/>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Estrategias: </w:t>
      </w: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Pr="00086D14" w:rsidRDefault="00813DCD" w:rsidP="009945A8">
      <w:pPr>
        <w:numPr>
          <w:ilvl w:val="0"/>
          <w:numId w:val="56"/>
        </w:numPr>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 xml:space="preserve">Fortalecer AIEPI con la promotoras  en </w:t>
      </w:r>
      <w:r w:rsidR="00496D05">
        <w:rPr>
          <w:rFonts w:ascii="Arial" w:eastAsia="Times New Roman" w:hAnsi="Arial" w:cs="Arial"/>
          <w:sz w:val="24"/>
          <w:szCs w:val="24"/>
          <w:lang w:val="es-ES" w:eastAsia="es-ES"/>
        </w:rPr>
        <w:t>todas las</w:t>
      </w:r>
      <w:r w:rsidRPr="00086D14">
        <w:rPr>
          <w:rFonts w:ascii="Arial" w:eastAsia="Times New Roman" w:hAnsi="Arial" w:cs="Arial"/>
          <w:sz w:val="24"/>
          <w:szCs w:val="24"/>
          <w:lang w:val="es-ES" w:eastAsia="es-ES"/>
        </w:rPr>
        <w:t xml:space="preserve"> veredas del Municipio.</w:t>
      </w:r>
    </w:p>
    <w:p w:rsidR="00813DCD" w:rsidRPr="00086D14" w:rsidRDefault="00813DCD" w:rsidP="00813DCD">
      <w:pPr>
        <w:spacing w:after="0" w:line="240" w:lineRule="auto"/>
        <w:contextualSpacing/>
        <w:jc w:val="both"/>
        <w:rPr>
          <w:rFonts w:ascii="Arial" w:eastAsia="Times New Roman" w:hAnsi="Arial" w:cs="Arial"/>
          <w:sz w:val="24"/>
          <w:szCs w:val="24"/>
          <w:lang w:val="es-ES" w:eastAsia="es-ES"/>
        </w:rPr>
      </w:pPr>
    </w:p>
    <w:p w:rsidR="00813DCD" w:rsidRPr="00086D14" w:rsidRDefault="00813DCD" w:rsidP="009945A8">
      <w:pPr>
        <w:numPr>
          <w:ilvl w:val="0"/>
          <w:numId w:val="56"/>
        </w:numPr>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 xml:space="preserve">Implementar la  estrategia AIEPI clínico en la IPS  del municipio de Cachipay Cund. </w:t>
      </w:r>
    </w:p>
    <w:p w:rsidR="00813DCD" w:rsidRPr="00086D14" w:rsidRDefault="00813DCD" w:rsidP="00813DCD">
      <w:pPr>
        <w:spacing w:after="0" w:line="240" w:lineRule="auto"/>
        <w:jc w:val="both"/>
        <w:rPr>
          <w:rFonts w:ascii="Arial" w:eastAsia="Times New Roman" w:hAnsi="Arial" w:cs="Arial"/>
          <w:sz w:val="24"/>
          <w:szCs w:val="24"/>
          <w:lang w:val="es-ES" w:eastAsia="es-ES"/>
        </w:rPr>
      </w:pPr>
    </w:p>
    <w:p w:rsidR="00813DCD" w:rsidRPr="00086D14" w:rsidRDefault="00813DCD" w:rsidP="009945A8">
      <w:pPr>
        <w:numPr>
          <w:ilvl w:val="0"/>
          <w:numId w:val="56"/>
        </w:numPr>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Fortalecer AIEPI comunitario  en el 100% de hogares comunitarios del ICBF.</w:t>
      </w:r>
    </w:p>
    <w:p w:rsidR="00813DCD" w:rsidRPr="00086D14" w:rsidRDefault="00813DCD" w:rsidP="00813DCD">
      <w:pPr>
        <w:spacing w:after="0" w:line="240" w:lineRule="auto"/>
        <w:contextualSpacing/>
        <w:rPr>
          <w:rFonts w:ascii="Arial" w:eastAsia="Times New Roman" w:hAnsi="Arial" w:cs="Arial"/>
          <w:sz w:val="24"/>
          <w:szCs w:val="24"/>
          <w:lang w:val="es-ES" w:eastAsia="es-ES"/>
        </w:rPr>
      </w:pPr>
    </w:p>
    <w:p w:rsidR="00813DCD" w:rsidRPr="00086D14" w:rsidRDefault="00813DCD" w:rsidP="009945A8">
      <w:pPr>
        <w:numPr>
          <w:ilvl w:val="0"/>
          <w:numId w:val="56"/>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lastRenderedPageBreak/>
        <w:t xml:space="preserve">Seguimiento y Fortalecimiento  en la aplicación de la norma técnica   de crecimiento y desarrollo  al menor de 1 año  en el 100% de las IPS del municipio. </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Indicador:</w:t>
      </w:r>
      <w:r w:rsidRPr="00086D14">
        <w:rPr>
          <w:rFonts w:ascii="Arial" w:eastAsia="Times New Roman" w:hAnsi="Arial" w:cs="Arial"/>
          <w:sz w:val="24"/>
          <w:szCs w:val="24"/>
          <w:lang w:val="es-ES" w:eastAsia="es-ES"/>
        </w:rPr>
        <w:t xml:space="preserve"> % de niños con seguimiento nutricional</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 xml:space="preserve">RESULTADO DE META: </w:t>
      </w:r>
      <w:r w:rsidRPr="00086D14">
        <w:rPr>
          <w:rFonts w:ascii="Arial" w:eastAsia="Times New Roman" w:hAnsi="Arial" w:cs="Arial"/>
          <w:sz w:val="24"/>
          <w:szCs w:val="24"/>
          <w:lang w:val="es-ES" w:eastAsia="es-ES"/>
        </w:rPr>
        <w:t xml:space="preserve">75% de niños con seguimiento nutricional </w:t>
      </w:r>
    </w:p>
    <w:p w:rsidR="00813DCD" w:rsidRPr="00086D14" w:rsidRDefault="00813DCD" w:rsidP="009945A8">
      <w:pPr>
        <w:numPr>
          <w:ilvl w:val="0"/>
          <w:numId w:val="54"/>
        </w:numPr>
        <w:spacing w:after="0" w:line="240" w:lineRule="auto"/>
        <w:contextualSpacing/>
        <w:jc w:val="both"/>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TASA DE </w:t>
      </w:r>
      <w:r w:rsidR="00A9321F" w:rsidRPr="00086D14">
        <w:rPr>
          <w:rFonts w:ascii="Arial" w:eastAsia="Times New Roman" w:hAnsi="Arial" w:cs="Arial"/>
          <w:b/>
          <w:sz w:val="24"/>
          <w:szCs w:val="24"/>
          <w:lang w:val="es-ES" w:eastAsia="es-ES"/>
        </w:rPr>
        <w:t>DESNUTRICIÓN</w:t>
      </w:r>
      <w:r w:rsidRPr="00086D14">
        <w:rPr>
          <w:rFonts w:ascii="Arial" w:eastAsia="Times New Roman" w:hAnsi="Arial" w:cs="Arial"/>
          <w:b/>
          <w:sz w:val="24"/>
          <w:szCs w:val="24"/>
          <w:lang w:val="es-ES" w:eastAsia="es-ES"/>
        </w:rPr>
        <w:t xml:space="preserve"> DE MENORES DE 2 AÑOS</w:t>
      </w: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PROGRAMA: SALUD PÚBLICA</w:t>
      </w: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SUBPROGRAMAS: </w:t>
      </w:r>
    </w:p>
    <w:p w:rsidR="00813DCD" w:rsidRPr="00086D14" w:rsidRDefault="00813DCD" w:rsidP="00813DCD">
      <w:pPr>
        <w:spacing w:after="0" w:line="240" w:lineRule="auto"/>
        <w:rPr>
          <w:rFonts w:ascii="Arial" w:eastAsia="Times New Roman" w:hAnsi="Arial" w:cs="Arial"/>
          <w:sz w:val="24"/>
          <w:szCs w:val="24"/>
          <w:lang w:val="es-ES" w:eastAsia="es-ES"/>
        </w:rPr>
      </w:pPr>
    </w:p>
    <w:p w:rsidR="00813DCD" w:rsidRPr="00086D14" w:rsidRDefault="00813DCD" w:rsidP="009945A8">
      <w:pPr>
        <w:numPr>
          <w:ilvl w:val="0"/>
          <w:numId w:val="57"/>
        </w:numPr>
        <w:spacing w:after="0" w:line="240" w:lineRule="auto"/>
        <w:contextualSpacing/>
        <w:rPr>
          <w:rFonts w:ascii="Arial" w:eastAsia="Times New Roman" w:hAnsi="Arial" w:cs="Arial"/>
          <w:b/>
          <w:sz w:val="24"/>
          <w:szCs w:val="24"/>
          <w:u w:val="single"/>
          <w:lang w:val="es-ES" w:eastAsia="es-ES"/>
        </w:rPr>
      </w:pPr>
      <w:r w:rsidRPr="00086D14">
        <w:rPr>
          <w:rFonts w:ascii="Arial" w:eastAsia="Times New Roman" w:hAnsi="Arial" w:cs="Arial"/>
          <w:b/>
          <w:sz w:val="24"/>
          <w:szCs w:val="24"/>
          <w:u w:val="single"/>
          <w:lang w:val="es-ES" w:eastAsia="es-ES"/>
        </w:rPr>
        <w:t>SALUD INFANTIL</w:t>
      </w:r>
    </w:p>
    <w:p w:rsidR="00813DCD" w:rsidRPr="00086D14" w:rsidRDefault="00813DCD" w:rsidP="00813DCD">
      <w:pPr>
        <w:spacing w:after="0" w:line="240" w:lineRule="auto"/>
        <w:jc w:val="center"/>
        <w:rPr>
          <w:rFonts w:ascii="Arial" w:eastAsia="Times New Roman" w:hAnsi="Arial" w:cs="Arial"/>
          <w:sz w:val="24"/>
          <w:szCs w:val="24"/>
          <w:u w:val="single"/>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Objetivos: </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Establecer y fortalecer AEPI clínico en el 100% de las IPS del municipio fortalecer  SISVAN  con las promotoras de salud  con  los niños del municipio.</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Estrategias:</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93222E">
      <w:pPr>
        <w:numPr>
          <w:ilvl w:val="0"/>
          <w:numId w:val="18"/>
        </w:numPr>
        <w:spacing w:after="0" w:line="240" w:lineRule="auto"/>
        <w:contextualSpacing/>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Presentar informe mensual de cobertura de atención con AIEPI, en los servicios de CE, Urgencias y programa de Crecimiento y Desarrollo, de cada una de las IPS (pública y privadas).</w:t>
      </w:r>
    </w:p>
    <w:p w:rsidR="00813DCD" w:rsidRPr="00086D14" w:rsidRDefault="00813DCD" w:rsidP="0093222E">
      <w:pPr>
        <w:numPr>
          <w:ilvl w:val="0"/>
          <w:numId w:val="18"/>
        </w:numPr>
        <w:spacing w:after="0" w:line="240" w:lineRule="auto"/>
        <w:contextualSpacing/>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Realizar SISVAN en las Escuelas Públicas del Municipio.</w:t>
      </w:r>
    </w:p>
    <w:p w:rsidR="00813DCD" w:rsidRPr="00086D14" w:rsidRDefault="00813DCD" w:rsidP="00813DCD">
      <w:pPr>
        <w:spacing w:after="0" w:line="240" w:lineRule="auto"/>
        <w:contextualSpacing/>
        <w:rPr>
          <w:rFonts w:ascii="Arial" w:eastAsia="Times New Roman" w:hAnsi="Arial" w:cs="Arial"/>
          <w:sz w:val="24"/>
          <w:szCs w:val="24"/>
          <w:lang w:val="es-ES" w:eastAsia="es-ES"/>
        </w:rPr>
      </w:pPr>
    </w:p>
    <w:p w:rsidR="00813DCD" w:rsidRPr="00086D14"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 xml:space="preserve">RESULTADO DE META: </w:t>
      </w:r>
      <w:r w:rsidRPr="00086D14">
        <w:rPr>
          <w:rFonts w:ascii="Arial" w:eastAsia="Times New Roman" w:hAnsi="Arial" w:cs="Arial"/>
          <w:sz w:val="24"/>
          <w:szCs w:val="24"/>
          <w:lang w:val="es-ES" w:eastAsia="es-ES"/>
        </w:rPr>
        <w:t xml:space="preserve">100%  de Escuelas con SISVAN Y 1 (una) IPS reportando. </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A9321F" w:rsidP="009945A8">
      <w:pPr>
        <w:numPr>
          <w:ilvl w:val="0"/>
          <w:numId w:val="57"/>
        </w:numPr>
        <w:spacing w:after="0" w:line="240" w:lineRule="auto"/>
        <w:contextualSpacing/>
        <w:rPr>
          <w:rFonts w:ascii="Arial" w:eastAsia="Times New Roman" w:hAnsi="Arial" w:cs="Arial"/>
          <w:b/>
          <w:sz w:val="24"/>
          <w:szCs w:val="24"/>
          <w:u w:val="single"/>
          <w:lang w:val="es-ES" w:eastAsia="es-ES"/>
        </w:rPr>
      </w:pPr>
      <w:r w:rsidRPr="00086D14">
        <w:rPr>
          <w:rFonts w:ascii="Arial" w:eastAsia="Times New Roman" w:hAnsi="Arial" w:cs="Arial"/>
          <w:b/>
          <w:sz w:val="24"/>
          <w:szCs w:val="24"/>
          <w:u w:val="single"/>
          <w:lang w:val="es-ES" w:eastAsia="es-ES"/>
        </w:rPr>
        <w:t>NUTRICIÓN</w:t>
      </w:r>
    </w:p>
    <w:p w:rsidR="00813DCD" w:rsidRPr="00086D14" w:rsidRDefault="00813DCD" w:rsidP="00813DCD">
      <w:pPr>
        <w:spacing w:after="0" w:line="240" w:lineRule="auto"/>
        <w:contextualSpacing/>
        <w:rPr>
          <w:rFonts w:ascii="Arial" w:eastAsia="Times New Roman" w:hAnsi="Arial" w:cs="Arial"/>
          <w:b/>
          <w:sz w:val="24"/>
          <w:szCs w:val="24"/>
          <w:u w:val="single"/>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Objetivo: </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Fortalecer al 100% el sistema de vigilancia alimentaria y nutricional SISVAN Municipal.</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Estrategias: </w:t>
      </w:r>
    </w:p>
    <w:p w:rsidR="00813DCD" w:rsidRPr="00086D14" w:rsidRDefault="00813DCD" w:rsidP="00813DCD">
      <w:pPr>
        <w:spacing w:after="0" w:line="240" w:lineRule="auto"/>
        <w:contextualSpacing/>
        <w:rPr>
          <w:rFonts w:ascii="Arial" w:eastAsia="Times New Roman" w:hAnsi="Arial" w:cs="Arial"/>
          <w:b/>
          <w:sz w:val="24"/>
          <w:szCs w:val="24"/>
          <w:lang w:val="es-ES" w:eastAsia="es-ES"/>
        </w:rPr>
      </w:pPr>
    </w:p>
    <w:p w:rsidR="00813DCD" w:rsidRPr="00086D14" w:rsidRDefault="00813DCD" w:rsidP="0093222E">
      <w:pPr>
        <w:numPr>
          <w:ilvl w:val="0"/>
          <w:numId w:val="17"/>
        </w:numPr>
        <w:spacing w:after="0" w:line="240" w:lineRule="auto"/>
        <w:contextualSpacing/>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Reporte  adecuado de Monitoreos de Peso y Talla a la Secretaria De Salud.</w:t>
      </w:r>
    </w:p>
    <w:p w:rsidR="00813DCD" w:rsidRPr="00086D14" w:rsidRDefault="00813DCD" w:rsidP="0093222E">
      <w:pPr>
        <w:numPr>
          <w:ilvl w:val="0"/>
          <w:numId w:val="17"/>
        </w:numPr>
        <w:spacing w:after="0" w:line="240" w:lineRule="auto"/>
        <w:contextualSpacing/>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seguimiento a unidades notificadoras sobre vigilancia Nutricional.</w:t>
      </w:r>
    </w:p>
    <w:p w:rsidR="00813DCD" w:rsidRPr="00086D14" w:rsidRDefault="00813DCD" w:rsidP="0093222E">
      <w:pPr>
        <w:numPr>
          <w:ilvl w:val="0"/>
          <w:numId w:val="17"/>
        </w:numPr>
        <w:spacing w:after="0" w:line="240" w:lineRule="auto"/>
        <w:contextualSpacing/>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Realizar el análisis de la situación nutricional  SISVAN trimestral y  una anual,  canalización a los  programas de complementación nutricional y seguimiento</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Indicador: %  </w:t>
      </w:r>
      <w:r w:rsidRPr="00086D14">
        <w:rPr>
          <w:rFonts w:ascii="Arial" w:eastAsia="Times New Roman" w:hAnsi="Arial" w:cs="Arial"/>
          <w:sz w:val="24"/>
          <w:szCs w:val="24"/>
          <w:lang w:val="es-ES" w:eastAsia="es-ES"/>
        </w:rPr>
        <w:t>de notificaciones.</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 xml:space="preserve">RESULTADO DE META: </w:t>
      </w:r>
      <w:r w:rsidRPr="00086D14">
        <w:rPr>
          <w:rFonts w:ascii="Arial" w:eastAsia="Times New Roman" w:hAnsi="Arial" w:cs="Arial"/>
          <w:sz w:val="24"/>
          <w:szCs w:val="24"/>
          <w:lang w:val="es-ES" w:eastAsia="es-ES"/>
        </w:rPr>
        <w:t>100% de notificaciones a la secretaria de Salud de Cundinamarca.</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9945A8">
      <w:pPr>
        <w:numPr>
          <w:ilvl w:val="0"/>
          <w:numId w:val="54"/>
        </w:numPr>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 xml:space="preserve">RAZÓN DEL INDICADOR: </w:t>
      </w:r>
      <w:r w:rsidRPr="00086D14">
        <w:rPr>
          <w:rFonts w:ascii="Arial" w:eastAsia="Times New Roman" w:hAnsi="Arial" w:cs="Arial"/>
          <w:sz w:val="24"/>
          <w:szCs w:val="24"/>
          <w:lang w:val="es-ES" w:eastAsia="es-ES"/>
        </w:rPr>
        <w:t xml:space="preserve">tiempo promedio de lactancia materna gestantes y lactantes </w:t>
      </w:r>
    </w:p>
    <w:p w:rsidR="00813DCD" w:rsidRPr="00086D14" w:rsidRDefault="00813DCD" w:rsidP="00813DCD">
      <w:pPr>
        <w:spacing w:after="0" w:line="240" w:lineRule="auto"/>
        <w:contextualSpacing/>
        <w:jc w:val="both"/>
        <w:rPr>
          <w:rFonts w:ascii="Arial" w:eastAsia="Times New Roman" w:hAnsi="Arial" w:cs="Arial"/>
          <w:b/>
          <w:sz w:val="24"/>
          <w:szCs w:val="24"/>
          <w:lang w:val="es-ES" w:eastAsia="es-ES"/>
        </w:rPr>
      </w:pPr>
    </w:p>
    <w:p w:rsidR="009C31F8" w:rsidRDefault="009C31F8" w:rsidP="00813DCD">
      <w:pPr>
        <w:spacing w:after="0" w:line="240" w:lineRule="auto"/>
        <w:jc w:val="both"/>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PROGRAMA: SALUD PÚBLICA</w:t>
      </w:r>
    </w:p>
    <w:p w:rsidR="00813DCD" w:rsidRPr="00086D14" w:rsidRDefault="00813DCD" w:rsidP="00813DCD">
      <w:pPr>
        <w:spacing w:after="0" w:line="240" w:lineRule="auto"/>
        <w:contextualSpacing/>
        <w:jc w:val="both"/>
        <w:rPr>
          <w:rFonts w:ascii="Arial" w:eastAsia="Times New Roman" w:hAnsi="Arial" w:cs="Arial"/>
          <w:sz w:val="24"/>
          <w:szCs w:val="24"/>
          <w:lang w:val="es-ES" w:eastAsia="es-ES"/>
        </w:rPr>
      </w:pPr>
    </w:p>
    <w:p w:rsidR="00813DCD" w:rsidRPr="00086D14" w:rsidRDefault="00813DCD" w:rsidP="00813DCD">
      <w:pPr>
        <w:spacing w:after="0" w:line="240" w:lineRule="auto"/>
        <w:jc w:val="both"/>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SUBPROGRAMAS </w:t>
      </w:r>
    </w:p>
    <w:p w:rsidR="00813DCD" w:rsidRPr="00086D14" w:rsidRDefault="00813DCD" w:rsidP="00813DCD">
      <w:pPr>
        <w:spacing w:after="0" w:line="240" w:lineRule="auto"/>
        <w:contextualSpacing/>
        <w:jc w:val="both"/>
        <w:rPr>
          <w:rFonts w:ascii="Arial" w:eastAsia="Times New Roman" w:hAnsi="Arial" w:cs="Arial"/>
          <w:b/>
          <w:sz w:val="24"/>
          <w:szCs w:val="24"/>
          <w:lang w:val="es-ES" w:eastAsia="es-ES"/>
        </w:rPr>
      </w:pPr>
    </w:p>
    <w:p w:rsidR="00813DCD" w:rsidRPr="00086D14" w:rsidRDefault="00813DCD" w:rsidP="009945A8">
      <w:pPr>
        <w:numPr>
          <w:ilvl w:val="0"/>
          <w:numId w:val="58"/>
        </w:numPr>
        <w:spacing w:after="0" w:line="240" w:lineRule="auto"/>
        <w:contextualSpacing/>
        <w:rPr>
          <w:rFonts w:ascii="Arial" w:eastAsia="Times New Roman" w:hAnsi="Arial" w:cs="Arial"/>
          <w:b/>
          <w:sz w:val="24"/>
          <w:szCs w:val="24"/>
          <w:u w:val="single"/>
          <w:lang w:val="es-ES" w:eastAsia="es-ES"/>
        </w:rPr>
      </w:pPr>
      <w:r w:rsidRPr="00086D14">
        <w:rPr>
          <w:rFonts w:ascii="Arial" w:eastAsia="Times New Roman" w:hAnsi="Arial" w:cs="Arial"/>
          <w:b/>
          <w:sz w:val="24"/>
          <w:szCs w:val="24"/>
          <w:u w:val="single"/>
          <w:lang w:val="es-ES" w:eastAsia="es-ES"/>
        </w:rPr>
        <w:t>SALUD INFANTIL</w:t>
      </w:r>
    </w:p>
    <w:p w:rsidR="00813DCD" w:rsidRPr="00086D14" w:rsidRDefault="00813DCD" w:rsidP="00813DCD">
      <w:pPr>
        <w:spacing w:after="0" w:line="240" w:lineRule="auto"/>
        <w:jc w:val="center"/>
        <w:rPr>
          <w:rFonts w:ascii="Arial" w:eastAsia="Times New Roman" w:hAnsi="Arial" w:cs="Arial"/>
          <w:b/>
          <w:sz w:val="24"/>
          <w:szCs w:val="24"/>
          <w:u w:val="single"/>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OBJETIVO:</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9945A8">
      <w:pPr>
        <w:numPr>
          <w:ilvl w:val="0"/>
          <w:numId w:val="61"/>
        </w:numPr>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Establecer y fortalecer AEPI clínico en el 100% de las IPS del municipio.</w:t>
      </w:r>
    </w:p>
    <w:p w:rsidR="00813DCD" w:rsidRPr="00086D14" w:rsidRDefault="00813DCD" w:rsidP="00813DCD">
      <w:pPr>
        <w:spacing w:after="0" w:line="240" w:lineRule="auto"/>
        <w:jc w:val="both"/>
        <w:rPr>
          <w:rFonts w:ascii="Arial" w:eastAsia="Times New Roman" w:hAnsi="Arial" w:cs="Arial"/>
          <w:sz w:val="24"/>
          <w:szCs w:val="24"/>
          <w:lang w:val="es-ES" w:eastAsia="es-ES"/>
        </w:rPr>
      </w:pPr>
    </w:p>
    <w:p w:rsidR="00813DCD" w:rsidRPr="00086D14" w:rsidRDefault="00813DCD" w:rsidP="009945A8">
      <w:pPr>
        <w:numPr>
          <w:ilvl w:val="0"/>
          <w:numId w:val="61"/>
        </w:numPr>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Fortalecer  SISVAN  con las promotoras de salud  con  los niños del municipio.</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ESTRATEGIAS:</w:t>
      </w:r>
    </w:p>
    <w:p w:rsidR="00813DCD" w:rsidRPr="00086D14" w:rsidRDefault="00813DCD" w:rsidP="009945A8">
      <w:pPr>
        <w:numPr>
          <w:ilvl w:val="0"/>
          <w:numId w:val="68"/>
        </w:numPr>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Presentar informe mensual de cobertura de atención con AIEPI, en los servicios de C E, Urgencias y programa de Crecimiento y Desarrollo, de cada una de las IPS (pública y privadas).</w:t>
      </w:r>
    </w:p>
    <w:p w:rsidR="00813DCD" w:rsidRPr="00086D14" w:rsidRDefault="00813DCD" w:rsidP="00813DCD">
      <w:pPr>
        <w:spacing w:after="0" w:line="240" w:lineRule="auto"/>
        <w:rPr>
          <w:rFonts w:ascii="Arial" w:eastAsia="Times New Roman" w:hAnsi="Arial" w:cs="Arial"/>
          <w:sz w:val="24"/>
          <w:szCs w:val="24"/>
          <w:lang w:val="es-ES" w:eastAsia="es-ES"/>
        </w:rPr>
      </w:pPr>
    </w:p>
    <w:p w:rsidR="00813DCD" w:rsidRPr="00086D14" w:rsidRDefault="00813DCD" w:rsidP="009945A8">
      <w:pPr>
        <w:numPr>
          <w:ilvl w:val="0"/>
          <w:numId w:val="68"/>
        </w:numPr>
        <w:spacing w:after="0" w:line="240" w:lineRule="auto"/>
        <w:contextualSpacing/>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Realizar SISVAN en las Escuelas Públicas del Municipio.</w:t>
      </w:r>
    </w:p>
    <w:p w:rsidR="00813DCD" w:rsidRPr="00086D14" w:rsidRDefault="00813DCD" w:rsidP="00813DCD">
      <w:pPr>
        <w:spacing w:after="0" w:line="240" w:lineRule="auto"/>
        <w:contextualSpacing/>
        <w:rPr>
          <w:rFonts w:ascii="Arial" w:eastAsia="Times New Roman" w:hAnsi="Arial" w:cs="Arial"/>
          <w:sz w:val="24"/>
          <w:szCs w:val="24"/>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INDICADOR: %  IPS  </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 xml:space="preserve">RESULTADO DE META: </w:t>
      </w:r>
      <w:r w:rsidRPr="00086D14">
        <w:rPr>
          <w:rFonts w:ascii="Arial" w:eastAsia="Times New Roman" w:hAnsi="Arial" w:cs="Arial"/>
          <w:sz w:val="24"/>
          <w:szCs w:val="24"/>
          <w:lang w:val="es-ES" w:eastAsia="es-ES"/>
        </w:rPr>
        <w:t>100%  de  IPS Operando con Control y desarrollo.</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9945A8">
      <w:pPr>
        <w:numPr>
          <w:ilvl w:val="0"/>
          <w:numId w:val="58"/>
        </w:numPr>
        <w:spacing w:after="0" w:line="240" w:lineRule="auto"/>
        <w:contextualSpacing/>
        <w:rPr>
          <w:rFonts w:ascii="Arial" w:eastAsia="Times New Roman" w:hAnsi="Arial" w:cs="Arial"/>
          <w:b/>
          <w:sz w:val="24"/>
          <w:szCs w:val="24"/>
          <w:u w:val="single"/>
          <w:lang w:val="es-ES" w:eastAsia="es-ES"/>
        </w:rPr>
      </w:pPr>
      <w:r w:rsidRPr="00086D14">
        <w:rPr>
          <w:rFonts w:ascii="Arial" w:eastAsia="Times New Roman" w:hAnsi="Arial" w:cs="Arial"/>
          <w:b/>
          <w:sz w:val="24"/>
          <w:szCs w:val="24"/>
          <w:u w:val="single"/>
          <w:lang w:val="es-ES" w:eastAsia="es-ES"/>
        </w:rPr>
        <w:t>NUTRICIÓN</w:t>
      </w:r>
    </w:p>
    <w:p w:rsidR="00813DCD" w:rsidRPr="00086D14" w:rsidRDefault="00813DCD" w:rsidP="00813DCD">
      <w:pPr>
        <w:spacing w:after="0" w:line="240" w:lineRule="auto"/>
        <w:contextualSpacing/>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OBJETIVO:</w:t>
      </w: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 xml:space="preserve">Fomentar la práctica de la lactancia materna en el municipio para aumentar el porcentaje de lactancia Materna Exclusiva en niños de 0-6 meses. </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ESTRATEGIAS: </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93222E">
      <w:pPr>
        <w:numPr>
          <w:ilvl w:val="0"/>
          <w:numId w:val="19"/>
        </w:numPr>
        <w:spacing w:after="0" w:line="240" w:lineRule="auto"/>
        <w:contextualSpacing/>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Conformación de  grupos de apoyo comunitario a la lactancia materna con capacitación a líderes y seguimiento al funcionamiento de los mismos.</w:t>
      </w:r>
    </w:p>
    <w:p w:rsidR="00813DCD" w:rsidRPr="00086D14" w:rsidRDefault="00813DCD" w:rsidP="0093222E">
      <w:pPr>
        <w:numPr>
          <w:ilvl w:val="0"/>
          <w:numId w:val="19"/>
        </w:numPr>
        <w:spacing w:after="0" w:line="240" w:lineRule="auto"/>
        <w:contextualSpacing/>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lastRenderedPageBreak/>
        <w:t>Realizar jornadas lúdico pedagógica en promoción, protección, apoyo y atención de la mujeres gestantes y madres lactantes, alimentación complementaria dirigida a los integrantes de los FAMI, promotoras y comunidad en general.</w:t>
      </w:r>
    </w:p>
    <w:p w:rsidR="00813DCD" w:rsidRPr="00086D14" w:rsidRDefault="00813DCD" w:rsidP="00813DCD">
      <w:pPr>
        <w:spacing w:after="0" w:line="240" w:lineRule="auto"/>
        <w:rPr>
          <w:rFonts w:ascii="Arial" w:eastAsia="Times New Roman" w:hAnsi="Arial" w:cs="Arial"/>
          <w:sz w:val="24"/>
          <w:szCs w:val="24"/>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INDICADORES: </w:t>
      </w:r>
      <w:r w:rsidRPr="00086D14">
        <w:rPr>
          <w:rFonts w:ascii="Arial" w:eastAsia="Times New Roman" w:hAnsi="Arial" w:cs="Arial"/>
          <w:sz w:val="24"/>
          <w:szCs w:val="24"/>
          <w:lang w:val="es-ES" w:eastAsia="es-ES"/>
        </w:rPr>
        <w:t>% de niños</w:t>
      </w:r>
    </w:p>
    <w:p w:rsidR="00813DCD" w:rsidRPr="00086D14" w:rsidRDefault="00813DCD" w:rsidP="00813DCD">
      <w:pPr>
        <w:spacing w:after="0" w:line="240" w:lineRule="auto"/>
        <w:contextualSpacing/>
        <w:rPr>
          <w:rFonts w:ascii="Arial" w:eastAsia="Times New Roman" w:hAnsi="Arial" w:cs="Arial"/>
          <w:sz w:val="24"/>
          <w:szCs w:val="24"/>
          <w:lang w:val="es-ES" w:eastAsia="es-ES"/>
        </w:rPr>
      </w:pP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 xml:space="preserve">META: </w:t>
      </w:r>
      <w:r w:rsidRPr="00086D14">
        <w:rPr>
          <w:rFonts w:ascii="Arial" w:eastAsia="Times New Roman" w:hAnsi="Arial" w:cs="Arial"/>
          <w:sz w:val="24"/>
          <w:szCs w:val="24"/>
          <w:lang w:val="es-ES" w:eastAsia="es-ES"/>
        </w:rPr>
        <w:t>50 % de niños con lactancia materna.</w:t>
      </w: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Pr="00086D14" w:rsidRDefault="00813DCD" w:rsidP="009945A8">
      <w:pPr>
        <w:numPr>
          <w:ilvl w:val="0"/>
          <w:numId w:val="54"/>
        </w:numPr>
        <w:spacing w:after="0" w:line="240" w:lineRule="auto"/>
        <w:contextualSpacing/>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CAPACITACIÓN Y COMPLEMENT</w:t>
      </w:r>
      <w:r w:rsidR="00A9321F">
        <w:rPr>
          <w:rFonts w:ascii="Arial" w:eastAsia="Times New Roman" w:hAnsi="Arial" w:cs="Arial"/>
          <w:b/>
          <w:color w:val="000000"/>
          <w:sz w:val="24"/>
          <w:szCs w:val="24"/>
          <w:lang w:val="es-ES" w:eastAsia="es-ES"/>
        </w:rPr>
        <w:t>O</w:t>
      </w:r>
      <w:r w:rsidRPr="00086D14">
        <w:rPr>
          <w:rFonts w:ascii="Arial" w:eastAsia="Times New Roman" w:hAnsi="Arial" w:cs="Arial"/>
          <w:b/>
          <w:color w:val="000000"/>
          <w:sz w:val="24"/>
          <w:szCs w:val="24"/>
          <w:lang w:val="es-ES" w:eastAsia="es-ES"/>
        </w:rPr>
        <w:t xml:space="preserve"> NUTRICIONAL: GESTANTES LACTANTES Y MENORES DE DOS AÑOS.</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PROGRAMA: TODOS NUTRIDOS EN CACHIPAY</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1C4C77"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SUBPROGRAMAS:</w:t>
      </w:r>
      <w:r w:rsidR="00A9321F">
        <w:rPr>
          <w:rFonts w:ascii="Arial" w:eastAsia="Times New Roman" w:hAnsi="Arial" w:cs="Arial"/>
          <w:b/>
          <w:color w:val="000000"/>
          <w:sz w:val="24"/>
          <w:szCs w:val="24"/>
          <w:lang w:val="es-ES" w:eastAsia="es-ES"/>
        </w:rPr>
        <w:t xml:space="preserve"> </w:t>
      </w:r>
      <w:r w:rsidRPr="001C4C77">
        <w:rPr>
          <w:rFonts w:ascii="Arial" w:hAnsi="Arial" w:cs="Arial"/>
          <w:b/>
          <w:color w:val="000000"/>
          <w:u w:val="single"/>
        </w:rPr>
        <w:t>PROGRAMA MATERNO INFANTIL BIENESTARINA.</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OBJETIVO: </w:t>
      </w: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Contribuir a mejorar la alimentación y nutrición de la población en riesgo nutricional.</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ESTRATEGIA: </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Priorizar a los beneficiarios en población gestante y lactantes del municipio, niñas y niños mayores de 6 meses con riesgo nutricional.</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INDICADOR:</w:t>
      </w:r>
      <w:r w:rsidRPr="00086D14">
        <w:rPr>
          <w:rFonts w:ascii="Arial" w:eastAsia="Times New Roman" w:hAnsi="Arial" w:cs="Arial"/>
          <w:color w:val="000000"/>
          <w:sz w:val="24"/>
          <w:szCs w:val="24"/>
          <w:lang w:val="es-ES" w:eastAsia="es-ES"/>
        </w:rPr>
        <w:t xml:space="preserve"> No. beneficiarios</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961A2"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META: </w:t>
      </w:r>
      <w:r w:rsidRPr="00086D14">
        <w:rPr>
          <w:rFonts w:ascii="Arial" w:eastAsia="Times New Roman" w:hAnsi="Arial" w:cs="Arial"/>
          <w:color w:val="000000"/>
          <w:sz w:val="24"/>
          <w:szCs w:val="24"/>
          <w:lang w:val="es-ES" w:eastAsia="es-ES"/>
        </w:rPr>
        <w:t>Mantener los  Beneficiarios  del programa.</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Valor. Recursos ICBF.</w:t>
      </w: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 </w:t>
      </w:r>
    </w:p>
    <w:p w:rsidR="00813DCD" w:rsidRPr="00086D14" w:rsidRDefault="00813DCD" w:rsidP="009945A8">
      <w:pPr>
        <w:numPr>
          <w:ilvl w:val="0"/>
          <w:numId w:val="59"/>
        </w:numPr>
        <w:spacing w:after="0" w:line="240" w:lineRule="auto"/>
        <w:contextualSpacing/>
        <w:rPr>
          <w:rFonts w:ascii="Arial" w:eastAsia="Times New Roman" w:hAnsi="Arial" w:cs="Arial"/>
          <w:b/>
          <w:i/>
          <w:color w:val="000000"/>
          <w:sz w:val="24"/>
          <w:szCs w:val="24"/>
          <w:u w:val="single"/>
          <w:lang w:val="es-ES" w:eastAsia="es-ES"/>
        </w:rPr>
      </w:pPr>
      <w:r w:rsidRPr="00086D14">
        <w:rPr>
          <w:rFonts w:ascii="Arial" w:eastAsia="Times New Roman" w:hAnsi="Arial" w:cs="Arial"/>
          <w:b/>
          <w:i/>
          <w:color w:val="000000"/>
          <w:sz w:val="24"/>
          <w:szCs w:val="24"/>
          <w:u w:val="single"/>
          <w:lang w:val="es-ES" w:eastAsia="es-ES"/>
        </w:rPr>
        <w:t>CRESER.</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FF0000"/>
          <w:sz w:val="24"/>
          <w:szCs w:val="24"/>
          <w:lang w:val="es-ES" w:eastAsia="es-ES"/>
        </w:rPr>
      </w:pPr>
      <w:r w:rsidRPr="00086D14">
        <w:rPr>
          <w:rFonts w:ascii="Arial" w:eastAsia="Times New Roman" w:hAnsi="Arial" w:cs="Arial"/>
          <w:b/>
          <w:sz w:val="24"/>
          <w:szCs w:val="24"/>
          <w:lang w:val="es-ES" w:eastAsia="es-ES"/>
        </w:rPr>
        <w:t>Objetivo:</w:t>
      </w:r>
      <w:r w:rsidRPr="00086D14">
        <w:rPr>
          <w:rFonts w:ascii="Arial" w:eastAsia="Times New Roman" w:hAnsi="Arial" w:cs="Arial"/>
          <w:sz w:val="24"/>
          <w:szCs w:val="24"/>
          <w:lang w:val="es-ES" w:eastAsia="es-ES"/>
        </w:rPr>
        <w:t xml:space="preserve"> mejorar la calidad de la nutrición de las gestantes, los niños y niñas menores de 6 años en el  Municipio con el fin de  nivelar  su peso y talla. </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Estrategia.</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Fortalecimiento del convenio con la Gobernación</w:t>
      </w: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Vincular mediante el SISVAN a los niños de bajo  peso y talla.</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961A2" w:rsidRDefault="00813DCD" w:rsidP="00813DCD">
      <w:pPr>
        <w:spacing w:after="0" w:line="240" w:lineRule="auto"/>
        <w:jc w:val="both"/>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Razón del indicador:</w:t>
      </w:r>
      <w:r w:rsidRPr="00086D14">
        <w:rPr>
          <w:rFonts w:ascii="Arial" w:eastAsia="Times New Roman" w:hAnsi="Arial" w:cs="Arial"/>
          <w:sz w:val="24"/>
          <w:szCs w:val="24"/>
          <w:lang w:val="es-ES" w:eastAsia="es-ES"/>
        </w:rPr>
        <w:t xml:space="preserve"> %  De niños atendidos en el programa</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Meta: </w:t>
      </w:r>
      <w:r w:rsidRPr="00086D14">
        <w:rPr>
          <w:rFonts w:ascii="Arial" w:eastAsia="Times New Roman" w:hAnsi="Arial" w:cs="Arial"/>
          <w:color w:val="000000"/>
          <w:sz w:val="24"/>
          <w:szCs w:val="24"/>
          <w:lang w:val="es-ES" w:eastAsia="es-ES"/>
        </w:rPr>
        <w:t xml:space="preserve">Beneficiar a 42 niños del municipio con bajo peso,  hasta que nivele su peso y talla. </w:t>
      </w: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lastRenderedPageBreak/>
        <w:t>Aumentar en un 20 % la cantidad de niños beneficiados</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Default="00813DCD" w:rsidP="00813DCD">
      <w:pPr>
        <w:spacing w:after="0" w:line="240" w:lineRule="auto"/>
        <w:jc w:val="both"/>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Valor. Recursos Gobernación.</w:t>
      </w:r>
    </w:p>
    <w:p w:rsidR="009C31F8" w:rsidRDefault="009C31F8" w:rsidP="00813DCD">
      <w:pPr>
        <w:spacing w:after="0" w:line="240" w:lineRule="auto"/>
        <w:jc w:val="both"/>
        <w:rPr>
          <w:rFonts w:ascii="Arial" w:eastAsia="Times New Roman" w:hAnsi="Arial" w:cs="Arial"/>
          <w:b/>
          <w:sz w:val="24"/>
          <w:szCs w:val="24"/>
          <w:lang w:val="es-ES" w:eastAsia="es-ES"/>
        </w:rPr>
      </w:pPr>
    </w:p>
    <w:p w:rsidR="009C31F8" w:rsidRDefault="009C31F8" w:rsidP="00813DCD">
      <w:pPr>
        <w:spacing w:after="0" w:line="240" w:lineRule="auto"/>
        <w:jc w:val="both"/>
        <w:rPr>
          <w:rFonts w:ascii="Arial" w:eastAsia="Times New Roman" w:hAnsi="Arial" w:cs="Arial"/>
          <w:b/>
          <w:sz w:val="24"/>
          <w:szCs w:val="24"/>
          <w:lang w:val="es-ES" w:eastAsia="es-ES"/>
        </w:rPr>
      </w:pPr>
    </w:p>
    <w:p w:rsidR="00813DCD" w:rsidRPr="00086D14" w:rsidRDefault="00813DCD" w:rsidP="009945A8">
      <w:pPr>
        <w:numPr>
          <w:ilvl w:val="0"/>
          <w:numId w:val="59"/>
        </w:numPr>
        <w:spacing w:after="0" w:line="240" w:lineRule="auto"/>
        <w:contextualSpacing/>
        <w:rPr>
          <w:rFonts w:ascii="Arial" w:eastAsia="Times New Roman" w:hAnsi="Arial" w:cs="Arial"/>
          <w:b/>
          <w:i/>
          <w:sz w:val="24"/>
          <w:szCs w:val="24"/>
          <w:u w:val="single"/>
          <w:lang w:val="es-ES" w:eastAsia="es-ES"/>
        </w:rPr>
      </w:pPr>
      <w:r w:rsidRPr="00086D14">
        <w:rPr>
          <w:rFonts w:ascii="Arial" w:eastAsia="Times New Roman" w:hAnsi="Arial" w:cs="Arial"/>
          <w:b/>
          <w:i/>
          <w:sz w:val="24"/>
          <w:szCs w:val="24"/>
          <w:u w:val="single"/>
          <w:lang w:val="es-ES" w:eastAsia="es-ES"/>
        </w:rPr>
        <w:t>DESAYUNOS CON AMOR</w:t>
      </w:r>
    </w:p>
    <w:p w:rsidR="00813DCD" w:rsidRPr="00086D14" w:rsidRDefault="00813DCD" w:rsidP="00813DCD">
      <w:pPr>
        <w:spacing w:after="0" w:line="240" w:lineRule="auto"/>
        <w:jc w:val="both"/>
        <w:rPr>
          <w:rFonts w:ascii="Arial" w:eastAsia="Times New Roman" w:hAnsi="Arial" w:cs="Arial"/>
          <w:sz w:val="24"/>
          <w:szCs w:val="24"/>
          <w:lang w:val="es-ES" w:eastAsia="es-ES"/>
        </w:rPr>
      </w:pPr>
    </w:p>
    <w:p w:rsidR="00813DCD" w:rsidRPr="00086D14" w:rsidRDefault="00813DCD" w:rsidP="00813DCD">
      <w:pPr>
        <w:spacing w:after="0" w:line="240" w:lineRule="auto"/>
        <w:jc w:val="both"/>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Objetivo: </w:t>
      </w: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 xml:space="preserve">Mejorar la calidad de la nutrición de los niños y niñas menores de 6 años en el  Municipio y nivelar  su peso y talla y complementar su nutrición. </w:t>
      </w:r>
    </w:p>
    <w:p w:rsidR="00813DCD" w:rsidRPr="00086D14" w:rsidRDefault="00813DCD" w:rsidP="00813DCD">
      <w:pPr>
        <w:spacing w:after="0" w:line="240" w:lineRule="auto"/>
        <w:jc w:val="both"/>
        <w:rPr>
          <w:rFonts w:ascii="Arial" w:eastAsia="Times New Roman" w:hAnsi="Arial" w:cs="Arial"/>
          <w:sz w:val="24"/>
          <w:szCs w:val="24"/>
          <w:lang w:val="es-ES" w:eastAsia="es-ES"/>
        </w:rPr>
      </w:pPr>
    </w:p>
    <w:p w:rsidR="00813DCD" w:rsidRPr="00086D14" w:rsidRDefault="00813DCD" w:rsidP="00813DCD">
      <w:pPr>
        <w:spacing w:after="0" w:line="240" w:lineRule="auto"/>
        <w:jc w:val="both"/>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Estrategia.</w:t>
      </w: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Pr="00086D14" w:rsidRDefault="00813DCD" w:rsidP="009945A8">
      <w:pPr>
        <w:numPr>
          <w:ilvl w:val="0"/>
          <w:numId w:val="60"/>
        </w:numPr>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Focalizar los niños menores de 6 años</w:t>
      </w:r>
    </w:p>
    <w:p w:rsidR="00813DCD" w:rsidRPr="00086D14" w:rsidRDefault="00813DCD" w:rsidP="009945A8">
      <w:pPr>
        <w:numPr>
          <w:ilvl w:val="0"/>
          <w:numId w:val="60"/>
        </w:numPr>
        <w:spacing w:after="0" w:line="240" w:lineRule="auto"/>
        <w:contextualSpacing/>
        <w:jc w:val="both"/>
        <w:rPr>
          <w:rFonts w:ascii="Arial" w:eastAsia="Times New Roman" w:hAnsi="Arial" w:cs="Arial"/>
          <w:b/>
          <w:sz w:val="24"/>
          <w:szCs w:val="24"/>
          <w:lang w:val="es-ES" w:eastAsia="es-ES"/>
        </w:rPr>
      </w:pPr>
      <w:r w:rsidRPr="00086D14">
        <w:rPr>
          <w:rFonts w:ascii="Arial" w:eastAsia="Times New Roman" w:hAnsi="Arial" w:cs="Arial"/>
          <w:sz w:val="24"/>
          <w:szCs w:val="24"/>
          <w:lang w:val="es-ES" w:eastAsia="es-ES"/>
        </w:rPr>
        <w:t>Vincular mediante el SISVAN a los niños de bajo  peso y talla</w:t>
      </w:r>
      <w:r w:rsidRPr="00086D14">
        <w:rPr>
          <w:rFonts w:ascii="Arial" w:eastAsia="Times New Roman" w:hAnsi="Arial" w:cs="Arial"/>
          <w:b/>
          <w:sz w:val="24"/>
          <w:szCs w:val="24"/>
          <w:lang w:val="es-ES" w:eastAsia="es-ES"/>
        </w:rPr>
        <w:t>.</w:t>
      </w: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 xml:space="preserve">Meta: </w:t>
      </w:r>
      <w:r w:rsidRPr="00086D14">
        <w:rPr>
          <w:rFonts w:ascii="Arial" w:eastAsia="Times New Roman" w:hAnsi="Arial" w:cs="Arial"/>
          <w:sz w:val="24"/>
          <w:szCs w:val="24"/>
          <w:lang w:val="es-ES" w:eastAsia="es-ES"/>
        </w:rPr>
        <w:t xml:space="preserve">Beneficiar a 20 niños del municipio con bajo peso,  hasta q nivelen su peso y talla. </w:t>
      </w:r>
    </w:p>
    <w:p w:rsidR="00813DCD" w:rsidRPr="00086D14" w:rsidRDefault="00813DCD" w:rsidP="009945A8">
      <w:pPr>
        <w:numPr>
          <w:ilvl w:val="0"/>
          <w:numId w:val="33"/>
        </w:numPr>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Aumentar en un 20 % la cantidad de niños beneficiados</w:t>
      </w: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Razón del indicador:</w:t>
      </w:r>
      <w:r>
        <w:rPr>
          <w:rFonts w:ascii="Arial" w:eastAsia="Times New Roman" w:hAnsi="Arial" w:cs="Arial"/>
          <w:b/>
          <w:sz w:val="24"/>
          <w:szCs w:val="24"/>
          <w:lang w:val="es-ES" w:eastAsia="es-ES"/>
        </w:rPr>
        <w:t xml:space="preserve"> </w:t>
      </w:r>
      <w:r w:rsidRPr="00086D14">
        <w:rPr>
          <w:rFonts w:ascii="Arial" w:eastAsia="Times New Roman" w:hAnsi="Arial" w:cs="Arial"/>
          <w:sz w:val="24"/>
          <w:szCs w:val="24"/>
          <w:lang w:val="es-ES" w:eastAsia="es-ES"/>
        </w:rPr>
        <w:t># De niños atendidos en el programa</w:t>
      </w:r>
    </w:p>
    <w:p w:rsidR="00813DCD" w:rsidRPr="00086D14" w:rsidRDefault="00813DCD" w:rsidP="00813DCD">
      <w:pPr>
        <w:spacing w:after="0" w:line="240" w:lineRule="auto"/>
        <w:jc w:val="both"/>
        <w:rPr>
          <w:rFonts w:ascii="Arial" w:eastAsia="Times New Roman" w:hAnsi="Arial" w:cs="Arial"/>
          <w:sz w:val="24"/>
          <w:szCs w:val="24"/>
          <w:lang w:val="es-ES" w:eastAsia="es-ES"/>
        </w:rPr>
      </w:pPr>
    </w:p>
    <w:p w:rsidR="00813DCD" w:rsidRPr="00086D14" w:rsidRDefault="00813DCD" w:rsidP="00813DCD">
      <w:pPr>
        <w:rPr>
          <w:rFonts w:ascii="Arial" w:hAnsi="Arial" w:cs="Arial"/>
          <w:sz w:val="24"/>
          <w:szCs w:val="24"/>
        </w:rPr>
      </w:pPr>
      <w:r w:rsidRPr="00086D14">
        <w:rPr>
          <w:rFonts w:ascii="Arial" w:eastAsia="Times New Roman" w:hAnsi="Arial" w:cs="Arial"/>
          <w:b/>
          <w:sz w:val="24"/>
          <w:szCs w:val="24"/>
          <w:lang w:val="es-ES" w:eastAsia="es-ES"/>
        </w:rPr>
        <w:t xml:space="preserve">3. </w:t>
      </w:r>
      <w:r w:rsidR="008B0A37" w:rsidRPr="00086D14">
        <w:rPr>
          <w:rFonts w:ascii="Arial" w:hAnsi="Arial" w:cs="Arial"/>
          <w:b/>
          <w:sz w:val="24"/>
          <w:szCs w:val="24"/>
          <w:u w:val="single"/>
        </w:rPr>
        <w:t>RECUPERACIÓN</w:t>
      </w:r>
      <w:r w:rsidR="008B0A37">
        <w:rPr>
          <w:rFonts w:ascii="Arial" w:hAnsi="Arial" w:cs="Arial"/>
          <w:b/>
          <w:sz w:val="24"/>
          <w:szCs w:val="24"/>
          <w:u w:val="single"/>
        </w:rPr>
        <w:t xml:space="preserve"> </w:t>
      </w:r>
      <w:r w:rsidRPr="00086D14">
        <w:rPr>
          <w:rFonts w:ascii="Arial" w:hAnsi="Arial" w:cs="Arial"/>
          <w:b/>
          <w:sz w:val="24"/>
          <w:szCs w:val="24"/>
          <w:u w:val="single"/>
        </w:rPr>
        <w:t xml:space="preserve"> NUTRICIONAL</w:t>
      </w:r>
      <w:r w:rsidRPr="00086D14">
        <w:rPr>
          <w:rFonts w:ascii="Arial" w:hAnsi="Arial" w:cs="Arial"/>
          <w:b/>
          <w:sz w:val="24"/>
          <w:szCs w:val="24"/>
        </w:rPr>
        <w:t>.</w:t>
      </w:r>
    </w:p>
    <w:p w:rsidR="00813DCD" w:rsidRPr="00086D14" w:rsidRDefault="00813DCD" w:rsidP="00813DCD">
      <w:pPr>
        <w:jc w:val="both"/>
        <w:rPr>
          <w:rFonts w:ascii="Arial" w:hAnsi="Arial" w:cs="Arial"/>
          <w:sz w:val="24"/>
          <w:szCs w:val="24"/>
        </w:rPr>
      </w:pPr>
      <w:r w:rsidRPr="00086D14">
        <w:rPr>
          <w:rFonts w:ascii="Arial" w:hAnsi="Arial" w:cs="Arial"/>
          <w:b/>
          <w:sz w:val="24"/>
          <w:szCs w:val="24"/>
        </w:rPr>
        <w:t>OBJETIVO:</w:t>
      </w:r>
      <w:r w:rsidRPr="00086D14">
        <w:rPr>
          <w:rFonts w:ascii="Arial" w:hAnsi="Arial" w:cs="Arial"/>
          <w:sz w:val="24"/>
          <w:szCs w:val="24"/>
        </w:rPr>
        <w:t xml:space="preserve"> </w:t>
      </w:r>
    </w:p>
    <w:p w:rsidR="00813DCD" w:rsidRPr="00086D14" w:rsidRDefault="00813DCD" w:rsidP="00813DCD">
      <w:pPr>
        <w:jc w:val="both"/>
        <w:rPr>
          <w:rFonts w:ascii="Arial" w:hAnsi="Arial" w:cs="Arial"/>
          <w:sz w:val="24"/>
          <w:szCs w:val="24"/>
        </w:rPr>
      </w:pPr>
      <w:r w:rsidRPr="00086D14">
        <w:rPr>
          <w:rFonts w:ascii="Arial" w:hAnsi="Arial" w:cs="Arial"/>
          <w:sz w:val="24"/>
          <w:szCs w:val="24"/>
        </w:rPr>
        <w:t>Garantizar la seguridad alimentaria y nutricional entendida como la disponibilidad suficiente y estable de alimentos, el acceso y consumo oportuno de los mismos.</w:t>
      </w:r>
    </w:p>
    <w:p w:rsidR="00813DCD" w:rsidRPr="00086D14" w:rsidRDefault="00813DCD" w:rsidP="00813DCD">
      <w:pPr>
        <w:jc w:val="both"/>
        <w:rPr>
          <w:rFonts w:ascii="Arial" w:hAnsi="Arial" w:cs="Arial"/>
          <w:sz w:val="24"/>
          <w:szCs w:val="24"/>
        </w:rPr>
      </w:pPr>
      <w:r w:rsidRPr="00086D14">
        <w:rPr>
          <w:rFonts w:ascii="Arial" w:hAnsi="Arial" w:cs="Arial"/>
          <w:b/>
          <w:sz w:val="24"/>
          <w:szCs w:val="24"/>
        </w:rPr>
        <w:t>ESTRATEGIA:</w:t>
      </w:r>
      <w:r w:rsidRPr="00086D14">
        <w:rPr>
          <w:rFonts w:ascii="Arial" w:hAnsi="Arial" w:cs="Arial"/>
          <w:sz w:val="24"/>
          <w:szCs w:val="24"/>
        </w:rPr>
        <w:t xml:space="preserve"> </w:t>
      </w:r>
    </w:p>
    <w:p w:rsidR="00813DCD" w:rsidRPr="00086D14" w:rsidRDefault="00813DCD" w:rsidP="00813DCD">
      <w:pPr>
        <w:jc w:val="both"/>
        <w:rPr>
          <w:rFonts w:ascii="Arial" w:hAnsi="Arial" w:cs="Arial"/>
          <w:sz w:val="24"/>
          <w:szCs w:val="24"/>
        </w:rPr>
      </w:pPr>
      <w:r w:rsidRPr="00086D14">
        <w:rPr>
          <w:rFonts w:ascii="Arial" w:hAnsi="Arial" w:cs="Arial"/>
          <w:sz w:val="24"/>
          <w:szCs w:val="24"/>
        </w:rPr>
        <w:t>Brindar calidad, cantidad y seguridad alimentaria a los niños en condiciones de vulnerabilidad.</w:t>
      </w:r>
    </w:p>
    <w:p w:rsidR="00813DCD" w:rsidRPr="00086D14" w:rsidRDefault="00813DCD" w:rsidP="00813DCD">
      <w:pPr>
        <w:jc w:val="both"/>
        <w:rPr>
          <w:rFonts w:ascii="Arial" w:hAnsi="Arial" w:cs="Arial"/>
          <w:sz w:val="24"/>
          <w:szCs w:val="24"/>
        </w:rPr>
      </w:pPr>
      <w:r w:rsidRPr="00086D14">
        <w:rPr>
          <w:rFonts w:ascii="Arial" w:hAnsi="Arial" w:cs="Arial"/>
          <w:b/>
          <w:sz w:val="24"/>
          <w:szCs w:val="24"/>
        </w:rPr>
        <w:t>Razón del indicador:</w:t>
      </w:r>
      <w:r>
        <w:rPr>
          <w:rFonts w:ascii="Arial" w:hAnsi="Arial" w:cs="Arial"/>
          <w:b/>
          <w:sz w:val="24"/>
          <w:szCs w:val="24"/>
        </w:rPr>
        <w:t xml:space="preserve"> </w:t>
      </w:r>
      <w:r w:rsidRPr="00086D14">
        <w:rPr>
          <w:rFonts w:ascii="Arial" w:hAnsi="Arial" w:cs="Arial"/>
          <w:sz w:val="24"/>
          <w:szCs w:val="24"/>
        </w:rPr>
        <w:t>No. Beneficiarios.</w:t>
      </w:r>
    </w:p>
    <w:p w:rsidR="00813DCD" w:rsidRPr="00086D14" w:rsidRDefault="00813DCD" w:rsidP="00813DCD">
      <w:pPr>
        <w:jc w:val="both"/>
        <w:rPr>
          <w:rFonts w:ascii="Arial" w:hAnsi="Arial" w:cs="Arial"/>
          <w:sz w:val="24"/>
          <w:szCs w:val="24"/>
        </w:rPr>
      </w:pPr>
      <w:r w:rsidRPr="00086D14">
        <w:rPr>
          <w:rFonts w:ascii="Arial" w:hAnsi="Arial" w:cs="Arial"/>
          <w:b/>
          <w:sz w:val="24"/>
          <w:szCs w:val="24"/>
        </w:rPr>
        <w:t>META:</w:t>
      </w:r>
      <w:r w:rsidRPr="00086D14">
        <w:rPr>
          <w:rFonts w:ascii="Arial" w:hAnsi="Arial" w:cs="Arial"/>
          <w:sz w:val="24"/>
          <w:szCs w:val="24"/>
        </w:rPr>
        <w:t xml:space="preserve"> Mantener los 25 infantes Beneficiarios  del programa  niños y niñas menores de cinco años.</w:t>
      </w:r>
    </w:p>
    <w:p w:rsidR="00813DCD" w:rsidRPr="00086D14" w:rsidRDefault="00813DCD" w:rsidP="00813DCD">
      <w:pPr>
        <w:spacing w:after="0" w:line="240" w:lineRule="auto"/>
        <w:jc w:val="both"/>
        <w:rPr>
          <w:rFonts w:ascii="Arial" w:hAnsi="Arial" w:cs="Arial"/>
          <w:b/>
          <w:color w:val="000000"/>
          <w:sz w:val="24"/>
          <w:szCs w:val="24"/>
        </w:rPr>
      </w:pPr>
      <w:r>
        <w:rPr>
          <w:rFonts w:ascii="Arial" w:eastAsia="Times New Roman" w:hAnsi="Arial" w:cs="Arial"/>
          <w:b/>
          <w:color w:val="000000"/>
          <w:sz w:val="24"/>
          <w:szCs w:val="24"/>
          <w:lang w:val="es-ES" w:eastAsia="es-ES"/>
        </w:rPr>
        <w:t xml:space="preserve">Programa: </w:t>
      </w:r>
      <w:r w:rsidRPr="00086D14">
        <w:rPr>
          <w:rFonts w:ascii="Arial" w:hAnsi="Arial" w:cs="Arial"/>
          <w:b/>
          <w:color w:val="000000"/>
          <w:sz w:val="24"/>
          <w:szCs w:val="24"/>
        </w:rPr>
        <w:t xml:space="preserve">ATENCIÓN A POBLACIÓN EN CONDICIÓN DE VULNERABILIDAD. </w:t>
      </w:r>
    </w:p>
    <w:p w:rsidR="00813DCD" w:rsidRPr="00CB41D3" w:rsidRDefault="00813DCD" w:rsidP="00813DCD">
      <w:pPr>
        <w:spacing w:after="0" w:line="240" w:lineRule="auto"/>
        <w:jc w:val="both"/>
        <w:rPr>
          <w:rFonts w:ascii="Arial" w:eastAsia="Times New Roman" w:hAnsi="Arial" w:cs="Arial"/>
          <w:b/>
          <w:color w:val="000000"/>
          <w:sz w:val="24"/>
          <w:szCs w:val="24"/>
          <w:lang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Objetivo: </w:t>
      </w:r>
    </w:p>
    <w:p w:rsidR="00813DCD" w:rsidRPr="00086D14" w:rsidRDefault="00813DCD" w:rsidP="009945A8">
      <w:pPr>
        <w:pStyle w:val="Prrafodelista"/>
        <w:numPr>
          <w:ilvl w:val="0"/>
          <w:numId w:val="85"/>
        </w:numPr>
        <w:spacing w:after="0" w:line="240" w:lineRule="auto"/>
        <w:jc w:val="both"/>
        <w:rPr>
          <w:rFonts w:ascii="Arial" w:hAnsi="Arial" w:cs="Arial"/>
          <w:color w:val="000000"/>
        </w:rPr>
      </w:pPr>
      <w:r w:rsidRPr="00086D14">
        <w:rPr>
          <w:rFonts w:ascii="Arial" w:hAnsi="Arial" w:cs="Arial"/>
          <w:color w:val="000000"/>
        </w:rPr>
        <w:t xml:space="preserve">contratar un profesional, en las áreas de fisioterapia y trabajo con población en situación de discapacidad y población vulnerable. </w:t>
      </w:r>
    </w:p>
    <w:p w:rsidR="00813DCD" w:rsidRPr="00086D14" w:rsidRDefault="00813DCD" w:rsidP="00813DCD">
      <w:pPr>
        <w:pStyle w:val="Prrafodelista"/>
        <w:jc w:val="both"/>
        <w:rPr>
          <w:rFonts w:ascii="Arial" w:hAnsi="Arial" w:cs="Arial"/>
          <w:color w:val="000000"/>
        </w:rPr>
      </w:pPr>
    </w:p>
    <w:p w:rsidR="00813DCD" w:rsidRPr="00086D14" w:rsidRDefault="00813DCD" w:rsidP="009945A8">
      <w:pPr>
        <w:pStyle w:val="Prrafodelista"/>
        <w:numPr>
          <w:ilvl w:val="0"/>
          <w:numId w:val="85"/>
        </w:numPr>
        <w:spacing w:after="0" w:line="240" w:lineRule="auto"/>
        <w:jc w:val="both"/>
        <w:rPr>
          <w:rFonts w:ascii="Arial" w:hAnsi="Arial" w:cs="Arial"/>
          <w:color w:val="000000"/>
        </w:rPr>
      </w:pPr>
      <w:r w:rsidRPr="00086D14">
        <w:rPr>
          <w:rFonts w:ascii="Arial" w:hAnsi="Arial" w:cs="Arial"/>
          <w:color w:val="000000"/>
        </w:rPr>
        <w:t>Desarrollar actividades de prevención, promoción y atención a población en condición discapacidad o disminuciones de las capacidades físicas y/o mentales.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RAZÓN DEL INDICADOR: </w:t>
      </w:r>
      <w:r w:rsidRPr="00086D14">
        <w:rPr>
          <w:rFonts w:ascii="Arial" w:eastAsia="Times New Roman" w:hAnsi="Arial" w:cs="Arial"/>
          <w:color w:val="000000"/>
          <w:sz w:val="24"/>
          <w:szCs w:val="24"/>
          <w:lang w:val="es-ES" w:eastAsia="es-ES"/>
        </w:rPr>
        <w:t>contratación profesional área fisioterapia</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META: </w:t>
      </w:r>
      <w:r w:rsidRPr="00086D14">
        <w:rPr>
          <w:rFonts w:ascii="Arial" w:eastAsia="Times New Roman" w:hAnsi="Arial" w:cs="Arial"/>
          <w:color w:val="000000"/>
          <w:sz w:val="24"/>
          <w:szCs w:val="24"/>
          <w:lang w:val="es-ES" w:eastAsia="es-ES"/>
        </w:rPr>
        <w:t>contratación profesional área fisioterapia.</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TODOS CON EDUCACIÓN.</w:t>
      </w:r>
    </w:p>
    <w:p w:rsidR="00813DCD" w:rsidRPr="00086D14" w:rsidRDefault="00813DCD" w:rsidP="00813DCD">
      <w:pPr>
        <w:spacing w:after="0" w:line="240" w:lineRule="auto"/>
        <w:jc w:val="both"/>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sz w:val="24"/>
          <w:szCs w:val="24"/>
          <w:lang w:val="es-ES" w:eastAsia="es-ES"/>
        </w:rPr>
        <w:t xml:space="preserve">PROGRAMA: </w:t>
      </w:r>
      <w:r w:rsidRPr="00086D14">
        <w:rPr>
          <w:rFonts w:ascii="Arial" w:eastAsia="Times New Roman" w:hAnsi="Arial" w:cs="Arial"/>
          <w:b/>
          <w:color w:val="000000"/>
          <w:sz w:val="24"/>
          <w:szCs w:val="24"/>
          <w:lang w:val="es-ES" w:eastAsia="es-ES"/>
        </w:rPr>
        <w:t>EDUCACIÓN EN PRIMERA INFANCIA O EDUCACIÓN INICIAL</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9945A8">
      <w:pPr>
        <w:numPr>
          <w:ilvl w:val="0"/>
          <w:numId w:val="62"/>
        </w:numPr>
        <w:spacing w:after="0" w:line="240" w:lineRule="auto"/>
        <w:contextualSpacing/>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ATENCIÓN INTEGRAL 0 - 5 AÑOS.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SUBPROGRAMAS: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B0A37" w:rsidP="009945A8">
      <w:pPr>
        <w:numPr>
          <w:ilvl w:val="0"/>
          <w:numId w:val="66"/>
        </w:numPr>
        <w:spacing w:after="0" w:line="240" w:lineRule="auto"/>
        <w:contextualSpacing/>
        <w:jc w:val="both"/>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u w:val="single"/>
          <w:lang w:val="es-ES" w:eastAsia="es-ES"/>
        </w:rPr>
        <w:t>ESTIMULACIÓN</w:t>
      </w:r>
      <w:r>
        <w:rPr>
          <w:rFonts w:ascii="Arial" w:eastAsia="Times New Roman" w:hAnsi="Arial" w:cs="Arial"/>
          <w:b/>
          <w:color w:val="000000"/>
          <w:sz w:val="24"/>
          <w:szCs w:val="24"/>
          <w:u w:val="single"/>
          <w:lang w:val="es-ES" w:eastAsia="es-ES"/>
        </w:rPr>
        <w:t xml:space="preserve"> </w:t>
      </w:r>
      <w:r w:rsidR="00813DCD" w:rsidRPr="00086D14">
        <w:rPr>
          <w:rFonts w:ascii="Arial" w:eastAsia="Times New Roman" w:hAnsi="Arial" w:cs="Arial"/>
          <w:b/>
          <w:color w:val="000000"/>
          <w:sz w:val="24"/>
          <w:szCs w:val="24"/>
          <w:u w:val="single"/>
          <w:lang w:val="es-ES" w:eastAsia="es-ES"/>
        </w:rPr>
        <w:t xml:space="preserve"> ADECUADA.</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Objetivo: </w:t>
      </w:r>
      <w:r w:rsidRPr="00086D14">
        <w:rPr>
          <w:rFonts w:ascii="Arial" w:eastAsia="Times New Roman" w:hAnsi="Arial" w:cs="Arial"/>
          <w:color w:val="000000"/>
          <w:sz w:val="24"/>
          <w:szCs w:val="24"/>
          <w:lang w:val="es-ES" w:eastAsia="es-ES"/>
        </w:rPr>
        <w:t>Convertir la estimulación como una rutina agradable, que vaya estrechando cada vez más la relación madre e hijo y aumentando la calidad de experiencia y la adquisición de herramientas  del desarrollo infantil.</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Estrategias: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9945A8">
      <w:pPr>
        <w:numPr>
          <w:ilvl w:val="0"/>
          <w:numId w:val="67"/>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Focalizar el grupo de niños en edad de 0- 2 años que necesiten estimulación adecuada en compañía de sus padres.</w:t>
      </w:r>
    </w:p>
    <w:p w:rsidR="00813DCD" w:rsidRPr="00086D14" w:rsidRDefault="00813DCD" w:rsidP="009945A8">
      <w:pPr>
        <w:numPr>
          <w:ilvl w:val="0"/>
          <w:numId w:val="67"/>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Desarrollar las actividades que se  deben realizar en  familia.</w:t>
      </w:r>
    </w:p>
    <w:p w:rsidR="00813DCD" w:rsidRPr="00086D14" w:rsidRDefault="00813DCD" w:rsidP="009945A8">
      <w:pPr>
        <w:numPr>
          <w:ilvl w:val="0"/>
          <w:numId w:val="67"/>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Desarrollar 20 talleres y actividades sobre estimulación adecuada a padres de familia.</w:t>
      </w:r>
    </w:p>
    <w:p w:rsidR="00813DCD" w:rsidRPr="00086D14" w:rsidRDefault="00813DCD" w:rsidP="00813DCD">
      <w:pPr>
        <w:spacing w:after="0" w:line="240" w:lineRule="auto"/>
        <w:contextualSpacing/>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Meta:</w:t>
      </w:r>
      <w:r>
        <w:rPr>
          <w:rFonts w:ascii="Arial" w:eastAsia="Times New Roman" w:hAnsi="Arial" w:cs="Arial"/>
          <w:b/>
          <w:sz w:val="24"/>
          <w:szCs w:val="24"/>
          <w:lang w:val="es-ES" w:eastAsia="es-ES"/>
        </w:rPr>
        <w:t xml:space="preserve"> </w:t>
      </w:r>
      <w:r w:rsidRPr="00086D14">
        <w:rPr>
          <w:rFonts w:ascii="Arial" w:eastAsia="Times New Roman" w:hAnsi="Arial" w:cs="Arial"/>
          <w:sz w:val="24"/>
          <w:szCs w:val="24"/>
          <w:lang w:val="es-ES" w:eastAsia="es-ES"/>
        </w:rPr>
        <w:t>Atender 20 niños en edades de 0 a 2 años para realizar estimulación adecuada.</w:t>
      </w:r>
    </w:p>
    <w:p w:rsidR="00813DCD" w:rsidRPr="00086D14" w:rsidRDefault="00813DCD" w:rsidP="00813DCD">
      <w:pPr>
        <w:spacing w:after="0" w:line="240" w:lineRule="auto"/>
        <w:rPr>
          <w:rFonts w:ascii="Arial" w:eastAsia="Times New Roman" w:hAnsi="Arial" w:cs="Arial"/>
          <w:sz w:val="24"/>
          <w:szCs w:val="24"/>
          <w:lang w:val="es-ES" w:eastAsia="es-ES"/>
        </w:rPr>
      </w:pP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Razón del indicador:</w:t>
      </w:r>
      <w:r w:rsidRPr="00086D14">
        <w:rPr>
          <w:rFonts w:ascii="Arial" w:eastAsia="Times New Roman" w:hAnsi="Arial" w:cs="Arial"/>
          <w:sz w:val="24"/>
          <w:szCs w:val="24"/>
          <w:lang w:val="es-ES" w:eastAsia="es-ES"/>
        </w:rPr>
        <w:t xml:space="preserve"> N º  de niños </w:t>
      </w:r>
    </w:p>
    <w:p w:rsidR="00813DCD" w:rsidRPr="00086D14" w:rsidRDefault="00813DCD" w:rsidP="00813DCD">
      <w:pPr>
        <w:spacing w:after="0" w:line="240" w:lineRule="auto"/>
        <w:jc w:val="both"/>
        <w:rPr>
          <w:rFonts w:ascii="Arial" w:eastAsia="Times New Roman" w:hAnsi="Arial" w:cs="Arial"/>
          <w:b/>
          <w:i/>
          <w:color w:val="000000"/>
          <w:sz w:val="24"/>
          <w:szCs w:val="24"/>
          <w:u w:val="single"/>
          <w:lang w:val="es-ES" w:eastAsia="es-ES"/>
        </w:rPr>
      </w:pPr>
    </w:p>
    <w:p w:rsidR="00813DCD" w:rsidRPr="00086D14" w:rsidRDefault="00813DCD" w:rsidP="009945A8">
      <w:pPr>
        <w:numPr>
          <w:ilvl w:val="0"/>
          <w:numId w:val="66"/>
        </w:numPr>
        <w:spacing w:after="0" w:line="240" w:lineRule="auto"/>
        <w:contextualSpacing/>
        <w:jc w:val="both"/>
        <w:rPr>
          <w:rFonts w:ascii="Arial" w:eastAsia="Times New Roman" w:hAnsi="Arial" w:cs="Arial"/>
          <w:b/>
          <w:i/>
          <w:color w:val="000000"/>
          <w:sz w:val="24"/>
          <w:szCs w:val="24"/>
          <w:u w:val="single"/>
          <w:lang w:val="es-ES" w:eastAsia="es-ES"/>
        </w:rPr>
      </w:pPr>
      <w:r w:rsidRPr="00086D14">
        <w:rPr>
          <w:rFonts w:ascii="Arial" w:eastAsia="Times New Roman" w:hAnsi="Arial" w:cs="Arial"/>
          <w:b/>
          <w:i/>
          <w:color w:val="000000"/>
          <w:sz w:val="24"/>
          <w:szCs w:val="24"/>
          <w:u w:val="single"/>
          <w:lang w:val="es-ES" w:eastAsia="es-ES"/>
        </w:rPr>
        <w:t>NIÑOS Y NIÑAS DE PRIMERA INFANCIA  CON ATENCIÓN INTEGRAL EN EDUCACIÓN. – PAIPI-.</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color w:val="000000"/>
          <w:sz w:val="24"/>
          <w:szCs w:val="24"/>
          <w:lang w:val="es-ES" w:eastAsia="es-ES"/>
        </w:rPr>
        <w:t>Objetivo:</w:t>
      </w:r>
      <w:r w:rsidRPr="00086D14">
        <w:rPr>
          <w:rFonts w:ascii="Arial" w:eastAsia="Times New Roman" w:hAnsi="Arial" w:cs="Arial"/>
          <w:color w:val="000000"/>
          <w:sz w:val="24"/>
          <w:szCs w:val="24"/>
          <w:lang w:val="es-ES" w:eastAsia="es-ES"/>
        </w:rPr>
        <w:t xml:space="preserve"> atender a los niños  y niñas  entre los 0 a 5 años en</w:t>
      </w:r>
      <w:r w:rsidRPr="00086D14">
        <w:rPr>
          <w:rFonts w:ascii="Arial" w:eastAsia="Times New Roman" w:hAnsi="Arial" w:cs="Arial"/>
          <w:sz w:val="24"/>
          <w:szCs w:val="24"/>
          <w:lang w:val="es-ES" w:eastAsia="es-ES"/>
        </w:rPr>
        <w:t xml:space="preserve"> educación inicial.</w:t>
      </w:r>
    </w:p>
    <w:p w:rsidR="00813DCD" w:rsidRPr="00086D14" w:rsidRDefault="00813DCD" w:rsidP="00813DCD">
      <w:pPr>
        <w:spacing w:after="0" w:line="240" w:lineRule="auto"/>
        <w:jc w:val="both"/>
        <w:rPr>
          <w:rFonts w:ascii="Arial" w:eastAsia="Times New Roman" w:hAnsi="Arial" w:cs="Arial"/>
          <w:sz w:val="24"/>
          <w:szCs w:val="24"/>
          <w:lang w:val="es-ES" w:eastAsia="es-ES"/>
        </w:rPr>
      </w:pPr>
    </w:p>
    <w:p w:rsidR="008F65F5" w:rsidRDefault="008F65F5"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Estrategias:</w:t>
      </w:r>
    </w:p>
    <w:p w:rsidR="00813DCD" w:rsidRPr="00086D14" w:rsidRDefault="00813DCD" w:rsidP="00813DCD">
      <w:pPr>
        <w:spacing w:after="0" w:line="240" w:lineRule="auto"/>
        <w:jc w:val="both"/>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 </w:t>
      </w:r>
    </w:p>
    <w:p w:rsidR="00813DCD" w:rsidRPr="00086D14" w:rsidRDefault="00813DCD" w:rsidP="009945A8">
      <w:pPr>
        <w:numPr>
          <w:ilvl w:val="0"/>
          <w:numId w:val="63"/>
        </w:numPr>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 xml:space="preserve">Caracterizar la población de niños menores de 5 años que no se encuentren en  los diferentes programas  para esta población. </w:t>
      </w:r>
    </w:p>
    <w:p w:rsidR="00813DCD" w:rsidRPr="00086D14" w:rsidRDefault="00813DCD" w:rsidP="009945A8">
      <w:pPr>
        <w:numPr>
          <w:ilvl w:val="0"/>
          <w:numId w:val="63"/>
        </w:numPr>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lastRenderedPageBreak/>
        <w:t>Desarrollo  y fortalecimiento  del programa PAIPI.</w:t>
      </w:r>
    </w:p>
    <w:p w:rsidR="00813DCD" w:rsidRPr="00086D14" w:rsidRDefault="00813DCD" w:rsidP="009945A8">
      <w:pPr>
        <w:numPr>
          <w:ilvl w:val="0"/>
          <w:numId w:val="63"/>
        </w:numPr>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Gestión y solicitud de  nuevos  hogares comunitarios.</w:t>
      </w:r>
    </w:p>
    <w:p w:rsidR="00813DCD" w:rsidRPr="00086D14" w:rsidRDefault="00813DCD" w:rsidP="009945A8">
      <w:pPr>
        <w:numPr>
          <w:ilvl w:val="0"/>
          <w:numId w:val="63"/>
        </w:numPr>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 xml:space="preserve">Fortalecimiento y acompañamiento  de los hogares comunitarios,  grupales, FAMI y jardines infantiles. </w:t>
      </w:r>
    </w:p>
    <w:p w:rsidR="00813DCD" w:rsidRDefault="00813DCD" w:rsidP="009945A8">
      <w:pPr>
        <w:numPr>
          <w:ilvl w:val="0"/>
          <w:numId w:val="63"/>
        </w:numPr>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 xml:space="preserve">Apoyo y fortalecimiento de los hogares comunitarios,  grupales, FAMI y jardines infantiles. </w:t>
      </w:r>
    </w:p>
    <w:p w:rsidR="00CB41D3" w:rsidRPr="00086D14" w:rsidRDefault="00CB41D3" w:rsidP="00CB41D3">
      <w:pPr>
        <w:spacing w:after="0" w:line="240" w:lineRule="auto"/>
        <w:ind w:left="1080"/>
        <w:contextualSpacing/>
        <w:jc w:val="both"/>
        <w:rPr>
          <w:rFonts w:ascii="Arial" w:eastAsia="Times New Roman" w:hAnsi="Arial" w:cs="Arial"/>
          <w:sz w:val="24"/>
          <w:szCs w:val="24"/>
          <w:lang w:val="es-ES" w:eastAsia="es-ES"/>
        </w:rPr>
      </w:pPr>
    </w:p>
    <w:p w:rsidR="00813DCD" w:rsidRPr="00086D14"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Meta:</w:t>
      </w:r>
      <w:r>
        <w:rPr>
          <w:rFonts w:ascii="Arial" w:eastAsia="Times New Roman" w:hAnsi="Arial" w:cs="Arial"/>
          <w:b/>
          <w:sz w:val="24"/>
          <w:szCs w:val="24"/>
          <w:lang w:val="es-ES" w:eastAsia="es-ES"/>
        </w:rPr>
        <w:t xml:space="preserve"> </w:t>
      </w:r>
      <w:r w:rsidRPr="00086D14">
        <w:rPr>
          <w:rFonts w:ascii="Arial" w:eastAsia="Times New Roman" w:hAnsi="Arial" w:cs="Arial"/>
          <w:sz w:val="24"/>
          <w:szCs w:val="24"/>
          <w:lang w:val="es-ES" w:eastAsia="es-ES"/>
        </w:rPr>
        <w:t>Aumentar en un 10% la ATENCIÓN de los niños de primera infancia en los diferentes programas existentes en el municipio.</w:t>
      </w:r>
    </w:p>
    <w:p w:rsidR="00813DCD" w:rsidRPr="00086D14" w:rsidRDefault="00813DCD" w:rsidP="00813DCD">
      <w:pPr>
        <w:spacing w:after="0" w:line="240" w:lineRule="auto"/>
        <w:rPr>
          <w:rFonts w:ascii="Arial" w:eastAsia="Times New Roman" w:hAnsi="Arial" w:cs="Arial"/>
          <w:sz w:val="24"/>
          <w:szCs w:val="24"/>
          <w:lang w:val="es-ES" w:eastAsia="es-ES"/>
        </w:rPr>
      </w:pP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Razón del indicador:</w:t>
      </w:r>
      <w:r w:rsidRPr="00086D14">
        <w:rPr>
          <w:rFonts w:ascii="Arial" w:eastAsia="Times New Roman" w:hAnsi="Arial" w:cs="Arial"/>
          <w:sz w:val="24"/>
          <w:szCs w:val="24"/>
          <w:lang w:val="es-ES" w:eastAsia="es-ES"/>
        </w:rPr>
        <w:t xml:space="preserve"> % de niños en programas de hogares comunitarios y PAIPI. </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9945A8">
      <w:pPr>
        <w:numPr>
          <w:ilvl w:val="0"/>
          <w:numId w:val="62"/>
        </w:numPr>
        <w:spacing w:after="0" w:line="240" w:lineRule="auto"/>
        <w:contextualSpacing/>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ASISTENCIA  A </w:t>
      </w:r>
      <w:r w:rsidR="005E3664" w:rsidRPr="00086D14">
        <w:rPr>
          <w:rFonts w:ascii="Arial" w:eastAsia="Times New Roman" w:hAnsi="Arial" w:cs="Arial"/>
          <w:b/>
          <w:color w:val="000000"/>
          <w:sz w:val="24"/>
          <w:szCs w:val="24"/>
          <w:lang w:val="es-ES" w:eastAsia="es-ES"/>
        </w:rPr>
        <w:t>PREESCOLAR</w:t>
      </w:r>
      <w:r w:rsidRPr="00086D14">
        <w:rPr>
          <w:rFonts w:ascii="Arial" w:eastAsia="Times New Roman" w:hAnsi="Arial" w:cs="Arial"/>
          <w:b/>
          <w:color w:val="000000"/>
          <w:sz w:val="24"/>
          <w:szCs w:val="24"/>
          <w:lang w:val="es-ES" w:eastAsia="es-ES"/>
        </w:rPr>
        <w:t xml:space="preserve"> DE 5 AÑOS.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PROGRAMA: EDUCACIÓN EN PRIMERA INFANCIA O EDUCACIÓN INICIAL.</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9945A8">
      <w:pPr>
        <w:pStyle w:val="Prrafodelista"/>
        <w:numPr>
          <w:ilvl w:val="0"/>
          <w:numId w:val="79"/>
        </w:numPr>
        <w:spacing w:after="0" w:line="240" w:lineRule="auto"/>
        <w:rPr>
          <w:rFonts w:ascii="Arial" w:hAnsi="Arial" w:cs="Arial"/>
          <w:b/>
          <w:i/>
          <w:u w:val="single"/>
        </w:rPr>
      </w:pPr>
      <w:r w:rsidRPr="00086D14">
        <w:rPr>
          <w:rFonts w:ascii="Arial" w:hAnsi="Arial" w:cs="Arial"/>
          <w:b/>
          <w:i/>
          <w:u w:val="single"/>
        </w:rPr>
        <w:t xml:space="preserve">TODOS EN </w:t>
      </w:r>
      <w:r w:rsidR="005E3664" w:rsidRPr="00086D14">
        <w:rPr>
          <w:rFonts w:ascii="Arial" w:hAnsi="Arial" w:cs="Arial"/>
          <w:b/>
          <w:i/>
          <w:u w:val="single"/>
        </w:rPr>
        <w:t>PREESCOLAR</w:t>
      </w:r>
      <w:r w:rsidRPr="00086D14">
        <w:rPr>
          <w:rFonts w:ascii="Arial" w:hAnsi="Arial" w:cs="Arial"/>
          <w:b/>
          <w:i/>
          <w:u w:val="single"/>
        </w:rPr>
        <w:t>.</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Objetivo: </w:t>
      </w:r>
      <w:r w:rsidRPr="00086D14">
        <w:rPr>
          <w:rFonts w:ascii="Arial" w:eastAsia="Times New Roman" w:hAnsi="Arial" w:cs="Arial"/>
          <w:sz w:val="24"/>
          <w:szCs w:val="24"/>
          <w:lang w:val="es-ES" w:eastAsia="es-ES"/>
        </w:rPr>
        <w:t xml:space="preserve">Vincular a los niños de 5 años en los cursos de </w:t>
      </w:r>
      <w:r w:rsidR="005E3664" w:rsidRPr="00086D14">
        <w:rPr>
          <w:rFonts w:ascii="Arial" w:eastAsia="Times New Roman" w:hAnsi="Arial" w:cs="Arial"/>
          <w:sz w:val="24"/>
          <w:szCs w:val="24"/>
          <w:lang w:val="es-ES" w:eastAsia="es-ES"/>
        </w:rPr>
        <w:t>preescolar</w:t>
      </w:r>
      <w:r w:rsidRPr="00086D14">
        <w:rPr>
          <w:rFonts w:ascii="Arial" w:eastAsia="Times New Roman" w:hAnsi="Arial" w:cs="Arial"/>
          <w:sz w:val="24"/>
          <w:szCs w:val="24"/>
          <w:lang w:val="es-ES" w:eastAsia="es-ES"/>
        </w:rPr>
        <w:t>.</w:t>
      </w:r>
    </w:p>
    <w:p w:rsidR="00813DCD" w:rsidRPr="00086D14" w:rsidRDefault="00813DCD" w:rsidP="00813DCD">
      <w:pPr>
        <w:spacing w:after="0" w:line="240" w:lineRule="auto"/>
        <w:rPr>
          <w:rFonts w:ascii="Arial" w:eastAsia="Times New Roman" w:hAnsi="Arial" w:cs="Arial"/>
          <w:b/>
          <w:sz w:val="24"/>
          <w:szCs w:val="24"/>
          <w:lang w:val="es-ES" w:eastAsia="es-ES"/>
        </w:rPr>
      </w:pPr>
    </w:p>
    <w:p w:rsidR="008B0A37" w:rsidRDefault="008B0A37"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Estrategia: </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9945A8">
      <w:pPr>
        <w:numPr>
          <w:ilvl w:val="0"/>
          <w:numId w:val="69"/>
        </w:numPr>
        <w:spacing w:after="0" w:line="240" w:lineRule="auto"/>
        <w:contextualSpacing/>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 xml:space="preserve">Desarrollar una caracterización de los niños de 5 años por fuera del sistema escolar en </w:t>
      </w:r>
      <w:r w:rsidR="005E3664" w:rsidRPr="00086D14">
        <w:rPr>
          <w:rFonts w:ascii="Arial" w:eastAsia="Times New Roman" w:hAnsi="Arial" w:cs="Arial"/>
          <w:sz w:val="24"/>
          <w:szCs w:val="24"/>
          <w:lang w:val="es-ES" w:eastAsia="es-ES"/>
        </w:rPr>
        <w:t>preescolar</w:t>
      </w:r>
      <w:r w:rsidRPr="00086D14">
        <w:rPr>
          <w:rFonts w:ascii="Arial" w:eastAsia="Times New Roman" w:hAnsi="Arial" w:cs="Arial"/>
          <w:sz w:val="24"/>
          <w:szCs w:val="24"/>
          <w:lang w:val="es-ES" w:eastAsia="es-ES"/>
        </w:rPr>
        <w:t>.</w:t>
      </w:r>
    </w:p>
    <w:p w:rsidR="00813DCD" w:rsidRPr="00086D14" w:rsidRDefault="00813DCD" w:rsidP="009945A8">
      <w:pPr>
        <w:numPr>
          <w:ilvl w:val="0"/>
          <w:numId w:val="69"/>
        </w:numPr>
        <w:spacing w:after="0" w:line="240" w:lineRule="auto"/>
        <w:contextualSpacing/>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Promover el ingreso de los niños y niñas de 5 años, en el sistema escolar.</w:t>
      </w:r>
    </w:p>
    <w:p w:rsidR="00813DCD" w:rsidRPr="00086D14" w:rsidRDefault="00813DCD" w:rsidP="009945A8">
      <w:pPr>
        <w:numPr>
          <w:ilvl w:val="0"/>
          <w:numId w:val="69"/>
        </w:numPr>
        <w:spacing w:after="0" w:line="240" w:lineRule="auto"/>
        <w:contextualSpacing/>
        <w:rPr>
          <w:rFonts w:ascii="Arial" w:eastAsia="Times New Roman" w:hAnsi="Arial" w:cs="Arial"/>
          <w:b/>
          <w:sz w:val="24"/>
          <w:szCs w:val="24"/>
          <w:lang w:val="es-ES" w:eastAsia="es-ES"/>
        </w:rPr>
      </w:pPr>
      <w:r w:rsidRPr="00086D14">
        <w:rPr>
          <w:rFonts w:ascii="Arial" w:eastAsia="Times New Roman" w:hAnsi="Arial" w:cs="Arial"/>
          <w:sz w:val="24"/>
          <w:szCs w:val="24"/>
          <w:lang w:val="es-ES" w:eastAsia="es-ES"/>
        </w:rPr>
        <w:t>Capacitar a los padres de niños y niñas de 5 años con el fin de incentivar que estos sean incorporados en el sistema escolar.</w:t>
      </w:r>
      <w:r w:rsidRPr="00086D14">
        <w:rPr>
          <w:rFonts w:ascii="Arial" w:eastAsia="Times New Roman" w:hAnsi="Arial" w:cs="Arial"/>
          <w:b/>
          <w:sz w:val="24"/>
          <w:szCs w:val="24"/>
          <w:lang w:val="es-ES" w:eastAsia="es-ES"/>
        </w:rPr>
        <w:t xml:space="preserve"> </w:t>
      </w: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 </w:t>
      </w:r>
    </w:p>
    <w:p w:rsidR="00813DCD" w:rsidRPr="00086D14"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Razón del indicador:</w:t>
      </w:r>
      <w:r>
        <w:rPr>
          <w:rFonts w:ascii="Arial" w:eastAsia="Times New Roman" w:hAnsi="Arial" w:cs="Arial"/>
          <w:b/>
          <w:sz w:val="24"/>
          <w:szCs w:val="24"/>
          <w:lang w:val="es-ES" w:eastAsia="es-ES"/>
        </w:rPr>
        <w:t xml:space="preserve"> </w:t>
      </w:r>
      <w:r w:rsidRPr="00086D14">
        <w:rPr>
          <w:rFonts w:ascii="Arial" w:eastAsia="Times New Roman" w:hAnsi="Arial" w:cs="Arial"/>
          <w:sz w:val="24"/>
          <w:szCs w:val="24"/>
          <w:lang w:val="es-ES" w:eastAsia="es-ES"/>
        </w:rPr>
        <w:t>%  De  cobertura.</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 xml:space="preserve">Meta: </w:t>
      </w:r>
      <w:r w:rsidRPr="00086D14">
        <w:rPr>
          <w:rFonts w:ascii="Arial" w:eastAsia="Times New Roman" w:hAnsi="Arial" w:cs="Arial"/>
          <w:sz w:val="24"/>
          <w:szCs w:val="24"/>
          <w:lang w:val="es-ES" w:eastAsia="es-ES"/>
        </w:rPr>
        <w:t>Ampliar la cobertura de niños en pre</w:t>
      </w:r>
      <w:r w:rsidR="005E3664">
        <w:rPr>
          <w:rFonts w:ascii="Arial" w:eastAsia="Times New Roman" w:hAnsi="Arial" w:cs="Arial"/>
          <w:sz w:val="24"/>
          <w:szCs w:val="24"/>
          <w:lang w:val="es-ES" w:eastAsia="es-ES"/>
        </w:rPr>
        <w:t>e</w:t>
      </w:r>
      <w:r w:rsidRPr="00086D14">
        <w:rPr>
          <w:rFonts w:ascii="Arial" w:eastAsia="Times New Roman" w:hAnsi="Arial" w:cs="Arial"/>
          <w:sz w:val="24"/>
          <w:szCs w:val="24"/>
          <w:lang w:val="es-ES" w:eastAsia="es-ES"/>
        </w:rPr>
        <w:t>scolar en un 10%.</w:t>
      </w: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 </w:t>
      </w:r>
    </w:p>
    <w:p w:rsidR="00813DCD" w:rsidRPr="00086D14" w:rsidRDefault="00813DCD" w:rsidP="00813DCD">
      <w:pPr>
        <w:spacing w:after="0" w:line="240" w:lineRule="auto"/>
        <w:rPr>
          <w:rFonts w:ascii="Arial" w:eastAsia="Times New Roman" w:hAnsi="Arial" w:cs="Arial"/>
          <w:b/>
          <w:sz w:val="24"/>
          <w:szCs w:val="24"/>
          <w:u w:val="single"/>
          <w:lang w:val="es-ES" w:eastAsia="es-ES"/>
        </w:rPr>
      </w:pPr>
    </w:p>
    <w:p w:rsidR="00813DCD" w:rsidRPr="00086D14" w:rsidRDefault="00813DCD" w:rsidP="009945A8">
      <w:pPr>
        <w:numPr>
          <w:ilvl w:val="0"/>
          <w:numId w:val="66"/>
        </w:numPr>
        <w:spacing w:after="0" w:line="240" w:lineRule="auto"/>
        <w:contextualSpacing/>
        <w:rPr>
          <w:rFonts w:ascii="Arial" w:eastAsia="Times New Roman" w:hAnsi="Arial" w:cs="Arial"/>
          <w:b/>
          <w:sz w:val="24"/>
          <w:szCs w:val="24"/>
          <w:u w:val="single"/>
          <w:lang w:val="es-ES" w:eastAsia="es-ES"/>
        </w:rPr>
      </w:pPr>
      <w:r w:rsidRPr="00086D14">
        <w:rPr>
          <w:rFonts w:ascii="Arial" w:eastAsia="Times New Roman" w:hAnsi="Arial" w:cs="Arial"/>
          <w:b/>
          <w:sz w:val="24"/>
          <w:szCs w:val="24"/>
          <w:u w:val="single"/>
          <w:lang w:val="es-ES" w:eastAsia="es-ES"/>
        </w:rPr>
        <w:t xml:space="preserve">ESTRATEGIAS DE APRENDIZAJE </w:t>
      </w:r>
    </w:p>
    <w:p w:rsidR="00813DCD" w:rsidRPr="00086D14" w:rsidRDefault="00813DCD" w:rsidP="00813DCD">
      <w:pPr>
        <w:spacing w:after="0" w:line="240" w:lineRule="auto"/>
        <w:contextualSpacing/>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Objetivo</w:t>
      </w:r>
      <w:r w:rsidRPr="00086D14">
        <w:rPr>
          <w:rFonts w:ascii="Arial" w:eastAsia="Times New Roman" w:hAnsi="Arial" w:cs="Arial"/>
          <w:sz w:val="24"/>
          <w:szCs w:val="24"/>
          <w:lang w:val="es-ES" w:eastAsia="es-ES"/>
        </w:rPr>
        <w:t xml:space="preserve">: Implementar estrategias adecuadas para el trabajo de motricidad fina y gruesa en los niños de 0 a 5 años. </w:t>
      </w:r>
    </w:p>
    <w:p w:rsidR="00813DCD" w:rsidRPr="00086D14" w:rsidRDefault="00813DCD" w:rsidP="00813DCD">
      <w:pPr>
        <w:spacing w:after="0" w:line="240" w:lineRule="auto"/>
        <w:rPr>
          <w:rFonts w:ascii="Arial" w:eastAsia="Times New Roman" w:hAnsi="Arial" w:cs="Arial"/>
          <w:b/>
          <w:sz w:val="24"/>
          <w:szCs w:val="24"/>
          <w:lang w:val="es-ES" w:eastAsia="es-ES"/>
        </w:rPr>
      </w:pPr>
    </w:p>
    <w:p w:rsidR="008F65F5" w:rsidRDefault="008F65F5"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 xml:space="preserve">Estrategia: </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9945A8">
      <w:pPr>
        <w:numPr>
          <w:ilvl w:val="0"/>
          <w:numId w:val="64"/>
        </w:numPr>
        <w:spacing w:after="0" w:line="240" w:lineRule="auto"/>
        <w:contextualSpacing/>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 xml:space="preserve">Agrupar por equipos a los niños para posible detección de alteraciones. </w:t>
      </w:r>
    </w:p>
    <w:p w:rsidR="00813DCD" w:rsidRPr="00086D14" w:rsidRDefault="00813DCD" w:rsidP="009945A8">
      <w:pPr>
        <w:numPr>
          <w:ilvl w:val="0"/>
          <w:numId w:val="64"/>
        </w:numPr>
        <w:spacing w:after="0" w:line="240" w:lineRule="auto"/>
        <w:contextualSpacing/>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 xml:space="preserve">Realizar actividades de destreza para motricidad fina y gruesa. </w:t>
      </w:r>
    </w:p>
    <w:p w:rsidR="00813DCD" w:rsidRPr="00086D14" w:rsidRDefault="00813DCD" w:rsidP="009945A8">
      <w:pPr>
        <w:numPr>
          <w:ilvl w:val="0"/>
          <w:numId w:val="64"/>
        </w:numPr>
        <w:spacing w:after="0" w:line="240" w:lineRule="auto"/>
        <w:contextualSpacing/>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lastRenderedPageBreak/>
        <w:t xml:space="preserve">Desarrollo de actividades de concentración. </w:t>
      </w:r>
    </w:p>
    <w:p w:rsidR="00813DCD" w:rsidRPr="00086D14" w:rsidRDefault="00813DCD" w:rsidP="00813DCD">
      <w:pPr>
        <w:spacing w:after="0" w:line="240" w:lineRule="auto"/>
        <w:rPr>
          <w:rFonts w:ascii="Arial" w:eastAsia="Times New Roman" w:hAnsi="Arial" w:cs="Arial"/>
          <w:b/>
          <w:sz w:val="24"/>
          <w:szCs w:val="24"/>
          <w:lang w:val="es-ES" w:eastAsia="es-ES"/>
        </w:rPr>
      </w:pPr>
    </w:p>
    <w:p w:rsidR="00813DCD" w:rsidRPr="00086D14" w:rsidRDefault="00813DCD" w:rsidP="00813DCD">
      <w:pPr>
        <w:spacing w:after="0" w:line="240" w:lineRule="auto"/>
        <w:rPr>
          <w:rFonts w:ascii="Arial" w:eastAsia="Times New Roman" w:hAnsi="Arial" w:cs="Arial"/>
          <w:sz w:val="24"/>
          <w:szCs w:val="24"/>
          <w:lang w:val="es-ES" w:eastAsia="es-ES"/>
        </w:rPr>
      </w:pPr>
      <w:r w:rsidRPr="00086D14">
        <w:rPr>
          <w:rFonts w:ascii="Arial" w:eastAsia="Times New Roman" w:hAnsi="Arial" w:cs="Arial"/>
          <w:b/>
          <w:sz w:val="24"/>
          <w:szCs w:val="24"/>
          <w:lang w:val="es-ES" w:eastAsia="es-ES"/>
        </w:rPr>
        <w:t>Razón del indicador:</w:t>
      </w:r>
      <w:r>
        <w:rPr>
          <w:rFonts w:ascii="Arial" w:eastAsia="Times New Roman" w:hAnsi="Arial" w:cs="Arial"/>
          <w:b/>
          <w:sz w:val="24"/>
          <w:szCs w:val="24"/>
          <w:lang w:val="es-ES" w:eastAsia="es-ES"/>
        </w:rPr>
        <w:t xml:space="preserve"> </w:t>
      </w:r>
      <w:r w:rsidRPr="00086D14">
        <w:rPr>
          <w:rFonts w:ascii="Arial" w:eastAsia="Times New Roman" w:hAnsi="Arial" w:cs="Arial"/>
          <w:sz w:val="24"/>
          <w:szCs w:val="24"/>
          <w:lang w:val="es-ES" w:eastAsia="es-ES"/>
        </w:rPr>
        <w:t># Niños atendidos.</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sz w:val="24"/>
          <w:szCs w:val="24"/>
          <w:lang w:val="es-ES" w:eastAsia="es-ES"/>
        </w:rPr>
      </w:pPr>
      <w:r w:rsidRPr="00086D14">
        <w:rPr>
          <w:rFonts w:ascii="Arial" w:eastAsia="Times New Roman" w:hAnsi="Arial" w:cs="Arial"/>
          <w:b/>
          <w:sz w:val="24"/>
          <w:szCs w:val="24"/>
          <w:lang w:val="es-ES" w:eastAsia="es-ES"/>
        </w:rPr>
        <w:t>Meta: Atender 50 niños, con alteraciones de motricidad fina y gruesa.</w:t>
      </w:r>
    </w:p>
    <w:p w:rsidR="00813DCD" w:rsidRPr="00086D14" w:rsidRDefault="00813DCD" w:rsidP="00813DCD">
      <w:pPr>
        <w:spacing w:after="0" w:line="240" w:lineRule="auto"/>
        <w:contextualSpacing/>
        <w:rPr>
          <w:rFonts w:ascii="Arial" w:eastAsia="Times New Roman" w:hAnsi="Arial" w:cs="Arial"/>
          <w:b/>
          <w:sz w:val="24"/>
          <w:szCs w:val="24"/>
          <w:lang w:val="es-ES" w:eastAsia="es-ES"/>
        </w:rPr>
      </w:pPr>
    </w:p>
    <w:p w:rsidR="00813DCD" w:rsidRPr="00086D14" w:rsidRDefault="00813DCD" w:rsidP="00813DCD">
      <w:pPr>
        <w:spacing w:after="0" w:line="240" w:lineRule="auto"/>
        <w:contextualSpacing/>
        <w:rPr>
          <w:rFonts w:ascii="Arial" w:eastAsia="Times New Roman" w:hAnsi="Arial" w:cs="Arial"/>
          <w:b/>
          <w:sz w:val="24"/>
          <w:szCs w:val="24"/>
          <w:lang w:val="es-ES" w:eastAsia="es-ES"/>
        </w:rPr>
      </w:pPr>
    </w:p>
    <w:p w:rsidR="00813DCD" w:rsidRPr="00086D14" w:rsidRDefault="00813DCD" w:rsidP="009945A8">
      <w:pPr>
        <w:numPr>
          <w:ilvl w:val="0"/>
          <w:numId w:val="79"/>
        </w:numPr>
        <w:spacing w:after="0" w:line="240" w:lineRule="auto"/>
        <w:contextualSpacing/>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FORMACIÓN DE AGENTES EDUCATIVOS. </w:t>
      </w:r>
    </w:p>
    <w:p w:rsidR="00813DCD" w:rsidRPr="00086D14" w:rsidRDefault="00813DCD" w:rsidP="00813DCD">
      <w:pPr>
        <w:spacing w:after="0" w:line="240" w:lineRule="auto"/>
        <w:contextualSpacing/>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PROGRAMA: EDUCACIÓN EN PRIMERA INFANCIA O EDUCACIÓN INICIAL.</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lang w:val="es-ES" w:eastAsia="es-ES"/>
        </w:rPr>
        <w:t>Subprogramas:</w:t>
      </w:r>
      <w:r>
        <w:rPr>
          <w:rFonts w:ascii="Arial" w:eastAsia="Times New Roman" w:hAnsi="Arial" w:cs="Arial"/>
          <w:b/>
          <w:color w:val="000000"/>
          <w:sz w:val="24"/>
          <w:szCs w:val="24"/>
          <w:lang w:val="es-ES" w:eastAsia="es-ES"/>
        </w:rPr>
        <w:t xml:space="preserve"> </w:t>
      </w:r>
      <w:r w:rsidRPr="00086D14">
        <w:rPr>
          <w:rFonts w:ascii="Arial" w:eastAsia="Times New Roman" w:hAnsi="Arial" w:cs="Arial"/>
          <w:b/>
          <w:color w:val="000000"/>
          <w:sz w:val="24"/>
          <w:szCs w:val="24"/>
          <w:u w:val="single"/>
          <w:lang w:val="es-ES" w:eastAsia="es-ES"/>
        </w:rPr>
        <w:t xml:space="preserve">FORMACIÓN DE </w:t>
      </w:r>
      <w:r w:rsidRPr="00086D14">
        <w:rPr>
          <w:rFonts w:ascii="Arial" w:eastAsia="Times New Roman" w:hAnsi="Arial" w:cs="Arial"/>
          <w:b/>
          <w:sz w:val="24"/>
          <w:szCs w:val="24"/>
          <w:u w:val="single"/>
          <w:lang w:val="es-ES" w:eastAsia="es-ES"/>
        </w:rPr>
        <w:t>CUIDADORAS Y MADRES COMUNITARIAS</w:t>
      </w:r>
    </w:p>
    <w:p w:rsidR="00813DCD" w:rsidRPr="00086D14" w:rsidRDefault="00813DCD" w:rsidP="00813DCD">
      <w:pPr>
        <w:spacing w:after="0" w:line="240" w:lineRule="auto"/>
        <w:jc w:val="both"/>
        <w:rPr>
          <w:rFonts w:ascii="Arial" w:eastAsia="Times New Roman" w:hAnsi="Arial" w:cs="Arial"/>
          <w:b/>
          <w:color w:val="000000"/>
          <w:sz w:val="24"/>
          <w:szCs w:val="24"/>
          <w:u w:val="single"/>
          <w:lang w:val="es-ES" w:eastAsia="es-ES"/>
        </w:rPr>
      </w:pP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color w:val="000000"/>
          <w:sz w:val="24"/>
          <w:szCs w:val="24"/>
          <w:lang w:val="es-ES" w:eastAsia="es-ES"/>
        </w:rPr>
        <w:t>Objetivo:</w:t>
      </w:r>
      <w:r w:rsidRPr="00086D14">
        <w:rPr>
          <w:rFonts w:ascii="Arial" w:eastAsia="Times New Roman" w:hAnsi="Arial" w:cs="Arial"/>
          <w:sz w:val="24"/>
          <w:szCs w:val="24"/>
          <w:lang w:val="es-ES" w:eastAsia="es-ES"/>
        </w:rPr>
        <w:t xml:space="preserve"> Capacitar a las cuidadoras y madres comunitarias con el fin de fortalecer la educación inicial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Estrategia:</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9945A8">
      <w:pPr>
        <w:numPr>
          <w:ilvl w:val="0"/>
          <w:numId w:val="64"/>
        </w:numPr>
        <w:spacing w:after="0" w:line="240" w:lineRule="auto"/>
        <w:contextualSpacing/>
        <w:jc w:val="both"/>
        <w:rPr>
          <w:rFonts w:ascii="Arial" w:eastAsia="Times New Roman" w:hAnsi="Arial" w:cs="Arial"/>
          <w:sz w:val="24"/>
          <w:szCs w:val="24"/>
          <w:lang w:val="es-ES" w:eastAsia="es-ES"/>
        </w:rPr>
      </w:pPr>
      <w:r w:rsidRPr="00086D14">
        <w:rPr>
          <w:rFonts w:ascii="Arial" w:eastAsia="Times New Roman" w:hAnsi="Arial" w:cs="Arial"/>
          <w:sz w:val="24"/>
          <w:szCs w:val="24"/>
          <w:lang w:val="es-ES" w:eastAsia="es-ES"/>
        </w:rPr>
        <w:t>Desarrollar capacitaciones a las madres comunitarias, cuidadoras y encargadas de desarrollar procesos de educación inicial en el municipio.</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Razón del indicador: </w:t>
      </w:r>
      <w:r w:rsidRPr="00086D14">
        <w:rPr>
          <w:rFonts w:ascii="Arial" w:eastAsia="Times New Roman" w:hAnsi="Arial" w:cs="Arial"/>
          <w:color w:val="000000"/>
          <w:sz w:val="24"/>
          <w:szCs w:val="24"/>
          <w:lang w:val="es-ES" w:eastAsia="es-ES"/>
        </w:rPr>
        <w:t># capacitaciones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sz w:val="24"/>
          <w:szCs w:val="24"/>
          <w:lang w:val="es-ES" w:eastAsia="es-ES"/>
        </w:rPr>
      </w:pPr>
      <w:r w:rsidRPr="00086D14">
        <w:rPr>
          <w:rFonts w:ascii="Arial" w:eastAsia="Times New Roman" w:hAnsi="Arial" w:cs="Arial"/>
          <w:b/>
          <w:color w:val="000000"/>
          <w:sz w:val="24"/>
          <w:szCs w:val="24"/>
          <w:lang w:val="es-ES" w:eastAsia="es-ES"/>
        </w:rPr>
        <w:t>Meta:</w:t>
      </w:r>
      <w:r>
        <w:rPr>
          <w:rFonts w:ascii="Arial" w:eastAsia="Times New Roman" w:hAnsi="Arial" w:cs="Arial"/>
          <w:b/>
          <w:color w:val="000000"/>
          <w:sz w:val="24"/>
          <w:szCs w:val="24"/>
          <w:lang w:val="es-ES" w:eastAsia="es-ES"/>
        </w:rPr>
        <w:t xml:space="preserve"> </w:t>
      </w:r>
      <w:r w:rsidRPr="00086D14">
        <w:rPr>
          <w:rFonts w:ascii="Arial" w:eastAsia="Times New Roman" w:hAnsi="Arial" w:cs="Arial"/>
          <w:sz w:val="24"/>
          <w:szCs w:val="24"/>
          <w:lang w:val="es-ES" w:eastAsia="es-ES"/>
        </w:rPr>
        <w:t>8 capacitaciones a las madres comunitarias, cuidadoras y encargadas de desarrollar procesos de educación inicial en el municipio.</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TODOS JUGANDO</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6C0D81" w:rsidRDefault="00813DCD" w:rsidP="009945A8">
      <w:pPr>
        <w:numPr>
          <w:ilvl w:val="0"/>
          <w:numId w:val="65"/>
        </w:numPr>
        <w:spacing w:after="0" w:line="240" w:lineRule="auto"/>
        <w:contextualSpacing/>
        <w:rPr>
          <w:rFonts w:ascii="Arial" w:eastAsia="Times New Roman" w:hAnsi="Arial" w:cs="Arial"/>
          <w:b/>
          <w:color w:val="000000"/>
          <w:sz w:val="24"/>
          <w:szCs w:val="24"/>
          <w:lang w:val="es-ES" w:eastAsia="es-ES"/>
        </w:rPr>
      </w:pPr>
      <w:r w:rsidRPr="006C0D81">
        <w:rPr>
          <w:rFonts w:ascii="Arial" w:eastAsia="Times New Roman" w:hAnsi="Arial" w:cs="Arial"/>
          <w:b/>
          <w:color w:val="000000"/>
          <w:sz w:val="24"/>
          <w:szCs w:val="24"/>
          <w:lang w:val="es-ES" w:eastAsia="es-ES"/>
        </w:rPr>
        <w:t>METROS CUADRADOS PER CAPIATA</w:t>
      </w:r>
      <w:r w:rsidR="00DD4CD4">
        <w:rPr>
          <w:rFonts w:ascii="Arial" w:eastAsia="Times New Roman" w:hAnsi="Arial" w:cs="Arial"/>
          <w:b/>
          <w:color w:val="000000"/>
          <w:sz w:val="24"/>
          <w:szCs w:val="24"/>
          <w:lang w:val="es-ES" w:eastAsia="es-ES"/>
        </w:rPr>
        <w:t>L</w:t>
      </w:r>
      <w:r w:rsidRPr="006C0D81">
        <w:rPr>
          <w:rFonts w:ascii="Arial" w:eastAsia="Times New Roman" w:hAnsi="Arial" w:cs="Arial"/>
          <w:b/>
          <w:color w:val="000000"/>
          <w:sz w:val="24"/>
          <w:szCs w:val="24"/>
          <w:lang w:val="es-ES" w:eastAsia="es-ES"/>
        </w:rPr>
        <w:t xml:space="preserve"> DE PLAZAS Y PARQUES SEGÚN ESTRATO URBANO – RURAL.</w:t>
      </w:r>
    </w:p>
    <w:p w:rsidR="00813DCD" w:rsidRPr="00A9321F" w:rsidRDefault="00813DCD" w:rsidP="00813DCD">
      <w:pPr>
        <w:spacing w:after="0" w:line="240" w:lineRule="auto"/>
        <w:contextualSpacing/>
        <w:rPr>
          <w:rFonts w:ascii="Arial" w:eastAsia="Times New Roman" w:hAnsi="Arial" w:cs="Arial"/>
          <w:b/>
          <w:color w:val="000000"/>
          <w:sz w:val="24"/>
          <w:szCs w:val="24"/>
          <w:highlight w:val="yellow"/>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6C0D81">
        <w:rPr>
          <w:rFonts w:ascii="Arial" w:eastAsia="Times New Roman" w:hAnsi="Arial" w:cs="Arial"/>
          <w:b/>
          <w:color w:val="000000"/>
          <w:sz w:val="24"/>
          <w:szCs w:val="24"/>
          <w:lang w:val="es-ES" w:eastAsia="es-ES"/>
        </w:rPr>
        <w:t>Programa: Crear o  Adecuar Espacios  y Lugares Para la Recreación y el Deporte</w:t>
      </w:r>
    </w:p>
    <w:p w:rsidR="00813DCD" w:rsidRPr="00086D14" w:rsidRDefault="00813DCD" w:rsidP="00813DCD">
      <w:pPr>
        <w:spacing w:after="0" w:line="240" w:lineRule="auto"/>
        <w:contextualSpacing/>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Sub Programas:</w:t>
      </w:r>
      <w:r>
        <w:rPr>
          <w:rFonts w:ascii="Arial" w:eastAsia="Times New Roman" w:hAnsi="Arial" w:cs="Arial"/>
          <w:b/>
          <w:color w:val="000000"/>
          <w:sz w:val="24"/>
          <w:szCs w:val="24"/>
          <w:lang w:val="es-ES" w:eastAsia="es-ES"/>
        </w:rPr>
        <w:t xml:space="preserve"> </w:t>
      </w:r>
      <w:r w:rsidRPr="00086D14">
        <w:rPr>
          <w:rFonts w:ascii="Arial" w:eastAsia="Times New Roman" w:hAnsi="Arial" w:cs="Arial"/>
          <w:b/>
          <w:color w:val="000000"/>
          <w:sz w:val="24"/>
          <w:szCs w:val="24"/>
          <w:lang w:val="es-ES" w:eastAsia="es-ES"/>
        </w:rPr>
        <w:t xml:space="preserve">PARQUES PARA TODOS.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Objetivo: </w:t>
      </w:r>
      <w:r w:rsidRPr="00086D14">
        <w:rPr>
          <w:rFonts w:ascii="Arial" w:eastAsia="Times New Roman" w:hAnsi="Arial" w:cs="Arial"/>
          <w:color w:val="000000"/>
          <w:sz w:val="24"/>
          <w:szCs w:val="24"/>
          <w:lang w:val="es-ES" w:eastAsia="es-ES"/>
        </w:rPr>
        <w:t xml:space="preserve">crear o  adecuar espacios  y lugares para   garantizar la recreación de  niños y niñas  menores de 5 años para el municipio.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F65F5" w:rsidRDefault="008F65F5"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Estrategias: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9945A8">
      <w:pPr>
        <w:numPr>
          <w:ilvl w:val="0"/>
          <w:numId w:val="34"/>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gestionar  la construcción de parques infantiles y escenarios deportivos para   garantizar la recreación de niños y niñas  menores de 5 años en el municipio. </w:t>
      </w:r>
    </w:p>
    <w:p w:rsidR="00813DCD" w:rsidRPr="00086D14" w:rsidRDefault="00813DCD" w:rsidP="009945A8">
      <w:pPr>
        <w:numPr>
          <w:ilvl w:val="0"/>
          <w:numId w:val="34"/>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lastRenderedPageBreak/>
        <w:t>Dotación de los escenarios de recreación infantil y deportivos que ya existen en el municipio.</w:t>
      </w:r>
    </w:p>
    <w:p w:rsidR="00813DCD" w:rsidRPr="00086D14" w:rsidRDefault="00813DCD" w:rsidP="00813DCD">
      <w:pPr>
        <w:spacing w:after="0" w:line="240" w:lineRule="auto"/>
        <w:contextualSpacing/>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Meta: </w:t>
      </w:r>
      <w:r w:rsidRPr="00086D14">
        <w:rPr>
          <w:rFonts w:ascii="Arial" w:eastAsia="Times New Roman" w:hAnsi="Arial" w:cs="Arial"/>
          <w:color w:val="000000"/>
          <w:sz w:val="24"/>
          <w:szCs w:val="24"/>
          <w:lang w:val="es-ES" w:eastAsia="es-ES"/>
        </w:rPr>
        <w:t xml:space="preserve">Lograr la construcción, adecuación y mantenimiento de los escenarios deportivos y recreativos para los niños y niñas  menores de 5 años del municipio. </w:t>
      </w:r>
    </w:p>
    <w:p w:rsidR="00813DCD" w:rsidRPr="00086D14" w:rsidRDefault="00813DCD" w:rsidP="00813DCD">
      <w:pPr>
        <w:spacing w:after="0" w:line="240" w:lineRule="auto"/>
        <w:rPr>
          <w:rFonts w:ascii="Arial" w:eastAsia="Times New Roman" w:hAnsi="Arial" w:cs="Arial"/>
          <w:color w:val="000000"/>
          <w:sz w:val="24"/>
          <w:szCs w:val="24"/>
          <w:lang w:val="es-ES" w:eastAsia="es-ES"/>
        </w:rPr>
      </w:pPr>
    </w:p>
    <w:p w:rsidR="00813DCD" w:rsidRPr="00086D14" w:rsidRDefault="00813DCD" w:rsidP="00813DCD">
      <w:pPr>
        <w:spacing w:after="0" w:line="240" w:lineRule="auto"/>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Razón del indicador</w:t>
      </w:r>
      <w:r w:rsidRPr="00086D14">
        <w:rPr>
          <w:rFonts w:ascii="Arial" w:eastAsia="Times New Roman" w:hAnsi="Arial" w:cs="Arial"/>
          <w:color w:val="000000"/>
          <w:sz w:val="24"/>
          <w:szCs w:val="24"/>
          <w:lang w:val="es-ES" w:eastAsia="es-ES"/>
        </w:rPr>
        <w:t>:</w:t>
      </w:r>
      <w:r>
        <w:rPr>
          <w:rFonts w:ascii="Arial" w:eastAsia="Times New Roman" w:hAnsi="Arial" w:cs="Arial"/>
          <w:color w:val="000000"/>
          <w:sz w:val="24"/>
          <w:szCs w:val="24"/>
          <w:lang w:val="es-ES" w:eastAsia="es-ES"/>
        </w:rPr>
        <w:t xml:space="preserve"> </w:t>
      </w:r>
      <w:r w:rsidRPr="00086D14">
        <w:rPr>
          <w:rFonts w:ascii="Arial" w:eastAsia="Times New Roman" w:hAnsi="Arial" w:cs="Arial"/>
          <w:color w:val="000000"/>
          <w:sz w:val="24"/>
          <w:szCs w:val="24"/>
          <w:lang w:val="es-ES" w:eastAsia="es-ES"/>
        </w:rPr>
        <w:t xml:space="preserve">El numero de escenarios deportivos y recreativos  construidos, adecuados y mantenidos sobre  el número de  escenarios   y deportivos recreativos  existentes en el municipio. </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813DCD">
      <w:pPr>
        <w:spacing w:after="0" w:line="240" w:lineRule="auto"/>
        <w:rPr>
          <w:rFonts w:ascii="Arial" w:eastAsia="Times New Roman" w:hAnsi="Arial" w:cs="Arial"/>
          <w:b/>
          <w:color w:val="000000"/>
          <w:sz w:val="24"/>
          <w:szCs w:val="24"/>
          <w:lang w:val="es-ES" w:eastAsia="es-ES"/>
        </w:rPr>
      </w:pPr>
      <w:r w:rsidRPr="006C0D81">
        <w:rPr>
          <w:rFonts w:ascii="Arial" w:eastAsia="Times New Roman" w:hAnsi="Arial" w:cs="Arial"/>
          <w:b/>
          <w:color w:val="000000"/>
          <w:sz w:val="24"/>
          <w:szCs w:val="24"/>
          <w:lang w:val="es-ES" w:eastAsia="es-ES"/>
        </w:rPr>
        <w:t>TODOS AFECTIVAMENTE ESTABLES</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086D14" w:rsidRDefault="00813DCD" w:rsidP="009945A8">
      <w:pPr>
        <w:pStyle w:val="Prrafodelista"/>
        <w:numPr>
          <w:ilvl w:val="0"/>
          <w:numId w:val="78"/>
        </w:numPr>
        <w:spacing w:after="0" w:line="240" w:lineRule="auto"/>
        <w:rPr>
          <w:rFonts w:ascii="Arial" w:hAnsi="Arial" w:cs="Arial"/>
          <w:b/>
          <w:color w:val="000000"/>
        </w:rPr>
      </w:pPr>
      <w:r w:rsidRPr="00086D14">
        <w:rPr>
          <w:rFonts w:ascii="Arial" w:hAnsi="Arial" w:cs="Arial"/>
          <w:b/>
          <w:color w:val="000000"/>
        </w:rPr>
        <w:t>Evidencias de cultura pública y de afecto de acogida a niños y a niñas.</w:t>
      </w:r>
    </w:p>
    <w:p w:rsidR="00813DCD" w:rsidRDefault="00813DCD" w:rsidP="00813DCD">
      <w:pPr>
        <w:spacing w:line="240" w:lineRule="auto"/>
        <w:rPr>
          <w:rFonts w:ascii="Arial" w:hAnsi="Arial" w:cs="Arial"/>
          <w:b/>
          <w:sz w:val="24"/>
          <w:szCs w:val="24"/>
        </w:rPr>
      </w:pPr>
    </w:p>
    <w:p w:rsidR="00813DCD" w:rsidRPr="00086D14" w:rsidRDefault="00740E02" w:rsidP="00813DCD">
      <w:pPr>
        <w:spacing w:line="240" w:lineRule="auto"/>
        <w:rPr>
          <w:rFonts w:ascii="Arial" w:hAnsi="Arial" w:cs="Arial"/>
          <w:b/>
          <w:sz w:val="24"/>
          <w:szCs w:val="24"/>
        </w:rPr>
      </w:pPr>
      <w:r>
        <w:rPr>
          <w:rFonts w:ascii="Arial" w:hAnsi="Arial" w:cs="Arial"/>
          <w:b/>
          <w:sz w:val="24"/>
          <w:szCs w:val="24"/>
        </w:rPr>
        <w:t>Programa: niños  queridos en C</w:t>
      </w:r>
      <w:r w:rsidR="00813DCD" w:rsidRPr="00086D14">
        <w:rPr>
          <w:rFonts w:ascii="Arial" w:hAnsi="Arial" w:cs="Arial"/>
          <w:b/>
          <w:sz w:val="24"/>
          <w:szCs w:val="24"/>
        </w:rPr>
        <w:t>achipay</w:t>
      </w:r>
    </w:p>
    <w:p w:rsidR="00813DCD" w:rsidRPr="00D864C2" w:rsidRDefault="00813DCD" w:rsidP="00813DCD">
      <w:pPr>
        <w:spacing w:line="240" w:lineRule="auto"/>
        <w:rPr>
          <w:rFonts w:ascii="Arial" w:hAnsi="Arial" w:cs="Arial"/>
          <w:b/>
        </w:rPr>
      </w:pPr>
      <w:r w:rsidRPr="00086D14">
        <w:rPr>
          <w:rFonts w:ascii="Arial" w:hAnsi="Arial" w:cs="Arial"/>
          <w:b/>
          <w:sz w:val="24"/>
          <w:szCs w:val="24"/>
        </w:rPr>
        <w:t>Subprogramas:</w:t>
      </w:r>
      <w:r>
        <w:rPr>
          <w:rFonts w:ascii="Arial" w:hAnsi="Arial" w:cs="Arial"/>
          <w:b/>
          <w:sz w:val="24"/>
          <w:szCs w:val="24"/>
        </w:rPr>
        <w:t xml:space="preserve"> </w:t>
      </w:r>
      <w:r w:rsidRPr="00D864C2">
        <w:rPr>
          <w:rFonts w:ascii="Arial" w:hAnsi="Arial" w:cs="Arial"/>
          <w:b/>
        </w:rPr>
        <w:t>CELEBRACIÓN DEL DÍA DE NIÑO.</w:t>
      </w:r>
    </w:p>
    <w:p w:rsidR="00813DCD" w:rsidRPr="00086D14" w:rsidRDefault="00813DCD" w:rsidP="00813DCD">
      <w:pPr>
        <w:spacing w:line="240" w:lineRule="auto"/>
        <w:rPr>
          <w:rFonts w:ascii="Arial" w:hAnsi="Arial" w:cs="Arial"/>
          <w:b/>
          <w:sz w:val="24"/>
          <w:szCs w:val="24"/>
        </w:rPr>
      </w:pPr>
      <w:r w:rsidRPr="00086D14">
        <w:rPr>
          <w:rFonts w:ascii="Arial" w:hAnsi="Arial" w:cs="Arial"/>
          <w:b/>
          <w:sz w:val="24"/>
          <w:szCs w:val="24"/>
        </w:rPr>
        <w:t>Objetivo:</w:t>
      </w:r>
    </w:p>
    <w:p w:rsidR="00813DCD" w:rsidRPr="00086D14" w:rsidRDefault="00813DCD" w:rsidP="00813DCD">
      <w:pPr>
        <w:spacing w:line="240" w:lineRule="auto"/>
        <w:jc w:val="both"/>
        <w:rPr>
          <w:rFonts w:ascii="Arial" w:hAnsi="Arial" w:cs="Arial"/>
          <w:b/>
          <w:sz w:val="24"/>
          <w:szCs w:val="24"/>
        </w:rPr>
      </w:pPr>
      <w:r w:rsidRPr="00086D14">
        <w:rPr>
          <w:rFonts w:ascii="Arial" w:hAnsi="Arial" w:cs="Arial"/>
          <w:sz w:val="24"/>
          <w:szCs w:val="24"/>
        </w:rPr>
        <w:t xml:space="preserve">Celebrar el mes del niño y la recreación  en la fecha programada a nivel nacional, con el fin de brindar espacios de acogida y afecto para la primera infancia. </w:t>
      </w:r>
    </w:p>
    <w:p w:rsidR="00813DCD" w:rsidRPr="00086D14" w:rsidRDefault="00813DCD" w:rsidP="00813DCD">
      <w:pPr>
        <w:spacing w:line="240" w:lineRule="auto"/>
        <w:rPr>
          <w:rFonts w:ascii="Arial" w:hAnsi="Arial" w:cs="Arial"/>
          <w:b/>
          <w:sz w:val="24"/>
          <w:szCs w:val="24"/>
        </w:rPr>
      </w:pPr>
      <w:r w:rsidRPr="00086D14">
        <w:rPr>
          <w:rFonts w:ascii="Arial" w:hAnsi="Arial" w:cs="Arial"/>
          <w:b/>
          <w:sz w:val="24"/>
          <w:szCs w:val="24"/>
        </w:rPr>
        <w:t>Estrategias:</w:t>
      </w:r>
    </w:p>
    <w:p w:rsidR="00813DCD" w:rsidRPr="00086D14" w:rsidRDefault="00813DCD" w:rsidP="009945A8">
      <w:pPr>
        <w:pStyle w:val="Prrafodelista"/>
        <w:numPr>
          <w:ilvl w:val="0"/>
          <w:numId w:val="38"/>
        </w:numPr>
        <w:spacing w:after="0" w:line="240" w:lineRule="auto"/>
        <w:rPr>
          <w:rFonts w:ascii="Arial" w:hAnsi="Arial" w:cs="Arial"/>
        </w:rPr>
      </w:pPr>
      <w:r w:rsidRPr="00086D14">
        <w:rPr>
          <w:rFonts w:ascii="Arial" w:hAnsi="Arial" w:cs="Arial"/>
        </w:rPr>
        <w:t>Desarrollar actividades lúdicas recreativas para las niñas y niños menores de 5 años.</w:t>
      </w:r>
    </w:p>
    <w:p w:rsidR="00813DCD" w:rsidRPr="00086D14" w:rsidRDefault="00813DCD" w:rsidP="009945A8">
      <w:pPr>
        <w:pStyle w:val="Prrafodelista"/>
        <w:numPr>
          <w:ilvl w:val="0"/>
          <w:numId w:val="38"/>
        </w:numPr>
        <w:spacing w:after="0" w:line="240" w:lineRule="auto"/>
        <w:rPr>
          <w:rFonts w:ascii="Arial" w:hAnsi="Arial" w:cs="Arial"/>
        </w:rPr>
      </w:pPr>
      <w:r w:rsidRPr="00086D14">
        <w:rPr>
          <w:rFonts w:ascii="Arial" w:hAnsi="Arial" w:cs="Arial"/>
        </w:rPr>
        <w:t>Destacar al niño en su día.</w:t>
      </w:r>
    </w:p>
    <w:p w:rsidR="006C0D81" w:rsidRPr="008B0A37" w:rsidRDefault="00813DCD" w:rsidP="009945A8">
      <w:pPr>
        <w:pStyle w:val="Prrafodelista"/>
        <w:numPr>
          <w:ilvl w:val="0"/>
          <w:numId w:val="38"/>
        </w:numPr>
        <w:spacing w:after="0" w:line="240" w:lineRule="auto"/>
        <w:rPr>
          <w:rFonts w:ascii="Arial" w:hAnsi="Arial" w:cs="Arial"/>
          <w:b/>
          <w:sz w:val="24"/>
          <w:szCs w:val="24"/>
        </w:rPr>
      </w:pPr>
      <w:r w:rsidRPr="008B0A37">
        <w:rPr>
          <w:rFonts w:ascii="Arial" w:hAnsi="Arial" w:cs="Arial"/>
        </w:rPr>
        <w:t>Brigadas psicosociales y de atención.</w:t>
      </w:r>
    </w:p>
    <w:p w:rsidR="008B0A37" w:rsidRPr="008B0A37" w:rsidRDefault="008B0A37" w:rsidP="008B0A37">
      <w:pPr>
        <w:pStyle w:val="Prrafodelista"/>
        <w:spacing w:after="0" w:line="240" w:lineRule="auto"/>
        <w:rPr>
          <w:rFonts w:ascii="Arial" w:hAnsi="Arial" w:cs="Arial"/>
          <w:b/>
          <w:sz w:val="24"/>
          <w:szCs w:val="24"/>
        </w:rPr>
      </w:pPr>
    </w:p>
    <w:p w:rsidR="00813DCD" w:rsidRPr="00A140C2" w:rsidRDefault="00813DCD" w:rsidP="00813DCD">
      <w:pPr>
        <w:spacing w:line="240" w:lineRule="auto"/>
        <w:rPr>
          <w:rFonts w:ascii="Arial" w:hAnsi="Arial" w:cs="Arial"/>
          <w:b/>
          <w:sz w:val="24"/>
          <w:szCs w:val="24"/>
        </w:rPr>
      </w:pPr>
      <w:r w:rsidRPr="00A140C2">
        <w:rPr>
          <w:rFonts w:ascii="Arial" w:hAnsi="Arial" w:cs="Arial"/>
          <w:b/>
          <w:sz w:val="24"/>
          <w:szCs w:val="24"/>
        </w:rPr>
        <w:t>Razón del indicador.</w:t>
      </w:r>
    </w:p>
    <w:p w:rsidR="00813DCD" w:rsidRPr="00A140C2" w:rsidRDefault="00813DCD" w:rsidP="009945A8">
      <w:pPr>
        <w:pStyle w:val="Prrafodelista"/>
        <w:numPr>
          <w:ilvl w:val="0"/>
          <w:numId w:val="75"/>
        </w:numPr>
        <w:spacing w:after="0" w:line="240" w:lineRule="auto"/>
        <w:rPr>
          <w:rFonts w:ascii="Arial" w:hAnsi="Arial" w:cs="Arial"/>
        </w:rPr>
      </w:pPr>
      <w:r w:rsidRPr="00A140C2">
        <w:rPr>
          <w:rFonts w:ascii="Arial" w:hAnsi="Arial" w:cs="Arial"/>
        </w:rPr>
        <w:t>No. de niños de menores de 5 años acogidos en eventos.</w:t>
      </w:r>
    </w:p>
    <w:p w:rsidR="00813DCD" w:rsidRPr="00A140C2" w:rsidRDefault="00813DCD" w:rsidP="009945A8">
      <w:pPr>
        <w:pStyle w:val="Prrafodelista"/>
        <w:numPr>
          <w:ilvl w:val="0"/>
          <w:numId w:val="75"/>
        </w:numPr>
        <w:spacing w:after="0" w:line="240" w:lineRule="auto"/>
        <w:rPr>
          <w:rFonts w:ascii="Arial" w:hAnsi="Arial" w:cs="Arial"/>
        </w:rPr>
      </w:pPr>
      <w:r w:rsidRPr="00A140C2">
        <w:rPr>
          <w:rFonts w:ascii="Arial" w:hAnsi="Arial" w:cs="Arial"/>
        </w:rPr>
        <w:t>8  Brigadas en el cuatrienio.</w:t>
      </w:r>
    </w:p>
    <w:p w:rsidR="00813DCD" w:rsidRPr="00A140C2" w:rsidRDefault="00813DCD" w:rsidP="00813DCD">
      <w:pPr>
        <w:pStyle w:val="Prrafodelista"/>
        <w:rPr>
          <w:rFonts w:ascii="Arial" w:hAnsi="Arial" w:cs="Arial"/>
        </w:rPr>
      </w:pPr>
    </w:p>
    <w:p w:rsidR="00813DCD" w:rsidRPr="00086D14" w:rsidRDefault="00813DCD" w:rsidP="00813DCD">
      <w:pPr>
        <w:spacing w:line="240" w:lineRule="auto"/>
        <w:rPr>
          <w:rFonts w:ascii="Arial" w:hAnsi="Arial" w:cs="Arial"/>
          <w:sz w:val="24"/>
          <w:szCs w:val="24"/>
        </w:rPr>
      </w:pPr>
      <w:r w:rsidRPr="00A140C2">
        <w:rPr>
          <w:rFonts w:ascii="Arial" w:hAnsi="Arial" w:cs="Arial"/>
          <w:b/>
          <w:sz w:val="24"/>
          <w:szCs w:val="24"/>
        </w:rPr>
        <w:t xml:space="preserve">Meta: </w:t>
      </w:r>
      <w:r w:rsidR="00A140C2">
        <w:rPr>
          <w:rFonts w:ascii="Arial" w:hAnsi="Arial" w:cs="Arial"/>
          <w:sz w:val="24"/>
          <w:szCs w:val="24"/>
        </w:rPr>
        <w:t>50</w:t>
      </w:r>
      <w:r w:rsidRPr="00A140C2">
        <w:rPr>
          <w:rFonts w:ascii="Arial" w:hAnsi="Arial" w:cs="Arial"/>
          <w:sz w:val="24"/>
          <w:szCs w:val="24"/>
        </w:rPr>
        <w:t>% de la población infantil menor de 5 años.</w:t>
      </w:r>
    </w:p>
    <w:p w:rsidR="00813DCD" w:rsidRPr="00086D14" w:rsidRDefault="00813DCD" w:rsidP="009945A8">
      <w:pPr>
        <w:pStyle w:val="Prrafodelista"/>
        <w:numPr>
          <w:ilvl w:val="0"/>
          <w:numId w:val="80"/>
        </w:numPr>
        <w:spacing w:after="0" w:line="240" w:lineRule="auto"/>
        <w:rPr>
          <w:rFonts w:ascii="Arial" w:hAnsi="Arial" w:cs="Arial"/>
          <w:b/>
          <w:u w:val="single"/>
        </w:rPr>
      </w:pPr>
      <w:r w:rsidRPr="00086D14">
        <w:rPr>
          <w:rFonts w:ascii="Arial" w:hAnsi="Arial" w:cs="Arial"/>
          <w:b/>
          <w:u w:val="single"/>
        </w:rPr>
        <w:t>DÍA DEL BUEN TRATO:</w:t>
      </w:r>
    </w:p>
    <w:p w:rsidR="00813DCD" w:rsidRPr="00086D14" w:rsidRDefault="00813DCD" w:rsidP="00813DCD">
      <w:pPr>
        <w:pStyle w:val="Prrafodelista"/>
        <w:rPr>
          <w:rFonts w:ascii="Arial" w:hAnsi="Arial" w:cs="Arial"/>
          <w:b/>
        </w:rPr>
      </w:pPr>
    </w:p>
    <w:p w:rsidR="00813DCD" w:rsidRPr="00086D14" w:rsidRDefault="00813DCD" w:rsidP="00813DCD">
      <w:pPr>
        <w:spacing w:line="240" w:lineRule="auto"/>
        <w:jc w:val="both"/>
        <w:rPr>
          <w:rFonts w:ascii="Arial" w:hAnsi="Arial" w:cs="Arial"/>
          <w:sz w:val="24"/>
          <w:szCs w:val="24"/>
        </w:rPr>
      </w:pPr>
      <w:r w:rsidRPr="00086D14">
        <w:rPr>
          <w:rFonts w:ascii="Arial" w:hAnsi="Arial" w:cs="Arial"/>
          <w:b/>
          <w:sz w:val="24"/>
          <w:szCs w:val="24"/>
        </w:rPr>
        <w:t xml:space="preserve">Objetivo:   </w:t>
      </w:r>
      <w:r w:rsidRPr="00086D14">
        <w:rPr>
          <w:rFonts w:ascii="Arial" w:hAnsi="Arial" w:cs="Arial"/>
          <w:sz w:val="24"/>
          <w:szCs w:val="24"/>
        </w:rPr>
        <w:t>Celebrar el día del buen trato  decretado en el municipio, como espacio para la sensibilización  frente  el maltrato infantil, abuso y las diferentes formas de violencia contra  los niños.</w:t>
      </w:r>
    </w:p>
    <w:p w:rsidR="00813DCD" w:rsidRPr="00086D14" w:rsidRDefault="00813DCD" w:rsidP="00813DCD">
      <w:pPr>
        <w:spacing w:line="240" w:lineRule="auto"/>
        <w:jc w:val="both"/>
        <w:rPr>
          <w:rFonts w:ascii="Arial" w:hAnsi="Arial" w:cs="Arial"/>
          <w:b/>
          <w:sz w:val="24"/>
          <w:szCs w:val="24"/>
        </w:rPr>
      </w:pPr>
      <w:r w:rsidRPr="00086D14">
        <w:rPr>
          <w:rFonts w:ascii="Arial" w:hAnsi="Arial" w:cs="Arial"/>
          <w:b/>
          <w:sz w:val="24"/>
          <w:szCs w:val="24"/>
        </w:rPr>
        <w:t xml:space="preserve">Estrategias: </w:t>
      </w:r>
    </w:p>
    <w:p w:rsidR="00813DCD" w:rsidRPr="00086D14" w:rsidRDefault="00813DCD" w:rsidP="009945A8">
      <w:pPr>
        <w:pStyle w:val="Prrafodelista"/>
        <w:numPr>
          <w:ilvl w:val="0"/>
          <w:numId w:val="76"/>
        </w:numPr>
        <w:spacing w:after="0" w:line="240" w:lineRule="auto"/>
        <w:jc w:val="both"/>
        <w:rPr>
          <w:rFonts w:ascii="Arial" w:hAnsi="Arial" w:cs="Arial"/>
          <w:b/>
        </w:rPr>
      </w:pPr>
      <w:r w:rsidRPr="00086D14">
        <w:rPr>
          <w:rFonts w:ascii="Arial" w:hAnsi="Arial" w:cs="Arial"/>
        </w:rPr>
        <w:t>Decretar el día del buen trato en el  municipio.</w:t>
      </w:r>
      <w:r w:rsidRPr="00086D14">
        <w:rPr>
          <w:rFonts w:ascii="Arial" w:hAnsi="Arial" w:cs="Arial"/>
          <w:b/>
        </w:rPr>
        <w:t xml:space="preserve"> </w:t>
      </w:r>
    </w:p>
    <w:p w:rsidR="00813DCD" w:rsidRPr="00086D14" w:rsidRDefault="00813DCD" w:rsidP="009945A8">
      <w:pPr>
        <w:pStyle w:val="Prrafodelista"/>
        <w:numPr>
          <w:ilvl w:val="0"/>
          <w:numId w:val="76"/>
        </w:numPr>
        <w:spacing w:after="0" w:line="240" w:lineRule="auto"/>
        <w:jc w:val="both"/>
        <w:rPr>
          <w:rFonts w:ascii="Arial" w:hAnsi="Arial" w:cs="Arial"/>
        </w:rPr>
      </w:pPr>
      <w:r w:rsidRPr="00086D14">
        <w:rPr>
          <w:rFonts w:ascii="Arial" w:hAnsi="Arial" w:cs="Arial"/>
        </w:rPr>
        <w:lastRenderedPageBreak/>
        <w:t>Desarrollar el evento.</w:t>
      </w:r>
    </w:p>
    <w:p w:rsidR="00813DCD" w:rsidRPr="00086D14" w:rsidRDefault="00813DCD" w:rsidP="009945A8">
      <w:pPr>
        <w:pStyle w:val="Prrafodelista"/>
        <w:numPr>
          <w:ilvl w:val="0"/>
          <w:numId w:val="76"/>
        </w:numPr>
        <w:spacing w:after="0" w:line="240" w:lineRule="auto"/>
        <w:jc w:val="both"/>
        <w:rPr>
          <w:rFonts w:ascii="Arial" w:hAnsi="Arial" w:cs="Arial"/>
        </w:rPr>
      </w:pPr>
      <w:r w:rsidRPr="00086D14">
        <w:rPr>
          <w:rFonts w:ascii="Arial" w:hAnsi="Arial" w:cs="Arial"/>
        </w:rPr>
        <w:t>Socializar con las instituciones educativas  y la comunidad en general la importancia de prevención y el  rechazo soca contra el maltrato.</w:t>
      </w:r>
    </w:p>
    <w:p w:rsidR="00813DCD" w:rsidRPr="00086D14" w:rsidRDefault="00813DCD" w:rsidP="00813DCD">
      <w:pPr>
        <w:spacing w:line="240" w:lineRule="auto"/>
        <w:rPr>
          <w:rFonts w:ascii="Arial" w:hAnsi="Arial" w:cs="Arial"/>
          <w:b/>
          <w:sz w:val="24"/>
          <w:szCs w:val="24"/>
        </w:rPr>
      </w:pPr>
      <w:r w:rsidRPr="00086D14">
        <w:rPr>
          <w:rFonts w:ascii="Arial" w:hAnsi="Arial" w:cs="Arial"/>
          <w:b/>
          <w:sz w:val="24"/>
          <w:szCs w:val="24"/>
        </w:rPr>
        <w:t xml:space="preserve"> Razón del indicador.</w:t>
      </w:r>
    </w:p>
    <w:p w:rsidR="00813DCD" w:rsidRPr="00086D14" w:rsidRDefault="00813DCD" w:rsidP="00813DCD">
      <w:pPr>
        <w:spacing w:line="240" w:lineRule="auto"/>
        <w:rPr>
          <w:rFonts w:ascii="Arial" w:hAnsi="Arial" w:cs="Arial"/>
          <w:sz w:val="24"/>
          <w:szCs w:val="24"/>
        </w:rPr>
      </w:pPr>
      <w:r w:rsidRPr="00086D14">
        <w:rPr>
          <w:rFonts w:ascii="Arial" w:hAnsi="Arial" w:cs="Arial"/>
          <w:b/>
          <w:sz w:val="24"/>
          <w:szCs w:val="24"/>
        </w:rPr>
        <w:t xml:space="preserve">      •</w:t>
      </w:r>
      <w:r w:rsidRPr="00086D14">
        <w:rPr>
          <w:rFonts w:ascii="Arial" w:hAnsi="Arial" w:cs="Arial"/>
          <w:b/>
          <w:sz w:val="24"/>
          <w:szCs w:val="24"/>
        </w:rPr>
        <w:tab/>
      </w:r>
      <w:r w:rsidRPr="00086D14">
        <w:rPr>
          <w:rFonts w:ascii="Arial" w:hAnsi="Arial" w:cs="Arial"/>
          <w:sz w:val="24"/>
          <w:szCs w:val="24"/>
        </w:rPr>
        <w:t>No. de niños de menores de 5 años acogidos en eventos.</w:t>
      </w:r>
    </w:p>
    <w:p w:rsidR="00813DCD" w:rsidRPr="00086D14" w:rsidRDefault="00813DCD" w:rsidP="009945A8">
      <w:pPr>
        <w:pStyle w:val="Prrafodelista"/>
        <w:numPr>
          <w:ilvl w:val="0"/>
          <w:numId w:val="77"/>
        </w:numPr>
        <w:spacing w:after="0" w:line="240" w:lineRule="auto"/>
        <w:rPr>
          <w:rFonts w:ascii="Arial" w:hAnsi="Arial" w:cs="Arial"/>
          <w:b/>
        </w:rPr>
      </w:pPr>
      <w:r w:rsidRPr="00086D14">
        <w:rPr>
          <w:rFonts w:ascii="Arial" w:hAnsi="Arial" w:cs="Arial"/>
        </w:rPr>
        <w:t>Una celebración en el año.</w:t>
      </w:r>
    </w:p>
    <w:p w:rsidR="00813DCD" w:rsidRPr="00086D14" w:rsidRDefault="00813DCD" w:rsidP="00813DCD">
      <w:pPr>
        <w:pStyle w:val="Prrafodelista"/>
        <w:rPr>
          <w:rFonts w:ascii="Arial" w:hAnsi="Arial" w:cs="Arial"/>
        </w:rPr>
      </w:pPr>
    </w:p>
    <w:p w:rsidR="00813DCD" w:rsidRPr="00086D14" w:rsidRDefault="00813DCD" w:rsidP="00813DCD">
      <w:pPr>
        <w:spacing w:line="240" w:lineRule="auto"/>
        <w:rPr>
          <w:rFonts w:ascii="Arial" w:hAnsi="Arial" w:cs="Arial"/>
          <w:sz w:val="24"/>
          <w:szCs w:val="24"/>
        </w:rPr>
      </w:pPr>
      <w:r w:rsidRPr="00A140C2">
        <w:rPr>
          <w:rFonts w:ascii="Arial" w:hAnsi="Arial" w:cs="Arial"/>
          <w:b/>
          <w:sz w:val="24"/>
          <w:szCs w:val="24"/>
        </w:rPr>
        <w:t>Meta:</w:t>
      </w:r>
      <w:r w:rsidRPr="00A140C2">
        <w:rPr>
          <w:rFonts w:ascii="Arial" w:hAnsi="Arial" w:cs="Arial"/>
          <w:sz w:val="24"/>
          <w:szCs w:val="24"/>
        </w:rPr>
        <w:t xml:space="preserve"> </w:t>
      </w:r>
      <w:r w:rsidR="00A140C2">
        <w:rPr>
          <w:rFonts w:ascii="Arial" w:hAnsi="Arial" w:cs="Arial"/>
          <w:sz w:val="24"/>
          <w:szCs w:val="24"/>
        </w:rPr>
        <w:t>50</w:t>
      </w:r>
      <w:r w:rsidRPr="00A140C2">
        <w:rPr>
          <w:rFonts w:ascii="Arial" w:hAnsi="Arial" w:cs="Arial"/>
          <w:sz w:val="24"/>
          <w:szCs w:val="24"/>
        </w:rPr>
        <w:t>% de la población infantil menor de 5 años.+</w:t>
      </w:r>
    </w:p>
    <w:p w:rsidR="009C31F8" w:rsidRDefault="009C31F8" w:rsidP="00813DCD">
      <w:pPr>
        <w:spacing w:after="0" w:line="240" w:lineRule="auto"/>
        <w:jc w:val="center"/>
        <w:rPr>
          <w:rFonts w:ascii="Arial" w:eastAsia="Times New Roman" w:hAnsi="Arial" w:cs="Arial"/>
          <w:b/>
          <w:sz w:val="24"/>
          <w:szCs w:val="24"/>
          <w:u w:val="single"/>
          <w:lang w:val="es-ES" w:eastAsia="es-ES"/>
        </w:rPr>
      </w:pPr>
    </w:p>
    <w:p w:rsidR="00813DCD" w:rsidRPr="00086D14" w:rsidRDefault="00813DCD" w:rsidP="00813DCD">
      <w:pPr>
        <w:spacing w:after="0" w:line="240" w:lineRule="auto"/>
        <w:jc w:val="center"/>
        <w:rPr>
          <w:rFonts w:ascii="Arial" w:eastAsia="Times New Roman" w:hAnsi="Arial" w:cs="Arial"/>
          <w:b/>
          <w:sz w:val="24"/>
          <w:szCs w:val="24"/>
          <w:u w:val="single"/>
          <w:lang w:val="es-ES" w:eastAsia="es-ES"/>
        </w:rPr>
      </w:pPr>
      <w:r w:rsidRPr="00086D14">
        <w:rPr>
          <w:rFonts w:ascii="Arial" w:eastAsia="Times New Roman" w:hAnsi="Arial" w:cs="Arial"/>
          <w:b/>
          <w:sz w:val="24"/>
          <w:szCs w:val="24"/>
          <w:u w:val="single"/>
          <w:lang w:val="es-ES" w:eastAsia="es-ES"/>
        </w:rPr>
        <w:t>CIUDADANÍA</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9945A8">
      <w:pPr>
        <w:numPr>
          <w:ilvl w:val="0"/>
          <w:numId w:val="70"/>
        </w:numPr>
        <w:spacing w:after="0" w:line="240" w:lineRule="auto"/>
        <w:contextualSpacing/>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TODOS  REGISTRADOS.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 PROGRAMA: NIÑOS Y NIÑAS CON IDENTIFICACIÓN EN CACHIPAY</w:t>
      </w:r>
    </w:p>
    <w:p w:rsidR="00813DCD" w:rsidRPr="00086D14" w:rsidRDefault="00813DCD" w:rsidP="00813DCD">
      <w:pPr>
        <w:spacing w:after="0" w:line="240" w:lineRule="auto"/>
        <w:rPr>
          <w:rFonts w:ascii="Arial" w:eastAsia="Times New Roman" w:hAnsi="Arial" w:cs="Arial"/>
          <w:b/>
          <w:i/>
          <w:color w:val="000000"/>
          <w:sz w:val="24"/>
          <w:szCs w:val="24"/>
          <w:u w:val="single"/>
          <w:lang w:val="es-ES" w:eastAsia="es-ES"/>
        </w:rPr>
      </w:pPr>
    </w:p>
    <w:p w:rsidR="00813DCD" w:rsidRPr="00086D14" w:rsidRDefault="00813DCD" w:rsidP="009945A8">
      <w:pPr>
        <w:numPr>
          <w:ilvl w:val="0"/>
          <w:numId w:val="71"/>
        </w:numPr>
        <w:spacing w:after="0" w:line="240" w:lineRule="auto"/>
        <w:contextualSpacing/>
        <w:rPr>
          <w:rFonts w:ascii="Arial" w:eastAsia="Times New Roman" w:hAnsi="Arial" w:cs="Arial"/>
          <w:b/>
          <w:i/>
          <w:color w:val="000000"/>
          <w:sz w:val="24"/>
          <w:szCs w:val="24"/>
          <w:u w:val="single"/>
          <w:lang w:val="es-ES" w:eastAsia="es-ES"/>
        </w:rPr>
      </w:pPr>
      <w:r w:rsidRPr="00086D14">
        <w:rPr>
          <w:rFonts w:ascii="Arial" w:eastAsia="Times New Roman" w:hAnsi="Arial" w:cs="Arial"/>
          <w:b/>
          <w:i/>
          <w:color w:val="000000"/>
          <w:sz w:val="24"/>
          <w:szCs w:val="24"/>
          <w:u w:val="single"/>
          <w:lang w:val="es-ES" w:eastAsia="es-ES"/>
        </w:rPr>
        <w:t>NIÑOS Y NIÑAS MENORES DE 5 AÑOS  CON IDENTIFICACIÓN.</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Objetivo</w:t>
      </w:r>
      <w:r w:rsidRPr="00086D14">
        <w:rPr>
          <w:rFonts w:ascii="Arial" w:eastAsia="Times New Roman" w:hAnsi="Arial" w:cs="Arial"/>
          <w:color w:val="000000"/>
          <w:sz w:val="24"/>
          <w:szCs w:val="24"/>
          <w:lang w:val="es-ES" w:eastAsia="es-ES"/>
        </w:rPr>
        <w:t>: Garantizar el registro civil  de Niños y niñas.</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B0A37" w:rsidRDefault="008B0A37"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Estrategia:</w:t>
      </w:r>
    </w:p>
    <w:p w:rsidR="00813DCD" w:rsidRPr="00086D14" w:rsidRDefault="00813DCD" w:rsidP="009945A8">
      <w:pPr>
        <w:numPr>
          <w:ilvl w:val="0"/>
          <w:numId w:val="35"/>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Caracterizar y focalizar  a los niños y niñas  que carecen de registro civil.</w:t>
      </w:r>
    </w:p>
    <w:p w:rsidR="00813DCD" w:rsidRPr="00086D14" w:rsidRDefault="00813DCD" w:rsidP="009945A8">
      <w:pPr>
        <w:numPr>
          <w:ilvl w:val="0"/>
          <w:numId w:val="35"/>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Realizar jornadas de registro civil para  los niños y niñas del municipio.</w:t>
      </w:r>
    </w:p>
    <w:p w:rsidR="00813DCD" w:rsidRDefault="00813DCD" w:rsidP="009945A8">
      <w:pPr>
        <w:numPr>
          <w:ilvl w:val="0"/>
          <w:numId w:val="35"/>
        </w:numPr>
        <w:spacing w:after="0" w:line="240" w:lineRule="auto"/>
        <w:contextualSpacing/>
        <w:jc w:val="both"/>
        <w:rPr>
          <w:rFonts w:ascii="Arial" w:eastAsia="Times New Roman" w:hAnsi="Arial" w:cs="Arial"/>
          <w:b/>
          <w:color w:val="000000"/>
          <w:sz w:val="24"/>
          <w:szCs w:val="24"/>
          <w:lang w:val="es-ES" w:eastAsia="es-ES"/>
        </w:rPr>
      </w:pPr>
      <w:r w:rsidRPr="00086D14">
        <w:rPr>
          <w:rFonts w:ascii="Arial" w:eastAsia="Times New Roman" w:hAnsi="Arial" w:cs="Arial"/>
          <w:color w:val="000000"/>
          <w:sz w:val="24"/>
          <w:szCs w:val="24"/>
          <w:lang w:val="es-ES" w:eastAsia="es-ES"/>
        </w:rPr>
        <w:t>Garantizar la expedición del certificado de nacido vivo a los niños y niñas</w:t>
      </w:r>
      <w:r w:rsidRPr="00086D14">
        <w:rPr>
          <w:rFonts w:ascii="Arial" w:eastAsia="Times New Roman" w:hAnsi="Arial" w:cs="Arial"/>
          <w:b/>
          <w:color w:val="000000"/>
          <w:sz w:val="24"/>
          <w:szCs w:val="24"/>
          <w:lang w:val="es-ES" w:eastAsia="es-ES"/>
        </w:rPr>
        <w:t>.</w:t>
      </w:r>
    </w:p>
    <w:p w:rsidR="007642AA" w:rsidRPr="007642AA" w:rsidRDefault="007642AA" w:rsidP="009945A8">
      <w:pPr>
        <w:numPr>
          <w:ilvl w:val="0"/>
          <w:numId w:val="35"/>
        </w:numPr>
        <w:spacing w:after="0" w:line="240" w:lineRule="auto"/>
        <w:contextualSpacing/>
        <w:jc w:val="both"/>
        <w:rPr>
          <w:rFonts w:ascii="Arial" w:eastAsia="Times New Roman" w:hAnsi="Arial" w:cs="Arial"/>
          <w:color w:val="000000"/>
          <w:sz w:val="24"/>
          <w:szCs w:val="24"/>
          <w:lang w:val="es-ES" w:eastAsia="es-ES"/>
        </w:rPr>
      </w:pPr>
      <w:r w:rsidRPr="007642AA">
        <w:rPr>
          <w:rFonts w:ascii="Arial" w:eastAsia="Times New Roman" w:hAnsi="Arial" w:cs="Arial"/>
          <w:color w:val="000000"/>
          <w:sz w:val="24"/>
          <w:szCs w:val="24"/>
          <w:lang w:val="es-ES" w:eastAsia="es-ES"/>
        </w:rPr>
        <w:t>Promover campañas de sociabilización y concientización para que los niños Cachipayunos que nazcan fuera del municipio sean registrados en Cachipay.</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Meta: </w:t>
      </w:r>
      <w:r w:rsidRPr="00086D14">
        <w:rPr>
          <w:rFonts w:ascii="Arial" w:eastAsia="Times New Roman" w:hAnsi="Arial" w:cs="Arial"/>
          <w:color w:val="000000"/>
          <w:sz w:val="24"/>
          <w:szCs w:val="24"/>
          <w:lang w:val="es-ES" w:eastAsia="es-ES"/>
        </w:rPr>
        <w:t>cobertura del 100% de niños y niñas con registro civil.</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Razón del indicador: </w:t>
      </w:r>
      <w:r w:rsidRPr="00086D14">
        <w:rPr>
          <w:rFonts w:ascii="Arial" w:eastAsia="Times New Roman" w:hAnsi="Arial" w:cs="Arial"/>
          <w:color w:val="000000"/>
          <w:sz w:val="24"/>
          <w:szCs w:val="24"/>
          <w:lang w:val="es-ES" w:eastAsia="es-ES"/>
        </w:rPr>
        <w:t xml:space="preserve">Número  y porcentaje de niños registrados.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PROTECCIÓN ESPECIAL.</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contextualSpacing/>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NINGUNO EN ACTIVIDAD PERJUDICIAL.</w:t>
      </w:r>
    </w:p>
    <w:p w:rsidR="00813DCD" w:rsidRPr="00086D14" w:rsidRDefault="00813DCD" w:rsidP="00813DCD">
      <w:pPr>
        <w:spacing w:after="0" w:line="240" w:lineRule="auto"/>
        <w:contextualSpacing/>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PROGRAMA: PROTECCIÓN ESPECIAL PARA LOS NIÑOS Y NIÑAS DE CACHIPAY</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Default="00813DCD" w:rsidP="009945A8">
      <w:pPr>
        <w:pStyle w:val="Prrafodelista"/>
        <w:numPr>
          <w:ilvl w:val="0"/>
          <w:numId w:val="81"/>
        </w:numPr>
        <w:spacing w:after="0" w:line="240" w:lineRule="auto"/>
        <w:rPr>
          <w:rFonts w:ascii="Arial" w:hAnsi="Arial" w:cs="Arial"/>
          <w:b/>
          <w:color w:val="000000"/>
        </w:rPr>
      </w:pPr>
      <w:r w:rsidRPr="00086D14">
        <w:rPr>
          <w:rFonts w:ascii="Arial" w:hAnsi="Arial" w:cs="Arial"/>
          <w:b/>
          <w:color w:val="000000"/>
        </w:rPr>
        <w:t>NIÑOS  Y NIÑAS MENORES DE 5 AÑOS EN SITUACIÓN DE VIDA EN LA CALLE.</w:t>
      </w:r>
    </w:p>
    <w:p w:rsidR="00740E02" w:rsidRPr="00086D14" w:rsidRDefault="00740E02" w:rsidP="00740E02">
      <w:pPr>
        <w:pStyle w:val="Prrafodelista"/>
        <w:spacing w:after="0" w:line="240" w:lineRule="auto"/>
        <w:rPr>
          <w:rFonts w:ascii="Arial" w:hAnsi="Arial" w:cs="Arial"/>
          <w:b/>
          <w:color w:val="000000"/>
        </w:rPr>
      </w:pPr>
    </w:p>
    <w:p w:rsidR="00813DCD" w:rsidRPr="00086D14" w:rsidRDefault="00813DCD" w:rsidP="00813DCD">
      <w:pPr>
        <w:rPr>
          <w:rFonts w:ascii="Arial" w:hAnsi="Arial" w:cs="Arial"/>
          <w:b/>
          <w:color w:val="000000"/>
          <w:sz w:val="24"/>
          <w:szCs w:val="24"/>
        </w:rPr>
      </w:pPr>
      <w:r w:rsidRPr="00086D14">
        <w:rPr>
          <w:rFonts w:ascii="Arial" w:hAnsi="Arial" w:cs="Arial"/>
          <w:b/>
          <w:color w:val="000000"/>
          <w:sz w:val="24"/>
          <w:szCs w:val="24"/>
        </w:rPr>
        <w:t>Programa: EN CACHIPAY NINGUNO EN ACTIVIDAD PERJUDICIAL.</w:t>
      </w:r>
    </w:p>
    <w:p w:rsidR="00813DCD" w:rsidRPr="00911FF2" w:rsidRDefault="00813DCD" w:rsidP="00813DCD">
      <w:pPr>
        <w:jc w:val="both"/>
        <w:rPr>
          <w:rFonts w:ascii="Arial" w:hAnsi="Arial" w:cs="Arial"/>
          <w:color w:val="000000"/>
        </w:rPr>
      </w:pPr>
      <w:r w:rsidRPr="00086D14">
        <w:rPr>
          <w:rFonts w:ascii="Arial" w:hAnsi="Arial" w:cs="Arial"/>
          <w:b/>
          <w:color w:val="000000"/>
          <w:sz w:val="24"/>
          <w:szCs w:val="24"/>
        </w:rPr>
        <w:lastRenderedPageBreak/>
        <w:t>SUBPROGRAMAS</w:t>
      </w:r>
      <w:r>
        <w:rPr>
          <w:rFonts w:ascii="Arial" w:hAnsi="Arial" w:cs="Arial"/>
          <w:b/>
          <w:color w:val="000000"/>
          <w:sz w:val="24"/>
          <w:szCs w:val="24"/>
        </w:rPr>
        <w:t xml:space="preserve">: </w:t>
      </w:r>
      <w:r w:rsidR="00911FF2" w:rsidRPr="00911FF2">
        <w:rPr>
          <w:rFonts w:ascii="Arial" w:hAnsi="Arial" w:cs="Arial"/>
          <w:color w:val="000000"/>
        </w:rPr>
        <w:t>Atención  Legal Y Psicosocial De La Comisaria  De Familia Para Niños  Y Niñas Menores De 5 Años En Situación De Vida En La Calle.</w:t>
      </w:r>
    </w:p>
    <w:p w:rsidR="009C31F8" w:rsidRDefault="009C31F8" w:rsidP="00813DCD">
      <w:pPr>
        <w:jc w:val="both"/>
        <w:rPr>
          <w:rFonts w:ascii="Arial" w:hAnsi="Arial" w:cs="Arial"/>
          <w:b/>
          <w:color w:val="000000"/>
          <w:sz w:val="24"/>
          <w:szCs w:val="24"/>
        </w:rPr>
      </w:pPr>
    </w:p>
    <w:p w:rsidR="009C31F8" w:rsidRDefault="009C31F8" w:rsidP="00813DCD">
      <w:pPr>
        <w:jc w:val="both"/>
        <w:rPr>
          <w:rFonts w:ascii="Arial" w:hAnsi="Arial" w:cs="Arial"/>
          <w:b/>
          <w:color w:val="000000"/>
          <w:sz w:val="24"/>
          <w:szCs w:val="24"/>
        </w:rPr>
      </w:pPr>
    </w:p>
    <w:p w:rsidR="00813DCD" w:rsidRPr="00086D14" w:rsidRDefault="00813DCD" w:rsidP="00813DCD">
      <w:pPr>
        <w:jc w:val="both"/>
        <w:rPr>
          <w:rFonts w:ascii="Arial" w:hAnsi="Arial" w:cs="Arial"/>
          <w:color w:val="000000"/>
          <w:sz w:val="24"/>
          <w:szCs w:val="24"/>
        </w:rPr>
      </w:pPr>
      <w:r w:rsidRPr="00086D14">
        <w:rPr>
          <w:rFonts w:ascii="Arial" w:hAnsi="Arial" w:cs="Arial"/>
          <w:b/>
          <w:color w:val="000000"/>
          <w:sz w:val="24"/>
          <w:szCs w:val="24"/>
        </w:rPr>
        <w:t>Objetivo:</w:t>
      </w:r>
      <w:r w:rsidRPr="00086D14">
        <w:rPr>
          <w:rFonts w:ascii="Arial" w:hAnsi="Arial" w:cs="Arial"/>
          <w:color w:val="000000"/>
          <w:sz w:val="24"/>
          <w:szCs w:val="24"/>
        </w:rPr>
        <w:t xml:space="preserve"> </w:t>
      </w:r>
    </w:p>
    <w:p w:rsidR="00813DCD" w:rsidRPr="00086D14" w:rsidRDefault="00813DCD" w:rsidP="00813DCD">
      <w:pPr>
        <w:jc w:val="both"/>
        <w:rPr>
          <w:rFonts w:ascii="Arial" w:hAnsi="Arial" w:cs="Arial"/>
          <w:color w:val="000000"/>
          <w:sz w:val="24"/>
          <w:szCs w:val="24"/>
        </w:rPr>
      </w:pPr>
      <w:r w:rsidRPr="00086D14">
        <w:rPr>
          <w:rFonts w:ascii="Arial" w:hAnsi="Arial" w:cs="Arial"/>
          <w:color w:val="000000"/>
          <w:sz w:val="24"/>
          <w:szCs w:val="24"/>
        </w:rPr>
        <w:t xml:space="preserve">Garantizar la atención integral a los núcleos familiares con problemáticas de violencia intrafamiliar, maltrato infantil, abuso sexual y otras dificultades a niños menores de 5 años, como mecanismo de prevención de situaciones  causales de la indigencia  vida en calle. </w:t>
      </w:r>
    </w:p>
    <w:p w:rsidR="00813DCD" w:rsidRPr="00A140C2" w:rsidRDefault="00813DCD" w:rsidP="00813DCD">
      <w:pPr>
        <w:jc w:val="both"/>
        <w:rPr>
          <w:rFonts w:ascii="Arial" w:hAnsi="Arial" w:cs="Arial"/>
          <w:color w:val="000000"/>
          <w:sz w:val="24"/>
          <w:szCs w:val="24"/>
        </w:rPr>
      </w:pPr>
      <w:r w:rsidRPr="00A140C2">
        <w:rPr>
          <w:rFonts w:ascii="Arial" w:hAnsi="Arial" w:cs="Arial"/>
          <w:b/>
          <w:color w:val="000000"/>
          <w:sz w:val="24"/>
          <w:szCs w:val="24"/>
        </w:rPr>
        <w:t>Estrategia:</w:t>
      </w:r>
      <w:r w:rsidRPr="00A140C2">
        <w:rPr>
          <w:rFonts w:ascii="Arial" w:hAnsi="Arial" w:cs="Arial"/>
          <w:color w:val="000000"/>
          <w:sz w:val="24"/>
          <w:szCs w:val="24"/>
        </w:rPr>
        <w:t xml:space="preserve"> </w:t>
      </w:r>
    </w:p>
    <w:p w:rsidR="00813DCD" w:rsidRPr="00A140C2" w:rsidRDefault="00813DCD" w:rsidP="009945A8">
      <w:pPr>
        <w:pStyle w:val="Prrafodelista"/>
        <w:numPr>
          <w:ilvl w:val="0"/>
          <w:numId w:val="49"/>
        </w:numPr>
        <w:spacing w:after="0" w:line="240" w:lineRule="auto"/>
        <w:jc w:val="both"/>
        <w:rPr>
          <w:rFonts w:ascii="Arial" w:hAnsi="Arial" w:cs="Arial"/>
          <w:color w:val="000000"/>
          <w:sz w:val="24"/>
          <w:szCs w:val="24"/>
        </w:rPr>
      </w:pPr>
      <w:r w:rsidRPr="00A140C2">
        <w:rPr>
          <w:rFonts w:ascii="Arial" w:hAnsi="Arial" w:cs="Arial"/>
          <w:color w:val="000000"/>
          <w:sz w:val="24"/>
          <w:szCs w:val="24"/>
        </w:rPr>
        <w:t xml:space="preserve">Atención especializada  legal y psicosocial a los niños y niñas menores de 5 años y  familias   con diferentes problemáticas. </w:t>
      </w:r>
    </w:p>
    <w:p w:rsidR="00813DCD" w:rsidRPr="00A140C2" w:rsidRDefault="00813DCD" w:rsidP="009945A8">
      <w:pPr>
        <w:pStyle w:val="Prrafodelista"/>
        <w:numPr>
          <w:ilvl w:val="0"/>
          <w:numId w:val="49"/>
        </w:numPr>
        <w:spacing w:after="0" w:line="240" w:lineRule="auto"/>
        <w:jc w:val="both"/>
        <w:rPr>
          <w:rFonts w:ascii="Arial" w:hAnsi="Arial" w:cs="Arial"/>
          <w:color w:val="000000"/>
          <w:sz w:val="24"/>
          <w:szCs w:val="24"/>
        </w:rPr>
      </w:pPr>
      <w:r w:rsidRPr="00A140C2">
        <w:rPr>
          <w:rFonts w:ascii="Arial" w:hAnsi="Arial" w:cs="Arial"/>
          <w:color w:val="000000"/>
          <w:sz w:val="24"/>
          <w:szCs w:val="24"/>
        </w:rPr>
        <w:t xml:space="preserve">Atender a niños y niñas menores de 5 años que viven en familias con dificultades para cumplir su función protectora, por medio de la   prevención   y aplicación de actividades psicosociales. </w:t>
      </w:r>
    </w:p>
    <w:p w:rsidR="00813DCD" w:rsidRDefault="00813DCD" w:rsidP="00813DCD">
      <w:pPr>
        <w:jc w:val="both"/>
        <w:rPr>
          <w:rFonts w:ascii="Arial" w:hAnsi="Arial" w:cs="Arial"/>
          <w:b/>
          <w:color w:val="000000"/>
          <w:sz w:val="24"/>
          <w:szCs w:val="24"/>
        </w:rPr>
      </w:pPr>
    </w:p>
    <w:p w:rsidR="00813DCD" w:rsidRPr="00086D14" w:rsidRDefault="00813DCD" w:rsidP="00813DCD">
      <w:pPr>
        <w:jc w:val="both"/>
        <w:rPr>
          <w:rFonts w:ascii="Arial" w:hAnsi="Arial" w:cs="Arial"/>
          <w:color w:val="000000"/>
        </w:rPr>
      </w:pPr>
      <w:r w:rsidRPr="00086D14">
        <w:rPr>
          <w:rFonts w:ascii="Arial" w:hAnsi="Arial" w:cs="Arial"/>
          <w:b/>
          <w:color w:val="000000"/>
          <w:sz w:val="24"/>
          <w:szCs w:val="24"/>
        </w:rPr>
        <w:t>Meta:</w:t>
      </w:r>
      <w:r>
        <w:rPr>
          <w:rFonts w:ascii="Arial" w:hAnsi="Arial" w:cs="Arial"/>
          <w:b/>
          <w:color w:val="000000"/>
          <w:sz w:val="24"/>
          <w:szCs w:val="24"/>
        </w:rPr>
        <w:t xml:space="preserve"> </w:t>
      </w:r>
      <w:r w:rsidRPr="00086D14">
        <w:rPr>
          <w:rFonts w:ascii="Arial" w:hAnsi="Arial" w:cs="Arial"/>
          <w:color w:val="000000"/>
        </w:rPr>
        <w:t xml:space="preserve">Mantener en 0%  de  niños y niñas declarados  en vida  de calle. </w:t>
      </w:r>
    </w:p>
    <w:p w:rsidR="00813DCD" w:rsidRDefault="00813DCD" w:rsidP="00813DCD">
      <w:pPr>
        <w:jc w:val="both"/>
        <w:rPr>
          <w:rFonts w:ascii="Arial" w:hAnsi="Arial" w:cs="Arial"/>
          <w:color w:val="000000"/>
        </w:rPr>
      </w:pPr>
      <w:r w:rsidRPr="00086D14">
        <w:rPr>
          <w:rFonts w:ascii="Arial" w:hAnsi="Arial" w:cs="Arial"/>
          <w:b/>
          <w:color w:val="000000"/>
          <w:sz w:val="24"/>
          <w:szCs w:val="24"/>
        </w:rPr>
        <w:t>Razón del indicador:</w:t>
      </w:r>
      <w:r w:rsidRPr="00086D14">
        <w:rPr>
          <w:rFonts w:ascii="Arial" w:hAnsi="Arial" w:cs="Arial"/>
          <w:color w:val="000000"/>
          <w:sz w:val="24"/>
          <w:szCs w:val="24"/>
        </w:rPr>
        <w:t xml:space="preserve"> </w:t>
      </w:r>
      <w:r w:rsidRPr="00086D14">
        <w:rPr>
          <w:rFonts w:ascii="Arial" w:hAnsi="Arial" w:cs="Arial"/>
          <w:color w:val="000000"/>
        </w:rPr>
        <w:t xml:space="preserve">Número de niños del municipio declarados en vida en calle. </w:t>
      </w:r>
    </w:p>
    <w:p w:rsidR="00813DCD" w:rsidRPr="00086D14" w:rsidRDefault="00813DCD" w:rsidP="009945A8">
      <w:pPr>
        <w:pStyle w:val="Prrafodelista"/>
        <w:numPr>
          <w:ilvl w:val="0"/>
          <w:numId w:val="84"/>
        </w:numPr>
        <w:spacing w:after="0" w:line="240" w:lineRule="auto"/>
        <w:rPr>
          <w:rFonts w:ascii="Arial" w:hAnsi="Arial" w:cs="Arial"/>
          <w:b/>
          <w:i/>
          <w:u w:val="single"/>
        </w:rPr>
      </w:pPr>
      <w:r w:rsidRPr="00086D14">
        <w:rPr>
          <w:rFonts w:ascii="Arial" w:hAnsi="Arial" w:cs="Arial"/>
          <w:b/>
          <w:i/>
          <w:u w:val="single"/>
        </w:rPr>
        <w:t>EVITEMOS EL  TRABAJO INFANTIL.</w:t>
      </w:r>
    </w:p>
    <w:p w:rsidR="00813DCD" w:rsidRPr="00086D14" w:rsidRDefault="00813DCD" w:rsidP="00813DCD">
      <w:pPr>
        <w:pStyle w:val="Prrafodelista"/>
        <w:rPr>
          <w:rFonts w:ascii="Arial" w:hAnsi="Arial" w:cs="Arial"/>
          <w:b/>
          <w:i/>
          <w:u w:val="single"/>
        </w:rPr>
      </w:pPr>
    </w:p>
    <w:p w:rsidR="00813DCD" w:rsidRPr="00086D14" w:rsidRDefault="00813DCD" w:rsidP="00813DCD">
      <w:pPr>
        <w:jc w:val="both"/>
        <w:rPr>
          <w:rFonts w:ascii="Arial" w:hAnsi="Arial" w:cs="Arial"/>
          <w:sz w:val="24"/>
          <w:szCs w:val="24"/>
        </w:rPr>
      </w:pPr>
      <w:r w:rsidRPr="00086D14">
        <w:rPr>
          <w:rFonts w:ascii="Arial" w:hAnsi="Arial" w:cs="Arial"/>
          <w:b/>
          <w:sz w:val="24"/>
          <w:szCs w:val="24"/>
        </w:rPr>
        <w:t>OBJETIVO:</w:t>
      </w:r>
      <w:r w:rsidRPr="00086D14">
        <w:rPr>
          <w:rFonts w:ascii="Arial" w:hAnsi="Arial" w:cs="Arial"/>
          <w:sz w:val="24"/>
          <w:szCs w:val="24"/>
        </w:rPr>
        <w:t xml:space="preserve"> erradicar el trabajo infantil en el municipio. </w:t>
      </w:r>
    </w:p>
    <w:p w:rsidR="00813DCD" w:rsidRPr="00086D14" w:rsidRDefault="00813DCD" w:rsidP="00813DCD">
      <w:pPr>
        <w:jc w:val="both"/>
        <w:rPr>
          <w:rFonts w:ascii="Arial" w:hAnsi="Arial" w:cs="Arial"/>
          <w:sz w:val="24"/>
          <w:szCs w:val="24"/>
        </w:rPr>
      </w:pPr>
      <w:r w:rsidRPr="00086D14">
        <w:rPr>
          <w:rFonts w:ascii="Arial" w:hAnsi="Arial" w:cs="Arial"/>
          <w:b/>
          <w:sz w:val="24"/>
          <w:szCs w:val="24"/>
        </w:rPr>
        <w:t>Estrategias:</w:t>
      </w:r>
      <w:r w:rsidRPr="00086D14">
        <w:rPr>
          <w:rFonts w:ascii="Arial" w:hAnsi="Arial" w:cs="Arial"/>
          <w:sz w:val="24"/>
          <w:szCs w:val="24"/>
        </w:rPr>
        <w:t xml:space="preserve"> </w:t>
      </w:r>
    </w:p>
    <w:p w:rsidR="00813DCD" w:rsidRPr="00086D14" w:rsidRDefault="00813DCD" w:rsidP="009945A8">
      <w:pPr>
        <w:pStyle w:val="Prrafodelista"/>
        <w:numPr>
          <w:ilvl w:val="0"/>
          <w:numId w:val="83"/>
        </w:numPr>
        <w:spacing w:after="0" w:line="240" w:lineRule="auto"/>
        <w:jc w:val="both"/>
        <w:rPr>
          <w:rFonts w:ascii="Arial" w:hAnsi="Arial" w:cs="Arial"/>
        </w:rPr>
      </w:pPr>
      <w:r w:rsidRPr="00086D14">
        <w:rPr>
          <w:rFonts w:ascii="Arial" w:hAnsi="Arial" w:cs="Arial"/>
        </w:rPr>
        <w:t>Identificar  los niños y niñas menores de 5 años trabajadores, caracterización y canalización de NN menores de 5 años, trabajadores o en riesgo, tablas para digitalización de instrumento de promotoras, tabla de reportes de actividades.</w:t>
      </w:r>
    </w:p>
    <w:p w:rsidR="00813DCD" w:rsidRPr="00086D14" w:rsidRDefault="00813DCD" w:rsidP="009945A8">
      <w:pPr>
        <w:pStyle w:val="Prrafodelista"/>
        <w:numPr>
          <w:ilvl w:val="0"/>
          <w:numId w:val="83"/>
        </w:numPr>
        <w:spacing w:after="0" w:line="240" w:lineRule="auto"/>
        <w:jc w:val="both"/>
        <w:rPr>
          <w:rFonts w:ascii="Arial" w:hAnsi="Arial" w:cs="Arial"/>
        </w:rPr>
      </w:pPr>
      <w:r w:rsidRPr="00086D14">
        <w:rPr>
          <w:rFonts w:ascii="Arial" w:hAnsi="Arial" w:cs="Arial"/>
        </w:rPr>
        <w:t>Identificar, caracterizar, canalizar a diferentes servicios focalizados a los servicios de salud a  NN menores de 5 años trabajadores o en riesgo  por medio de búsqueda activa en sus lugares de trabajo, con  el instrumento de caracterización aprobado por el CETI Departamental.</w:t>
      </w:r>
    </w:p>
    <w:p w:rsidR="00813DCD" w:rsidRPr="00086D14" w:rsidRDefault="00813DCD" w:rsidP="009945A8">
      <w:pPr>
        <w:pStyle w:val="Prrafodelista"/>
        <w:numPr>
          <w:ilvl w:val="0"/>
          <w:numId w:val="83"/>
        </w:numPr>
        <w:spacing w:after="0" w:line="240" w:lineRule="auto"/>
        <w:jc w:val="both"/>
        <w:rPr>
          <w:rFonts w:ascii="Arial" w:hAnsi="Arial" w:cs="Arial"/>
        </w:rPr>
      </w:pPr>
      <w:r w:rsidRPr="00086D14">
        <w:rPr>
          <w:rFonts w:ascii="Arial" w:hAnsi="Arial" w:cs="Arial"/>
        </w:rPr>
        <w:t>Realizar seguimiento a los NN menores de 5 años, trabajadores o en riesgo identificados, caracterizados y canalizados a los diferentes servicios de salud con el fin de verificación de canalización efectiva pedir soportes de esta.</w:t>
      </w:r>
    </w:p>
    <w:p w:rsidR="00813DCD" w:rsidRPr="00086D14" w:rsidRDefault="00813DCD" w:rsidP="009945A8">
      <w:pPr>
        <w:pStyle w:val="Prrafodelista"/>
        <w:numPr>
          <w:ilvl w:val="0"/>
          <w:numId w:val="82"/>
        </w:numPr>
        <w:spacing w:after="0" w:line="240" w:lineRule="auto"/>
        <w:jc w:val="both"/>
        <w:rPr>
          <w:rFonts w:ascii="Arial" w:hAnsi="Arial" w:cs="Arial"/>
        </w:rPr>
      </w:pPr>
      <w:r w:rsidRPr="00086D14">
        <w:rPr>
          <w:rFonts w:ascii="Arial" w:hAnsi="Arial" w:cs="Arial"/>
        </w:rPr>
        <w:t>Fortalecimiento de los comité municipal de erradicación de trabajo infantil existentes.</w:t>
      </w:r>
    </w:p>
    <w:p w:rsidR="00813DCD" w:rsidRPr="00086D14" w:rsidRDefault="00813DCD" w:rsidP="009945A8">
      <w:pPr>
        <w:pStyle w:val="Prrafodelista"/>
        <w:numPr>
          <w:ilvl w:val="0"/>
          <w:numId w:val="82"/>
        </w:numPr>
        <w:spacing w:after="0" w:line="240" w:lineRule="auto"/>
        <w:jc w:val="both"/>
        <w:rPr>
          <w:rFonts w:ascii="Arial" w:hAnsi="Arial" w:cs="Arial"/>
        </w:rPr>
      </w:pPr>
      <w:r w:rsidRPr="00086D14">
        <w:rPr>
          <w:rFonts w:ascii="Arial" w:hAnsi="Arial" w:cs="Arial"/>
        </w:rPr>
        <w:lastRenderedPageBreak/>
        <w:t>Generación de lineamientos para la conformación de comités municipales en el marco del Auto 251/2008 y la implementación de la Estrategia de Prevención y erradicación del trabajo infantil.</w:t>
      </w:r>
    </w:p>
    <w:p w:rsidR="00813DCD" w:rsidRPr="00086D14" w:rsidRDefault="00813DCD" w:rsidP="009945A8">
      <w:pPr>
        <w:pStyle w:val="Prrafodelista"/>
        <w:numPr>
          <w:ilvl w:val="0"/>
          <w:numId w:val="82"/>
        </w:numPr>
        <w:spacing w:after="0" w:line="240" w:lineRule="auto"/>
        <w:jc w:val="both"/>
        <w:rPr>
          <w:rFonts w:ascii="Arial" w:hAnsi="Arial" w:cs="Arial"/>
        </w:rPr>
      </w:pPr>
      <w:r w:rsidRPr="00086D14">
        <w:rPr>
          <w:rFonts w:ascii="Arial" w:hAnsi="Arial" w:cs="Arial"/>
        </w:rPr>
        <w:t>Fortalecimiento comunitario para la prevención del trabajo infantil.</w:t>
      </w:r>
    </w:p>
    <w:p w:rsidR="00813DCD" w:rsidRPr="00086D14" w:rsidRDefault="00813DCD" w:rsidP="009945A8">
      <w:pPr>
        <w:pStyle w:val="Prrafodelista"/>
        <w:numPr>
          <w:ilvl w:val="0"/>
          <w:numId w:val="82"/>
        </w:numPr>
        <w:spacing w:after="0" w:line="240" w:lineRule="auto"/>
        <w:jc w:val="both"/>
        <w:rPr>
          <w:rFonts w:ascii="Arial" w:hAnsi="Arial" w:cs="Arial"/>
        </w:rPr>
      </w:pPr>
      <w:r w:rsidRPr="00086D14">
        <w:rPr>
          <w:rFonts w:ascii="Arial" w:hAnsi="Arial" w:cs="Arial"/>
        </w:rPr>
        <w:t>Gestión social integral y articulación con de las entidades públicas, privadas y redes sociales para la atención y restablecimiento de derechos de los NN.</w:t>
      </w:r>
    </w:p>
    <w:p w:rsidR="00813DCD" w:rsidRPr="00086D14" w:rsidRDefault="00813DCD" w:rsidP="009945A8">
      <w:pPr>
        <w:pStyle w:val="Prrafodelista"/>
        <w:numPr>
          <w:ilvl w:val="0"/>
          <w:numId w:val="82"/>
        </w:numPr>
        <w:spacing w:after="0" w:line="240" w:lineRule="auto"/>
        <w:jc w:val="both"/>
        <w:rPr>
          <w:rFonts w:ascii="Arial" w:hAnsi="Arial" w:cs="Arial"/>
        </w:rPr>
      </w:pPr>
      <w:r w:rsidRPr="00086D14">
        <w:rPr>
          <w:rFonts w:ascii="Arial" w:hAnsi="Arial" w:cs="Arial"/>
        </w:rPr>
        <w:t>Procesos de sensibilización contra el trabajo infantil y juvenil teniendo en cuenta el contexto cultural.}</w:t>
      </w:r>
    </w:p>
    <w:p w:rsidR="00813DCD" w:rsidRDefault="00813DCD" w:rsidP="00813DCD">
      <w:pPr>
        <w:jc w:val="both"/>
        <w:rPr>
          <w:rFonts w:ascii="Arial" w:hAnsi="Arial" w:cs="Arial"/>
          <w:b/>
          <w:sz w:val="24"/>
          <w:szCs w:val="24"/>
        </w:rPr>
      </w:pPr>
    </w:p>
    <w:p w:rsidR="00813DCD" w:rsidRPr="00086D14" w:rsidRDefault="00813DCD" w:rsidP="00813DCD">
      <w:pPr>
        <w:jc w:val="both"/>
        <w:rPr>
          <w:rFonts w:ascii="Arial" w:hAnsi="Arial" w:cs="Arial"/>
          <w:sz w:val="24"/>
          <w:szCs w:val="24"/>
        </w:rPr>
      </w:pPr>
      <w:r w:rsidRPr="00086D14">
        <w:rPr>
          <w:rFonts w:ascii="Arial" w:hAnsi="Arial" w:cs="Arial"/>
          <w:b/>
          <w:sz w:val="24"/>
          <w:szCs w:val="24"/>
        </w:rPr>
        <w:t>Razón del indicador:</w:t>
      </w:r>
      <w:r w:rsidRPr="00086D14">
        <w:rPr>
          <w:rFonts w:ascii="Arial" w:hAnsi="Arial" w:cs="Arial"/>
          <w:sz w:val="24"/>
          <w:szCs w:val="24"/>
        </w:rPr>
        <w:t xml:space="preserve"> Porcentaje de casos atendidos.</w:t>
      </w:r>
    </w:p>
    <w:p w:rsidR="00813DCD" w:rsidRPr="00086D14" w:rsidRDefault="00813DCD" w:rsidP="00813DCD">
      <w:pPr>
        <w:jc w:val="both"/>
        <w:rPr>
          <w:rFonts w:ascii="Arial" w:hAnsi="Arial" w:cs="Arial"/>
          <w:sz w:val="24"/>
          <w:szCs w:val="24"/>
        </w:rPr>
      </w:pPr>
      <w:r w:rsidRPr="00086D14">
        <w:rPr>
          <w:rFonts w:ascii="Arial" w:hAnsi="Arial" w:cs="Arial"/>
          <w:b/>
          <w:sz w:val="24"/>
          <w:szCs w:val="24"/>
        </w:rPr>
        <w:t>Meta:</w:t>
      </w:r>
      <w:r w:rsidRPr="00086D14">
        <w:rPr>
          <w:rFonts w:ascii="Arial" w:hAnsi="Arial" w:cs="Arial"/>
          <w:sz w:val="24"/>
          <w:szCs w:val="24"/>
        </w:rPr>
        <w:t xml:space="preserve"> Disminuir los índices de casos de trabajo infantil en un 50%. </w:t>
      </w:r>
    </w:p>
    <w:p w:rsidR="00813DCD" w:rsidRPr="00086D14" w:rsidRDefault="00813DCD" w:rsidP="009945A8">
      <w:pPr>
        <w:pStyle w:val="Prrafodelista"/>
        <w:numPr>
          <w:ilvl w:val="0"/>
          <w:numId w:val="81"/>
        </w:numPr>
        <w:spacing w:after="0" w:line="240" w:lineRule="auto"/>
        <w:jc w:val="both"/>
        <w:rPr>
          <w:rFonts w:ascii="Arial" w:hAnsi="Arial" w:cs="Arial"/>
          <w:b/>
          <w:color w:val="000000"/>
        </w:rPr>
      </w:pPr>
      <w:r w:rsidRPr="00086D14">
        <w:rPr>
          <w:rFonts w:ascii="Arial" w:hAnsi="Arial" w:cs="Arial"/>
          <w:b/>
          <w:color w:val="000000"/>
        </w:rPr>
        <w:t>NINGUNO VICTIMA DE VIOLENCIA PERSONAL.</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hAnsi="Arial" w:cs="Arial"/>
          <w:b/>
          <w:color w:val="000000"/>
          <w:u w:val="single"/>
        </w:rPr>
      </w:pPr>
      <w:r w:rsidRPr="00086D14">
        <w:rPr>
          <w:rFonts w:ascii="Arial" w:eastAsia="Times New Roman" w:hAnsi="Arial" w:cs="Arial"/>
          <w:b/>
          <w:color w:val="000000"/>
          <w:sz w:val="24"/>
          <w:szCs w:val="24"/>
          <w:lang w:val="es-ES" w:eastAsia="es-ES"/>
        </w:rPr>
        <w:t>SUBPROGRAMAS:</w:t>
      </w:r>
      <w:r>
        <w:rPr>
          <w:rFonts w:ascii="Arial" w:eastAsia="Times New Roman" w:hAnsi="Arial" w:cs="Arial"/>
          <w:b/>
          <w:color w:val="000000"/>
          <w:sz w:val="24"/>
          <w:szCs w:val="24"/>
          <w:lang w:val="es-ES" w:eastAsia="es-ES"/>
        </w:rPr>
        <w:t xml:space="preserve"> </w:t>
      </w:r>
      <w:r w:rsidRPr="00086D14">
        <w:rPr>
          <w:rFonts w:ascii="Arial" w:hAnsi="Arial" w:cs="Arial"/>
          <w:b/>
          <w:color w:val="000000"/>
          <w:u w:val="single"/>
        </w:rPr>
        <w:t>ATENCIÓN  LEGAL Y PSICOSOCIAL DE LA COMISARIA  DE FAMILIA PARA NIÑOS  Y NIÑAS  MENORES DE 5 AÑOS EN SITUACIÓN DE VIDA EN LA CALLE.</w:t>
      </w:r>
    </w:p>
    <w:p w:rsidR="00813DCD" w:rsidRPr="00CB7FE9" w:rsidRDefault="00813DCD" w:rsidP="00813DCD">
      <w:pPr>
        <w:jc w:val="both"/>
        <w:rPr>
          <w:rFonts w:ascii="Arial" w:hAnsi="Arial" w:cs="Arial"/>
          <w:b/>
          <w:color w:val="000000"/>
          <w:sz w:val="24"/>
          <w:szCs w:val="24"/>
          <w:u w:val="single"/>
        </w:rPr>
      </w:pPr>
    </w:p>
    <w:p w:rsidR="00813DCD" w:rsidRPr="00086D14" w:rsidRDefault="00813DCD" w:rsidP="00813DCD">
      <w:pPr>
        <w:jc w:val="both"/>
        <w:rPr>
          <w:rFonts w:ascii="Arial" w:hAnsi="Arial" w:cs="Arial"/>
          <w:color w:val="000000"/>
          <w:sz w:val="24"/>
          <w:szCs w:val="24"/>
        </w:rPr>
      </w:pPr>
      <w:r w:rsidRPr="00086D14">
        <w:rPr>
          <w:rFonts w:ascii="Arial" w:hAnsi="Arial" w:cs="Arial"/>
          <w:b/>
          <w:color w:val="000000"/>
          <w:sz w:val="24"/>
          <w:szCs w:val="24"/>
        </w:rPr>
        <w:t>Objetivo:</w:t>
      </w:r>
      <w:r w:rsidRPr="00086D14">
        <w:rPr>
          <w:rFonts w:ascii="Arial" w:hAnsi="Arial" w:cs="Arial"/>
          <w:color w:val="000000"/>
          <w:sz w:val="24"/>
          <w:szCs w:val="24"/>
        </w:rPr>
        <w:t xml:space="preserve"> </w:t>
      </w:r>
    </w:p>
    <w:p w:rsidR="00813DCD" w:rsidRPr="00086D14" w:rsidRDefault="00813DCD" w:rsidP="00813DCD">
      <w:pPr>
        <w:jc w:val="both"/>
        <w:rPr>
          <w:rFonts w:ascii="Arial" w:hAnsi="Arial" w:cs="Arial"/>
          <w:color w:val="000000"/>
          <w:sz w:val="24"/>
          <w:szCs w:val="24"/>
        </w:rPr>
      </w:pPr>
      <w:r w:rsidRPr="00086D14">
        <w:rPr>
          <w:rFonts w:ascii="Arial" w:hAnsi="Arial" w:cs="Arial"/>
          <w:color w:val="000000"/>
          <w:sz w:val="24"/>
          <w:szCs w:val="24"/>
        </w:rPr>
        <w:t xml:space="preserve">Garantizar la atención integral a los núcleos familiares con problemáticas de violencia intrafamiliar, maltrato infantil, abuso sexual y otras dificultades a niños entre los 6 y 12 años como mecanismo de prevención de situaciones  causales de la indigencia. </w:t>
      </w:r>
    </w:p>
    <w:p w:rsidR="00813DCD" w:rsidRPr="00086D14" w:rsidRDefault="00813DCD" w:rsidP="00813DCD">
      <w:pPr>
        <w:jc w:val="both"/>
        <w:rPr>
          <w:rFonts w:ascii="Arial" w:hAnsi="Arial" w:cs="Arial"/>
          <w:color w:val="000000"/>
          <w:sz w:val="24"/>
          <w:szCs w:val="24"/>
        </w:rPr>
      </w:pPr>
      <w:r w:rsidRPr="00086D14">
        <w:rPr>
          <w:rFonts w:ascii="Arial" w:hAnsi="Arial" w:cs="Arial"/>
          <w:b/>
          <w:color w:val="000000"/>
          <w:sz w:val="24"/>
          <w:szCs w:val="24"/>
        </w:rPr>
        <w:t>Estrategia:</w:t>
      </w:r>
      <w:r w:rsidRPr="00086D14">
        <w:rPr>
          <w:rFonts w:ascii="Arial" w:hAnsi="Arial" w:cs="Arial"/>
          <w:color w:val="000000"/>
          <w:sz w:val="24"/>
          <w:szCs w:val="24"/>
        </w:rPr>
        <w:t xml:space="preserve"> </w:t>
      </w:r>
    </w:p>
    <w:p w:rsidR="00813DCD" w:rsidRPr="00086D14" w:rsidRDefault="00813DCD" w:rsidP="009945A8">
      <w:pPr>
        <w:pStyle w:val="Prrafodelista"/>
        <w:numPr>
          <w:ilvl w:val="0"/>
          <w:numId w:val="49"/>
        </w:numPr>
        <w:spacing w:after="0" w:line="240" w:lineRule="auto"/>
        <w:jc w:val="both"/>
        <w:rPr>
          <w:rFonts w:ascii="Arial" w:hAnsi="Arial" w:cs="Arial"/>
          <w:color w:val="000000"/>
        </w:rPr>
      </w:pPr>
      <w:r w:rsidRPr="00086D14">
        <w:rPr>
          <w:rFonts w:ascii="Arial" w:hAnsi="Arial" w:cs="Arial"/>
          <w:color w:val="000000"/>
        </w:rPr>
        <w:t xml:space="preserve">Atención especializada  legal y psicosocial a los niños y niñas entre los 6 y 12 años y  familias   con diferentes problemáticas. </w:t>
      </w:r>
    </w:p>
    <w:p w:rsidR="00813DCD" w:rsidRPr="00086D14" w:rsidRDefault="00813DCD" w:rsidP="009945A8">
      <w:pPr>
        <w:pStyle w:val="Prrafodelista"/>
        <w:numPr>
          <w:ilvl w:val="0"/>
          <w:numId w:val="49"/>
        </w:numPr>
        <w:spacing w:after="0" w:line="240" w:lineRule="auto"/>
        <w:jc w:val="both"/>
        <w:rPr>
          <w:rFonts w:ascii="Arial" w:hAnsi="Arial" w:cs="Arial"/>
          <w:color w:val="000000"/>
        </w:rPr>
      </w:pPr>
      <w:r w:rsidRPr="00086D14">
        <w:rPr>
          <w:rFonts w:ascii="Arial" w:hAnsi="Arial" w:cs="Arial"/>
          <w:color w:val="000000"/>
        </w:rPr>
        <w:t xml:space="preserve">Atender a niños y niñas entre los 6 y 12 años que viven en familias con dificultades para cumplir su función protectora, por medio de la   prevención   y aplicación de actividades psicosociales. </w:t>
      </w:r>
    </w:p>
    <w:p w:rsidR="00813DCD" w:rsidRPr="00086D14" w:rsidRDefault="00813DCD" w:rsidP="00813DCD">
      <w:pPr>
        <w:jc w:val="both"/>
        <w:rPr>
          <w:rFonts w:ascii="Arial" w:hAnsi="Arial" w:cs="Arial"/>
          <w:color w:val="000000"/>
        </w:rPr>
      </w:pPr>
      <w:r>
        <w:rPr>
          <w:rFonts w:ascii="Arial" w:hAnsi="Arial" w:cs="Arial"/>
          <w:b/>
          <w:color w:val="000000"/>
          <w:sz w:val="24"/>
          <w:szCs w:val="24"/>
        </w:rPr>
        <w:t xml:space="preserve"> </w:t>
      </w:r>
      <w:r w:rsidRPr="00086D14">
        <w:rPr>
          <w:rFonts w:ascii="Arial" w:hAnsi="Arial" w:cs="Arial"/>
          <w:b/>
          <w:color w:val="000000"/>
          <w:sz w:val="24"/>
          <w:szCs w:val="24"/>
        </w:rPr>
        <w:t>Meta:</w:t>
      </w:r>
      <w:r w:rsidRPr="00086D14">
        <w:rPr>
          <w:rFonts w:ascii="Arial" w:hAnsi="Arial" w:cs="Arial"/>
          <w:color w:val="000000"/>
          <w:sz w:val="24"/>
          <w:szCs w:val="24"/>
        </w:rPr>
        <w:t xml:space="preserve"> </w:t>
      </w:r>
      <w:r w:rsidRPr="00086D14">
        <w:rPr>
          <w:rFonts w:ascii="Arial" w:hAnsi="Arial" w:cs="Arial"/>
          <w:color w:val="000000"/>
        </w:rPr>
        <w:t xml:space="preserve">Mantener en 0%  de  niños y niñas declarados  en vida  de calle. </w:t>
      </w:r>
    </w:p>
    <w:p w:rsidR="00813DCD" w:rsidRPr="00086D14" w:rsidRDefault="00813DCD" w:rsidP="00813DCD">
      <w:pPr>
        <w:jc w:val="both"/>
        <w:rPr>
          <w:rFonts w:ascii="Arial" w:hAnsi="Arial" w:cs="Arial"/>
          <w:color w:val="000000"/>
        </w:rPr>
      </w:pPr>
      <w:r w:rsidRPr="00086D14">
        <w:rPr>
          <w:rFonts w:ascii="Arial" w:hAnsi="Arial" w:cs="Arial"/>
          <w:b/>
          <w:color w:val="000000"/>
          <w:sz w:val="24"/>
          <w:szCs w:val="24"/>
        </w:rPr>
        <w:t>Razón del indicador:</w:t>
      </w:r>
      <w:r>
        <w:rPr>
          <w:rFonts w:ascii="Arial" w:hAnsi="Arial" w:cs="Arial"/>
          <w:b/>
          <w:color w:val="000000"/>
          <w:sz w:val="24"/>
          <w:szCs w:val="24"/>
        </w:rPr>
        <w:t xml:space="preserve"> </w:t>
      </w:r>
      <w:r w:rsidRPr="00086D14">
        <w:rPr>
          <w:rFonts w:ascii="Arial" w:hAnsi="Arial" w:cs="Arial"/>
          <w:color w:val="000000"/>
        </w:rPr>
        <w:t xml:space="preserve">Número de niños del municipio declarados en vida en calle. </w:t>
      </w:r>
    </w:p>
    <w:p w:rsidR="00813DCD" w:rsidRPr="00086D14" w:rsidRDefault="00813DCD" w:rsidP="009945A8">
      <w:pPr>
        <w:numPr>
          <w:ilvl w:val="0"/>
          <w:numId w:val="72"/>
        </w:numPr>
        <w:spacing w:after="0" w:line="240" w:lineRule="auto"/>
        <w:contextualSpacing/>
        <w:jc w:val="both"/>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u w:val="single"/>
          <w:lang w:val="es-ES" w:eastAsia="es-ES"/>
        </w:rPr>
        <w:t>REALIZAR LA DETECCIÓN TEMPRANA DE CASOS DE  SITUACIONES DE  MALTRATO INFANTIL PRESENTADOS EN PRIMERA INFANCIA  Y   SUS CAUSAS.</w:t>
      </w:r>
    </w:p>
    <w:p w:rsidR="00813DCD"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Objetivo: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Caracterizar los puntos críticos  y las causas  de existencia de casos de maltrato infantil en primera infancia.</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lastRenderedPageBreak/>
        <w:t xml:space="preserve"> </w:t>
      </w:r>
    </w:p>
    <w:p w:rsidR="00813DCD" w:rsidRPr="00086D14" w:rsidRDefault="00813DCD" w:rsidP="009945A8">
      <w:pPr>
        <w:numPr>
          <w:ilvl w:val="0"/>
          <w:numId w:val="73"/>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Análisis de estadística y causas del maltrato infantil en primera infancia.</w:t>
      </w:r>
    </w:p>
    <w:p w:rsidR="00813DCD" w:rsidRPr="00086D14" w:rsidRDefault="00813DCD" w:rsidP="009945A8">
      <w:pPr>
        <w:numPr>
          <w:ilvl w:val="0"/>
          <w:numId w:val="73"/>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Grupos de estudio de la Comisaria de Familia de</w:t>
      </w:r>
      <w:r w:rsidR="00A140C2">
        <w:rPr>
          <w:rFonts w:ascii="Arial" w:eastAsia="Times New Roman" w:hAnsi="Arial" w:cs="Arial"/>
          <w:color w:val="000000"/>
          <w:sz w:val="24"/>
          <w:szCs w:val="24"/>
          <w:lang w:val="es-ES" w:eastAsia="es-ES"/>
        </w:rPr>
        <w:t xml:space="preserve"> </w:t>
      </w:r>
      <w:r w:rsidRPr="00086D14">
        <w:rPr>
          <w:rFonts w:ascii="Arial" w:eastAsia="Times New Roman" w:hAnsi="Arial" w:cs="Arial"/>
          <w:color w:val="000000"/>
          <w:sz w:val="24"/>
          <w:szCs w:val="24"/>
          <w:lang w:val="es-ES" w:eastAsia="es-ES"/>
        </w:rPr>
        <w:t xml:space="preserve">los casos de maltrato infantil en primera infancia.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Razón del indicador:</w:t>
      </w:r>
      <w:r w:rsidRPr="00086D14">
        <w:rPr>
          <w:rFonts w:ascii="Arial" w:eastAsia="Times New Roman" w:hAnsi="Arial" w:cs="Arial"/>
          <w:color w:val="000000"/>
          <w:sz w:val="24"/>
          <w:szCs w:val="24"/>
          <w:lang w:val="es-ES" w:eastAsia="es-ES"/>
        </w:rPr>
        <w:t xml:space="preserve"> No. de puntos críticos y casos  identificados.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Meta:</w:t>
      </w:r>
      <w:r w:rsidRPr="00086D14">
        <w:rPr>
          <w:rFonts w:ascii="Arial" w:eastAsia="Times New Roman" w:hAnsi="Arial" w:cs="Arial"/>
          <w:color w:val="000000"/>
          <w:sz w:val="24"/>
          <w:szCs w:val="24"/>
          <w:lang w:val="es-ES" w:eastAsia="es-ES"/>
        </w:rPr>
        <w:t xml:space="preserve"> Identificar los puntos críticos y causas de casos de maltrato infantil  en primera infancia en el municipio de Cachipay.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9945A8">
      <w:pPr>
        <w:numPr>
          <w:ilvl w:val="0"/>
          <w:numId w:val="72"/>
        </w:numPr>
        <w:spacing w:after="0" w:line="240" w:lineRule="auto"/>
        <w:contextualSpacing/>
        <w:jc w:val="both"/>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u w:val="single"/>
          <w:lang w:val="es-ES" w:eastAsia="es-ES"/>
        </w:rPr>
        <w:t xml:space="preserve">ATENCIÓN A DENUNCIAS EN CASOS DE MALTRATO INFANTIL Y ABUSO SEXUAL  EN PRIMERA INFANCIA. </w:t>
      </w:r>
    </w:p>
    <w:p w:rsidR="00813DCD" w:rsidRPr="00086D14" w:rsidRDefault="00813DCD" w:rsidP="00813DCD">
      <w:pPr>
        <w:spacing w:after="0" w:line="240" w:lineRule="auto"/>
        <w:jc w:val="both"/>
        <w:rPr>
          <w:rFonts w:ascii="Arial" w:eastAsia="Times New Roman" w:hAnsi="Arial" w:cs="Arial"/>
          <w:b/>
          <w:color w:val="000000"/>
          <w:sz w:val="24"/>
          <w:szCs w:val="24"/>
          <w:u w:val="single"/>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Objetivo: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Brindar una eficiente  y oportuna atención a los usuarios que la requieran, en las áreas legales y psicosocial, como mecanismos de prevención y  atención.</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Estrategias: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Recepción de denuncias por  cualquier medio de comunicación para establecer si  existe condición de  inobservancia, amenaza o vulneración derechos por  abuso  o maltrato infantil en primera infancia   y </w:t>
      </w:r>
      <w:r w:rsidRPr="00086D14">
        <w:rPr>
          <w:rFonts w:ascii="Arial" w:eastAsia="Times New Roman" w:hAnsi="Arial" w:cs="Arial"/>
          <w:sz w:val="24"/>
          <w:szCs w:val="24"/>
          <w:lang w:val="es-ES" w:eastAsia="es-ES"/>
        </w:rPr>
        <w:t>dar  respuesta  en un tiempo oportuno.</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Razón del indicador: </w:t>
      </w:r>
      <w:r w:rsidRPr="00086D14">
        <w:rPr>
          <w:rFonts w:ascii="Arial" w:eastAsia="Times New Roman" w:hAnsi="Arial" w:cs="Arial"/>
          <w:color w:val="000000"/>
          <w:sz w:val="24"/>
          <w:szCs w:val="24"/>
          <w:lang w:val="es-ES" w:eastAsia="es-ES"/>
        </w:rPr>
        <w:t>No. de denuncias atendidas sobre el número de denuncias recibidas.</w:t>
      </w:r>
    </w:p>
    <w:p w:rsidR="00813DCD" w:rsidRPr="00086D14" w:rsidRDefault="00813DCD" w:rsidP="00813DCD">
      <w:pPr>
        <w:spacing w:after="0" w:line="240" w:lineRule="auto"/>
        <w:rPr>
          <w:rFonts w:ascii="Arial" w:eastAsia="Times New Roman" w:hAnsi="Arial" w:cs="Arial"/>
          <w:b/>
          <w:color w:val="000000"/>
          <w:sz w:val="24"/>
          <w:szCs w:val="24"/>
          <w:lang w:val="es-ES" w:eastAsia="es-ES"/>
        </w:rPr>
      </w:pPr>
    </w:p>
    <w:p w:rsidR="00813DCD" w:rsidRPr="00CB7FE9" w:rsidRDefault="00813DCD" w:rsidP="00813DCD">
      <w:pPr>
        <w:spacing w:after="0" w:line="240" w:lineRule="auto"/>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Meta: </w:t>
      </w:r>
      <w:r w:rsidRPr="00086D14">
        <w:rPr>
          <w:rFonts w:ascii="Arial" w:eastAsia="Times New Roman" w:hAnsi="Arial" w:cs="Arial"/>
          <w:color w:val="000000"/>
          <w:sz w:val="24"/>
          <w:szCs w:val="24"/>
          <w:lang w:val="es-ES" w:eastAsia="es-ES"/>
        </w:rPr>
        <w:t xml:space="preserve">Dar respuesta oportuna al 100% de los casos atendidos, conocidos, detectados o focalizados de  abuso   y maltrato infantil en primera infancia. </w:t>
      </w:r>
    </w:p>
    <w:p w:rsidR="00813DCD" w:rsidRDefault="00813DCD"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9945A8">
      <w:pPr>
        <w:numPr>
          <w:ilvl w:val="0"/>
          <w:numId w:val="72"/>
        </w:numPr>
        <w:spacing w:after="0" w:line="240" w:lineRule="auto"/>
        <w:contextualSpacing/>
        <w:jc w:val="both"/>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u w:val="single"/>
          <w:lang w:val="es-ES" w:eastAsia="es-ES"/>
        </w:rPr>
        <w:t>REALIZAR ACTIVIDADES DE PREVENCIÓN DEL MALTRATO INFANTIL  Y ABUSO SEXUAL  EN PRIMERA INFANCIA.</w:t>
      </w:r>
    </w:p>
    <w:p w:rsidR="00813DCD" w:rsidRPr="00086D14" w:rsidRDefault="00813DCD" w:rsidP="00813DCD">
      <w:pPr>
        <w:spacing w:after="0" w:line="240" w:lineRule="auto"/>
        <w:jc w:val="both"/>
        <w:rPr>
          <w:rFonts w:ascii="Arial" w:eastAsia="Times New Roman" w:hAnsi="Arial" w:cs="Arial"/>
          <w:b/>
          <w:color w:val="000000"/>
          <w:sz w:val="24"/>
          <w:szCs w:val="24"/>
          <w:u w:val="single"/>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Objetivo: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Realizar talleres prevención contra el maltrato y abuso sexual en primera infancia.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F65F5" w:rsidRDefault="008F65F5"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Estrategia: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Realizar talleres de prevención a padres de familia  y niños de hogares  comunitarios.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Meta: </w:t>
      </w:r>
      <w:r w:rsidRPr="00086D14">
        <w:rPr>
          <w:rFonts w:ascii="Arial" w:eastAsia="Times New Roman" w:hAnsi="Arial" w:cs="Arial"/>
          <w:color w:val="000000"/>
          <w:sz w:val="24"/>
          <w:szCs w:val="24"/>
          <w:lang w:val="es-ES" w:eastAsia="es-ES"/>
        </w:rPr>
        <w:t xml:space="preserve">100% de padres de familia  y niños  de hogares comunitarios capacitados.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p>
    <w:p w:rsidR="00813DCD"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b/>
          <w:color w:val="000000"/>
          <w:sz w:val="24"/>
          <w:szCs w:val="24"/>
          <w:lang w:val="es-ES" w:eastAsia="es-ES"/>
        </w:rPr>
        <w:t xml:space="preserve">Razón del indicador: </w:t>
      </w:r>
      <w:r w:rsidRPr="00086D14">
        <w:rPr>
          <w:rFonts w:ascii="Arial" w:eastAsia="Times New Roman" w:hAnsi="Arial" w:cs="Arial"/>
          <w:color w:val="000000"/>
          <w:sz w:val="24"/>
          <w:szCs w:val="24"/>
          <w:lang w:val="es-ES" w:eastAsia="es-ES"/>
        </w:rPr>
        <w:t>No. de  talleres realizados.</w:t>
      </w:r>
    </w:p>
    <w:p w:rsidR="00740E02" w:rsidRDefault="00740E02" w:rsidP="00813DCD">
      <w:pPr>
        <w:spacing w:after="0" w:line="240" w:lineRule="auto"/>
        <w:jc w:val="both"/>
        <w:rPr>
          <w:rFonts w:ascii="Arial" w:eastAsia="Times New Roman" w:hAnsi="Arial" w:cs="Arial"/>
          <w:color w:val="000000"/>
          <w:sz w:val="24"/>
          <w:szCs w:val="24"/>
          <w:lang w:val="es-ES" w:eastAsia="es-ES"/>
        </w:rPr>
      </w:pPr>
    </w:p>
    <w:p w:rsidR="00813DCD" w:rsidRPr="00086D14" w:rsidRDefault="00813DCD" w:rsidP="009945A8">
      <w:pPr>
        <w:numPr>
          <w:ilvl w:val="0"/>
          <w:numId w:val="72"/>
        </w:numPr>
        <w:spacing w:after="0" w:line="240" w:lineRule="auto"/>
        <w:contextualSpacing/>
        <w:jc w:val="both"/>
        <w:rPr>
          <w:rFonts w:ascii="Arial" w:eastAsia="Times New Roman" w:hAnsi="Arial" w:cs="Arial"/>
          <w:b/>
          <w:color w:val="000000"/>
          <w:sz w:val="24"/>
          <w:szCs w:val="24"/>
          <w:u w:val="single"/>
          <w:lang w:val="es-ES" w:eastAsia="es-ES"/>
        </w:rPr>
      </w:pPr>
      <w:r w:rsidRPr="00086D14">
        <w:rPr>
          <w:rFonts w:ascii="Arial" w:eastAsia="Times New Roman" w:hAnsi="Arial" w:cs="Arial"/>
          <w:b/>
          <w:color w:val="000000"/>
          <w:sz w:val="24"/>
          <w:szCs w:val="24"/>
          <w:u w:val="single"/>
          <w:lang w:val="es-ES" w:eastAsia="es-ES"/>
        </w:rPr>
        <w:t xml:space="preserve">ATENDER LOS CASOS DE MALTRATO Y ABUSO  INFANTIL  EN PRIMERA INFANCIA. </w:t>
      </w:r>
    </w:p>
    <w:p w:rsidR="00813DCD" w:rsidRPr="00086D14" w:rsidRDefault="00813DCD" w:rsidP="00813DCD">
      <w:pPr>
        <w:spacing w:after="0" w:line="240" w:lineRule="auto"/>
        <w:contextualSpacing/>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Objetivo: </w:t>
      </w:r>
    </w:p>
    <w:p w:rsidR="00813DCD" w:rsidRPr="00086D14" w:rsidRDefault="00813DCD" w:rsidP="00813DCD">
      <w:pPr>
        <w:spacing w:after="0" w:line="240" w:lineRule="auto"/>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Realizar atención legal y psicosocial a los casos de  maltrato y abuso  infantil  en primera infancia.</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Estrategia: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9945A8">
      <w:pPr>
        <w:numPr>
          <w:ilvl w:val="0"/>
          <w:numId w:val="74"/>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 xml:space="preserve">Restablecimiento de derechos de los niños en situación de abuso  y maltrato infantil. </w:t>
      </w:r>
    </w:p>
    <w:p w:rsidR="00813DCD" w:rsidRPr="00086D14" w:rsidRDefault="00813DCD" w:rsidP="009945A8">
      <w:pPr>
        <w:numPr>
          <w:ilvl w:val="0"/>
          <w:numId w:val="74"/>
        </w:numPr>
        <w:spacing w:after="0" w:line="240" w:lineRule="auto"/>
        <w:contextualSpacing/>
        <w:jc w:val="both"/>
        <w:rPr>
          <w:rFonts w:ascii="Arial" w:eastAsia="Times New Roman" w:hAnsi="Arial" w:cs="Arial"/>
          <w:color w:val="000000"/>
          <w:sz w:val="24"/>
          <w:szCs w:val="24"/>
          <w:lang w:val="es-ES" w:eastAsia="es-ES"/>
        </w:rPr>
      </w:pPr>
      <w:r w:rsidRPr="00086D14">
        <w:rPr>
          <w:rFonts w:ascii="Arial" w:eastAsia="Times New Roman" w:hAnsi="Arial" w:cs="Arial"/>
          <w:color w:val="000000"/>
          <w:sz w:val="24"/>
          <w:szCs w:val="24"/>
          <w:lang w:val="es-ES" w:eastAsia="es-ES"/>
        </w:rPr>
        <w:t>Realizar el seguimiento psicosocial de los casos de maltrato y abuso sexual en primera infancia.</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Razón del indicador: </w:t>
      </w:r>
      <w:r w:rsidRPr="00086D14">
        <w:rPr>
          <w:rFonts w:ascii="Arial" w:eastAsia="Times New Roman" w:hAnsi="Arial" w:cs="Arial"/>
          <w:color w:val="000000"/>
          <w:sz w:val="24"/>
          <w:szCs w:val="24"/>
          <w:lang w:val="es-ES" w:eastAsia="es-ES"/>
        </w:rPr>
        <w:t>% de niños  y niñas  de primera infancia atendidos.</w:t>
      </w:r>
      <w:r w:rsidRPr="00086D14">
        <w:rPr>
          <w:rFonts w:ascii="Arial" w:eastAsia="Times New Roman" w:hAnsi="Arial" w:cs="Arial"/>
          <w:b/>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r w:rsidRPr="00086D14">
        <w:rPr>
          <w:rFonts w:ascii="Arial" w:eastAsia="Times New Roman" w:hAnsi="Arial" w:cs="Arial"/>
          <w:b/>
          <w:color w:val="000000"/>
          <w:sz w:val="24"/>
          <w:szCs w:val="24"/>
          <w:lang w:val="es-ES" w:eastAsia="es-ES"/>
        </w:rPr>
        <w:t xml:space="preserve">Meta: </w:t>
      </w:r>
      <w:r w:rsidRPr="00086D14">
        <w:rPr>
          <w:rFonts w:ascii="Arial" w:eastAsia="Times New Roman" w:hAnsi="Arial" w:cs="Arial"/>
          <w:color w:val="000000"/>
          <w:sz w:val="24"/>
          <w:szCs w:val="24"/>
          <w:lang w:val="es-ES" w:eastAsia="es-ES"/>
        </w:rPr>
        <w:t>atención del 100% de los casos que se presenten.</w:t>
      </w:r>
      <w:r w:rsidRPr="00086D14">
        <w:rPr>
          <w:rFonts w:ascii="Arial" w:eastAsia="Times New Roman" w:hAnsi="Arial" w:cs="Arial"/>
          <w:b/>
          <w:color w:val="000000"/>
          <w:sz w:val="24"/>
          <w:szCs w:val="24"/>
          <w:lang w:val="es-ES" w:eastAsia="es-ES"/>
        </w:rPr>
        <w:t xml:space="preserve"> </w:t>
      </w:r>
    </w:p>
    <w:p w:rsidR="00813DCD" w:rsidRPr="00086D14" w:rsidRDefault="00813DCD" w:rsidP="00813DCD">
      <w:pPr>
        <w:spacing w:after="0" w:line="240" w:lineRule="auto"/>
        <w:jc w:val="both"/>
        <w:rPr>
          <w:rFonts w:ascii="Arial" w:eastAsia="Times New Roman" w:hAnsi="Arial" w:cs="Arial"/>
          <w:b/>
          <w:color w:val="000000"/>
          <w:sz w:val="24"/>
          <w:szCs w:val="24"/>
          <w:lang w:val="es-ES" w:eastAsia="es-ES"/>
        </w:rPr>
      </w:pPr>
    </w:p>
    <w:p w:rsidR="00813DCD" w:rsidRPr="00A3218C" w:rsidRDefault="00911FF2" w:rsidP="00911FF2">
      <w:pPr>
        <w:rPr>
          <w:rFonts w:ascii="Arial" w:hAnsi="Arial" w:cs="Arial"/>
          <w:b/>
        </w:rPr>
      </w:pPr>
      <w:r w:rsidRPr="00A3218C">
        <w:rPr>
          <w:rFonts w:ascii="Arial" w:hAnsi="Arial" w:cs="Arial"/>
          <w:b/>
        </w:rPr>
        <w:t xml:space="preserve">PARÁGRAFO 2: </w:t>
      </w:r>
      <w:r w:rsidR="00813DCD" w:rsidRPr="00A3218C">
        <w:rPr>
          <w:rFonts w:ascii="Arial" w:hAnsi="Arial" w:cs="Arial"/>
          <w:b/>
        </w:rPr>
        <w:t>INFANCIA</w:t>
      </w:r>
    </w:p>
    <w:p w:rsidR="00813DCD" w:rsidRPr="00C83582" w:rsidRDefault="00813DCD" w:rsidP="00813DCD">
      <w:pPr>
        <w:jc w:val="center"/>
        <w:rPr>
          <w:rFonts w:ascii="Arial" w:hAnsi="Arial" w:cs="Arial"/>
          <w:b/>
        </w:rPr>
      </w:pPr>
      <w:r w:rsidRPr="00C83582">
        <w:rPr>
          <w:rFonts w:ascii="Arial" w:hAnsi="Arial" w:cs="Arial"/>
          <w:b/>
        </w:rPr>
        <w:t>EXISTENCIA</w:t>
      </w:r>
    </w:p>
    <w:p w:rsidR="00813DCD" w:rsidRPr="00C83582" w:rsidRDefault="00813DCD" w:rsidP="00813DCD">
      <w:pPr>
        <w:rPr>
          <w:rFonts w:ascii="Arial" w:hAnsi="Arial" w:cs="Arial"/>
          <w:b/>
        </w:rPr>
      </w:pPr>
      <w:r w:rsidRPr="00C83582">
        <w:rPr>
          <w:rFonts w:ascii="Arial" w:hAnsi="Arial" w:cs="Arial"/>
          <w:b/>
        </w:rPr>
        <w:t xml:space="preserve">TODOS VIVOS </w:t>
      </w:r>
    </w:p>
    <w:p w:rsidR="00813DCD" w:rsidRPr="00C83582" w:rsidRDefault="00813DCD" w:rsidP="009945A8">
      <w:pPr>
        <w:pStyle w:val="Prrafodelista"/>
        <w:numPr>
          <w:ilvl w:val="0"/>
          <w:numId w:val="89"/>
        </w:numPr>
        <w:spacing w:after="0" w:line="240" w:lineRule="auto"/>
        <w:rPr>
          <w:rFonts w:ascii="Arial" w:hAnsi="Arial" w:cs="Arial"/>
          <w:b/>
        </w:rPr>
      </w:pPr>
      <w:r w:rsidRPr="00C83582">
        <w:rPr>
          <w:rFonts w:ascii="Arial" w:hAnsi="Arial" w:cs="Arial"/>
          <w:b/>
        </w:rPr>
        <w:t xml:space="preserve">CASOS DE MUERTE  6 - 12 AÑOS  SEGÚN GRUPO DE EDAD Y PRIMERAS CAUSAS. </w:t>
      </w:r>
    </w:p>
    <w:p w:rsidR="00740E02" w:rsidRDefault="00740E02" w:rsidP="00813DCD">
      <w:pPr>
        <w:rPr>
          <w:rFonts w:ascii="Arial" w:hAnsi="Arial" w:cs="Arial"/>
          <w:b/>
        </w:rPr>
      </w:pPr>
    </w:p>
    <w:p w:rsidR="00813DCD" w:rsidRPr="00C83582" w:rsidRDefault="00813DCD" w:rsidP="00813DCD">
      <w:pPr>
        <w:rPr>
          <w:rFonts w:ascii="Arial" w:hAnsi="Arial" w:cs="Arial"/>
          <w:b/>
        </w:rPr>
      </w:pPr>
      <w:r w:rsidRPr="00C83582">
        <w:rPr>
          <w:rFonts w:ascii="Arial" w:hAnsi="Arial" w:cs="Arial"/>
          <w:b/>
        </w:rPr>
        <w:t>PROGRAMA: SALUD PÚBLICA.</w:t>
      </w:r>
    </w:p>
    <w:p w:rsidR="00813DCD" w:rsidRPr="00C83582" w:rsidRDefault="00813DCD" w:rsidP="00813DCD">
      <w:pPr>
        <w:rPr>
          <w:rFonts w:ascii="Arial" w:hAnsi="Arial" w:cs="Arial"/>
          <w:b/>
        </w:rPr>
      </w:pPr>
      <w:r w:rsidRPr="00C83582">
        <w:rPr>
          <w:rFonts w:ascii="Arial" w:hAnsi="Arial" w:cs="Arial"/>
          <w:b/>
        </w:rPr>
        <w:t>SUBPROGRAMAS:</w:t>
      </w:r>
    </w:p>
    <w:p w:rsidR="00813DCD" w:rsidRPr="00C83582" w:rsidRDefault="00813DCD" w:rsidP="009945A8">
      <w:pPr>
        <w:pStyle w:val="Prrafodelista"/>
        <w:numPr>
          <w:ilvl w:val="0"/>
          <w:numId w:val="90"/>
        </w:numPr>
        <w:tabs>
          <w:tab w:val="left" w:pos="268"/>
        </w:tabs>
        <w:spacing w:after="0" w:line="240" w:lineRule="auto"/>
        <w:rPr>
          <w:rFonts w:ascii="Arial" w:hAnsi="Arial" w:cs="Arial"/>
          <w:b/>
          <w:u w:val="single"/>
        </w:rPr>
      </w:pPr>
      <w:r w:rsidRPr="00C83582">
        <w:rPr>
          <w:rFonts w:ascii="Arial" w:hAnsi="Arial" w:cs="Arial"/>
          <w:b/>
          <w:u w:val="single"/>
        </w:rPr>
        <w:t>VIGILANCIA DEL ÁMBITO FAMILIAR</w:t>
      </w:r>
    </w:p>
    <w:p w:rsidR="00813DCD" w:rsidRPr="00C83582" w:rsidRDefault="00813DCD" w:rsidP="00813DCD">
      <w:pPr>
        <w:pStyle w:val="Prrafodelista"/>
        <w:tabs>
          <w:tab w:val="left" w:pos="268"/>
        </w:tabs>
        <w:ind w:left="630"/>
        <w:rPr>
          <w:rFonts w:ascii="Arial" w:hAnsi="Arial" w:cs="Arial"/>
          <w:b/>
        </w:rPr>
      </w:pPr>
    </w:p>
    <w:p w:rsidR="00813DCD" w:rsidRPr="00C83582" w:rsidRDefault="00813DCD" w:rsidP="00813DCD">
      <w:pPr>
        <w:tabs>
          <w:tab w:val="left" w:pos="268"/>
        </w:tabs>
        <w:jc w:val="both"/>
        <w:rPr>
          <w:rFonts w:ascii="Arial" w:hAnsi="Arial" w:cs="Arial"/>
        </w:rPr>
      </w:pPr>
      <w:r w:rsidRPr="00C83582">
        <w:rPr>
          <w:rFonts w:ascii="Arial" w:hAnsi="Arial" w:cs="Arial"/>
          <w:b/>
        </w:rPr>
        <w:t>OBJETIVO:</w:t>
      </w:r>
      <w:r w:rsidRPr="00C83582">
        <w:rPr>
          <w:rFonts w:ascii="Arial" w:hAnsi="Arial" w:cs="Arial"/>
        </w:rPr>
        <w:t xml:space="preserve"> Acciones de promoción de la salud y calidad de vida junto con Acciones de prevención de los riesgos (biológicos, sociales, ambientales y sanitarios).</w:t>
      </w:r>
    </w:p>
    <w:p w:rsidR="00813DCD" w:rsidRPr="00C83582" w:rsidRDefault="00813DCD" w:rsidP="00813DCD">
      <w:pPr>
        <w:tabs>
          <w:tab w:val="left" w:pos="268"/>
        </w:tabs>
        <w:jc w:val="both"/>
        <w:rPr>
          <w:rFonts w:ascii="Arial" w:hAnsi="Arial" w:cs="Arial"/>
        </w:rPr>
      </w:pPr>
      <w:r w:rsidRPr="00C83582">
        <w:rPr>
          <w:rFonts w:ascii="Arial" w:hAnsi="Arial" w:cs="Arial"/>
          <w:b/>
        </w:rPr>
        <w:t>ESTRATEGIAS:</w:t>
      </w:r>
      <w:r w:rsidRPr="00C83582">
        <w:rPr>
          <w:rFonts w:ascii="Arial" w:hAnsi="Arial" w:cs="Arial"/>
        </w:rPr>
        <w:t xml:space="preserve"> </w:t>
      </w:r>
    </w:p>
    <w:p w:rsidR="00813DCD" w:rsidRPr="00C83582" w:rsidRDefault="00813DCD" w:rsidP="0093222E">
      <w:pPr>
        <w:pStyle w:val="Prrafodelista"/>
        <w:numPr>
          <w:ilvl w:val="0"/>
          <w:numId w:val="20"/>
        </w:numPr>
        <w:tabs>
          <w:tab w:val="left" w:pos="268"/>
        </w:tabs>
        <w:spacing w:after="0" w:line="240" w:lineRule="auto"/>
        <w:jc w:val="both"/>
        <w:rPr>
          <w:rFonts w:ascii="Arial" w:hAnsi="Arial" w:cs="Arial"/>
        </w:rPr>
      </w:pPr>
      <w:r w:rsidRPr="00C83582">
        <w:rPr>
          <w:rFonts w:ascii="Arial" w:hAnsi="Arial" w:cs="Arial"/>
        </w:rPr>
        <w:t>Visitar  Niños entre los 6 y  12  años, programadas promocionando  la salud y previniendo el riesgo en la población infantil.</w:t>
      </w:r>
    </w:p>
    <w:p w:rsidR="00740E02" w:rsidRDefault="00740E02" w:rsidP="00813DCD">
      <w:pPr>
        <w:tabs>
          <w:tab w:val="left" w:pos="268"/>
        </w:tabs>
        <w:jc w:val="both"/>
        <w:rPr>
          <w:rFonts w:ascii="Arial" w:hAnsi="Arial" w:cs="Arial"/>
          <w:b/>
        </w:rPr>
      </w:pPr>
    </w:p>
    <w:p w:rsidR="00813DCD" w:rsidRPr="00C83582" w:rsidRDefault="00813DCD" w:rsidP="00813DCD">
      <w:pPr>
        <w:tabs>
          <w:tab w:val="left" w:pos="268"/>
        </w:tabs>
        <w:jc w:val="both"/>
        <w:rPr>
          <w:rFonts w:ascii="Arial" w:hAnsi="Arial" w:cs="Arial"/>
        </w:rPr>
      </w:pPr>
      <w:r w:rsidRPr="00C83582">
        <w:rPr>
          <w:rFonts w:ascii="Arial" w:hAnsi="Arial" w:cs="Arial"/>
          <w:b/>
        </w:rPr>
        <w:t xml:space="preserve">RAZÓN DEL ÍNDICE: </w:t>
      </w:r>
      <w:r w:rsidRPr="00C83582">
        <w:rPr>
          <w:rFonts w:ascii="Arial" w:hAnsi="Arial" w:cs="Arial"/>
        </w:rPr>
        <w:t>%  de  niños atendidos</w:t>
      </w:r>
    </w:p>
    <w:p w:rsidR="00813DCD" w:rsidRPr="00C83582" w:rsidRDefault="00813DCD" w:rsidP="00740E02">
      <w:pPr>
        <w:tabs>
          <w:tab w:val="left" w:pos="268"/>
        </w:tabs>
        <w:jc w:val="both"/>
        <w:rPr>
          <w:rFonts w:ascii="Arial" w:hAnsi="Arial" w:cs="Arial"/>
        </w:rPr>
      </w:pPr>
      <w:r w:rsidRPr="00C83582">
        <w:rPr>
          <w:rFonts w:ascii="Arial" w:hAnsi="Arial" w:cs="Arial"/>
          <w:b/>
        </w:rPr>
        <w:lastRenderedPageBreak/>
        <w:t>META:</w:t>
      </w:r>
      <w:r w:rsidRPr="00C83582">
        <w:rPr>
          <w:rFonts w:ascii="Arial" w:hAnsi="Arial" w:cs="Arial"/>
        </w:rPr>
        <w:t xml:space="preserve"> 100% seguimiento a niños focalizados  vs 68.36% según base del SISBEN.</w:t>
      </w:r>
    </w:p>
    <w:p w:rsidR="00813DCD" w:rsidRPr="005E3664" w:rsidRDefault="00813DCD" w:rsidP="00740E02">
      <w:pPr>
        <w:pStyle w:val="Prrafodelista"/>
        <w:tabs>
          <w:tab w:val="left" w:pos="268"/>
        </w:tabs>
        <w:ind w:left="630"/>
        <w:jc w:val="both"/>
        <w:rPr>
          <w:rFonts w:ascii="Arial" w:hAnsi="Arial" w:cs="Arial"/>
          <w:lang w:val="es-CO"/>
        </w:rPr>
      </w:pPr>
    </w:p>
    <w:p w:rsidR="00813DCD" w:rsidRPr="00C83582" w:rsidRDefault="00813DCD" w:rsidP="009945A8">
      <w:pPr>
        <w:pStyle w:val="Prrafodelista"/>
        <w:numPr>
          <w:ilvl w:val="0"/>
          <w:numId w:val="90"/>
        </w:numPr>
        <w:tabs>
          <w:tab w:val="left" w:pos="268"/>
        </w:tabs>
        <w:spacing w:after="0" w:line="240" w:lineRule="auto"/>
        <w:jc w:val="both"/>
        <w:rPr>
          <w:rFonts w:ascii="Arial" w:hAnsi="Arial" w:cs="Arial"/>
          <w:b/>
          <w:u w:val="single"/>
        </w:rPr>
      </w:pPr>
      <w:r w:rsidRPr="00C83582">
        <w:rPr>
          <w:rFonts w:ascii="Arial" w:hAnsi="Arial" w:cs="Arial"/>
          <w:b/>
          <w:u w:val="single"/>
        </w:rPr>
        <w:t>SALUD SEXUAL Y REPRODUCTIVA</w:t>
      </w:r>
    </w:p>
    <w:p w:rsidR="00813DCD" w:rsidRPr="00C83582" w:rsidRDefault="00813DCD" w:rsidP="00740E02">
      <w:pPr>
        <w:pStyle w:val="Prrafodelista"/>
        <w:tabs>
          <w:tab w:val="left" w:pos="268"/>
        </w:tabs>
        <w:ind w:left="630"/>
        <w:jc w:val="both"/>
        <w:rPr>
          <w:rFonts w:ascii="Arial" w:hAnsi="Arial" w:cs="Arial"/>
          <w:b/>
        </w:rPr>
      </w:pPr>
    </w:p>
    <w:p w:rsidR="00813DCD" w:rsidRPr="00C83582" w:rsidRDefault="00813DCD" w:rsidP="00740E02">
      <w:pPr>
        <w:tabs>
          <w:tab w:val="left" w:pos="268"/>
        </w:tabs>
        <w:jc w:val="both"/>
        <w:rPr>
          <w:rFonts w:ascii="Arial" w:hAnsi="Arial" w:cs="Arial"/>
          <w:b/>
        </w:rPr>
      </w:pPr>
      <w:r w:rsidRPr="00C83582">
        <w:rPr>
          <w:rFonts w:ascii="Arial" w:hAnsi="Arial" w:cs="Arial"/>
          <w:b/>
        </w:rPr>
        <w:t xml:space="preserve">OBJETIVO: </w:t>
      </w:r>
    </w:p>
    <w:p w:rsidR="00813DCD" w:rsidRPr="00C83582" w:rsidRDefault="00813DCD" w:rsidP="00740E02">
      <w:pPr>
        <w:tabs>
          <w:tab w:val="left" w:pos="268"/>
        </w:tabs>
        <w:jc w:val="both"/>
        <w:rPr>
          <w:rFonts w:ascii="Arial" w:hAnsi="Arial" w:cs="Arial"/>
          <w:b/>
        </w:rPr>
      </w:pPr>
      <w:r w:rsidRPr="00C83582">
        <w:rPr>
          <w:rFonts w:ascii="Arial" w:hAnsi="Arial" w:cs="Arial"/>
        </w:rPr>
        <w:t>Realizar acciones que NO permitan la morbimortalidad de niños entre  los 6 y 12 años  en el municipio</w:t>
      </w:r>
      <w:r w:rsidRPr="00C83582">
        <w:rPr>
          <w:rFonts w:ascii="Arial" w:hAnsi="Arial" w:cs="Arial"/>
          <w:b/>
        </w:rPr>
        <w:t>.</w:t>
      </w:r>
    </w:p>
    <w:p w:rsidR="00813DCD" w:rsidRPr="00C83582" w:rsidRDefault="00813DCD" w:rsidP="00740E02">
      <w:pPr>
        <w:tabs>
          <w:tab w:val="left" w:pos="268"/>
        </w:tabs>
        <w:jc w:val="both"/>
        <w:rPr>
          <w:rFonts w:ascii="Arial" w:hAnsi="Arial" w:cs="Arial"/>
        </w:rPr>
      </w:pPr>
      <w:r w:rsidRPr="00C83582">
        <w:rPr>
          <w:rFonts w:ascii="Arial" w:hAnsi="Arial" w:cs="Arial"/>
          <w:b/>
        </w:rPr>
        <w:t xml:space="preserve">ESTRATEGIAS: </w:t>
      </w:r>
      <w:r w:rsidRPr="00C83582">
        <w:rPr>
          <w:rFonts w:ascii="Arial" w:hAnsi="Arial" w:cs="Arial"/>
        </w:rPr>
        <w:t>Monitoreo y seguimiento al 100%  de la población  Infantil en  SSR.</w:t>
      </w:r>
    </w:p>
    <w:p w:rsidR="00813DCD" w:rsidRPr="00C83582" w:rsidRDefault="00813DCD" w:rsidP="00740E02">
      <w:pPr>
        <w:tabs>
          <w:tab w:val="left" w:pos="268"/>
        </w:tabs>
        <w:jc w:val="both"/>
        <w:rPr>
          <w:rFonts w:ascii="Arial" w:hAnsi="Arial" w:cs="Arial"/>
        </w:rPr>
      </w:pPr>
      <w:r w:rsidRPr="00C83582">
        <w:rPr>
          <w:rFonts w:ascii="Arial" w:hAnsi="Arial" w:cs="Arial"/>
          <w:b/>
        </w:rPr>
        <w:t xml:space="preserve">RAZÓN DEL INDICADOR: </w:t>
      </w:r>
      <w:r w:rsidRPr="00C83582">
        <w:rPr>
          <w:rFonts w:ascii="Arial" w:hAnsi="Arial" w:cs="Arial"/>
        </w:rPr>
        <w:t>% número de niños Atendidos.</w:t>
      </w:r>
    </w:p>
    <w:p w:rsidR="00813DCD" w:rsidRDefault="00813DCD" w:rsidP="00740E02">
      <w:pPr>
        <w:tabs>
          <w:tab w:val="left" w:pos="268"/>
        </w:tabs>
        <w:jc w:val="both"/>
        <w:rPr>
          <w:rFonts w:ascii="Arial" w:hAnsi="Arial" w:cs="Arial"/>
        </w:rPr>
      </w:pPr>
      <w:r w:rsidRPr="00C83582">
        <w:rPr>
          <w:rFonts w:ascii="Arial" w:hAnsi="Arial" w:cs="Arial"/>
          <w:b/>
        </w:rPr>
        <w:t xml:space="preserve">META: </w:t>
      </w:r>
      <w:r w:rsidRPr="00C83582">
        <w:rPr>
          <w:rFonts w:ascii="Arial" w:hAnsi="Arial" w:cs="Arial"/>
        </w:rPr>
        <w:t>75% población infantil con monitoreo y seguimiento según base Sisben.</w:t>
      </w:r>
    </w:p>
    <w:p w:rsidR="00813DCD" w:rsidRPr="00C83582" w:rsidRDefault="00813DCD" w:rsidP="009945A8">
      <w:pPr>
        <w:pStyle w:val="Prrafodelista"/>
        <w:numPr>
          <w:ilvl w:val="0"/>
          <w:numId w:val="90"/>
        </w:numPr>
        <w:spacing w:after="0" w:line="240" w:lineRule="auto"/>
        <w:jc w:val="both"/>
        <w:rPr>
          <w:rFonts w:ascii="Arial" w:hAnsi="Arial" w:cs="Arial"/>
          <w:b/>
          <w:u w:val="single"/>
        </w:rPr>
      </w:pPr>
      <w:r w:rsidRPr="00C83582">
        <w:rPr>
          <w:rFonts w:ascii="Arial" w:hAnsi="Arial" w:cs="Arial"/>
          <w:b/>
          <w:u w:val="single"/>
        </w:rPr>
        <w:t>PLAN AMPLIADO DE INMUNIZACIONES.</w:t>
      </w:r>
    </w:p>
    <w:p w:rsidR="00813DCD" w:rsidRPr="00C83582" w:rsidRDefault="00813DCD" w:rsidP="00740E02">
      <w:pPr>
        <w:jc w:val="both"/>
        <w:rPr>
          <w:rFonts w:ascii="Arial" w:hAnsi="Arial" w:cs="Arial"/>
          <w:b/>
        </w:rPr>
      </w:pPr>
    </w:p>
    <w:p w:rsidR="00813DCD" w:rsidRPr="00C83582" w:rsidRDefault="00813DCD" w:rsidP="00740E02">
      <w:pPr>
        <w:jc w:val="both"/>
        <w:rPr>
          <w:rFonts w:ascii="Arial" w:hAnsi="Arial" w:cs="Arial"/>
        </w:rPr>
      </w:pPr>
      <w:r w:rsidRPr="00C83582">
        <w:rPr>
          <w:rFonts w:ascii="Arial" w:hAnsi="Arial" w:cs="Arial"/>
          <w:b/>
        </w:rPr>
        <w:t>OBJETIVO:</w:t>
      </w:r>
      <w:r w:rsidRPr="00C83582">
        <w:rPr>
          <w:rFonts w:ascii="Arial" w:hAnsi="Arial" w:cs="Arial"/>
        </w:rPr>
        <w:t xml:space="preserve"> </w:t>
      </w:r>
    </w:p>
    <w:p w:rsidR="00813DCD" w:rsidRPr="00C83582" w:rsidRDefault="00813DCD" w:rsidP="00740E02">
      <w:pPr>
        <w:jc w:val="both"/>
        <w:rPr>
          <w:rFonts w:ascii="Arial" w:hAnsi="Arial" w:cs="Arial"/>
        </w:rPr>
      </w:pPr>
      <w:r w:rsidRPr="00C83582">
        <w:rPr>
          <w:rFonts w:ascii="Arial" w:hAnsi="Arial" w:cs="Arial"/>
        </w:rPr>
        <w:t>Lograr cobertura de vacunación  del 95% en niños  menores entre los 6 y 12 años de edad con los biológicos del PAI en el municipio.</w:t>
      </w:r>
    </w:p>
    <w:p w:rsidR="00813DCD" w:rsidRPr="00C83582" w:rsidRDefault="00813DCD" w:rsidP="00813DCD">
      <w:pPr>
        <w:rPr>
          <w:rFonts w:ascii="Arial" w:hAnsi="Arial" w:cs="Arial"/>
          <w:b/>
        </w:rPr>
      </w:pPr>
      <w:r w:rsidRPr="00C83582">
        <w:rPr>
          <w:rFonts w:ascii="Arial" w:hAnsi="Arial" w:cs="Arial"/>
          <w:b/>
        </w:rPr>
        <w:t xml:space="preserve">ESTRATEGIAS: </w:t>
      </w:r>
    </w:p>
    <w:p w:rsidR="00813DCD" w:rsidRPr="00C83582" w:rsidRDefault="00813DCD" w:rsidP="0093222E">
      <w:pPr>
        <w:pStyle w:val="Prrafodelista"/>
        <w:numPr>
          <w:ilvl w:val="0"/>
          <w:numId w:val="20"/>
        </w:numPr>
        <w:spacing w:after="0" w:line="240" w:lineRule="auto"/>
        <w:jc w:val="both"/>
        <w:rPr>
          <w:rFonts w:ascii="Arial" w:hAnsi="Arial" w:cs="Arial"/>
        </w:rPr>
      </w:pPr>
      <w:r w:rsidRPr="00C83582">
        <w:rPr>
          <w:rFonts w:ascii="Arial" w:hAnsi="Arial" w:cs="Arial"/>
        </w:rPr>
        <w:t>Aplicar los biológicos del Esquema Regular de Vacunación, para así disminuir el número de casos morbilidad y la mortalidad causadas por enfermedades inmunoprevenibles en la población infantil del Municipio  (jornadas de vacunación, vacunación institucional y extramural)</w:t>
      </w:r>
    </w:p>
    <w:p w:rsidR="00813DCD" w:rsidRPr="005E3664" w:rsidRDefault="00813DCD" w:rsidP="00813DCD">
      <w:pPr>
        <w:jc w:val="both"/>
        <w:rPr>
          <w:rFonts w:ascii="Arial" w:hAnsi="Arial" w:cs="Arial"/>
          <w:b/>
          <w:lang w:val="es-ES_tradnl"/>
        </w:rPr>
      </w:pPr>
    </w:p>
    <w:p w:rsidR="00813DCD" w:rsidRPr="00C83582" w:rsidRDefault="00813DCD" w:rsidP="00813DCD">
      <w:pPr>
        <w:jc w:val="both"/>
        <w:rPr>
          <w:rFonts w:ascii="Arial" w:hAnsi="Arial" w:cs="Arial"/>
          <w:b/>
        </w:rPr>
      </w:pPr>
      <w:r w:rsidRPr="00C83582">
        <w:rPr>
          <w:rFonts w:ascii="Arial" w:hAnsi="Arial" w:cs="Arial"/>
          <w:b/>
        </w:rPr>
        <w:t xml:space="preserve">RAZÓN DEL INDICADOR: </w:t>
      </w:r>
      <w:r w:rsidRPr="00C83582">
        <w:rPr>
          <w:rFonts w:ascii="Arial" w:hAnsi="Arial" w:cs="Arial"/>
        </w:rPr>
        <w:t>%  de población de niños atendidos.</w:t>
      </w:r>
    </w:p>
    <w:p w:rsidR="00813DCD" w:rsidRDefault="00813DCD" w:rsidP="00813DCD">
      <w:pPr>
        <w:jc w:val="both"/>
        <w:rPr>
          <w:rFonts w:ascii="Arial" w:hAnsi="Arial" w:cs="Arial"/>
        </w:rPr>
      </w:pPr>
      <w:r w:rsidRPr="00C83582">
        <w:rPr>
          <w:rFonts w:ascii="Arial" w:hAnsi="Arial" w:cs="Arial"/>
          <w:b/>
        </w:rPr>
        <w:t xml:space="preserve">RESULTADO DE META: </w:t>
      </w:r>
      <w:r w:rsidRPr="00C83582">
        <w:rPr>
          <w:rFonts w:ascii="Arial" w:hAnsi="Arial" w:cs="Arial"/>
        </w:rPr>
        <w:t>95% población infantil de 6 a</w:t>
      </w:r>
      <w:r w:rsidR="00411887">
        <w:rPr>
          <w:rFonts w:ascii="Arial" w:hAnsi="Arial" w:cs="Arial"/>
        </w:rPr>
        <w:t xml:space="preserve"> </w:t>
      </w:r>
      <w:r w:rsidRPr="00C83582">
        <w:rPr>
          <w:rFonts w:ascii="Arial" w:hAnsi="Arial" w:cs="Arial"/>
        </w:rPr>
        <w:t xml:space="preserve">12 años focalizados con esquemas completos de acuerdo a la EDAD. Información propia de los monitoreo  de cobertura Municipales, intermunicipales y Departamentales. </w:t>
      </w:r>
    </w:p>
    <w:p w:rsidR="00813DCD" w:rsidRPr="00C83582" w:rsidRDefault="00813DCD" w:rsidP="009945A8">
      <w:pPr>
        <w:pStyle w:val="Prrafodelista"/>
        <w:numPr>
          <w:ilvl w:val="0"/>
          <w:numId w:val="90"/>
        </w:numPr>
        <w:spacing w:after="0" w:line="240" w:lineRule="auto"/>
        <w:rPr>
          <w:rFonts w:ascii="Arial" w:hAnsi="Arial" w:cs="Arial"/>
          <w:b/>
          <w:u w:val="single"/>
        </w:rPr>
      </w:pPr>
      <w:r w:rsidRPr="00C83582">
        <w:rPr>
          <w:rFonts w:ascii="Arial" w:hAnsi="Arial" w:cs="Arial"/>
          <w:b/>
          <w:u w:val="single"/>
        </w:rPr>
        <w:t>NUTRICIÓN</w:t>
      </w:r>
    </w:p>
    <w:p w:rsidR="00813DCD" w:rsidRPr="00C83582" w:rsidRDefault="00813DCD" w:rsidP="00813DCD">
      <w:pPr>
        <w:jc w:val="both"/>
        <w:rPr>
          <w:rFonts w:ascii="Arial" w:hAnsi="Arial" w:cs="Arial"/>
          <w:b/>
        </w:rPr>
      </w:pPr>
    </w:p>
    <w:p w:rsidR="00813DCD" w:rsidRPr="00C83582" w:rsidRDefault="00813DCD" w:rsidP="00813DCD">
      <w:pPr>
        <w:jc w:val="both"/>
        <w:rPr>
          <w:rFonts w:ascii="Arial" w:hAnsi="Arial" w:cs="Arial"/>
          <w:b/>
        </w:rPr>
      </w:pPr>
      <w:r w:rsidRPr="00C83582">
        <w:rPr>
          <w:rFonts w:ascii="Arial" w:hAnsi="Arial" w:cs="Arial"/>
          <w:b/>
        </w:rPr>
        <w:t xml:space="preserve">OBJETIVO: </w:t>
      </w:r>
    </w:p>
    <w:p w:rsidR="00813DCD" w:rsidRPr="00C83582" w:rsidRDefault="00813DCD" w:rsidP="00740E02">
      <w:pPr>
        <w:jc w:val="both"/>
        <w:rPr>
          <w:rFonts w:ascii="Arial" w:hAnsi="Arial" w:cs="Arial"/>
        </w:rPr>
      </w:pPr>
      <w:r w:rsidRPr="00C83582">
        <w:rPr>
          <w:rFonts w:ascii="Arial" w:hAnsi="Arial" w:cs="Arial"/>
        </w:rPr>
        <w:t>Brindar una herramienta de trabajo concreta para Fortalecer la integración de los servicios de salud, permitiendo que se establezcan o refuercen redes de atención entre servicios de salud (centro De salud) agentes comunitarios y otros sectores que trabajan con la infancia.</w:t>
      </w:r>
    </w:p>
    <w:p w:rsidR="00813DCD" w:rsidRPr="00C83582" w:rsidRDefault="00813DCD" w:rsidP="00740E02">
      <w:pPr>
        <w:jc w:val="both"/>
        <w:rPr>
          <w:rFonts w:ascii="Arial" w:hAnsi="Arial" w:cs="Arial"/>
          <w:b/>
        </w:rPr>
      </w:pPr>
      <w:r w:rsidRPr="00C83582">
        <w:rPr>
          <w:rFonts w:ascii="Arial" w:hAnsi="Arial" w:cs="Arial"/>
          <w:b/>
        </w:rPr>
        <w:lastRenderedPageBreak/>
        <w:t xml:space="preserve">ESTRATEGIAS: </w:t>
      </w:r>
    </w:p>
    <w:p w:rsidR="00813DCD" w:rsidRPr="00C83582" w:rsidRDefault="00813DCD" w:rsidP="009945A8">
      <w:pPr>
        <w:pStyle w:val="Prrafodelista"/>
        <w:numPr>
          <w:ilvl w:val="0"/>
          <w:numId w:val="91"/>
        </w:numPr>
        <w:spacing w:after="0" w:line="240" w:lineRule="auto"/>
        <w:jc w:val="both"/>
        <w:rPr>
          <w:rFonts w:ascii="Arial" w:hAnsi="Arial" w:cs="Arial"/>
          <w:color w:val="000000"/>
        </w:rPr>
      </w:pPr>
      <w:r w:rsidRPr="00C83582">
        <w:rPr>
          <w:rFonts w:ascii="Arial" w:hAnsi="Arial" w:cs="Arial"/>
          <w:color w:val="000000"/>
        </w:rPr>
        <w:t>Fomentar  estrategias de alimentación y estilos de vida saludables.</w:t>
      </w:r>
    </w:p>
    <w:p w:rsidR="00813DCD" w:rsidRPr="00C83582" w:rsidRDefault="00813DCD" w:rsidP="009945A8">
      <w:pPr>
        <w:pStyle w:val="Prrafodelista"/>
        <w:numPr>
          <w:ilvl w:val="0"/>
          <w:numId w:val="91"/>
        </w:numPr>
        <w:spacing w:after="0" w:line="240" w:lineRule="auto"/>
        <w:jc w:val="both"/>
        <w:rPr>
          <w:rFonts w:ascii="Arial" w:hAnsi="Arial" w:cs="Arial"/>
          <w:color w:val="000000"/>
        </w:rPr>
      </w:pPr>
      <w:r w:rsidRPr="00C83582">
        <w:rPr>
          <w:rFonts w:ascii="Arial" w:hAnsi="Arial" w:cs="Arial"/>
          <w:color w:val="000000"/>
        </w:rPr>
        <w:t>Fortalecer el sistema de vigilancia  Nutricional a los Niños de 6 a 12 años.</w:t>
      </w:r>
    </w:p>
    <w:p w:rsidR="00813DCD" w:rsidRPr="00C83582" w:rsidRDefault="00813DCD" w:rsidP="009945A8">
      <w:pPr>
        <w:pStyle w:val="Prrafodelista"/>
        <w:numPr>
          <w:ilvl w:val="0"/>
          <w:numId w:val="91"/>
        </w:numPr>
        <w:spacing w:after="0" w:line="240" w:lineRule="auto"/>
        <w:jc w:val="both"/>
        <w:rPr>
          <w:rFonts w:ascii="Arial" w:hAnsi="Arial" w:cs="Arial"/>
          <w:color w:val="000000"/>
        </w:rPr>
      </w:pPr>
      <w:r w:rsidRPr="00C83582">
        <w:rPr>
          <w:rFonts w:ascii="Arial" w:hAnsi="Arial" w:cs="Arial"/>
          <w:color w:val="000000"/>
        </w:rPr>
        <w:t>Implementar las acciones de fomento, protección y apoyo a la lactancia materna.</w:t>
      </w:r>
    </w:p>
    <w:p w:rsidR="00813DCD" w:rsidRPr="00C83582" w:rsidRDefault="00813DCD" w:rsidP="00740E02">
      <w:pPr>
        <w:jc w:val="both"/>
        <w:rPr>
          <w:rFonts w:ascii="Arial" w:hAnsi="Arial" w:cs="Arial"/>
          <w:color w:val="000000"/>
        </w:rPr>
      </w:pPr>
    </w:p>
    <w:p w:rsidR="00813DCD" w:rsidRPr="00C83582" w:rsidRDefault="00813DCD" w:rsidP="00740E02">
      <w:pPr>
        <w:jc w:val="both"/>
        <w:rPr>
          <w:rFonts w:ascii="Arial" w:hAnsi="Arial" w:cs="Arial"/>
          <w:color w:val="000000"/>
        </w:rPr>
      </w:pPr>
      <w:r w:rsidRPr="00C83582">
        <w:rPr>
          <w:rFonts w:ascii="Arial" w:hAnsi="Arial" w:cs="Arial"/>
          <w:b/>
          <w:color w:val="000000"/>
        </w:rPr>
        <w:t>RAZÓN DEL INDICADOR:</w:t>
      </w:r>
      <w:r>
        <w:rPr>
          <w:rFonts w:ascii="Arial" w:hAnsi="Arial" w:cs="Arial"/>
          <w:b/>
          <w:color w:val="000000"/>
        </w:rPr>
        <w:t xml:space="preserve"> </w:t>
      </w:r>
      <w:r w:rsidRPr="00C83582">
        <w:rPr>
          <w:rFonts w:ascii="Arial" w:hAnsi="Arial" w:cs="Arial"/>
          <w:color w:val="000000"/>
        </w:rPr>
        <w:t>% de niños vigilados.</w:t>
      </w:r>
    </w:p>
    <w:p w:rsidR="00813DCD" w:rsidRPr="00C83582" w:rsidRDefault="00813DCD" w:rsidP="00740E02">
      <w:pPr>
        <w:jc w:val="both"/>
        <w:rPr>
          <w:rFonts w:ascii="Arial" w:hAnsi="Arial" w:cs="Arial"/>
          <w:color w:val="000000"/>
        </w:rPr>
      </w:pPr>
      <w:r w:rsidRPr="00C83582">
        <w:rPr>
          <w:rFonts w:ascii="Arial" w:hAnsi="Arial" w:cs="Arial"/>
          <w:b/>
          <w:color w:val="000000"/>
        </w:rPr>
        <w:t>META</w:t>
      </w:r>
      <w:r w:rsidRPr="00C83582">
        <w:rPr>
          <w:rFonts w:ascii="Arial" w:hAnsi="Arial" w:cs="Arial"/>
          <w:color w:val="000000"/>
        </w:rPr>
        <w:t xml:space="preserve">: 50% de niños con vigilancia epidemiológica. </w:t>
      </w:r>
    </w:p>
    <w:p w:rsidR="00813DCD" w:rsidRPr="00C83582" w:rsidRDefault="00813DCD" w:rsidP="009945A8">
      <w:pPr>
        <w:pStyle w:val="Prrafodelista"/>
        <w:numPr>
          <w:ilvl w:val="0"/>
          <w:numId w:val="90"/>
        </w:numPr>
        <w:spacing w:after="0" w:line="240" w:lineRule="auto"/>
        <w:jc w:val="both"/>
        <w:rPr>
          <w:rFonts w:ascii="Arial" w:hAnsi="Arial" w:cs="Arial"/>
          <w:b/>
          <w:u w:val="single"/>
        </w:rPr>
      </w:pPr>
      <w:r w:rsidRPr="00C83582">
        <w:rPr>
          <w:rFonts w:ascii="Arial" w:hAnsi="Arial" w:cs="Arial"/>
          <w:b/>
          <w:u w:val="single"/>
        </w:rPr>
        <w:t>ENFERMEDADES PREVALENTES DE LA INFANCIA.</w:t>
      </w:r>
    </w:p>
    <w:p w:rsidR="00813DCD" w:rsidRPr="00C83582" w:rsidRDefault="00813DCD" w:rsidP="00740E02">
      <w:pPr>
        <w:pStyle w:val="Prrafodelista"/>
        <w:ind w:left="630"/>
        <w:jc w:val="both"/>
        <w:rPr>
          <w:rFonts w:ascii="Arial" w:hAnsi="Arial" w:cs="Arial"/>
          <w:b/>
        </w:rPr>
      </w:pPr>
    </w:p>
    <w:p w:rsidR="00813DCD" w:rsidRPr="00C83582" w:rsidRDefault="00813DCD" w:rsidP="00740E02">
      <w:pPr>
        <w:jc w:val="both"/>
        <w:rPr>
          <w:rFonts w:ascii="Arial" w:hAnsi="Arial" w:cs="Arial"/>
          <w:b/>
        </w:rPr>
      </w:pPr>
      <w:r w:rsidRPr="00C83582">
        <w:rPr>
          <w:rFonts w:ascii="Arial" w:hAnsi="Arial" w:cs="Arial"/>
          <w:b/>
        </w:rPr>
        <w:t>OBJETIVO:</w:t>
      </w:r>
    </w:p>
    <w:p w:rsidR="00813DCD" w:rsidRPr="00C83582" w:rsidRDefault="00813DCD" w:rsidP="00740E02">
      <w:pPr>
        <w:jc w:val="both"/>
        <w:rPr>
          <w:rFonts w:ascii="Arial" w:hAnsi="Arial" w:cs="Arial"/>
        </w:rPr>
      </w:pPr>
      <w:r w:rsidRPr="00C83582">
        <w:rPr>
          <w:rFonts w:ascii="Arial" w:hAnsi="Arial" w:cs="Arial"/>
        </w:rPr>
        <w:t>Mantener muertes por IRA Y EDA en 0%, en la Población Infantil.</w:t>
      </w:r>
    </w:p>
    <w:p w:rsidR="00813DCD" w:rsidRPr="00C83582" w:rsidRDefault="00813DCD" w:rsidP="00740E02">
      <w:pPr>
        <w:jc w:val="both"/>
        <w:rPr>
          <w:rFonts w:ascii="Arial" w:hAnsi="Arial" w:cs="Arial"/>
          <w:b/>
        </w:rPr>
      </w:pPr>
      <w:r w:rsidRPr="00C83582">
        <w:rPr>
          <w:rFonts w:ascii="Arial" w:hAnsi="Arial" w:cs="Arial"/>
          <w:b/>
        </w:rPr>
        <w:t>ESTRATEGIAS:</w:t>
      </w:r>
    </w:p>
    <w:p w:rsidR="00813DCD" w:rsidRPr="00C83582" w:rsidRDefault="00813DCD" w:rsidP="00740E02">
      <w:pPr>
        <w:jc w:val="both"/>
        <w:rPr>
          <w:rFonts w:ascii="Arial" w:hAnsi="Arial" w:cs="Arial"/>
          <w:color w:val="000000"/>
        </w:rPr>
      </w:pPr>
      <w:r w:rsidRPr="00C83582">
        <w:rPr>
          <w:rFonts w:ascii="Arial" w:hAnsi="Arial" w:cs="Arial"/>
        </w:rPr>
        <w:t xml:space="preserve"> </w:t>
      </w:r>
      <w:r w:rsidRPr="00C83582">
        <w:rPr>
          <w:rFonts w:ascii="Arial" w:hAnsi="Arial" w:cs="Arial"/>
          <w:color w:val="000000"/>
        </w:rPr>
        <w:t>Fortalecer AIEPI con las promotoras en</w:t>
      </w:r>
      <w:r w:rsidR="00411887">
        <w:rPr>
          <w:rFonts w:ascii="Arial" w:hAnsi="Arial" w:cs="Arial"/>
          <w:color w:val="000000"/>
        </w:rPr>
        <w:t xml:space="preserve"> todas las</w:t>
      </w:r>
      <w:r w:rsidRPr="00C83582">
        <w:rPr>
          <w:rFonts w:ascii="Arial" w:hAnsi="Arial" w:cs="Arial"/>
          <w:color w:val="000000"/>
        </w:rPr>
        <w:t xml:space="preserve"> veredas del Municipio.</w:t>
      </w:r>
    </w:p>
    <w:p w:rsidR="00813DCD" w:rsidRPr="00C83582" w:rsidRDefault="00813DCD" w:rsidP="00740E02">
      <w:pPr>
        <w:pStyle w:val="Prrafodelista"/>
        <w:numPr>
          <w:ilvl w:val="0"/>
          <w:numId w:val="14"/>
        </w:numPr>
        <w:spacing w:after="0" w:line="240" w:lineRule="auto"/>
        <w:jc w:val="both"/>
        <w:rPr>
          <w:rFonts w:ascii="Arial" w:hAnsi="Arial" w:cs="Arial"/>
          <w:color w:val="000000"/>
        </w:rPr>
      </w:pPr>
      <w:r w:rsidRPr="00C83582">
        <w:rPr>
          <w:rFonts w:ascii="Arial" w:hAnsi="Arial" w:cs="Arial"/>
          <w:color w:val="000000"/>
        </w:rPr>
        <w:t>Implementar la  estrategia AIEPI clínico en la IPS  del municipio de Cachipay Cund.</w:t>
      </w:r>
    </w:p>
    <w:p w:rsidR="00813DCD" w:rsidRPr="00C83582" w:rsidRDefault="00813DCD" w:rsidP="00740E02">
      <w:pPr>
        <w:pStyle w:val="Prrafodelista"/>
        <w:numPr>
          <w:ilvl w:val="0"/>
          <w:numId w:val="14"/>
        </w:numPr>
        <w:spacing w:after="0" w:line="240" w:lineRule="auto"/>
        <w:jc w:val="both"/>
        <w:rPr>
          <w:rFonts w:ascii="Arial" w:hAnsi="Arial" w:cs="Arial"/>
          <w:color w:val="000000"/>
        </w:rPr>
      </w:pPr>
      <w:r w:rsidRPr="00C83582">
        <w:rPr>
          <w:rFonts w:ascii="Arial" w:hAnsi="Arial" w:cs="Arial"/>
          <w:color w:val="000000"/>
        </w:rPr>
        <w:t>Fortalecer AIEPI comunitario  en el 100% de hogares comunitarios del ICBF.</w:t>
      </w:r>
    </w:p>
    <w:p w:rsidR="00813DCD" w:rsidRPr="00C83582" w:rsidRDefault="00813DCD" w:rsidP="00740E02">
      <w:pPr>
        <w:pStyle w:val="Prrafodelista"/>
        <w:numPr>
          <w:ilvl w:val="0"/>
          <w:numId w:val="14"/>
        </w:numPr>
        <w:spacing w:after="0" w:line="240" w:lineRule="auto"/>
        <w:jc w:val="both"/>
        <w:rPr>
          <w:rFonts w:ascii="Arial" w:hAnsi="Arial" w:cs="Arial"/>
          <w:color w:val="000000"/>
        </w:rPr>
      </w:pPr>
      <w:r w:rsidRPr="00C83582">
        <w:rPr>
          <w:rFonts w:ascii="Arial" w:hAnsi="Arial" w:cs="Arial"/>
          <w:color w:val="000000"/>
        </w:rPr>
        <w:t>Fortalecer el 100% de los UROCs Y  UAIRACs en sitios de alta prevalencia de IRA-EDA.</w:t>
      </w:r>
    </w:p>
    <w:p w:rsidR="00813DCD" w:rsidRPr="00C83582" w:rsidRDefault="00813DCD" w:rsidP="00740E02">
      <w:pPr>
        <w:pStyle w:val="Prrafodelista"/>
        <w:numPr>
          <w:ilvl w:val="0"/>
          <w:numId w:val="14"/>
        </w:numPr>
        <w:spacing w:after="0" w:line="240" w:lineRule="auto"/>
        <w:jc w:val="both"/>
        <w:rPr>
          <w:rFonts w:ascii="Arial" w:hAnsi="Arial" w:cs="Arial"/>
          <w:color w:val="000000"/>
        </w:rPr>
      </w:pPr>
      <w:r w:rsidRPr="00C83582">
        <w:rPr>
          <w:rFonts w:ascii="Arial" w:hAnsi="Arial" w:cs="Arial"/>
          <w:color w:val="000000"/>
        </w:rPr>
        <w:t>Seguimiento y Fortalecimiento  en la aplicación de la norma técnica   de crecimiento y desarrollo  a los niños entre los 6 y 12 años  en el 100% de las IPS del municipio.</w:t>
      </w:r>
    </w:p>
    <w:p w:rsidR="00813DCD" w:rsidRPr="00C83582" w:rsidRDefault="00813DCD" w:rsidP="00740E02">
      <w:pPr>
        <w:jc w:val="both"/>
        <w:rPr>
          <w:rFonts w:ascii="Arial" w:hAnsi="Arial" w:cs="Arial"/>
          <w:color w:val="000000"/>
        </w:rPr>
      </w:pPr>
      <w:r w:rsidRPr="00C83582">
        <w:rPr>
          <w:rFonts w:ascii="Arial" w:hAnsi="Arial" w:cs="Arial"/>
          <w:b/>
          <w:color w:val="000000"/>
        </w:rPr>
        <w:t xml:space="preserve">RAZÓN DEL INDICADOR: </w:t>
      </w:r>
      <w:r w:rsidRPr="00C83582">
        <w:rPr>
          <w:rFonts w:ascii="Arial" w:hAnsi="Arial" w:cs="Arial"/>
          <w:color w:val="000000"/>
        </w:rPr>
        <w:t>% de muertes de población.</w:t>
      </w:r>
    </w:p>
    <w:p w:rsidR="00813DCD" w:rsidRPr="00C83582" w:rsidRDefault="00813DCD" w:rsidP="00740E02">
      <w:pPr>
        <w:jc w:val="both"/>
        <w:rPr>
          <w:rFonts w:ascii="Arial" w:hAnsi="Arial" w:cs="Arial"/>
        </w:rPr>
      </w:pPr>
      <w:r w:rsidRPr="00C83582">
        <w:rPr>
          <w:rFonts w:ascii="Arial" w:hAnsi="Arial" w:cs="Arial"/>
          <w:b/>
        </w:rPr>
        <w:t xml:space="preserve">META: </w:t>
      </w:r>
      <w:r w:rsidRPr="00C83582">
        <w:rPr>
          <w:rFonts w:ascii="Arial" w:hAnsi="Arial" w:cs="Arial"/>
        </w:rPr>
        <w:t>mantener en 0% las muertes de la población infantil.</w:t>
      </w:r>
    </w:p>
    <w:p w:rsidR="00813DCD" w:rsidRPr="00C83582" w:rsidRDefault="00813DCD" w:rsidP="00813DCD">
      <w:pPr>
        <w:rPr>
          <w:rFonts w:ascii="Arial" w:hAnsi="Arial" w:cs="Arial"/>
          <w:b/>
          <w:color w:val="000000"/>
        </w:rPr>
      </w:pPr>
      <w:r w:rsidRPr="00C83582">
        <w:rPr>
          <w:rFonts w:ascii="Arial" w:hAnsi="Arial" w:cs="Arial"/>
          <w:b/>
          <w:color w:val="000000"/>
        </w:rPr>
        <w:t>TODOS SALUDABLES</w:t>
      </w:r>
    </w:p>
    <w:p w:rsidR="00813DCD" w:rsidRPr="00C83582" w:rsidRDefault="00813DCD" w:rsidP="009945A8">
      <w:pPr>
        <w:pStyle w:val="Prrafodelista"/>
        <w:numPr>
          <w:ilvl w:val="0"/>
          <w:numId w:val="96"/>
        </w:numPr>
        <w:spacing w:after="0" w:line="240" w:lineRule="auto"/>
        <w:rPr>
          <w:rFonts w:ascii="Arial" w:hAnsi="Arial" w:cs="Arial"/>
          <w:b/>
          <w:color w:val="000000"/>
        </w:rPr>
      </w:pPr>
      <w:r w:rsidRPr="00C83582">
        <w:rPr>
          <w:rFonts w:ascii="Arial" w:hAnsi="Arial" w:cs="Arial"/>
          <w:b/>
          <w:color w:val="000000"/>
        </w:rPr>
        <w:t xml:space="preserve">COBERTURA VACUNACIÓN  6 A 11 AÑOS </w:t>
      </w:r>
    </w:p>
    <w:p w:rsidR="00851462" w:rsidRDefault="00851462" w:rsidP="00813DCD">
      <w:pPr>
        <w:rPr>
          <w:rFonts w:ascii="Arial" w:hAnsi="Arial" w:cs="Arial"/>
          <w:b/>
          <w:color w:val="000000"/>
          <w:u w:val="single"/>
        </w:rPr>
      </w:pPr>
    </w:p>
    <w:p w:rsidR="00813DCD" w:rsidRPr="00C83582" w:rsidRDefault="00813DCD" w:rsidP="00813DCD">
      <w:pPr>
        <w:rPr>
          <w:rFonts w:ascii="Arial" w:hAnsi="Arial" w:cs="Arial"/>
          <w:b/>
          <w:color w:val="000000"/>
          <w:u w:val="single"/>
        </w:rPr>
      </w:pPr>
      <w:r w:rsidRPr="00C83582">
        <w:rPr>
          <w:rFonts w:ascii="Arial" w:hAnsi="Arial" w:cs="Arial"/>
          <w:b/>
          <w:color w:val="000000"/>
          <w:u w:val="single"/>
        </w:rPr>
        <w:t xml:space="preserve">PROGRAMA: SALUD PÚBLICA </w:t>
      </w:r>
    </w:p>
    <w:p w:rsidR="00813DCD" w:rsidRPr="00C83582" w:rsidRDefault="00813DCD" w:rsidP="00813DCD">
      <w:pPr>
        <w:rPr>
          <w:rFonts w:ascii="Arial" w:hAnsi="Arial" w:cs="Arial"/>
          <w:b/>
          <w:color w:val="000000"/>
          <w:u w:val="single"/>
        </w:rPr>
      </w:pPr>
      <w:r w:rsidRPr="00C83582">
        <w:rPr>
          <w:rFonts w:ascii="Arial" w:hAnsi="Arial" w:cs="Arial"/>
          <w:b/>
          <w:color w:val="000000"/>
        </w:rPr>
        <w:t xml:space="preserve">SUBPROGRAMAS: </w:t>
      </w:r>
      <w:r w:rsidRPr="00C83582">
        <w:rPr>
          <w:rFonts w:ascii="Arial" w:hAnsi="Arial" w:cs="Arial"/>
          <w:b/>
          <w:color w:val="000000"/>
          <w:u w:val="single"/>
        </w:rPr>
        <w:t>PLAN AMPLIADO DE INMUNIZACIÓN  - BRIGADAS DE SARAMPIÓN Y RUBEOLA-.</w:t>
      </w:r>
    </w:p>
    <w:p w:rsidR="00813DCD" w:rsidRPr="00C83582" w:rsidRDefault="00813DCD" w:rsidP="00813DCD">
      <w:pPr>
        <w:jc w:val="both"/>
        <w:rPr>
          <w:rFonts w:ascii="Arial" w:hAnsi="Arial" w:cs="Arial"/>
          <w:b/>
          <w:color w:val="000000"/>
        </w:rPr>
      </w:pPr>
      <w:r w:rsidRPr="00C83582">
        <w:rPr>
          <w:rFonts w:ascii="Arial" w:hAnsi="Arial" w:cs="Arial"/>
          <w:b/>
          <w:color w:val="000000"/>
        </w:rPr>
        <w:t>OBJETIVO:</w:t>
      </w:r>
    </w:p>
    <w:p w:rsidR="00813DCD" w:rsidRPr="00C83582" w:rsidRDefault="00813DCD" w:rsidP="009945A8">
      <w:pPr>
        <w:pStyle w:val="Prrafodelista"/>
        <w:numPr>
          <w:ilvl w:val="0"/>
          <w:numId w:val="36"/>
        </w:numPr>
        <w:spacing w:after="0" w:line="240" w:lineRule="auto"/>
        <w:jc w:val="both"/>
        <w:rPr>
          <w:rFonts w:ascii="Arial" w:hAnsi="Arial" w:cs="Arial"/>
          <w:color w:val="000000"/>
        </w:rPr>
      </w:pPr>
      <w:r w:rsidRPr="00C83582">
        <w:rPr>
          <w:rFonts w:ascii="Arial" w:hAnsi="Arial" w:cs="Arial"/>
          <w:color w:val="000000"/>
        </w:rPr>
        <w:t>Implementar estrategias de información, educación y comunicación, con el fin de informar,  motivar y orientar a la población hacia los servicios  de vacunación, programa regular  y jornadas.</w:t>
      </w:r>
    </w:p>
    <w:p w:rsidR="00813DCD" w:rsidRPr="00C83582" w:rsidRDefault="00813DCD" w:rsidP="009945A8">
      <w:pPr>
        <w:pStyle w:val="Prrafodelista"/>
        <w:numPr>
          <w:ilvl w:val="0"/>
          <w:numId w:val="36"/>
        </w:numPr>
        <w:spacing w:after="0" w:line="240" w:lineRule="auto"/>
        <w:jc w:val="both"/>
        <w:rPr>
          <w:rFonts w:ascii="Arial" w:hAnsi="Arial" w:cs="Arial"/>
          <w:color w:val="000000"/>
        </w:rPr>
      </w:pPr>
      <w:r w:rsidRPr="00C83582">
        <w:rPr>
          <w:rFonts w:ascii="Arial" w:hAnsi="Arial" w:cs="Arial"/>
          <w:color w:val="000000"/>
        </w:rPr>
        <w:lastRenderedPageBreak/>
        <w:t>Movilizar  y coordinar acciones intersectoriales municipales para lograr y mantener coberturas  útiles de vacunación mediante  la reactivación del comité  municipal de vacunación, mediante una reunión previa a cada jornada.</w:t>
      </w:r>
    </w:p>
    <w:p w:rsidR="00813DCD" w:rsidRPr="00C83582" w:rsidRDefault="00813DCD" w:rsidP="009945A8">
      <w:pPr>
        <w:pStyle w:val="Prrafodelista"/>
        <w:numPr>
          <w:ilvl w:val="0"/>
          <w:numId w:val="36"/>
        </w:numPr>
        <w:spacing w:after="0" w:line="240" w:lineRule="auto"/>
        <w:jc w:val="both"/>
        <w:rPr>
          <w:rFonts w:ascii="Arial" w:hAnsi="Arial" w:cs="Arial"/>
          <w:color w:val="000000"/>
        </w:rPr>
      </w:pPr>
      <w:r w:rsidRPr="00C83582">
        <w:rPr>
          <w:rFonts w:ascii="Arial" w:hAnsi="Arial" w:cs="Arial"/>
          <w:color w:val="000000"/>
        </w:rPr>
        <w:t xml:space="preserve">Determinar la población a vacunar por base de datos del SISBEN, ficha familiar  o censo de canalizar  y orientar, la población objeto a utilización de servicios de niños menores  12 años </w:t>
      </w:r>
    </w:p>
    <w:p w:rsidR="00813DCD" w:rsidRPr="00C83582" w:rsidRDefault="00813DCD" w:rsidP="009945A8">
      <w:pPr>
        <w:pStyle w:val="Prrafodelista"/>
        <w:numPr>
          <w:ilvl w:val="0"/>
          <w:numId w:val="36"/>
        </w:numPr>
        <w:spacing w:after="0" w:line="240" w:lineRule="auto"/>
        <w:jc w:val="both"/>
        <w:rPr>
          <w:rFonts w:ascii="Arial" w:hAnsi="Arial" w:cs="Arial"/>
          <w:color w:val="000000"/>
        </w:rPr>
      </w:pPr>
      <w:r w:rsidRPr="00C83582">
        <w:rPr>
          <w:rFonts w:ascii="Arial" w:hAnsi="Arial" w:cs="Arial"/>
          <w:color w:val="000000"/>
        </w:rPr>
        <w:t>Realizar seguimiento a coberturas de vacunación e implementar planes de mejoramiento.</w:t>
      </w:r>
    </w:p>
    <w:p w:rsidR="00813DCD" w:rsidRPr="00C83582" w:rsidRDefault="00813DCD" w:rsidP="009945A8">
      <w:pPr>
        <w:pStyle w:val="Prrafodelista"/>
        <w:numPr>
          <w:ilvl w:val="0"/>
          <w:numId w:val="36"/>
        </w:numPr>
        <w:spacing w:after="0" w:line="240" w:lineRule="auto"/>
        <w:jc w:val="both"/>
        <w:rPr>
          <w:rFonts w:ascii="Arial" w:hAnsi="Arial" w:cs="Arial"/>
          <w:color w:val="000000"/>
        </w:rPr>
      </w:pPr>
      <w:r w:rsidRPr="00C83582">
        <w:rPr>
          <w:rFonts w:ascii="Arial" w:hAnsi="Arial" w:cs="Arial"/>
          <w:color w:val="000000"/>
        </w:rPr>
        <w:t>Contratar un talento humano (vacunadora extramural).</w:t>
      </w:r>
    </w:p>
    <w:p w:rsidR="00813DCD" w:rsidRPr="00C83582" w:rsidRDefault="00813DCD" w:rsidP="00813DCD">
      <w:pPr>
        <w:pStyle w:val="Prrafodelista"/>
        <w:jc w:val="both"/>
        <w:rPr>
          <w:rFonts w:ascii="Arial" w:hAnsi="Arial" w:cs="Arial"/>
          <w:color w:val="000000"/>
        </w:rPr>
      </w:pPr>
    </w:p>
    <w:p w:rsidR="00813DCD" w:rsidRPr="00C83582" w:rsidRDefault="00813DCD" w:rsidP="00813DCD">
      <w:pPr>
        <w:jc w:val="both"/>
        <w:rPr>
          <w:rFonts w:ascii="Arial" w:hAnsi="Arial" w:cs="Arial"/>
          <w:color w:val="000000"/>
        </w:rPr>
      </w:pPr>
      <w:r w:rsidRPr="00C83582">
        <w:rPr>
          <w:rFonts w:ascii="Arial" w:hAnsi="Arial" w:cs="Arial"/>
          <w:b/>
          <w:color w:val="000000"/>
        </w:rPr>
        <w:t>RAZÓN DEL INDICADORES:</w:t>
      </w:r>
      <w:r>
        <w:rPr>
          <w:rFonts w:ascii="Arial" w:hAnsi="Arial" w:cs="Arial"/>
          <w:b/>
          <w:color w:val="000000"/>
        </w:rPr>
        <w:t xml:space="preserve"> </w:t>
      </w:r>
      <w:r w:rsidRPr="00C83582">
        <w:rPr>
          <w:rFonts w:ascii="Arial" w:hAnsi="Arial" w:cs="Arial"/>
          <w:color w:val="000000"/>
        </w:rPr>
        <w:t>% de cobertura de vacunación.</w:t>
      </w:r>
    </w:p>
    <w:p w:rsidR="00813DCD" w:rsidRPr="00C83582" w:rsidRDefault="00813DCD" w:rsidP="00813DCD">
      <w:pPr>
        <w:rPr>
          <w:rFonts w:ascii="Arial" w:hAnsi="Arial" w:cs="Arial"/>
          <w:color w:val="000000"/>
        </w:rPr>
      </w:pPr>
      <w:r w:rsidRPr="00C83582">
        <w:rPr>
          <w:rFonts w:ascii="Arial" w:hAnsi="Arial" w:cs="Arial"/>
          <w:b/>
          <w:color w:val="000000"/>
        </w:rPr>
        <w:t xml:space="preserve">META: </w:t>
      </w:r>
      <w:r w:rsidRPr="00C83582">
        <w:rPr>
          <w:rFonts w:ascii="Arial" w:hAnsi="Arial" w:cs="Arial"/>
          <w:color w:val="000000"/>
        </w:rPr>
        <w:t xml:space="preserve">95% de niños y niñas con esquema regular de vacunación. </w:t>
      </w:r>
    </w:p>
    <w:p w:rsidR="00813DCD" w:rsidRPr="00C83582" w:rsidRDefault="00813DCD" w:rsidP="00813DCD">
      <w:pPr>
        <w:rPr>
          <w:rFonts w:ascii="Arial" w:hAnsi="Arial" w:cs="Arial"/>
          <w:b/>
          <w:color w:val="000000"/>
        </w:rPr>
      </w:pPr>
      <w:r w:rsidRPr="00C83582">
        <w:rPr>
          <w:rFonts w:ascii="Arial" w:hAnsi="Arial" w:cs="Arial"/>
          <w:b/>
          <w:color w:val="000000"/>
        </w:rPr>
        <w:t xml:space="preserve">PROGRAMA: SALUD PÚBLICA </w:t>
      </w:r>
    </w:p>
    <w:p w:rsidR="00813DCD" w:rsidRPr="00C83582" w:rsidRDefault="00813DCD" w:rsidP="00813DCD">
      <w:pPr>
        <w:rPr>
          <w:rFonts w:ascii="Arial" w:hAnsi="Arial" w:cs="Arial"/>
          <w:b/>
          <w:color w:val="000000"/>
        </w:rPr>
      </w:pPr>
      <w:r w:rsidRPr="00C83582">
        <w:rPr>
          <w:rFonts w:ascii="Arial" w:hAnsi="Arial" w:cs="Arial"/>
          <w:b/>
          <w:color w:val="000000"/>
        </w:rPr>
        <w:t>SUBPROGRAMAS</w:t>
      </w:r>
    </w:p>
    <w:p w:rsidR="00813DCD" w:rsidRPr="00C83582" w:rsidRDefault="00813DCD" w:rsidP="009945A8">
      <w:pPr>
        <w:pStyle w:val="Prrafodelista"/>
        <w:numPr>
          <w:ilvl w:val="0"/>
          <w:numId w:val="97"/>
        </w:numPr>
        <w:spacing w:after="0" w:line="240" w:lineRule="auto"/>
        <w:rPr>
          <w:rFonts w:ascii="Arial" w:hAnsi="Arial" w:cs="Arial"/>
          <w:b/>
          <w:color w:val="000000"/>
          <w:u w:val="single"/>
        </w:rPr>
      </w:pPr>
      <w:r w:rsidRPr="00C83582">
        <w:rPr>
          <w:rFonts w:ascii="Arial" w:hAnsi="Arial" w:cs="Arial"/>
          <w:b/>
          <w:color w:val="000000"/>
          <w:u w:val="single"/>
        </w:rPr>
        <w:t>ASEGURAMIENTO.</w:t>
      </w:r>
    </w:p>
    <w:p w:rsidR="00813DCD" w:rsidRPr="00C83582" w:rsidRDefault="00813DCD" w:rsidP="00813DCD">
      <w:pPr>
        <w:rPr>
          <w:rFonts w:ascii="Arial" w:hAnsi="Arial" w:cs="Arial"/>
          <w:b/>
          <w:color w:val="000000"/>
        </w:rPr>
      </w:pPr>
    </w:p>
    <w:p w:rsidR="00813DCD" w:rsidRPr="00C83582" w:rsidRDefault="00813DCD" w:rsidP="00813DCD">
      <w:pPr>
        <w:rPr>
          <w:rFonts w:ascii="Arial" w:hAnsi="Arial" w:cs="Arial"/>
          <w:b/>
          <w:color w:val="000000"/>
        </w:rPr>
      </w:pPr>
      <w:r w:rsidRPr="00C83582">
        <w:rPr>
          <w:rFonts w:ascii="Arial" w:hAnsi="Arial" w:cs="Arial"/>
          <w:b/>
          <w:color w:val="000000"/>
        </w:rPr>
        <w:t xml:space="preserve">Objetivo: </w:t>
      </w:r>
    </w:p>
    <w:p w:rsidR="00813DCD" w:rsidRPr="00C83582" w:rsidRDefault="00813DCD" w:rsidP="009945A8">
      <w:pPr>
        <w:pStyle w:val="Prrafodelista"/>
        <w:numPr>
          <w:ilvl w:val="0"/>
          <w:numId w:val="36"/>
        </w:numPr>
        <w:spacing w:after="0" w:line="240" w:lineRule="auto"/>
        <w:rPr>
          <w:rFonts w:ascii="Arial" w:hAnsi="Arial" w:cs="Arial"/>
          <w:color w:val="000000"/>
        </w:rPr>
      </w:pPr>
      <w:r w:rsidRPr="00C83582">
        <w:rPr>
          <w:rFonts w:ascii="Arial" w:hAnsi="Arial" w:cs="Arial"/>
          <w:color w:val="000000"/>
        </w:rPr>
        <w:t>Promover la afiliación de  los niños entre los 6 a 12 años.</w:t>
      </w:r>
    </w:p>
    <w:p w:rsidR="00813DCD" w:rsidRPr="00C83582" w:rsidRDefault="00813DCD" w:rsidP="009945A8">
      <w:pPr>
        <w:pStyle w:val="Prrafodelista"/>
        <w:numPr>
          <w:ilvl w:val="0"/>
          <w:numId w:val="36"/>
        </w:numPr>
        <w:spacing w:after="0" w:line="240" w:lineRule="auto"/>
        <w:jc w:val="both"/>
        <w:rPr>
          <w:rFonts w:ascii="Arial" w:hAnsi="Arial" w:cs="Arial"/>
          <w:color w:val="000000"/>
        </w:rPr>
      </w:pPr>
      <w:r w:rsidRPr="00C83582">
        <w:rPr>
          <w:rFonts w:ascii="Arial" w:hAnsi="Arial" w:cs="Arial"/>
          <w:color w:val="000000"/>
        </w:rPr>
        <w:t>Lograr el aseguramiento en salud de la población infantil más pobre y vulnerable, a través del ingreso al régimen subsidiado y de los padres con capacidad de pago al régimen contributivo y as u a vez el acceso a los servicios de salud con calidad y oportunidad.</w:t>
      </w:r>
    </w:p>
    <w:p w:rsidR="009C31F8" w:rsidRDefault="009C31F8" w:rsidP="00813DCD">
      <w:pPr>
        <w:rPr>
          <w:rFonts w:ascii="Arial" w:hAnsi="Arial" w:cs="Arial"/>
          <w:b/>
          <w:color w:val="000000"/>
        </w:rPr>
      </w:pPr>
    </w:p>
    <w:p w:rsidR="00813DCD" w:rsidRPr="00C83582" w:rsidRDefault="00813DCD" w:rsidP="00813DCD">
      <w:pPr>
        <w:rPr>
          <w:rFonts w:ascii="Arial" w:hAnsi="Arial" w:cs="Arial"/>
          <w:b/>
          <w:color w:val="000000"/>
        </w:rPr>
      </w:pPr>
      <w:r w:rsidRPr="00C83582">
        <w:rPr>
          <w:rFonts w:ascii="Arial" w:hAnsi="Arial" w:cs="Arial"/>
          <w:b/>
          <w:color w:val="000000"/>
        </w:rPr>
        <w:t xml:space="preserve">Estrategia: </w:t>
      </w:r>
    </w:p>
    <w:p w:rsidR="00813DCD" w:rsidRPr="00C83582" w:rsidRDefault="00813DCD" w:rsidP="009945A8">
      <w:pPr>
        <w:pStyle w:val="Prrafodelista"/>
        <w:numPr>
          <w:ilvl w:val="0"/>
          <w:numId w:val="45"/>
        </w:numPr>
        <w:spacing w:after="0" w:line="240" w:lineRule="auto"/>
        <w:jc w:val="both"/>
        <w:rPr>
          <w:rFonts w:ascii="Arial" w:hAnsi="Arial" w:cs="Arial"/>
          <w:color w:val="000000"/>
        </w:rPr>
      </w:pPr>
      <w:r w:rsidRPr="00C83582">
        <w:rPr>
          <w:rFonts w:ascii="Arial" w:hAnsi="Arial" w:cs="Arial"/>
          <w:color w:val="000000"/>
        </w:rPr>
        <w:t>Identificar a la población pobre y vulnerable de los niveles 1 y 2 del SISBEN Y listados censales (discapacidad, personas víctimas del conflicto, armado interno, étnicos.</w:t>
      </w:r>
    </w:p>
    <w:p w:rsidR="00813DCD" w:rsidRPr="00C83582" w:rsidRDefault="00813DCD" w:rsidP="009945A8">
      <w:pPr>
        <w:pStyle w:val="Prrafodelista"/>
        <w:numPr>
          <w:ilvl w:val="0"/>
          <w:numId w:val="45"/>
        </w:numPr>
        <w:spacing w:after="0" w:line="240" w:lineRule="auto"/>
        <w:jc w:val="both"/>
        <w:rPr>
          <w:rFonts w:ascii="Arial" w:hAnsi="Arial" w:cs="Arial"/>
          <w:color w:val="000000"/>
        </w:rPr>
      </w:pPr>
      <w:r w:rsidRPr="00C83582">
        <w:rPr>
          <w:rFonts w:ascii="Arial" w:hAnsi="Arial" w:cs="Arial"/>
          <w:color w:val="000000"/>
        </w:rPr>
        <w:t>Incrementar la cobertura de seguridad social en el municipio por medio de estrategia IEC.</w:t>
      </w:r>
    </w:p>
    <w:p w:rsidR="00813DCD" w:rsidRPr="00C83582" w:rsidRDefault="00813DCD" w:rsidP="009945A8">
      <w:pPr>
        <w:pStyle w:val="Prrafodelista"/>
        <w:numPr>
          <w:ilvl w:val="0"/>
          <w:numId w:val="45"/>
        </w:numPr>
        <w:spacing w:after="0" w:line="240" w:lineRule="auto"/>
        <w:jc w:val="both"/>
        <w:rPr>
          <w:rFonts w:ascii="Arial" w:hAnsi="Arial" w:cs="Arial"/>
          <w:color w:val="000000"/>
        </w:rPr>
      </w:pPr>
      <w:r w:rsidRPr="00C83582">
        <w:rPr>
          <w:rFonts w:ascii="Arial" w:hAnsi="Arial" w:cs="Arial"/>
          <w:color w:val="000000"/>
        </w:rPr>
        <w:t xml:space="preserve">Adecuación tecnológica y recurso humano para la administración de la afiliación.   </w:t>
      </w:r>
    </w:p>
    <w:p w:rsidR="00813DCD" w:rsidRPr="00C83582" w:rsidRDefault="00813DCD" w:rsidP="00813DCD">
      <w:pPr>
        <w:rPr>
          <w:rFonts w:ascii="Arial" w:hAnsi="Arial" w:cs="Arial"/>
          <w:b/>
          <w:color w:val="000000"/>
        </w:rPr>
      </w:pPr>
    </w:p>
    <w:p w:rsidR="00813DCD" w:rsidRPr="00C83582" w:rsidRDefault="00813DCD" w:rsidP="00813DCD">
      <w:pPr>
        <w:jc w:val="both"/>
        <w:rPr>
          <w:rFonts w:ascii="Arial" w:hAnsi="Arial" w:cs="Arial"/>
          <w:color w:val="000000"/>
        </w:rPr>
      </w:pPr>
      <w:r w:rsidRPr="00C83582">
        <w:rPr>
          <w:rFonts w:ascii="Arial" w:hAnsi="Arial" w:cs="Arial"/>
          <w:b/>
          <w:color w:val="000000"/>
        </w:rPr>
        <w:t>RAZÓN DEL INDICADORES:</w:t>
      </w:r>
      <w:r>
        <w:rPr>
          <w:rFonts w:ascii="Arial" w:hAnsi="Arial" w:cs="Arial"/>
          <w:color w:val="000000"/>
        </w:rPr>
        <w:t xml:space="preserve"> </w:t>
      </w:r>
      <w:r w:rsidRPr="00C83582">
        <w:rPr>
          <w:rFonts w:ascii="Arial" w:hAnsi="Arial" w:cs="Arial"/>
          <w:color w:val="000000"/>
        </w:rPr>
        <w:t>% de niños entre los 6 a 12 años afiliados.</w:t>
      </w:r>
    </w:p>
    <w:p w:rsidR="00813DCD" w:rsidRPr="00C83582" w:rsidRDefault="00813DCD" w:rsidP="00813DCD">
      <w:pPr>
        <w:rPr>
          <w:rFonts w:ascii="Arial" w:hAnsi="Arial" w:cs="Arial"/>
          <w:color w:val="000000"/>
        </w:rPr>
      </w:pPr>
      <w:r w:rsidRPr="00C83582">
        <w:rPr>
          <w:rFonts w:ascii="Arial" w:hAnsi="Arial" w:cs="Arial"/>
          <w:b/>
          <w:color w:val="000000"/>
        </w:rPr>
        <w:t xml:space="preserve">META. </w:t>
      </w:r>
      <w:r>
        <w:rPr>
          <w:rFonts w:ascii="Arial" w:hAnsi="Arial" w:cs="Arial"/>
          <w:b/>
          <w:color w:val="000000"/>
        </w:rPr>
        <w:t xml:space="preserve"> </w:t>
      </w:r>
      <w:r w:rsidRPr="00C83582">
        <w:rPr>
          <w:rFonts w:ascii="Arial" w:hAnsi="Arial" w:cs="Arial"/>
          <w:color w:val="000000"/>
        </w:rPr>
        <w:t>Garantizar, financiar y cofinanciar la afiliación al régimen subsidiado de la población al 100%.</w:t>
      </w:r>
    </w:p>
    <w:p w:rsidR="00813DCD" w:rsidRPr="00C83582" w:rsidRDefault="00813DCD" w:rsidP="009945A8">
      <w:pPr>
        <w:pStyle w:val="Prrafodelista"/>
        <w:numPr>
          <w:ilvl w:val="0"/>
          <w:numId w:val="96"/>
        </w:numPr>
        <w:spacing w:after="0" w:line="240" w:lineRule="auto"/>
        <w:rPr>
          <w:rFonts w:ascii="Arial" w:hAnsi="Arial" w:cs="Arial"/>
          <w:b/>
          <w:color w:val="000000"/>
        </w:rPr>
      </w:pPr>
      <w:r w:rsidRPr="00C83582">
        <w:rPr>
          <w:rFonts w:ascii="Arial" w:hAnsi="Arial" w:cs="Arial"/>
          <w:b/>
          <w:color w:val="000000"/>
        </w:rPr>
        <w:t>DETECCIÓN DE PROBLEMAS VISUALES,  AUDITIVOS Y BUCALES.</w:t>
      </w:r>
    </w:p>
    <w:p w:rsidR="00813DCD" w:rsidRPr="00C83582" w:rsidRDefault="00813DCD" w:rsidP="00813DCD">
      <w:pPr>
        <w:pStyle w:val="Prrafodelista"/>
        <w:rPr>
          <w:rFonts w:ascii="Arial" w:hAnsi="Arial" w:cs="Arial"/>
          <w:b/>
          <w:color w:val="000000"/>
        </w:rPr>
      </w:pPr>
    </w:p>
    <w:p w:rsidR="00813DCD" w:rsidRPr="00C83582" w:rsidRDefault="00813DCD" w:rsidP="00813DCD">
      <w:pPr>
        <w:rPr>
          <w:rFonts w:ascii="Arial" w:hAnsi="Arial" w:cs="Arial"/>
          <w:b/>
          <w:color w:val="000000"/>
        </w:rPr>
      </w:pPr>
      <w:r w:rsidRPr="00C83582">
        <w:rPr>
          <w:rFonts w:ascii="Arial" w:hAnsi="Arial" w:cs="Arial"/>
          <w:b/>
          <w:color w:val="000000"/>
        </w:rPr>
        <w:lastRenderedPageBreak/>
        <w:t>PROGRAMA: ACCESO A SERVICIOS DE SALUD.</w:t>
      </w:r>
    </w:p>
    <w:p w:rsidR="00813DCD" w:rsidRPr="00C83582" w:rsidRDefault="00813DCD" w:rsidP="00813DCD">
      <w:pPr>
        <w:rPr>
          <w:rFonts w:ascii="Arial" w:hAnsi="Arial" w:cs="Arial"/>
          <w:b/>
          <w:color w:val="000000"/>
          <w:u w:val="single"/>
        </w:rPr>
      </w:pPr>
      <w:r w:rsidRPr="00C83582">
        <w:rPr>
          <w:rFonts w:ascii="Arial" w:hAnsi="Arial" w:cs="Arial"/>
          <w:b/>
          <w:color w:val="000000"/>
        </w:rPr>
        <w:t xml:space="preserve">SUBPROGRAMA </w:t>
      </w:r>
      <w:r>
        <w:rPr>
          <w:rFonts w:ascii="Arial" w:hAnsi="Arial" w:cs="Arial"/>
          <w:b/>
          <w:color w:val="000000"/>
        </w:rPr>
        <w:t xml:space="preserve"> </w:t>
      </w:r>
      <w:r w:rsidRPr="00C83582">
        <w:rPr>
          <w:rFonts w:ascii="Arial" w:hAnsi="Arial" w:cs="Arial"/>
          <w:b/>
          <w:color w:val="000000"/>
          <w:u w:val="single"/>
        </w:rPr>
        <w:t>VIGILANCIA DEL ÁMBITO FAMILIAR.</w:t>
      </w:r>
    </w:p>
    <w:p w:rsidR="00813DCD" w:rsidRPr="00C83582" w:rsidRDefault="00813DCD" w:rsidP="00813DCD">
      <w:pPr>
        <w:rPr>
          <w:rFonts w:ascii="Arial" w:hAnsi="Arial" w:cs="Arial"/>
          <w:b/>
          <w:color w:val="000000"/>
          <w:u w:val="single"/>
        </w:rPr>
      </w:pPr>
      <w:r w:rsidRPr="00C83582">
        <w:rPr>
          <w:rFonts w:ascii="Arial" w:hAnsi="Arial" w:cs="Arial"/>
          <w:b/>
          <w:color w:val="000000"/>
        </w:rPr>
        <w:t>Objetivos:</w:t>
      </w:r>
    </w:p>
    <w:p w:rsidR="00813DCD" w:rsidRPr="00C83582" w:rsidRDefault="00813DCD" w:rsidP="00813DCD">
      <w:pPr>
        <w:jc w:val="both"/>
        <w:rPr>
          <w:rFonts w:ascii="Arial" w:hAnsi="Arial" w:cs="Arial"/>
          <w:color w:val="000000"/>
        </w:rPr>
      </w:pPr>
      <w:r w:rsidRPr="00C83582">
        <w:rPr>
          <w:rFonts w:ascii="Arial" w:hAnsi="Arial" w:cs="Arial"/>
          <w:color w:val="000000"/>
        </w:rPr>
        <w:t>Caracterizar la población infantil entre los 6 a 12 años, con problemas visuales, auditivos y bucales, para canalizarlo hacia servicios de salud.</w:t>
      </w:r>
    </w:p>
    <w:p w:rsidR="00813DCD" w:rsidRPr="00C83582" w:rsidRDefault="00813DCD" w:rsidP="00813DCD">
      <w:pPr>
        <w:rPr>
          <w:rFonts w:ascii="Arial" w:hAnsi="Arial" w:cs="Arial"/>
          <w:b/>
          <w:color w:val="000000"/>
        </w:rPr>
      </w:pPr>
      <w:r w:rsidRPr="00C83582">
        <w:rPr>
          <w:rFonts w:ascii="Arial" w:hAnsi="Arial" w:cs="Arial"/>
          <w:b/>
          <w:color w:val="000000"/>
        </w:rPr>
        <w:t xml:space="preserve">Estrategias: </w:t>
      </w:r>
    </w:p>
    <w:p w:rsidR="00813DCD" w:rsidRPr="00C83582" w:rsidRDefault="00813DCD" w:rsidP="00813DCD">
      <w:pPr>
        <w:jc w:val="both"/>
        <w:rPr>
          <w:rFonts w:ascii="Arial" w:hAnsi="Arial" w:cs="Arial"/>
          <w:color w:val="000000"/>
        </w:rPr>
      </w:pPr>
      <w:r w:rsidRPr="00C83582">
        <w:rPr>
          <w:rFonts w:ascii="Arial" w:hAnsi="Arial" w:cs="Arial"/>
          <w:color w:val="000000"/>
        </w:rPr>
        <w:t>Realizar visitas de seguimiento a la población infantil de 6 a 12 años, a través de promotoria para posterior canalización a la IPS.</w:t>
      </w:r>
    </w:p>
    <w:p w:rsidR="00813DCD" w:rsidRPr="00C83582" w:rsidRDefault="00813DCD" w:rsidP="00813DCD">
      <w:pPr>
        <w:jc w:val="both"/>
        <w:rPr>
          <w:rFonts w:ascii="Arial" w:hAnsi="Arial" w:cs="Arial"/>
          <w:color w:val="000000"/>
        </w:rPr>
      </w:pPr>
      <w:r w:rsidRPr="00C83582">
        <w:rPr>
          <w:rFonts w:ascii="Arial" w:hAnsi="Arial" w:cs="Arial"/>
          <w:b/>
          <w:color w:val="000000"/>
        </w:rPr>
        <w:t>RAZÓN DEL INDICADORES:</w:t>
      </w:r>
      <w:r w:rsidRPr="00C83582">
        <w:rPr>
          <w:rFonts w:ascii="Arial" w:hAnsi="Arial" w:cs="Arial"/>
          <w:color w:val="000000"/>
        </w:rPr>
        <w:t xml:space="preserve"> % de niños canalizados. </w:t>
      </w:r>
    </w:p>
    <w:p w:rsidR="00813DCD" w:rsidRPr="00C83582" w:rsidRDefault="00813DCD" w:rsidP="00813DCD">
      <w:pPr>
        <w:rPr>
          <w:rFonts w:ascii="Arial" w:hAnsi="Arial" w:cs="Arial"/>
          <w:b/>
          <w:color w:val="000000"/>
        </w:rPr>
      </w:pPr>
      <w:r w:rsidRPr="00C83582">
        <w:rPr>
          <w:rFonts w:ascii="Arial" w:hAnsi="Arial" w:cs="Arial"/>
          <w:b/>
          <w:color w:val="000000"/>
        </w:rPr>
        <w:t xml:space="preserve">Meta: </w:t>
      </w:r>
      <w:r w:rsidRPr="00C83582">
        <w:rPr>
          <w:rFonts w:ascii="Arial" w:hAnsi="Arial" w:cs="Arial"/>
          <w:color w:val="000000"/>
        </w:rPr>
        <w:t>detección y canalización oportuna al 75 % de la población infantil</w:t>
      </w:r>
    </w:p>
    <w:p w:rsidR="00813DCD" w:rsidRPr="00C83582" w:rsidRDefault="00813DCD" w:rsidP="009945A8">
      <w:pPr>
        <w:pStyle w:val="Prrafodelista"/>
        <w:numPr>
          <w:ilvl w:val="0"/>
          <w:numId w:val="96"/>
        </w:numPr>
        <w:spacing w:after="0" w:line="240" w:lineRule="auto"/>
        <w:jc w:val="both"/>
        <w:rPr>
          <w:rFonts w:ascii="Arial" w:hAnsi="Arial" w:cs="Arial"/>
          <w:b/>
          <w:color w:val="000000"/>
        </w:rPr>
      </w:pPr>
      <w:r w:rsidRPr="00C83582">
        <w:rPr>
          <w:rFonts w:ascii="Arial" w:hAnsi="Arial" w:cs="Arial"/>
          <w:b/>
          <w:color w:val="000000"/>
        </w:rPr>
        <w:t>SEGUIMIENTO A LA ATENCIÓN DE ENFERMEDADES Y LESIONES CORRESPONDIENTES A PRIMERAS CAUSAS DE MORTALIDAD.</w:t>
      </w:r>
    </w:p>
    <w:p w:rsidR="00C81D8A" w:rsidRDefault="00C81D8A" w:rsidP="00813DCD">
      <w:pPr>
        <w:rPr>
          <w:rFonts w:ascii="Arial" w:hAnsi="Arial" w:cs="Arial"/>
          <w:b/>
          <w:color w:val="000000"/>
        </w:rPr>
      </w:pPr>
    </w:p>
    <w:p w:rsidR="00813DCD" w:rsidRPr="00C83582" w:rsidRDefault="00813DCD" w:rsidP="00813DCD">
      <w:pPr>
        <w:rPr>
          <w:rFonts w:ascii="Arial" w:hAnsi="Arial" w:cs="Arial"/>
          <w:b/>
          <w:color w:val="000000"/>
          <w:u w:val="single"/>
        </w:rPr>
      </w:pPr>
      <w:r w:rsidRPr="00C83582">
        <w:rPr>
          <w:rFonts w:ascii="Arial" w:hAnsi="Arial" w:cs="Arial"/>
          <w:b/>
          <w:color w:val="000000"/>
        </w:rPr>
        <w:t>SUBPROGRAMAS:</w:t>
      </w:r>
      <w:r>
        <w:rPr>
          <w:rFonts w:ascii="Arial" w:hAnsi="Arial" w:cs="Arial"/>
          <w:b/>
          <w:color w:val="000000"/>
        </w:rPr>
        <w:t xml:space="preserve"> </w:t>
      </w:r>
      <w:r w:rsidRPr="00C83582">
        <w:rPr>
          <w:rFonts w:ascii="Arial" w:hAnsi="Arial" w:cs="Arial"/>
          <w:b/>
          <w:color w:val="000000"/>
          <w:u w:val="single"/>
        </w:rPr>
        <w:t>VIGILANCIA DEL ÁMBITO FAMILIAR.</w:t>
      </w:r>
    </w:p>
    <w:p w:rsidR="00813DCD" w:rsidRPr="00C83582" w:rsidRDefault="00813DCD" w:rsidP="00813DCD">
      <w:pPr>
        <w:rPr>
          <w:rFonts w:ascii="Arial" w:hAnsi="Arial" w:cs="Arial"/>
          <w:b/>
          <w:color w:val="000000"/>
          <w:u w:val="single"/>
        </w:rPr>
      </w:pPr>
      <w:r w:rsidRPr="00C83582">
        <w:rPr>
          <w:rFonts w:ascii="Arial" w:hAnsi="Arial" w:cs="Arial"/>
          <w:b/>
          <w:color w:val="000000"/>
        </w:rPr>
        <w:t>Objetivos:</w:t>
      </w:r>
    </w:p>
    <w:p w:rsidR="00813DCD" w:rsidRPr="00C83582" w:rsidRDefault="00813DCD" w:rsidP="00813DCD">
      <w:pPr>
        <w:jc w:val="both"/>
        <w:rPr>
          <w:rFonts w:ascii="Arial" w:hAnsi="Arial" w:cs="Arial"/>
          <w:color w:val="000000"/>
        </w:rPr>
      </w:pPr>
      <w:r w:rsidRPr="00C83582">
        <w:rPr>
          <w:rFonts w:ascii="Arial" w:hAnsi="Arial" w:cs="Arial"/>
          <w:color w:val="000000"/>
        </w:rPr>
        <w:t>Caracterizar la población infantil de 6 a 12 años, con problemas enfermedades y lesiones correspondientes a primeras causas de mortalidad canalizarlo hacia servicios de salud.</w:t>
      </w:r>
    </w:p>
    <w:p w:rsidR="00813DCD" w:rsidRPr="00C83582" w:rsidRDefault="00813DCD" w:rsidP="00740E02">
      <w:pPr>
        <w:jc w:val="both"/>
        <w:rPr>
          <w:rFonts w:ascii="Arial" w:hAnsi="Arial" w:cs="Arial"/>
          <w:b/>
          <w:color w:val="000000"/>
        </w:rPr>
      </w:pPr>
      <w:r w:rsidRPr="00C83582">
        <w:rPr>
          <w:rFonts w:ascii="Arial" w:hAnsi="Arial" w:cs="Arial"/>
          <w:b/>
          <w:color w:val="000000"/>
        </w:rPr>
        <w:t xml:space="preserve">Estrategias: </w:t>
      </w:r>
    </w:p>
    <w:p w:rsidR="00813DCD" w:rsidRPr="00C83582" w:rsidRDefault="00813DCD" w:rsidP="00740E02">
      <w:pPr>
        <w:jc w:val="both"/>
        <w:rPr>
          <w:rFonts w:ascii="Arial" w:hAnsi="Arial" w:cs="Arial"/>
          <w:color w:val="000000"/>
        </w:rPr>
      </w:pPr>
      <w:r w:rsidRPr="00C83582">
        <w:rPr>
          <w:rFonts w:ascii="Arial" w:hAnsi="Arial" w:cs="Arial"/>
          <w:color w:val="000000"/>
        </w:rPr>
        <w:t>Realizar visitas de seguimiento a la población infantil de 6 a 12 años, a través de promotoria para posterior canalización a la IPS.</w:t>
      </w:r>
    </w:p>
    <w:p w:rsidR="00813DCD" w:rsidRPr="00C83582" w:rsidRDefault="00813DCD" w:rsidP="00740E02">
      <w:pPr>
        <w:jc w:val="both"/>
        <w:rPr>
          <w:rFonts w:ascii="Arial" w:hAnsi="Arial" w:cs="Arial"/>
          <w:color w:val="000000"/>
        </w:rPr>
      </w:pPr>
      <w:r w:rsidRPr="00C83582">
        <w:rPr>
          <w:rFonts w:ascii="Arial" w:hAnsi="Arial" w:cs="Arial"/>
          <w:b/>
          <w:color w:val="000000"/>
        </w:rPr>
        <w:t>RAZÓN DEL INDICADORES:</w:t>
      </w:r>
      <w:r w:rsidRPr="00C83582">
        <w:rPr>
          <w:rFonts w:ascii="Arial" w:hAnsi="Arial" w:cs="Arial"/>
          <w:color w:val="000000"/>
        </w:rPr>
        <w:t xml:space="preserve"> % de niños canalizados. </w:t>
      </w:r>
    </w:p>
    <w:p w:rsidR="00813DCD" w:rsidRDefault="00813DCD" w:rsidP="00740E02">
      <w:pPr>
        <w:jc w:val="both"/>
        <w:rPr>
          <w:rFonts w:ascii="Arial" w:hAnsi="Arial" w:cs="Arial"/>
          <w:color w:val="000000"/>
        </w:rPr>
      </w:pPr>
      <w:r w:rsidRPr="00C83582">
        <w:rPr>
          <w:rFonts w:ascii="Arial" w:hAnsi="Arial" w:cs="Arial"/>
          <w:b/>
          <w:color w:val="000000"/>
        </w:rPr>
        <w:t xml:space="preserve">Meta: </w:t>
      </w:r>
      <w:r w:rsidRPr="00C83582">
        <w:rPr>
          <w:rFonts w:ascii="Arial" w:hAnsi="Arial" w:cs="Arial"/>
          <w:color w:val="000000"/>
        </w:rPr>
        <w:t>detección y canalización oportuna al 75 % de la población infantil</w:t>
      </w:r>
    </w:p>
    <w:p w:rsidR="00813DCD" w:rsidRPr="00C83582" w:rsidRDefault="00813DCD" w:rsidP="009945A8">
      <w:pPr>
        <w:pStyle w:val="Prrafodelista"/>
        <w:numPr>
          <w:ilvl w:val="0"/>
          <w:numId w:val="98"/>
        </w:numPr>
        <w:spacing w:after="0" w:line="240" w:lineRule="auto"/>
        <w:jc w:val="both"/>
        <w:rPr>
          <w:rFonts w:ascii="Arial" w:hAnsi="Arial" w:cs="Arial"/>
          <w:b/>
          <w:color w:val="000000"/>
          <w:u w:val="single"/>
        </w:rPr>
      </w:pPr>
      <w:r w:rsidRPr="00C83582">
        <w:rPr>
          <w:rFonts w:ascii="Arial" w:hAnsi="Arial" w:cs="Arial"/>
          <w:b/>
          <w:color w:val="000000"/>
          <w:u w:val="single"/>
        </w:rPr>
        <w:t>ACCESO A SERVICIOS DE SALUD.</w:t>
      </w:r>
    </w:p>
    <w:p w:rsidR="00813DCD" w:rsidRPr="00C83582" w:rsidRDefault="00813DCD" w:rsidP="00740E02">
      <w:pPr>
        <w:jc w:val="both"/>
        <w:rPr>
          <w:rFonts w:ascii="Arial" w:hAnsi="Arial" w:cs="Arial"/>
          <w:b/>
          <w:color w:val="000000"/>
        </w:rPr>
      </w:pPr>
    </w:p>
    <w:p w:rsidR="00813DCD" w:rsidRPr="00C83582" w:rsidRDefault="00813DCD" w:rsidP="00740E02">
      <w:pPr>
        <w:jc w:val="both"/>
        <w:rPr>
          <w:rFonts w:ascii="Arial" w:hAnsi="Arial" w:cs="Arial"/>
          <w:color w:val="000000"/>
        </w:rPr>
      </w:pPr>
      <w:r w:rsidRPr="00C83582">
        <w:rPr>
          <w:rFonts w:ascii="Arial" w:hAnsi="Arial" w:cs="Arial"/>
          <w:b/>
          <w:color w:val="000000"/>
        </w:rPr>
        <w:t xml:space="preserve">Objetivo: </w:t>
      </w:r>
      <w:r w:rsidRPr="00C83582">
        <w:rPr>
          <w:rFonts w:ascii="Arial" w:hAnsi="Arial" w:cs="Arial"/>
          <w:color w:val="000000"/>
        </w:rPr>
        <w:t>lograr la garantía de una atención humanizada y con calidad a los niños y niñas entre los 6 a 12 años, con enfermedades y lesiones que puedan causas de mortalidad.</w:t>
      </w:r>
    </w:p>
    <w:p w:rsidR="00813DCD" w:rsidRPr="00C83582" w:rsidRDefault="00813DCD" w:rsidP="00740E02">
      <w:pPr>
        <w:jc w:val="both"/>
        <w:rPr>
          <w:rFonts w:ascii="Arial" w:hAnsi="Arial" w:cs="Arial"/>
          <w:b/>
          <w:color w:val="000000"/>
        </w:rPr>
      </w:pPr>
      <w:r w:rsidRPr="00C83582">
        <w:rPr>
          <w:rFonts w:ascii="Arial" w:hAnsi="Arial" w:cs="Arial"/>
          <w:b/>
          <w:color w:val="000000"/>
        </w:rPr>
        <w:t xml:space="preserve">Estrategias: </w:t>
      </w:r>
    </w:p>
    <w:p w:rsidR="00813DCD" w:rsidRPr="00C83582" w:rsidRDefault="00813DCD" w:rsidP="009945A8">
      <w:pPr>
        <w:pStyle w:val="Prrafodelista"/>
        <w:numPr>
          <w:ilvl w:val="0"/>
          <w:numId w:val="47"/>
        </w:numPr>
        <w:spacing w:after="0" w:line="240" w:lineRule="auto"/>
        <w:jc w:val="both"/>
        <w:rPr>
          <w:rFonts w:ascii="Arial" w:hAnsi="Arial" w:cs="Arial"/>
          <w:color w:val="000000"/>
        </w:rPr>
      </w:pPr>
      <w:r w:rsidRPr="00C83582">
        <w:rPr>
          <w:rFonts w:ascii="Arial" w:hAnsi="Arial" w:cs="Arial"/>
          <w:color w:val="000000"/>
        </w:rPr>
        <w:t xml:space="preserve">Seguimiento a centros y puestos de salud con respecto a la demanda efectiva y atención a niños entre los 6 a 12 años. </w:t>
      </w:r>
    </w:p>
    <w:p w:rsidR="00813DCD" w:rsidRPr="00C83582" w:rsidRDefault="00813DCD" w:rsidP="00740E02">
      <w:pPr>
        <w:pStyle w:val="Prrafodelista"/>
        <w:jc w:val="both"/>
        <w:rPr>
          <w:rFonts w:ascii="Arial" w:hAnsi="Arial" w:cs="Arial"/>
          <w:color w:val="000000"/>
        </w:rPr>
      </w:pPr>
    </w:p>
    <w:p w:rsidR="00813DCD" w:rsidRPr="00C83582" w:rsidRDefault="00813DCD" w:rsidP="00813DCD">
      <w:pPr>
        <w:jc w:val="both"/>
        <w:rPr>
          <w:rFonts w:ascii="Arial" w:hAnsi="Arial" w:cs="Arial"/>
          <w:color w:val="000000"/>
        </w:rPr>
      </w:pPr>
      <w:r w:rsidRPr="00C83582">
        <w:rPr>
          <w:rFonts w:ascii="Arial" w:hAnsi="Arial" w:cs="Arial"/>
          <w:b/>
          <w:color w:val="000000"/>
        </w:rPr>
        <w:lastRenderedPageBreak/>
        <w:t>RAZÓN DEL INDICADORES:</w:t>
      </w:r>
      <w:r w:rsidRPr="00C83582">
        <w:rPr>
          <w:rFonts w:ascii="Arial" w:hAnsi="Arial" w:cs="Arial"/>
          <w:color w:val="000000"/>
        </w:rPr>
        <w:t xml:space="preserve"> % de niños atendidos en los servicios de salud. </w:t>
      </w:r>
    </w:p>
    <w:p w:rsidR="00813DCD" w:rsidRPr="00C83582" w:rsidRDefault="00813DCD" w:rsidP="00813DCD">
      <w:pPr>
        <w:rPr>
          <w:rFonts w:ascii="Arial" w:hAnsi="Arial" w:cs="Arial"/>
          <w:b/>
          <w:color w:val="000000"/>
        </w:rPr>
      </w:pPr>
      <w:r w:rsidRPr="00C83582">
        <w:rPr>
          <w:rFonts w:ascii="Arial" w:hAnsi="Arial" w:cs="Arial"/>
          <w:b/>
          <w:color w:val="000000"/>
        </w:rPr>
        <w:t xml:space="preserve">Meta: </w:t>
      </w:r>
      <w:r w:rsidRPr="00C83582">
        <w:rPr>
          <w:rFonts w:ascii="Arial" w:hAnsi="Arial" w:cs="Arial"/>
          <w:color w:val="000000"/>
        </w:rPr>
        <w:t>atención oportuna en los servicios de salud al 100 % de la población infantil canalizada.</w:t>
      </w:r>
    </w:p>
    <w:p w:rsidR="00813DCD" w:rsidRPr="00C83582" w:rsidRDefault="00813DCD" w:rsidP="009945A8">
      <w:pPr>
        <w:pStyle w:val="Prrafodelista"/>
        <w:numPr>
          <w:ilvl w:val="0"/>
          <w:numId w:val="96"/>
        </w:numPr>
        <w:spacing w:after="0" w:line="240" w:lineRule="auto"/>
        <w:rPr>
          <w:rFonts w:ascii="Arial" w:hAnsi="Arial" w:cs="Arial"/>
          <w:b/>
          <w:color w:val="000000"/>
          <w:u w:val="single"/>
        </w:rPr>
      </w:pPr>
      <w:r w:rsidRPr="00C83582">
        <w:rPr>
          <w:rFonts w:ascii="Arial" w:hAnsi="Arial" w:cs="Arial"/>
          <w:b/>
          <w:color w:val="000000"/>
        </w:rPr>
        <w:t>COBERTURA DE AGUA POTABLE, ALCANTARILLADO Y SERVICIO DE ASEO.</w:t>
      </w:r>
    </w:p>
    <w:p w:rsidR="00813DCD" w:rsidRPr="00C83582" w:rsidRDefault="00813DCD" w:rsidP="00813DCD">
      <w:pPr>
        <w:jc w:val="both"/>
        <w:rPr>
          <w:rFonts w:ascii="Arial" w:hAnsi="Arial" w:cs="Arial"/>
          <w:color w:val="000000"/>
        </w:rPr>
      </w:pPr>
    </w:p>
    <w:p w:rsidR="00813DCD" w:rsidRPr="00C83582" w:rsidRDefault="00813DCD" w:rsidP="00813DCD">
      <w:pPr>
        <w:jc w:val="both"/>
        <w:rPr>
          <w:rFonts w:ascii="Arial" w:hAnsi="Arial" w:cs="Arial"/>
          <w:b/>
          <w:color w:val="000000"/>
          <w:u w:val="single"/>
        </w:rPr>
      </w:pPr>
      <w:r w:rsidRPr="00C83582">
        <w:rPr>
          <w:rFonts w:ascii="Arial" w:hAnsi="Arial" w:cs="Arial"/>
          <w:b/>
          <w:color w:val="000000"/>
        </w:rPr>
        <w:t>PROGRAMA:</w:t>
      </w:r>
      <w:r>
        <w:rPr>
          <w:rFonts w:ascii="Arial" w:hAnsi="Arial" w:cs="Arial"/>
          <w:b/>
          <w:color w:val="000000"/>
        </w:rPr>
        <w:t xml:space="preserve"> </w:t>
      </w:r>
      <w:r w:rsidRPr="00C83582">
        <w:rPr>
          <w:rFonts w:ascii="Arial" w:hAnsi="Arial" w:cs="Arial"/>
          <w:b/>
          <w:color w:val="000000"/>
          <w:u w:val="single"/>
        </w:rPr>
        <w:t>MANEJO Y APROVECHAMIENTO ADECUADO DEL RECURSO AGUA.</w:t>
      </w:r>
    </w:p>
    <w:p w:rsidR="00813DCD" w:rsidRPr="00C83582" w:rsidRDefault="00813DCD" w:rsidP="00813DCD">
      <w:pPr>
        <w:jc w:val="both"/>
        <w:rPr>
          <w:rFonts w:ascii="Arial" w:hAnsi="Arial" w:cs="Arial"/>
          <w:color w:val="000000"/>
        </w:rPr>
      </w:pPr>
      <w:r w:rsidRPr="00C83582">
        <w:rPr>
          <w:rFonts w:ascii="Arial" w:hAnsi="Arial" w:cs="Arial"/>
          <w:b/>
          <w:color w:val="000000"/>
        </w:rPr>
        <w:t xml:space="preserve">Objetivo: </w:t>
      </w:r>
      <w:r w:rsidRPr="00C83582">
        <w:rPr>
          <w:rFonts w:ascii="Arial" w:hAnsi="Arial" w:cs="Arial"/>
          <w:color w:val="000000"/>
        </w:rPr>
        <w:t>fortalecer el desarrollo mediante la prestación adecuada de los servicios públicos domiciliarios y saneamiento básico, en condiciones oportunas de calidad que permitan el crecimiento y la rentabilidad así como contribuir de manera significativa el  equilibrio y las sostenibilidad ambiental.</w:t>
      </w:r>
    </w:p>
    <w:p w:rsidR="00813DCD" w:rsidRPr="00C83582" w:rsidRDefault="00813DCD" w:rsidP="00813DCD">
      <w:pPr>
        <w:jc w:val="both"/>
        <w:rPr>
          <w:rFonts w:ascii="Arial" w:hAnsi="Arial" w:cs="Arial"/>
          <w:b/>
          <w:color w:val="000000"/>
        </w:rPr>
      </w:pPr>
      <w:r w:rsidRPr="00C83582">
        <w:rPr>
          <w:rFonts w:ascii="Arial" w:hAnsi="Arial" w:cs="Arial"/>
          <w:b/>
          <w:color w:val="000000"/>
        </w:rPr>
        <w:t xml:space="preserve">Estrategias:  </w:t>
      </w:r>
    </w:p>
    <w:p w:rsidR="00813DCD" w:rsidRPr="00C83582" w:rsidRDefault="00813DCD" w:rsidP="009945A8">
      <w:pPr>
        <w:pStyle w:val="Prrafodelista"/>
        <w:numPr>
          <w:ilvl w:val="0"/>
          <w:numId w:val="47"/>
        </w:numPr>
        <w:spacing w:after="0" w:line="240" w:lineRule="auto"/>
        <w:jc w:val="both"/>
        <w:rPr>
          <w:rFonts w:ascii="Arial" w:hAnsi="Arial" w:cs="Arial"/>
          <w:color w:val="000000"/>
        </w:rPr>
      </w:pPr>
      <w:r w:rsidRPr="00C83582">
        <w:rPr>
          <w:rFonts w:ascii="Arial" w:hAnsi="Arial" w:cs="Arial"/>
          <w:color w:val="000000"/>
        </w:rPr>
        <w:t xml:space="preserve">cobertura al 100% con calidad de agua potable y alcantarillado a la población infantil </w:t>
      </w:r>
    </w:p>
    <w:p w:rsidR="00813DCD" w:rsidRPr="00C83582" w:rsidRDefault="00813DCD" w:rsidP="009945A8">
      <w:pPr>
        <w:pStyle w:val="Prrafodelista"/>
        <w:numPr>
          <w:ilvl w:val="0"/>
          <w:numId w:val="47"/>
        </w:numPr>
        <w:spacing w:after="0" w:line="240" w:lineRule="auto"/>
        <w:jc w:val="both"/>
        <w:rPr>
          <w:rFonts w:ascii="Arial" w:hAnsi="Arial" w:cs="Arial"/>
          <w:color w:val="000000"/>
        </w:rPr>
      </w:pPr>
      <w:r w:rsidRPr="00C83582">
        <w:rPr>
          <w:rFonts w:ascii="Arial" w:hAnsi="Arial" w:cs="Arial"/>
          <w:color w:val="000000"/>
        </w:rPr>
        <w:t>seguimiento al tratamiento de agua para evitar enfermedades en la población infantil.</w:t>
      </w:r>
    </w:p>
    <w:p w:rsidR="00813DCD" w:rsidRPr="00C83582" w:rsidRDefault="00813DCD" w:rsidP="009945A8">
      <w:pPr>
        <w:pStyle w:val="Prrafodelista"/>
        <w:numPr>
          <w:ilvl w:val="0"/>
          <w:numId w:val="47"/>
        </w:numPr>
        <w:spacing w:after="0" w:line="240" w:lineRule="auto"/>
        <w:jc w:val="both"/>
        <w:rPr>
          <w:rFonts w:ascii="Arial" w:hAnsi="Arial" w:cs="Arial"/>
          <w:color w:val="000000"/>
        </w:rPr>
      </w:pPr>
      <w:r w:rsidRPr="00C83582">
        <w:rPr>
          <w:rFonts w:ascii="Arial" w:hAnsi="Arial" w:cs="Arial"/>
          <w:color w:val="000000"/>
        </w:rPr>
        <w:t>Apoyo y fortalecimiento a los acueductos verdales y urbanos garantizando el suministro a la población infantil de dichas zonas.</w:t>
      </w:r>
    </w:p>
    <w:p w:rsidR="00C81D8A" w:rsidRDefault="00C81D8A" w:rsidP="00813DCD">
      <w:pPr>
        <w:jc w:val="both"/>
        <w:rPr>
          <w:rFonts w:ascii="Arial" w:hAnsi="Arial" w:cs="Arial"/>
          <w:b/>
          <w:color w:val="000000"/>
        </w:rPr>
      </w:pPr>
    </w:p>
    <w:p w:rsidR="00813DCD" w:rsidRPr="00C83582" w:rsidRDefault="00813DCD" w:rsidP="00813DCD">
      <w:pPr>
        <w:jc w:val="both"/>
        <w:rPr>
          <w:rFonts w:ascii="Arial" w:hAnsi="Arial" w:cs="Arial"/>
          <w:color w:val="000000"/>
        </w:rPr>
      </w:pPr>
      <w:r w:rsidRPr="00C83582">
        <w:rPr>
          <w:rFonts w:ascii="Arial" w:hAnsi="Arial" w:cs="Arial"/>
          <w:b/>
          <w:color w:val="000000"/>
        </w:rPr>
        <w:t>RAZÓN DEL INDICADORES:</w:t>
      </w:r>
      <w:r w:rsidRPr="00C83582">
        <w:rPr>
          <w:rFonts w:ascii="Arial" w:hAnsi="Arial" w:cs="Arial"/>
          <w:color w:val="000000"/>
        </w:rPr>
        <w:t xml:space="preserve"> % de cobertura. </w:t>
      </w:r>
    </w:p>
    <w:p w:rsidR="00813DCD" w:rsidRPr="00C83582" w:rsidRDefault="00813DCD" w:rsidP="00813DCD">
      <w:pPr>
        <w:jc w:val="both"/>
        <w:rPr>
          <w:rFonts w:ascii="Arial" w:hAnsi="Arial" w:cs="Arial"/>
          <w:color w:val="000000"/>
        </w:rPr>
      </w:pPr>
      <w:r w:rsidRPr="00C83582">
        <w:rPr>
          <w:rFonts w:ascii="Arial" w:hAnsi="Arial" w:cs="Arial"/>
          <w:b/>
          <w:color w:val="000000"/>
        </w:rPr>
        <w:t>Metas:</w:t>
      </w:r>
      <w:r>
        <w:rPr>
          <w:rFonts w:ascii="Arial" w:hAnsi="Arial" w:cs="Arial"/>
          <w:b/>
          <w:color w:val="000000"/>
        </w:rPr>
        <w:t xml:space="preserve"> </w:t>
      </w:r>
      <w:r w:rsidR="00411887">
        <w:rPr>
          <w:rFonts w:ascii="Arial" w:hAnsi="Arial" w:cs="Arial"/>
          <w:color w:val="000000"/>
        </w:rPr>
        <w:t>Garantizar el 6</w:t>
      </w:r>
      <w:r w:rsidRPr="00C83582">
        <w:rPr>
          <w:rFonts w:ascii="Arial" w:hAnsi="Arial" w:cs="Arial"/>
          <w:color w:val="000000"/>
        </w:rPr>
        <w:t>5% de la calidad del agua suministrada para la población infantil.</w:t>
      </w:r>
    </w:p>
    <w:p w:rsidR="00813DCD" w:rsidRPr="00C83582" w:rsidRDefault="00813DCD" w:rsidP="00813DCD">
      <w:pPr>
        <w:rPr>
          <w:rFonts w:ascii="Arial" w:hAnsi="Arial" w:cs="Arial"/>
          <w:b/>
          <w:color w:val="000000"/>
        </w:rPr>
      </w:pPr>
      <w:r w:rsidRPr="00C83582">
        <w:rPr>
          <w:rFonts w:ascii="Arial" w:hAnsi="Arial" w:cs="Arial"/>
          <w:b/>
          <w:color w:val="000000"/>
        </w:rPr>
        <w:t>TODOS CON FAMILIA</w:t>
      </w:r>
    </w:p>
    <w:p w:rsidR="00813DCD" w:rsidRPr="00C83582" w:rsidRDefault="00813DCD" w:rsidP="009945A8">
      <w:pPr>
        <w:pStyle w:val="Prrafodelista"/>
        <w:numPr>
          <w:ilvl w:val="0"/>
          <w:numId w:val="99"/>
        </w:numPr>
        <w:spacing w:after="0" w:line="240" w:lineRule="auto"/>
        <w:rPr>
          <w:rFonts w:ascii="Arial" w:hAnsi="Arial" w:cs="Arial"/>
          <w:b/>
          <w:color w:val="000000"/>
        </w:rPr>
      </w:pPr>
      <w:r w:rsidRPr="00C83582">
        <w:rPr>
          <w:rFonts w:ascii="Arial" w:hAnsi="Arial" w:cs="Arial"/>
          <w:b/>
          <w:color w:val="000000"/>
        </w:rPr>
        <w:t>NÚMERO DE NIÑAS Y NIÑOS DECLARADOS EN ADOPTABILIDAD.</w:t>
      </w:r>
    </w:p>
    <w:p w:rsidR="00740E02" w:rsidRDefault="00740E02" w:rsidP="00813DCD">
      <w:pPr>
        <w:rPr>
          <w:rFonts w:ascii="Arial" w:hAnsi="Arial" w:cs="Arial"/>
          <w:b/>
          <w:color w:val="000000"/>
        </w:rPr>
      </w:pPr>
    </w:p>
    <w:p w:rsidR="00813DCD" w:rsidRPr="00C83582" w:rsidRDefault="00813DCD" w:rsidP="00813DCD">
      <w:pPr>
        <w:rPr>
          <w:rFonts w:ascii="Arial" w:hAnsi="Arial" w:cs="Arial"/>
          <w:b/>
          <w:color w:val="000000"/>
        </w:rPr>
      </w:pPr>
      <w:r w:rsidRPr="00C83582">
        <w:rPr>
          <w:rFonts w:ascii="Arial" w:hAnsi="Arial" w:cs="Arial"/>
          <w:b/>
          <w:color w:val="000000"/>
        </w:rPr>
        <w:t>Programa: EN CACHIPAY TODOS CON FAMILIA</w:t>
      </w:r>
    </w:p>
    <w:p w:rsidR="00813DCD" w:rsidRPr="00C83582" w:rsidRDefault="00813DCD" w:rsidP="00813DCD">
      <w:pPr>
        <w:jc w:val="both"/>
        <w:rPr>
          <w:rFonts w:ascii="Arial" w:hAnsi="Arial" w:cs="Arial"/>
          <w:b/>
          <w:color w:val="000000"/>
        </w:rPr>
      </w:pPr>
      <w:r w:rsidRPr="00C83582">
        <w:rPr>
          <w:rFonts w:ascii="Arial" w:hAnsi="Arial" w:cs="Arial"/>
          <w:b/>
          <w:color w:val="000000"/>
        </w:rPr>
        <w:t xml:space="preserve">Sub programas: </w:t>
      </w:r>
      <w:r w:rsidRPr="00C83582">
        <w:rPr>
          <w:rFonts w:ascii="Arial" w:hAnsi="Arial" w:cs="Arial"/>
          <w:b/>
          <w:color w:val="000000"/>
          <w:u w:val="single"/>
        </w:rPr>
        <w:t>ATENCIÓN  LEGAL Y PSICOSOCIAL DE LA COMISARIA  DE FAMILIA PARA NIÑOS  Y NIÑAS MENORES ENTRE LOS 6 A 12 AÑOS.</w:t>
      </w:r>
    </w:p>
    <w:p w:rsidR="00813DCD" w:rsidRPr="00C83582" w:rsidRDefault="00813DCD" w:rsidP="00813DCD">
      <w:pPr>
        <w:jc w:val="both"/>
        <w:rPr>
          <w:rFonts w:ascii="Arial" w:hAnsi="Arial" w:cs="Arial"/>
          <w:color w:val="000000"/>
        </w:rPr>
      </w:pPr>
      <w:r w:rsidRPr="00C83582">
        <w:rPr>
          <w:rFonts w:ascii="Arial" w:hAnsi="Arial" w:cs="Arial"/>
          <w:b/>
          <w:color w:val="000000"/>
        </w:rPr>
        <w:t>Objetivo:</w:t>
      </w:r>
      <w:r w:rsidRPr="00C83582">
        <w:rPr>
          <w:rFonts w:ascii="Arial" w:hAnsi="Arial" w:cs="Arial"/>
          <w:color w:val="000000"/>
        </w:rPr>
        <w:t xml:space="preserve"> </w:t>
      </w:r>
    </w:p>
    <w:p w:rsidR="00813DCD" w:rsidRPr="00C83582" w:rsidRDefault="00813DCD" w:rsidP="00813DCD">
      <w:pPr>
        <w:jc w:val="both"/>
        <w:rPr>
          <w:rFonts w:ascii="Arial" w:hAnsi="Arial" w:cs="Arial"/>
          <w:color w:val="000000"/>
        </w:rPr>
      </w:pPr>
      <w:r w:rsidRPr="00C83582">
        <w:rPr>
          <w:rFonts w:ascii="Arial" w:hAnsi="Arial" w:cs="Arial"/>
          <w:color w:val="000000"/>
        </w:rPr>
        <w:t xml:space="preserve">Garantizar la atención integral a los núcleos familiares con problemáticas de abandono, violencia intrafamiliar, maltrato infantil, abuso sexual y otras dificultades a niños entre los 6 y 12 de años. </w:t>
      </w:r>
    </w:p>
    <w:p w:rsidR="008F1289" w:rsidRDefault="008F1289" w:rsidP="00813DCD">
      <w:pPr>
        <w:jc w:val="both"/>
        <w:rPr>
          <w:rFonts w:ascii="Arial" w:hAnsi="Arial" w:cs="Arial"/>
          <w:b/>
          <w:color w:val="000000"/>
        </w:rPr>
      </w:pPr>
    </w:p>
    <w:p w:rsidR="008F1289" w:rsidRDefault="008F1289" w:rsidP="00813DCD">
      <w:pPr>
        <w:jc w:val="both"/>
        <w:rPr>
          <w:rFonts w:ascii="Arial" w:hAnsi="Arial" w:cs="Arial"/>
          <w:b/>
          <w:color w:val="000000"/>
        </w:rPr>
      </w:pPr>
    </w:p>
    <w:p w:rsidR="00813DCD" w:rsidRPr="00C83582" w:rsidRDefault="00813DCD" w:rsidP="00813DCD">
      <w:pPr>
        <w:jc w:val="both"/>
        <w:rPr>
          <w:rFonts w:ascii="Arial" w:hAnsi="Arial" w:cs="Arial"/>
          <w:color w:val="000000"/>
        </w:rPr>
      </w:pPr>
      <w:r w:rsidRPr="00C83582">
        <w:rPr>
          <w:rFonts w:ascii="Arial" w:hAnsi="Arial" w:cs="Arial"/>
          <w:b/>
          <w:color w:val="000000"/>
        </w:rPr>
        <w:lastRenderedPageBreak/>
        <w:t>Estrategia:</w:t>
      </w:r>
      <w:r w:rsidRPr="00C83582">
        <w:rPr>
          <w:rFonts w:ascii="Arial" w:hAnsi="Arial" w:cs="Arial"/>
          <w:color w:val="000000"/>
        </w:rPr>
        <w:t xml:space="preserve"> </w:t>
      </w:r>
    </w:p>
    <w:p w:rsidR="00813DCD" w:rsidRPr="00C83582" w:rsidRDefault="00813DCD" w:rsidP="009945A8">
      <w:pPr>
        <w:pStyle w:val="Prrafodelista"/>
        <w:numPr>
          <w:ilvl w:val="0"/>
          <w:numId w:val="49"/>
        </w:numPr>
        <w:spacing w:after="0" w:line="240" w:lineRule="auto"/>
        <w:jc w:val="both"/>
        <w:rPr>
          <w:rFonts w:ascii="Arial" w:hAnsi="Arial" w:cs="Arial"/>
          <w:color w:val="000000"/>
        </w:rPr>
      </w:pPr>
      <w:r w:rsidRPr="00C83582">
        <w:rPr>
          <w:rFonts w:ascii="Arial" w:hAnsi="Arial" w:cs="Arial"/>
          <w:color w:val="000000"/>
        </w:rPr>
        <w:t xml:space="preserve">Atención especializada  legal y psicosocial a los niños y niñas entre los 6 y 12 años  y  familias   con diferentes problemáticas. </w:t>
      </w:r>
    </w:p>
    <w:p w:rsidR="00813DCD" w:rsidRPr="00C83582" w:rsidRDefault="00813DCD" w:rsidP="009945A8">
      <w:pPr>
        <w:pStyle w:val="Prrafodelista"/>
        <w:numPr>
          <w:ilvl w:val="0"/>
          <w:numId w:val="49"/>
        </w:numPr>
        <w:spacing w:after="0" w:line="240" w:lineRule="auto"/>
        <w:jc w:val="both"/>
        <w:rPr>
          <w:rFonts w:ascii="Arial" w:hAnsi="Arial" w:cs="Arial"/>
          <w:color w:val="000000"/>
        </w:rPr>
      </w:pPr>
      <w:r w:rsidRPr="00C83582">
        <w:rPr>
          <w:rFonts w:ascii="Arial" w:hAnsi="Arial" w:cs="Arial"/>
          <w:color w:val="000000"/>
        </w:rPr>
        <w:t xml:space="preserve">Atender a niños y niñas entre los 6 y 12 años que viven en familias con dificultades para cumplir su función protectora, por medio de la   prevención   y aplicación de actividades psicosociales. </w:t>
      </w:r>
    </w:p>
    <w:p w:rsidR="00813DCD" w:rsidRPr="00C83582" w:rsidRDefault="00813DCD" w:rsidP="00813DCD">
      <w:pPr>
        <w:jc w:val="both"/>
        <w:rPr>
          <w:rFonts w:ascii="Arial" w:hAnsi="Arial" w:cs="Arial"/>
          <w:color w:val="000000"/>
        </w:rPr>
      </w:pPr>
    </w:p>
    <w:p w:rsidR="00813DCD" w:rsidRPr="00C83582" w:rsidRDefault="00813DCD" w:rsidP="00813DCD">
      <w:pPr>
        <w:jc w:val="both"/>
        <w:rPr>
          <w:rFonts w:ascii="Arial" w:hAnsi="Arial" w:cs="Arial"/>
          <w:color w:val="000000"/>
        </w:rPr>
      </w:pPr>
      <w:r w:rsidRPr="00C83582">
        <w:rPr>
          <w:rFonts w:ascii="Arial" w:hAnsi="Arial" w:cs="Arial"/>
          <w:b/>
          <w:color w:val="000000"/>
        </w:rPr>
        <w:t>Meta:</w:t>
      </w:r>
      <w:r w:rsidRPr="00C83582">
        <w:rPr>
          <w:rFonts w:ascii="Arial" w:hAnsi="Arial" w:cs="Arial"/>
          <w:color w:val="000000"/>
        </w:rPr>
        <w:t xml:space="preserve"> Mantener en 0% de niños y niñas menores de 12 años en adoptabilidad.</w:t>
      </w:r>
    </w:p>
    <w:p w:rsidR="00813DCD" w:rsidRPr="00C83582" w:rsidRDefault="00813DCD" w:rsidP="00813DCD">
      <w:pPr>
        <w:jc w:val="both"/>
        <w:rPr>
          <w:rFonts w:ascii="Arial" w:hAnsi="Arial" w:cs="Arial"/>
          <w:color w:val="000000"/>
        </w:rPr>
      </w:pPr>
      <w:r w:rsidRPr="00C83582">
        <w:rPr>
          <w:rFonts w:ascii="Arial" w:hAnsi="Arial" w:cs="Arial"/>
          <w:b/>
          <w:color w:val="000000"/>
        </w:rPr>
        <w:t>Razón del indicador:</w:t>
      </w:r>
      <w:r w:rsidRPr="00C83582">
        <w:rPr>
          <w:rFonts w:ascii="Arial" w:hAnsi="Arial" w:cs="Arial"/>
          <w:color w:val="000000"/>
        </w:rPr>
        <w:t xml:space="preserve"> % de niños del municipio declarados en adoptabilidad</w:t>
      </w:r>
    </w:p>
    <w:p w:rsidR="00813DCD" w:rsidRPr="00C83582" w:rsidRDefault="00813DCD" w:rsidP="009945A8">
      <w:pPr>
        <w:pStyle w:val="Prrafodelista"/>
        <w:numPr>
          <w:ilvl w:val="0"/>
          <w:numId w:val="100"/>
        </w:numPr>
        <w:spacing w:after="0" w:line="240" w:lineRule="auto"/>
        <w:jc w:val="both"/>
        <w:rPr>
          <w:rFonts w:ascii="Arial" w:hAnsi="Arial" w:cs="Arial"/>
          <w:b/>
          <w:i/>
          <w:color w:val="000000"/>
          <w:u w:val="single"/>
        </w:rPr>
      </w:pPr>
      <w:r w:rsidRPr="00C83582">
        <w:rPr>
          <w:rFonts w:ascii="Arial" w:hAnsi="Arial" w:cs="Arial"/>
          <w:b/>
          <w:i/>
          <w:color w:val="000000"/>
          <w:u w:val="single"/>
        </w:rPr>
        <w:t>REALIZAR LA DETECCIÓN TEMPRANA DE CASOS DE  SITUACIONES DE RIESGO  Y VULNERACIÓN DERECHOS DE NIÑOS Y NIÑAS MENORES DE 6 A 12 AÑOS POR MALTRATO,  ABANDONO O  VIOLENCIA INTRAFAMILIAR.</w:t>
      </w:r>
    </w:p>
    <w:p w:rsidR="00813DCD" w:rsidRPr="00C83582" w:rsidRDefault="00813DCD" w:rsidP="00813DCD">
      <w:pPr>
        <w:jc w:val="center"/>
        <w:rPr>
          <w:rFonts w:ascii="Arial" w:hAnsi="Arial" w:cs="Arial"/>
          <w:b/>
          <w:i/>
          <w:color w:val="000000"/>
          <w:u w:val="single"/>
        </w:rPr>
      </w:pPr>
    </w:p>
    <w:p w:rsidR="00813DCD" w:rsidRPr="00C83582" w:rsidRDefault="00813DCD" w:rsidP="00813DCD">
      <w:pPr>
        <w:jc w:val="both"/>
        <w:rPr>
          <w:rFonts w:ascii="Arial" w:hAnsi="Arial" w:cs="Arial"/>
          <w:b/>
          <w:color w:val="000000"/>
        </w:rPr>
      </w:pPr>
      <w:r w:rsidRPr="00C83582">
        <w:rPr>
          <w:rFonts w:ascii="Arial" w:hAnsi="Arial" w:cs="Arial"/>
          <w:b/>
          <w:color w:val="000000"/>
        </w:rPr>
        <w:t>Objetivo</w:t>
      </w:r>
      <w:r w:rsidRPr="00C83582">
        <w:rPr>
          <w:rFonts w:ascii="Arial" w:hAnsi="Arial" w:cs="Arial"/>
          <w:color w:val="000000"/>
        </w:rPr>
        <w:t>: caracterizar los puntos críticos donde existan los casos de niños y niñas de 6 a 12 años en condiciones de riesgo  y vulneración derechos.</w:t>
      </w:r>
    </w:p>
    <w:p w:rsidR="00813DCD" w:rsidRPr="00C83582" w:rsidRDefault="00813DCD" w:rsidP="00813DCD">
      <w:pPr>
        <w:jc w:val="both"/>
        <w:rPr>
          <w:rFonts w:ascii="Arial" w:hAnsi="Arial" w:cs="Arial"/>
          <w:color w:val="000000"/>
        </w:rPr>
      </w:pPr>
      <w:r w:rsidRPr="00C83582">
        <w:rPr>
          <w:rFonts w:ascii="Arial" w:hAnsi="Arial" w:cs="Arial"/>
          <w:b/>
          <w:color w:val="000000"/>
        </w:rPr>
        <w:t>Estrategia:</w:t>
      </w:r>
      <w:r w:rsidRPr="00C83582">
        <w:rPr>
          <w:rFonts w:ascii="Arial" w:hAnsi="Arial" w:cs="Arial"/>
          <w:color w:val="000000"/>
        </w:rPr>
        <w:t xml:space="preserve"> análisis de estadística  y base de datos de la Comisaria de Familia. </w:t>
      </w:r>
    </w:p>
    <w:p w:rsidR="00813DCD" w:rsidRPr="00C83582" w:rsidRDefault="00813DCD" w:rsidP="00813DCD">
      <w:pPr>
        <w:jc w:val="both"/>
        <w:rPr>
          <w:rFonts w:ascii="Arial" w:hAnsi="Arial" w:cs="Arial"/>
          <w:color w:val="000000"/>
        </w:rPr>
      </w:pPr>
      <w:r w:rsidRPr="00C83582">
        <w:rPr>
          <w:rFonts w:ascii="Arial" w:hAnsi="Arial" w:cs="Arial"/>
          <w:b/>
          <w:color w:val="000000"/>
        </w:rPr>
        <w:t>Meta:</w:t>
      </w:r>
      <w:r w:rsidRPr="00C83582">
        <w:rPr>
          <w:rFonts w:ascii="Arial" w:hAnsi="Arial" w:cs="Arial"/>
          <w:color w:val="000000"/>
        </w:rPr>
        <w:t xml:space="preserve"> identificar EL 30%  los puntos críticos de casos en situación de riesgo y vulneración de derechos de niños y niñas de 6 a 12 años </w:t>
      </w:r>
    </w:p>
    <w:p w:rsidR="008F65F5" w:rsidRDefault="00813DCD" w:rsidP="00813DCD">
      <w:pPr>
        <w:jc w:val="both"/>
        <w:rPr>
          <w:rFonts w:ascii="Arial" w:hAnsi="Arial" w:cs="Arial"/>
          <w:color w:val="000000"/>
        </w:rPr>
      </w:pPr>
      <w:r w:rsidRPr="00C83582">
        <w:rPr>
          <w:rFonts w:ascii="Arial" w:hAnsi="Arial" w:cs="Arial"/>
          <w:b/>
          <w:color w:val="000000"/>
        </w:rPr>
        <w:t>Razón del indicador:</w:t>
      </w:r>
      <w:r w:rsidRPr="00C83582">
        <w:rPr>
          <w:rFonts w:ascii="Arial" w:hAnsi="Arial" w:cs="Arial"/>
          <w:color w:val="000000"/>
        </w:rPr>
        <w:t xml:space="preserve"> % de  puntos críticos  identificados.</w:t>
      </w:r>
    </w:p>
    <w:p w:rsidR="00813DCD" w:rsidRPr="00C83582" w:rsidRDefault="00813DCD" w:rsidP="009945A8">
      <w:pPr>
        <w:pStyle w:val="Prrafodelista"/>
        <w:numPr>
          <w:ilvl w:val="0"/>
          <w:numId w:val="100"/>
        </w:numPr>
        <w:spacing w:after="0" w:line="240" w:lineRule="auto"/>
        <w:rPr>
          <w:rFonts w:ascii="Arial" w:hAnsi="Arial" w:cs="Arial"/>
          <w:b/>
          <w:color w:val="000000"/>
        </w:rPr>
      </w:pPr>
      <w:r w:rsidRPr="00C83582">
        <w:rPr>
          <w:rFonts w:ascii="Arial" w:hAnsi="Arial" w:cs="Arial"/>
          <w:b/>
          <w:i/>
          <w:color w:val="000000"/>
          <w:u w:val="single"/>
        </w:rPr>
        <w:t>FORTALECIMIENTO DE VÍNCULOS FAMILIARES.</w:t>
      </w:r>
    </w:p>
    <w:p w:rsidR="008F1289" w:rsidRDefault="008F1289" w:rsidP="00813DCD">
      <w:pPr>
        <w:jc w:val="both"/>
        <w:rPr>
          <w:rFonts w:ascii="Arial" w:hAnsi="Arial" w:cs="Arial"/>
          <w:b/>
          <w:color w:val="000000"/>
        </w:rPr>
      </w:pPr>
    </w:p>
    <w:p w:rsidR="00813DCD" w:rsidRPr="00C83582" w:rsidRDefault="00813DCD" w:rsidP="00813DCD">
      <w:pPr>
        <w:jc w:val="both"/>
        <w:rPr>
          <w:rFonts w:ascii="Arial" w:hAnsi="Arial" w:cs="Arial"/>
          <w:color w:val="000000"/>
        </w:rPr>
      </w:pPr>
      <w:r w:rsidRPr="00C83582">
        <w:rPr>
          <w:rFonts w:ascii="Arial" w:hAnsi="Arial" w:cs="Arial"/>
          <w:b/>
          <w:color w:val="000000"/>
        </w:rPr>
        <w:t>Objetivo:</w:t>
      </w:r>
      <w:r w:rsidRPr="00C83582">
        <w:rPr>
          <w:rFonts w:ascii="Arial" w:hAnsi="Arial" w:cs="Arial"/>
          <w:color w:val="000000"/>
        </w:rPr>
        <w:t xml:space="preserve"> </w:t>
      </w:r>
    </w:p>
    <w:p w:rsidR="00813DCD" w:rsidRPr="00C83582" w:rsidRDefault="00813DCD" w:rsidP="00813DCD">
      <w:pPr>
        <w:jc w:val="both"/>
        <w:rPr>
          <w:rFonts w:ascii="Arial" w:hAnsi="Arial" w:cs="Arial"/>
          <w:color w:val="000000"/>
        </w:rPr>
      </w:pPr>
      <w:r w:rsidRPr="00C83582">
        <w:rPr>
          <w:rFonts w:ascii="Arial" w:hAnsi="Arial" w:cs="Arial"/>
          <w:color w:val="000000"/>
        </w:rPr>
        <w:t xml:space="preserve">Realizar un proceso de fortalecimiento y restauración de vínculos familiares en los puntos críticos identificados. </w:t>
      </w:r>
    </w:p>
    <w:p w:rsidR="00813DCD" w:rsidRPr="00C83582" w:rsidRDefault="00813DCD" w:rsidP="00813DCD">
      <w:pPr>
        <w:jc w:val="both"/>
        <w:rPr>
          <w:rFonts w:ascii="Arial" w:hAnsi="Arial" w:cs="Arial"/>
          <w:color w:val="000000"/>
        </w:rPr>
      </w:pPr>
      <w:r w:rsidRPr="00C83582">
        <w:rPr>
          <w:rFonts w:ascii="Arial" w:hAnsi="Arial" w:cs="Arial"/>
          <w:b/>
          <w:color w:val="000000"/>
        </w:rPr>
        <w:t>Estrategia:</w:t>
      </w:r>
      <w:r w:rsidRPr="00C83582">
        <w:rPr>
          <w:rFonts w:ascii="Arial" w:hAnsi="Arial" w:cs="Arial"/>
          <w:color w:val="000000"/>
        </w:rPr>
        <w:t xml:space="preserve"> </w:t>
      </w:r>
    </w:p>
    <w:p w:rsidR="00813DCD" w:rsidRPr="00C83582" w:rsidRDefault="00813DCD" w:rsidP="009945A8">
      <w:pPr>
        <w:pStyle w:val="Prrafodelista"/>
        <w:numPr>
          <w:ilvl w:val="0"/>
          <w:numId w:val="50"/>
        </w:numPr>
        <w:spacing w:after="0" w:line="240" w:lineRule="auto"/>
        <w:jc w:val="both"/>
        <w:rPr>
          <w:rFonts w:ascii="Arial" w:hAnsi="Arial" w:cs="Arial"/>
          <w:color w:val="000000"/>
        </w:rPr>
      </w:pPr>
      <w:r w:rsidRPr="00C83582">
        <w:rPr>
          <w:rFonts w:ascii="Arial" w:hAnsi="Arial" w:cs="Arial"/>
          <w:color w:val="000000"/>
        </w:rPr>
        <w:t xml:space="preserve">Realizar 8 talleres de fortalecimiento y restauración. </w:t>
      </w:r>
    </w:p>
    <w:p w:rsidR="003C135B" w:rsidRDefault="003C135B" w:rsidP="00813DCD">
      <w:pPr>
        <w:jc w:val="both"/>
        <w:rPr>
          <w:rFonts w:ascii="Arial" w:hAnsi="Arial" w:cs="Arial"/>
          <w:b/>
          <w:color w:val="000000"/>
        </w:rPr>
      </w:pPr>
    </w:p>
    <w:p w:rsidR="00813DCD" w:rsidRPr="00C83582" w:rsidRDefault="00813DCD" w:rsidP="00813DCD">
      <w:pPr>
        <w:jc w:val="both"/>
        <w:rPr>
          <w:rFonts w:ascii="Arial" w:hAnsi="Arial" w:cs="Arial"/>
          <w:color w:val="000000"/>
        </w:rPr>
      </w:pPr>
      <w:r w:rsidRPr="00C83582">
        <w:rPr>
          <w:rFonts w:ascii="Arial" w:hAnsi="Arial" w:cs="Arial"/>
          <w:b/>
          <w:color w:val="000000"/>
        </w:rPr>
        <w:t>Meta:</w:t>
      </w:r>
      <w:r w:rsidRPr="00C83582">
        <w:rPr>
          <w:rFonts w:ascii="Arial" w:hAnsi="Arial" w:cs="Arial"/>
          <w:color w:val="000000"/>
        </w:rPr>
        <w:t xml:space="preserve"> fortalecer y restaurar en un 30%  los vínculos familiares identificados  como críticos. </w:t>
      </w:r>
    </w:p>
    <w:p w:rsidR="00813DCD" w:rsidRPr="00C83582" w:rsidRDefault="00813DCD" w:rsidP="00813DCD">
      <w:pPr>
        <w:jc w:val="both"/>
        <w:rPr>
          <w:rFonts w:ascii="Arial" w:hAnsi="Arial" w:cs="Arial"/>
          <w:color w:val="000000"/>
        </w:rPr>
      </w:pPr>
      <w:r w:rsidRPr="00C83582">
        <w:rPr>
          <w:rFonts w:ascii="Arial" w:hAnsi="Arial" w:cs="Arial"/>
          <w:b/>
          <w:color w:val="000000"/>
        </w:rPr>
        <w:t>Razón del indicador:</w:t>
      </w:r>
      <w:r w:rsidRPr="00C83582">
        <w:rPr>
          <w:rFonts w:ascii="Arial" w:hAnsi="Arial" w:cs="Arial"/>
          <w:color w:val="000000"/>
        </w:rPr>
        <w:t xml:space="preserve"> %  de familias atendidas.</w:t>
      </w:r>
    </w:p>
    <w:p w:rsidR="00813DCD" w:rsidRPr="00C83582" w:rsidRDefault="00813DCD" w:rsidP="009945A8">
      <w:pPr>
        <w:pStyle w:val="Prrafodelista"/>
        <w:numPr>
          <w:ilvl w:val="0"/>
          <w:numId w:val="51"/>
        </w:numPr>
        <w:spacing w:after="0" w:line="240" w:lineRule="auto"/>
        <w:jc w:val="both"/>
        <w:rPr>
          <w:rFonts w:ascii="Arial" w:hAnsi="Arial" w:cs="Arial"/>
          <w:color w:val="000000"/>
        </w:rPr>
      </w:pPr>
      <w:r w:rsidRPr="00C83582">
        <w:rPr>
          <w:rFonts w:ascii="Arial" w:hAnsi="Arial" w:cs="Arial"/>
          <w:b/>
          <w:color w:val="000000"/>
        </w:rPr>
        <w:t>NÚMEROS DE NIÑOS Y NIÑAS DE 6 A 12 AÑOS QUE VIVEN EN FAMILIA CON DIFICULTAD DE CUMPLIR SU LABOR PROTECTORA.</w:t>
      </w:r>
    </w:p>
    <w:p w:rsidR="008F1289" w:rsidRDefault="008F1289" w:rsidP="00813DCD">
      <w:pPr>
        <w:rPr>
          <w:rFonts w:ascii="Arial" w:hAnsi="Arial" w:cs="Arial"/>
          <w:b/>
          <w:color w:val="000000"/>
        </w:rPr>
      </w:pPr>
    </w:p>
    <w:p w:rsidR="00813DCD" w:rsidRPr="00C83582" w:rsidRDefault="00813DCD" w:rsidP="00813DCD">
      <w:pPr>
        <w:rPr>
          <w:rFonts w:ascii="Arial" w:hAnsi="Arial" w:cs="Arial"/>
          <w:b/>
          <w:color w:val="000000"/>
        </w:rPr>
      </w:pPr>
      <w:r w:rsidRPr="00C83582">
        <w:rPr>
          <w:rFonts w:ascii="Arial" w:hAnsi="Arial" w:cs="Arial"/>
          <w:b/>
          <w:color w:val="000000"/>
        </w:rPr>
        <w:t>Programa: EN CACHIPAY TODOS CON FAMILIA</w:t>
      </w:r>
    </w:p>
    <w:p w:rsidR="00813DCD" w:rsidRPr="00C83582" w:rsidRDefault="00813DCD" w:rsidP="00813DCD">
      <w:pPr>
        <w:jc w:val="both"/>
        <w:rPr>
          <w:rFonts w:ascii="Arial" w:hAnsi="Arial" w:cs="Arial"/>
          <w:b/>
          <w:i/>
          <w:color w:val="000000"/>
          <w:u w:val="single"/>
        </w:rPr>
      </w:pPr>
      <w:r w:rsidRPr="00C83582">
        <w:rPr>
          <w:rFonts w:ascii="Arial" w:hAnsi="Arial" w:cs="Arial"/>
          <w:b/>
          <w:color w:val="000000"/>
        </w:rPr>
        <w:lastRenderedPageBreak/>
        <w:t>SUBPROGRAMAS</w:t>
      </w:r>
      <w:r>
        <w:rPr>
          <w:rFonts w:ascii="Arial" w:hAnsi="Arial" w:cs="Arial"/>
          <w:b/>
          <w:color w:val="000000"/>
        </w:rPr>
        <w:t xml:space="preserve">  </w:t>
      </w:r>
      <w:r w:rsidRPr="00C83582">
        <w:rPr>
          <w:rFonts w:ascii="Arial" w:hAnsi="Arial" w:cs="Arial"/>
          <w:b/>
          <w:i/>
          <w:color w:val="000000"/>
          <w:u w:val="single"/>
        </w:rPr>
        <w:t>REALIZAR LA DETECCIÓN TEMPRANA DE CASOS DE  SITUACIONES DE RIESGO  Y VULNERACIÓN DERECHOS DE NIÑOS Y NIÑAS MENORES DE 5 AÑOS POR MALTRATO,  ABANDONO O  VIOLENCIA INTRAFAMILIAR.</w:t>
      </w:r>
    </w:p>
    <w:p w:rsidR="00813DCD" w:rsidRPr="00C83582" w:rsidRDefault="00813DCD" w:rsidP="00813DCD">
      <w:pPr>
        <w:jc w:val="both"/>
        <w:rPr>
          <w:rFonts w:ascii="Arial" w:hAnsi="Arial" w:cs="Arial"/>
          <w:color w:val="000000"/>
        </w:rPr>
      </w:pPr>
      <w:r w:rsidRPr="00C83582">
        <w:rPr>
          <w:rFonts w:ascii="Arial" w:hAnsi="Arial" w:cs="Arial"/>
          <w:b/>
          <w:color w:val="000000"/>
        </w:rPr>
        <w:t>Objetivo</w:t>
      </w:r>
      <w:r w:rsidRPr="00C83582">
        <w:rPr>
          <w:rFonts w:ascii="Arial" w:hAnsi="Arial" w:cs="Arial"/>
          <w:color w:val="000000"/>
        </w:rPr>
        <w:t xml:space="preserve">: </w:t>
      </w:r>
    </w:p>
    <w:p w:rsidR="00813DCD" w:rsidRPr="00C83582" w:rsidRDefault="00813DCD" w:rsidP="00813DCD">
      <w:pPr>
        <w:jc w:val="both"/>
        <w:rPr>
          <w:rFonts w:ascii="Arial" w:hAnsi="Arial" w:cs="Arial"/>
          <w:color w:val="000000"/>
        </w:rPr>
      </w:pPr>
      <w:r w:rsidRPr="00C83582">
        <w:rPr>
          <w:rFonts w:ascii="Arial" w:hAnsi="Arial" w:cs="Arial"/>
          <w:color w:val="000000"/>
        </w:rPr>
        <w:t>Caracterizar los puntos críticos donde existan los casos de niños y niñas, entre los 6 a 12 años en condiciones de riesgo  y vulneración derechos.</w:t>
      </w:r>
    </w:p>
    <w:p w:rsidR="00813DCD" w:rsidRPr="00C83582" w:rsidRDefault="00813DCD" w:rsidP="00813DCD">
      <w:pPr>
        <w:jc w:val="both"/>
        <w:rPr>
          <w:rFonts w:ascii="Arial" w:hAnsi="Arial" w:cs="Arial"/>
          <w:color w:val="000000"/>
        </w:rPr>
      </w:pPr>
      <w:r w:rsidRPr="00C83582">
        <w:rPr>
          <w:rFonts w:ascii="Arial" w:hAnsi="Arial" w:cs="Arial"/>
          <w:b/>
          <w:color w:val="000000"/>
        </w:rPr>
        <w:t>Estrategia:</w:t>
      </w:r>
      <w:r w:rsidRPr="00C83582">
        <w:rPr>
          <w:rFonts w:ascii="Arial" w:hAnsi="Arial" w:cs="Arial"/>
          <w:color w:val="000000"/>
        </w:rPr>
        <w:t xml:space="preserve"> análisis de estadística  y base de datos de la Comisaria de Familia. </w:t>
      </w:r>
    </w:p>
    <w:p w:rsidR="00411887" w:rsidRDefault="00813DCD" w:rsidP="00813DCD">
      <w:pPr>
        <w:jc w:val="both"/>
        <w:rPr>
          <w:rFonts w:ascii="Arial" w:hAnsi="Arial" w:cs="Arial"/>
          <w:color w:val="000000"/>
        </w:rPr>
      </w:pPr>
      <w:r w:rsidRPr="00C83582">
        <w:rPr>
          <w:rFonts w:ascii="Arial" w:hAnsi="Arial" w:cs="Arial"/>
          <w:b/>
          <w:color w:val="000000"/>
        </w:rPr>
        <w:t>Meta:</w:t>
      </w:r>
      <w:r w:rsidRPr="00C83582">
        <w:rPr>
          <w:rFonts w:ascii="Arial" w:hAnsi="Arial" w:cs="Arial"/>
          <w:color w:val="000000"/>
        </w:rPr>
        <w:t xml:space="preserve"> identificar EL 30%  los puntos críticos de casos en situación de riesgo y vulneración de derechos de niños y niñas entre los 6 y 12  años.</w:t>
      </w:r>
    </w:p>
    <w:p w:rsidR="00813DCD" w:rsidRPr="00C83582" w:rsidRDefault="00813DCD" w:rsidP="00C81D8A">
      <w:pPr>
        <w:jc w:val="both"/>
        <w:rPr>
          <w:rFonts w:ascii="Arial" w:hAnsi="Arial" w:cs="Arial"/>
          <w:b/>
          <w:color w:val="000000"/>
        </w:rPr>
      </w:pPr>
      <w:r w:rsidRPr="00C83582">
        <w:rPr>
          <w:rFonts w:ascii="Arial" w:hAnsi="Arial" w:cs="Arial"/>
          <w:color w:val="000000"/>
        </w:rPr>
        <w:t xml:space="preserve"> </w:t>
      </w:r>
      <w:r w:rsidRPr="00C83582">
        <w:rPr>
          <w:rFonts w:ascii="Arial" w:hAnsi="Arial" w:cs="Arial"/>
          <w:b/>
          <w:color w:val="000000"/>
          <w:u w:val="single"/>
        </w:rPr>
        <w:t>ATENCIÓN  LEGAL Y PSICOSOCIAL DE LA COMISARIA  DE FAMILIA PARA NIÑOS  Y NIÑAS ENTRE LOS 6 Y 12 AÑOS.</w:t>
      </w:r>
    </w:p>
    <w:p w:rsidR="00813DCD" w:rsidRPr="00C83582" w:rsidRDefault="00813DCD" w:rsidP="00813DCD">
      <w:pPr>
        <w:jc w:val="both"/>
        <w:rPr>
          <w:rFonts w:ascii="Arial" w:hAnsi="Arial" w:cs="Arial"/>
          <w:color w:val="000000"/>
        </w:rPr>
      </w:pPr>
      <w:r w:rsidRPr="00C83582">
        <w:rPr>
          <w:rFonts w:ascii="Arial" w:hAnsi="Arial" w:cs="Arial"/>
          <w:b/>
          <w:color w:val="000000"/>
        </w:rPr>
        <w:t>Objetivo:</w:t>
      </w:r>
      <w:r w:rsidRPr="00C83582">
        <w:rPr>
          <w:rFonts w:ascii="Arial" w:hAnsi="Arial" w:cs="Arial"/>
          <w:color w:val="000000"/>
        </w:rPr>
        <w:t xml:space="preserve"> </w:t>
      </w:r>
    </w:p>
    <w:p w:rsidR="00813DCD" w:rsidRPr="00C83582" w:rsidRDefault="00813DCD" w:rsidP="00813DCD">
      <w:pPr>
        <w:jc w:val="both"/>
        <w:rPr>
          <w:rFonts w:ascii="Arial" w:hAnsi="Arial" w:cs="Arial"/>
          <w:color w:val="000000"/>
        </w:rPr>
      </w:pPr>
      <w:r w:rsidRPr="00C83582">
        <w:rPr>
          <w:rFonts w:ascii="Arial" w:hAnsi="Arial" w:cs="Arial"/>
          <w:color w:val="000000"/>
        </w:rPr>
        <w:t>Garantizar la atención integral a los núcleos familiares con problemáticas de abandono, violencia intrafamiliar, maltrato infantil, abuso sexual y otras dificultades a niños entre los 6 a 12 años</w:t>
      </w:r>
    </w:p>
    <w:p w:rsidR="00813DCD" w:rsidRPr="00C83582" w:rsidRDefault="00813DCD" w:rsidP="00813DCD">
      <w:pPr>
        <w:jc w:val="both"/>
        <w:rPr>
          <w:rFonts w:ascii="Arial" w:hAnsi="Arial" w:cs="Arial"/>
          <w:color w:val="000000"/>
        </w:rPr>
      </w:pPr>
      <w:r w:rsidRPr="00C83582">
        <w:rPr>
          <w:rFonts w:ascii="Arial" w:hAnsi="Arial" w:cs="Arial"/>
          <w:b/>
          <w:color w:val="000000"/>
        </w:rPr>
        <w:t>Estrategia:</w:t>
      </w:r>
      <w:r w:rsidRPr="00C83582">
        <w:rPr>
          <w:rFonts w:ascii="Arial" w:hAnsi="Arial" w:cs="Arial"/>
          <w:color w:val="000000"/>
        </w:rPr>
        <w:t xml:space="preserve"> </w:t>
      </w:r>
    </w:p>
    <w:p w:rsidR="00813DCD" w:rsidRPr="00C83582" w:rsidRDefault="00813DCD" w:rsidP="009945A8">
      <w:pPr>
        <w:pStyle w:val="Prrafodelista"/>
        <w:numPr>
          <w:ilvl w:val="0"/>
          <w:numId w:val="49"/>
        </w:numPr>
        <w:spacing w:after="0" w:line="240" w:lineRule="auto"/>
        <w:jc w:val="both"/>
        <w:rPr>
          <w:rFonts w:ascii="Arial" w:hAnsi="Arial" w:cs="Arial"/>
          <w:color w:val="000000"/>
        </w:rPr>
      </w:pPr>
      <w:r w:rsidRPr="00C83582">
        <w:rPr>
          <w:rFonts w:ascii="Arial" w:hAnsi="Arial" w:cs="Arial"/>
          <w:color w:val="000000"/>
        </w:rPr>
        <w:t xml:space="preserve">Atención especializada  legal y psicosocial a los niños y niñas menores de 6 a 12 años  y  familias   con diferentes problemáticas. </w:t>
      </w:r>
    </w:p>
    <w:p w:rsidR="00813DCD" w:rsidRPr="00C83582" w:rsidRDefault="00813DCD" w:rsidP="009945A8">
      <w:pPr>
        <w:pStyle w:val="Prrafodelista"/>
        <w:numPr>
          <w:ilvl w:val="0"/>
          <w:numId w:val="49"/>
        </w:numPr>
        <w:spacing w:after="0" w:line="240" w:lineRule="auto"/>
        <w:jc w:val="both"/>
        <w:rPr>
          <w:rFonts w:ascii="Arial" w:hAnsi="Arial" w:cs="Arial"/>
          <w:color w:val="000000"/>
        </w:rPr>
      </w:pPr>
      <w:r w:rsidRPr="00C83582">
        <w:rPr>
          <w:rFonts w:ascii="Arial" w:hAnsi="Arial" w:cs="Arial"/>
          <w:color w:val="000000"/>
        </w:rPr>
        <w:t xml:space="preserve">Atender a niños y niñas entre los 6 a 12 años que viven en familias con dificultades para cumplir su función protectora, por medio de la   prevención   y aplicación de actividades psicosociales. </w:t>
      </w:r>
    </w:p>
    <w:p w:rsidR="00813DCD" w:rsidRPr="00C83582" w:rsidRDefault="00813DCD" w:rsidP="00813DCD">
      <w:pPr>
        <w:jc w:val="both"/>
        <w:rPr>
          <w:rFonts w:ascii="Arial" w:hAnsi="Arial" w:cs="Arial"/>
          <w:color w:val="000000"/>
        </w:rPr>
      </w:pPr>
    </w:p>
    <w:p w:rsidR="00813DCD" w:rsidRPr="00C83582" w:rsidRDefault="00813DCD" w:rsidP="00813DCD">
      <w:pPr>
        <w:jc w:val="both"/>
        <w:rPr>
          <w:rFonts w:ascii="Arial" w:hAnsi="Arial" w:cs="Arial"/>
          <w:color w:val="000000"/>
        </w:rPr>
      </w:pPr>
      <w:r w:rsidRPr="00C83582">
        <w:rPr>
          <w:rFonts w:ascii="Arial" w:hAnsi="Arial" w:cs="Arial"/>
          <w:b/>
          <w:color w:val="000000"/>
        </w:rPr>
        <w:t>Meta:</w:t>
      </w:r>
      <w:r w:rsidRPr="00C83582">
        <w:rPr>
          <w:rFonts w:ascii="Arial" w:hAnsi="Arial" w:cs="Arial"/>
          <w:color w:val="000000"/>
        </w:rPr>
        <w:t xml:space="preserve"> Mantener en 0% de niños y niñas menores de 6 a 12 años en adoptabilidad.</w:t>
      </w:r>
    </w:p>
    <w:p w:rsidR="00813DCD" w:rsidRDefault="00813DCD" w:rsidP="00813DCD">
      <w:pPr>
        <w:jc w:val="both"/>
        <w:rPr>
          <w:rFonts w:ascii="Arial" w:hAnsi="Arial" w:cs="Arial"/>
          <w:color w:val="000000"/>
        </w:rPr>
      </w:pPr>
      <w:r w:rsidRPr="00C83582">
        <w:rPr>
          <w:rFonts w:ascii="Arial" w:hAnsi="Arial" w:cs="Arial"/>
          <w:b/>
          <w:color w:val="000000"/>
        </w:rPr>
        <w:t>Razón del indicador:</w:t>
      </w:r>
      <w:r>
        <w:rPr>
          <w:rFonts w:ascii="Arial" w:hAnsi="Arial" w:cs="Arial"/>
          <w:b/>
          <w:color w:val="000000"/>
        </w:rPr>
        <w:t xml:space="preserve"> </w:t>
      </w:r>
      <w:r w:rsidRPr="00C83582">
        <w:rPr>
          <w:rFonts w:ascii="Arial" w:hAnsi="Arial" w:cs="Arial"/>
          <w:color w:val="000000"/>
        </w:rPr>
        <w:t>% de niños del municipio declarados en adoptabilidad</w:t>
      </w:r>
    </w:p>
    <w:p w:rsidR="00813DCD" w:rsidRPr="00C83582" w:rsidRDefault="00813DCD" w:rsidP="009945A8">
      <w:pPr>
        <w:pStyle w:val="Prrafodelista"/>
        <w:numPr>
          <w:ilvl w:val="0"/>
          <w:numId w:val="101"/>
        </w:numPr>
        <w:spacing w:after="0" w:line="240" w:lineRule="auto"/>
        <w:rPr>
          <w:rFonts w:ascii="Arial" w:hAnsi="Arial" w:cs="Arial"/>
          <w:b/>
          <w:color w:val="000000"/>
        </w:rPr>
      </w:pPr>
      <w:r w:rsidRPr="00C83582">
        <w:rPr>
          <w:rFonts w:ascii="Arial" w:hAnsi="Arial" w:cs="Arial"/>
          <w:b/>
          <w:i/>
          <w:color w:val="000000"/>
          <w:u w:val="single"/>
        </w:rPr>
        <w:t>FORTALECIMIENTO DE VÍNCULOS FAMILIARES.</w:t>
      </w:r>
    </w:p>
    <w:p w:rsidR="00C81D8A" w:rsidRDefault="00C81D8A" w:rsidP="00813DCD">
      <w:pPr>
        <w:jc w:val="both"/>
        <w:rPr>
          <w:rFonts w:ascii="Arial" w:hAnsi="Arial" w:cs="Arial"/>
          <w:b/>
          <w:color w:val="000000"/>
        </w:rPr>
      </w:pPr>
    </w:p>
    <w:p w:rsidR="00813DCD" w:rsidRPr="00C83582" w:rsidRDefault="00813DCD" w:rsidP="00813DCD">
      <w:pPr>
        <w:jc w:val="both"/>
        <w:rPr>
          <w:rFonts w:ascii="Arial" w:hAnsi="Arial" w:cs="Arial"/>
          <w:color w:val="000000"/>
        </w:rPr>
      </w:pPr>
      <w:r w:rsidRPr="00C83582">
        <w:rPr>
          <w:rFonts w:ascii="Arial" w:hAnsi="Arial" w:cs="Arial"/>
          <w:b/>
          <w:color w:val="000000"/>
        </w:rPr>
        <w:t>Objetivo:</w:t>
      </w:r>
      <w:r w:rsidRPr="00C83582">
        <w:rPr>
          <w:rFonts w:ascii="Arial" w:hAnsi="Arial" w:cs="Arial"/>
          <w:color w:val="000000"/>
        </w:rPr>
        <w:t xml:space="preserve"> </w:t>
      </w:r>
    </w:p>
    <w:p w:rsidR="00813DCD" w:rsidRPr="00C83582" w:rsidRDefault="00813DCD" w:rsidP="00813DCD">
      <w:pPr>
        <w:jc w:val="both"/>
        <w:rPr>
          <w:rFonts w:ascii="Arial" w:hAnsi="Arial" w:cs="Arial"/>
          <w:color w:val="000000"/>
        </w:rPr>
      </w:pPr>
      <w:r w:rsidRPr="00C83582">
        <w:rPr>
          <w:rFonts w:ascii="Arial" w:hAnsi="Arial" w:cs="Arial"/>
          <w:color w:val="000000"/>
        </w:rPr>
        <w:t xml:space="preserve">Realizar un proceso de fortalecimiento y restauración de vínculos familiares en los puntos críticos identificados. </w:t>
      </w:r>
    </w:p>
    <w:p w:rsidR="00813DCD" w:rsidRPr="00C83582" w:rsidRDefault="00813DCD" w:rsidP="00813DCD">
      <w:pPr>
        <w:jc w:val="both"/>
        <w:rPr>
          <w:rFonts w:ascii="Arial" w:hAnsi="Arial" w:cs="Arial"/>
          <w:color w:val="000000"/>
        </w:rPr>
      </w:pPr>
      <w:r w:rsidRPr="00C83582">
        <w:rPr>
          <w:rFonts w:ascii="Arial" w:hAnsi="Arial" w:cs="Arial"/>
          <w:b/>
          <w:color w:val="000000"/>
        </w:rPr>
        <w:t>Estrategia:</w:t>
      </w:r>
      <w:r w:rsidRPr="00C83582">
        <w:rPr>
          <w:rFonts w:ascii="Arial" w:hAnsi="Arial" w:cs="Arial"/>
          <w:color w:val="000000"/>
        </w:rPr>
        <w:t xml:space="preserve"> </w:t>
      </w:r>
    </w:p>
    <w:p w:rsidR="00813DCD" w:rsidRPr="00C83582" w:rsidRDefault="00813DCD" w:rsidP="009945A8">
      <w:pPr>
        <w:pStyle w:val="Prrafodelista"/>
        <w:numPr>
          <w:ilvl w:val="0"/>
          <w:numId w:val="50"/>
        </w:numPr>
        <w:spacing w:after="0" w:line="240" w:lineRule="auto"/>
        <w:jc w:val="both"/>
        <w:rPr>
          <w:rFonts w:ascii="Arial" w:hAnsi="Arial" w:cs="Arial"/>
          <w:color w:val="000000"/>
        </w:rPr>
      </w:pPr>
      <w:r w:rsidRPr="00C83582">
        <w:rPr>
          <w:rFonts w:ascii="Arial" w:hAnsi="Arial" w:cs="Arial"/>
          <w:color w:val="000000"/>
        </w:rPr>
        <w:t xml:space="preserve">Realizar 8 talleres de fortalecimiento y restauración. </w:t>
      </w:r>
    </w:p>
    <w:p w:rsidR="00813DCD" w:rsidRPr="0029769C" w:rsidRDefault="00813DCD" w:rsidP="00813DCD">
      <w:pPr>
        <w:jc w:val="both"/>
        <w:rPr>
          <w:rFonts w:ascii="Arial" w:hAnsi="Arial" w:cs="Arial"/>
          <w:b/>
          <w:color w:val="000000"/>
          <w:lang w:val="es-ES_tradnl"/>
        </w:rPr>
      </w:pPr>
    </w:p>
    <w:p w:rsidR="00813DCD" w:rsidRPr="00C83582" w:rsidRDefault="00813DCD" w:rsidP="00813DCD">
      <w:pPr>
        <w:jc w:val="both"/>
        <w:rPr>
          <w:rFonts w:ascii="Arial" w:hAnsi="Arial" w:cs="Arial"/>
          <w:color w:val="000000"/>
        </w:rPr>
      </w:pPr>
      <w:r w:rsidRPr="00C83582">
        <w:rPr>
          <w:rFonts w:ascii="Arial" w:hAnsi="Arial" w:cs="Arial"/>
          <w:b/>
          <w:color w:val="000000"/>
        </w:rPr>
        <w:lastRenderedPageBreak/>
        <w:t>Meta:</w:t>
      </w:r>
      <w:r w:rsidRPr="00C83582">
        <w:rPr>
          <w:rFonts w:ascii="Arial" w:hAnsi="Arial" w:cs="Arial"/>
          <w:color w:val="000000"/>
        </w:rPr>
        <w:t xml:space="preserve"> fortalecer y restaurar en un 30%  los vínculos familiares identificados  como críticos. </w:t>
      </w:r>
    </w:p>
    <w:p w:rsidR="00813DCD" w:rsidRPr="00C83582" w:rsidRDefault="00813DCD" w:rsidP="00813DCD">
      <w:pPr>
        <w:jc w:val="both"/>
        <w:rPr>
          <w:rFonts w:ascii="Arial" w:hAnsi="Arial" w:cs="Arial"/>
          <w:color w:val="000000"/>
        </w:rPr>
      </w:pPr>
      <w:r w:rsidRPr="00C83582">
        <w:rPr>
          <w:rFonts w:ascii="Arial" w:hAnsi="Arial" w:cs="Arial"/>
          <w:b/>
          <w:color w:val="000000"/>
        </w:rPr>
        <w:t>Razón del indicador:</w:t>
      </w:r>
      <w:r w:rsidRPr="00C83582">
        <w:rPr>
          <w:rFonts w:ascii="Arial" w:hAnsi="Arial" w:cs="Arial"/>
          <w:color w:val="000000"/>
        </w:rPr>
        <w:t xml:space="preserve"> %  de familias atendidas.</w:t>
      </w:r>
    </w:p>
    <w:p w:rsidR="00813DCD" w:rsidRPr="00C83582" w:rsidRDefault="00813DCD" w:rsidP="009945A8">
      <w:pPr>
        <w:pStyle w:val="Prrafodelista"/>
        <w:numPr>
          <w:ilvl w:val="0"/>
          <w:numId w:val="101"/>
        </w:numPr>
        <w:spacing w:after="0" w:line="240" w:lineRule="auto"/>
        <w:jc w:val="both"/>
        <w:rPr>
          <w:rFonts w:ascii="Arial" w:hAnsi="Arial" w:cs="Arial"/>
          <w:b/>
          <w:i/>
          <w:color w:val="000000"/>
          <w:u w:val="single"/>
        </w:rPr>
      </w:pPr>
      <w:r w:rsidRPr="00C83582">
        <w:rPr>
          <w:rFonts w:ascii="Arial" w:hAnsi="Arial" w:cs="Arial"/>
          <w:b/>
          <w:i/>
          <w:color w:val="000000"/>
          <w:u w:val="single"/>
        </w:rPr>
        <w:t>REALIZAR LA DETECCIÓN TEMPRANA DE CASOS DE  SITUACIONES DE RIESGO  Y VULNERACIÓN DERECHOS DE NIÑOS Y NIÑAS MENORES DE 5 AÑOS POR MALTRATO,  ABANDONO O  VIOLENCIA INTRAFAMILIAR.</w:t>
      </w:r>
    </w:p>
    <w:p w:rsidR="00813DCD" w:rsidRPr="00C83582" w:rsidRDefault="00813DCD" w:rsidP="00813DCD">
      <w:pPr>
        <w:jc w:val="center"/>
        <w:rPr>
          <w:rFonts w:ascii="Arial" w:hAnsi="Arial" w:cs="Arial"/>
          <w:b/>
          <w:i/>
          <w:color w:val="000000"/>
          <w:u w:val="single"/>
        </w:rPr>
      </w:pPr>
    </w:p>
    <w:p w:rsidR="00813DCD" w:rsidRPr="00C83582" w:rsidRDefault="00813DCD" w:rsidP="00813DCD">
      <w:pPr>
        <w:jc w:val="both"/>
        <w:rPr>
          <w:rFonts w:ascii="Arial" w:hAnsi="Arial" w:cs="Arial"/>
          <w:b/>
          <w:color w:val="000000"/>
        </w:rPr>
      </w:pPr>
      <w:r w:rsidRPr="00C83582">
        <w:rPr>
          <w:rFonts w:ascii="Arial" w:hAnsi="Arial" w:cs="Arial"/>
          <w:b/>
          <w:color w:val="000000"/>
        </w:rPr>
        <w:t>Objetivo</w:t>
      </w:r>
      <w:r w:rsidRPr="00C83582">
        <w:rPr>
          <w:rFonts w:ascii="Arial" w:hAnsi="Arial" w:cs="Arial"/>
          <w:color w:val="000000"/>
        </w:rPr>
        <w:t>: caracterizar    los puntos críticos donde existan los casos por maltrato,  abandono o  violencia intrafamiliar.</w:t>
      </w:r>
    </w:p>
    <w:p w:rsidR="00813DCD" w:rsidRPr="00C83582" w:rsidRDefault="00813DCD" w:rsidP="00813DCD">
      <w:pPr>
        <w:jc w:val="both"/>
        <w:rPr>
          <w:rFonts w:ascii="Arial" w:hAnsi="Arial" w:cs="Arial"/>
          <w:color w:val="000000"/>
        </w:rPr>
      </w:pPr>
      <w:r w:rsidRPr="00C83582">
        <w:rPr>
          <w:rFonts w:ascii="Arial" w:hAnsi="Arial" w:cs="Arial"/>
          <w:b/>
          <w:color w:val="000000"/>
        </w:rPr>
        <w:t>Estrategia:</w:t>
      </w:r>
      <w:r w:rsidRPr="00C83582">
        <w:rPr>
          <w:rFonts w:ascii="Arial" w:hAnsi="Arial" w:cs="Arial"/>
          <w:color w:val="000000"/>
        </w:rPr>
        <w:t xml:space="preserve"> análisis de estadística  y base de datos de la Comisaria de Familia. </w:t>
      </w:r>
    </w:p>
    <w:p w:rsidR="00813DCD" w:rsidRPr="00C83582" w:rsidRDefault="00813DCD" w:rsidP="00813DCD">
      <w:pPr>
        <w:jc w:val="both"/>
        <w:rPr>
          <w:rFonts w:ascii="Arial" w:hAnsi="Arial" w:cs="Arial"/>
          <w:color w:val="000000"/>
        </w:rPr>
      </w:pPr>
      <w:r w:rsidRPr="00C83582">
        <w:rPr>
          <w:rFonts w:ascii="Arial" w:hAnsi="Arial" w:cs="Arial"/>
          <w:b/>
          <w:color w:val="000000"/>
        </w:rPr>
        <w:t>Meta:</w:t>
      </w:r>
      <w:r w:rsidRPr="00C83582">
        <w:rPr>
          <w:rFonts w:ascii="Arial" w:hAnsi="Arial" w:cs="Arial"/>
          <w:color w:val="000000"/>
        </w:rPr>
        <w:t xml:space="preserve"> Identificar EL 30%  los puntos críticos de casos  e situación de riesgo y vulneración de derechos de niños y niñas entre los 6 y 12 años. </w:t>
      </w:r>
    </w:p>
    <w:p w:rsidR="008F65F5" w:rsidRDefault="00813DCD" w:rsidP="00813DCD">
      <w:pPr>
        <w:jc w:val="both"/>
        <w:rPr>
          <w:rFonts w:ascii="Arial" w:hAnsi="Arial" w:cs="Arial"/>
          <w:color w:val="000000"/>
        </w:rPr>
      </w:pPr>
      <w:r w:rsidRPr="00C83582">
        <w:rPr>
          <w:rFonts w:ascii="Arial" w:hAnsi="Arial" w:cs="Arial"/>
          <w:b/>
          <w:color w:val="000000"/>
        </w:rPr>
        <w:t>Razón del indicador:</w:t>
      </w:r>
      <w:r w:rsidRPr="00C83582">
        <w:rPr>
          <w:rFonts w:ascii="Arial" w:hAnsi="Arial" w:cs="Arial"/>
          <w:color w:val="000000"/>
        </w:rPr>
        <w:t xml:space="preserve"> % de  puntos críticos  identificados.</w:t>
      </w:r>
    </w:p>
    <w:p w:rsidR="00813DCD" w:rsidRPr="00C83582" w:rsidRDefault="00813DCD" w:rsidP="009945A8">
      <w:pPr>
        <w:pStyle w:val="Prrafodelista"/>
        <w:numPr>
          <w:ilvl w:val="0"/>
          <w:numId w:val="101"/>
        </w:numPr>
        <w:spacing w:after="0" w:line="240" w:lineRule="auto"/>
        <w:rPr>
          <w:rFonts w:ascii="Arial" w:hAnsi="Arial" w:cs="Arial"/>
          <w:b/>
          <w:color w:val="000000"/>
        </w:rPr>
      </w:pPr>
      <w:r w:rsidRPr="00C83582">
        <w:rPr>
          <w:rFonts w:ascii="Arial" w:hAnsi="Arial" w:cs="Arial"/>
          <w:b/>
          <w:i/>
          <w:color w:val="000000"/>
          <w:u w:val="single"/>
        </w:rPr>
        <w:t>FORTALECIMIENTO DE VÍNCULOS FAMILIARES.</w:t>
      </w:r>
    </w:p>
    <w:p w:rsidR="00C81D8A" w:rsidRDefault="00C81D8A" w:rsidP="00813DCD">
      <w:pPr>
        <w:jc w:val="both"/>
        <w:rPr>
          <w:rFonts w:ascii="Arial" w:hAnsi="Arial" w:cs="Arial"/>
          <w:b/>
          <w:color w:val="000000"/>
        </w:rPr>
      </w:pPr>
    </w:p>
    <w:p w:rsidR="00813DCD" w:rsidRPr="00C83582" w:rsidRDefault="00813DCD" w:rsidP="00813DCD">
      <w:pPr>
        <w:jc w:val="both"/>
        <w:rPr>
          <w:rFonts w:ascii="Arial" w:hAnsi="Arial" w:cs="Arial"/>
          <w:color w:val="000000"/>
        </w:rPr>
      </w:pPr>
      <w:r w:rsidRPr="00C83582">
        <w:rPr>
          <w:rFonts w:ascii="Arial" w:hAnsi="Arial" w:cs="Arial"/>
          <w:b/>
          <w:color w:val="000000"/>
        </w:rPr>
        <w:t>Objetivo:</w:t>
      </w:r>
      <w:r w:rsidRPr="00C83582">
        <w:rPr>
          <w:rFonts w:ascii="Arial" w:hAnsi="Arial" w:cs="Arial"/>
          <w:color w:val="000000"/>
        </w:rPr>
        <w:t xml:space="preserve"> </w:t>
      </w:r>
    </w:p>
    <w:p w:rsidR="00813DCD" w:rsidRPr="00C83582" w:rsidRDefault="00813DCD" w:rsidP="00813DCD">
      <w:pPr>
        <w:jc w:val="both"/>
        <w:rPr>
          <w:rFonts w:ascii="Arial" w:hAnsi="Arial" w:cs="Arial"/>
          <w:color w:val="000000"/>
        </w:rPr>
      </w:pPr>
      <w:r w:rsidRPr="00C83582">
        <w:rPr>
          <w:rFonts w:ascii="Arial" w:hAnsi="Arial" w:cs="Arial"/>
          <w:color w:val="000000"/>
        </w:rPr>
        <w:t xml:space="preserve">Realizar un proceso de fortalecimiento y restauración de vínculos familiares en los puntos críticos identificados. </w:t>
      </w:r>
    </w:p>
    <w:p w:rsidR="00813DCD" w:rsidRPr="00C83582" w:rsidRDefault="00813DCD" w:rsidP="00813DCD">
      <w:pPr>
        <w:jc w:val="both"/>
        <w:rPr>
          <w:rFonts w:ascii="Arial" w:hAnsi="Arial" w:cs="Arial"/>
          <w:color w:val="000000"/>
        </w:rPr>
      </w:pPr>
      <w:r w:rsidRPr="00C83582">
        <w:rPr>
          <w:rFonts w:ascii="Arial" w:hAnsi="Arial" w:cs="Arial"/>
          <w:b/>
          <w:color w:val="000000"/>
        </w:rPr>
        <w:t>Estrategia:</w:t>
      </w:r>
      <w:r w:rsidRPr="00C83582">
        <w:rPr>
          <w:rFonts w:ascii="Arial" w:hAnsi="Arial" w:cs="Arial"/>
          <w:color w:val="000000"/>
        </w:rPr>
        <w:t xml:space="preserve"> </w:t>
      </w:r>
    </w:p>
    <w:p w:rsidR="00813DCD" w:rsidRPr="00C83582" w:rsidRDefault="00813DCD" w:rsidP="009945A8">
      <w:pPr>
        <w:pStyle w:val="Prrafodelista"/>
        <w:numPr>
          <w:ilvl w:val="0"/>
          <w:numId w:val="50"/>
        </w:numPr>
        <w:spacing w:after="0" w:line="240" w:lineRule="auto"/>
        <w:jc w:val="both"/>
        <w:rPr>
          <w:rFonts w:ascii="Arial" w:hAnsi="Arial" w:cs="Arial"/>
          <w:color w:val="000000"/>
        </w:rPr>
      </w:pPr>
      <w:r w:rsidRPr="00C83582">
        <w:rPr>
          <w:rFonts w:ascii="Arial" w:hAnsi="Arial" w:cs="Arial"/>
          <w:color w:val="000000"/>
        </w:rPr>
        <w:t xml:space="preserve">Realizar 8 talleres de fortalecimiento y restauración. </w:t>
      </w:r>
    </w:p>
    <w:p w:rsidR="00813DCD" w:rsidRPr="00C83582" w:rsidRDefault="00813DCD" w:rsidP="00813DCD">
      <w:pPr>
        <w:jc w:val="both"/>
        <w:rPr>
          <w:rFonts w:ascii="Arial" w:hAnsi="Arial" w:cs="Arial"/>
          <w:b/>
          <w:color w:val="000000"/>
        </w:rPr>
      </w:pPr>
    </w:p>
    <w:p w:rsidR="00813DCD" w:rsidRPr="00C83582" w:rsidRDefault="00813DCD" w:rsidP="00813DCD">
      <w:pPr>
        <w:jc w:val="both"/>
        <w:rPr>
          <w:rFonts w:ascii="Arial" w:hAnsi="Arial" w:cs="Arial"/>
          <w:color w:val="000000"/>
        </w:rPr>
      </w:pPr>
      <w:r w:rsidRPr="00C83582">
        <w:rPr>
          <w:rFonts w:ascii="Arial" w:hAnsi="Arial" w:cs="Arial"/>
          <w:b/>
          <w:color w:val="000000"/>
        </w:rPr>
        <w:t>Meta:</w:t>
      </w:r>
      <w:r w:rsidRPr="00C83582">
        <w:rPr>
          <w:rFonts w:ascii="Arial" w:hAnsi="Arial" w:cs="Arial"/>
          <w:color w:val="000000"/>
        </w:rPr>
        <w:t xml:space="preserve"> fortalecer y restaurar en un 30%  los vínculos familiares identificados  como críticos. </w:t>
      </w:r>
    </w:p>
    <w:p w:rsidR="00813DCD" w:rsidRPr="00C83582" w:rsidRDefault="00813DCD" w:rsidP="00813DCD">
      <w:pPr>
        <w:jc w:val="both"/>
        <w:rPr>
          <w:rFonts w:ascii="Arial" w:hAnsi="Arial" w:cs="Arial"/>
          <w:color w:val="000000"/>
        </w:rPr>
      </w:pPr>
      <w:r w:rsidRPr="00C83582">
        <w:rPr>
          <w:rFonts w:ascii="Arial" w:hAnsi="Arial" w:cs="Arial"/>
          <w:b/>
          <w:color w:val="000000"/>
        </w:rPr>
        <w:t>Razón del indicador:</w:t>
      </w:r>
      <w:r w:rsidRPr="00C83582">
        <w:rPr>
          <w:rFonts w:ascii="Arial" w:hAnsi="Arial" w:cs="Arial"/>
          <w:color w:val="000000"/>
        </w:rPr>
        <w:t xml:space="preserve"> %  de familias atendidas.</w:t>
      </w:r>
    </w:p>
    <w:p w:rsidR="00813DCD" w:rsidRPr="00C83582" w:rsidRDefault="00813DCD" w:rsidP="009945A8">
      <w:pPr>
        <w:pStyle w:val="Prrafodelista"/>
        <w:numPr>
          <w:ilvl w:val="0"/>
          <w:numId w:val="51"/>
        </w:numPr>
        <w:spacing w:after="0" w:line="240" w:lineRule="auto"/>
        <w:rPr>
          <w:rFonts w:ascii="Arial" w:hAnsi="Arial" w:cs="Arial"/>
          <w:b/>
        </w:rPr>
      </w:pPr>
      <w:r w:rsidRPr="00C83582">
        <w:rPr>
          <w:rFonts w:ascii="Arial" w:hAnsi="Arial" w:cs="Arial"/>
          <w:b/>
        </w:rPr>
        <w:t xml:space="preserve">TODOS BIEN NUTRIDOS </w:t>
      </w:r>
    </w:p>
    <w:p w:rsidR="00813DCD" w:rsidRPr="00C83582" w:rsidRDefault="00813DCD" w:rsidP="00813DCD">
      <w:pPr>
        <w:rPr>
          <w:rFonts w:ascii="Arial" w:hAnsi="Arial" w:cs="Arial"/>
          <w:b/>
        </w:rPr>
      </w:pPr>
    </w:p>
    <w:p w:rsidR="00813DCD" w:rsidRPr="00C83582" w:rsidRDefault="00813DCD" w:rsidP="00813DCD">
      <w:pPr>
        <w:rPr>
          <w:rFonts w:ascii="Arial" w:hAnsi="Arial" w:cs="Arial"/>
          <w:b/>
        </w:rPr>
      </w:pPr>
      <w:r w:rsidRPr="00C83582">
        <w:rPr>
          <w:rFonts w:ascii="Arial" w:hAnsi="Arial" w:cs="Arial"/>
          <w:b/>
        </w:rPr>
        <w:t xml:space="preserve">TASA DE DESNUTRICIÓN CRÓNICA – GLOBAL – AGUDA </w:t>
      </w:r>
    </w:p>
    <w:p w:rsidR="00813DCD" w:rsidRPr="00C83582" w:rsidRDefault="00813DCD" w:rsidP="00813DCD">
      <w:pPr>
        <w:rPr>
          <w:rFonts w:ascii="Arial" w:hAnsi="Arial" w:cs="Arial"/>
        </w:rPr>
      </w:pPr>
      <w:r w:rsidRPr="00C83582">
        <w:rPr>
          <w:rFonts w:ascii="Arial" w:hAnsi="Arial" w:cs="Arial"/>
          <w:b/>
        </w:rPr>
        <w:t>PROGRAMA</w:t>
      </w:r>
      <w:r w:rsidRPr="00C83582">
        <w:rPr>
          <w:rFonts w:ascii="Arial" w:hAnsi="Arial" w:cs="Arial"/>
        </w:rPr>
        <w:t xml:space="preserve">: </w:t>
      </w:r>
      <w:r w:rsidRPr="00C83582">
        <w:rPr>
          <w:rFonts w:ascii="Arial" w:hAnsi="Arial" w:cs="Arial"/>
          <w:b/>
        </w:rPr>
        <w:t>SALUD PUBLICA</w:t>
      </w:r>
    </w:p>
    <w:p w:rsidR="00813DCD" w:rsidRPr="00C83582" w:rsidRDefault="00813DCD" w:rsidP="00813DCD">
      <w:pPr>
        <w:rPr>
          <w:rFonts w:ascii="Arial" w:hAnsi="Arial" w:cs="Arial"/>
          <w:b/>
          <w:u w:val="single"/>
        </w:rPr>
      </w:pPr>
      <w:r w:rsidRPr="00C83582">
        <w:rPr>
          <w:rFonts w:ascii="Arial" w:hAnsi="Arial" w:cs="Arial"/>
          <w:b/>
        </w:rPr>
        <w:t xml:space="preserve">SUBPROGRAMAS </w:t>
      </w:r>
      <w:r>
        <w:rPr>
          <w:rFonts w:ascii="Arial" w:hAnsi="Arial" w:cs="Arial"/>
          <w:b/>
        </w:rPr>
        <w:t xml:space="preserve"> </w:t>
      </w:r>
      <w:r w:rsidRPr="00C83582">
        <w:rPr>
          <w:rFonts w:ascii="Arial" w:hAnsi="Arial" w:cs="Arial"/>
          <w:b/>
          <w:u w:val="single"/>
        </w:rPr>
        <w:t>SALUD INFANTIL</w:t>
      </w:r>
    </w:p>
    <w:p w:rsidR="00813DCD" w:rsidRPr="00C83582" w:rsidRDefault="00813DCD" w:rsidP="00813DCD">
      <w:pPr>
        <w:rPr>
          <w:rFonts w:ascii="Arial" w:hAnsi="Arial" w:cs="Arial"/>
          <w:b/>
        </w:rPr>
      </w:pPr>
      <w:r w:rsidRPr="00C83582">
        <w:rPr>
          <w:rFonts w:ascii="Arial" w:hAnsi="Arial" w:cs="Arial"/>
          <w:b/>
        </w:rPr>
        <w:t xml:space="preserve">OBJETIVO: </w:t>
      </w:r>
    </w:p>
    <w:p w:rsidR="00813DCD" w:rsidRPr="00C83582" w:rsidRDefault="00813DCD" w:rsidP="009945A8">
      <w:pPr>
        <w:pStyle w:val="Prrafodelista"/>
        <w:numPr>
          <w:ilvl w:val="0"/>
          <w:numId w:val="92"/>
        </w:numPr>
        <w:spacing w:after="0" w:line="240" w:lineRule="auto"/>
        <w:rPr>
          <w:rFonts w:ascii="Arial" w:hAnsi="Arial" w:cs="Arial"/>
        </w:rPr>
      </w:pPr>
      <w:r w:rsidRPr="00C83582">
        <w:rPr>
          <w:rFonts w:ascii="Arial" w:hAnsi="Arial" w:cs="Arial"/>
        </w:rPr>
        <w:t>Establecer y fortalecer AEPI clínico en el 100% de las IPS del municipio.</w:t>
      </w:r>
    </w:p>
    <w:p w:rsidR="00813DCD" w:rsidRPr="00C83582" w:rsidRDefault="00813DCD" w:rsidP="009945A8">
      <w:pPr>
        <w:pStyle w:val="Prrafodelista"/>
        <w:numPr>
          <w:ilvl w:val="0"/>
          <w:numId w:val="92"/>
        </w:numPr>
        <w:spacing w:after="0" w:line="240" w:lineRule="auto"/>
        <w:rPr>
          <w:rFonts w:ascii="Arial" w:hAnsi="Arial" w:cs="Arial"/>
        </w:rPr>
      </w:pPr>
      <w:r w:rsidRPr="00C83582">
        <w:rPr>
          <w:rFonts w:ascii="Arial" w:hAnsi="Arial" w:cs="Arial"/>
        </w:rPr>
        <w:t>Fortalecer  SISVAN  con las promotoras de salud  con  los niños del municipio.</w:t>
      </w:r>
    </w:p>
    <w:p w:rsidR="00813DCD" w:rsidRPr="00C83582" w:rsidRDefault="00813DCD" w:rsidP="00813DCD">
      <w:pPr>
        <w:rPr>
          <w:rFonts w:ascii="Arial" w:hAnsi="Arial" w:cs="Arial"/>
          <w:b/>
        </w:rPr>
      </w:pPr>
    </w:p>
    <w:p w:rsidR="00813DCD" w:rsidRPr="00C83582" w:rsidRDefault="00813DCD" w:rsidP="00813DCD">
      <w:pPr>
        <w:rPr>
          <w:rFonts w:ascii="Arial" w:hAnsi="Arial" w:cs="Arial"/>
          <w:b/>
        </w:rPr>
      </w:pPr>
      <w:r w:rsidRPr="00C83582">
        <w:rPr>
          <w:rFonts w:ascii="Arial" w:hAnsi="Arial" w:cs="Arial"/>
          <w:b/>
        </w:rPr>
        <w:lastRenderedPageBreak/>
        <w:t>ESTRATEGIAS:</w:t>
      </w:r>
    </w:p>
    <w:p w:rsidR="00813DCD" w:rsidRPr="00C83582" w:rsidRDefault="00813DCD" w:rsidP="009945A8">
      <w:pPr>
        <w:pStyle w:val="Prrafodelista"/>
        <w:numPr>
          <w:ilvl w:val="0"/>
          <w:numId w:val="93"/>
        </w:numPr>
        <w:spacing w:after="0" w:line="240" w:lineRule="auto"/>
        <w:jc w:val="both"/>
        <w:rPr>
          <w:rFonts w:ascii="Arial" w:hAnsi="Arial" w:cs="Arial"/>
        </w:rPr>
      </w:pPr>
      <w:r w:rsidRPr="00C83582">
        <w:rPr>
          <w:rFonts w:ascii="Arial" w:hAnsi="Arial" w:cs="Arial"/>
        </w:rPr>
        <w:t>Presentar informe mensual de cobertura de atención con AIEPI, en los servicios de C E, Urgencias y programa de Crecimiento y Desarrollo, de cada una de las IPS (públca y privadas).</w:t>
      </w:r>
    </w:p>
    <w:p w:rsidR="00813DCD" w:rsidRPr="00C83582" w:rsidRDefault="00813DCD" w:rsidP="009945A8">
      <w:pPr>
        <w:pStyle w:val="Prrafodelista"/>
        <w:numPr>
          <w:ilvl w:val="0"/>
          <w:numId w:val="93"/>
        </w:numPr>
        <w:spacing w:after="0" w:line="240" w:lineRule="auto"/>
        <w:rPr>
          <w:rFonts w:ascii="Arial" w:hAnsi="Arial" w:cs="Arial"/>
        </w:rPr>
      </w:pPr>
      <w:r w:rsidRPr="00C83582">
        <w:rPr>
          <w:rFonts w:ascii="Arial" w:hAnsi="Arial" w:cs="Arial"/>
        </w:rPr>
        <w:t>Realizar SISVAN en las Escuelas Públicas del Municipio.</w:t>
      </w:r>
    </w:p>
    <w:p w:rsidR="00813DCD" w:rsidRPr="00C83582" w:rsidRDefault="00813DCD" w:rsidP="00813DCD">
      <w:pPr>
        <w:pStyle w:val="Prrafodelista"/>
        <w:rPr>
          <w:rFonts w:ascii="Arial" w:hAnsi="Arial" w:cs="Arial"/>
        </w:rPr>
      </w:pPr>
    </w:p>
    <w:p w:rsidR="00813DCD" w:rsidRPr="00C83582" w:rsidRDefault="00813DCD" w:rsidP="00813DCD">
      <w:pPr>
        <w:rPr>
          <w:rFonts w:ascii="Arial" w:hAnsi="Arial" w:cs="Arial"/>
        </w:rPr>
      </w:pPr>
      <w:r w:rsidRPr="00C83582">
        <w:rPr>
          <w:rFonts w:ascii="Arial" w:hAnsi="Arial" w:cs="Arial"/>
          <w:b/>
        </w:rPr>
        <w:t>RAZÓN DEL INDICADOR:</w:t>
      </w:r>
      <w:r w:rsidRPr="00C83582">
        <w:rPr>
          <w:rFonts w:ascii="Arial" w:hAnsi="Arial" w:cs="Arial"/>
        </w:rPr>
        <w:t xml:space="preserve"> % de escuelas e IPS con SISVAN</w:t>
      </w:r>
    </w:p>
    <w:p w:rsidR="00813DCD" w:rsidRDefault="00813DCD" w:rsidP="00813DCD">
      <w:pPr>
        <w:rPr>
          <w:rFonts w:ascii="Arial" w:hAnsi="Arial" w:cs="Arial"/>
        </w:rPr>
      </w:pPr>
      <w:r w:rsidRPr="00C83582">
        <w:rPr>
          <w:rFonts w:ascii="Arial" w:hAnsi="Arial" w:cs="Arial"/>
          <w:b/>
        </w:rPr>
        <w:t xml:space="preserve">RESULTADO DE META: </w:t>
      </w:r>
      <w:r w:rsidRPr="00C83582">
        <w:rPr>
          <w:rFonts w:ascii="Arial" w:hAnsi="Arial" w:cs="Arial"/>
        </w:rPr>
        <w:t xml:space="preserve">100%  de Escuelas con SISVAN Y 1 IPS reportando. </w:t>
      </w:r>
    </w:p>
    <w:p w:rsidR="00813DCD" w:rsidRPr="00C83582" w:rsidRDefault="00813DCD" w:rsidP="009945A8">
      <w:pPr>
        <w:pStyle w:val="Prrafodelista"/>
        <w:numPr>
          <w:ilvl w:val="0"/>
          <w:numId w:val="102"/>
        </w:numPr>
        <w:spacing w:after="0" w:line="240" w:lineRule="auto"/>
        <w:rPr>
          <w:rFonts w:ascii="Arial" w:hAnsi="Arial" w:cs="Arial"/>
          <w:b/>
          <w:u w:val="single"/>
        </w:rPr>
      </w:pPr>
      <w:r w:rsidRPr="00C83582">
        <w:rPr>
          <w:rFonts w:ascii="Arial" w:hAnsi="Arial" w:cs="Arial"/>
          <w:b/>
          <w:u w:val="single"/>
        </w:rPr>
        <w:t>NUTRICIÓN.</w:t>
      </w:r>
    </w:p>
    <w:p w:rsidR="00813DCD" w:rsidRPr="00C83582" w:rsidRDefault="00813DCD" w:rsidP="00813DCD">
      <w:pPr>
        <w:pStyle w:val="Prrafodelista"/>
        <w:rPr>
          <w:rFonts w:ascii="Arial" w:hAnsi="Arial" w:cs="Arial"/>
          <w:b/>
        </w:rPr>
      </w:pPr>
    </w:p>
    <w:p w:rsidR="00813DCD" w:rsidRPr="00C83582" w:rsidRDefault="00813DCD" w:rsidP="00813DCD">
      <w:pPr>
        <w:rPr>
          <w:rFonts w:ascii="Arial" w:hAnsi="Arial" w:cs="Arial"/>
          <w:b/>
        </w:rPr>
      </w:pPr>
      <w:r w:rsidRPr="00C83582">
        <w:rPr>
          <w:rFonts w:ascii="Arial" w:hAnsi="Arial" w:cs="Arial"/>
          <w:b/>
        </w:rPr>
        <w:t xml:space="preserve">OBJETIVO: </w:t>
      </w:r>
    </w:p>
    <w:p w:rsidR="00813DCD" w:rsidRPr="00C83582" w:rsidRDefault="00813DCD" w:rsidP="00813DCD">
      <w:pPr>
        <w:rPr>
          <w:rFonts w:ascii="Arial" w:hAnsi="Arial" w:cs="Arial"/>
        </w:rPr>
      </w:pPr>
      <w:r w:rsidRPr="00C83582">
        <w:rPr>
          <w:rFonts w:ascii="Arial" w:hAnsi="Arial" w:cs="Arial"/>
        </w:rPr>
        <w:t>Fortalecer al 100% el sistema de vigilancia alimentaria y nutricional SISVAN Municipal.</w:t>
      </w:r>
    </w:p>
    <w:p w:rsidR="00813DCD" w:rsidRPr="00C83582" w:rsidRDefault="00813DCD" w:rsidP="00813DCD">
      <w:pPr>
        <w:rPr>
          <w:rFonts w:ascii="Arial" w:hAnsi="Arial" w:cs="Arial"/>
          <w:b/>
        </w:rPr>
      </w:pPr>
      <w:r w:rsidRPr="00C83582">
        <w:rPr>
          <w:rFonts w:ascii="Arial" w:hAnsi="Arial" w:cs="Arial"/>
          <w:b/>
        </w:rPr>
        <w:t xml:space="preserve">ESTRATEGIAS: </w:t>
      </w:r>
    </w:p>
    <w:p w:rsidR="00813DCD" w:rsidRPr="00C83582" w:rsidRDefault="00813DCD" w:rsidP="009945A8">
      <w:pPr>
        <w:pStyle w:val="Prrafodelista"/>
        <w:numPr>
          <w:ilvl w:val="0"/>
          <w:numId w:val="94"/>
        </w:numPr>
        <w:spacing w:after="0" w:line="240" w:lineRule="auto"/>
        <w:rPr>
          <w:rFonts w:ascii="Arial" w:hAnsi="Arial" w:cs="Arial"/>
        </w:rPr>
      </w:pPr>
      <w:r w:rsidRPr="00C83582">
        <w:rPr>
          <w:rFonts w:ascii="Arial" w:hAnsi="Arial" w:cs="Arial"/>
        </w:rPr>
        <w:t>Reporte  adecuado de monitoreo de Peso y Talla a la Secretaria De Salud.</w:t>
      </w:r>
    </w:p>
    <w:p w:rsidR="00813DCD" w:rsidRPr="00C83582" w:rsidRDefault="00813DCD" w:rsidP="009945A8">
      <w:pPr>
        <w:pStyle w:val="Prrafodelista"/>
        <w:numPr>
          <w:ilvl w:val="0"/>
          <w:numId w:val="94"/>
        </w:numPr>
        <w:spacing w:after="0" w:line="240" w:lineRule="auto"/>
        <w:rPr>
          <w:rFonts w:ascii="Arial" w:hAnsi="Arial" w:cs="Arial"/>
        </w:rPr>
      </w:pPr>
      <w:r w:rsidRPr="00C83582">
        <w:rPr>
          <w:rFonts w:ascii="Arial" w:hAnsi="Arial" w:cs="Arial"/>
        </w:rPr>
        <w:t>Seguimiento a unidades notificadoras sobre vigilancia Nutricional.</w:t>
      </w:r>
    </w:p>
    <w:p w:rsidR="00813DCD" w:rsidRPr="00C83582" w:rsidRDefault="00813DCD" w:rsidP="009945A8">
      <w:pPr>
        <w:pStyle w:val="Prrafodelista"/>
        <w:numPr>
          <w:ilvl w:val="0"/>
          <w:numId w:val="94"/>
        </w:numPr>
        <w:spacing w:after="0" w:line="240" w:lineRule="auto"/>
        <w:rPr>
          <w:rFonts w:ascii="Arial" w:hAnsi="Arial" w:cs="Arial"/>
        </w:rPr>
      </w:pPr>
      <w:r w:rsidRPr="00C83582">
        <w:rPr>
          <w:rFonts w:ascii="Arial" w:hAnsi="Arial" w:cs="Arial"/>
        </w:rPr>
        <w:t>Realizar el análisis de la situación nutricional  SISVAN trimestral y  una anual,  canalización a los  programas de complementación nutricional y seguimiento.</w:t>
      </w:r>
    </w:p>
    <w:p w:rsidR="00813DCD" w:rsidRPr="00C83582" w:rsidRDefault="00813DCD" w:rsidP="00813DCD">
      <w:pPr>
        <w:rPr>
          <w:rFonts w:ascii="Arial" w:hAnsi="Arial" w:cs="Arial"/>
          <w:b/>
        </w:rPr>
      </w:pPr>
      <w:r w:rsidRPr="00C83582">
        <w:rPr>
          <w:rFonts w:ascii="Arial" w:hAnsi="Arial" w:cs="Arial"/>
          <w:b/>
        </w:rPr>
        <w:t>RAZÓN DEL INDICADOR:</w:t>
      </w:r>
    </w:p>
    <w:p w:rsidR="00813DCD" w:rsidRPr="00C83582" w:rsidRDefault="00813DCD" w:rsidP="00813DCD">
      <w:pPr>
        <w:rPr>
          <w:rFonts w:ascii="Arial" w:hAnsi="Arial" w:cs="Arial"/>
        </w:rPr>
      </w:pPr>
      <w:r w:rsidRPr="00C83582">
        <w:rPr>
          <w:rFonts w:ascii="Arial" w:hAnsi="Arial" w:cs="Arial"/>
          <w:b/>
        </w:rPr>
        <w:t xml:space="preserve">META: </w:t>
      </w:r>
      <w:r w:rsidRPr="00C83582">
        <w:rPr>
          <w:rFonts w:ascii="Arial" w:hAnsi="Arial" w:cs="Arial"/>
        </w:rPr>
        <w:t>100% de notificaciones a la secretaria de Salud de Cundinamarca.</w:t>
      </w:r>
    </w:p>
    <w:p w:rsidR="00813DCD" w:rsidRPr="00C83582" w:rsidRDefault="00813DCD" w:rsidP="00813DCD">
      <w:pPr>
        <w:jc w:val="center"/>
        <w:rPr>
          <w:rFonts w:ascii="Arial" w:hAnsi="Arial" w:cs="Arial"/>
          <w:b/>
        </w:rPr>
      </w:pPr>
      <w:r w:rsidRPr="00C83582">
        <w:rPr>
          <w:rFonts w:ascii="Arial" w:hAnsi="Arial" w:cs="Arial"/>
          <w:b/>
        </w:rPr>
        <w:t>DESARROLLO</w:t>
      </w:r>
    </w:p>
    <w:p w:rsidR="00813DCD" w:rsidRPr="00C83582" w:rsidRDefault="00813DCD" w:rsidP="00813DCD">
      <w:pPr>
        <w:jc w:val="both"/>
        <w:rPr>
          <w:rFonts w:ascii="Arial" w:hAnsi="Arial" w:cs="Arial"/>
          <w:b/>
        </w:rPr>
      </w:pPr>
      <w:r w:rsidRPr="00C83582">
        <w:rPr>
          <w:rFonts w:ascii="Arial" w:hAnsi="Arial" w:cs="Arial"/>
          <w:b/>
        </w:rPr>
        <w:t>TODOS CON EDUCACIÓN</w:t>
      </w:r>
    </w:p>
    <w:p w:rsidR="00813DCD" w:rsidRPr="00C83582" w:rsidRDefault="00813DCD" w:rsidP="00813DCD">
      <w:pPr>
        <w:jc w:val="both"/>
        <w:rPr>
          <w:rFonts w:ascii="Arial" w:hAnsi="Arial" w:cs="Arial"/>
          <w:b/>
          <w:u w:val="single"/>
        </w:rPr>
      </w:pPr>
      <w:r w:rsidRPr="00C83582">
        <w:rPr>
          <w:rFonts w:ascii="Arial" w:hAnsi="Arial" w:cs="Arial"/>
          <w:b/>
        </w:rPr>
        <w:t>PROGRAMAS:</w:t>
      </w:r>
      <w:r>
        <w:rPr>
          <w:rFonts w:ascii="Arial" w:hAnsi="Arial" w:cs="Arial"/>
          <w:b/>
        </w:rPr>
        <w:t xml:space="preserve"> </w:t>
      </w:r>
      <w:r w:rsidRPr="00C83582">
        <w:rPr>
          <w:rFonts w:ascii="Arial" w:hAnsi="Arial" w:cs="Arial"/>
          <w:b/>
          <w:u w:val="single"/>
        </w:rPr>
        <w:t>VAMOS A LA ESCUELA</w:t>
      </w:r>
    </w:p>
    <w:p w:rsidR="00813DCD" w:rsidRPr="00C83582" w:rsidRDefault="00813DCD" w:rsidP="00813DCD">
      <w:pPr>
        <w:rPr>
          <w:rFonts w:ascii="Arial" w:hAnsi="Arial" w:cs="Arial"/>
        </w:rPr>
      </w:pPr>
      <w:r w:rsidRPr="00C83582">
        <w:rPr>
          <w:rFonts w:ascii="Arial" w:hAnsi="Arial" w:cs="Arial"/>
          <w:b/>
        </w:rPr>
        <w:t>Objetivo:</w:t>
      </w:r>
      <w:r w:rsidRPr="00C83582">
        <w:rPr>
          <w:rFonts w:ascii="Arial" w:hAnsi="Arial" w:cs="Arial"/>
        </w:rPr>
        <w:t xml:space="preserve"> </w:t>
      </w:r>
    </w:p>
    <w:p w:rsidR="00813DCD" w:rsidRPr="00C83582" w:rsidRDefault="00813DCD" w:rsidP="00813DCD">
      <w:pPr>
        <w:rPr>
          <w:rFonts w:ascii="Arial" w:hAnsi="Arial" w:cs="Arial"/>
        </w:rPr>
      </w:pPr>
      <w:r w:rsidRPr="00C83582">
        <w:rPr>
          <w:rFonts w:ascii="Arial" w:hAnsi="Arial" w:cs="Arial"/>
        </w:rPr>
        <w:t>Vincular a los niños de 6 a 11 años al sistema escolar, prevenir su repitencia y deserción.</w:t>
      </w:r>
    </w:p>
    <w:p w:rsidR="00813DCD" w:rsidRPr="00C83582" w:rsidRDefault="00813DCD" w:rsidP="00813DCD">
      <w:pPr>
        <w:rPr>
          <w:rFonts w:ascii="Arial" w:hAnsi="Arial" w:cs="Arial"/>
          <w:b/>
        </w:rPr>
      </w:pPr>
      <w:r w:rsidRPr="00C83582">
        <w:rPr>
          <w:rFonts w:ascii="Arial" w:hAnsi="Arial" w:cs="Arial"/>
          <w:b/>
        </w:rPr>
        <w:t xml:space="preserve">Estrategia: </w:t>
      </w:r>
    </w:p>
    <w:p w:rsidR="00813DCD" w:rsidRPr="00C83582" w:rsidRDefault="00813DCD" w:rsidP="009945A8">
      <w:pPr>
        <w:pStyle w:val="Prrafodelista"/>
        <w:numPr>
          <w:ilvl w:val="0"/>
          <w:numId w:val="95"/>
        </w:numPr>
        <w:spacing w:after="0" w:line="240" w:lineRule="auto"/>
        <w:jc w:val="both"/>
        <w:rPr>
          <w:rFonts w:ascii="Arial" w:hAnsi="Arial" w:cs="Arial"/>
        </w:rPr>
      </w:pPr>
      <w:r w:rsidRPr="00C83582">
        <w:rPr>
          <w:rFonts w:ascii="Arial" w:hAnsi="Arial" w:cs="Arial"/>
        </w:rPr>
        <w:t>Desarrollo de una caracterización de los niños con problemas de aprendizaje, focalizarlos  con el centro  de vida sensorial para desarrollar procesos  terapéuticos en atención y nivelación.</w:t>
      </w:r>
    </w:p>
    <w:p w:rsidR="00813DCD" w:rsidRPr="00C83582" w:rsidRDefault="00813DCD" w:rsidP="009945A8">
      <w:pPr>
        <w:pStyle w:val="Prrafodelista"/>
        <w:numPr>
          <w:ilvl w:val="0"/>
          <w:numId w:val="86"/>
        </w:numPr>
        <w:spacing w:after="0" w:line="240" w:lineRule="auto"/>
        <w:rPr>
          <w:rFonts w:ascii="Arial" w:hAnsi="Arial" w:cs="Arial"/>
        </w:rPr>
      </w:pPr>
      <w:r w:rsidRPr="00C83582">
        <w:rPr>
          <w:rFonts w:ascii="Arial" w:hAnsi="Arial" w:cs="Arial"/>
        </w:rPr>
        <w:t>Campañas con padres de familia  para sensibilizar frente al acceso en educación.</w:t>
      </w:r>
    </w:p>
    <w:p w:rsidR="00813DCD" w:rsidRPr="00C83582" w:rsidRDefault="00813DCD" w:rsidP="009945A8">
      <w:pPr>
        <w:pStyle w:val="Prrafodelista"/>
        <w:numPr>
          <w:ilvl w:val="0"/>
          <w:numId w:val="86"/>
        </w:numPr>
        <w:spacing w:after="0" w:line="240" w:lineRule="auto"/>
        <w:rPr>
          <w:rFonts w:ascii="Arial" w:hAnsi="Arial" w:cs="Arial"/>
        </w:rPr>
      </w:pPr>
      <w:r w:rsidRPr="00C83582">
        <w:rPr>
          <w:rFonts w:ascii="Arial" w:hAnsi="Arial" w:cs="Arial"/>
        </w:rPr>
        <w:t>Dotación de las escuelas con material lúdico y pedagógico.</w:t>
      </w:r>
    </w:p>
    <w:p w:rsidR="0029769C" w:rsidRDefault="0029769C" w:rsidP="00813DCD">
      <w:pPr>
        <w:rPr>
          <w:rFonts w:ascii="Arial" w:hAnsi="Arial" w:cs="Arial"/>
          <w:b/>
        </w:rPr>
      </w:pPr>
    </w:p>
    <w:p w:rsidR="00813DCD" w:rsidRPr="00C83582" w:rsidRDefault="00813DCD" w:rsidP="00813DCD">
      <w:pPr>
        <w:rPr>
          <w:rFonts w:ascii="Arial" w:hAnsi="Arial" w:cs="Arial"/>
        </w:rPr>
      </w:pPr>
      <w:r w:rsidRPr="00C83582">
        <w:rPr>
          <w:rFonts w:ascii="Arial" w:hAnsi="Arial" w:cs="Arial"/>
          <w:b/>
        </w:rPr>
        <w:t>Razón del indicador:</w:t>
      </w:r>
      <w:r>
        <w:rPr>
          <w:rFonts w:ascii="Arial" w:hAnsi="Arial" w:cs="Arial"/>
          <w:b/>
        </w:rPr>
        <w:t xml:space="preserve"> </w:t>
      </w:r>
      <w:r w:rsidRPr="00C83582">
        <w:rPr>
          <w:rFonts w:ascii="Arial" w:hAnsi="Arial" w:cs="Arial"/>
        </w:rPr>
        <w:t>No. de niños incorporados en el sistema escolar.</w:t>
      </w:r>
    </w:p>
    <w:p w:rsidR="00813DCD" w:rsidRPr="00C83582" w:rsidRDefault="00813DCD" w:rsidP="009945A8">
      <w:pPr>
        <w:pStyle w:val="Prrafodelista"/>
        <w:numPr>
          <w:ilvl w:val="0"/>
          <w:numId w:val="88"/>
        </w:numPr>
        <w:spacing w:after="0" w:line="240" w:lineRule="auto"/>
        <w:rPr>
          <w:rFonts w:ascii="Arial" w:hAnsi="Arial" w:cs="Arial"/>
        </w:rPr>
      </w:pPr>
      <w:r w:rsidRPr="00C83582">
        <w:rPr>
          <w:rFonts w:ascii="Arial" w:hAnsi="Arial" w:cs="Arial"/>
        </w:rPr>
        <w:lastRenderedPageBreak/>
        <w:t>% de deserción escolar</w:t>
      </w:r>
    </w:p>
    <w:p w:rsidR="00813DCD" w:rsidRPr="00C83582" w:rsidRDefault="00813DCD" w:rsidP="009945A8">
      <w:pPr>
        <w:pStyle w:val="Prrafodelista"/>
        <w:numPr>
          <w:ilvl w:val="0"/>
          <w:numId w:val="88"/>
        </w:numPr>
        <w:spacing w:after="0" w:line="240" w:lineRule="auto"/>
        <w:rPr>
          <w:rFonts w:ascii="Arial" w:hAnsi="Arial" w:cs="Arial"/>
        </w:rPr>
      </w:pPr>
      <w:r w:rsidRPr="00C83582">
        <w:rPr>
          <w:rFonts w:ascii="Arial" w:hAnsi="Arial" w:cs="Arial"/>
        </w:rPr>
        <w:t>% de escuelas dotadas.</w:t>
      </w:r>
    </w:p>
    <w:p w:rsidR="0029769C" w:rsidRDefault="0029769C" w:rsidP="00813DCD">
      <w:pPr>
        <w:rPr>
          <w:rFonts w:ascii="Arial" w:hAnsi="Arial" w:cs="Arial"/>
          <w:b/>
        </w:rPr>
      </w:pPr>
    </w:p>
    <w:p w:rsidR="00813DCD" w:rsidRPr="00C83582" w:rsidRDefault="00813DCD" w:rsidP="00813DCD">
      <w:pPr>
        <w:rPr>
          <w:rFonts w:ascii="Arial" w:hAnsi="Arial" w:cs="Arial"/>
        </w:rPr>
      </w:pPr>
      <w:r w:rsidRPr="00C83582">
        <w:rPr>
          <w:rFonts w:ascii="Arial" w:hAnsi="Arial" w:cs="Arial"/>
          <w:b/>
        </w:rPr>
        <w:t>Meta:</w:t>
      </w:r>
      <w:r>
        <w:rPr>
          <w:rFonts w:ascii="Arial" w:hAnsi="Arial" w:cs="Arial"/>
          <w:b/>
        </w:rPr>
        <w:t xml:space="preserve"> </w:t>
      </w:r>
      <w:r w:rsidRPr="00C83582">
        <w:rPr>
          <w:rFonts w:ascii="Arial" w:hAnsi="Arial" w:cs="Arial"/>
        </w:rPr>
        <w:t>Disminuir la deserción escolar en  primaria  en 10%.</w:t>
      </w:r>
    </w:p>
    <w:p w:rsidR="00813DCD" w:rsidRPr="00C83582" w:rsidRDefault="00813DCD" w:rsidP="009945A8">
      <w:pPr>
        <w:pStyle w:val="Prrafodelista"/>
        <w:numPr>
          <w:ilvl w:val="0"/>
          <w:numId w:val="87"/>
        </w:numPr>
        <w:spacing w:after="0" w:line="240" w:lineRule="auto"/>
        <w:rPr>
          <w:rFonts w:ascii="Arial" w:hAnsi="Arial" w:cs="Arial"/>
        </w:rPr>
      </w:pPr>
      <w:r w:rsidRPr="00C83582">
        <w:rPr>
          <w:rFonts w:ascii="Arial" w:hAnsi="Arial" w:cs="Arial"/>
        </w:rPr>
        <w:t>Vinculación de  niños al sistema educativo en primaria en 10%</w:t>
      </w:r>
    </w:p>
    <w:p w:rsidR="00813DCD" w:rsidRPr="00C83582" w:rsidRDefault="00813DCD" w:rsidP="009945A8">
      <w:pPr>
        <w:pStyle w:val="Prrafodelista"/>
        <w:numPr>
          <w:ilvl w:val="0"/>
          <w:numId w:val="87"/>
        </w:numPr>
        <w:spacing w:after="0" w:line="240" w:lineRule="auto"/>
        <w:rPr>
          <w:rFonts w:ascii="Arial" w:hAnsi="Arial" w:cs="Arial"/>
        </w:rPr>
      </w:pPr>
      <w:r w:rsidRPr="00C83582">
        <w:rPr>
          <w:rFonts w:ascii="Arial" w:hAnsi="Arial" w:cs="Arial"/>
        </w:rPr>
        <w:t>25 %   de escuelas dotadas.</w:t>
      </w:r>
    </w:p>
    <w:p w:rsidR="00813DCD" w:rsidRPr="00C83582" w:rsidRDefault="00813DCD" w:rsidP="009945A8">
      <w:pPr>
        <w:pStyle w:val="Prrafodelista"/>
        <w:numPr>
          <w:ilvl w:val="0"/>
          <w:numId w:val="87"/>
        </w:numPr>
        <w:spacing w:after="0" w:line="240" w:lineRule="auto"/>
        <w:rPr>
          <w:rFonts w:ascii="Arial" w:hAnsi="Arial" w:cs="Arial"/>
        </w:rPr>
      </w:pPr>
      <w:r w:rsidRPr="00C83582">
        <w:rPr>
          <w:rFonts w:ascii="Arial" w:hAnsi="Arial" w:cs="Arial"/>
        </w:rPr>
        <w:t xml:space="preserve">Mejorar los resultados de las pruebas saber quinto grado en un 10% </w:t>
      </w:r>
    </w:p>
    <w:p w:rsidR="00813DCD" w:rsidRPr="00C83582" w:rsidRDefault="00813DCD" w:rsidP="00813DCD">
      <w:pPr>
        <w:rPr>
          <w:rFonts w:ascii="Arial" w:hAnsi="Arial" w:cs="Arial"/>
          <w:b/>
          <w:u w:val="single"/>
        </w:rPr>
      </w:pPr>
    </w:p>
    <w:p w:rsidR="00813DCD" w:rsidRPr="00C83582" w:rsidRDefault="00813DCD" w:rsidP="009945A8">
      <w:pPr>
        <w:pStyle w:val="Prrafodelista"/>
        <w:numPr>
          <w:ilvl w:val="0"/>
          <w:numId w:val="103"/>
        </w:numPr>
        <w:spacing w:after="0" w:line="240" w:lineRule="auto"/>
        <w:rPr>
          <w:rFonts w:ascii="Arial" w:hAnsi="Arial" w:cs="Arial"/>
          <w:b/>
          <w:u w:val="single"/>
        </w:rPr>
      </w:pPr>
      <w:r w:rsidRPr="00C83582">
        <w:rPr>
          <w:rFonts w:ascii="Arial" w:hAnsi="Arial" w:cs="Arial"/>
          <w:b/>
          <w:u w:val="single"/>
        </w:rPr>
        <w:t>PAE</w:t>
      </w:r>
    </w:p>
    <w:p w:rsidR="00813DCD" w:rsidRPr="00C83582" w:rsidRDefault="00813DCD" w:rsidP="00813DCD">
      <w:pPr>
        <w:jc w:val="both"/>
        <w:rPr>
          <w:rFonts w:ascii="Arial" w:hAnsi="Arial" w:cs="Arial"/>
          <w:b/>
          <w:u w:val="single"/>
        </w:rPr>
      </w:pPr>
    </w:p>
    <w:p w:rsidR="00813DCD" w:rsidRPr="00C83582" w:rsidRDefault="00813DCD" w:rsidP="0029769C">
      <w:pPr>
        <w:jc w:val="both"/>
        <w:rPr>
          <w:rFonts w:ascii="Arial" w:hAnsi="Arial" w:cs="Arial"/>
        </w:rPr>
      </w:pPr>
      <w:r w:rsidRPr="00C83582">
        <w:rPr>
          <w:rFonts w:ascii="Arial" w:hAnsi="Arial" w:cs="Arial"/>
          <w:b/>
        </w:rPr>
        <w:t>Objetivo:</w:t>
      </w:r>
      <w:r w:rsidRPr="00C83582">
        <w:rPr>
          <w:rFonts w:ascii="Arial" w:hAnsi="Arial" w:cs="Arial"/>
        </w:rPr>
        <w:t xml:space="preserve"> Lograr una mejor nutrición y desempeño escolar por medio de un desayuno tipo almuerzo que se les brinda a los alumnos  en etapa escolar</w:t>
      </w:r>
    </w:p>
    <w:p w:rsidR="00813DCD" w:rsidRPr="00C83582" w:rsidRDefault="00813DCD" w:rsidP="0029769C">
      <w:pPr>
        <w:jc w:val="both"/>
        <w:rPr>
          <w:rFonts w:ascii="Arial" w:hAnsi="Arial" w:cs="Arial"/>
        </w:rPr>
      </w:pPr>
      <w:r w:rsidRPr="00C83582">
        <w:rPr>
          <w:rFonts w:ascii="Arial" w:hAnsi="Arial" w:cs="Arial"/>
          <w:b/>
        </w:rPr>
        <w:t>Estrategia</w:t>
      </w:r>
      <w:r w:rsidRPr="00C83582">
        <w:rPr>
          <w:rFonts w:ascii="Arial" w:hAnsi="Arial" w:cs="Arial"/>
        </w:rPr>
        <w:t>: lograr un convenio tripartito entre el instituto de bienestar familiar, el municipio y los padres de familia logrando brindar una mejor nutrición a los estudiantes.</w:t>
      </w:r>
    </w:p>
    <w:p w:rsidR="00813DCD" w:rsidRPr="00C83582" w:rsidRDefault="00813DCD" w:rsidP="0029769C">
      <w:pPr>
        <w:jc w:val="both"/>
        <w:rPr>
          <w:rFonts w:ascii="Arial" w:hAnsi="Arial" w:cs="Arial"/>
        </w:rPr>
      </w:pPr>
      <w:r w:rsidRPr="00C83582">
        <w:rPr>
          <w:rFonts w:ascii="Arial" w:hAnsi="Arial" w:cs="Arial"/>
        </w:rPr>
        <w:t>Razón del indicador: lograr mantener los beneficios a la fecha del programa.</w:t>
      </w:r>
    </w:p>
    <w:p w:rsidR="00813DCD" w:rsidRDefault="00813DCD" w:rsidP="0029769C">
      <w:pPr>
        <w:jc w:val="both"/>
        <w:rPr>
          <w:rFonts w:ascii="Arial" w:hAnsi="Arial" w:cs="Arial"/>
        </w:rPr>
      </w:pPr>
      <w:r w:rsidRPr="00C83582">
        <w:rPr>
          <w:rFonts w:ascii="Arial" w:hAnsi="Arial" w:cs="Arial"/>
        </w:rPr>
        <w:t>Meta: mantener y ejecutar debidamente los recursos brindando bienestar a los estudiantes.</w:t>
      </w:r>
    </w:p>
    <w:p w:rsidR="00813DCD" w:rsidRPr="00C83582" w:rsidRDefault="00813DCD" w:rsidP="009945A8">
      <w:pPr>
        <w:pStyle w:val="Prrafodelista"/>
        <w:numPr>
          <w:ilvl w:val="0"/>
          <w:numId w:val="103"/>
        </w:numPr>
        <w:spacing w:after="0" w:line="240" w:lineRule="auto"/>
        <w:jc w:val="both"/>
        <w:rPr>
          <w:rFonts w:ascii="Arial" w:hAnsi="Arial" w:cs="Arial"/>
          <w:b/>
          <w:u w:val="single"/>
        </w:rPr>
      </w:pPr>
      <w:r w:rsidRPr="00C83582">
        <w:rPr>
          <w:rFonts w:ascii="Arial" w:hAnsi="Arial" w:cs="Arial"/>
          <w:b/>
          <w:u w:val="single"/>
        </w:rPr>
        <w:t>TRANSPORTE ESCOLAR</w:t>
      </w:r>
    </w:p>
    <w:p w:rsidR="00813DCD" w:rsidRPr="00C83582" w:rsidRDefault="00813DCD" w:rsidP="0029769C">
      <w:pPr>
        <w:jc w:val="both"/>
        <w:rPr>
          <w:rFonts w:ascii="Arial" w:hAnsi="Arial" w:cs="Arial"/>
          <w:b/>
          <w:u w:val="single"/>
        </w:rPr>
      </w:pPr>
    </w:p>
    <w:p w:rsidR="00813DCD" w:rsidRPr="00C83582" w:rsidRDefault="00813DCD" w:rsidP="0029769C">
      <w:pPr>
        <w:jc w:val="both"/>
        <w:rPr>
          <w:rFonts w:ascii="Arial" w:hAnsi="Arial" w:cs="Arial"/>
        </w:rPr>
      </w:pPr>
      <w:r w:rsidRPr="00871C4A">
        <w:rPr>
          <w:rFonts w:ascii="Arial" w:hAnsi="Arial" w:cs="Arial"/>
          <w:b/>
        </w:rPr>
        <w:t>Objetivo</w:t>
      </w:r>
      <w:r w:rsidRPr="00C83582">
        <w:rPr>
          <w:rFonts w:ascii="Arial" w:hAnsi="Arial" w:cs="Arial"/>
        </w:rPr>
        <w:t xml:space="preserve">: Brindar a los estudiantes una mejor calidad de vida y un desplazamiento </w:t>
      </w:r>
      <w:r w:rsidR="0029769C" w:rsidRPr="00C83582">
        <w:rPr>
          <w:rFonts w:ascii="Arial" w:hAnsi="Arial" w:cs="Arial"/>
        </w:rPr>
        <w:t>más</w:t>
      </w:r>
      <w:r w:rsidRPr="00C83582">
        <w:rPr>
          <w:rFonts w:ascii="Arial" w:hAnsi="Arial" w:cs="Arial"/>
        </w:rPr>
        <w:t xml:space="preserve"> seguro y dinámico hacia sus sitios de educación.</w:t>
      </w:r>
    </w:p>
    <w:p w:rsidR="00813DCD" w:rsidRPr="00C83582" w:rsidRDefault="00813DCD" w:rsidP="0029769C">
      <w:pPr>
        <w:jc w:val="both"/>
        <w:rPr>
          <w:rFonts w:ascii="Arial" w:hAnsi="Arial" w:cs="Arial"/>
        </w:rPr>
      </w:pPr>
      <w:r w:rsidRPr="00C83582">
        <w:rPr>
          <w:rFonts w:ascii="Arial" w:hAnsi="Arial" w:cs="Arial"/>
        </w:rPr>
        <w:t>Estrategia: auxiliar a los padres de familia mediante un bono redimible parte del gasto ejecutado para el transporte diario de sus hijos.</w:t>
      </w:r>
    </w:p>
    <w:p w:rsidR="00813DCD" w:rsidRPr="00C83582" w:rsidRDefault="00813DCD" w:rsidP="0029769C">
      <w:pPr>
        <w:jc w:val="both"/>
        <w:rPr>
          <w:rFonts w:ascii="Arial" w:hAnsi="Arial" w:cs="Arial"/>
        </w:rPr>
      </w:pPr>
      <w:r w:rsidRPr="00871C4A">
        <w:rPr>
          <w:rFonts w:ascii="Arial" w:hAnsi="Arial" w:cs="Arial"/>
          <w:b/>
        </w:rPr>
        <w:t>Razón del indicador</w:t>
      </w:r>
      <w:r w:rsidRPr="00C83582">
        <w:rPr>
          <w:rFonts w:ascii="Arial" w:hAnsi="Arial" w:cs="Arial"/>
        </w:rPr>
        <w:t>: mantener los beneficios a la fecha del programa</w:t>
      </w:r>
    </w:p>
    <w:p w:rsidR="00813DCD" w:rsidRPr="00C83582" w:rsidRDefault="00813DCD" w:rsidP="0029769C">
      <w:pPr>
        <w:jc w:val="both"/>
        <w:rPr>
          <w:rFonts w:ascii="Arial" w:hAnsi="Arial" w:cs="Arial"/>
        </w:rPr>
      </w:pPr>
      <w:r w:rsidRPr="00871C4A">
        <w:rPr>
          <w:rFonts w:ascii="Arial" w:hAnsi="Arial" w:cs="Arial"/>
          <w:b/>
        </w:rPr>
        <w:t>Meta</w:t>
      </w:r>
      <w:r w:rsidRPr="00C83582">
        <w:rPr>
          <w:rFonts w:ascii="Arial" w:hAnsi="Arial" w:cs="Arial"/>
        </w:rPr>
        <w:t>: lograr que todos los estudiantes accedan al bono redimible siempre y cuando cumplan con las características de ley</w:t>
      </w:r>
    </w:p>
    <w:p w:rsidR="00813DCD" w:rsidRPr="00C83582" w:rsidRDefault="00813DCD" w:rsidP="009945A8">
      <w:pPr>
        <w:pStyle w:val="Prrafodelista"/>
        <w:numPr>
          <w:ilvl w:val="0"/>
          <w:numId w:val="103"/>
        </w:numPr>
        <w:spacing w:after="0" w:line="240" w:lineRule="auto"/>
        <w:rPr>
          <w:rFonts w:ascii="Arial" w:hAnsi="Arial" w:cs="Arial"/>
          <w:b/>
          <w:u w:val="single"/>
        </w:rPr>
      </w:pPr>
      <w:r w:rsidRPr="00C83582">
        <w:rPr>
          <w:rFonts w:ascii="Arial" w:hAnsi="Arial" w:cs="Arial"/>
          <w:b/>
          <w:u w:val="single"/>
        </w:rPr>
        <w:t>EFICIENCIA Y CALIDAD DE LA EDUCACIÓN EN  PRIMARIA, BÁSICA Y MEDIA.</w:t>
      </w:r>
    </w:p>
    <w:p w:rsidR="00813DCD" w:rsidRPr="00C83582" w:rsidRDefault="00813DCD" w:rsidP="00813DCD">
      <w:pPr>
        <w:rPr>
          <w:rFonts w:ascii="Arial" w:hAnsi="Arial" w:cs="Arial"/>
        </w:rPr>
      </w:pPr>
    </w:p>
    <w:p w:rsidR="00813DCD" w:rsidRPr="00C83582" w:rsidRDefault="00813DCD" w:rsidP="00813DCD">
      <w:pPr>
        <w:rPr>
          <w:rFonts w:ascii="Arial" w:hAnsi="Arial" w:cs="Arial"/>
          <w:b/>
        </w:rPr>
      </w:pPr>
      <w:r w:rsidRPr="00C83582">
        <w:rPr>
          <w:rFonts w:ascii="Arial" w:hAnsi="Arial" w:cs="Arial"/>
          <w:b/>
        </w:rPr>
        <w:t xml:space="preserve">Objetivo: </w:t>
      </w:r>
    </w:p>
    <w:p w:rsidR="00813DCD" w:rsidRPr="00C83582" w:rsidRDefault="00813DCD" w:rsidP="00813DCD">
      <w:pPr>
        <w:rPr>
          <w:rFonts w:ascii="Arial" w:hAnsi="Arial" w:cs="Arial"/>
        </w:rPr>
      </w:pPr>
      <w:r w:rsidRPr="00C83582">
        <w:rPr>
          <w:rFonts w:ascii="Arial" w:hAnsi="Arial" w:cs="Arial"/>
        </w:rPr>
        <w:t>Gestionar  para que las Instituciones educativas del municipio desarrollen el proceso de certificación de calidad, con el fin de mejorar la eficiencia de los procesos educativos en el municipio de Cachipay.</w:t>
      </w:r>
    </w:p>
    <w:p w:rsidR="00813DCD" w:rsidRPr="00C83582" w:rsidRDefault="00813DCD" w:rsidP="00813DCD">
      <w:pPr>
        <w:rPr>
          <w:rFonts w:ascii="Arial" w:hAnsi="Arial" w:cs="Arial"/>
        </w:rPr>
      </w:pPr>
      <w:r w:rsidRPr="00C83582">
        <w:rPr>
          <w:rFonts w:ascii="Arial" w:hAnsi="Arial" w:cs="Arial"/>
          <w:b/>
        </w:rPr>
        <w:lastRenderedPageBreak/>
        <w:t>Estrategias:</w:t>
      </w:r>
      <w:r w:rsidRPr="00C83582">
        <w:rPr>
          <w:rFonts w:ascii="Arial" w:hAnsi="Arial" w:cs="Arial"/>
        </w:rPr>
        <w:t xml:space="preserve"> </w:t>
      </w:r>
    </w:p>
    <w:p w:rsidR="00813DCD" w:rsidRPr="00C83582" w:rsidRDefault="00813DCD" w:rsidP="009945A8">
      <w:pPr>
        <w:pStyle w:val="Prrafodelista"/>
        <w:numPr>
          <w:ilvl w:val="0"/>
          <w:numId w:val="95"/>
        </w:numPr>
        <w:spacing w:after="0" w:line="240" w:lineRule="auto"/>
        <w:rPr>
          <w:rFonts w:ascii="Arial" w:hAnsi="Arial" w:cs="Arial"/>
        </w:rPr>
      </w:pPr>
      <w:r w:rsidRPr="00C83582">
        <w:rPr>
          <w:rFonts w:ascii="Arial" w:hAnsi="Arial" w:cs="Arial"/>
        </w:rPr>
        <w:t xml:space="preserve">Sensibilizar  a los rectores de  la necesidad e importancia de realizar el proceso de certificación de calidad  educativa. </w:t>
      </w:r>
    </w:p>
    <w:p w:rsidR="00813DCD" w:rsidRPr="00C83582" w:rsidRDefault="00813DCD" w:rsidP="009945A8">
      <w:pPr>
        <w:pStyle w:val="Prrafodelista"/>
        <w:numPr>
          <w:ilvl w:val="0"/>
          <w:numId w:val="95"/>
        </w:numPr>
        <w:spacing w:after="0" w:line="240" w:lineRule="auto"/>
        <w:rPr>
          <w:rFonts w:ascii="Arial" w:hAnsi="Arial" w:cs="Arial"/>
        </w:rPr>
      </w:pPr>
      <w:r w:rsidRPr="00C83582">
        <w:rPr>
          <w:rFonts w:ascii="Arial" w:hAnsi="Arial" w:cs="Arial"/>
        </w:rPr>
        <w:t xml:space="preserve">Apoyar a las instituciones educativas en el desarrollo del proceso de certificación de calidad. </w:t>
      </w:r>
    </w:p>
    <w:p w:rsidR="00813DCD" w:rsidRPr="00C83582" w:rsidRDefault="00813DCD" w:rsidP="00813DCD">
      <w:pPr>
        <w:pStyle w:val="Prrafodelista"/>
        <w:rPr>
          <w:rFonts w:ascii="Arial" w:hAnsi="Arial" w:cs="Arial"/>
        </w:rPr>
      </w:pPr>
    </w:p>
    <w:p w:rsidR="00813DCD" w:rsidRPr="00C83582" w:rsidRDefault="00813DCD" w:rsidP="00813DCD">
      <w:pPr>
        <w:rPr>
          <w:rFonts w:ascii="Arial" w:hAnsi="Arial" w:cs="Arial"/>
        </w:rPr>
      </w:pPr>
      <w:r w:rsidRPr="00C83582">
        <w:rPr>
          <w:rFonts w:ascii="Arial" w:hAnsi="Arial" w:cs="Arial"/>
          <w:b/>
        </w:rPr>
        <w:t xml:space="preserve">Razón del indicador: </w:t>
      </w:r>
      <w:r w:rsidRPr="00C83582">
        <w:rPr>
          <w:rFonts w:ascii="Arial" w:hAnsi="Arial" w:cs="Arial"/>
        </w:rPr>
        <w:t xml:space="preserve">El número de instituciones educativas certificadas sobre  el nuero de instituciones existentes en el municipio. </w:t>
      </w:r>
    </w:p>
    <w:p w:rsidR="00813DCD" w:rsidRPr="00C83582" w:rsidRDefault="00813DCD" w:rsidP="00813DCD">
      <w:pPr>
        <w:rPr>
          <w:rFonts w:ascii="Arial" w:hAnsi="Arial" w:cs="Arial"/>
        </w:rPr>
      </w:pPr>
      <w:r w:rsidRPr="00C83582">
        <w:rPr>
          <w:rFonts w:ascii="Arial" w:hAnsi="Arial" w:cs="Arial"/>
          <w:b/>
        </w:rPr>
        <w:t xml:space="preserve">Meta: </w:t>
      </w:r>
      <w:r w:rsidRPr="00C83582">
        <w:rPr>
          <w:rFonts w:ascii="Arial" w:hAnsi="Arial" w:cs="Arial"/>
        </w:rPr>
        <w:t xml:space="preserve">Lograr el proceso de certificación de una institución educativa. </w:t>
      </w:r>
    </w:p>
    <w:p w:rsidR="00813DCD" w:rsidRPr="00C83582" w:rsidRDefault="00813DCD" w:rsidP="009945A8">
      <w:pPr>
        <w:pStyle w:val="Prrafodelista"/>
        <w:numPr>
          <w:ilvl w:val="0"/>
          <w:numId w:val="103"/>
        </w:numPr>
        <w:spacing w:after="0" w:line="240" w:lineRule="auto"/>
        <w:rPr>
          <w:rFonts w:ascii="Arial" w:hAnsi="Arial" w:cs="Arial"/>
          <w:b/>
          <w:u w:val="single"/>
        </w:rPr>
      </w:pPr>
      <w:r w:rsidRPr="00C83582">
        <w:rPr>
          <w:rFonts w:ascii="Arial" w:hAnsi="Arial" w:cs="Arial"/>
          <w:b/>
          <w:u w:val="single"/>
        </w:rPr>
        <w:t xml:space="preserve"> ACCESO DE NIÑOS Y NIÑAS DISCAPACITADOS A LA EDUCACIÓN. </w:t>
      </w:r>
    </w:p>
    <w:p w:rsidR="008F1289" w:rsidRDefault="008F1289" w:rsidP="00813DCD">
      <w:pPr>
        <w:rPr>
          <w:rFonts w:ascii="Arial" w:hAnsi="Arial" w:cs="Arial"/>
          <w:b/>
        </w:rPr>
      </w:pPr>
    </w:p>
    <w:p w:rsidR="00813DCD" w:rsidRPr="00C83582" w:rsidRDefault="00813DCD" w:rsidP="00813DCD">
      <w:pPr>
        <w:rPr>
          <w:rFonts w:ascii="Arial" w:hAnsi="Arial" w:cs="Arial"/>
          <w:b/>
        </w:rPr>
      </w:pPr>
      <w:r w:rsidRPr="00C83582">
        <w:rPr>
          <w:rFonts w:ascii="Arial" w:hAnsi="Arial" w:cs="Arial"/>
          <w:b/>
        </w:rPr>
        <w:t xml:space="preserve">Objetivo: </w:t>
      </w:r>
    </w:p>
    <w:p w:rsidR="00813DCD" w:rsidRPr="00C83582" w:rsidRDefault="00813DCD" w:rsidP="00813DCD">
      <w:pPr>
        <w:rPr>
          <w:rFonts w:ascii="Arial" w:hAnsi="Arial" w:cs="Arial"/>
        </w:rPr>
      </w:pPr>
      <w:r w:rsidRPr="00C83582">
        <w:rPr>
          <w:rFonts w:ascii="Arial" w:hAnsi="Arial" w:cs="Arial"/>
        </w:rPr>
        <w:t xml:space="preserve">Priorizar  y garantizar el acceso de los niños y niñas con discapacidad  al sistema escolar. </w:t>
      </w:r>
    </w:p>
    <w:p w:rsidR="00813DCD" w:rsidRPr="00C83582" w:rsidRDefault="00813DCD" w:rsidP="00813DCD">
      <w:pPr>
        <w:rPr>
          <w:rFonts w:ascii="Arial" w:hAnsi="Arial" w:cs="Arial"/>
          <w:b/>
        </w:rPr>
      </w:pPr>
      <w:r w:rsidRPr="00C83582">
        <w:rPr>
          <w:rFonts w:ascii="Arial" w:hAnsi="Arial" w:cs="Arial"/>
          <w:b/>
        </w:rPr>
        <w:t xml:space="preserve">Estrategias: </w:t>
      </w:r>
    </w:p>
    <w:p w:rsidR="00813DCD" w:rsidRPr="00C83582" w:rsidRDefault="00813DCD" w:rsidP="00813DCD">
      <w:pPr>
        <w:rPr>
          <w:rFonts w:ascii="Arial" w:hAnsi="Arial" w:cs="Arial"/>
        </w:rPr>
      </w:pPr>
      <w:r w:rsidRPr="00C83582">
        <w:rPr>
          <w:rFonts w:ascii="Arial" w:hAnsi="Arial" w:cs="Arial"/>
        </w:rPr>
        <w:t>Caracterizar la población en situación de discapacidad   con el fin de focalizar   e incluirlos en el sistema escolar.</w:t>
      </w:r>
    </w:p>
    <w:p w:rsidR="00813DCD" w:rsidRPr="00C83582" w:rsidRDefault="00813DCD" w:rsidP="00B27F7B">
      <w:pPr>
        <w:jc w:val="both"/>
        <w:rPr>
          <w:rFonts w:ascii="Arial" w:hAnsi="Arial" w:cs="Arial"/>
        </w:rPr>
      </w:pPr>
      <w:r w:rsidRPr="00C83582">
        <w:rPr>
          <w:rFonts w:ascii="Arial" w:hAnsi="Arial" w:cs="Arial"/>
          <w:b/>
        </w:rPr>
        <w:t>Razón del indicador:</w:t>
      </w:r>
      <w:r>
        <w:rPr>
          <w:rFonts w:ascii="Arial" w:hAnsi="Arial" w:cs="Arial"/>
          <w:b/>
        </w:rPr>
        <w:t xml:space="preserve"> </w:t>
      </w:r>
      <w:r w:rsidRPr="00C83582">
        <w:rPr>
          <w:rFonts w:ascii="Arial" w:hAnsi="Arial" w:cs="Arial"/>
        </w:rPr>
        <w:t>No.  De niños  y niñas con discapacidad  con acceso a la educación  por el  número de niños  con discapacidad   en el municipio.</w:t>
      </w:r>
    </w:p>
    <w:p w:rsidR="00813DCD" w:rsidRPr="00C83582" w:rsidRDefault="00813DCD" w:rsidP="00813DCD">
      <w:pPr>
        <w:rPr>
          <w:rFonts w:ascii="Arial" w:hAnsi="Arial" w:cs="Arial"/>
        </w:rPr>
      </w:pPr>
      <w:r w:rsidRPr="00C83582">
        <w:rPr>
          <w:rFonts w:ascii="Arial" w:hAnsi="Arial" w:cs="Arial"/>
          <w:b/>
        </w:rPr>
        <w:t>Meta:</w:t>
      </w:r>
      <w:r w:rsidRPr="00C83582">
        <w:rPr>
          <w:rFonts w:ascii="Arial" w:hAnsi="Arial" w:cs="Arial"/>
        </w:rPr>
        <w:t xml:space="preserve"> el </w:t>
      </w:r>
      <w:r w:rsidR="00A140C2">
        <w:rPr>
          <w:rFonts w:ascii="Arial" w:hAnsi="Arial" w:cs="Arial"/>
        </w:rPr>
        <w:t>20</w:t>
      </w:r>
      <w:r w:rsidRPr="00C83582">
        <w:rPr>
          <w:rFonts w:ascii="Arial" w:hAnsi="Arial" w:cs="Arial"/>
        </w:rPr>
        <w:t xml:space="preserve">% de los niños  y niñas  en discapacidad   estudiando. </w:t>
      </w:r>
    </w:p>
    <w:p w:rsidR="00813DCD" w:rsidRPr="00C83582" w:rsidRDefault="00813DCD" w:rsidP="009945A8">
      <w:pPr>
        <w:pStyle w:val="Prrafodelista"/>
        <w:numPr>
          <w:ilvl w:val="0"/>
          <w:numId w:val="103"/>
        </w:numPr>
        <w:spacing w:after="0" w:line="240" w:lineRule="auto"/>
        <w:rPr>
          <w:rFonts w:ascii="Arial" w:hAnsi="Arial" w:cs="Arial"/>
          <w:b/>
          <w:u w:val="single"/>
        </w:rPr>
      </w:pPr>
      <w:r w:rsidRPr="00C83582">
        <w:rPr>
          <w:rFonts w:ascii="Arial" w:hAnsi="Arial" w:cs="Arial"/>
          <w:b/>
          <w:u w:val="single"/>
        </w:rPr>
        <w:t xml:space="preserve">ESTRATEGIAS DE APRENDIZAJE </w:t>
      </w:r>
    </w:p>
    <w:p w:rsidR="00813DCD" w:rsidRPr="00C83582" w:rsidRDefault="00813DCD" w:rsidP="00813DCD">
      <w:pPr>
        <w:pStyle w:val="Prrafodelista"/>
        <w:rPr>
          <w:rFonts w:ascii="Arial" w:hAnsi="Arial" w:cs="Arial"/>
          <w:b/>
        </w:rPr>
      </w:pPr>
    </w:p>
    <w:p w:rsidR="00813DCD" w:rsidRPr="00C83582" w:rsidRDefault="00813DCD" w:rsidP="00813DCD">
      <w:pPr>
        <w:rPr>
          <w:rFonts w:ascii="Arial" w:hAnsi="Arial" w:cs="Arial"/>
        </w:rPr>
      </w:pPr>
      <w:r w:rsidRPr="00C83582">
        <w:rPr>
          <w:rFonts w:ascii="Arial" w:hAnsi="Arial" w:cs="Arial"/>
          <w:b/>
        </w:rPr>
        <w:t>Objetivo</w:t>
      </w:r>
      <w:r w:rsidRPr="00C83582">
        <w:rPr>
          <w:rFonts w:ascii="Arial" w:hAnsi="Arial" w:cs="Arial"/>
        </w:rPr>
        <w:t xml:space="preserve">: </w:t>
      </w:r>
    </w:p>
    <w:p w:rsidR="00813DCD" w:rsidRPr="00C83582" w:rsidRDefault="00813DCD" w:rsidP="00813DCD">
      <w:pPr>
        <w:jc w:val="both"/>
        <w:rPr>
          <w:rFonts w:ascii="Arial" w:hAnsi="Arial" w:cs="Arial"/>
        </w:rPr>
      </w:pPr>
      <w:r w:rsidRPr="00C83582">
        <w:rPr>
          <w:rFonts w:ascii="Arial" w:hAnsi="Arial" w:cs="Arial"/>
        </w:rPr>
        <w:t xml:space="preserve">Implementar estrategias adecuadas para el trabajo de motricidad fina y gruesa en los niños de 6 a 12 años. </w:t>
      </w:r>
    </w:p>
    <w:p w:rsidR="00813DCD" w:rsidRPr="00C83582" w:rsidRDefault="00813DCD" w:rsidP="00813DCD">
      <w:pPr>
        <w:rPr>
          <w:rFonts w:ascii="Arial" w:hAnsi="Arial" w:cs="Arial"/>
          <w:b/>
        </w:rPr>
      </w:pPr>
      <w:r w:rsidRPr="00C83582">
        <w:rPr>
          <w:rFonts w:ascii="Arial" w:hAnsi="Arial" w:cs="Arial"/>
          <w:b/>
        </w:rPr>
        <w:t xml:space="preserve">Estrategia: </w:t>
      </w:r>
    </w:p>
    <w:p w:rsidR="00813DCD" w:rsidRPr="00C83582" w:rsidRDefault="00813DCD" w:rsidP="009945A8">
      <w:pPr>
        <w:pStyle w:val="Prrafodelista"/>
        <w:numPr>
          <w:ilvl w:val="0"/>
          <w:numId w:val="64"/>
        </w:numPr>
        <w:spacing w:after="0" w:line="240" w:lineRule="auto"/>
        <w:rPr>
          <w:rFonts w:ascii="Arial" w:hAnsi="Arial" w:cs="Arial"/>
        </w:rPr>
      </w:pPr>
      <w:r w:rsidRPr="00C83582">
        <w:rPr>
          <w:rFonts w:ascii="Arial" w:hAnsi="Arial" w:cs="Arial"/>
        </w:rPr>
        <w:t xml:space="preserve">Agrupar por equipos a los niños para posible detección de alteraciones. </w:t>
      </w:r>
    </w:p>
    <w:p w:rsidR="00813DCD" w:rsidRPr="00C83582" w:rsidRDefault="00813DCD" w:rsidP="009945A8">
      <w:pPr>
        <w:pStyle w:val="Prrafodelista"/>
        <w:numPr>
          <w:ilvl w:val="0"/>
          <w:numId w:val="64"/>
        </w:numPr>
        <w:spacing w:after="0" w:line="240" w:lineRule="auto"/>
        <w:rPr>
          <w:rFonts w:ascii="Arial" w:hAnsi="Arial" w:cs="Arial"/>
        </w:rPr>
      </w:pPr>
      <w:r w:rsidRPr="00C83582">
        <w:rPr>
          <w:rFonts w:ascii="Arial" w:hAnsi="Arial" w:cs="Arial"/>
        </w:rPr>
        <w:t xml:space="preserve">Realizar actividades de destreza para motricidad fina y gruesa. </w:t>
      </w:r>
    </w:p>
    <w:p w:rsidR="00813DCD" w:rsidRPr="00C83582" w:rsidRDefault="00813DCD" w:rsidP="009945A8">
      <w:pPr>
        <w:pStyle w:val="Prrafodelista"/>
        <w:numPr>
          <w:ilvl w:val="0"/>
          <w:numId w:val="64"/>
        </w:numPr>
        <w:spacing w:after="0" w:line="240" w:lineRule="auto"/>
        <w:rPr>
          <w:rFonts w:ascii="Arial" w:hAnsi="Arial" w:cs="Arial"/>
        </w:rPr>
      </w:pPr>
      <w:r w:rsidRPr="00C83582">
        <w:rPr>
          <w:rFonts w:ascii="Arial" w:hAnsi="Arial" w:cs="Arial"/>
        </w:rPr>
        <w:t xml:space="preserve">Desarrollo de actividades de concentración. </w:t>
      </w:r>
    </w:p>
    <w:p w:rsidR="0029769C" w:rsidRDefault="0029769C" w:rsidP="00813DCD">
      <w:pPr>
        <w:rPr>
          <w:rFonts w:ascii="Arial" w:hAnsi="Arial" w:cs="Arial"/>
          <w:b/>
        </w:rPr>
      </w:pPr>
    </w:p>
    <w:p w:rsidR="00813DCD" w:rsidRPr="00C83582" w:rsidRDefault="00813DCD" w:rsidP="00813DCD">
      <w:pPr>
        <w:rPr>
          <w:rFonts w:ascii="Arial" w:hAnsi="Arial" w:cs="Arial"/>
        </w:rPr>
      </w:pPr>
      <w:r w:rsidRPr="00C83582">
        <w:rPr>
          <w:rFonts w:ascii="Arial" w:hAnsi="Arial" w:cs="Arial"/>
          <w:b/>
        </w:rPr>
        <w:t>Razón del indicador</w:t>
      </w:r>
      <w:r>
        <w:rPr>
          <w:rFonts w:ascii="Arial" w:hAnsi="Arial" w:cs="Arial"/>
          <w:b/>
        </w:rPr>
        <w:t xml:space="preserve">: </w:t>
      </w:r>
      <w:r w:rsidRPr="00C83582">
        <w:rPr>
          <w:rFonts w:ascii="Arial" w:hAnsi="Arial" w:cs="Arial"/>
        </w:rPr>
        <w:t># Niños atendidos.</w:t>
      </w:r>
    </w:p>
    <w:p w:rsidR="00813DCD" w:rsidRPr="00C83582" w:rsidRDefault="00813DCD" w:rsidP="00813DCD">
      <w:pPr>
        <w:rPr>
          <w:rFonts w:ascii="Arial" w:hAnsi="Arial" w:cs="Arial"/>
        </w:rPr>
      </w:pPr>
      <w:r w:rsidRPr="00C83582">
        <w:rPr>
          <w:rFonts w:ascii="Arial" w:hAnsi="Arial" w:cs="Arial"/>
          <w:b/>
        </w:rPr>
        <w:t xml:space="preserve">Meta: </w:t>
      </w:r>
      <w:r w:rsidRPr="00C83582">
        <w:rPr>
          <w:rFonts w:ascii="Arial" w:hAnsi="Arial" w:cs="Arial"/>
        </w:rPr>
        <w:t>Atender 30 niños, con alteraciones de motricidad fina y gruesa.</w:t>
      </w:r>
    </w:p>
    <w:p w:rsidR="00813DCD" w:rsidRPr="00C83582" w:rsidRDefault="00813DCD" w:rsidP="00813DCD">
      <w:pPr>
        <w:rPr>
          <w:rFonts w:ascii="Arial" w:hAnsi="Arial" w:cs="Arial"/>
          <w:b/>
        </w:rPr>
      </w:pPr>
      <w:r w:rsidRPr="00C83582">
        <w:rPr>
          <w:rFonts w:ascii="Arial" w:hAnsi="Arial" w:cs="Arial"/>
          <w:b/>
        </w:rPr>
        <w:lastRenderedPageBreak/>
        <w:t>TODOS JUGANDO</w:t>
      </w:r>
    </w:p>
    <w:p w:rsidR="00813DCD" w:rsidRPr="00C83582" w:rsidRDefault="00813DCD" w:rsidP="009945A8">
      <w:pPr>
        <w:numPr>
          <w:ilvl w:val="0"/>
          <w:numId w:val="65"/>
        </w:numPr>
        <w:spacing w:after="0" w:line="240" w:lineRule="auto"/>
        <w:contextualSpacing/>
        <w:rPr>
          <w:rFonts w:ascii="Arial" w:hAnsi="Arial" w:cs="Arial"/>
          <w:b/>
          <w:color w:val="000000"/>
        </w:rPr>
      </w:pPr>
      <w:r w:rsidRPr="00C83582">
        <w:rPr>
          <w:rFonts w:ascii="Arial" w:hAnsi="Arial" w:cs="Arial"/>
          <w:b/>
          <w:color w:val="000000"/>
        </w:rPr>
        <w:t>METROS CUADRADOS PER CAPITA DE PLAZAS Y PARQUES SEGÚN ESTRATO URBANO – RURAL.</w:t>
      </w:r>
    </w:p>
    <w:p w:rsidR="00813DCD" w:rsidRPr="00C83582" w:rsidRDefault="00813DCD" w:rsidP="00813DCD">
      <w:pPr>
        <w:contextualSpacing/>
        <w:rPr>
          <w:rFonts w:ascii="Arial" w:hAnsi="Arial" w:cs="Arial"/>
          <w:b/>
          <w:color w:val="000000"/>
        </w:rPr>
      </w:pPr>
    </w:p>
    <w:p w:rsidR="00813DCD" w:rsidRPr="00C83582" w:rsidRDefault="00813DCD" w:rsidP="00813DCD">
      <w:pPr>
        <w:rPr>
          <w:rFonts w:ascii="Arial" w:hAnsi="Arial" w:cs="Arial"/>
          <w:b/>
          <w:color w:val="000000"/>
        </w:rPr>
      </w:pPr>
      <w:r w:rsidRPr="00C83582">
        <w:rPr>
          <w:rFonts w:ascii="Arial" w:hAnsi="Arial" w:cs="Arial"/>
          <w:b/>
          <w:color w:val="000000"/>
        </w:rPr>
        <w:t>Programa: Crear o  Adecuar Espacios  y Lugares Para la Recreación y el Deporte</w:t>
      </w:r>
    </w:p>
    <w:p w:rsidR="00813DCD" w:rsidRPr="00C83582" w:rsidRDefault="00813DCD" w:rsidP="00813DCD">
      <w:pPr>
        <w:rPr>
          <w:rFonts w:ascii="Arial" w:hAnsi="Arial" w:cs="Arial"/>
          <w:b/>
          <w:color w:val="000000"/>
        </w:rPr>
      </w:pPr>
      <w:r w:rsidRPr="00C83582">
        <w:rPr>
          <w:rFonts w:ascii="Arial" w:hAnsi="Arial" w:cs="Arial"/>
          <w:b/>
          <w:color w:val="000000"/>
        </w:rPr>
        <w:t>Sub Programas:</w:t>
      </w:r>
      <w:r>
        <w:rPr>
          <w:rFonts w:ascii="Arial" w:hAnsi="Arial" w:cs="Arial"/>
          <w:b/>
          <w:color w:val="000000"/>
        </w:rPr>
        <w:t xml:space="preserve"> </w:t>
      </w:r>
      <w:r w:rsidRPr="00C83582">
        <w:rPr>
          <w:rFonts w:ascii="Arial" w:hAnsi="Arial" w:cs="Arial"/>
          <w:b/>
          <w:color w:val="000000"/>
        </w:rPr>
        <w:t xml:space="preserve">PARQUES PARA TODOS. </w:t>
      </w:r>
    </w:p>
    <w:p w:rsidR="00813DCD" w:rsidRPr="00C83582" w:rsidRDefault="00813DCD" w:rsidP="00813DCD">
      <w:pPr>
        <w:rPr>
          <w:rFonts w:ascii="Arial" w:hAnsi="Arial" w:cs="Arial"/>
          <w:color w:val="000000"/>
        </w:rPr>
      </w:pPr>
      <w:r w:rsidRPr="00C83582">
        <w:rPr>
          <w:rFonts w:ascii="Arial" w:hAnsi="Arial" w:cs="Arial"/>
          <w:b/>
          <w:color w:val="000000"/>
        </w:rPr>
        <w:t xml:space="preserve">Objetivo: </w:t>
      </w:r>
      <w:r w:rsidRPr="00C83582">
        <w:rPr>
          <w:rFonts w:ascii="Arial" w:hAnsi="Arial" w:cs="Arial"/>
          <w:color w:val="000000"/>
        </w:rPr>
        <w:t xml:space="preserve">crear o  adecuar espacios  y lugares para   garantizar la recreación de  niños y niñas  entre los 6 y 12 años.  </w:t>
      </w:r>
    </w:p>
    <w:p w:rsidR="00813DCD" w:rsidRPr="00C83582" w:rsidRDefault="00813DCD" w:rsidP="00813DCD">
      <w:pPr>
        <w:rPr>
          <w:rFonts w:ascii="Arial" w:hAnsi="Arial" w:cs="Arial"/>
          <w:b/>
          <w:color w:val="000000"/>
        </w:rPr>
      </w:pPr>
      <w:r w:rsidRPr="00C83582">
        <w:rPr>
          <w:rFonts w:ascii="Arial" w:hAnsi="Arial" w:cs="Arial"/>
          <w:b/>
          <w:color w:val="000000"/>
        </w:rPr>
        <w:t xml:space="preserve">Estrategias: </w:t>
      </w:r>
    </w:p>
    <w:p w:rsidR="00813DCD" w:rsidRPr="00C83582" w:rsidRDefault="00813DCD" w:rsidP="009945A8">
      <w:pPr>
        <w:numPr>
          <w:ilvl w:val="0"/>
          <w:numId w:val="34"/>
        </w:numPr>
        <w:spacing w:after="0" w:line="240" w:lineRule="auto"/>
        <w:contextualSpacing/>
        <w:jc w:val="both"/>
        <w:rPr>
          <w:rFonts w:ascii="Arial" w:hAnsi="Arial" w:cs="Arial"/>
          <w:color w:val="000000"/>
        </w:rPr>
      </w:pPr>
      <w:r w:rsidRPr="00C83582">
        <w:rPr>
          <w:rFonts w:ascii="Arial" w:hAnsi="Arial" w:cs="Arial"/>
          <w:color w:val="000000"/>
        </w:rPr>
        <w:t xml:space="preserve">gestionar  la construcción de parques infantiles y escenarios deportivos para   garantizar la recreación de niños y niñas  entre los 6 y 12 años en el municipio. </w:t>
      </w:r>
    </w:p>
    <w:p w:rsidR="00813DCD" w:rsidRPr="00C83582" w:rsidRDefault="00813DCD" w:rsidP="009945A8">
      <w:pPr>
        <w:numPr>
          <w:ilvl w:val="0"/>
          <w:numId w:val="34"/>
        </w:numPr>
        <w:spacing w:after="0" w:line="240" w:lineRule="auto"/>
        <w:contextualSpacing/>
        <w:jc w:val="both"/>
        <w:rPr>
          <w:rFonts w:ascii="Arial" w:hAnsi="Arial" w:cs="Arial"/>
          <w:color w:val="000000"/>
        </w:rPr>
      </w:pPr>
      <w:r w:rsidRPr="00C83582">
        <w:rPr>
          <w:rFonts w:ascii="Arial" w:hAnsi="Arial" w:cs="Arial"/>
          <w:color w:val="000000"/>
        </w:rPr>
        <w:t>Dotación de los escenarios de recreación infantil y deportivos que ya existen en el municipio.</w:t>
      </w:r>
    </w:p>
    <w:p w:rsidR="00813DCD" w:rsidRPr="00C83582" w:rsidRDefault="00813DCD" w:rsidP="00813DCD">
      <w:pPr>
        <w:contextualSpacing/>
        <w:rPr>
          <w:rFonts w:ascii="Arial" w:hAnsi="Arial" w:cs="Arial"/>
          <w:color w:val="000000"/>
        </w:rPr>
      </w:pPr>
    </w:p>
    <w:p w:rsidR="00813DCD" w:rsidRPr="00C83582" w:rsidRDefault="00813DCD" w:rsidP="00813DCD">
      <w:pPr>
        <w:rPr>
          <w:rFonts w:ascii="Arial" w:hAnsi="Arial" w:cs="Arial"/>
          <w:color w:val="000000"/>
        </w:rPr>
      </w:pPr>
      <w:r w:rsidRPr="00C83582">
        <w:rPr>
          <w:rFonts w:ascii="Arial" w:hAnsi="Arial" w:cs="Arial"/>
          <w:b/>
          <w:color w:val="000000"/>
        </w:rPr>
        <w:t xml:space="preserve">Meta: </w:t>
      </w:r>
      <w:r w:rsidRPr="00C83582">
        <w:rPr>
          <w:rFonts w:ascii="Arial" w:hAnsi="Arial" w:cs="Arial"/>
          <w:color w:val="000000"/>
        </w:rPr>
        <w:t xml:space="preserve">Lograr la construcción, adecuación y mantenimiento de los escenarios deportivos y recreativos para los niños y entre los 6 y 12 años del municipio. </w:t>
      </w:r>
    </w:p>
    <w:p w:rsidR="00813DCD" w:rsidRPr="00C83582" w:rsidRDefault="00813DCD" w:rsidP="00813DCD">
      <w:pPr>
        <w:rPr>
          <w:rFonts w:ascii="Arial" w:hAnsi="Arial" w:cs="Arial"/>
          <w:color w:val="000000"/>
        </w:rPr>
      </w:pPr>
      <w:r w:rsidRPr="00C83582">
        <w:rPr>
          <w:rFonts w:ascii="Arial" w:hAnsi="Arial" w:cs="Arial"/>
          <w:b/>
          <w:color w:val="000000"/>
        </w:rPr>
        <w:t>Razón del indicador</w:t>
      </w:r>
      <w:r w:rsidRPr="00C83582">
        <w:rPr>
          <w:rFonts w:ascii="Arial" w:hAnsi="Arial" w:cs="Arial"/>
          <w:color w:val="000000"/>
        </w:rPr>
        <w:t>:</w:t>
      </w:r>
      <w:r>
        <w:rPr>
          <w:rFonts w:ascii="Arial" w:hAnsi="Arial" w:cs="Arial"/>
          <w:color w:val="000000"/>
        </w:rPr>
        <w:t xml:space="preserve"> </w:t>
      </w:r>
      <w:r w:rsidRPr="00C83582">
        <w:rPr>
          <w:rFonts w:ascii="Arial" w:hAnsi="Arial" w:cs="Arial"/>
          <w:color w:val="000000"/>
        </w:rPr>
        <w:t xml:space="preserve">El numero de escenarios deportivos y recreativos  construidos, adecuados y mantenidos sobre  el número de  escenarios   y deportivos recreativos  existentes en el municipio. </w:t>
      </w:r>
    </w:p>
    <w:p w:rsidR="00813DCD" w:rsidRPr="00C83582" w:rsidRDefault="00813DCD" w:rsidP="009945A8">
      <w:pPr>
        <w:pStyle w:val="Prrafodelista"/>
        <w:numPr>
          <w:ilvl w:val="0"/>
          <w:numId w:val="99"/>
        </w:numPr>
        <w:spacing w:after="0" w:line="240" w:lineRule="auto"/>
        <w:rPr>
          <w:rFonts w:ascii="Arial" w:hAnsi="Arial" w:cs="Arial"/>
          <w:b/>
        </w:rPr>
      </w:pPr>
      <w:r w:rsidRPr="00C83582">
        <w:rPr>
          <w:rFonts w:ascii="Arial" w:hAnsi="Arial" w:cs="Arial"/>
          <w:b/>
        </w:rPr>
        <w:t>TODOS AFECTIVAMENTE ESTABLES</w:t>
      </w:r>
    </w:p>
    <w:p w:rsidR="0029769C" w:rsidRDefault="0029769C" w:rsidP="00813DCD">
      <w:pPr>
        <w:rPr>
          <w:rFonts w:ascii="Arial" w:hAnsi="Arial" w:cs="Arial"/>
          <w:b/>
        </w:rPr>
      </w:pPr>
    </w:p>
    <w:p w:rsidR="00813DCD" w:rsidRPr="00C83582" w:rsidRDefault="00813DCD" w:rsidP="00813DCD">
      <w:pPr>
        <w:rPr>
          <w:rFonts w:ascii="Arial" w:hAnsi="Arial" w:cs="Arial"/>
          <w:b/>
        </w:rPr>
      </w:pPr>
      <w:r w:rsidRPr="00C83582">
        <w:rPr>
          <w:rFonts w:ascii="Arial" w:hAnsi="Arial" w:cs="Arial"/>
          <w:b/>
        </w:rPr>
        <w:t>Evidencias de cultura pública y de afecto de acogida a niños y a niñas.</w:t>
      </w:r>
    </w:p>
    <w:p w:rsidR="00813DCD" w:rsidRPr="00C83582" w:rsidRDefault="00813DCD" w:rsidP="00813DCD">
      <w:pPr>
        <w:rPr>
          <w:rFonts w:ascii="Arial" w:hAnsi="Arial" w:cs="Arial"/>
          <w:b/>
        </w:rPr>
      </w:pPr>
      <w:r w:rsidRPr="00C83582">
        <w:rPr>
          <w:rFonts w:ascii="Arial" w:hAnsi="Arial" w:cs="Arial"/>
          <w:b/>
        </w:rPr>
        <w:t xml:space="preserve">Programa: </w:t>
      </w:r>
      <w:r>
        <w:rPr>
          <w:rFonts w:ascii="Arial" w:hAnsi="Arial" w:cs="Arial"/>
          <w:b/>
        </w:rPr>
        <w:t>NIÑOS QUERIDOS EN CACHIPAY.</w:t>
      </w:r>
    </w:p>
    <w:p w:rsidR="00813DCD" w:rsidRPr="00C83582" w:rsidRDefault="00813DCD" w:rsidP="00813DCD">
      <w:pPr>
        <w:rPr>
          <w:rFonts w:ascii="Arial" w:hAnsi="Arial" w:cs="Arial"/>
          <w:b/>
        </w:rPr>
      </w:pPr>
      <w:r w:rsidRPr="00C83582">
        <w:rPr>
          <w:rFonts w:ascii="Arial" w:hAnsi="Arial" w:cs="Arial"/>
          <w:b/>
        </w:rPr>
        <w:t>Subprogramas:</w:t>
      </w:r>
      <w:r>
        <w:rPr>
          <w:rFonts w:ascii="Arial" w:hAnsi="Arial" w:cs="Arial"/>
          <w:b/>
        </w:rPr>
        <w:t xml:space="preserve">   </w:t>
      </w:r>
      <w:r w:rsidRPr="00C83582">
        <w:rPr>
          <w:rFonts w:ascii="Arial" w:hAnsi="Arial" w:cs="Arial"/>
          <w:b/>
          <w:u w:val="single"/>
        </w:rPr>
        <w:t>CELEBRACIÓN DEL DÍA DE NIÑO.</w:t>
      </w:r>
    </w:p>
    <w:p w:rsidR="00813DCD" w:rsidRPr="00C83582" w:rsidRDefault="00813DCD" w:rsidP="00813DCD">
      <w:pPr>
        <w:rPr>
          <w:rFonts w:ascii="Arial" w:hAnsi="Arial" w:cs="Arial"/>
          <w:b/>
        </w:rPr>
      </w:pPr>
      <w:r w:rsidRPr="00C83582">
        <w:rPr>
          <w:rFonts w:ascii="Arial" w:hAnsi="Arial" w:cs="Arial"/>
          <w:b/>
        </w:rPr>
        <w:t>Objetivo:</w:t>
      </w:r>
    </w:p>
    <w:p w:rsidR="00813DCD" w:rsidRPr="00C83582" w:rsidRDefault="00813DCD" w:rsidP="00813DCD">
      <w:pPr>
        <w:jc w:val="both"/>
        <w:rPr>
          <w:rFonts w:ascii="Arial" w:hAnsi="Arial" w:cs="Arial"/>
        </w:rPr>
      </w:pPr>
      <w:r w:rsidRPr="00C83582">
        <w:rPr>
          <w:rFonts w:ascii="Arial" w:hAnsi="Arial" w:cs="Arial"/>
        </w:rPr>
        <w:t>Celebrar el mes del niño y la recreación  en la fecha programada a nivel nacional, con el fin de brindar espacios de acogida y afecto.</w:t>
      </w:r>
    </w:p>
    <w:p w:rsidR="00813DCD" w:rsidRPr="00C83582" w:rsidRDefault="00813DCD" w:rsidP="00813DCD">
      <w:pPr>
        <w:rPr>
          <w:rFonts w:ascii="Arial" w:hAnsi="Arial" w:cs="Arial"/>
          <w:b/>
        </w:rPr>
      </w:pPr>
      <w:r w:rsidRPr="00C83582">
        <w:rPr>
          <w:rFonts w:ascii="Arial" w:hAnsi="Arial" w:cs="Arial"/>
          <w:b/>
        </w:rPr>
        <w:t>Estrategias:</w:t>
      </w:r>
    </w:p>
    <w:p w:rsidR="00813DCD" w:rsidRPr="00C83582" w:rsidRDefault="00813DCD" w:rsidP="009945A8">
      <w:pPr>
        <w:pStyle w:val="Prrafodelista"/>
        <w:numPr>
          <w:ilvl w:val="0"/>
          <w:numId w:val="106"/>
        </w:numPr>
        <w:spacing w:after="0" w:line="240" w:lineRule="auto"/>
        <w:rPr>
          <w:rFonts w:ascii="Arial" w:hAnsi="Arial" w:cs="Arial"/>
        </w:rPr>
      </w:pPr>
      <w:r w:rsidRPr="00C83582">
        <w:rPr>
          <w:rFonts w:ascii="Arial" w:hAnsi="Arial" w:cs="Arial"/>
        </w:rPr>
        <w:t>Desarrollar actividades lúdicas recreativas para las niñas y niños menores de 5 años.</w:t>
      </w:r>
    </w:p>
    <w:p w:rsidR="00813DCD" w:rsidRPr="00C83582" w:rsidRDefault="00813DCD" w:rsidP="009945A8">
      <w:pPr>
        <w:pStyle w:val="Prrafodelista"/>
        <w:numPr>
          <w:ilvl w:val="0"/>
          <w:numId w:val="106"/>
        </w:numPr>
        <w:spacing w:after="0" w:line="240" w:lineRule="auto"/>
        <w:jc w:val="both"/>
        <w:rPr>
          <w:rFonts w:ascii="Arial" w:hAnsi="Arial" w:cs="Arial"/>
        </w:rPr>
      </w:pPr>
      <w:r w:rsidRPr="00C83582">
        <w:rPr>
          <w:rFonts w:ascii="Arial" w:hAnsi="Arial" w:cs="Arial"/>
        </w:rPr>
        <w:t>Destacar al niño en su día.</w:t>
      </w:r>
    </w:p>
    <w:p w:rsidR="00813DCD" w:rsidRPr="00C83582" w:rsidRDefault="00813DCD" w:rsidP="009945A8">
      <w:pPr>
        <w:pStyle w:val="Prrafodelista"/>
        <w:numPr>
          <w:ilvl w:val="0"/>
          <w:numId w:val="106"/>
        </w:numPr>
        <w:spacing w:after="0" w:line="240" w:lineRule="auto"/>
        <w:jc w:val="both"/>
        <w:rPr>
          <w:rFonts w:ascii="Arial" w:hAnsi="Arial" w:cs="Arial"/>
          <w:b/>
        </w:rPr>
      </w:pPr>
      <w:r w:rsidRPr="00C83582">
        <w:rPr>
          <w:rFonts w:ascii="Arial" w:hAnsi="Arial" w:cs="Arial"/>
        </w:rPr>
        <w:t>Brigadas psicosociales y de atención.</w:t>
      </w:r>
    </w:p>
    <w:p w:rsidR="0029769C" w:rsidRDefault="0029769C" w:rsidP="00813DCD">
      <w:pPr>
        <w:jc w:val="both"/>
        <w:rPr>
          <w:rFonts w:ascii="Arial" w:hAnsi="Arial" w:cs="Arial"/>
          <w:b/>
        </w:rPr>
      </w:pPr>
    </w:p>
    <w:p w:rsidR="00813DCD" w:rsidRPr="00C83582" w:rsidRDefault="00813DCD" w:rsidP="00813DCD">
      <w:pPr>
        <w:jc w:val="both"/>
        <w:rPr>
          <w:rFonts w:ascii="Arial" w:hAnsi="Arial" w:cs="Arial"/>
        </w:rPr>
      </w:pPr>
      <w:r w:rsidRPr="00C83582">
        <w:rPr>
          <w:rFonts w:ascii="Arial" w:hAnsi="Arial" w:cs="Arial"/>
          <w:b/>
        </w:rPr>
        <w:t>Razón del indicador.</w:t>
      </w:r>
      <w:r>
        <w:rPr>
          <w:rFonts w:ascii="Arial" w:hAnsi="Arial" w:cs="Arial"/>
          <w:b/>
        </w:rPr>
        <w:t xml:space="preserve"> </w:t>
      </w:r>
      <w:r w:rsidRPr="00C83582">
        <w:rPr>
          <w:rFonts w:ascii="Arial" w:hAnsi="Arial" w:cs="Arial"/>
        </w:rPr>
        <w:t>No. de niños de menores de 5 años acogidos en eventos.</w:t>
      </w:r>
    </w:p>
    <w:p w:rsidR="00813DCD" w:rsidRPr="00C83582" w:rsidRDefault="00813DCD" w:rsidP="009945A8">
      <w:pPr>
        <w:pStyle w:val="Prrafodelista"/>
        <w:numPr>
          <w:ilvl w:val="0"/>
          <w:numId w:val="107"/>
        </w:numPr>
        <w:spacing w:after="0" w:line="240" w:lineRule="auto"/>
        <w:jc w:val="both"/>
        <w:rPr>
          <w:rFonts w:ascii="Arial" w:hAnsi="Arial" w:cs="Arial"/>
        </w:rPr>
      </w:pPr>
      <w:r w:rsidRPr="00C83582">
        <w:rPr>
          <w:rFonts w:ascii="Arial" w:hAnsi="Arial" w:cs="Arial"/>
        </w:rPr>
        <w:lastRenderedPageBreak/>
        <w:t>8  Brigadas en el cuatrienio.</w:t>
      </w:r>
    </w:p>
    <w:p w:rsidR="0029769C" w:rsidRDefault="0029769C" w:rsidP="00813DCD">
      <w:pPr>
        <w:rPr>
          <w:rFonts w:ascii="Arial" w:hAnsi="Arial" w:cs="Arial"/>
          <w:b/>
        </w:rPr>
      </w:pPr>
    </w:p>
    <w:p w:rsidR="00813DCD" w:rsidRDefault="00813DCD" w:rsidP="00813DCD">
      <w:pPr>
        <w:rPr>
          <w:rFonts w:ascii="Arial" w:hAnsi="Arial" w:cs="Arial"/>
        </w:rPr>
      </w:pPr>
      <w:r w:rsidRPr="00C83582">
        <w:rPr>
          <w:rFonts w:ascii="Arial" w:hAnsi="Arial" w:cs="Arial"/>
          <w:b/>
        </w:rPr>
        <w:t xml:space="preserve">Meta: </w:t>
      </w:r>
      <w:r w:rsidRPr="00C83582">
        <w:rPr>
          <w:rFonts w:ascii="Arial" w:hAnsi="Arial" w:cs="Arial"/>
        </w:rPr>
        <w:t>100% de la población infantil menor de 5 años.</w:t>
      </w:r>
    </w:p>
    <w:p w:rsidR="00813DCD" w:rsidRPr="00C83582" w:rsidRDefault="00813DCD" w:rsidP="00813DCD">
      <w:pPr>
        <w:rPr>
          <w:rFonts w:ascii="Arial" w:hAnsi="Arial" w:cs="Arial"/>
          <w:b/>
        </w:rPr>
      </w:pPr>
      <w:r w:rsidRPr="00C83582">
        <w:rPr>
          <w:rFonts w:ascii="Arial" w:hAnsi="Arial" w:cs="Arial"/>
          <w:b/>
        </w:rPr>
        <w:tab/>
        <w:t>2.</w:t>
      </w:r>
      <w:r w:rsidRPr="00C83582">
        <w:rPr>
          <w:rFonts w:ascii="Arial" w:hAnsi="Arial" w:cs="Arial"/>
          <w:b/>
        </w:rPr>
        <w:tab/>
        <w:t xml:space="preserve">CELEBRACIÓN DEL  </w:t>
      </w:r>
      <w:r w:rsidR="00783143" w:rsidRPr="00C83582">
        <w:rPr>
          <w:rFonts w:ascii="Arial" w:hAnsi="Arial" w:cs="Arial"/>
          <w:b/>
        </w:rPr>
        <w:t>DÍA</w:t>
      </w:r>
      <w:r w:rsidRPr="00C83582">
        <w:rPr>
          <w:rFonts w:ascii="Arial" w:hAnsi="Arial" w:cs="Arial"/>
          <w:b/>
        </w:rPr>
        <w:t xml:space="preserve"> DEL BUEN TRATO</w:t>
      </w:r>
    </w:p>
    <w:p w:rsidR="00813DCD" w:rsidRPr="00C83582" w:rsidRDefault="00813DCD" w:rsidP="00115066">
      <w:pPr>
        <w:jc w:val="both"/>
        <w:rPr>
          <w:rFonts w:ascii="Arial" w:hAnsi="Arial" w:cs="Arial"/>
        </w:rPr>
      </w:pPr>
      <w:r w:rsidRPr="00C83582">
        <w:rPr>
          <w:rFonts w:ascii="Arial" w:hAnsi="Arial" w:cs="Arial"/>
          <w:b/>
        </w:rPr>
        <w:t>Objetivo</w:t>
      </w:r>
      <w:r w:rsidRPr="00C83582">
        <w:rPr>
          <w:rFonts w:ascii="Arial" w:hAnsi="Arial" w:cs="Arial"/>
        </w:rPr>
        <w:t>:   Celebrar el día del buen trato  decretado en el municipio, como espacio para la sensibilización  frente  el maltrato infantil, abuso y las diferentes formas de violencia</w:t>
      </w:r>
      <w:r w:rsidR="00115066">
        <w:rPr>
          <w:rFonts w:ascii="Arial" w:hAnsi="Arial" w:cs="Arial"/>
        </w:rPr>
        <w:t xml:space="preserve"> c</w:t>
      </w:r>
      <w:r w:rsidRPr="00C83582">
        <w:rPr>
          <w:rFonts w:ascii="Arial" w:hAnsi="Arial" w:cs="Arial"/>
        </w:rPr>
        <w:t>ontra  los niños.</w:t>
      </w:r>
    </w:p>
    <w:p w:rsidR="00813DCD" w:rsidRPr="00C83582" w:rsidRDefault="00813DCD" w:rsidP="00813DCD">
      <w:pPr>
        <w:rPr>
          <w:rFonts w:ascii="Arial" w:hAnsi="Arial" w:cs="Arial"/>
          <w:b/>
        </w:rPr>
      </w:pPr>
      <w:r w:rsidRPr="00C83582">
        <w:rPr>
          <w:rFonts w:ascii="Arial" w:hAnsi="Arial" w:cs="Arial"/>
          <w:b/>
        </w:rPr>
        <w:t xml:space="preserve">Estrategias: </w:t>
      </w:r>
    </w:p>
    <w:p w:rsidR="00813DCD" w:rsidRPr="00C83582" w:rsidRDefault="00813DCD" w:rsidP="009945A8">
      <w:pPr>
        <w:pStyle w:val="Prrafodelista"/>
        <w:numPr>
          <w:ilvl w:val="0"/>
          <w:numId w:val="108"/>
        </w:numPr>
        <w:spacing w:after="0" w:line="240" w:lineRule="auto"/>
        <w:rPr>
          <w:rFonts w:ascii="Arial" w:hAnsi="Arial" w:cs="Arial"/>
        </w:rPr>
      </w:pPr>
      <w:r w:rsidRPr="00C83582">
        <w:rPr>
          <w:rFonts w:ascii="Arial" w:hAnsi="Arial" w:cs="Arial"/>
        </w:rPr>
        <w:t xml:space="preserve">Decretar el día del buen trato en el  municipio. </w:t>
      </w:r>
    </w:p>
    <w:p w:rsidR="00813DCD" w:rsidRPr="00C83582" w:rsidRDefault="00813DCD" w:rsidP="009945A8">
      <w:pPr>
        <w:pStyle w:val="Prrafodelista"/>
        <w:numPr>
          <w:ilvl w:val="0"/>
          <w:numId w:val="108"/>
        </w:numPr>
        <w:spacing w:after="0" w:line="240" w:lineRule="auto"/>
        <w:rPr>
          <w:rFonts w:ascii="Arial" w:hAnsi="Arial" w:cs="Arial"/>
        </w:rPr>
      </w:pPr>
      <w:r w:rsidRPr="00C83582">
        <w:rPr>
          <w:rFonts w:ascii="Arial" w:hAnsi="Arial" w:cs="Arial"/>
        </w:rPr>
        <w:t>Desarrollar el evento.</w:t>
      </w:r>
    </w:p>
    <w:p w:rsidR="00813DCD" w:rsidRPr="00C83582" w:rsidRDefault="00813DCD" w:rsidP="009945A8">
      <w:pPr>
        <w:pStyle w:val="Prrafodelista"/>
        <w:numPr>
          <w:ilvl w:val="0"/>
          <w:numId w:val="108"/>
        </w:numPr>
        <w:spacing w:after="0" w:line="240" w:lineRule="auto"/>
        <w:rPr>
          <w:rFonts w:ascii="Arial" w:hAnsi="Arial" w:cs="Arial"/>
          <w:b/>
        </w:rPr>
      </w:pPr>
      <w:r w:rsidRPr="00C83582">
        <w:rPr>
          <w:rFonts w:ascii="Arial" w:hAnsi="Arial" w:cs="Arial"/>
        </w:rPr>
        <w:t>Socializar con las instituciones educativas  y la comunidad en general la importancia de prevención y el  rechazo soca contra el</w:t>
      </w:r>
      <w:r w:rsidRPr="00C83582">
        <w:rPr>
          <w:rFonts w:ascii="Arial" w:hAnsi="Arial" w:cs="Arial"/>
          <w:b/>
        </w:rPr>
        <w:t xml:space="preserve"> </w:t>
      </w:r>
      <w:r w:rsidRPr="00C83582">
        <w:rPr>
          <w:rFonts w:ascii="Arial" w:hAnsi="Arial" w:cs="Arial"/>
        </w:rPr>
        <w:t>maltrato.</w:t>
      </w:r>
    </w:p>
    <w:p w:rsidR="0029769C" w:rsidRDefault="0029769C" w:rsidP="00813DCD">
      <w:pPr>
        <w:rPr>
          <w:rFonts w:ascii="Arial" w:hAnsi="Arial" w:cs="Arial"/>
          <w:b/>
        </w:rPr>
      </w:pPr>
    </w:p>
    <w:p w:rsidR="00813DCD" w:rsidRPr="00C83582" w:rsidRDefault="00813DCD" w:rsidP="00813DCD">
      <w:pPr>
        <w:rPr>
          <w:rFonts w:ascii="Arial" w:hAnsi="Arial" w:cs="Arial"/>
          <w:b/>
        </w:rPr>
      </w:pPr>
      <w:r w:rsidRPr="00C83582">
        <w:rPr>
          <w:rFonts w:ascii="Arial" w:hAnsi="Arial" w:cs="Arial"/>
          <w:b/>
        </w:rPr>
        <w:t xml:space="preserve"> Razón del indicador.</w:t>
      </w:r>
    </w:p>
    <w:p w:rsidR="00813DCD" w:rsidRPr="00C83582" w:rsidRDefault="00813DCD" w:rsidP="009945A8">
      <w:pPr>
        <w:pStyle w:val="Prrafodelista"/>
        <w:numPr>
          <w:ilvl w:val="0"/>
          <w:numId w:val="109"/>
        </w:numPr>
        <w:spacing w:after="0" w:line="240" w:lineRule="auto"/>
        <w:rPr>
          <w:rFonts w:ascii="Arial" w:hAnsi="Arial" w:cs="Arial"/>
        </w:rPr>
      </w:pPr>
      <w:r w:rsidRPr="00C83582">
        <w:rPr>
          <w:rFonts w:ascii="Arial" w:hAnsi="Arial" w:cs="Arial"/>
        </w:rPr>
        <w:t>No. de niños de menores de 5 años acogidos en eventos.</w:t>
      </w:r>
    </w:p>
    <w:p w:rsidR="00813DCD" w:rsidRPr="00C83582" w:rsidRDefault="00813DCD" w:rsidP="009945A8">
      <w:pPr>
        <w:pStyle w:val="Prrafodelista"/>
        <w:numPr>
          <w:ilvl w:val="0"/>
          <w:numId w:val="109"/>
        </w:numPr>
        <w:spacing w:after="0" w:line="240" w:lineRule="auto"/>
        <w:rPr>
          <w:rFonts w:ascii="Arial" w:hAnsi="Arial" w:cs="Arial"/>
        </w:rPr>
      </w:pPr>
      <w:r w:rsidRPr="00C83582">
        <w:rPr>
          <w:rFonts w:ascii="Arial" w:hAnsi="Arial" w:cs="Arial"/>
        </w:rPr>
        <w:t>Una celebración en el año.</w:t>
      </w:r>
    </w:p>
    <w:p w:rsidR="0029769C" w:rsidRDefault="0029769C" w:rsidP="00813DCD">
      <w:pPr>
        <w:rPr>
          <w:rFonts w:ascii="Arial" w:hAnsi="Arial" w:cs="Arial"/>
          <w:b/>
        </w:rPr>
      </w:pPr>
    </w:p>
    <w:p w:rsidR="00813DCD" w:rsidRPr="00C83582" w:rsidRDefault="00813DCD" w:rsidP="00813DCD">
      <w:pPr>
        <w:rPr>
          <w:rFonts w:ascii="Arial" w:hAnsi="Arial" w:cs="Arial"/>
          <w:b/>
        </w:rPr>
      </w:pPr>
      <w:r w:rsidRPr="00C83582">
        <w:rPr>
          <w:rFonts w:ascii="Arial" w:hAnsi="Arial" w:cs="Arial"/>
          <w:b/>
        </w:rPr>
        <w:t xml:space="preserve">Meta: </w:t>
      </w:r>
      <w:r w:rsidR="00783143">
        <w:rPr>
          <w:rFonts w:ascii="Arial" w:hAnsi="Arial" w:cs="Arial"/>
        </w:rPr>
        <w:t>80</w:t>
      </w:r>
      <w:r w:rsidRPr="00C83582">
        <w:rPr>
          <w:rFonts w:ascii="Arial" w:hAnsi="Arial" w:cs="Arial"/>
        </w:rPr>
        <w:t>% de la población infantil menor de 5 años.</w:t>
      </w:r>
    </w:p>
    <w:p w:rsidR="00813DCD" w:rsidRPr="00C83582" w:rsidRDefault="00813DCD" w:rsidP="00813DCD">
      <w:pPr>
        <w:jc w:val="center"/>
        <w:rPr>
          <w:rFonts w:ascii="Arial" w:hAnsi="Arial" w:cs="Arial"/>
          <w:b/>
          <w:highlight w:val="yellow"/>
        </w:rPr>
      </w:pPr>
      <w:r w:rsidRPr="00C83582">
        <w:rPr>
          <w:rFonts w:ascii="Arial" w:hAnsi="Arial" w:cs="Arial"/>
          <w:b/>
        </w:rPr>
        <w:t>CIUDADANÍA</w:t>
      </w:r>
    </w:p>
    <w:p w:rsidR="00813DCD" w:rsidRPr="00C83582" w:rsidRDefault="00813DCD" w:rsidP="00813DCD">
      <w:pPr>
        <w:rPr>
          <w:rFonts w:ascii="Arial" w:hAnsi="Arial" w:cs="Arial"/>
          <w:b/>
        </w:rPr>
      </w:pPr>
      <w:r w:rsidRPr="00C83582">
        <w:rPr>
          <w:rFonts w:ascii="Arial" w:hAnsi="Arial" w:cs="Arial"/>
          <w:b/>
        </w:rPr>
        <w:t>TODOS  PARTICIPANDO.</w:t>
      </w:r>
    </w:p>
    <w:p w:rsidR="00813DCD" w:rsidRPr="00C83582" w:rsidRDefault="00813DCD" w:rsidP="00813DCD">
      <w:pPr>
        <w:rPr>
          <w:rFonts w:ascii="Arial" w:hAnsi="Arial" w:cs="Arial"/>
          <w:b/>
        </w:rPr>
      </w:pPr>
      <w:r w:rsidRPr="00C83582">
        <w:rPr>
          <w:rFonts w:ascii="Arial" w:hAnsi="Arial" w:cs="Arial"/>
          <w:b/>
        </w:rPr>
        <w:t>Programa: EN CACHIPAY TODOS PARTICIPAN</w:t>
      </w:r>
    </w:p>
    <w:p w:rsidR="00813DCD" w:rsidRPr="00C83582" w:rsidRDefault="00813DCD" w:rsidP="00813DCD">
      <w:pPr>
        <w:rPr>
          <w:rFonts w:ascii="Arial" w:hAnsi="Arial" w:cs="Arial"/>
          <w:b/>
          <w:u w:val="single"/>
        </w:rPr>
      </w:pPr>
      <w:r w:rsidRPr="00C83582">
        <w:rPr>
          <w:rFonts w:ascii="Arial" w:hAnsi="Arial" w:cs="Arial"/>
          <w:b/>
        </w:rPr>
        <w:t xml:space="preserve">Subprogramas: </w:t>
      </w:r>
      <w:r w:rsidRPr="00C83582">
        <w:rPr>
          <w:rFonts w:ascii="Arial" w:hAnsi="Arial" w:cs="Arial"/>
          <w:b/>
          <w:u w:val="single"/>
        </w:rPr>
        <w:t>MINI JUNTAS:</w:t>
      </w:r>
    </w:p>
    <w:p w:rsidR="00813DCD" w:rsidRPr="00C83582" w:rsidRDefault="00813DCD" w:rsidP="00813DCD">
      <w:pPr>
        <w:rPr>
          <w:rFonts w:ascii="Arial" w:hAnsi="Arial" w:cs="Arial"/>
          <w:b/>
        </w:rPr>
      </w:pPr>
      <w:r w:rsidRPr="00C83582">
        <w:rPr>
          <w:rFonts w:ascii="Arial" w:hAnsi="Arial" w:cs="Arial"/>
          <w:b/>
        </w:rPr>
        <w:t xml:space="preserve">OBJETIVO: </w:t>
      </w:r>
    </w:p>
    <w:p w:rsidR="00813DCD" w:rsidRPr="00C83582" w:rsidRDefault="00813DCD" w:rsidP="009945A8">
      <w:pPr>
        <w:pStyle w:val="Prrafodelista"/>
        <w:numPr>
          <w:ilvl w:val="0"/>
          <w:numId w:val="111"/>
        </w:numPr>
        <w:spacing w:after="0" w:line="240" w:lineRule="auto"/>
        <w:jc w:val="both"/>
        <w:rPr>
          <w:rFonts w:ascii="Arial" w:hAnsi="Arial" w:cs="Arial"/>
        </w:rPr>
      </w:pPr>
      <w:r w:rsidRPr="00C83582">
        <w:rPr>
          <w:rFonts w:ascii="Arial" w:hAnsi="Arial" w:cs="Arial"/>
        </w:rPr>
        <w:t>Acercar a los niños entre los 6 y 12 años a los espacios de participación social y comunitaria, como lo son las juntas de acción comunal, con el fin de generar una conciencia de la participación en los niños y niñas del municipio.</w:t>
      </w:r>
    </w:p>
    <w:p w:rsidR="00813DCD" w:rsidRPr="00C83582" w:rsidRDefault="00813DCD" w:rsidP="009945A8">
      <w:pPr>
        <w:pStyle w:val="Prrafodelista"/>
        <w:numPr>
          <w:ilvl w:val="0"/>
          <w:numId w:val="111"/>
        </w:numPr>
        <w:spacing w:after="0" w:line="240" w:lineRule="auto"/>
        <w:jc w:val="both"/>
        <w:rPr>
          <w:rFonts w:ascii="Arial" w:hAnsi="Arial" w:cs="Arial"/>
        </w:rPr>
      </w:pPr>
      <w:r w:rsidRPr="00C83582">
        <w:rPr>
          <w:rFonts w:ascii="Arial" w:hAnsi="Arial" w:cs="Arial"/>
        </w:rPr>
        <w:t>Asegurar el recambio generacional en los procesos de participación social y comunitaria.</w:t>
      </w:r>
    </w:p>
    <w:p w:rsidR="0029769C" w:rsidRDefault="0029769C" w:rsidP="00813DCD">
      <w:pPr>
        <w:rPr>
          <w:rFonts w:ascii="Arial" w:hAnsi="Arial" w:cs="Arial"/>
          <w:b/>
        </w:rPr>
      </w:pPr>
    </w:p>
    <w:p w:rsidR="00813DCD" w:rsidRPr="00C83582" w:rsidRDefault="00813DCD" w:rsidP="00813DCD">
      <w:pPr>
        <w:rPr>
          <w:rFonts w:ascii="Arial" w:hAnsi="Arial" w:cs="Arial"/>
          <w:b/>
        </w:rPr>
      </w:pPr>
      <w:r w:rsidRPr="00C83582">
        <w:rPr>
          <w:rFonts w:ascii="Arial" w:hAnsi="Arial" w:cs="Arial"/>
          <w:b/>
        </w:rPr>
        <w:t>Estrategia:</w:t>
      </w:r>
    </w:p>
    <w:p w:rsidR="00813DCD" w:rsidRPr="00C83582" w:rsidRDefault="00813DCD" w:rsidP="009945A8">
      <w:pPr>
        <w:pStyle w:val="Prrafodelista"/>
        <w:numPr>
          <w:ilvl w:val="0"/>
          <w:numId w:val="110"/>
        </w:numPr>
        <w:spacing w:after="0" w:line="240" w:lineRule="auto"/>
        <w:rPr>
          <w:rFonts w:ascii="Arial" w:hAnsi="Arial" w:cs="Arial"/>
        </w:rPr>
      </w:pPr>
      <w:r w:rsidRPr="00C83582">
        <w:rPr>
          <w:rFonts w:ascii="Arial" w:hAnsi="Arial" w:cs="Arial"/>
        </w:rPr>
        <w:t>Capacitar un grupo de niños mediante la lúdica en participación ciudadana.</w:t>
      </w:r>
    </w:p>
    <w:p w:rsidR="00813DCD" w:rsidRPr="00C83582" w:rsidRDefault="00813DCD" w:rsidP="009945A8">
      <w:pPr>
        <w:pStyle w:val="Prrafodelista"/>
        <w:numPr>
          <w:ilvl w:val="0"/>
          <w:numId w:val="110"/>
        </w:numPr>
        <w:spacing w:after="0" w:line="240" w:lineRule="auto"/>
        <w:rPr>
          <w:rFonts w:ascii="Arial" w:hAnsi="Arial" w:cs="Arial"/>
        </w:rPr>
      </w:pPr>
      <w:r w:rsidRPr="00C83582">
        <w:rPr>
          <w:rFonts w:ascii="Arial" w:hAnsi="Arial" w:cs="Arial"/>
        </w:rPr>
        <w:t xml:space="preserve">Sensibilizar a las juntas de acción comunal para  iniciar procesos de formación de niños. </w:t>
      </w:r>
    </w:p>
    <w:p w:rsidR="00813DCD" w:rsidRPr="00C83582" w:rsidRDefault="00813DCD" w:rsidP="00813DCD">
      <w:pPr>
        <w:rPr>
          <w:rFonts w:ascii="Arial" w:hAnsi="Arial" w:cs="Arial"/>
          <w:b/>
        </w:rPr>
      </w:pPr>
      <w:r w:rsidRPr="00C83582">
        <w:rPr>
          <w:rFonts w:ascii="Arial" w:hAnsi="Arial" w:cs="Arial"/>
          <w:b/>
        </w:rPr>
        <w:lastRenderedPageBreak/>
        <w:t xml:space="preserve">RAZÓN DEL INDICADOR: </w:t>
      </w:r>
    </w:p>
    <w:p w:rsidR="00813DCD" w:rsidRPr="00871C4A" w:rsidRDefault="00813DCD" w:rsidP="009945A8">
      <w:pPr>
        <w:pStyle w:val="Prrafodelista"/>
        <w:numPr>
          <w:ilvl w:val="0"/>
          <w:numId w:val="112"/>
        </w:numPr>
        <w:spacing w:after="0" w:line="240" w:lineRule="auto"/>
        <w:rPr>
          <w:rFonts w:ascii="Arial" w:hAnsi="Arial" w:cs="Arial"/>
        </w:rPr>
      </w:pPr>
      <w:r w:rsidRPr="00871C4A">
        <w:rPr>
          <w:rFonts w:ascii="Arial" w:hAnsi="Arial" w:cs="Arial"/>
        </w:rPr>
        <w:t>No. de niños capacitados.  Porcentaje de mini juntas.</w:t>
      </w:r>
    </w:p>
    <w:p w:rsidR="00813DCD" w:rsidRPr="00C83582" w:rsidRDefault="00813DCD" w:rsidP="00813DCD">
      <w:pPr>
        <w:rPr>
          <w:rFonts w:ascii="Arial" w:hAnsi="Arial" w:cs="Arial"/>
          <w:b/>
        </w:rPr>
      </w:pPr>
      <w:r w:rsidRPr="00C83582">
        <w:rPr>
          <w:rFonts w:ascii="Arial" w:hAnsi="Arial" w:cs="Arial"/>
          <w:b/>
        </w:rPr>
        <w:t>META</w:t>
      </w:r>
    </w:p>
    <w:p w:rsidR="00813DCD" w:rsidRPr="00871C4A" w:rsidRDefault="00813DCD" w:rsidP="009945A8">
      <w:pPr>
        <w:pStyle w:val="Prrafodelista"/>
        <w:numPr>
          <w:ilvl w:val="0"/>
          <w:numId w:val="113"/>
        </w:numPr>
        <w:spacing w:after="0" w:line="240" w:lineRule="auto"/>
        <w:rPr>
          <w:rFonts w:ascii="Arial" w:hAnsi="Arial" w:cs="Arial"/>
        </w:rPr>
      </w:pPr>
      <w:r w:rsidRPr="00871C4A">
        <w:rPr>
          <w:rFonts w:ascii="Arial" w:hAnsi="Arial" w:cs="Arial"/>
        </w:rPr>
        <w:t>Capacitar 50 niños. Crear el 20 % de mini juntas de las veredas.</w:t>
      </w:r>
    </w:p>
    <w:p w:rsidR="00813DCD" w:rsidRPr="00C83582" w:rsidRDefault="00813DCD" w:rsidP="00813DCD">
      <w:pPr>
        <w:rPr>
          <w:rFonts w:ascii="Arial" w:hAnsi="Arial" w:cs="Arial"/>
          <w:b/>
        </w:rPr>
      </w:pPr>
    </w:p>
    <w:p w:rsidR="00813DCD" w:rsidRPr="00C83582" w:rsidRDefault="00813DCD" w:rsidP="009945A8">
      <w:pPr>
        <w:pStyle w:val="Prrafodelista"/>
        <w:numPr>
          <w:ilvl w:val="0"/>
          <w:numId w:val="114"/>
        </w:numPr>
        <w:spacing w:after="0" w:line="240" w:lineRule="auto"/>
        <w:rPr>
          <w:rFonts w:ascii="Arial" w:hAnsi="Arial" w:cs="Arial"/>
          <w:b/>
        </w:rPr>
      </w:pPr>
      <w:r w:rsidRPr="00C83582">
        <w:rPr>
          <w:rFonts w:ascii="Arial" w:hAnsi="Arial" w:cs="Arial"/>
          <w:b/>
          <w:u w:val="single"/>
        </w:rPr>
        <w:t>NIÑOS AL CONCEJO</w:t>
      </w:r>
      <w:r w:rsidRPr="00C83582">
        <w:rPr>
          <w:rFonts w:ascii="Arial" w:hAnsi="Arial" w:cs="Arial"/>
          <w:b/>
        </w:rPr>
        <w:t>:</w:t>
      </w:r>
    </w:p>
    <w:p w:rsidR="00813DCD" w:rsidRPr="00C83582" w:rsidRDefault="00813DCD" w:rsidP="00813DCD">
      <w:pPr>
        <w:rPr>
          <w:rFonts w:ascii="Arial" w:hAnsi="Arial" w:cs="Arial"/>
          <w:b/>
        </w:rPr>
      </w:pPr>
      <w:r w:rsidRPr="00C83582">
        <w:rPr>
          <w:rFonts w:ascii="Arial" w:hAnsi="Arial" w:cs="Arial"/>
          <w:b/>
        </w:rPr>
        <w:t>Objetivo:</w:t>
      </w:r>
    </w:p>
    <w:p w:rsidR="00813DCD" w:rsidRPr="00C83582" w:rsidRDefault="00813DCD" w:rsidP="009945A8">
      <w:pPr>
        <w:pStyle w:val="Prrafodelista"/>
        <w:numPr>
          <w:ilvl w:val="0"/>
          <w:numId w:val="115"/>
        </w:numPr>
        <w:spacing w:after="0" w:line="240" w:lineRule="auto"/>
        <w:rPr>
          <w:rFonts w:ascii="Arial" w:hAnsi="Arial" w:cs="Arial"/>
        </w:rPr>
      </w:pPr>
      <w:r w:rsidRPr="00C83582">
        <w:rPr>
          <w:rFonts w:ascii="Arial" w:hAnsi="Arial" w:cs="Arial"/>
        </w:rPr>
        <w:t xml:space="preserve">Conformar el concejo de niños con el fin de crear un espacio de acercamiento a los mecanismos de participación. </w:t>
      </w:r>
    </w:p>
    <w:p w:rsidR="00813DCD" w:rsidRPr="00C83582" w:rsidRDefault="00813DCD" w:rsidP="009945A8">
      <w:pPr>
        <w:pStyle w:val="Prrafodelista"/>
        <w:numPr>
          <w:ilvl w:val="0"/>
          <w:numId w:val="115"/>
        </w:numPr>
        <w:spacing w:after="0" w:line="240" w:lineRule="auto"/>
        <w:rPr>
          <w:rFonts w:ascii="Arial" w:hAnsi="Arial" w:cs="Arial"/>
        </w:rPr>
      </w:pPr>
      <w:r w:rsidRPr="00C83582">
        <w:rPr>
          <w:rFonts w:ascii="Arial" w:hAnsi="Arial" w:cs="Arial"/>
        </w:rPr>
        <w:t>Asegurar el recambio generacional en los procesos de participación social y comunitaria.</w:t>
      </w:r>
    </w:p>
    <w:p w:rsidR="00813DCD" w:rsidRPr="00C83582" w:rsidRDefault="00813DCD" w:rsidP="00813DCD">
      <w:pPr>
        <w:rPr>
          <w:rFonts w:ascii="Arial" w:hAnsi="Arial" w:cs="Arial"/>
        </w:rPr>
      </w:pPr>
    </w:p>
    <w:p w:rsidR="00813DCD" w:rsidRPr="00C83582" w:rsidRDefault="00813DCD" w:rsidP="00813DCD">
      <w:pPr>
        <w:rPr>
          <w:rFonts w:ascii="Arial" w:hAnsi="Arial" w:cs="Arial"/>
          <w:b/>
        </w:rPr>
      </w:pPr>
      <w:r w:rsidRPr="00C83582">
        <w:rPr>
          <w:rFonts w:ascii="Arial" w:hAnsi="Arial" w:cs="Arial"/>
          <w:b/>
        </w:rPr>
        <w:t>Estrategias:</w:t>
      </w:r>
    </w:p>
    <w:p w:rsidR="00813DCD" w:rsidRPr="00C83582" w:rsidRDefault="00813DCD" w:rsidP="0029769C">
      <w:pPr>
        <w:jc w:val="both"/>
        <w:rPr>
          <w:rFonts w:ascii="Arial" w:hAnsi="Arial" w:cs="Arial"/>
        </w:rPr>
      </w:pPr>
      <w:r w:rsidRPr="00C83582">
        <w:rPr>
          <w:rFonts w:ascii="Arial" w:hAnsi="Arial" w:cs="Arial"/>
        </w:rPr>
        <w:t>•</w:t>
      </w:r>
      <w:r w:rsidRPr="00C83582">
        <w:rPr>
          <w:rFonts w:ascii="Arial" w:hAnsi="Arial" w:cs="Arial"/>
        </w:rPr>
        <w:tab/>
        <w:t>Capacitar un grupo de niños mediante la lúdica en participación ciudadana.</w:t>
      </w:r>
    </w:p>
    <w:p w:rsidR="00813DCD" w:rsidRPr="00C83582" w:rsidRDefault="00813DCD" w:rsidP="0029769C">
      <w:pPr>
        <w:jc w:val="both"/>
        <w:rPr>
          <w:rFonts w:ascii="Arial" w:hAnsi="Arial" w:cs="Arial"/>
        </w:rPr>
      </w:pPr>
      <w:r w:rsidRPr="00C83582">
        <w:rPr>
          <w:rFonts w:ascii="Arial" w:hAnsi="Arial" w:cs="Arial"/>
        </w:rPr>
        <w:t>•</w:t>
      </w:r>
      <w:r w:rsidRPr="00C83582">
        <w:rPr>
          <w:rFonts w:ascii="Arial" w:hAnsi="Arial" w:cs="Arial"/>
        </w:rPr>
        <w:tab/>
        <w:t xml:space="preserve">Sensibilizar a los concejales del municipio frente al desarrollo de procesos de formación de niños. </w:t>
      </w:r>
    </w:p>
    <w:p w:rsidR="00813DCD" w:rsidRPr="00C83582" w:rsidRDefault="00813DCD" w:rsidP="00813DCD">
      <w:pPr>
        <w:rPr>
          <w:rFonts w:ascii="Arial" w:hAnsi="Arial" w:cs="Arial"/>
          <w:b/>
        </w:rPr>
      </w:pPr>
      <w:r w:rsidRPr="00C83582">
        <w:rPr>
          <w:rFonts w:ascii="Arial" w:hAnsi="Arial" w:cs="Arial"/>
          <w:b/>
        </w:rPr>
        <w:t>META:</w:t>
      </w:r>
    </w:p>
    <w:p w:rsidR="00813DCD" w:rsidRPr="00C83582" w:rsidRDefault="00813DCD" w:rsidP="00813DCD">
      <w:pPr>
        <w:rPr>
          <w:rFonts w:ascii="Arial" w:hAnsi="Arial" w:cs="Arial"/>
        </w:rPr>
      </w:pPr>
      <w:r w:rsidRPr="00C83582">
        <w:rPr>
          <w:rFonts w:ascii="Arial" w:hAnsi="Arial" w:cs="Arial"/>
        </w:rPr>
        <w:t>•</w:t>
      </w:r>
      <w:r w:rsidRPr="00C83582">
        <w:rPr>
          <w:rFonts w:ascii="Arial" w:hAnsi="Arial" w:cs="Arial"/>
        </w:rPr>
        <w:tab/>
        <w:t>Capacitar 20 niños.</w:t>
      </w:r>
    </w:p>
    <w:p w:rsidR="00813DCD" w:rsidRPr="00C83582" w:rsidRDefault="00813DCD" w:rsidP="00813DCD">
      <w:pPr>
        <w:rPr>
          <w:rFonts w:ascii="Arial" w:hAnsi="Arial" w:cs="Arial"/>
        </w:rPr>
      </w:pPr>
      <w:r w:rsidRPr="00C83582">
        <w:rPr>
          <w:rFonts w:ascii="Arial" w:hAnsi="Arial" w:cs="Arial"/>
        </w:rPr>
        <w:t>•</w:t>
      </w:r>
      <w:r w:rsidRPr="00C83582">
        <w:rPr>
          <w:rFonts w:ascii="Arial" w:hAnsi="Arial" w:cs="Arial"/>
        </w:rPr>
        <w:tab/>
        <w:t>sesionar 1 vez al año el concejo de niños.</w:t>
      </w:r>
    </w:p>
    <w:p w:rsidR="00813DCD" w:rsidRPr="00C83582" w:rsidRDefault="00813DCD" w:rsidP="00813DCD">
      <w:pPr>
        <w:jc w:val="both"/>
        <w:rPr>
          <w:rFonts w:ascii="Arial" w:hAnsi="Arial" w:cs="Arial"/>
          <w:b/>
          <w:color w:val="000000"/>
        </w:rPr>
      </w:pPr>
      <w:r w:rsidRPr="00C83582">
        <w:rPr>
          <w:rFonts w:ascii="Arial" w:hAnsi="Arial" w:cs="Arial"/>
          <w:b/>
          <w:color w:val="000000"/>
        </w:rPr>
        <w:t>TODOS  REGISTRADOS.</w:t>
      </w:r>
    </w:p>
    <w:p w:rsidR="00813DCD" w:rsidRPr="00C83582" w:rsidRDefault="00813DCD" w:rsidP="00813DCD">
      <w:pPr>
        <w:jc w:val="both"/>
        <w:rPr>
          <w:rFonts w:ascii="Arial" w:hAnsi="Arial" w:cs="Arial"/>
          <w:b/>
          <w:color w:val="000000"/>
        </w:rPr>
      </w:pPr>
      <w:r w:rsidRPr="00C83582">
        <w:rPr>
          <w:rFonts w:ascii="Arial" w:hAnsi="Arial" w:cs="Arial"/>
          <w:b/>
          <w:color w:val="000000"/>
        </w:rPr>
        <w:t>PROGRAMA: NIÑOS Y NIÑAS CON IDENTIFICACIÓN EN CACHIPAY</w:t>
      </w:r>
    </w:p>
    <w:p w:rsidR="00813DCD" w:rsidRPr="00C83582" w:rsidRDefault="00813DCD" w:rsidP="00813DCD">
      <w:pPr>
        <w:rPr>
          <w:rFonts w:ascii="Arial" w:hAnsi="Arial" w:cs="Arial"/>
          <w:b/>
          <w:i/>
          <w:color w:val="000000"/>
          <w:u w:val="single"/>
        </w:rPr>
      </w:pPr>
      <w:r w:rsidRPr="00C83582">
        <w:rPr>
          <w:rFonts w:ascii="Arial" w:hAnsi="Arial" w:cs="Arial"/>
          <w:b/>
          <w:color w:val="000000"/>
        </w:rPr>
        <w:t>SUBPROGRAMAS:</w:t>
      </w:r>
      <w:r>
        <w:rPr>
          <w:rFonts w:ascii="Arial" w:hAnsi="Arial" w:cs="Arial"/>
          <w:b/>
          <w:color w:val="000000"/>
        </w:rPr>
        <w:t xml:space="preserve"> </w:t>
      </w:r>
      <w:r w:rsidRPr="00C83582">
        <w:rPr>
          <w:rFonts w:ascii="Arial" w:hAnsi="Arial" w:cs="Arial"/>
          <w:b/>
          <w:i/>
          <w:color w:val="000000"/>
          <w:u w:val="single"/>
        </w:rPr>
        <w:t>TARGETIZACIÓN DE NIÑOS Y NIÑAS  EN CACHIPAY</w:t>
      </w:r>
    </w:p>
    <w:p w:rsidR="00813DCD" w:rsidRPr="00C83582" w:rsidRDefault="00813DCD" w:rsidP="00813DCD">
      <w:pPr>
        <w:jc w:val="both"/>
        <w:rPr>
          <w:rFonts w:ascii="Arial" w:hAnsi="Arial" w:cs="Arial"/>
          <w:color w:val="000000"/>
        </w:rPr>
      </w:pPr>
      <w:r w:rsidRPr="00C83582">
        <w:rPr>
          <w:rFonts w:ascii="Arial" w:hAnsi="Arial" w:cs="Arial"/>
          <w:b/>
          <w:color w:val="000000"/>
        </w:rPr>
        <w:t>Objetivo</w:t>
      </w:r>
      <w:r w:rsidRPr="00C83582">
        <w:rPr>
          <w:rFonts w:ascii="Arial" w:hAnsi="Arial" w:cs="Arial"/>
          <w:color w:val="000000"/>
        </w:rPr>
        <w:t>: Garantizar el registro civil  de Niños y niñas.</w:t>
      </w:r>
    </w:p>
    <w:p w:rsidR="00813DCD" w:rsidRPr="00C83582" w:rsidRDefault="00813DCD" w:rsidP="00813DCD">
      <w:pPr>
        <w:jc w:val="both"/>
        <w:rPr>
          <w:rFonts w:ascii="Arial" w:hAnsi="Arial" w:cs="Arial"/>
          <w:b/>
          <w:color w:val="000000"/>
        </w:rPr>
      </w:pPr>
      <w:r w:rsidRPr="00C83582">
        <w:rPr>
          <w:rFonts w:ascii="Arial" w:hAnsi="Arial" w:cs="Arial"/>
          <w:b/>
          <w:color w:val="000000"/>
        </w:rPr>
        <w:t>Estrategia:</w:t>
      </w:r>
    </w:p>
    <w:p w:rsidR="00813DCD" w:rsidRPr="00C83582" w:rsidRDefault="00813DCD" w:rsidP="009945A8">
      <w:pPr>
        <w:pStyle w:val="Prrafodelista"/>
        <w:numPr>
          <w:ilvl w:val="0"/>
          <w:numId w:val="35"/>
        </w:numPr>
        <w:spacing w:after="0" w:line="240" w:lineRule="auto"/>
        <w:jc w:val="both"/>
        <w:rPr>
          <w:rFonts w:ascii="Arial" w:hAnsi="Arial" w:cs="Arial"/>
          <w:color w:val="000000"/>
        </w:rPr>
      </w:pPr>
      <w:r w:rsidRPr="00C83582">
        <w:rPr>
          <w:rFonts w:ascii="Arial" w:hAnsi="Arial" w:cs="Arial"/>
          <w:color w:val="000000"/>
        </w:rPr>
        <w:t>Caracterizar y focalizar  a los niños y niñas  que carecen tarjeta de identidad</w:t>
      </w:r>
    </w:p>
    <w:p w:rsidR="00813DCD" w:rsidRPr="00C83582" w:rsidRDefault="00813DCD" w:rsidP="009945A8">
      <w:pPr>
        <w:pStyle w:val="Prrafodelista"/>
        <w:numPr>
          <w:ilvl w:val="0"/>
          <w:numId w:val="35"/>
        </w:numPr>
        <w:spacing w:after="0" w:line="240" w:lineRule="auto"/>
        <w:jc w:val="both"/>
        <w:rPr>
          <w:rFonts w:ascii="Arial" w:hAnsi="Arial" w:cs="Arial"/>
          <w:color w:val="000000"/>
        </w:rPr>
      </w:pPr>
      <w:r w:rsidRPr="00C83582">
        <w:rPr>
          <w:rFonts w:ascii="Arial" w:hAnsi="Arial" w:cs="Arial"/>
          <w:color w:val="000000"/>
        </w:rPr>
        <w:t>Realizar jornadas de tarjeta de identidad para  los niños y niñas del municipio.</w:t>
      </w:r>
    </w:p>
    <w:p w:rsidR="00813DCD" w:rsidRPr="00C83582" w:rsidRDefault="00813DCD" w:rsidP="00813DCD">
      <w:pPr>
        <w:pStyle w:val="Prrafodelista"/>
        <w:jc w:val="both"/>
        <w:rPr>
          <w:rFonts w:ascii="Arial" w:hAnsi="Arial" w:cs="Arial"/>
          <w:color w:val="000000"/>
        </w:rPr>
      </w:pPr>
    </w:p>
    <w:p w:rsidR="00813DCD" w:rsidRPr="00C83582" w:rsidRDefault="00813DCD" w:rsidP="00813DCD">
      <w:pPr>
        <w:jc w:val="both"/>
        <w:rPr>
          <w:rFonts w:ascii="Arial" w:hAnsi="Arial" w:cs="Arial"/>
          <w:color w:val="000000"/>
        </w:rPr>
      </w:pPr>
      <w:r w:rsidRPr="00C83582">
        <w:rPr>
          <w:rFonts w:ascii="Arial" w:hAnsi="Arial" w:cs="Arial"/>
          <w:b/>
          <w:color w:val="000000"/>
        </w:rPr>
        <w:t xml:space="preserve">Meta: </w:t>
      </w:r>
      <w:r w:rsidRPr="00C83582">
        <w:rPr>
          <w:rFonts w:ascii="Arial" w:hAnsi="Arial" w:cs="Arial"/>
          <w:color w:val="000000"/>
        </w:rPr>
        <w:t>cobertura del 100% de niños y niñas con tarjeta identidad.</w:t>
      </w:r>
    </w:p>
    <w:p w:rsidR="00813DCD" w:rsidRPr="00C83582" w:rsidRDefault="00813DCD" w:rsidP="00813DCD">
      <w:pPr>
        <w:jc w:val="both"/>
        <w:rPr>
          <w:rFonts w:ascii="Arial" w:hAnsi="Arial" w:cs="Arial"/>
          <w:b/>
          <w:color w:val="000000"/>
        </w:rPr>
      </w:pPr>
      <w:r w:rsidRPr="00C83582">
        <w:rPr>
          <w:rFonts w:ascii="Arial" w:hAnsi="Arial" w:cs="Arial"/>
          <w:b/>
          <w:color w:val="000000"/>
        </w:rPr>
        <w:t xml:space="preserve">Razón del indicador: </w:t>
      </w:r>
      <w:r w:rsidRPr="00C83582">
        <w:rPr>
          <w:rFonts w:ascii="Arial" w:hAnsi="Arial" w:cs="Arial"/>
          <w:color w:val="000000"/>
        </w:rPr>
        <w:t xml:space="preserve">Número  y porcentaje de niños y niñas con tarjeta de identidad. </w:t>
      </w:r>
    </w:p>
    <w:p w:rsidR="008F1289" w:rsidRDefault="008F1289" w:rsidP="00813DCD">
      <w:pPr>
        <w:jc w:val="center"/>
        <w:rPr>
          <w:rFonts w:ascii="Arial" w:hAnsi="Arial" w:cs="Arial"/>
          <w:b/>
        </w:rPr>
      </w:pPr>
    </w:p>
    <w:p w:rsidR="00813DCD" w:rsidRPr="00C83582" w:rsidRDefault="00813DCD" w:rsidP="00813DCD">
      <w:pPr>
        <w:jc w:val="center"/>
        <w:rPr>
          <w:rFonts w:ascii="Arial" w:hAnsi="Arial" w:cs="Arial"/>
          <w:b/>
        </w:rPr>
      </w:pPr>
      <w:r w:rsidRPr="00C83582">
        <w:rPr>
          <w:rFonts w:ascii="Arial" w:hAnsi="Arial" w:cs="Arial"/>
          <w:b/>
        </w:rPr>
        <w:lastRenderedPageBreak/>
        <w:t>PROTECCIÓN ESPECIAL</w:t>
      </w:r>
    </w:p>
    <w:p w:rsidR="00813DCD" w:rsidRPr="00C83582" w:rsidRDefault="00813DCD" w:rsidP="00813DCD">
      <w:pPr>
        <w:jc w:val="both"/>
        <w:rPr>
          <w:rFonts w:ascii="Arial" w:hAnsi="Arial" w:cs="Arial"/>
          <w:b/>
          <w:color w:val="000000"/>
        </w:rPr>
      </w:pPr>
      <w:r w:rsidRPr="00C83582">
        <w:rPr>
          <w:rFonts w:ascii="Arial" w:hAnsi="Arial" w:cs="Arial"/>
          <w:b/>
          <w:color w:val="000000"/>
        </w:rPr>
        <w:t>NINGUNO EN ACTIVIDAD  PERJUDICIAL</w:t>
      </w:r>
    </w:p>
    <w:p w:rsidR="00813DCD" w:rsidRPr="00C83582" w:rsidRDefault="00813DCD" w:rsidP="009945A8">
      <w:pPr>
        <w:pStyle w:val="Prrafodelista"/>
        <w:numPr>
          <w:ilvl w:val="0"/>
          <w:numId w:val="104"/>
        </w:numPr>
        <w:spacing w:after="0" w:line="240" w:lineRule="auto"/>
        <w:rPr>
          <w:rFonts w:ascii="Arial" w:hAnsi="Arial" w:cs="Arial"/>
          <w:b/>
          <w:color w:val="000000"/>
        </w:rPr>
      </w:pPr>
      <w:r w:rsidRPr="00C83582">
        <w:rPr>
          <w:rFonts w:ascii="Arial" w:hAnsi="Arial" w:cs="Arial"/>
          <w:b/>
          <w:color w:val="000000"/>
        </w:rPr>
        <w:t>NIÑOS  Y NIÑAS MENORES DE 6 A 12 AÑOS EN SITUACIÓN DE VIDA EN LA CALLE.</w:t>
      </w:r>
    </w:p>
    <w:p w:rsidR="00813DCD" w:rsidRPr="00C83582" w:rsidRDefault="00813DCD" w:rsidP="00813DCD">
      <w:pPr>
        <w:jc w:val="both"/>
        <w:rPr>
          <w:rFonts w:ascii="Arial" w:hAnsi="Arial" w:cs="Arial"/>
          <w:b/>
          <w:color w:val="000000"/>
        </w:rPr>
      </w:pPr>
    </w:p>
    <w:p w:rsidR="00813DCD" w:rsidRPr="00C83582" w:rsidRDefault="00813DCD" w:rsidP="00813DCD">
      <w:pPr>
        <w:rPr>
          <w:rFonts w:ascii="Arial" w:hAnsi="Arial" w:cs="Arial"/>
          <w:b/>
          <w:color w:val="000000"/>
        </w:rPr>
      </w:pPr>
      <w:r w:rsidRPr="00C83582">
        <w:rPr>
          <w:rFonts w:ascii="Arial" w:hAnsi="Arial" w:cs="Arial"/>
          <w:b/>
          <w:color w:val="000000"/>
        </w:rPr>
        <w:t>Programa: EN CACHIPAY NINGUNO EN ACTIVIDAD PERJUDICIAL.</w:t>
      </w:r>
    </w:p>
    <w:p w:rsidR="00813DCD" w:rsidRPr="00C83582" w:rsidRDefault="00813DCD" w:rsidP="00813DCD">
      <w:pPr>
        <w:jc w:val="both"/>
        <w:rPr>
          <w:rFonts w:ascii="Arial" w:hAnsi="Arial" w:cs="Arial"/>
          <w:b/>
          <w:color w:val="000000"/>
          <w:u w:val="single"/>
        </w:rPr>
      </w:pPr>
      <w:r w:rsidRPr="00C83582">
        <w:rPr>
          <w:rFonts w:ascii="Arial" w:hAnsi="Arial" w:cs="Arial"/>
          <w:b/>
          <w:color w:val="000000"/>
        </w:rPr>
        <w:t>SUBPROGRAMAS</w:t>
      </w:r>
      <w:r>
        <w:rPr>
          <w:rFonts w:ascii="Arial" w:hAnsi="Arial" w:cs="Arial"/>
          <w:b/>
          <w:color w:val="000000"/>
        </w:rPr>
        <w:t xml:space="preserve">: </w:t>
      </w:r>
      <w:r w:rsidRPr="00C83582">
        <w:rPr>
          <w:rFonts w:ascii="Arial" w:hAnsi="Arial" w:cs="Arial"/>
          <w:b/>
          <w:color w:val="000000"/>
          <w:u w:val="single"/>
        </w:rPr>
        <w:t>ATENCIÓN  LEGAL Y PSICOSOCIAL DE LA COMISARIA  DE FAMILIA PARA NIÑOS  Y NIÑAS  DE 6 A 12 AÑOS EN SITUACIÓN DE VIDA EN LA CALLE.</w:t>
      </w:r>
    </w:p>
    <w:p w:rsidR="00813DCD" w:rsidRPr="00C83582" w:rsidRDefault="00813DCD" w:rsidP="00813DCD">
      <w:pPr>
        <w:jc w:val="both"/>
        <w:rPr>
          <w:rFonts w:ascii="Arial" w:hAnsi="Arial" w:cs="Arial"/>
          <w:color w:val="000000"/>
        </w:rPr>
      </w:pPr>
      <w:r w:rsidRPr="00C83582">
        <w:rPr>
          <w:rFonts w:ascii="Arial" w:hAnsi="Arial" w:cs="Arial"/>
          <w:b/>
          <w:color w:val="000000"/>
        </w:rPr>
        <w:t>Objetivo:</w:t>
      </w:r>
      <w:r w:rsidRPr="00C83582">
        <w:rPr>
          <w:rFonts w:ascii="Arial" w:hAnsi="Arial" w:cs="Arial"/>
          <w:color w:val="000000"/>
        </w:rPr>
        <w:t xml:space="preserve"> </w:t>
      </w:r>
    </w:p>
    <w:p w:rsidR="00813DCD" w:rsidRPr="00C83582" w:rsidRDefault="00813DCD" w:rsidP="00813DCD">
      <w:pPr>
        <w:jc w:val="both"/>
        <w:rPr>
          <w:rFonts w:ascii="Arial" w:hAnsi="Arial" w:cs="Arial"/>
          <w:color w:val="000000"/>
        </w:rPr>
      </w:pPr>
      <w:r w:rsidRPr="00C83582">
        <w:rPr>
          <w:rFonts w:ascii="Arial" w:hAnsi="Arial" w:cs="Arial"/>
          <w:color w:val="000000"/>
        </w:rPr>
        <w:t xml:space="preserve">Garantizar la atención integral a los núcleos familiares con problemáticas de violencia intrafamiliar, maltrato infantil, abuso sexual y otras dificultades a niños entre los 6 y 12 años como mecanismo de prevención de situaciones  causales de la indigencia. </w:t>
      </w:r>
    </w:p>
    <w:p w:rsidR="00813DCD" w:rsidRPr="00C83582" w:rsidRDefault="00813DCD" w:rsidP="00813DCD">
      <w:pPr>
        <w:jc w:val="both"/>
        <w:rPr>
          <w:rFonts w:ascii="Arial" w:hAnsi="Arial" w:cs="Arial"/>
          <w:color w:val="000000"/>
        </w:rPr>
      </w:pPr>
      <w:r w:rsidRPr="00C83582">
        <w:rPr>
          <w:rFonts w:ascii="Arial" w:hAnsi="Arial" w:cs="Arial"/>
          <w:b/>
          <w:color w:val="000000"/>
        </w:rPr>
        <w:t>Estrategia:</w:t>
      </w:r>
      <w:r w:rsidRPr="00C83582">
        <w:rPr>
          <w:rFonts w:ascii="Arial" w:hAnsi="Arial" w:cs="Arial"/>
          <w:color w:val="000000"/>
        </w:rPr>
        <w:t xml:space="preserve"> </w:t>
      </w:r>
    </w:p>
    <w:p w:rsidR="00813DCD" w:rsidRPr="00C83582" w:rsidRDefault="00813DCD" w:rsidP="009945A8">
      <w:pPr>
        <w:pStyle w:val="Prrafodelista"/>
        <w:numPr>
          <w:ilvl w:val="0"/>
          <w:numId w:val="49"/>
        </w:numPr>
        <w:spacing w:after="0" w:line="240" w:lineRule="auto"/>
        <w:jc w:val="both"/>
        <w:rPr>
          <w:rFonts w:ascii="Arial" w:hAnsi="Arial" w:cs="Arial"/>
          <w:color w:val="000000"/>
        </w:rPr>
      </w:pPr>
      <w:r w:rsidRPr="00C83582">
        <w:rPr>
          <w:rFonts w:ascii="Arial" w:hAnsi="Arial" w:cs="Arial"/>
          <w:color w:val="000000"/>
        </w:rPr>
        <w:t xml:space="preserve">Atención especializada  legal y psicosocial a los niños y niñas entre los 6 y 12 años y  familias   con diferentes problemáticas. </w:t>
      </w:r>
    </w:p>
    <w:p w:rsidR="00813DCD" w:rsidRPr="00C83582" w:rsidRDefault="00813DCD" w:rsidP="009945A8">
      <w:pPr>
        <w:pStyle w:val="Prrafodelista"/>
        <w:numPr>
          <w:ilvl w:val="0"/>
          <w:numId w:val="49"/>
        </w:numPr>
        <w:spacing w:after="0" w:line="240" w:lineRule="auto"/>
        <w:jc w:val="both"/>
        <w:rPr>
          <w:rFonts w:ascii="Arial" w:hAnsi="Arial" w:cs="Arial"/>
          <w:color w:val="000000"/>
        </w:rPr>
      </w:pPr>
      <w:r w:rsidRPr="00C83582">
        <w:rPr>
          <w:rFonts w:ascii="Arial" w:hAnsi="Arial" w:cs="Arial"/>
          <w:color w:val="000000"/>
        </w:rPr>
        <w:t xml:space="preserve">Atender a niños y niñas entre los 6 y 12 años que viven en familias con dificultades para cumplir su función protectora, por medio de la   prevención   y aplicación de actividades psicosociales. </w:t>
      </w:r>
    </w:p>
    <w:p w:rsidR="00813DCD" w:rsidRPr="00C83582" w:rsidRDefault="00813DCD" w:rsidP="00813DCD">
      <w:pPr>
        <w:jc w:val="both"/>
        <w:rPr>
          <w:rFonts w:ascii="Arial" w:hAnsi="Arial" w:cs="Arial"/>
          <w:color w:val="000000"/>
        </w:rPr>
      </w:pPr>
    </w:p>
    <w:p w:rsidR="00813DCD" w:rsidRPr="00C83582" w:rsidRDefault="00813DCD" w:rsidP="00813DCD">
      <w:pPr>
        <w:jc w:val="both"/>
        <w:rPr>
          <w:rFonts w:ascii="Arial" w:hAnsi="Arial" w:cs="Arial"/>
          <w:color w:val="000000"/>
        </w:rPr>
      </w:pPr>
      <w:r w:rsidRPr="00C83582">
        <w:rPr>
          <w:rFonts w:ascii="Arial" w:hAnsi="Arial" w:cs="Arial"/>
          <w:b/>
          <w:color w:val="000000"/>
        </w:rPr>
        <w:t>Meta:</w:t>
      </w:r>
      <w:r w:rsidRPr="00C83582">
        <w:rPr>
          <w:rFonts w:ascii="Arial" w:hAnsi="Arial" w:cs="Arial"/>
          <w:color w:val="000000"/>
        </w:rPr>
        <w:t xml:space="preserve"> Mantener en 0%  de  niños y niñas declarados  en vida  de calle. </w:t>
      </w:r>
    </w:p>
    <w:p w:rsidR="00813DCD" w:rsidRPr="00C83582" w:rsidRDefault="00813DCD" w:rsidP="00813DCD">
      <w:pPr>
        <w:jc w:val="both"/>
        <w:rPr>
          <w:rFonts w:ascii="Arial" w:hAnsi="Arial" w:cs="Arial"/>
          <w:color w:val="000000"/>
        </w:rPr>
      </w:pPr>
      <w:r w:rsidRPr="00C83582">
        <w:rPr>
          <w:rFonts w:ascii="Arial" w:hAnsi="Arial" w:cs="Arial"/>
          <w:b/>
          <w:color w:val="000000"/>
        </w:rPr>
        <w:t>Razón del indicador:</w:t>
      </w:r>
      <w:r w:rsidRPr="00C83582">
        <w:rPr>
          <w:rFonts w:ascii="Arial" w:hAnsi="Arial" w:cs="Arial"/>
          <w:color w:val="000000"/>
        </w:rPr>
        <w:t xml:space="preserve"> Número de niños del municipio declarados en vida en calle. </w:t>
      </w:r>
    </w:p>
    <w:p w:rsidR="00813DCD" w:rsidRPr="00C83582" w:rsidRDefault="00813DCD" w:rsidP="009945A8">
      <w:pPr>
        <w:pStyle w:val="Prrafodelista"/>
        <w:numPr>
          <w:ilvl w:val="0"/>
          <w:numId w:val="105"/>
        </w:numPr>
        <w:spacing w:after="0" w:line="240" w:lineRule="auto"/>
        <w:rPr>
          <w:rFonts w:ascii="Arial" w:hAnsi="Arial" w:cs="Arial"/>
          <w:b/>
          <w:i/>
          <w:u w:val="single"/>
        </w:rPr>
      </w:pPr>
      <w:r w:rsidRPr="00C83582">
        <w:rPr>
          <w:rFonts w:ascii="Arial" w:hAnsi="Arial" w:cs="Arial"/>
          <w:b/>
          <w:i/>
          <w:u w:val="single"/>
        </w:rPr>
        <w:t>EVITEMOS EL  TRABAJO INFANTIL.</w:t>
      </w:r>
    </w:p>
    <w:p w:rsidR="00813DCD" w:rsidRPr="00C83582" w:rsidRDefault="00813DCD" w:rsidP="00813DCD">
      <w:pPr>
        <w:rPr>
          <w:rFonts w:ascii="Arial" w:hAnsi="Arial" w:cs="Arial"/>
        </w:rPr>
      </w:pPr>
    </w:p>
    <w:p w:rsidR="00813DCD" w:rsidRPr="00C83582" w:rsidRDefault="00813DCD" w:rsidP="00813DCD">
      <w:pPr>
        <w:jc w:val="both"/>
        <w:rPr>
          <w:rFonts w:ascii="Arial" w:hAnsi="Arial" w:cs="Arial"/>
        </w:rPr>
      </w:pPr>
      <w:r w:rsidRPr="00C83582">
        <w:rPr>
          <w:rFonts w:ascii="Arial" w:hAnsi="Arial" w:cs="Arial"/>
          <w:b/>
        </w:rPr>
        <w:t>OBJETIVO:</w:t>
      </w:r>
      <w:r w:rsidRPr="00C83582">
        <w:rPr>
          <w:rFonts w:ascii="Arial" w:hAnsi="Arial" w:cs="Arial"/>
        </w:rPr>
        <w:t xml:space="preserve"> Erradicar el trabajo infantil en el municipio. </w:t>
      </w:r>
    </w:p>
    <w:p w:rsidR="00813DCD" w:rsidRPr="00C83582" w:rsidRDefault="00813DCD" w:rsidP="00813DCD">
      <w:pPr>
        <w:jc w:val="both"/>
        <w:rPr>
          <w:rFonts w:ascii="Arial" w:hAnsi="Arial" w:cs="Arial"/>
        </w:rPr>
      </w:pPr>
      <w:r w:rsidRPr="00C83582">
        <w:rPr>
          <w:rFonts w:ascii="Arial" w:hAnsi="Arial" w:cs="Arial"/>
          <w:b/>
        </w:rPr>
        <w:t>Estrategias:</w:t>
      </w:r>
      <w:r w:rsidRPr="00C83582">
        <w:rPr>
          <w:rFonts w:ascii="Arial" w:hAnsi="Arial" w:cs="Arial"/>
        </w:rPr>
        <w:t xml:space="preserve"> </w:t>
      </w:r>
    </w:p>
    <w:p w:rsidR="00813DCD" w:rsidRPr="00C83582" w:rsidRDefault="00813DCD" w:rsidP="009945A8">
      <w:pPr>
        <w:pStyle w:val="Prrafodelista"/>
        <w:numPr>
          <w:ilvl w:val="0"/>
          <w:numId w:val="83"/>
        </w:numPr>
        <w:spacing w:after="0" w:line="240" w:lineRule="auto"/>
        <w:jc w:val="both"/>
        <w:rPr>
          <w:rFonts w:ascii="Arial" w:hAnsi="Arial" w:cs="Arial"/>
        </w:rPr>
      </w:pPr>
      <w:r w:rsidRPr="00C83582">
        <w:rPr>
          <w:rFonts w:ascii="Arial" w:hAnsi="Arial" w:cs="Arial"/>
        </w:rPr>
        <w:t xml:space="preserve">Identificar  los niños y niñas </w:t>
      </w:r>
      <w:r w:rsidRPr="00C83582">
        <w:rPr>
          <w:rFonts w:ascii="Arial" w:hAnsi="Arial" w:cs="Arial"/>
          <w:color w:val="000000"/>
        </w:rPr>
        <w:t>entre los 6 y 12 años</w:t>
      </w:r>
      <w:r w:rsidRPr="00C83582">
        <w:rPr>
          <w:rFonts w:ascii="Arial" w:hAnsi="Arial" w:cs="Arial"/>
        </w:rPr>
        <w:t xml:space="preserve"> trabajadores, caracterización y canalización de NN </w:t>
      </w:r>
      <w:r w:rsidRPr="00C83582">
        <w:rPr>
          <w:rFonts w:ascii="Arial" w:hAnsi="Arial" w:cs="Arial"/>
          <w:color w:val="000000"/>
        </w:rPr>
        <w:t>entre los 6 y 12 años</w:t>
      </w:r>
      <w:r w:rsidRPr="00C83582">
        <w:rPr>
          <w:rFonts w:ascii="Arial" w:hAnsi="Arial" w:cs="Arial"/>
        </w:rPr>
        <w:t>, trabajadores o en riesgo, tablas para digitalización de instrumento de promotoras, tabla de reportes de actividades.</w:t>
      </w:r>
    </w:p>
    <w:p w:rsidR="00813DCD" w:rsidRPr="00C83582" w:rsidRDefault="00813DCD" w:rsidP="009945A8">
      <w:pPr>
        <w:pStyle w:val="Prrafodelista"/>
        <w:numPr>
          <w:ilvl w:val="0"/>
          <w:numId w:val="83"/>
        </w:numPr>
        <w:spacing w:after="0" w:line="240" w:lineRule="auto"/>
        <w:jc w:val="both"/>
        <w:rPr>
          <w:rFonts w:ascii="Arial" w:hAnsi="Arial" w:cs="Arial"/>
        </w:rPr>
      </w:pPr>
      <w:r w:rsidRPr="00C83582">
        <w:rPr>
          <w:rFonts w:ascii="Arial" w:hAnsi="Arial" w:cs="Arial"/>
        </w:rPr>
        <w:t xml:space="preserve">Identificar, caracterizar, canalizar a diferentes servicios focalizados a los servicios de salud a  NN </w:t>
      </w:r>
      <w:r w:rsidRPr="00C83582">
        <w:rPr>
          <w:rFonts w:ascii="Arial" w:hAnsi="Arial" w:cs="Arial"/>
          <w:color w:val="000000"/>
        </w:rPr>
        <w:t>entre los 6 y 12 años,</w:t>
      </w:r>
      <w:r w:rsidRPr="00C83582">
        <w:rPr>
          <w:rFonts w:ascii="Arial" w:hAnsi="Arial" w:cs="Arial"/>
        </w:rPr>
        <w:t xml:space="preserve"> trabajadores o en riesgo  por medio de búsqueda activa en sus lugares de trabajo, con  el instrumento de caracterización aprobado por el CETI Departamental.</w:t>
      </w:r>
    </w:p>
    <w:p w:rsidR="00813DCD" w:rsidRPr="00C83582" w:rsidRDefault="00813DCD" w:rsidP="009945A8">
      <w:pPr>
        <w:pStyle w:val="Prrafodelista"/>
        <w:numPr>
          <w:ilvl w:val="0"/>
          <w:numId w:val="83"/>
        </w:numPr>
        <w:spacing w:after="0" w:line="240" w:lineRule="auto"/>
        <w:jc w:val="both"/>
        <w:rPr>
          <w:rFonts w:ascii="Arial" w:hAnsi="Arial" w:cs="Arial"/>
        </w:rPr>
      </w:pPr>
      <w:r w:rsidRPr="00C83582">
        <w:rPr>
          <w:rFonts w:ascii="Arial" w:hAnsi="Arial" w:cs="Arial"/>
        </w:rPr>
        <w:lastRenderedPageBreak/>
        <w:t xml:space="preserve">Realizar seguimiento a los NN </w:t>
      </w:r>
      <w:r w:rsidRPr="00C83582">
        <w:rPr>
          <w:rFonts w:ascii="Arial" w:hAnsi="Arial" w:cs="Arial"/>
          <w:color w:val="000000"/>
        </w:rPr>
        <w:t>entre los 6 y 12 años</w:t>
      </w:r>
      <w:r w:rsidRPr="00C83582">
        <w:rPr>
          <w:rFonts w:ascii="Arial" w:hAnsi="Arial" w:cs="Arial"/>
        </w:rPr>
        <w:t>, trabajadores o en riesgo identificados, caracterizados y canalizados a los diferentes servicios de salud con el fin de verificación de canalización efectiva pedir soportes de esta.</w:t>
      </w:r>
    </w:p>
    <w:p w:rsidR="00813DCD" w:rsidRPr="00C83582" w:rsidRDefault="00813DCD" w:rsidP="009945A8">
      <w:pPr>
        <w:pStyle w:val="Prrafodelista"/>
        <w:numPr>
          <w:ilvl w:val="0"/>
          <w:numId w:val="82"/>
        </w:numPr>
        <w:spacing w:after="0" w:line="240" w:lineRule="auto"/>
        <w:jc w:val="both"/>
        <w:rPr>
          <w:rFonts w:ascii="Arial" w:hAnsi="Arial" w:cs="Arial"/>
        </w:rPr>
      </w:pPr>
      <w:r w:rsidRPr="00C83582">
        <w:rPr>
          <w:rFonts w:ascii="Arial" w:hAnsi="Arial" w:cs="Arial"/>
        </w:rPr>
        <w:t>Fortalecimiento de los comité municipal de erradicación de trabajo infantil existentes.</w:t>
      </w:r>
    </w:p>
    <w:p w:rsidR="00813DCD" w:rsidRPr="00C83582" w:rsidRDefault="00813DCD" w:rsidP="009945A8">
      <w:pPr>
        <w:pStyle w:val="Prrafodelista"/>
        <w:numPr>
          <w:ilvl w:val="0"/>
          <w:numId w:val="82"/>
        </w:numPr>
        <w:spacing w:after="0" w:line="240" w:lineRule="auto"/>
        <w:jc w:val="both"/>
        <w:rPr>
          <w:rFonts w:ascii="Arial" w:hAnsi="Arial" w:cs="Arial"/>
        </w:rPr>
      </w:pPr>
      <w:r w:rsidRPr="00C83582">
        <w:rPr>
          <w:rFonts w:ascii="Arial" w:hAnsi="Arial" w:cs="Arial"/>
        </w:rPr>
        <w:t>Generación de lineamientos para la conformación de comités municipales en el marco del Auto 251/2008 y la implementación de la Estrategia de Prevención y erradicación del trabajo infantil.</w:t>
      </w:r>
    </w:p>
    <w:p w:rsidR="00813DCD" w:rsidRPr="00C83582" w:rsidRDefault="00813DCD" w:rsidP="009945A8">
      <w:pPr>
        <w:pStyle w:val="Prrafodelista"/>
        <w:numPr>
          <w:ilvl w:val="0"/>
          <w:numId w:val="82"/>
        </w:numPr>
        <w:spacing w:after="0" w:line="240" w:lineRule="auto"/>
        <w:jc w:val="both"/>
        <w:rPr>
          <w:rFonts w:ascii="Arial" w:hAnsi="Arial" w:cs="Arial"/>
        </w:rPr>
      </w:pPr>
      <w:r w:rsidRPr="00C83582">
        <w:rPr>
          <w:rFonts w:ascii="Arial" w:hAnsi="Arial" w:cs="Arial"/>
        </w:rPr>
        <w:t>Fortalecimiento comunitario para la prevención del trabajo infantil.</w:t>
      </w:r>
    </w:p>
    <w:p w:rsidR="00813DCD" w:rsidRPr="00C83582" w:rsidRDefault="00813DCD" w:rsidP="009945A8">
      <w:pPr>
        <w:pStyle w:val="Prrafodelista"/>
        <w:numPr>
          <w:ilvl w:val="0"/>
          <w:numId w:val="82"/>
        </w:numPr>
        <w:spacing w:after="0" w:line="240" w:lineRule="auto"/>
        <w:jc w:val="both"/>
        <w:rPr>
          <w:rFonts w:ascii="Arial" w:hAnsi="Arial" w:cs="Arial"/>
        </w:rPr>
      </w:pPr>
      <w:r w:rsidRPr="00C83582">
        <w:rPr>
          <w:rFonts w:ascii="Arial" w:hAnsi="Arial" w:cs="Arial"/>
        </w:rPr>
        <w:t>Gestión social integral y articulación con de las entidades públicas, privadas y redes sociales para la atención y restablecimiento de derechos de los NN.</w:t>
      </w:r>
    </w:p>
    <w:p w:rsidR="00813DCD" w:rsidRPr="00C83582" w:rsidRDefault="00813DCD" w:rsidP="009945A8">
      <w:pPr>
        <w:pStyle w:val="Prrafodelista"/>
        <w:numPr>
          <w:ilvl w:val="0"/>
          <w:numId w:val="82"/>
        </w:numPr>
        <w:spacing w:after="0" w:line="240" w:lineRule="auto"/>
        <w:jc w:val="both"/>
        <w:rPr>
          <w:rFonts w:ascii="Arial" w:hAnsi="Arial" w:cs="Arial"/>
        </w:rPr>
      </w:pPr>
      <w:r w:rsidRPr="00C83582">
        <w:rPr>
          <w:rFonts w:ascii="Arial" w:hAnsi="Arial" w:cs="Arial"/>
        </w:rPr>
        <w:t>Procesos de sensibilización contra el trabajo infantil teniendo en cuenta el contexto cultural.</w:t>
      </w:r>
    </w:p>
    <w:p w:rsidR="00813DCD" w:rsidRPr="00C83582" w:rsidRDefault="00813DCD" w:rsidP="00813DCD">
      <w:pPr>
        <w:jc w:val="both"/>
        <w:rPr>
          <w:rFonts w:ascii="Arial" w:hAnsi="Arial" w:cs="Arial"/>
        </w:rPr>
      </w:pPr>
    </w:p>
    <w:p w:rsidR="00813DCD" w:rsidRPr="00C83582" w:rsidRDefault="00813DCD" w:rsidP="00813DCD">
      <w:pPr>
        <w:jc w:val="both"/>
        <w:rPr>
          <w:rFonts w:ascii="Arial" w:hAnsi="Arial" w:cs="Arial"/>
        </w:rPr>
      </w:pPr>
      <w:r w:rsidRPr="00C83582">
        <w:rPr>
          <w:rFonts w:ascii="Arial" w:hAnsi="Arial" w:cs="Arial"/>
          <w:b/>
        </w:rPr>
        <w:t>Razón del indicador:</w:t>
      </w:r>
      <w:r w:rsidRPr="00C83582">
        <w:rPr>
          <w:rFonts w:ascii="Arial" w:hAnsi="Arial" w:cs="Arial"/>
        </w:rPr>
        <w:t xml:space="preserve"> Porcentaje de casos atendidos.</w:t>
      </w:r>
    </w:p>
    <w:p w:rsidR="00813DCD" w:rsidRPr="00C83582" w:rsidRDefault="00813DCD" w:rsidP="00813DCD">
      <w:pPr>
        <w:jc w:val="both"/>
        <w:rPr>
          <w:rFonts w:ascii="Arial" w:hAnsi="Arial" w:cs="Arial"/>
        </w:rPr>
      </w:pPr>
      <w:r w:rsidRPr="00C83582">
        <w:rPr>
          <w:rFonts w:ascii="Arial" w:hAnsi="Arial" w:cs="Arial"/>
          <w:b/>
        </w:rPr>
        <w:t>Meta:</w:t>
      </w:r>
      <w:r w:rsidRPr="00C83582">
        <w:rPr>
          <w:rFonts w:ascii="Arial" w:hAnsi="Arial" w:cs="Arial"/>
        </w:rPr>
        <w:t xml:space="preserve"> Disminuir los índices de casos de trabajo infantil en un 50%. </w:t>
      </w:r>
    </w:p>
    <w:p w:rsidR="00813DCD" w:rsidRPr="00C83582" w:rsidRDefault="00C05A68" w:rsidP="00C05A68">
      <w:pPr>
        <w:rPr>
          <w:rFonts w:ascii="Arial" w:hAnsi="Arial" w:cs="Arial"/>
          <w:b/>
          <w:color w:val="000000"/>
        </w:rPr>
      </w:pPr>
      <w:r>
        <w:rPr>
          <w:rFonts w:ascii="Arial" w:hAnsi="Arial" w:cs="Arial"/>
        </w:rPr>
        <w:t xml:space="preserve">C </w:t>
      </w:r>
      <w:r w:rsidR="00813DCD" w:rsidRPr="00C83582">
        <w:rPr>
          <w:rFonts w:ascii="Arial" w:hAnsi="Arial" w:cs="Arial"/>
          <w:b/>
          <w:color w:val="000000"/>
        </w:rPr>
        <w:t>NINGUNO VICTIMA DE VIOLENCIA PERSONAL.</w:t>
      </w:r>
    </w:p>
    <w:p w:rsidR="00813DCD" w:rsidRPr="00C83582" w:rsidRDefault="00813DCD" w:rsidP="00813DCD">
      <w:pPr>
        <w:jc w:val="both"/>
        <w:rPr>
          <w:rFonts w:ascii="Arial" w:hAnsi="Arial" w:cs="Arial"/>
          <w:b/>
          <w:color w:val="000000"/>
        </w:rPr>
      </w:pPr>
      <w:r w:rsidRPr="00C83582">
        <w:rPr>
          <w:rFonts w:ascii="Arial" w:hAnsi="Arial" w:cs="Arial"/>
          <w:b/>
          <w:color w:val="000000"/>
        </w:rPr>
        <w:t>PROGRAMA: EN CACHIPAY NINGUNO VICTIMA DE VIOLENCIA PERSONAL.</w:t>
      </w:r>
    </w:p>
    <w:p w:rsidR="00813DCD" w:rsidRPr="00C83582" w:rsidRDefault="00813DCD" w:rsidP="00813DCD">
      <w:pPr>
        <w:jc w:val="both"/>
        <w:rPr>
          <w:rFonts w:ascii="Arial" w:hAnsi="Arial" w:cs="Arial"/>
          <w:b/>
          <w:color w:val="000000"/>
          <w:u w:val="single"/>
        </w:rPr>
      </w:pPr>
      <w:r w:rsidRPr="00C83582">
        <w:rPr>
          <w:rFonts w:ascii="Arial" w:hAnsi="Arial" w:cs="Arial"/>
          <w:b/>
          <w:color w:val="000000"/>
        </w:rPr>
        <w:t>SUBPROGRAMAS:</w:t>
      </w:r>
      <w:r>
        <w:rPr>
          <w:rFonts w:ascii="Arial" w:hAnsi="Arial" w:cs="Arial"/>
          <w:b/>
          <w:color w:val="000000"/>
        </w:rPr>
        <w:t xml:space="preserve"> </w:t>
      </w:r>
      <w:r w:rsidRPr="00C83582">
        <w:rPr>
          <w:rFonts w:ascii="Arial" w:hAnsi="Arial" w:cs="Arial"/>
          <w:b/>
          <w:color w:val="000000"/>
          <w:u w:val="single"/>
        </w:rPr>
        <w:t>REALIZAR LA DETECCIÓN TEMPRANA DE CASOS DE  SITUACIONES DE  MALTRATO INFANTIL PRESENTADOS EN INFANCIA  Y   SUS CAUSAS.</w:t>
      </w:r>
    </w:p>
    <w:p w:rsidR="00813DCD" w:rsidRPr="00C83582" w:rsidRDefault="00813DCD" w:rsidP="00813DCD">
      <w:pPr>
        <w:jc w:val="both"/>
        <w:rPr>
          <w:rFonts w:ascii="Arial" w:hAnsi="Arial" w:cs="Arial"/>
          <w:color w:val="000000"/>
        </w:rPr>
      </w:pPr>
      <w:r w:rsidRPr="00C83582">
        <w:rPr>
          <w:rFonts w:ascii="Arial" w:hAnsi="Arial" w:cs="Arial"/>
          <w:b/>
          <w:color w:val="000000"/>
        </w:rPr>
        <w:t xml:space="preserve">Objetivo: </w:t>
      </w:r>
    </w:p>
    <w:p w:rsidR="00813DCD" w:rsidRPr="00C83582" w:rsidRDefault="00813DCD" w:rsidP="00813DCD">
      <w:pPr>
        <w:jc w:val="both"/>
        <w:rPr>
          <w:rFonts w:ascii="Arial" w:hAnsi="Arial" w:cs="Arial"/>
          <w:color w:val="000000"/>
        </w:rPr>
      </w:pPr>
      <w:r w:rsidRPr="00C83582">
        <w:rPr>
          <w:rFonts w:ascii="Arial" w:hAnsi="Arial" w:cs="Arial"/>
          <w:color w:val="000000"/>
        </w:rPr>
        <w:t xml:space="preserve">Caracterizar los puntos críticos  y las causas  de existencia de casos de maltrato infantil en  infancia. </w:t>
      </w:r>
    </w:p>
    <w:p w:rsidR="00813DCD" w:rsidRPr="00C83582" w:rsidRDefault="00813DCD" w:rsidP="009945A8">
      <w:pPr>
        <w:pStyle w:val="Prrafodelista"/>
        <w:numPr>
          <w:ilvl w:val="0"/>
          <w:numId w:val="73"/>
        </w:numPr>
        <w:spacing w:after="0" w:line="240" w:lineRule="auto"/>
        <w:jc w:val="both"/>
        <w:rPr>
          <w:rFonts w:ascii="Arial" w:hAnsi="Arial" w:cs="Arial"/>
          <w:color w:val="000000"/>
        </w:rPr>
      </w:pPr>
      <w:r w:rsidRPr="00C83582">
        <w:rPr>
          <w:rFonts w:ascii="Arial" w:hAnsi="Arial" w:cs="Arial"/>
          <w:color w:val="000000"/>
        </w:rPr>
        <w:t>Análisis de estadística y causas del maltrato infantil en infancia.</w:t>
      </w:r>
    </w:p>
    <w:p w:rsidR="00813DCD" w:rsidRPr="00C83582" w:rsidRDefault="00813DCD" w:rsidP="009945A8">
      <w:pPr>
        <w:pStyle w:val="Prrafodelista"/>
        <w:numPr>
          <w:ilvl w:val="0"/>
          <w:numId w:val="73"/>
        </w:numPr>
        <w:spacing w:after="0" w:line="240" w:lineRule="auto"/>
        <w:jc w:val="both"/>
        <w:rPr>
          <w:rFonts w:ascii="Arial" w:hAnsi="Arial" w:cs="Arial"/>
          <w:color w:val="000000"/>
        </w:rPr>
      </w:pPr>
      <w:r w:rsidRPr="00C83582">
        <w:rPr>
          <w:rFonts w:ascii="Arial" w:hAnsi="Arial" w:cs="Arial"/>
          <w:color w:val="000000"/>
        </w:rPr>
        <w:t>Grupos de estudio de la Comisaria de Familia de</w:t>
      </w:r>
      <w:r w:rsidR="00C05A68">
        <w:rPr>
          <w:rFonts w:ascii="Arial" w:hAnsi="Arial" w:cs="Arial"/>
          <w:color w:val="000000"/>
        </w:rPr>
        <w:t xml:space="preserve"> </w:t>
      </w:r>
      <w:r w:rsidRPr="00C83582">
        <w:rPr>
          <w:rFonts w:ascii="Arial" w:hAnsi="Arial" w:cs="Arial"/>
          <w:color w:val="000000"/>
        </w:rPr>
        <w:t xml:space="preserve">los casos de maltrato infantil en infancia. </w:t>
      </w:r>
    </w:p>
    <w:p w:rsidR="00C05A68" w:rsidRDefault="00C05A68" w:rsidP="00813DCD">
      <w:pPr>
        <w:jc w:val="both"/>
        <w:rPr>
          <w:rFonts w:ascii="Arial" w:hAnsi="Arial" w:cs="Arial"/>
          <w:b/>
          <w:color w:val="000000"/>
        </w:rPr>
      </w:pPr>
    </w:p>
    <w:p w:rsidR="00813DCD" w:rsidRPr="00C83582" w:rsidRDefault="00813DCD" w:rsidP="00813DCD">
      <w:pPr>
        <w:jc w:val="both"/>
        <w:rPr>
          <w:rFonts w:ascii="Arial" w:hAnsi="Arial" w:cs="Arial"/>
          <w:b/>
          <w:color w:val="000000"/>
        </w:rPr>
      </w:pPr>
      <w:r w:rsidRPr="00C83582">
        <w:rPr>
          <w:rFonts w:ascii="Arial" w:hAnsi="Arial" w:cs="Arial"/>
          <w:b/>
          <w:color w:val="000000"/>
        </w:rPr>
        <w:t>Razón del indicador:</w:t>
      </w:r>
      <w:r w:rsidRPr="00C83582">
        <w:rPr>
          <w:rFonts w:ascii="Arial" w:hAnsi="Arial" w:cs="Arial"/>
          <w:color w:val="000000"/>
        </w:rPr>
        <w:t xml:space="preserve"> No. de puntos críticos y casos  identificados. </w:t>
      </w:r>
    </w:p>
    <w:p w:rsidR="00813DCD" w:rsidRPr="00C83582" w:rsidRDefault="00813DCD" w:rsidP="00813DCD">
      <w:pPr>
        <w:jc w:val="both"/>
        <w:rPr>
          <w:rFonts w:ascii="Arial" w:hAnsi="Arial" w:cs="Arial"/>
          <w:b/>
          <w:color w:val="000000"/>
        </w:rPr>
      </w:pPr>
      <w:r w:rsidRPr="00C83582">
        <w:rPr>
          <w:rFonts w:ascii="Arial" w:hAnsi="Arial" w:cs="Arial"/>
          <w:b/>
          <w:color w:val="000000"/>
        </w:rPr>
        <w:t>Meta:</w:t>
      </w:r>
      <w:r w:rsidRPr="00C83582">
        <w:rPr>
          <w:rFonts w:ascii="Arial" w:hAnsi="Arial" w:cs="Arial"/>
          <w:color w:val="000000"/>
        </w:rPr>
        <w:t xml:space="preserve"> Identificar los puntos críticos y causas de casos de maltrato infantil  en infancia en el municipio de Cachipay. </w:t>
      </w:r>
    </w:p>
    <w:p w:rsidR="00813DCD" w:rsidRPr="00C83582" w:rsidRDefault="00813DCD" w:rsidP="009945A8">
      <w:pPr>
        <w:pStyle w:val="Prrafodelista"/>
        <w:numPr>
          <w:ilvl w:val="0"/>
          <w:numId w:val="72"/>
        </w:numPr>
        <w:spacing w:after="0" w:line="240" w:lineRule="auto"/>
        <w:jc w:val="both"/>
        <w:rPr>
          <w:rFonts w:ascii="Arial" w:hAnsi="Arial" w:cs="Arial"/>
          <w:b/>
          <w:color w:val="000000"/>
          <w:u w:val="single"/>
        </w:rPr>
      </w:pPr>
      <w:r w:rsidRPr="00C83582">
        <w:rPr>
          <w:rFonts w:ascii="Arial" w:hAnsi="Arial" w:cs="Arial"/>
          <w:b/>
          <w:color w:val="000000"/>
          <w:u w:val="single"/>
        </w:rPr>
        <w:t xml:space="preserve">ATENCIÓN A DENUNCIAS EN CASOS DE MALTRATO INFANTIL Y ABUSO SEXUAL  EN INFANCIA. </w:t>
      </w:r>
    </w:p>
    <w:p w:rsidR="00813DCD" w:rsidRPr="00C83582" w:rsidRDefault="00813DCD" w:rsidP="00813DCD">
      <w:pPr>
        <w:jc w:val="both"/>
        <w:rPr>
          <w:rFonts w:ascii="Arial" w:hAnsi="Arial" w:cs="Arial"/>
          <w:b/>
          <w:color w:val="000000"/>
        </w:rPr>
      </w:pPr>
      <w:r w:rsidRPr="00C83582">
        <w:rPr>
          <w:rFonts w:ascii="Arial" w:hAnsi="Arial" w:cs="Arial"/>
          <w:b/>
          <w:color w:val="000000"/>
        </w:rPr>
        <w:t xml:space="preserve">Objetivo: </w:t>
      </w:r>
    </w:p>
    <w:p w:rsidR="00813DCD" w:rsidRPr="00C83582" w:rsidRDefault="00813DCD" w:rsidP="00813DCD">
      <w:pPr>
        <w:jc w:val="both"/>
        <w:rPr>
          <w:rFonts w:ascii="Arial" w:hAnsi="Arial" w:cs="Arial"/>
          <w:color w:val="000000"/>
        </w:rPr>
      </w:pPr>
      <w:r w:rsidRPr="00C83582">
        <w:rPr>
          <w:rFonts w:ascii="Arial" w:hAnsi="Arial" w:cs="Arial"/>
          <w:color w:val="000000"/>
        </w:rPr>
        <w:t>Brindar una eficiente  y oportuna atención a los usuarios que la requieran, en las áreas legales y psicosocial, como mecanismos de prevención y  atención.</w:t>
      </w:r>
    </w:p>
    <w:p w:rsidR="00813DCD" w:rsidRPr="00C83582" w:rsidRDefault="00813DCD" w:rsidP="00813DCD">
      <w:pPr>
        <w:jc w:val="both"/>
        <w:rPr>
          <w:rFonts w:ascii="Arial" w:hAnsi="Arial" w:cs="Arial"/>
          <w:b/>
          <w:color w:val="000000"/>
        </w:rPr>
      </w:pPr>
      <w:r w:rsidRPr="00C83582">
        <w:rPr>
          <w:rFonts w:ascii="Arial" w:hAnsi="Arial" w:cs="Arial"/>
          <w:b/>
          <w:color w:val="000000"/>
        </w:rPr>
        <w:lastRenderedPageBreak/>
        <w:t xml:space="preserve">Estrategias: </w:t>
      </w:r>
    </w:p>
    <w:p w:rsidR="00813DCD" w:rsidRPr="00C83582" w:rsidRDefault="00813DCD" w:rsidP="00813DCD">
      <w:pPr>
        <w:jc w:val="both"/>
        <w:rPr>
          <w:rFonts w:ascii="Arial" w:hAnsi="Arial" w:cs="Arial"/>
          <w:color w:val="000000"/>
        </w:rPr>
      </w:pPr>
      <w:r w:rsidRPr="00C83582">
        <w:rPr>
          <w:rFonts w:ascii="Arial" w:hAnsi="Arial" w:cs="Arial"/>
          <w:color w:val="000000"/>
        </w:rPr>
        <w:t xml:space="preserve">Recepción de denuncias por  cualquier medio de comunicación para establecer si  existe condición de  inobservancia, amenaza o vulneración derechos por  abuso  o maltrato infantil en niños entre los 6 y 12 años y </w:t>
      </w:r>
      <w:r w:rsidRPr="00C83582">
        <w:rPr>
          <w:rFonts w:ascii="Arial" w:hAnsi="Arial" w:cs="Arial"/>
        </w:rPr>
        <w:t>dar  respuesta  en un tiempo oportuno.</w:t>
      </w:r>
    </w:p>
    <w:p w:rsidR="00813DCD" w:rsidRPr="00C83582" w:rsidRDefault="00813DCD" w:rsidP="00813DCD">
      <w:pPr>
        <w:jc w:val="both"/>
        <w:rPr>
          <w:rFonts w:ascii="Arial" w:hAnsi="Arial" w:cs="Arial"/>
          <w:color w:val="000000"/>
        </w:rPr>
      </w:pPr>
      <w:r w:rsidRPr="00C83582">
        <w:rPr>
          <w:rFonts w:ascii="Arial" w:hAnsi="Arial" w:cs="Arial"/>
          <w:b/>
          <w:color w:val="000000"/>
        </w:rPr>
        <w:t xml:space="preserve">Razón del indicador: </w:t>
      </w:r>
      <w:r w:rsidRPr="00C83582">
        <w:rPr>
          <w:rFonts w:ascii="Arial" w:hAnsi="Arial" w:cs="Arial"/>
          <w:color w:val="000000"/>
        </w:rPr>
        <w:t xml:space="preserve"> % de denuncias recibidas.</w:t>
      </w:r>
    </w:p>
    <w:p w:rsidR="00813DCD" w:rsidRPr="00C83582" w:rsidRDefault="00813DCD" w:rsidP="00813DCD">
      <w:pPr>
        <w:rPr>
          <w:rFonts w:ascii="Arial" w:hAnsi="Arial" w:cs="Arial"/>
          <w:color w:val="000000"/>
        </w:rPr>
      </w:pPr>
      <w:r w:rsidRPr="00C83582">
        <w:rPr>
          <w:rFonts w:ascii="Arial" w:hAnsi="Arial" w:cs="Arial"/>
          <w:b/>
          <w:color w:val="000000"/>
        </w:rPr>
        <w:t xml:space="preserve">Meta: </w:t>
      </w:r>
      <w:r w:rsidRPr="00C83582">
        <w:rPr>
          <w:rFonts w:ascii="Arial" w:hAnsi="Arial" w:cs="Arial"/>
          <w:color w:val="000000"/>
        </w:rPr>
        <w:t xml:space="preserve">Dar respuesta oportuna al 100% de los casos atendidos, conocidos, detectados o focalizados de  abuso   y maltrato infantil en infancia. </w:t>
      </w:r>
    </w:p>
    <w:p w:rsidR="00813DCD" w:rsidRPr="00C83582" w:rsidRDefault="00813DCD" w:rsidP="009945A8">
      <w:pPr>
        <w:pStyle w:val="Prrafodelista"/>
        <w:numPr>
          <w:ilvl w:val="0"/>
          <w:numId w:val="72"/>
        </w:numPr>
        <w:spacing w:after="0" w:line="240" w:lineRule="auto"/>
        <w:jc w:val="both"/>
        <w:rPr>
          <w:rFonts w:ascii="Arial" w:hAnsi="Arial" w:cs="Arial"/>
          <w:b/>
          <w:color w:val="000000"/>
          <w:u w:val="single"/>
        </w:rPr>
      </w:pPr>
      <w:r w:rsidRPr="00C83582">
        <w:rPr>
          <w:rFonts w:ascii="Arial" w:hAnsi="Arial" w:cs="Arial"/>
          <w:b/>
          <w:color w:val="000000"/>
          <w:u w:val="single"/>
        </w:rPr>
        <w:t>REALIZAR ACTIVIDADES DE PREVENCIÓN DEL MALTRATO INFANTIL Y ABUSO SEXUAL  EN  LA INFANCIA.</w:t>
      </w:r>
    </w:p>
    <w:p w:rsidR="00813DCD" w:rsidRPr="00C83582" w:rsidRDefault="00813DCD" w:rsidP="00813DCD">
      <w:pPr>
        <w:jc w:val="both"/>
        <w:rPr>
          <w:rFonts w:ascii="Arial" w:hAnsi="Arial" w:cs="Arial"/>
          <w:b/>
          <w:color w:val="000000"/>
          <w:u w:val="single"/>
        </w:rPr>
      </w:pPr>
    </w:p>
    <w:p w:rsidR="00813DCD" w:rsidRPr="00C83582" w:rsidRDefault="00813DCD" w:rsidP="00813DCD">
      <w:pPr>
        <w:jc w:val="both"/>
        <w:rPr>
          <w:rFonts w:ascii="Arial" w:hAnsi="Arial" w:cs="Arial"/>
          <w:b/>
          <w:color w:val="000000"/>
        </w:rPr>
      </w:pPr>
      <w:r w:rsidRPr="00C83582">
        <w:rPr>
          <w:rFonts w:ascii="Arial" w:hAnsi="Arial" w:cs="Arial"/>
          <w:b/>
          <w:color w:val="000000"/>
        </w:rPr>
        <w:t xml:space="preserve">Objetivo: </w:t>
      </w:r>
    </w:p>
    <w:p w:rsidR="00813DCD" w:rsidRPr="00C83582" w:rsidRDefault="00813DCD" w:rsidP="00813DCD">
      <w:pPr>
        <w:jc w:val="both"/>
        <w:rPr>
          <w:rFonts w:ascii="Arial" w:hAnsi="Arial" w:cs="Arial"/>
          <w:color w:val="000000"/>
        </w:rPr>
      </w:pPr>
      <w:r w:rsidRPr="00C83582">
        <w:rPr>
          <w:rFonts w:ascii="Arial" w:hAnsi="Arial" w:cs="Arial"/>
          <w:color w:val="000000"/>
        </w:rPr>
        <w:t xml:space="preserve">Realizar talleres prevención contra el maltrato y abuso sexual en niños entre los 6 y 12 años infancia.  </w:t>
      </w:r>
    </w:p>
    <w:p w:rsidR="00813DCD" w:rsidRPr="00C83582" w:rsidRDefault="00813DCD" w:rsidP="00813DCD">
      <w:pPr>
        <w:jc w:val="both"/>
        <w:rPr>
          <w:rFonts w:ascii="Arial" w:hAnsi="Arial" w:cs="Arial"/>
          <w:b/>
          <w:color w:val="000000"/>
        </w:rPr>
      </w:pPr>
      <w:r w:rsidRPr="00C83582">
        <w:rPr>
          <w:rFonts w:ascii="Arial" w:hAnsi="Arial" w:cs="Arial"/>
          <w:b/>
          <w:color w:val="000000"/>
        </w:rPr>
        <w:t xml:space="preserve">Estrategia: </w:t>
      </w:r>
    </w:p>
    <w:p w:rsidR="00813DCD" w:rsidRPr="00C83582" w:rsidRDefault="00813DCD" w:rsidP="00813DCD">
      <w:pPr>
        <w:jc w:val="both"/>
        <w:rPr>
          <w:rFonts w:ascii="Arial" w:hAnsi="Arial" w:cs="Arial"/>
          <w:color w:val="000000"/>
        </w:rPr>
      </w:pPr>
      <w:r w:rsidRPr="00C83582">
        <w:rPr>
          <w:rFonts w:ascii="Arial" w:hAnsi="Arial" w:cs="Arial"/>
          <w:color w:val="000000"/>
        </w:rPr>
        <w:t xml:space="preserve">Realizar talleres de prevención a padres de familia  y niños de escuelas rurales y colegios públicos. </w:t>
      </w:r>
    </w:p>
    <w:p w:rsidR="00813DCD" w:rsidRPr="00C83582" w:rsidRDefault="00813DCD" w:rsidP="00813DCD">
      <w:pPr>
        <w:jc w:val="both"/>
        <w:rPr>
          <w:rFonts w:ascii="Arial" w:hAnsi="Arial" w:cs="Arial"/>
          <w:color w:val="000000"/>
        </w:rPr>
      </w:pPr>
      <w:r w:rsidRPr="00C83582">
        <w:rPr>
          <w:rFonts w:ascii="Arial" w:hAnsi="Arial" w:cs="Arial"/>
          <w:b/>
          <w:color w:val="000000"/>
        </w:rPr>
        <w:t xml:space="preserve">Meta: </w:t>
      </w:r>
      <w:r w:rsidRPr="00C83582">
        <w:rPr>
          <w:rFonts w:ascii="Arial" w:hAnsi="Arial" w:cs="Arial"/>
          <w:color w:val="000000"/>
        </w:rPr>
        <w:t>50 % de padres de familia  y niños  de capacitados,  Escuelas rurales y colegios públicos.</w:t>
      </w:r>
    </w:p>
    <w:p w:rsidR="00813DCD" w:rsidRPr="00C83582" w:rsidRDefault="00813DCD" w:rsidP="00813DCD">
      <w:pPr>
        <w:jc w:val="both"/>
        <w:rPr>
          <w:rFonts w:ascii="Arial" w:hAnsi="Arial" w:cs="Arial"/>
          <w:color w:val="000000"/>
        </w:rPr>
      </w:pPr>
      <w:r w:rsidRPr="00C83582">
        <w:rPr>
          <w:rFonts w:ascii="Arial" w:hAnsi="Arial" w:cs="Arial"/>
          <w:b/>
          <w:color w:val="000000"/>
        </w:rPr>
        <w:t xml:space="preserve">Razón del indicador: </w:t>
      </w:r>
      <w:r w:rsidRPr="00C83582">
        <w:rPr>
          <w:rFonts w:ascii="Arial" w:hAnsi="Arial" w:cs="Arial"/>
          <w:color w:val="000000"/>
        </w:rPr>
        <w:t>No. de  talleres realizados.</w:t>
      </w:r>
    </w:p>
    <w:p w:rsidR="00813DCD" w:rsidRPr="00C83582" w:rsidRDefault="00813DCD" w:rsidP="009945A8">
      <w:pPr>
        <w:pStyle w:val="Prrafodelista"/>
        <w:numPr>
          <w:ilvl w:val="0"/>
          <w:numId w:val="72"/>
        </w:numPr>
        <w:spacing w:after="0" w:line="240" w:lineRule="auto"/>
        <w:jc w:val="both"/>
        <w:rPr>
          <w:rFonts w:ascii="Arial" w:hAnsi="Arial" w:cs="Arial"/>
          <w:b/>
          <w:color w:val="000000"/>
          <w:u w:val="single"/>
        </w:rPr>
      </w:pPr>
      <w:r w:rsidRPr="00C83582">
        <w:rPr>
          <w:rFonts w:ascii="Arial" w:hAnsi="Arial" w:cs="Arial"/>
          <w:b/>
          <w:color w:val="000000"/>
          <w:u w:val="single"/>
        </w:rPr>
        <w:t xml:space="preserve">ATENDER LOS CASOS DE MALTRATO Y ABUSO  INFANTIL  EN  LA INFANCIA. </w:t>
      </w:r>
    </w:p>
    <w:p w:rsidR="00813DCD" w:rsidRPr="00C83582" w:rsidRDefault="00813DCD" w:rsidP="00813DCD">
      <w:pPr>
        <w:pStyle w:val="Prrafodelista"/>
        <w:jc w:val="both"/>
        <w:rPr>
          <w:rFonts w:ascii="Arial" w:hAnsi="Arial" w:cs="Arial"/>
          <w:b/>
          <w:color w:val="000000"/>
        </w:rPr>
      </w:pPr>
    </w:p>
    <w:p w:rsidR="00813DCD" w:rsidRPr="00C83582" w:rsidRDefault="00813DCD" w:rsidP="00813DCD">
      <w:pPr>
        <w:jc w:val="both"/>
        <w:rPr>
          <w:rFonts w:ascii="Arial" w:hAnsi="Arial" w:cs="Arial"/>
          <w:b/>
          <w:color w:val="000000"/>
        </w:rPr>
      </w:pPr>
      <w:r w:rsidRPr="00C83582">
        <w:rPr>
          <w:rFonts w:ascii="Arial" w:hAnsi="Arial" w:cs="Arial"/>
          <w:b/>
          <w:color w:val="000000"/>
        </w:rPr>
        <w:t xml:space="preserve">Objetivo: </w:t>
      </w:r>
    </w:p>
    <w:p w:rsidR="00813DCD" w:rsidRPr="00C83582" w:rsidRDefault="00813DCD" w:rsidP="00813DCD">
      <w:pPr>
        <w:jc w:val="both"/>
        <w:rPr>
          <w:rFonts w:ascii="Arial" w:hAnsi="Arial" w:cs="Arial"/>
          <w:color w:val="000000"/>
        </w:rPr>
      </w:pPr>
      <w:r w:rsidRPr="00C83582">
        <w:rPr>
          <w:rFonts w:ascii="Arial" w:hAnsi="Arial" w:cs="Arial"/>
          <w:color w:val="000000"/>
        </w:rPr>
        <w:t>Realizar atención legal y psicosocial a los casos de  maltrato y abuso  infantil  en niños entre los 6 y 12 años.</w:t>
      </w:r>
    </w:p>
    <w:p w:rsidR="00813DCD" w:rsidRPr="00C83582" w:rsidRDefault="00813DCD" w:rsidP="00813DCD">
      <w:pPr>
        <w:jc w:val="both"/>
        <w:rPr>
          <w:rFonts w:ascii="Arial" w:hAnsi="Arial" w:cs="Arial"/>
          <w:b/>
          <w:color w:val="000000"/>
        </w:rPr>
      </w:pPr>
      <w:r w:rsidRPr="00C83582">
        <w:rPr>
          <w:rFonts w:ascii="Arial" w:hAnsi="Arial" w:cs="Arial"/>
          <w:b/>
          <w:color w:val="000000"/>
        </w:rPr>
        <w:t xml:space="preserve">Estrategia: </w:t>
      </w:r>
    </w:p>
    <w:p w:rsidR="00813DCD" w:rsidRPr="00C83582" w:rsidRDefault="00813DCD" w:rsidP="009945A8">
      <w:pPr>
        <w:pStyle w:val="Prrafodelista"/>
        <w:numPr>
          <w:ilvl w:val="0"/>
          <w:numId w:val="74"/>
        </w:numPr>
        <w:spacing w:after="0" w:line="240" w:lineRule="auto"/>
        <w:jc w:val="both"/>
        <w:rPr>
          <w:rFonts w:ascii="Arial" w:hAnsi="Arial" w:cs="Arial"/>
          <w:color w:val="000000"/>
        </w:rPr>
      </w:pPr>
      <w:r w:rsidRPr="00C83582">
        <w:rPr>
          <w:rFonts w:ascii="Arial" w:hAnsi="Arial" w:cs="Arial"/>
          <w:color w:val="000000"/>
        </w:rPr>
        <w:t xml:space="preserve">Restablecimiento de derechos de los niños en situación de abuso  y maltrato infantil. </w:t>
      </w:r>
    </w:p>
    <w:p w:rsidR="00813DCD" w:rsidRPr="00C83582" w:rsidRDefault="00813DCD" w:rsidP="009945A8">
      <w:pPr>
        <w:pStyle w:val="Prrafodelista"/>
        <w:numPr>
          <w:ilvl w:val="0"/>
          <w:numId w:val="74"/>
        </w:numPr>
        <w:spacing w:after="0" w:line="240" w:lineRule="auto"/>
        <w:jc w:val="both"/>
        <w:rPr>
          <w:rFonts w:ascii="Arial" w:hAnsi="Arial" w:cs="Arial"/>
          <w:color w:val="000000"/>
        </w:rPr>
      </w:pPr>
      <w:r w:rsidRPr="00C83582">
        <w:rPr>
          <w:rFonts w:ascii="Arial" w:hAnsi="Arial" w:cs="Arial"/>
          <w:color w:val="000000"/>
        </w:rPr>
        <w:t>Realizar el seguimiento psicosocial de los casos de maltrato y abuso sexual en niños entre los 6 y 12 años.</w:t>
      </w:r>
    </w:p>
    <w:p w:rsidR="00C05A68" w:rsidRDefault="00C05A68" w:rsidP="00813DCD">
      <w:pPr>
        <w:jc w:val="both"/>
        <w:rPr>
          <w:rFonts w:ascii="Arial" w:hAnsi="Arial" w:cs="Arial"/>
          <w:b/>
          <w:color w:val="000000"/>
        </w:rPr>
      </w:pPr>
    </w:p>
    <w:p w:rsidR="00813DCD" w:rsidRPr="00C83582" w:rsidRDefault="00813DCD" w:rsidP="00813DCD">
      <w:pPr>
        <w:jc w:val="both"/>
        <w:rPr>
          <w:rFonts w:ascii="Arial" w:hAnsi="Arial" w:cs="Arial"/>
          <w:b/>
          <w:color w:val="000000"/>
        </w:rPr>
      </w:pPr>
      <w:r w:rsidRPr="00C83582">
        <w:rPr>
          <w:rFonts w:ascii="Arial" w:hAnsi="Arial" w:cs="Arial"/>
          <w:b/>
          <w:color w:val="000000"/>
        </w:rPr>
        <w:t xml:space="preserve">Razón del indicador: </w:t>
      </w:r>
      <w:r w:rsidRPr="00C83582">
        <w:rPr>
          <w:rFonts w:ascii="Arial" w:hAnsi="Arial" w:cs="Arial"/>
          <w:color w:val="000000"/>
        </w:rPr>
        <w:t>% de niños  y niñas entre los 6 y 12 años atendidos.</w:t>
      </w:r>
      <w:r w:rsidRPr="00C83582">
        <w:rPr>
          <w:rFonts w:ascii="Arial" w:hAnsi="Arial" w:cs="Arial"/>
          <w:b/>
          <w:color w:val="000000"/>
        </w:rPr>
        <w:t xml:space="preserve"> </w:t>
      </w:r>
    </w:p>
    <w:p w:rsidR="00813DCD" w:rsidRPr="00C83582" w:rsidRDefault="00813DCD" w:rsidP="00813DCD">
      <w:pPr>
        <w:jc w:val="both"/>
        <w:rPr>
          <w:rFonts w:ascii="Arial" w:hAnsi="Arial" w:cs="Arial"/>
          <w:b/>
          <w:color w:val="000000"/>
        </w:rPr>
      </w:pPr>
      <w:r w:rsidRPr="00C83582">
        <w:rPr>
          <w:rFonts w:ascii="Arial" w:hAnsi="Arial" w:cs="Arial"/>
          <w:b/>
          <w:color w:val="000000"/>
        </w:rPr>
        <w:lastRenderedPageBreak/>
        <w:t xml:space="preserve">Meta: </w:t>
      </w:r>
      <w:r w:rsidRPr="00C83582">
        <w:rPr>
          <w:rFonts w:ascii="Arial" w:hAnsi="Arial" w:cs="Arial"/>
          <w:color w:val="000000"/>
        </w:rPr>
        <w:t xml:space="preserve">atención del </w:t>
      </w:r>
      <w:r w:rsidR="00783143">
        <w:rPr>
          <w:rFonts w:ascii="Arial" w:hAnsi="Arial" w:cs="Arial"/>
          <w:color w:val="000000"/>
        </w:rPr>
        <w:t>80</w:t>
      </w:r>
      <w:r w:rsidRPr="00C83582">
        <w:rPr>
          <w:rFonts w:ascii="Arial" w:hAnsi="Arial" w:cs="Arial"/>
          <w:color w:val="000000"/>
        </w:rPr>
        <w:t>% de los casos que se presenten.</w:t>
      </w:r>
      <w:r w:rsidRPr="00C83582">
        <w:rPr>
          <w:rFonts w:ascii="Arial" w:hAnsi="Arial" w:cs="Arial"/>
          <w:b/>
          <w:color w:val="000000"/>
        </w:rPr>
        <w:t xml:space="preserve"> </w:t>
      </w:r>
    </w:p>
    <w:p w:rsidR="00813DCD" w:rsidRPr="00C83582" w:rsidRDefault="00813DCD" w:rsidP="009945A8">
      <w:pPr>
        <w:pStyle w:val="Prrafodelista"/>
        <w:numPr>
          <w:ilvl w:val="0"/>
          <w:numId w:val="104"/>
        </w:numPr>
        <w:spacing w:after="0" w:line="240" w:lineRule="auto"/>
        <w:rPr>
          <w:rFonts w:ascii="Arial" w:hAnsi="Arial" w:cs="Arial"/>
          <w:b/>
        </w:rPr>
      </w:pPr>
      <w:r w:rsidRPr="00C83582">
        <w:rPr>
          <w:rFonts w:ascii="Arial" w:hAnsi="Arial" w:cs="Arial"/>
          <w:b/>
        </w:rPr>
        <w:t>NINGUNO VICTIMA DE LA VIOLENCIA ORGANIZADA</w:t>
      </w:r>
    </w:p>
    <w:p w:rsidR="000F50FD" w:rsidRDefault="000F50FD" w:rsidP="00813DCD">
      <w:pPr>
        <w:jc w:val="both"/>
        <w:rPr>
          <w:rFonts w:ascii="Arial" w:hAnsi="Arial" w:cs="Arial"/>
          <w:b/>
        </w:rPr>
      </w:pPr>
    </w:p>
    <w:p w:rsidR="00813DCD" w:rsidRPr="00C83582" w:rsidRDefault="00813DCD" w:rsidP="00813DCD">
      <w:pPr>
        <w:jc w:val="both"/>
        <w:rPr>
          <w:rFonts w:ascii="Arial" w:hAnsi="Arial" w:cs="Arial"/>
          <w:b/>
        </w:rPr>
      </w:pPr>
      <w:r w:rsidRPr="00C83582">
        <w:rPr>
          <w:rFonts w:ascii="Arial" w:hAnsi="Arial" w:cs="Arial"/>
          <w:b/>
        </w:rPr>
        <w:t>Programa: EN  CACHIPAY LOS NIÑOS VICTIMAS DE LA VIOLENCIA ORGANIZADA  PRIMERO.</w:t>
      </w:r>
    </w:p>
    <w:p w:rsidR="00813DCD" w:rsidRPr="00C83582" w:rsidRDefault="00813DCD" w:rsidP="005443FF">
      <w:pPr>
        <w:jc w:val="both"/>
        <w:rPr>
          <w:rFonts w:ascii="Arial" w:hAnsi="Arial" w:cs="Arial"/>
          <w:b/>
          <w:u w:val="single"/>
        </w:rPr>
      </w:pPr>
      <w:r w:rsidRPr="00C83582">
        <w:rPr>
          <w:rFonts w:ascii="Arial" w:hAnsi="Arial" w:cs="Arial"/>
          <w:b/>
        </w:rPr>
        <w:t>SUBPROGRAMAS:</w:t>
      </w:r>
      <w:r>
        <w:rPr>
          <w:rFonts w:ascii="Arial" w:hAnsi="Arial" w:cs="Arial"/>
          <w:b/>
        </w:rPr>
        <w:t xml:space="preserve"> </w:t>
      </w:r>
      <w:r w:rsidRPr="00C83582">
        <w:rPr>
          <w:rFonts w:ascii="Arial" w:hAnsi="Arial" w:cs="Arial"/>
          <w:b/>
          <w:u w:val="single"/>
        </w:rPr>
        <w:t xml:space="preserve">NIÑOS </w:t>
      </w:r>
      <w:r w:rsidRPr="00C83582">
        <w:rPr>
          <w:rFonts w:ascii="Arial" w:hAnsi="Arial" w:cs="Arial"/>
          <w:b/>
          <w:color w:val="000000"/>
          <w:u w:val="single"/>
        </w:rPr>
        <w:t xml:space="preserve">ENTRE LOS 6 Y 12 </w:t>
      </w:r>
      <w:r w:rsidRPr="00C83582">
        <w:rPr>
          <w:rFonts w:ascii="Arial" w:hAnsi="Arial" w:cs="Arial"/>
          <w:b/>
          <w:u w:val="single"/>
        </w:rPr>
        <w:t xml:space="preserve"> AÑOS EN CONDICIÓN DE DESPLAZAMIENTO</w:t>
      </w:r>
      <w:r w:rsidR="005443FF">
        <w:rPr>
          <w:rFonts w:ascii="Arial" w:hAnsi="Arial" w:cs="Arial"/>
          <w:b/>
          <w:u w:val="single"/>
        </w:rPr>
        <w:t>.</w:t>
      </w:r>
      <w:r w:rsidRPr="00C83582">
        <w:rPr>
          <w:rFonts w:ascii="Arial" w:hAnsi="Arial" w:cs="Arial"/>
          <w:b/>
          <w:u w:val="single"/>
        </w:rPr>
        <w:t xml:space="preserve"> </w:t>
      </w:r>
    </w:p>
    <w:p w:rsidR="00813DCD" w:rsidRPr="00C83582" w:rsidRDefault="00813DCD" w:rsidP="00813DCD">
      <w:pPr>
        <w:jc w:val="both"/>
        <w:rPr>
          <w:rFonts w:ascii="Arial" w:hAnsi="Arial" w:cs="Arial"/>
        </w:rPr>
      </w:pPr>
      <w:r w:rsidRPr="00C83582">
        <w:rPr>
          <w:rFonts w:ascii="Arial" w:hAnsi="Arial" w:cs="Arial"/>
          <w:b/>
        </w:rPr>
        <w:t>OBJETIVO:</w:t>
      </w:r>
      <w:r w:rsidRPr="00C83582">
        <w:rPr>
          <w:rFonts w:ascii="Arial" w:hAnsi="Arial" w:cs="Arial"/>
        </w:rPr>
        <w:t xml:space="preserve"> </w:t>
      </w:r>
    </w:p>
    <w:p w:rsidR="00813DCD" w:rsidRPr="00C83582" w:rsidRDefault="00813DCD" w:rsidP="00813DCD">
      <w:pPr>
        <w:jc w:val="both"/>
        <w:rPr>
          <w:rFonts w:ascii="Arial" w:hAnsi="Arial" w:cs="Arial"/>
        </w:rPr>
      </w:pPr>
      <w:r w:rsidRPr="00C83582">
        <w:rPr>
          <w:rFonts w:ascii="Arial" w:hAnsi="Arial" w:cs="Arial"/>
        </w:rPr>
        <w:t>Dar prioridad en la atención de los niños menores de 5 años víctimas de la violencia organizada.</w:t>
      </w:r>
    </w:p>
    <w:p w:rsidR="00813DCD" w:rsidRPr="00C83582" w:rsidRDefault="00813DCD" w:rsidP="00813DCD">
      <w:pPr>
        <w:jc w:val="both"/>
        <w:rPr>
          <w:rFonts w:ascii="Arial" w:hAnsi="Arial" w:cs="Arial"/>
          <w:b/>
        </w:rPr>
      </w:pPr>
      <w:r w:rsidRPr="00C83582">
        <w:rPr>
          <w:rFonts w:ascii="Arial" w:hAnsi="Arial" w:cs="Arial"/>
          <w:b/>
        </w:rPr>
        <w:t>ESTRATEGIAS:</w:t>
      </w:r>
    </w:p>
    <w:p w:rsidR="00813DCD" w:rsidRPr="00C05A68" w:rsidRDefault="00813DCD" w:rsidP="009945A8">
      <w:pPr>
        <w:pStyle w:val="Prrafodelista"/>
        <w:numPr>
          <w:ilvl w:val="0"/>
          <w:numId w:val="82"/>
        </w:numPr>
        <w:spacing w:after="0" w:line="240" w:lineRule="auto"/>
        <w:jc w:val="both"/>
        <w:rPr>
          <w:rFonts w:ascii="Arial" w:hAnsi="Arial" w:cs="Arial"/>
        </w:rPr>
      </w:pPr>
      <w:r w:rsidRPr="00C05A68">
        <w:rPr>
          <w:rFonts w:ascii="Arial" w:hAnsi="Arial" w:cs="Arial"/>
        </w:rPr>
        <w:t>caracterización de la población menor de 12 años en condiciones de desplazamiento o afectación por algún tipo de violencia organizada.</w:t>
      </w:r>
    </w:p>
    <w:p w:rsidR="00813DCD" w:rsidRPr="00C05A68" w:rsidRDefault="00813DCD" w:rsidP="009945A8">
      <w:pPr>
        <w:pStyle w:val="Prrafodelista"/>
        <w:numPr>
          <w:ilvl w:val="0"/>
          <w:numId w:val="82"/>
        </w:numPr>
        <w:spacing w:after="0" w:line="240" w:lineRule="auto"/>
        <w:jc w:val="both"/>
        <w:rPr>
          <w:rFonts w:ascii="Arial" w:hAnsi="Arial" w:cs="Arial"/>
        </w:rPr>
      </w:pPr>
      <w:r w:rsidRPr="00C05A68">
        <w:rPr>
          <w:rFonts w:ascii="Arial" w:hAnsi="Arial" w:cs="Arial"/>
        </w:rPr>
        <w:t>Priorización de la atención a los niños menores de 12  años víctimas de la violencia organizada.</w:t>
      </w:r>
    </w:p>
    <w:p w:rsidR="00813DCD" w:rsidRPr="00C05A68" w:rsidRDefault="00813DCD" w:rsidP="009945A8">
      <w:pPr>
        <w:pStyle w:val="Prrafodelista"/>
        <w:numPr>
          <w:ilvl w:val="0"/>
          <w:numId w:val="82"/>
        </w:numPr>
        <w:spacing w:after="0" w:line="240" w:lineRule="auto"/>
        <w:jc w:val="both"/>
        <w:rPr>
          <w:rFonts w:ascii="Arial" w:hAnsi="Arial" w:cs="Arial"/>
        </w:rPr>
      </w:pPr>
      <w:r w:rsidRPr="00C05A68">
        <w:rPr>
          <w:rFonts w:ascii="Arial" w:hAnsi="Arial" w:cs="Arial"/>
        </w:rPr>
        <w:t>Atención psicosocial  a niños menores de 12  años que lo requieran.</w:t>
      </w:r>
    </w:p>
    <w:p w:rsidR="00813DCD" w:rsidRPr="00C05A68" w:rsidRDefault="00813DCD" w:rsidP="009945A8">
      <w:pPr>
        <w:pStyle w:val="Prrafodelista"/>
        <w:numPr>
          <w:ilvl w:val="0"/>
          <w:numId w:val="82"/>
        </w:numPr>
        <w:spacing w:after="0" w:line="240" w:lineRule="auto"/>
        <w:jc w:val="both"/>
        <w:rPr>
          <w:rFonts w:ascii="Arial" w:hAnsi="Arial" w:cs="Arial"/>
        </w:rPr>
      </w:pPr>
      <w:r w:rsidRPr="00C05A68">
        <w:rPr>
          <w:rFonts w:ascii="Arial" w:hAnsi="Arial" w:cs="Arial"/>
        </w:rPr>
        <w:t>Atención legal a padres de menores de 12 años, víctimas de violencia organizada.</w:t>
      </w:r>
    </w:p>
    <w:p w:rsidR="00813DCD" w:rsidRPr="00C05A68" w:rsidRDefault="00813DCD" w:rsidP="00813DCD">
      <w:pPr>
        <w:jc w:val="both"/>
        <w:rPr>
          <w:rFonts w:ascii="Arial" w:hAnsi="Arial" w:cs="Arial"/>
        </w:rPr>
      </w:pPr>
    </w:p>
    <w:p w:rsidR="00813DCD" w:rsidRPr="00C05A68" w:rsidRDefault="00C05A68" w:rsidP="00813DCD">
      <w:pPr>
        <w:jc w:val="both"/>
        <w:rPr>
          <w:rFonts w:ascii="Arial" w:hAnsi="Arial" w:cs="Arial"/>
        </w:rPr>
      </w:pPr>
      <w:r>
        <w:rPr>
          <w:rFonts w:ascii="Arial" w:hAnsi="Arial" w:cs="Arial"/>
          <w:b/>
        </w:rPr>
        <w:t>R</w:t>
      </w:r>
      <w:r w:rsidR="00813DCD" w:rsidRPr="00C05A68">
        <w:rPr>
          <w:rFonts w:ascii="Arial" w:hAnsi="Arial" w:cs="Arial"/>
          <w:b/>
        </w:rPr>
        <w:t>azón del indicador:</w:t>
      </w:r>
      <w:r w:rsidR="00813DCD" w:rsidRPr="00C05A68">
        <w:rPr>
          <w:rFonts w:ascii="Arial" w:hAnsi="Arial" w:cs="Arial"/>
        </w:rPr>
        <w:t xml:space="preserve"> % de casos atendidos.</w:t>
      </w:r>
    </w:p>
    <w:p w:rsidR="00813DCD" w:rsidRPr="00C05A68" w:rsidRDefault="00813DCD" w:rsidP="00813DCD">
      <w:pPr>
        <w:jc w:val="both"/>
        <w:rPr>
          <w:rFonts w:ascii="Arial" w:hAnsi="Arial" w:cs="Arial"/>
        </w:rPr>
      </w:pPr>
      <w:r w:rsidRPr="00C05A68">
        <w:rPr>
          <w:rFonts w:ascii="Arial" w:hAnsi="Arial" w:cs="Arial"/>
          <w:b/>
        </w:rPr>
        <w:t>Meta:</w:t>
      </w:r>
      <w:r w:rsidRPr="00C05A68">
        <w:rPr>
          <w:rFonts w:ascii="Arial" w:hAnsi="Arial" w:cs="Arial"/>
        </w:rPr>
        <w:t xml:space="preserve"> atender el </w:t>
      </w:r>
      <w:r w:rsidR="00783143">
        <w:rPr>
          <w:rFonts w:ascii="Arial" w:hAnsi="Arial" w:cs="Arial"/>
        </w:rPr>
        <w:t>80</w:t>
      </w:r>
      <w:r w:rsidRPr="00C05A68">
        <w:rPr>
          <w:rFonts w:ascii="Arial" w:hAnsi="Arial" w:cs="Arial"/>
        </w:rPr>
        <w:t>% de los casos de niños menores de 12  años víctimas de la violencia organizada.</w:t>
      </w:r>
    </w:p>
    <w:p w:rsidR="00813DCD" w:rsidRPr="00C05A68" w:rsidRDefault="00813DCD" w:rsidP="009945A8">
      <w:pPr>
        <w:pStyle w:val="Prrafodelista"/>
        <w:numPr>
          <w:ilvl w:val="0"/>
          <w:numId w:val="82"/>
        </w:numPr>
        <w:spacing w:after="0" w:line="240" w:lineRule="auto"/>
        <w:jc w:val="both"/>
        <w:rPr>
          <w:rFonts w:ascii="Arial" w:hAnsi="Arial" w:cs="Arial"/>
        </w:rPr>
      </w:pPr>
      <w:r w:rsidRPr="00C05A68">
        <w:rPr>
          <w:rFonts w:ascii="Arial" w:hAnsi="Arial" w:cs="Arial"/>
        </w:rPr>
        <w:t xml:space="preserve">Atención al </w:t>
      </w:r>
      <w:r w:rsidR="00783143">
        <w:rPr>
          <w:rFonts w:ascii="Arial" w:hAnsi="Arial" w:cs="Arial"/>
        </w:rPr>
        <w:t>8</w:t>
      </w:r>
      <w:r w:rsidRPr="00C05A68">
        <w:rPr>
          <w:rFonts w:ascii="Arial" w:hAnsi="Arial" w:cs="Arial"/>
        </w:rPr>
        <w:t>0%  Las familias de niños  y niñas de menores de 12  años, víctimas de violencia organizada.</w:t>
      </w:r>
    </w:p>
    <w:p w:rsidR="00C05A68" w:rsidRDefault="00C05A68" w:rsidP="00813DCD">
      <w:pPr>
        <w:jc w:val="center"/>
        <w:rPr>
          <w:rFonts w:ascii="Arial" w:hAnsi="Arial" w:cs="Arial"/>
          <w:b/>
        </w:rPr>
      </w:pPr>
    </w:p>
    <w:p w:rsidR="00813DCD" w:rsidRPr="00A50E48" w:rsidRDefault="00A03218" w:rsidP="00A03218">
      <w:pPr>
        <w:rPr>
          <w:rFonts w:ascii="Arial" w:hAnsi="Arial" w:cs="Arial"/>
          <w:b/>
        </w:rPr>
      </w:pPr>
      <w:r>
        <w:rPr>
          <w:rFonts w:ascii="Arial" w:hAnsi="Arial" w:cs="Arial"/>
          <w:b/>
        </w:rPr>
        <w:t xml:space="preserve">PARÁGRAFO 3: </w:t>
      </w:r>
      <w:r w:rsidR="00813DCD" w:rsidRPr="00A50E48">
        <w:rPr>
          <w:rFonts w:ascii="Arial" w:hAnsi="Arial" w:cs="Arial"/>
          <w:b/>
        </w:rPr>
        <w:t>ADOLESCENCIA Y JUVENTUD</w:t>
      </w:r>
    </w:p>
    <w:p w:rsidR="00813DCD" w:rsidRPr="00A50E48" w:rsidRDefault="00813DCD" w:rsidP="00813DCD">
      <w:pPr>
        <w:jc w:val="center"/>
        <w:rPr>
          <w:rFonts w:ascii="Arial" w:hAnsi="Arial" w:cs="Arial"/>
          <w:b/>
        </w:rPr>
      </w:pPr>
      <w:r w:rsidRPr="00A50E48">
        <w:rPr>
          <w:rFonts w:ascii="Arial" w:hAnsi="Arial" w:cs="Arial"/>
          <w:b/>
        </w:rPr>
        <w:t>EXISTENCIA</w:t>
      </w:r>
    </w:p>
    <w:p w:rsidR="00813DCD" w:rsidRPr="00A50E48" w:rsidRDefault="00813DCD" w:rsidP="00813DCD">
      <w:pPr>
        <w:rPr>
          <w:rFonts w:ascii="Arial" w:hAnsi="Arial" w:cs="Arial"/>
          <w:b/>
        </w:rPr>
      </w:pPr>
      <w:r w:rsidRPr="00A50E48">
        <w:rPr>
          <w:rFonts w:ascii="Arial" w:hAnsi="Arial" w:cs="Arial"/>
          <w:b/>
        </w:rPr>
        <w:t xml:space="preserve">TODOS VIVOS </w:t>
      </w:r>
    </w:p>
    <w:p w:rsidR="00813DCD" w:rsidRPr="00A50E48" w:rsidRDefault="00813DCD" w:rsidP="009945A8">
      <w:pPr>
        <w:pStyle w:val="Prrafodelista"/>
        <w:numPr>
          <w:ilvl w:val="0"/>
          <w:numId w:val="119"/>
        </w:numPr>
        <w:spacing w:after="0" w:line="240" w:lineRule="auto"/>
        <w:rPr>
          <w:rFonts w:ascii="Arial" w:hAnsi="Arial" w:cs="Arial"/>
          <w:b/>
        </w:rPr>
      </w:pPr>
      <w:r w:rsidRPr="00A50E48">
        <w:rPr>
          <w:rFonts w:ascii="Arial" w:hAnsi="Arial" w:cs="Arial"/>
          <w:b/>
        </w:rPr>
        <w:t xml:space="preserve">CASOS DE MUERTE  EN ADOLESCENCIA. </w:t>
      </w:r>
    </w:p>
    <w:p w:rsidR="00813DCD" w:rsidRPr="00A50E48" w:rsidRDefault="00813DCD" w:rsidP="00813DCD">
      <w:pPr>
        <w:rPr>
          <w:rFonts w:ascii="Arial" w:hAnsi="Arial" w:cs="Arial"/>
          <w:b/>
        </w:rPr>
      </w:pPr>
    </w:p>
    <w:p w:rsidR="00813DCD" w:rsidRPr="00A50E48" w:rsidRDefault="00813DCD" w:rsidP="00813DCD">
      <w:pPr>
        <w:rPr>
          <w:rFonts w:ascii="Arial" w:hAnsi="Arial" w:cs="Arial"/>
          <w:b/>
        </w:rPr>
      </w:pPr>
      <w:r w:rsidRPr="00A50E48">
        <w:rPr>
          <w:rFonts w:ascii="Arial" w:hAnsi="Arial" w:cs="Arial"/>
          <w:b/>
        </w:rPr>
        <w:t>PROGRAMA: SALUD PÚBLICA.</w:t>
      </w:r>
    </w:p>
    <w:p w:rsidR="00813DCD" w:rsidRPr="00A50E48" w:rsidRDefault="00813DCD" w:rsidP="00813DCD">
      <w:pPr>
        <w:rPr>
          <w:rFonts w:ascii="Arial" w:hAnsi="Arial" w:cs="Arial"/>
          <w:b/>
        </w:rPr>
      </w:pPr>
      <w:r w:rsidRPr="00A50E48">
        <w:rPr>
          <w:rFonts w:ascii="Arial" w:hAnsi="Arial" w:cs="Arial"/>
          <w:b/>
        </w:rPr>
        <w:t>SUBPROGRAMAS:</w:t>
      </w:r>
    </w:p>
    <w:p w:rsidR="00813DCD" w:rsidRPr="00A50E48" w:rsidRDefault="00813DCD" w:rsidP="009945A8">
      <w:pPr>
        <w:pStyle w:val="Prrafodelista"/>
        <w:numPr>
          <w:ilvl w:val="0"/>
          <w:numId w:val="120"/>
        </w:numPr>
        <w:spacing w:after="0" w:line="240" w:lineRule="auto"/>
        <w:rPr>
          <w:rFonts w:ascii="Arial" w:hAnsi="Arial" w:cs="Arial"/>
          <w:b/>
          <w:color w:val="000000"/>
          <w:u w:val="single"/>
        </w:rPr>
      </w:pPr>
      <w:r w:rsidRPr="00A50E48">
        <w:rPr>
          <w:rFonts w:ascii="Arial" w:hAnsi="Arial" w:cs="Arial"/>
          <w:b/>
          <w:color w:val="000000"/>
          <w:u w:val="single"/>
        </w:rPr>
        <w:t>VIGILANCIA DEL ÁMBITO FAMILIAR</w:t>
      </w:r>
    </w:p>
    <w:p w:rsidR="00813DCD" w:rsidRPr="00A50E48" w:rsidRDefault="00813DCD" w:rsidP="00813DCD">
      <w:pPr>
        <w:rPr>
          <w:rFonts w:ascii="Arial" w:hAnsi="Arial" w:cs="Arial"/>
          <w:color w:val="000000"/>
        </w:rPr>
      </w:pPr>
      <w:r w:rsidRPr="00A50E48">
        <w:rPr>
          <w:rFonts w:ascii="Arial" w:hAnsi="Arial" w:cs="Arial"/>
          <w:b/>
          <w:color w:val="000000"/>
        </w:rPr>
        <w:lastRenderedPageBreak/>
        <w:t>Objetivo:</w:t>
      </w:r>
      <w:r w:rsidRPr="00A50E48">
        <w:rPr>
          <w:rFonts w:ascii="Arial" w:hAnsi="Arial" w:cs="Arial"/>
          <w:color w:val="000000"/>
        </w:rPr>
        <w:t xml:space="preserve"> realizar acciones de promoción de la salud y calidad de vida juntos con acciones de prevención de los riesgos biológicos, sociales ambientales y sanitarios en adolescentes y jóvenes escolarizados</w:t>
      </w:r>
    </w:p>
    <w:p w:rsidR="00813DCD" w:rsidRPr="00A50E48" w:rsidRDefault="00813DCD" w:rsidP="00813DCD">
      <w:pPr>
        <w:rPr>
          <w:rFonts w:ascii="Arial" w:hAnsi="Arial" w:cs="Arial"/>
          <w:b/>
          <w:color w:val="000000"/>
        </w:rPr>
      </w:pPr>
      <w:r w:rsidRPr="00A50E48">
        <w:rPr>
          <w:rFonts w:ascii="Arial" w:hAnsi="Arial" w:cs="Arial"/>
          <w:b/>
          <w:color w:val="000000"/>
        </w:rPr>
        <w:t xml:space="preserve">Estrategia: </w:t>
      </w:r>
    </w:p>
    <w:p w:rsidR="00813DCD" w:rsidRPr="00A50E48" w:rsidRDefault="00813DCD" w:rsidP="00813DCD">
      <w:pPr>
        <w:jc w:val="both"/>
        <w:rPr>
          <w:rFonts w:ascii="Arial" w:hAnsi="Arial" w:cs="Arial"/>
          <w:color w:val="000000"/>
        </w:rPr>
      </w:pPr>
      <w:r w:rsidRPr="00A50E48">
        <w:rPr>
          <w:rFonts w:ascii="Arial" w:hAnsi="Arial" w:cs="Arial"/>
          <w:color w:val="000000"/>
        </w:rPr>
        <w:t>Realizar seguimiento mediante promotoria a los adolescentes y jóvenes de las instituciones educativas del municipio, promocionando la salud y previniendo el riesgo.</w:t>
      </w:r>
    </w:p>
    <w:p w:rsidR="00813DCD" w:rsidRPr="00A50E48" w:rsidRDefault="00813DCD" w:rsidP="00813DCD">
      <w:pPr>
        <w:jc w:val="both"/>
        <w:rPr>
          <w:rFonts w:ascii="Arial" w:hAnsi="Arial" w:cs="Arial"/>
          <w:color w:val="000000"/>
        </w:rPr>
      </w:pPr>
      <w:r w:rsidRPr="00A50E48">
        <w:rPr>
          <w:rFonts w:ascii="Arial" w:hAnsi="Arial" w:cs="Arial"/>
          <w:b/>
          <w:color w:val="000000"/>
        </w:rPr>
        <w:t>Razón del indicador:</w:t>
      </w:r>
      <w:r>
        <w:rPr>
          <w:rFonts w:ascii="Arial" w:hAnsi="Arial" w:cs="Arial"/>
          <w:b/>
          <w:color w:val="000000"/>
        </w:rPr>
        <w:t xml:space="preserve"> </w:t>
      </w:r>
      <w:r w:rsidRPr="00A50E48">
        <w:rPr>
          <w:rFonts w:ascii="Arial" w:hAnsi="Arial" w:cs="Arial"/>
          <w:color w:val="000000"/>
        </w:rPr>
        <w:t># De adolescentes  atendidos</w:t>
      </w:r>
    </w:p>
    <w:p w:rsidR="00813DCD" w:rsidRPr="00A50E48" w:rsidRDefault="00813DCD" w:rsidP="00813DCD">
      <w:pPr>
        <w:jc w:val="both"/>
        <w:rPr>
          <w:rFonts w:ascii="Arial" w:hAnsi="Arial" w:cs="Arial"/>
          <w:color w:val="000000"/>
        </w:rPr>
      </w:pPr>
      <w:r w:rsidRPr="00A50E48">
        <w:rPr>
          <w:rFonts w:ascii="Arial" w:hAnsi="Arial" w:cs="Arial"/>
          <w:b/>
          <w:color w:val="000000"/>
        </w:rPr>
        <w:t>Meta:</w:t>
      </w:r>
      <w:r>
        <w:rPr>
          <w:rFonts w:ascii="Arial" w:hAnsi="Arial" w:cs="Arial"/>
          <w:b/>
          <w:color w:val="000000"/>
        </w:rPr>
        <w:t xml:space="preserve"> </w:t>
      </w:r>
      <w:r w:rsidRPr="00A50E48">
        <w:rPr>
          <w:rFonts w:ascii="Arial" w:hAnsi="Arial" w:cs="Arial"/>
          <w:color w:val="000000"/>
        </w:rPr>
        <w:t>Atención en salud al 50% de los adolescentes y jóvenes escolarizados del municipio.</w:t>
      </w:r>
    </w:p>
    <w:p w:rsidR="00813DCD" w:rsidRPr="00A50E48" w:rsidRDefault="00813DCD" w:rsidP="009945A8">
      <w:pPr>
        <w:pStyle w:val="Prrafodelista"/>
        <w:numPr>
          <w:ilvl w:val="0"/>
          <w:numId w:val="120"/>
        </w:numPr>
        <w:spacing w:after="0" w:line="240" w:lineRule="auto"/>
        <w:rPr>
          <w:rFonts w:ascii="Arial" w:hAnsi="Arial" w:cs="Arial"/>
          <w:b/>
          <w:color w:val="000000"/>
          <w:u w:val="single"/>
        </w:rPr>
      </w:pPr>
      <w:r w:rsidRPr="00A50E48">
        <w:rPr>
          <w:rFonts w:ascii="Arial" w:hAnsi="Arial" w:cs="Arial"/>
          <w:b/>
          <w:color w:val="000000"/>
          <w:u w:val="single"/>
        </w:rPr>
        <w:t>SALUD SEXUAL Y REPRODUCTIVA</w:t>
      </w:r>
    </w:p>
    <w:p w:rsidR="00813DCD" w:rsidRPr="00A50E48" w:rsidRDefault="00813DCD" w:rsidP="00813DCD">
      <w:pPr>
        <w:rPr>
          <w:rFonts w:ascii="Arial" w:hAnsi="Arial" w:cs="Arial"/>
          <w:b/>
          <w:color w:val="000000"/>
        </w:rPr>
      </w:pPr>
    </w:p>
    <w:p w:rsidR="00813DCD" w:rsidRPr="00A50E48" w:rsidRDefault="00813DCD" w:rsidP="00813DCD">
      <w:pPr>
        <w:jc w:val="both"/>
        <w:rPr>
          <w:rFonts w:ascii="Arial" w:hAnsi="Arial" w:cs="Arial"/>
          <w:b/>
          <w:color w:val="000000"/>
        </w:rPr>
      </w:pPr>
      <w:r w:rsidRPr="00A50E48">
        <w:rPr>
          <w:rFonts w:ascii="Arial" w:hAnsi="Arial" w:cs="Arial"/>
          <w:b/>
          <w:color w:val="000000"/>
        </w:rPr>
        <w:t xml:space="preserve">Objetivo: </w:t>
      </w:r>
      <w:r w:rsidRPr="00A50E48">
        <w:rPr>
          <w:rFonts w:ascii="Arial" w:hAnsi="Arial" w:cs="Arial"/>
          <w:color w:val="000000"/>
        </w:rPr>
        <w:t>realizar acciones que no permitan la morbimortalidad en adolescentes y jóvenes en el municipio.</w:t>
      </w:r>
    </w:p>
    <w:p w:rsidR="00813DCD" w:rsidRPr="00A50E48" w:rsidRDefault="00813DCD" w:rsidP="00813DCD">
      <w:pPr>
        <w:rPr>
          <w:rFonts w:ascii="Arial" w:hAnsi="Arial" w:cs="Arial"/>
          <w:b/>
          <w:color w:val="000000"/>
        </w:rPr>
      </w:pPr>
      <w:r w:rsidRPr="00A50E48">
        <w:rPr>
          <w:rFonts w:ascii="Arial" w:hAnsi="Arial" w:cs="Arial"/>
          <w:b/>
          <w:color w:val="000000"/>
        </w:rPr>
        <w:t>Estrategias:</w:t>
      </w:r>
    </w:p>
    <w:p w:rsidR="00813DCD" w:rsidRPr="00A50E48" w:rsidRDefault="00813DCD" w:rsidP="009945A8">
      <w:pPr>
        <w:pStyle w:val="Prrafodelista"/>
        <w:numPr>
          <w:ilvl w:val="0"/>
          <w:numId w:val="125"/>
        </w:numPr>
        <w:spacing w:after="0" w:line="240" w:lineRule="auto"/>
        <w:jc w:val="both"/>
        <w:rPr>
          <w:rFonts w:ascii="Arial" w:hAnsi="Arial" w:cs="Arial"/>
          <w:color w:val="000000"/>
        </w:rPr>
      </w:pPr>
      <w:r w:rsidRPr="00A50E48">
        <w:rPr>
          <w:rFonts w:ascii="Arial" w:hAnsi="Arial" w:cs="Arial"/>
          <w:color w:val="000000"/>
        </w:rPr>
        <w:t>Realizar 24 actividades lúdicas pedagógicas en adolescentes escolarizados en temas relacionados en salud sexual y reproductiva, con énfasis en abuso sexual y agresión por terceros.</w:t>
      </w:r>
    </w:p>
    <w:p w:rsidR="00813DCD" w:rsidRPr="00A50E48" w:rsidRDefault="00813DCD" w:rsidP="009945A8">
      <w:pPr>
        <w:pStyle w:val="Prrafodelista"/>
        <w:numPr>
          <w:ilvl w:val="0"/>
          <w:numId w:val="116"/>
        </w:numPr>
        <w:spacing w:after="0" w:line="240" w:lineRule="auto"/>
        <w:jc w:val="both"/>
        <w:rPr>
          <w:rFonts w:ascii="Arial" w:hAnsi="Arial" w:cs="Arial"/>
          <w:color w:val="000000"/>
        </w:rPr>
      </w:pPr>
      <w:r w:rsidRPr="00A50E48">
        <w:rPr>
          <w:rFonts w:ascii="Arial" w:hAnsi="Arial" w:cs="Arial"/>
          <w:color w:val="000000"/>
        </w:rPr>
        <w:t>Evaluar demanda inducida efectiva, de las promotoras e IPS´s del municipio.</w:t>
      </w:r>
    </w:p>
    <w:p w:rsidR="00813DCD" w:rsidRDefault="00813DCD" w:rsidP="00813DCD">
      <w:pPr>
        <w:rPr>
          <w:rFonts w:ascii="Arial" w:hAnsi="Arial" w:cs="Arial"/>
          <w:b/>
          <w:color w:val="000000"/>
        </w:rPr>
      </w:pPr>
    </w:p>
    <w:p w:rsidR="00813DCD" w:rsidRPr="00A50E48" w:rsidRDefault="00813DCD" w:rsidP="00813DCD">
      <w:pPr>
        <w:rPr>
          <w:rFonts w:ascii="Arial" w:hAnsi="Arial" w:cs="Arial"/>
          <w:color w:val="000000"/>
        </w:rPr>
      </w:pPr>
      <w:r w:rsidRPr="00A50E48">
        <w:rPr>
          <w:rFonts w:ascii="Arial" w:hAnsi="Arial" w:cs="Arial"/>
          <w:b/>
          <w:color w:val="000000"/>
        </w:rPr>
        <w:t>Razón de los indicadores:</w:t>
      </w:r>
      <w:r>
        <w:rPr>
          <w:rFonts w:ascii="Arial" w:hAnsi="Arial" w:cs="Arial"/>
          <w:b/>
          <w:color w:val="000000"/>
        </w:rPr>
        <w:t xml:space="preserve"> </w:t>
      </w:r>
      <w:r w:rsidRPr="00A50E48">
        <w:rPr>
          <w:rFonts w:ascii="Arial" w:hAnsi="Arial" w:cs="Arial"/>
          <w:color w:val="000000"/>
        </w:rPr>
        <w:t># de población infantil atendida.</w:t>
      </w:r>
    </w:p>
    <w:p w:rsidR="00813DCD" w:rsidRPr="00A50E48" w:rsidRDefault="00813DCD" w:rsidP="00813DCD">
      <w:pPr>
        <w:rPr>
          <w:rFonts w:ascii="Arial" w:hAnsi="Arial" w:cs="Arial"/>
          <w:color w:val="000000"/>
        </w:rPr>
      </w:pPr>
      <w:r w:rsidRPr="00A50E48">
        <w:rPr>
          <w:rFonts w:ascii="Arial" w:hAnsi="Arial" w:cs="Arial"/>
          <w:b/>
          <w:color w:val="000000"/>
        </w:rPr>
        <w:t xml:space="preserve">Metas: </w:t>
      </w:r>
      <w:r w:rsidRPr="00A50E48">
        <w:rPr>
          <w:rFonts w:ascii="Arial" w:hAnsi="Arial" w:cs="Arial"/>
          <w:color w:val="000000"/>
        </w:rPr>
        <w:t>Realizar monitoreo y seguimiento al 50 % de la población adolescente escolarizado para impedir muertes evitables.</w:t>
      </w:r>
    </w:p>
    <w:p w:rsidR="00813DCD" w:rsidRPr="00A50E48" w:rsidRDefault="00813DCD" w:rsidP="009945A8">
      <w:pPr>
        <w:pStyle w:val="Prrafodelista"/>
        <w:numPr>
          <w:ilvl w:val="0"/>
          <w:numId w:val="120"/>
        </w:numPr>
        <w:spacing w:after="0" w:line="240" w:lineRule="auto"/>
        <w:rPr>
          <w:rFonts w:ascii="Arial" w:hAnsi="Arial" w:cs="Arial"/>
          <w:b/>
          <w:color w:val="000000"/>
          <w:u w:val="single"/>
        </w:rPr>
      </w:pPr>
      <w:r w:rsidRPr="00A50E48">
        <w:rPr>
          <w:rFonts w:ascii="Arial" w:hAnsi="Arial" w:cs="Arial"/>
          <w:b/>
          <w:color w:val="000000"/>
          <w:u w:val="single"/>
        </w:rPr>
        <w:t>PLAN AMPLIADO DE INMUNIZACIONES</w:t>
      </w:r>
    </w:p>
    <w:p w:rsidR="00813DCD" w:rsidRPr="00A50E48" w:rsidRDefault="00813DCD" w:rsidP="00813DCD">
      <w:pPr>
        <w:rPr>
          <w:rFonts w:ascii="Arial" w:hAnsi="Arial" w:cs="Arial"/>
          <w:color w:val="000000"/>
        </w:rPr>
      </w:pPr>
    </w:p>
    <w:p w:rsidR="00813DCD" w:rsidRPr="00A50E48" w:rsidRDefault="00813DCD" w:rsidP="00813DCD">
      <w:pPr>
        <w:rPr>
          <w:rFonts w:ascii="Arial" w:hAnsi="Arial" w:cs="Arial"/>
          <w:b/>
          <w:color w:val="000000"/>
        </w:rPr>
      </w:pPr>
      <w:r w:rsidRPr="00A50E48">
        <w:rPr>
          <w:rFonts w:ascii="Arial" w:hAnsi="Arial" w:cs="Arial"/>
          <w:b/>
          <w:color w:val="000000"/>
        </w:rPr>
        <w:t xml:space="preserve">Objetivo: </w:t>
      </w:r>
    </w:p>
    <w:p w:rsidR="00813DCD" w:rsidRPr="00A50E48" w:rsidRDefault="00813DCD" w:rsidP="009945A8">
      <w:pPr>
        <w:pStyle w:val="Prrafodelista"/>
        <w:numPr>
          <w:ilvl w:val="0"/>
          <w:numId w:val="116"/>
        </w:numPr>
        <w:spacing w:after="0" w:line="240" w:lineRule="auto"/>
        <w:rPr>
          <w:rFonts w:ascii="Arial" w:hAnsi="Arial" w:cs="Arial"/>
          <w:color w:val="000000"/>
        </w:rPr>
      </w:pPr>
      <w:r w:rsidRPr="00A50E48">
        <w:rPr>
          <w:rFonts w:ascii="Arial" w:hAnsi="Arial" w:cs="Arial"/>
          <w:color w:val="000000"/>
        </w:rPr>
        <w:t>lograr cobertura de vacunación del 70% de adolescentes escolarizados.</w:t>
      </w:r>
    </w:p>
    <w:p w:rsidR="00813DCD" w:rsidRPr="00A50E48" w:rsidRDefault="00813DCD" w:rsidP="009945A8">
      <w:pPr>
        <w:pStyle w:val="Prrafodelista"/>
        <w:numPr>
          <w:ilvl w:val="0"/>
          <w:numId w:val="116"/>
        </w:numPr>
        <w:spacing w:after="0" w:line="240" w:lineRule="auto"/>
        <w:rPr>
          <w:rFonts w:ascii="Arial" w:hAnsi="Arial" w:cs="Arial"/>
          <w:color w:val="000000"/>
        </w:rPr>
      </w:pPr>
      <w:r w:rsidRPr="00A50E48">
        <w:rPr>
          <w:rFonts w:ascii="Arial" w:hAnsi="Arial" w:cs="Arial"/>
          <w:color w:val="000000"/>
        </w:rPr>
        <w:t>Cobertura de vacunación del 70% sarampión y la rubeola.</w:t>
      </w:r>
    </w:p>
    <w:p w:rsidR="00813DCD" w:rsidRDefault="00813DCD" w:rsidP="00813DCD">
      <w:pPr>
        <w:rPr>
          <w:rFonts w:ascii="Arial" w:hAnsi="Arial" w:cs="Arial"/>
          <w:b/>
          <w:color w:val="000000"/>
        </w:rPr>
      </w:pPr>
    </w:p>
    <w:p w:rsidR="00813DCD" w:rsidRPr="00A50E48" w:rsidRDefault="00813DCD" w:rsidP="00813DCD">
      <w:pPr>
        <w:rPr>
          <w:rFonts w:ascii="Arial" w:hAnsi="Arial" w:cs="Arial"/>
          <w:color w:val="000000"/>
        </w:rPr>
      </w:pPr>
      <w:r w:rsidRPr="00A50E48">
        <w:rPr>
          <w:rFonts w:ascii="Arial" w:hAnsi="Arial" w:cs="Arial"/>
          <w:b/>
          <w:color w:val="000000"/>
        </w:rPr>
        <w:t>Razón del indicador:</w:t>
      </w:r>
      <w:r w:rsidRPr="00A50E48">
        <w:rPr>
          <w:rFonts w:ascii="Arial" w:hAnsi="Arial" w:cs="Arial"/>
          <w:color w:val="000000"/>
        </w:rPr>
        <w:t xml:space="preserve"> % de cobertura de vacunación de adolescentes escolarizados</w:t>
      </w:r>
    </w:p>
    <w:p w:rsidR="00813DCD" w:rsidRPr="00A50E48" w:rsidRDefault="00813DCD" w:rsidP="00813DCD">
      <w:pPr>
        <w:rPr>
          <w:rFonts w:ascii="Arial" w:hAnsi="Arial" w:cs="Arial"/>
          <w:color w:val="000000"/>
        </w:rPr>
      </w:pPr>
      <w:r w:rsidRPr="00A50E48">
        <w:rPr>
          <w:rFonts w:ascii="Arial" w:hAnsi="Arial" w:cs="Arial"/>
          <w:b/>
          <w:color w:val="000000"/>
        </w:rPr>
        <w:t>Meta:</w:t>
      </w:r>
      <w:r w:rsidRPr="00A50E48">
        <w:rPr>
          <w:rFonts w:ascii="Arial" w:hAnsi="Arial" w:cs="Arial"/>
          <w:color w:val="000000"/>
        </w:rPr>
        <w:t xml:space="preserve"> Aplicar los biológicos del esquema de vacunación dispuesto para adolescentes al 70%, para disminuir el número de casos de morbilidad y mortalidad.</w:t>
      </w:r>
    </w:p>
    <w:p w:rsidR="009848F5" w:rsidRDefault="00C05A68" w:rsidP="00813DCD">
      <w:pPr>
        <w:rPr>
          <w:rFonts w:ascii="Arial" w:hAnsi="Arial" w:cs="Arial"/>
          <w:color w:val="000000"/>
        </w:rPr>
      </w:pPr>
      <w:r>
        <w:rPr>
          <w:rFonts w:ascii="Arial" w:hAnsi="Arial" w:cs="Arial"/>
          <w:color w:val="000000"/>
        </w:rPr>
        <w:t>V</w:t>
      </w:r>
      <w:r w:rsidR="00813DCD" w:rsidRPr="005648A6">
        <w:rPr>
          <w:rFonts w:ascii="Arial" w:hAnsi="Arial" w:cs="Arial"/>
          <w:color w:val="000000"/>
        </w:rPr>
        <w:t>acunación del 70% de los adolescentes y jóvenes  de las instituciones educativas públicas contra sarampión y la rubeola</w:t>
      </w:r>
    </w:p>
    <w:p w:rsidR="00813DCD" w:rsidRPr="00A50E48" w:rsidRDefault="00813DCD" w:rsidP="00813DCD">
      <w:pPr>
        <w:rPr>
          <w:rFonts w:ascii="Arial" w:hAnsi="Arial" w:cs="Arial"/>
          <w:b/>
          <w:color w:val="000000"/>
        </w:rPr>
      </w:pPr>
      <w:r w:rsidRPr="00A50E48">
        <w:rPr>
          <w:rFonts w:ascii="Arial" w:hAnsi="Arial" w:cs="Arial"/>
          <w:b/>
          <w:color w:val="000000"/>
        </w:rPr>
        <w:lastRenderedPageBreak/>
        <w:t>NUTRICIÓN PARA ADOLESCENTES</w:t>
      </w:r>
    </w:p>
    <w:p w:rsidR="00813DCD" w:rsidRPr="00A50E48" w:rsidRDefault="00813DCD" w:rsidP="00813DCD">
      <w:pPr>
        <w:jc w:val="both"/>
        <w:rPr>
          <w:rFonts w:ascii="Arial" w:hAnsi="Arial" w:cs="Arial"/>
          <w:color w:val="000000"/>
        </w:rPr>
      </w:pPr>
      <w:r w:rsidRPr="00A50E48">
        <w:rPr>
          <w:rFonts w:ascii="Arial" w:hAnsi="Arial" w:cs="Arial"/>
          <w:b/>
          <w:color w:val="000000"/>
        </w:rPr>
        <w:t>Objetivo</w:t>
      </w:r>
      <w:r w:rsidRPr="00A50E48">
        <w:rPr>
          <w:rFonts w:ascii="Arial" w:hAnsi="Arial" w:cs="Arial"/>
          <w:color w:val="000000"/>
        </w:rPr>
        <w:t>: fortalecer la integración de los servicios de salud, permitiendo que se establezcan o refuercen redes de atención, entre los servicios de salud, agentes comunitarios y sectores que trabajan con la población adolescente y joven  del municipio.</w:t>
      </w:r>
    </w:p>
    <w:p w:rsidR="00813DCD" w:rsidRPr="00A50E48" w:rsidRDefault="00813DCD" w:rsidP="00813DCD">
      <w:pPr>
        <w:rPr>
          <w:rFonts w:ascii="Arial" w:hAnsi="Arial" w:cs="Arial"/>
          <w:b/>
          <w:color w:val="000000"/>
        </w:rPr>
      </w:pPr>
      <w:r w:rsidRPr="00A50E48">
        <w:rPr>
          <w:rFonts w:ascii="Arial" w:hAnsi="Arial" w:cs="Arial"/>
          <w:b/>
          <w:color w:val="000000"/>
        </w:rPr>
        <w:t xml:space="preserve">Estrategias </w:t>
      </w:r>
    </w:p>
    <w:p w:rsidR="00813DCD" w:rsidRPr="00A50E48" w:rsidRDefault="00813DCD" w:rsidP="009945A8">
      <w:pPr>
        <w:pStyle w:val="Prrafodelista"/>
        <w:numPr>
          <w:ilvl w:val="0"/>
          <w:numId w:val="116"/>
        </w:numPr>
        <w:spacing w:after="0" w:line="240" w:lineRule="auto"/>
        <w:rPr>
          <w:rFonts w:ascii="Arial" w:hAnsi="Arial" w:cs="Arial"/>
          <w:color w:val="000000"/>
        </w:rPr>
      </w:pPr>
      <w:r w:rsidRPr="00A50E48">
        <w:rPr>
          <w:rFonts w:ascii="Arial" w:hAnsi="Arial" w:cs="Arial"/>
          <w:color w:val="000000"/>
        </w:rPr>
        <w:t>Fomentar estrategias de alimentación y estilos de vida saludable al 50 % de la población adolescente escolarizada.</w:t>
      </w:r>
    </w:p>
    <w:p w:rsidR="00813DCD" w:rsidRPr="00A50E48" w:rsidRDefault="00813DCD" w:rsidP="009945A8">
      <w:pPr>
        <w:pStyle w:val="Prrafodelista"/>
        <w:numPr>
          <w:ilvl w:val="0"/>
          <w:numId w:val="116"/>
        </w:numPr>
        <w:spacing w:after="0" w:line="240" w:lineRule="auto"/>
        <w:rPr>
          <w:rFonts w:ascii="Arial" w:hAnsi="Arial" w:cs="Arial"/>
          <w:b/>
          <w:color w:val="000000"/>
        </w:rPr>
      </w:pPr>
      <w:r w:rsidRPr="00A50E48">
        <w:rPr>
          <w:rFonts w:ascii="Arial" w:hAnsi="Arial" w:cs="Arial"/>
          <w:color w:val="000000"/>
        </w:rPr>
        <w:t>Fortalecer el sistema de vigilancia nutricional en adolescentes y jóvenes.</w:t>
      </w:r>
    </w:p>
    <w:p w:rsidR="00813DCD" w:rsidRPr="00A50E48" w:rsidRDefault="00813DCD" w:rsidP="009945A8">
      <w:pPr>
        <w:pStyle w:val="Prrafodelista"/>
        <w:numPr>
          <w:ilvl w:val="0"/>
          <w:numId w:val="116"/>
        </w:numPr>
        <w:spacing w:after="0" w:line="240" w:lineRule="auto"/>
        <w:rPr>
          <w:rFonts w:ascii="Arial" w:hAnsi="Arial" w:cs="Arial"/>
          <w:b/>
          <w:color w:val="000000"/>
        </w:rPr>
      </w:pPr>
      <w:r w:rsidRPr="00A50E48">
        <w:rPr>
          <w:rFonts w:ascii="Arial" w:hAnsi="Arial" w:cs="Arial"/>
          <w:color w:val="000000"/>
        </w:rPr>
        <w:t>Implementar en el 50 % de adolescentes escolarizados acciones de fomento protección y apoyo.</w:t>
      </w:r>
      <w:r w:rsidRPr="00A50E48">
        <w:rPr>
          <w:rFonts w:ascii="Arial" w:hAnsi="Arial" w:cs="Arial"/>
          <w:b/>
          <w:color w:val="000000"/>
        </w:rPr>
        <w:t xml:space="preserve"> </w:t>
      </w:r>
    </w:p>
    <w:p w:rsidR="00813DCD" w:rsidRPr="00A50E48" w:rsidRDefault="00813DCD" w:rsidP="00813DCD">
      <w:pPr>
        <w:pStyle w:val="Prrafodelista"/>
        <w:rPr>
          <w:rFonts w:ascii="Arial" w:hAnsi="Arial" w:cs="Arial"/>
          <w:b/>
          <w:color w:val="000000"/>
        </w:rPr>
      </w:pPr>
    </w:p>
    <w:p w:rsidR="00813DCD" w:rsidRPr="00A50E48" w:rsidRDefault="00813DCD" w:rsidP="00813DCD">
      <w:pPr>
        <w:rPr>
          <w:rFonts w:ascii="Arial" w:hAnsi="Arial" w:cs="Arial"/>
          <w:b/>
          <w:color w:val="000000"/>
        </w:rPr>
      </w:pPr>
      <w:r w:rsidRPr="00A50E48">
        <w:rPr>
          <w:rFonts w:ascii="Arial" w:hAnsi="Arial" w:cs="Arial"/>
          <w:b/>
          <w:color w:val="000000"/>
        </w:rPr>
        <w:t>Meta: 30 % de vigilancia nutricional en adolescente.</w:t>
      </w:r>
    </w:p>
    <w:p w:rsidR="00813DCD" w:rsidRPr="00A50E48" w:rsidRDefault="00813DCD" w:rsidP="00813DCD">
      <w:pPr>
        <w:rPr>
          <w:rFonts w:ascii="Arial" w:hAnsi="Arial" w:cs="Arial"/>
          <w:b/>
          <w:color w:val="000000"/>
        </w:rPr>
      </w:pPr>
      <w:r w:rsidRPr="00A50E48">
        <w:rPr>
          <w:rFonts w:ascii="Arial" w:hAnsi="Arial" w:cs="Arial"/>
          <w:b/>
          <w:color w:val="000000"/>
        </w:rPr>
        <w:t>TODOS SALUDABLES</w:t>
      </w:r>
    </w:p>
    <w:p w:rsidR="00813DCD" w:rsidRPr="00A50E48" w:rsidRDefault="00813DCD" w:rsidP="009945A8">
      <w:pPr>
        <w:pStyle w:val="Prrafodelista"/>
        <w:numPr>
          <w:ilvl w:val="0"/>
          <w:numId w:val="121"/>
        </w:numPr>
        <w:spacing w:after="0" w:line="240" w:lineRule="auto"/>
        <w:rPr>
          <w:rFonts w:ascii="Arial" w:hAnsi="Arial" w:cs="Arial"/>
          <w:b/>
          <w:color w:val="000000"/>
        </w:rPr>
      </w:pPr>
      <w:r w:rsidRPr="00A50E48">
        <w:rPr>
          <w:rFonts w:ascii="Arial" w:hAnsi="Arial" w:cs="Arial"/>
          <w:b/>
          <w:color w:val="000000"/>
        </w:rPr>
        <w:t xml:space="preserve">COBERTURA VACUNACIÓN  </w:t>
      </w:r>
    </w:p>
    <w:p w:rsidR="000F50FD" w:rsidRDefault="000F50FD" w:rsidP="00813DCD">
      <w:pPr>
        <w:rPr>
          <w:rFonts w:ascii="Arial" w:hAnsi="Arial" w:cs="Arial"/>
          <w:b/>
          <w:color w:val="000000"/>
          <w:u w:val="single"/>
        </w:rPr>
      </w:pPr>
    </w:p>
    <w:p w:rsidR="00813DCD" w:rsidRPr="00A50E48" w:rsidRDefault="00813DCD" w:rsidP="00813DCD">
      <w:pPr>
        <w:rPr>
          <w:rFonts w:ascii="Arial" w:hAnsi="Arial" w:cs="Arial"/>
          <w:b/>
          <w:color w:val="000000"/>
          <w:u w:val="single"/>
        </w:rPr>
      </w:pPr>
      <w:r w:rsidRPr="00A50E48">
        <w:rPr>
          <w:rFonts w:ascii="Arial" w:hAnsi="Arial" w:cs="Arial"/>
          <w:b/>
          <w:color w:val="000000"/>
          <w:u w:val="single"/>
        </w:rPr>
        <w:t xml:space="preserve">PROGRAMA: SALUD PÚBLICA </w:t>
      </w:r>
    </w:p>
    <w:p w:rsidR="00813DCD" w:rsidRPr="00A50E48" w:rsidRDefault="00813DCD" w:rsidP="00813DCD">
      <w:pPr>
        <w:rPr>
          <w:rFonts w:ascii="Arial" w:hAnsi="Arial" w:cs="Arial"/>
          <w:b/>
          <w:color w:val="000000"/>
          <w:u w:val="single"/>
        </w:rPr>
      </w:pPr>
      <w:r w:rsidRPr="00A50E48">
        <w:rPr>
          <w:rFonts w:ascii="Arial" w:hAnsi="Arial" w:cs="Arial"/>
          <w:b/>
          <w:color w:val="000000"/>
        </w:rPr>
        <w:t xml:space="preserve">SUBPROGRAMAS: </w:t>
      </w:r>
      <w:r w:rsidRPr="00A50E48">
        <w:rPr>
          <w:rFonts w:ascii="Arial" w:hAnsi="Arial" w:cs="Arial"/>
          <w:b/>
          <w:color w:val="000000"/>
          <w:u w:val="single"/>
        </w:rPr>
        <w:t>PLAN AMPLIADO DE INMUNIZACIÓN</w:t>
      </w:r>
    </w:p>
    <w:p w:rsidR="00813DCD" w:rsidRPr="00A50E48" w:rsidRDefault="00813DCD" w:rsidP="00813DCD">
      <w:pPr>
        <w:jc w:val="both"/>
        <w:rPr>
          <w:rFonts w:ascii="Arial" w:hAnsi="Arial" w:cs="Arial"/>
          <w:b/>
          <w:color w:val="000000"/>
        </w:rPr>
      </w:pPr>
      <w:r w:rsidRPr="00A50E48">
        <w:rPr>
          <w:rFonts w:ascii="Arial" w:hAnsi="Arial" w:cs="Arial"/>
          <w:b/>
          <w:color w:val="000000"/>
        </w:rPr>
        <w:t>OBJETIVO:</w:t>
      </w:r>
    </w:p>
    <w:p w:rsidR="00813DCD" w:rsidRPr="00A50E48" w:rsidRDefault="00813DCD" w:rsidP="009945A8">
      <w:pPr>
        <w:pStyle w:val="Prrafodelista"/>
        <w:numPr>
          <w:ilvl w:val="0"/>
          <w:numId w:val="36"/>
        </w:numPr>
        <w:spacing w:after="0" w:line="240" w:lineRule="auto"/>
        <w:jc w:val="both"/>
        <w:rPr>
          <w:rFonts w:ascii="Arial" w:hAnsi="Arial" w:cs="Arial"/>
          <w:color w:val="000000"/>
        </w:rPr>
      </w:pPr>
      <w:r w:rsidRPr="00A50E48">
        <w:rPr>
          <w:rFonts w:ascii="Arial" w:hAnsi="Arial" w:cs="Arial"/>
          <w:color w:val="000000"/>
        </w:rPr>
        <w:t>Implementar estrategias de información, educación y comunicación, con el fin de informar,  motivar y orientar a la población adolescente y joven hacia los servicios  de vacunación, programa regular  y jornadas.</w:t>
      </w:r>
    </w:p>
    <w:p w:rsidR="00813DCD" w:rsidRPr="00A50E48" w:rsidRDefault="00813DCD" w:rsidP="009945A8">
      <w:pPr>
        <w:pStyle w:val="Prrafodelista"/>
        <w:numPr>
          <w:ilvl w:val="0"/>
          <w:numId w:val="36"/>
        </w:numPr>
        <w:spacing w:after="0" w:line="240" w:lineRule="auto"/>
        <w:jc w:val="both"/>
        <w:rPr>
          <w:rFonts w:ascii="Arial" w:hAnsi="Arial" w:cs="Arial"/>
          <w:color w:val="000000"/>
        </w:rPr>
      </w:pPr>
      <w:r w:rsidRPr="00A50E48">
        <w:rPr>
          <w:rFonts w:ascii="Arial" w:hAnsi="Arial" w:cs="Arial"/>
          <w:color w:val="000000"/>
        </w:rPr>
        <w:t>Movilizar  y coordinar acciones intersectoriales municipales para lograr y mantener coberturas  útiles de vacunación mediante  la reactivación del comité  municipal de vacunación, mediante una reunión previa a cada jornada.</w:t>
      </w:r>
    </w:p>
    <w:p w:rsidR="00813DCD" w:rsidRPr="00A50E48" w:rsidRDefault="00813DCD" w:rsidP="009945A8">
      <w:pPr>
        <w:pStyle w:val="Prrafodelista"/>
        <w:numPr>
          <w:ilvl w:val="0"/>
          <w:numId w:val="36"/>
        </w:numPr>
        <w:spacing w:after="0" w:line="240" w:lineRule="auto"/>
        <w:jc w:val="both"/>
        <w:rPr>
          <w:rFonts w:ascii="Arial" w:hAnsi="Arial" w:cs="Arial"/>
          <w:color w:val="000000"/>
        </w:rPr>
      </w:pPr>
      <w:r w:rsidRPr="00A50E48">
        <w:rPr>
          <w:rFonts w:ascii="Arial" w:hAnsi="Arial" w:cs="Arial"/>
          <w:color w:val="000000"/>
        </w:rPr>
        <w:t>Determinar la población a vacunar por base de datos del SISBEN, ficha familiar  o censo de canalizar  y orientar, la población objeto a utilización de servicios a los adolescentes y jóvenes</w:t>
      </w:r>
    </w:p>
    <w:p w:rsidR="00813DCD" w:rsidRPr="00A50E48" w:rsidRDefault="00813DCD" w:rsidP="009945A8">
      <w:pPr>
        <w:pStyle w:val="Prrafodelista"/>
        <w:numPr>
          <w:ilvl w:val="0"/>
          <w:numId w:val="36"/>
        </w:numPr>
        <w:spacing w:after="0" w:line="240" w:lineRule="auto"/>
        <w:jc w:val="both"/>
        <w:rPr>
          <w:rFonts w:ascii="Arial" w:hAnsi="Arial" w:cs="Arial"/>
          <w:color w:val="000000"/>
        </w:rPr>
      </w:pPr>
      <w:r w:rsidRPr="00A50E48">
        <w:rPr>
          <w:rFonts w:ascii="Arial" w:hAnsi="Arial" w:cs="Arial"/>
          <w:color w:val="000000"/>
        </w:rPr>
        <w:t>Realizar seguimiento a coberturas de vacunación e implementar planes de mejoramiento.</w:t>
      </w:r>
    </w:p>
    <w:p w:rsidR="000F50FD" w:rsidRDefault="000F50FD" w:rsidP="00813DCD">
      <w:pPr>
        <w:jc w:val="both"/>
        <w:rPr>
          <w:rFonts w:ascii="Arial" w:hAnsi="Arial" w:cs="Arial"/>
          <w:b/>
          <w:color w:val="000000"/>
        </w:rPr>
      </w:pPr>
    </w:p>
    <w:p w:rsidR="00813DCD" w:rsidRPr="00A50E48" w:rsidRDefault="00813DCD" w:rsidP="00813DCD">
      <w:pPr>
        <w:jc w:val="both"/>
        <w:rPr>
          <w:rFonts w:ascii="Arial" w:hAnsi="Arial" w:cs="Arial"/>
          <w:color w:val="000000"/>
        </w:rPr>
      </w:pPr>
      <w:r w:rsidRPr="00A50E48">
        <w:rPr>
          <w:rFonts w:ascii="Arial" w:hAnsi="Arial" w:cs="Arial"/>
          <w:b/>
          <w:color w:val="000000"/>
        </w:rPr>
        <w:t>RAZÓN DEL INDICADORES:</w:t>
      </w:r>
      <w:r>
        <w:rPr>
          <w:rFonts w:ascii="Arial" w:hAnsi="Arial" w:cs="Arial"/>
          <w:b/>
          <w:color w:val="000000"/>
        </w:rPr>
        <w:t xml:space="preserve"> </w:t>
      </w:r>
      <w:r w:rsidRPr="00A50E48">
        <w:rPr>
          <w:rFonts w:ascii="Arial" w:hAnsi="Arial" w:cs="Arial"/>
          <w:color w:val="000000"/>
        </w:rPr>
        <w:t>% de cobertura de vacunación.</w:t>
      </w:r>
    </w:p>
    <w:p w:rsidR="00813DCD" w:rsidRPr="00A50E48" w:rsidRDefault="00813DCD" w:rsidP="00813DCD">
      <w:pPr>
        <w:rPr>
          <w:rFonts w:ascii="Arial" w:hAnsi="Arial" w:cs="Arial"/>
          <w:color w:val="000000"/>
        </w:rPr>
      </w:pPr>
      <w:r w:rsidRPr="00A50E48">
        <w:rPr>
          <w:rFonts w:ascii="Arial" w:hAnsi="Arial" w:cs="Arial"/>
          <w:b/>
          <w:color w:val="000000"/>
        </w:rPr>
        <w:t xml:space="preserve">META: </w:t>
      </w:r>
      <w:r w:rsidRPr="00A50E48">
        <w:rPr>
          <w:rFonts w:ascii="Arial" w:hAnsi="Arial" w:cs="Arial"/>
          <w:color w:val="000000"/>
        </w:rPr>
        <w:t xml:space="preserve">50 % de adolescentes y jóvenes con esquema ampliado de vacunación </w:t>
      </w:r>
    </w:p>
    <w:p w:rsidR="00813DCD" w:rsidRPr="00A50E48" w:rsidRDefault="00813DCD" w:rsidP="00813DCD">
      <w:pPr>
        <w:rPr>
          <w:rFonts w:ascii="Arial" w:hAnsi="Arial" w:cs="Arial"/>
          <w:b/>
          <w:color w:val="000000"/>
          <w:u w:val="single"/>
        </w:rPr>
      </w:pPr>
      <w:r w:rsidRPr="00A50E48">
        <w:rPr>
          <w:rFonts w:ascii="Arial" w:hAnsi="Arial" w:cs="Arial"/>
          <w:b/>
          <w:color w:val="000000"/>
        </w:rPr>
        <w:t>SUBPROGRAMAS</w:t>
      </w:r>
      <w:r>
        <w:rPr>
          <w:rFonts w:ascii="Arial" w:hAnsi="Arial" w:cs="Arial"/>
          <w:b/>
          <w:color w:val="000000"/>
        </w:rPr>
        <w:t xml:space="preserve">  </w:t>
      </w:r>
      <w:r w:rsidRPr="00A50E48">
        <w:rPr>
          <w:rFonts w:ascii="Arial" w:hAnsi="Arial" w:cs="Arial"/>
          <w:b/>
          <w:color w:val="000000"/>
          <w:u w:val="single"/>
        </w:rPr>
        <w:t>ASEGURAMIENTO.</w:t>
      </w:r>
    </w:p>
    <w:p w:rsidR="000F50FD" w:rsidRDefault="000F50FD" w:rsidP="00813DCD">
      <w:pPr>
        <w:rPr>
          <w:rFonts w:ascii="Arial" w:hAnsi="Arial" w:cs="Arial"/>
          <w:b/>
          <w:color w:val="000000"/>
        </w:rPr>
      </w:pPr>
    </w:p>
    <w:p w:rsidR="00813DCD" w:rsidRPr="00A50E48" w:rsidRDefault="00813DCD" w:rsidP="00813DCD">
      <w:pPr>
        <w:rPr>
          <w:rFonts w:ascii="Arial" w:hAnsi="Arial" w:cs="Arial"/>
          <w:b/>
          <w:color w:val="000000"/>
        </w:rPr>
      </w:pPr>
      <w:r w:rsidRPr="00A50E48">
        <w:rPr>
          <w:rFonts w:ascii="Arial" w:hAnsi="Arial" w:cs="Arial"/>
          <w:b/>
          <w:color w:val="000000"/>
        </w:rPr>
        <w:lastRenderedPageBreak/>
        <w:t xml:space="preserve">Objetivo: </w:t>
      </w:r>
    </w:p>
    <w:p w:rsidR="00813DCD" w:rsidRPr="00A50E48" w:rsidRDefault="00813DCD" w:rsidP="009945A8">
      <w:pPr>
        <w:pStyle w:val="Prrafodelista"/>
        <w:numPr>
          <w:ilvl w:val="0"/>
          <w:numId w:val="36"/>
        </w:numPr>
        <w:spacing w:after="0" w:line="240" w:lineRule="auto"/>
        <w:rPr>
          <w:rFonts w:ascii="Arial" w:hAnsi="Arial" w:cs="Arial"/>
          <w:color w:val="000000"/>
        </w:rPr>
      </w:pPr>
      <w:r w:rsidRPr="00A50E48">
        <w:rPr>
          <w:rFonts w:ascii="Arial" w:hAnsi="Arial" w:cs="Arial"/>
          <w:color w:val="000000"/>
        </w:rPr>
        <w:t>Promover la afiliación de  los adolescentes y jóvenes</w:t>
      </w:r>
    </w:p>
    <w:p w:rsidR="00813DCD" w:rsidRPr="00A50E48" w:rsidRDefault="00813DCD" w:rsidP="009945A8">
      <w:pPr>
        <w:pStyle w:val="Prrafodelista"/>
        <w:numPr>
          <w:ilvl w:val="0"/>
          <w:numId w:val="36"/>
        </w:numPr>
        <w:spacing w:after="0" w:line="240" w:lineRule="auto"/>
        <w:jc w:val="both"/>
        <w:rPr>
          <w:rFonts w:ascii="Arial" w:hAnsi="Arial" w:cs="Arial"/>
          <w:color w:val="000000"/>
        </w:rPr>
      </w:pPr>
      <w:r w:rsidRPr="00A50E48">
        <w:rPr>
          <w:rFonts w:ascii="Arial" w:hAnsi="Arial" w:cs="Arial"/>
          <w:color w:val="000000"/>
        </w:rPr>
        <w:t>Lograr el aseguramiento en salud de la población adolescente y joven, más pobre y vulnerable, a través del ingreso al régimen subsidiado y de los padres con capacidad de pago al régimen contributivo y as u a vez el acceso a los servicios de salud con calidad y oportunidad.</w:t>
      </w:r>
    </w:p>
    <w:p w:rsidR="00813DCD" w:rsidRPr="00A50E48" w:rsidRDefault="00813DCD" w:rsidP="00C81D8A">
      <w:pPr>
        <w:jc w:val="both"/>
        <w:rPr>
          <w:rFonts w:ascii="Arial" w:hAnsi="Arial" w:cs="Arial"/>
          <w:b/>
          <w:color w:val="000000"/>
        </w:rPr>
      </w:pPr>
      <w:r w:rsidRPr="00A50E48">
        <w:rPr>
          <w:rFonts w:ascii="Arial" w:hAnsi="Arial" w:cs="Arial"/>
          <w:color w:val="000000"/>
        </w:rPr>
        <w:t xml:space="preserve"> </w:t>
      </w:r>
      <w:r w:rsidRPr="00A50E48">
        <w:rPr>
          <w:rFonts w:ascii="Arial" w:hAnsi="Arial" w:cs="Arial"/>
          <w:b/>
          <w:color w:val="000000"/>
        </w:rPr>
        <w:t xml:space="preserve">Estrategia: </w:t>
      </w:r>
    </w:p>
    <w:p w:rsidR="00813DCD" w:rsidRPr="00A50E48" w:rsidRDefault="00813DCD" w:rsidP="009945A8">
      <w:pPr>
        <w:pStyle w:val="Prrafodelista"/>
        <w:numPr>
          <w:ilvl w:val="0"/>
          <w:numId w:val="45"/>
        </w:numPr>
        <w:spacing w:after="0" w:line="240" w:lineRule="auto"/>
        <w:jc w:val="both"/>
        <w:rPr>
          <w:rFonts w:ascii="Arial" w:hAnsi="Arial" w:cs="Arial"/>
          <w:color w:val="000000"/>
        </w:rPr>
      </w:pPr>
      <w:r w:rsidRPr="00A50E48">
        <w:rPr>
          <w:rFonts w:ascii="Arial" w:hAnsi="Arial" w:cs="Arial"/>
          <w:color w:val="000000"/>
        </w:rPr>
        <w:t>Identificar a la población pobre y vulnerable de los niveles 1 y 2 del SISBEN Y listados censales (discapacidad, personas víctimas del conflicto, armado interno, étnicos.</w:t>
      </w:r>
    </w:p>
    <w:p w:rsidR="00813DCD" w:rsidRPr="00A50E48" w:rsidRDefault="00813DCD" w:rsidP="009945A8">
      <w:pPr>
        <w:pStyle w:val="Prrafodelista"/>
        <w:numPr>
          <w:ilvl w:val="0"/>
          <w:numId w:val="45"/>
        </w:numPr>
        <w:spacing w:after="0" w:line="240" w:lineRule="auto"/>
        <w:jc w:val="both"/>
        <w:rPr>
          <w:rFonts w:ascii="Arial" w:hAnsi="Arial" w:cs="Arial"/>
          <w:color w:val="000000"/>
        </w:rPr>
      </w:pPr>
      <w:r w:rsidRPr="00A50E48">
        <w:rPr>
          <w:rFonts w:ascii="Arial" w:hAnsi="Arial" w:cs="Arial"/>
          <w:color w:val="000000"/>
        </w:rPr>
        <w:t>Incrementar la cobertura de seguridad social en el municipio por medio de estrategia IEC.</w:t>
      </w:r>
    </w:p>
    <w:p w:rsidR="00813DCD" w:rsidRPr="00A50E48" w:rsidRDefault="00813DCD" w:rsidP="009945A8">
      <w:pPr>
        <w:pStyle w:val="Prrafodelista"/>
        <w:numPr>
          <w:ilvl w:val="0"/>
          <w:numId w:val="45"/>
        </w:numPr>
        <w:spacing w:after="0" w:line="240" w:lineRule="auto"/>
        <w:jc w:val="both"/>
        <w:rPr>
          <w:rFonts w:ascii="Arial" w:hAnsi="Arial" w:cs="Arial"/>
          <w:color w:val="000000"/>
        </w:rPr>
      </w:pPr>
      <w:r w:rsidRPr="00A50E48">
        <w:rPr>
          <w:rFonts w:ascii="Arial" w:hAnsi="Arial" w:cs="Arial"/>
          <w:color w:val="000000"/>
        </w:rPr>
        <w:t xml:space="preserve">Adecuación tecnológica y recurso humano para la administración de la afiliación.   </w:t>
      </w:r>
    </w:p>
    <w:p w:rsidR="00813DCD" w:rsidRPr="00A50E48" w:rsidRDefault="00813DCD" w:rsidP="00813DCD">
      <w:pPr>
        <w:rPr>
          <w:rFonts w:ascii="Arial" w:hAnsi="Arial" w:cs="Arial"/>
          <w:b/>
          <w:color w:val="000000"/>
        </w:rPr>
      </w:pPr>
    </w:p>
    <w:p w:rsidR="00813DCD" w:rsidRPr="00A50E48" w:rsidRDefault="00813DCD" w:rsidP="00813DCD">
      <w:pPr>
        <w:jc w:val="both"/>
        <w:rPr>
          <w:rFonts w:ascii="Arial" w:hAnsi="Arial" w:cs="Arial"/>
          <w:color w:val="000000"/>
        </w:rPr>
      </w:pPr>
      <w:r w:rsidRPr="00A50E48">
        <w:rPr>
          <w:rFonts w:ascii="Arial" w:hAnsi="Arial" w:cs="Arial"/>
          <w:b/>
          <w:color w:val="000000"/>
        </w:rPr>
        <w:t>RAZÓN DEL INDICADORES:</w:t>
      </w:r>
      <w:r>
        <w:rPr>
          <w:rFonts w:ascii="Arial" w:hAnsi="Arial" w:cs="Arial"/>
          <w:color w:val="000000"/>
        </w:rPr>
        <w:t xml:space="preserve"> </w:t>
      </w:r>
      <w:r w:rsidRPr="00A50E48">
        <w:rPr>
          <w:rFonts w:ascii="Arial" w:hAnsi="Arial" w:cs="Arial"/>
          <w:color w:val="000000"/>
        </w:rPr>
        <w:t>% de adolescentes y jóvenes afiliados.</w:t>
      </w:r>
    </w:p>
    <w:p w:rsidR="00813DCD" w:rsidRPr="00A50E48" w:rsidRDefault="00813DCD" w:rsidP="00813DCD">
      <w:pPr>
        <w:rPr>
          <w:rFonts w:ascii="Arial" w:hAnsi="Arial" w:cs="Arial"/>
          <w:color w:val="000000"/>
        </w:rPr>
      </w:pPr>
      <w:r w:rsidRPr="00A50E48">
        <w:rPr>
          <w:rFonts w:ascii="Arial" w:hAnsi="Arial" w:cs="Arial"/>
          <w:b/>
          <w:color w:val="000000"/>
        </w:rPr>
        <w:t xml:space="preserve">META. </w:t>
      </w:r>
      <w:r>
        <w:rPr>
          <w:rFonts w:ascii="Arial" w:hAnsi="Arial" w:cs="Arial"/>
          <w:b/>
          <w:color w:val="000000"/>
        </w:rPr>
        <w:t xml:space="preserve"> </w:t>
      </w:r>
      <w:r w:rsidRPr="00A50E48">
        <w:rPr>
          <w:rFonts w:ascii="Arial" w:hAnsi="Arial" w:cs="Arial"/>
          <w:color w:val="000000"/>
        </w:rPr>
        <w:t>Garantizar, financiar y cofinanciar la afiliación al régimen subsidiado de la población al 100%.</w:t>
      </w:r>
    </w:p>
    <w:p w:rsidR="00813DCD" w:rsidRPr="00A50E48" w:rsidRDefault="00813DCD" w:rsidP="009945A8">
      <w:pPr>
        <w:pStyle w:val="Prrafodelista"/>
        <w:numPr>
          <w:ilvl w:val="0"/>
          <w:numId w:val="121"/>
        </w:numPr>
        <w:spacing w:after="0" w:line="240" w:lineRule="auto"/>
        <w:rPr>
          <w:rFonts w:ascii="Arial" w:hAnsi="Arial" w:cs="Arial"/>
          <w:b/>
          <w:color w:val="000000"/>
        </w:rPr>
      </w:pPr>
      <w:r w:rsidRPr="00A50E48">
        <w:rPr>
          <w:rFonts w:ascii="Arial" w:hAnsi="Arial" w:cs="Arial"/>
          <w:b/>
          <w:color w:val="000000"/>
        </w:rPr>
        <w:t>DETECCIÓN DE PROBLEMAS VISUALES. AUDITIVOS Y BUCALES.</w:t>
      </w:r>
    </w:p>
    <w:p w:rsidR="00813DCD" w:rsidRPr="00A50E48" w:rsidRDefault="00813DCD" w:rsidP="00813DCD">
      <w:pPr>
        <w:pStyle w:val="Prrafodelista"/>
        <w:rPr>
          <w:rFonts w:ascii="Arial" w:hAnsi="Arial" w:cs="Arial"/>
          <w:b/>
          <w:color w:val="000000"/>
        </w:rPr>
      </w:pPr>
    </w:p>
    <w:p w:rsidR="00813DCD" w:rsidRPr="00A50E48" w:rsidRDefault="00813DCD" w:rsidP="00813DCD">
      <w:pPr>
        <w:rPr>
          <w:rFonts w:ascii="Arial" w:hAnsi="Arial" w:cs="Arial"/>
          <w:b/>
          <w:color w:val="000000"/>
        </w:rPr>
      </w:pPr>
      <w:r w:rsidRPr="00A50E48">
        <w:rPr>
          <w:rFonts w:ascii="Arial" w:hAnsi="Arial" w:cs="Arial"/>
          <w:b/>
          <w:color w:val="000000"/>
        </w:rPr>
        <w:t>PROGRAMA: ACCESO A SERVICIOS DE SALUD.</w:t>
      </w:r>
    </w:p>
    <w:p w:rsidR="00813DCD" w:rsidRPr="00A50E48" w:rsidRDefault="00813DCD" w:rsidP="00813DCD">
      <w:pPr>
        <w:rPr>
          <w:rFonts w:ascii="Arial" w:hAnsi="Arial" w:cs="Arial"/>
          <w:b/>
          <w:color w:val="000000"/>
          <w:u w:val="single"/>
        </w:rPr>
      </w:pPr>
      <w:r w:rsidRPr="00A50E48">
        <w:rPr>
          <w:rFonts w:ascii="Arial" w:hAnsi="Arial" w:cs="Arial"/>
          <w:b/>
          <w:color w:val="000000"/>
        </w:rPr>
        <w:t xml:space="preserve">SUBPROGRAMA </w:t>
      </w:r>
      <w:r>
        <w:rPr>
          <w:rFonts w:ascii="Arial" w:hAnsi="Arial" w:cs="Arial"/>
          <w:b/>
          <w:color w:val="000000"/>
        </w:rPr>
        <w:t xml:space="preserve"> </w:t>
      </w:r>
      <w:r w:rsidRPr="00A50E48">
        <w:rPr>
          <w:rFonts w:ascii="Arial" w:hAnsi="Arial" w:cs="Arial"/>
          <w:b/>
          <w:color w:val="000000"/>
          <w:u w:val="single"/>
        </w:rPr>
        <w:t>VIGILANCIA DEL ÁMBITO FAMILIAR.</w:t>
      </w:r>
    </w:p>
    <w:p w:rsidR="00813DCD" w:rsidRPr="00A50E48" w:rsidRDefault="00813DCD" w:rsidP="00813DCD">
      <w:pPr>
        <w:rPr>
          <w:rFonts w:ascii="Arial" w:hAnsi="Arial" w:cs="Arial"/>
          <w:b/>
          <w:color w:val="000000"/>
          <w:u w:val="single"/>
        </w:rPr>
      </w:pPr>
      <w:r w:rsidRPr="00A50E48">
        <w:rPr>
          <w:rFonts w:ascii="Arial" w:hAnsi="Arial" w:cs="Arial"/>
          <w:b/>
          <w:color w:val="000000"/>
        </w:rPr>
        <w:t>Objetivos:</w:t>
      </w:r>
    </w:p>
    <w:p w:rsidR="00813DCD" w:rsidRPr="00A50E48" w:rsidRDefault="00813DCD" w:rsidP="00813DCD">
      <w:pPr>
        <w:jc w:val="both"/>
        <w:rPr>
          <w:rFonts w:ascii="Arial" w:hAnsi="Arial" w:cs="Arial"/>
          <w:color w:val="000000"/>
        </w:rPr>
      </w:pPr>
      <w:r w:rsidRPr="00A50E48">
        <w:rPr>
          <w:rFonts w:ascii="Arial" w:hAnsi="Arial" w:cs="Arial"/>
          <w:color w:val="000000"/>
        </w:rPr>
        <w:t>Caracterizar la población adolescente y joven con problemas visuales, auditivos y bucales, para canalizarlo hacia servicios de salud.</w:t>
      </w:r>
    </w:p>
    <w:p w:rsidR="00813DCD" w:rsidRPr="00A50E48" w:rsidRDefault="00813DCD" w:rsidP="00813DCD">
      <w:pPr>
        <w:rPr>
          <w:rFonts w:ascii="Arial" w:hAnsi="Arial" w:cs="Arial"/>
          <w:b/>
          <w:color w:val="000000"/>
        </w:rPr>
      </w:pPr>
      <w:r w:rsidRPr="00A50E48">
        <w:rPr>
          <w:rFonts w:ascii="Arial" w:hAnsi="Arial" w:cs="Arial"/>
          <w:b/>
          <w:color w:val="000000"/>
        </w:rPr>
        <w:t xml:space="preserve">Estrategias: </w:t>
      </w:r>
    </w:p>
    <w:p w:rsidR="00813DCD" w:rsidRPr="00A50E48" w:rsidRDefault="00813DCD" w:rsidP="00813DCD">
      <w:pPr>
        <w:jc w:val="both"/>
        <w:rPr>
          <w:rFonts w:ascii="Arial" w:hAnsi="Arial" w:cs="Arial"/>
          <w:color w:val="000000"/>
        </w:rPr>
      </w:pPr>
      <w:r w:rsidRPr="00A50E48">
        <w:rPr>
          <w:rFonts w:ascii="Arial" w:hAnsi="Arial" w:cs="Arial"/>
          <w:color w:val="000000"/>
        </w:rPr>
        <w:t>Realizar visitas de seguimiento a la población adolescente y joven escolarizada, a través de promotoria para posterior canalización a la IPS.</w:t>
      </w:r>
    </w:p>
    <w:p w:rsidR="00813DCD" w:rsidRPr="00A50E48" w:rsidRDefault="00813DCD" w:rsidP="00813DCD">
      <w:pPr>
        <w:jc w:val="both"/>
        <w:rPr>
          <w:rFonts w:ascii="Arial" w:hAnsi="Arial" w:cs="Arial"/>
          <w:color w:val="000000"/>
        </w:rPr>
      </w:pPr>
      <w:r w:rsidRPr="00A50E48">
        <w:rPr>
          <w:rFonts w:ascii="Arial" w:hAnsi="Arial" w:cs="Arial"/>
          <w:b/>
          <w:color w:val="000000"/>
        </w:rPr>
        <w:t>RAZÓN DEL INDICADORES:</w:t>
      </w:r>
      <w:r w:rsidRPr="00A50E48">
        <w:rPr>
          <w:rFonts w:ascii="Arial" w:hAnsi="Arial" w:cs="Arial"/>
          <w:color w:val="000000"/>
        </w:rPr>
        <w:t xml:space="preserve"> % de niños canalizados. </w:t>
      </w:r>
    </w:p>
    <w:p w:rsidR="00813DCD" w:rsidRPr="00A50E48" w:rsidRDefault="00813DCD" w:rsidP="00813DCD">
      <w:pPr>
        <w:rPr>
          <w:rFonts w:ascii="Arial" w:hAnsi="Arial" w:cs="Arial"/>
          <w:b/>
          <w:color w:val="000000"/>
        </w:rPr>
      </w:pPr>
      <w:r w:rsidRPr="00A50E48">
        <w:rPr>
          <w:rFonts w:ascii="Arial" w:hAnsi="Arial" w:cs="Arial"/>
          <w:b/>
          <w:color w:val="000000"/>
        </w:rPr>
        <w:t xml:space="preserve">Meta: </w:t>
      </w:r>
      <w:r w:rsidRPr="00A50E48">
        <w:rPr>
          <w:rFonts w:ascii="Arial" w:hAnsi="Arial" w:cs="Arial"/>
          <w:color w:val="000000"/>
        </w:rPr>
        <w:t>detección y canalización oportuna al 50 % de la población infantil</w:t>
      </w:r>
    </w:p>
    <w:p w:rsidR="00813DCD" w:rsidRPr="00A50E48" w:rsidRDefault="00813DCD" w:rsidP="009945A8">
      <w:pPr>
        <w:pStyle w:val="Prrafodelista"/>
        <w:numPr>
          <w:ilvl w:val="0"/>
          <w:numId w:val="121"/>
        </w:numPr>
        <w:spacing w:after="0" w:line="240" w:lineRule="auto"/>
        <w:jc w:val="both"/>
        <w:rPr>
          <w:rFonts w:ascii="Arial" w:hAnsi="Arial" w:cs="Arial"/>
          <w:b/>
          <w:color w:val="000000"/>
        </w:rPr>
      </w:pPr>
      <w:r w:rsidRPr="00A50E48">
        <w:rPr>
          <w:rFonts w:ascii="Arial" w:hAnsi="Arial" w:cs="Arial"/>
          <w:b/>
          <w:color w:val="000000"/>
        </w:rPr>
        <w:t>SEGUIMIENTO A LA ATENCIÓN DE ENFERMEDADES Y LESIONES CORRESPONDIENTES A PRIMERAS CAUSAS DE MORTALIDAD.</w:t>
      </w:r>
    </w:p>
    <w:p w:rsidR="00C05A68" w:rsidRDefault="00C05A68" w:rsidP="00813DCD">
      <w:pPr>
        <w:rPr>
          <w:rFonts w:ascii="Arial" w:hAnsi="Arial" w:cs="Arial"/>
          <w:b/>
          <w:color w:val="000000"/>
        </w:rPr>
      </w:pPr>
    </w:p>
    <w:p w:rsidR="00813DCD" w:rsidRPr="00A50E48" w:rsidRDefault="00813DCD" w:rsidP="00813DCD">
      <w:pPr>
        <w:rPr>
          <w:rFonts w:ascii="Arial" w:hAnsi="Arial" w:cs="Arial"/>
          <w:b/>
          <w:color w:val="000000"/>
          <w:u w:val="single"/>
        </w:rPr>
      </w:pPr>
      <w:r w:rsidRPr="00A50E48">
        <w:rPr>
          <w:rFonts w:ascii="Arial" w:hAnsi="Arial" w:cs="Arial"/>
          <w:b/>
          <w:color w:val="000000"/>
        </w:rPr>
        <w:t>SUBPROGRAMAS:</w:t>
      </w:r>
      <w:r>
        <w:rPr>
          <w:rFonts w:ascii="Arial" w:hAnsi="Arial" w:cs="Arial"/>
          <w:b/>
          <w:color w:val="000000"/>
        </w:rPr>
        <w:t xml:space="preserve">  </w:t>
      </w:r>
      <w:r w:rsidRPr="00A50E48">
        <w:rPr>
          <w:rFonts w:ascii="Arial" w:hAnsi="Arial" w:cs="Arial"/>
          <w:b/>
          <w:color w:val="000000"/>
          <w:u w:val="single"/>
        </w:rPr>
        <w:t>VIGILANCIA DEL ÁMBITO FAMILIAR.</w:t>
      </w:r>
    </w:p>
    <w:p w:rsidR="00813DCD" w:rsidRPr="00A50E48" w:rsidRDefault="00813DCD" w:rsidP="00813DCD">
      <w:pPr>
        <w:rPr>
          <w:rFonts w:ascii="Arial" w:hAnsi="Arial" w:cs="Arial"/>
          <w:b/>
          <w:color w:val="000000"/>
          <w:u w:val="single"/>
        </w:rPr>
      </w:pPr>
      <w:r w:rsidRPr="00A50E48">
        <w:rPr>
          <w:rFonts w:ascii="Arial" w:hAnsi="Arial" w:cs="Arial"/>
          <w:b/>
          <w:color w:val="000000"/>
        </w:rPr>
        <w:lastRenderedPageBreak/>
        <w:t>Objetivos:</w:t>
      </w:r>
    </w:p>
    <w:p w:rsidR="00813DCD" w:rsidRPr="00A50E48" w:rsidRDefault="00813DCD" w:rsidP="00813DCD">
      <w:pPr>
        <w:jc w:val="both"/>
        <w:rPr>
          <w:rFonts w:ascii="Arial" w:hAnsi="Arial" w:cs="Arial"/>
          <w:color w:val="000000"/>
        </w:rPr>
      </w:pPr>
      <w:r w:rsidRPr="00A50E48">
        <w:rPr>
          <w:rFonts w:ascii="Arial" w:hAnsi="Arial" w:cs="Arial"/>
          <w:color w:val="000000"/>
        </w:rPr>
        <w:t>Caracterizar la población adolescente y joven con problemas enfermedades y lesiones correspondientes a primeras causas de mortalidad canalizarlo hacia servicios de salud.</w:t>
      </w:r>
    </w:p>
    <w:p w:rsidR="00813DCD" w:rsidRPr="00A50E48" w:rsidRDefault="00813DCD" w:rsidP="00813DCD">
      <w:pPr>
        <w:rPr>
          <w:rFonts w:ascii="Arial" w:hAnsi="Arial" w:cs="Arial"/>
          <w:b/>
          <w:color w:val="000000"/>
        </w:rPr>
      </w:pPr>
      <w:r w:rsidRPr="00A50E48">
        <w:rPr>
          <w:rFonts w:ascii="Arial" w:hAnsi="Arial" w:cs="Arial"/>
          <w:b/>
          <w:color w:val="000000"/>
        </w:rPr>
        <w:t xml:space="preserve">Estrategias: </w:t>
      </w:r>
    </w:p>
    <w:p w:rsidR="00813DCD" w:rsidRPr="00A50E48" w:rsidRDefault="00813DCD" w:rsidP="00813DCD">
      <w:pPr>
        <w:jc w:val="both"/>
        <w:rPr>
          <w:rFonts w:ascii="Arial" w:hAnsi="Arial" w:cs="Arial"/>
          <w:color w:val="000000"/>
        </w:rPr>
      </w:pPr>
      <w:r w:rsidRPr="00A50E48">
        <w:rPr>
          <w:rFonts w:ascii="Arial" w:hAnsi="Arial" w:cs="Arial"/>
          <w:color w:val="000000"/>
        </w:rPr>
        <w:t>Realizar visitas de seguimiento a la población infantil, a través de promotoria para posterior canalización a la IPS.</w:t>
      </w:r>
    </w:p>
    <w:p w:rsidR="00813DCD" w:rsidRPr="00A50E48" w:rsidRDefault="00813DCD" w:rsidP="00813DCD">
      <w:pPr>
        <w:jc w:val="both"/>
        <w:rPr>
          <w:rFonts w:ascii="Arial" w:hAnsi="Arial" w:cs="Arial"/>
          <w:color w:val="000000"/>
        </w:rPr>
      </w:pPr>
      <w:r w:rsidRPr="00A50E48">
        <w:rPr>
          <w:rFonts w:ascii="Arial" w:hAnsi="Arial" w:cs="Arial"/>
          <w:b/>
          <w:color w:val="000000"/>
        </w:rPr>
        <w:t>RAZÓN DEL INDICADORES:</w:t>
      </w:r>
      <w:r w:rsidRPr="00A50E48">
        <w:rPr>
          <w:rFonts w:ascii="Arial" w:hAnsi="Arial" w:cs="Arial"/>
          <w:color w:val="000000"/>
        </w:rPr>
        <w:t xml:space="preserve"> % de adolescentes y jóvenes canalizados. </w:t>
      </w:r>
    </w:p>
    <w:p w:rsidR="00813DCD" w:rsidRDefault="00813DCD" w:rsidP="00813DCD">
      <w:pPr>
        <w:rPr>
          <w:rFonts w:ascii="Arial" w:hAnsi="Arial" w:cs="Arial"/>
          <w:color w:val="000000"/>
        </w:rPr>
      </w:pPr>
      <w:r w:rsidRPr="00A50E48">
        <w:rPr>
          <w:rFonts w:ascii="Arial" w:hAnsi="Arial" w:cs="Arial"/>
          <w:b/>
          <w:color w:val="000000"/>
        </w:rPr>
        <w:t xml:space="preserve">Meta: </w:t>
      </w:r>
      <w:r w:rsidRPr="00A50E48">
        <w:rPr>
          <w:rFonts w:ascii="Arial" w:hAnsi="Arial" w:cs="Arial"/>
          <w:color w:val="000000"/>
        </w:rPr>
        <w:t>Detección y canalización oportuna al 50 % de la población adolescente  y joven</w:t>
      </w:r>
    </w:p>
    <w:p w:rsidR="00813DCD" w:rsidRPr="00A50E48" w:rsidRDefault="00813DCD" w:rsidP="009945A8">
      <w:pPr>
        <w:pStyle w:val="Prrafodelista"/>
        <w:numPr>
          <w:ilvl w:val="0"/>
          <w:numId w:val="122"/>
        </w:numPr>
        <w:spacing w:after="0" w:line="240" w:lineRule="auto"/>
        <w:rPr>
          <w:rFonts w:ascii="Arial" w:hAnsi="Arial" w:cs="Arial"/>
          <w:b/>
          <w:color w:val="000000"/>
          <w:u w:val="single"/>
        </w:rPr>
      </w:pPr>
      <w:r w:rsidRPr="00A50E48">
        <w:rPr>
          <w:rFonts w:ascii="Arial" w:hAnsi="Arial" w:cs="Arial"/>
          <w:b/>
          <w:color w:val="000000"/>
          <w:u w:val="single"/>
        </w:rPr>
        <w:t>ACCESO A SERVICIOS DE SALUD.</w:t>
      </w:r>
    </w:p>
    <w:p w:rsidR="00813DCD" w:rsidRPr="00A50E48" w:rsidRDefault="00813DCD" w:rsidP="00813DCD">
      <w:pPr>
        <w:rPr>
          <w:rFonts w:ascii="Arial" w:hAnsi="Arial" w:cs="Arial"/>
          <w:b/>
          <w:color w:val="000000"/>
        </w:rPr>
      </w:pPr>
    </w:p>
    <w:p w:rsidR="00813DCD" w:rsidRPr="00A50E48" w:rsidRDefault="00813DCD" w:rsidP="00813DCD">
      <w:pPr>
        <w:jc w:val="both"/>
        <w:rPr>
          <w:rFonts w:ascii="Arial" w:hAnsi="Arial" w:cs="Arial"/>
          <w:b/>
          <w:color w:val="000000"/>
        </w:rPr>
      </w:pPr>
      <w:r w:rsidRPr="00A50E48">
        <w:rPr>
          <w:rFonts w:ascii="Arial" w:hAnsi="Arial" w:cs="Arial"/>
          <w:b/>
          <w:color w:val="000000"/>
        </w:rPr>
        <w:t xml:space="preserve">Objetivo: </w:t>
      </w:r>
    </w:p>
    <w:p w:rsidR="00813DCD" w:rsidRPr="00A50E48" w:rsidRDefault="00813DCD" w:rsidP="00813DCD">
      <w:pPr>
        <w:jc w:val="both"/>
        <w:rPr>
          <w:rFonts w:ascii="Arial" w:hAnsi="Arial" w:cs="Arial"/>
          <w:color w:val="000000"/>
        </w:rPr>
      </w:pPr>
      <w:r w:rsidRPr="00A50E48">
        <w:rPr>
          <w:rFonts w:ascii="Arial" w:hAnsi="Arial" w:cs="Arial"/>
          <w:color w:val="000000"/>
        </w:rPr>
        <w:t>Lograr la garantía de una atención humanizada y con calidad a los adolescentes y jóvenes con enfermedades y lesiones que puedan causas de mortalidad.</w:t>
      </w:r>
    </w:p>
    <w:p w:rsidR="00813DCD" w:rsidRPr="00A50E48" w:rsidRDefault="00813DCD" w:rsidP="00813DCD">
      <w:pPr>
        <w:rPr>
          <w:rFonts w:ascii="Arial" w:hAnsi="Arial" w:cs="Arial"/>
          <w:b/>
          <w:color w:val="000000"/>
        </w:rPr>
      </w:pPr>
      <w:r w:rsidRPr="00A50E48">
        <w:rPr>
          <w:rFonts w:ascii="Arial" w:hAnsi="Arial" w:cs="Arial"/>
          <w:b/>
          <w:color w:val="000000"/>
        </w:rPr>
        <w:t xml:space="preserve">Estrategias: </w:t>
      </w:r>
    </w:p>
    <w:p w:rsidR="00813DCD" w:rsidRPr="00A50E48" w:rsidRDefault="00813DCD" w:rsidP="009945A8">
      <w:pPr>
        <w:pStyle w:val="Prrafodelista"/>
        <w:numPr>
          <w:ilvl w:val="0"/>
          <w:numId w:val="47"/>
        </w:numPr>
        <w:spacing w:after="0" w:line="240" w:lineRule="auto"/>
        <w:rPr>
          <w:rFonts w:ascii="Arial" w:hAnsi="Arial" w:cs="Arial"/>
          <w:color w:val="000000"/>
        </w:rPr>
      </w:pPr>
      <w:r w:rsidRPr="00A50E48">
        <w:rPr>
          <w:rFonts w:ascii="Arial" w:hAnsi="Arial" w:cs="Arial"/>
          <w:color w:val="000000"/>
        </w:rPr>
        <w:t xml:space="preserve">Seguimiento a centros y puestos de salud con respecto a la demanda efectiva y atención a adolescentes y jóvenes </w:t>
      </w:r>
    </w:p>
    <w:p w:rsidR="00813DCD" w:rsidRPr="00A50E48" w:rsidRDefault="00813DCD" w:rsidP="00813DCD">
      <w:pPr>
        <w:pStyle w:val="Prrafodelista"/>
        <w:rPr>
          <w:rFonts w:ascii="Arial" w:hAnsi="Arial" w:cs="Arial"/>
          <w:color w:val="000000"/>
        </w:rPr>
      </w:pPr>
    </w:p>
    <w:p w:rsidR="00813DCD" w:rsidRPr="00A50E48" w:rsidRDefault="00813DCD" w:rsidP="00813DCD">
      <w:pPr>
        <w:jc w:val="both"/>
        <w:rPr>
          <w:rFonts w:ascii="Arial" w:hAnsi="Arial" w:cs="Arial"/>
          <w:color w:val="000000"/>
        </w:rPr>
      </w:pPr>
      <w:r w:rsidRPr="00A50E48">
        <w:rPr>
          <w:rFonts w:ascii="Arial" w:hAnsi="Arial" w:cs="Arial"/>
          <w:b/>
          <w:color w:val="000000"/>
        </w:rPr>
        <w:t>RAZÓN DEL INDICADORES:</w:t>
      </w:r>
      <w:r w:rsidRPr="00A50E48">
        <w:rPr>
          <w:rFonts w:ascii="Arial" w:hAnsi="Arial" w:cs="Arial"/>
          <w:color w:val="000000"/>
        </w:rPr>
        <w:t xml:space="preserve"> % de adolescentes y jóvenes atendidos en los servicios de salud. </w:t>
      </w:r>
    </w:p>
    <w:p w:rsidR="00813DCD" w:rsidRPr="00A50E48" w:rsidRDefault="00813DCD" w:rsidP="00813DCD">
      <w:pPr>
        <w:rPr>
          <w:rFonts w:ascii="Arial" w:hAnsi="Arial" w:cs="Arial"/>
          <w:b/>
          <w:color w:val="000000"/>
        </w:rPr>
      </w:pPr>
      <w:r w:rsidRPr="00A50E48">
        <w:rPr>
          <w:rFonts w:ascii="Arial" w:hAnsi="Arial" w:cs="Arial"/>
          <w:b/>
          <w:color w:val="000000"/>
        </w:rPr>
        <w:t>Meta: A</w:t>
      </w:r>
      <w:r w:rsidRPr="00A50E48">
        <w:rPr>
          <w:rFonts w:ascii="Arial" w:hAnsi="Arial" w:cs="Arial"/>
          <w:color w:val="000000"/>
        </w:rPr>
        <w:t>tención oportuna en los servicios de salud al 100 % de la población adolescente y joven canalizada.</w:t>
      </w:r>
    </w:p>
    <w:p w:rsidR="00813DCD" w:rsidRPr="00A50E48" w:rsidRDefault="00813DCD" w:rsidP="00813DCD">
      <w:pPr>
        <w:rPr>
          <w:rFonts w:ascii="Arial" w:hAnsi="Arial" w:cs="Arial"/>
          <w:b/>
          <w:color w:val="000000"/>
        </w:rPr>
      </w:pPr>
      <w:r w:rsidRPr="00A50E48">
        <w:rPr>
          <w:rFonts w:ascii="Arial" w:hAnsi="Arial" w:cs="Arial"/>
          <w:b/>
          <w:color w:val="000000"/>
        </w:rPr>
        <w:t xml:space="preserve">E. SERVICIOS AMIGABLES  EN SALUD. </w:t>
      </w:r>
    </w:p>
    <w:p w:rsidR="00813DCD" w:rsidRPr="00A50E48" w:rsidRDefault="00813DCD" w:rsidP="009945A8">
      <w:pPr>
        <w:pStyle w:val="Prrafodelista"/>
        <w:numPr>
          <w:ilvl w:val="0"/>
          <w:numId w:val="126"/>
        </w:numPr>
        <w:spacing w:after="0" w:line="240" w:lineRule="auto"/>
        <w:rPr>
          <w:rFonts w:ascii="Arial" w:hAnsi="Arial" w:cs="Arial"/>
          <w:b/>
          <w:color w:val="000000"/>
          <w:u w:val="single"/>
        </w:rPr>
      </w:pPr>
      <w:r w:rsidRPr="00A50E48">
        <w:rPr>
          <w:rFonts w:ascii="Arial" w:hAnsi="Arial" w:cs="Arial"/>
          <w:b/>
          <w:color w:val="000000"/>
          <w:u w:val="single"/>
        </w:rPr>
        <w:t>ACCESO A INFORMACIÓN Y SERVICIOS DE SALUD SEXUAL</w:t>
      </w:r>
    </w:p>
    <w:p w:rsidR="00813DCD" w:rsidRPr="00A50E48" w:rsidRDefault="00813DCD" w:rsidP="00813DCD">
      <w:pPr>
        <w:rPr>
          <w:rFonts w:ascii="Arial" w:hAnsi="Arial" w:cs="Arial"/>
          <w:color w:val="000000"/>
        </w:rPr>
      </w:pPr>
    </w:p>
    <w:p w:rsidR="00813DCD" w:rsidRPr="00A50E48" w:rsidRDefault="00813DCD" w:rsidP="00813DCD">
      <w:pPr>
        <w:jc w:val="both"/>
        <w:rPr>
          <w:rFonts w:ascii="Arial" w:hAnsi="Arial" w:cs="Arial"/>
          <w:color w:val="000000"/>
        </w:rPr>
      </w:pPr>
      <w:r w:rsidRPr="00A50E48">
        <w:rPr>
          <w:rFonts w:ascii="Arial" w:hAnsi="Arial" w:cs="Arial"/>
          <w:b/>
          <w:color w:val="000000"/>
        </w:rPr>
        <w:t>OBJETIVO</w:t>
      </w:r>
      <w:r w:rsidRPr="00A50E48">
        <w:rPr>
          <w:rFonts w:ascii="Arial" w:hAnsi="Arial" w:cs="Arial"/>
          <w:color w:val="000000"/>
        </w:rPr>
        <w:t xml:space="preserve">: </w:t>
      </w:r>
    </w:p>
    <w:p w:rsidR="00813DCD" w:rsidRPr="00A50E48" w:rsidRDefault="00813DCD" w:rsidP="009945A8">
      <w:pPr>
        <w:pStyle w:val="Prrafodelista"/>
        <w:numPr>
          <w:ilvl w:val="0"/>
          <w:numId w:val="125"/>
        </w:numPr>
        <w:spacing w:after="0" w:line="240" w:lineRule="auto"/>
        <w:jc w:val="both"/>
        <w:rPr>
          <w:rFonts w:ascii="Arial" w:hAnsi="Arial" w:cs="Arial"/>
          <w:color w:val="000000"/>
        </w:rPr>
      </w:pPr>
      <w:r w:rsidRPr="00A50E48">
        <w:rPr>
          <w:rFonts w:ascii="Arial" w:hAnsi="Arial" w:cs="Arial"/>
          <w:color w:val="000000"/>
        </w:rPr>
        <w:t xml:space="preserve">Gestionar el desarrollo de talleres de prevención e información en salud sexual. </w:t>
      </w:r>
    </w:p>
    <w:p w:rsidR="00813DCD" w:rsidRPr="00A50E48" w:rsidRDefault="00813DCD" w:rsidP="009945A8">
      <w:pPr>
        <w:pStyle w:val="Prrafodelista"/>
        <w:numPr>
          <w:ilvl w:val="0"/>
          <w:numId w:val="125"/>
        </w:numPr>
        <w:spacing w:after="0" w:line="240" w:lineRule="auto"/>
        <w:jc w:val="both"/>
        <w:rPr>
          <w:rFonts w:ascii="Arial" w:hAnsi="Arial" w:cs="Arial"/>
          <w:color w:val="000000"/>
        </w:rPr>
      </w:pPr>
      <w:r w:rsidRPr="00A50E48">
        <w:rPr>
          <w:rFonts w:ascii="Arial" w:hAnsi="Arial" w:cs="Arial"/>
          <w:color w:val="000000"/>
        </w:rPr>
        <w:t>Gestionar el  desarrolla actividades de información frente a los diferentes métodos de planificación Familiar.</w:t>
      </w:r>
    </w:p>
    <w:p w:rsidR="00813DCD" w:rsidRPr="00A50E48" w:rsidRDefault="00813DCD" w:rsidP="009945A8">
      <w:pPr>
        <w:pStyle w:val="Prrafodelista"/>
        <w:numPr>
          <w:ilvl w:val="0"/>
          <w:numId w:val="125"/>
        </w:numPr>
        <w:spacing w:after="0" w:line="240" w:lineRule="auto"/>
        <w:jc w:val="both"/>
        <w:rPr>
          <w:rFonts w:ascii="Arial" w:hAnsi="Arial" w:cs="Arial"/>
          <w:color w:val="000000"/>
        </w:rPr>
      </w:pPr>
      <w:r w:rsidRPr="00A50E48">
        <w:rPr>
          <w:rFonts w:ascii="Arial" w:hAnsi="Arial" w:cs="Arial"/>
          <w:color w:val="000000"/>
        </w:rPr>
        <w:t>Promover la responsabilidad en la sexualidad en los adolescentes y jóvenes de las instituciones educativas, el respeto por su cuerpo, el desarrollo de un proyecto de vida.</w:t>
      </w:r>
    </w:p>
    <w:p w:rsidR="00813DCD" w:rsidRPr="00A50E48" w:rsidRDefault="00813DCD" w:rsidP="009945A8">
      <w:pPr>
        <w:pStyle w:val="Prrafodelista"/>
        <w:numPr>
          <w:ilvl w:val="0"/>
          <w:numId w:val="125"/>
        </w:numPr>
        <w:spacing w:after="0" w:line="240" w:lineRule="auto"/>
        <w:jc w:val="both"/>
        <w:rPr>
          <w:rFonts w:ascii="Arial" w:hAnsi="Arial" w:cs="Arial"/>
          <w:color w:val="000000"/>
        </w:rPr>
      </w:pPr>
      <w:r w:rsidRPr="00A50E48">
        <w:rPr>
          <w:rFonts w:ascii="Arial" w:hAnsi="Arial" w:cs="Arial"/>
          <w:color w:val="000000"/>
        </w:rPr>
        <w:t>disminuir las tazas de embarazo en adolescente</w:t>
      </w:r>
    </w:p>
    <w:p w:rsidR="00C05A68" w:rsidRDefault="00C05A68" w:rsidP="00813DCD">
      <w:pPr>
        <w:jc w:val="both"/>
        <w:rPr>
          <w:rFonts w:ascii="Arial" w:hAnsi="Arial" w:cs="Arial"/>
          <w:b/>
          <w:color w:val="000000"/>
        </w:rPr>
      </w:pPr>
    </w:p>
    <w:p w:rsidR="00813DCD" w:rsidRPr="00A50E48" w:rsidRDefault="00813DCD" w:rsidP="00813DCD">
      <w:pPr>
        <w:jc w:val="both"/>
        <w:rPr>
          <w:rFonts w:ascii="Arial" w:hAnsi="Arial" w:cs="Arial"/>
          <w:b/>
          <w:color w:val="000000"/>
        </w:rPr>
      </w:pPr>
      <w:r w:rsidRPr="00A50E48">
        <w:rPr>
          <w:rFonts w:ascii="Arial" w:hAnsi="Arial" w:cs="Arial"/>
          <w:b/>
          <w:color w:val="000000"/>
        </w:rPr>
        <w:lastRenderedPageBreak/>
        <w:t>Estrategias:</w:t>
      </w:r>
    </w:p>
    <w:p w:rsidR="00813DCD" w:rsidRPr="00A50E48" w:rsidRDefault="00813DCD" w:rsidP="009945A8">
      <w:pPr>
        <w:pStyle w:val="Prrafodelista"/>
        <w:numPr>
          <w:ilvl w:val="0"/>
          <w:numId w:val="125"/>
        </w:numPr>
        <w:spacing w:after="0" w:line="240" w:lineRule="auto"/>
        <w:jc w:val="both"/>
        <w:rPr>
          <w:rFonts w:ascii="Arial" w:hAnsi="Arial" w:cs="Arial"/>
          <w:color w:val="000000"/>
        </w:rPr>
      </w:pPr>
      <w:r w:rsidRPr="00A50E48">
        <w:rPr>
          <w:rFonts w:ascii="Arial" w:hAnsi="Arial" w:cs="Arial"/>
          <w:color w:val="000000"/>
        </w:rPr>
        <w:t>Caracterización de las principales problemáticas en salud sexual de los adolescentes y jóvenes del municipio de Cachipay.</w:t>
      </w:r>
    </w:p>
    <w:p w:rsidR="00813DCD" w:rsidRPr="00A50E48" w:rsidRDefault="00813DCD" w:rsidP="009945A8">
      <w:pPr>
        <w:pStyle w:val="Prrafodelista"/>
        <w:numPr>
          <w:ilvl w:val="0"/>
          <w:numId w:val="125"/>
        </w:numPr>
        <w:spacing w:after="0" w:line="240" w:lineRule="auto"/>
        <w:jc w:val="both"/>
        <w:rPr>
          <w:rFonts w:ascii="Arial" w:hAnsi="Arial" w:cs="Arial"/>
          <w:color w:val="000000"/>
        </w:rPr>
      </w:pPr>
      <w:r w:rsidRPr="00A50E48">
        <w:rPr>
          <w:rFonts w:ascii="Arial" w:hAnsi="Arial" w:cs="Arial"/>
          <w:color w:val="000000"/>
        </w:rPr>
        <w:t>Charlas informativas en las instituciones educativas públicas, referentes a métodos de planificación familiar, enfermedades de transmisión sexual, proyecto de vida.</w:t>
      </w:r>
    </w:p>
    <w:p w:rsidR="00813DCD" w:rsidRPr="00A50E48" w:rsidRDefault="00813DCD" w:rsidP="009945A8">
      <w:pPr>
        <w:pStyle w:val="Prrafodelista"/>
        <w:numPr>
          <w:ilvl w:val="0"/>
          <w:numId w:val="125"/>
        </w:numPr>
        <w:spacing w:after="0" w:line="240" w:lineRule="auto"/>
        <w:jc w:val="both"/>
        <w:rPr>
          <w:rFonts w:ascii="Arial" w:hAnsi="Arial" w:cs="Arial"/>
          <w:color w:val="000000"/>
        </w:rPr>
      </w:pPr>
      <w:r w:rsidRPr="00A50E48">
        <w:rPr>
          <w:rFonts w:ascii="Arial" w:hAnsi="Arial" w:cs="Arial"/>
          <w:color w:val="000000"/>
        </w:rPr>
        <w:t>Realizar talleres lúdicos pedagógicos con los adolescentes como alternativa de uso del tiempo libre.</w:t>
      </w:r>
    </w:p>
    <w:p w:rsidR="00813DCD" w:rsidRPr="00A50E48" w:rsidRDefault="00813DCD" w:rsidP="009945A8">
      <w:pPr>
        <w:pStyle w:val="Prrafodelista"/>
        <w:numPr>
          <w:ilvl w:val="0"/>
          <w:numId w:val="125"/>
        </w:numPr>
        <w:spacing w:after="0" w:line="240" w:lineRule="auto"/>
        <w:jc w:val="both"/>
        <w:rPr>
          <w:rFonts w:ascii="Arial" w:hAnsi="Arial" w:cs="Arial"/>
          <w:color w:val="000000"/>
        </w:rPr>
      </w:pPr>
      <w:r w:rsidRPr="00A50E48">
        <w:rPr>
          <w:rFonts w:ascii="Arial" w:hAnsi="Arial" w:cs="Arial"/>
          <w:color w:val="000000"/>
        </w:rPr>
        <w:t>Desarrollo de convenio con el Hospital Pedro León Alvares, para el desarrollo del programa de Servicios Amigables en Salud (SAS), trabajo articulado con el Plan de intervenciones Colectivas (PIC), Profamilia y otras entidades del orden Nacional.</w:t>
      </w:r>
    </w:p>
    <w:p w:rsidR="00813DCD" w:rsidRPr="00A50E48" w:rsidRDefault="00813DCD" w:rsidP="009945A8">
      <w:pPr>
        <w:pStyle w:val="Prrafodelista"/>
        <w:numPr>
          <w:ilvl w:val="0"/>
          <w:numId w:val="125"/>
        </w:numPr>
        <w:spacing w:after="0" w:line="240" w:lineRule="auto"/>
        <w:jc w:val="both"/>
        <w:rPr>
          <w:rFonts w:ascii="Arial" w:hAnsi="Arial" w:cs="Arial"/>
          <w:color w:val="000000"/>
        </w:rPr>
      </w:pPr>
      <w:r w:rsidRPr="00A50E48">
        <w:rPr>
          <w:rFonts w:ascii="Arial" w:hAnsi="Arial" w:cs="Arial"/>
          <w:color w:val="000000"/>
        </w:rPr>
        <w:t>Talleres de capacitación e información para jóvenes de las instituciones educativas del municipio con de dar a conocer las diferentes enfermedades de trasmisión sexual, el fortalecimiento personal  promover la responsabilidad en su sexualidad, el respeto por su cuerpo, el desarrollo de un proyecto de vida.</w:t>
      </w:r>
    </w:p>
    <w:p w:rsidR="00813DCD" w:rsidRPr="00A50E48" w:rsidRDefault="00813DCD" w:rsidP="00813DCD">
      <w:pPr>
        <w:jc w:val="both"/>
        <w:rPr>
          <w:rFonts w:ascii="Arial" w:hAnsi="Arial" w:cs="Arial"/>
          <w:b/>
          <w:color w:val="000000"/>
        </w:rPr>
      </w:pPr>
    </w:p>
    <w:p w:rsidR="00813DCD" w:rsidRPr="00A50E48" w:rsidRDefault="00813DCD" w:rsidP="00813DCD">
      <w:pPr>
        <w:jc w:val="both"/>
        <w:rPr>
          <w:rFonts w:ascii="Arial" w:hAnsi="Arial" w:cs="Arial"/>
          <w:color w:val="000000"/>
        </w:rPr>
      </w:pPr>
      <w:r w:rsidRPr="00A50E48">
        <w:rPr>
          <w:rFonts w:ascii="Arial" w:hAnsi="Arial" w:cs="Arial"/>
          <w:b/>
          <w:color w:val="000000"/>
        </w:rPr>
        <w:t>INDICADORES:</w:t>
      </w:r>
      <w:r>
        <w:rPr>
          <w:rFonts w:ascii="Arial" w:hAnsi="Arial" w:cs="Arial"/>
          <w:b/>
          <w:color w:val="000000"/>
        </w:rPr>
        <w:t xml:space="preserve"> </w:t>
      </w:r>
      <w:r w:rsidRPr="00A50E48">
        <w:rPr>
          <w:rFonts w:ascii="Arial" w:hAnsi="Arial" w:cs="Arial"/>
          <w:color w:val="000000"/>
        </w:rPr>
        <w:t>% de adolescentes y jóvenes atendidos.</w:t>
      </w:r>
    </w:p>
    <w:p w:rsidR="00813DCD" w:rsidRPr="005648A6" w:rsidRDefault="00813DCD" w:rsidP="009945A8">
      <w:pPr>
        <w:pStyle w:val="Prrafodelista"/>
        <w:numPr>
          <w:ilvl w:val="0"/>
          <w:numId w:val="125"/>
        </w:numPr>
        <w:spacing w:after="0" w:line="240" w:lineRule="auto"/>
        <w:jc w:val="both"/>
        <w:rPr>
          <w:rFonts w:ascii="Arial" w:hAnsi="Arial" w:cs="Arial"/>
          <w:b/>
          <w:color w:val="000000"/>
        </w:rPr>
      </w:pPr>
      <w:r w:rsidRPr="005648A6">
        <w:rPr>
          <w:rFonts w:ascii="Arial" w:hAnsi="Arial" w:cs="Arial"/>
          <w:color w:val="000000"/>
        </w:rPr>
        <w:t>% de adolescentes embarazadas.</w:t>
      </w:r>
    </w:p>
    <w:p w:rsidR="00813DCD" w:rsidRPr="005648A6" w:rsidRDefault="00813DCD" w:rsidP="009945A8">
      <w:pPr>
        <w:pStyle w:val="Prrafodelista"/>
        <w:numPr>
          <w:ilvl w:val="0"/>
          <w:numId w:val="125"/>
        </w:numPr>
        <w:spacing w:after="0" w:line="240" w:lineRule="auto"/>
        <w:jc w:val="both"/>
        <w:rPr>
          <w:rFonts w:ascii="Arial" w:hAnsi="Arial" w:cs="Arial"/>
          <w:b/>
          <w:color w:val="000000"/>
        </w:rPr>
      </w:pPr>
      <w:r w:rsidRPr="005648A6">
        <w:rPr>
          <w:rFonts w:ascii="Arial" w:hAnsi="Arial" w:cs="Arial"/>
          <w:color w:val="000000"/>
        </w:rPr>
        <w:t>No. De actividades desarrolladas.</w:t>
      </w:r>
    </w:p>
    <w:p w:rsidR="00813DCD" w:rsidRPr="00A50E48" w:rsidRDefault="00813DCD" w:rsidP="00813DCD">
      <w:pPr>
        <w:pStyle w:val="Prrafodelista"/>
        <w:jc w:val="both"/>
        <w:rPr>
          <w:rFonts w:ascii="Arial" w:hAnsi="Arial" w:cs="Arial"/>
          <w:b/>
          <w:color w:val="000000"/>
        </w:rPr>
      </w:pPr>
    </w:p>
    <w:p w:rsidR="00813DCD" w:rsidRPr="00A50E48" w:rsidRDefault="00813DCD" w:rsidP="00813DCD">
      <w:pPr>
        <w:jc w:val="both"/>
        <w:rPr>
          <w:rFonts w:ascii="Arial" w:hAnsi="Arial" w:cs="Arial"/>
          <w:color w:val="000000"/>
        </w:rPr>
      </w:pPr>
      <w:r w:rsidRPr="00A50E48">
        <w:rPr>
          <w:rFonts w:ascii="Arial" w:hAnsi="Arial" w:cs="Arial"/>
          <w:b/>
          <w:color w:val="000000"/>
        </w:rPr>
        <w:t>META:</w:t>
      </w:r>
      <w:r>
        <w:rPr>
          <w:rFonts w:ascii="Arial" w:hAnsi="Arial" w:cs="Arial"/>
          <w:b/>
          <w:color w:val="000000"/>
        </w:rPr>
        <w:t xml:space="preserve"> </w:t>
      </w:r>
      <w:r w:rsidRPr="00A50E48">
        <w:rPr>
          <w:rFonts w:ascii="Arial" w:hAnsi="Arial" w:cs="Arial"/>
          <w:color w:val="000000"/>
        </w:rPr>
        <w:t>30 % de adolescentes y jóvenes atendidos.</w:t>
      </w:r>
    </w:p>
    <w:p w:rsidR="00813DCD" w:rsidRPr="00A50E48" w:rsidRDefault="00813DCD" w:rsidP="009945A8">
      <w:pPr>
        <w:pStyle w:val="Prrafodelista"/>
        <w:numPr>
          <w:ilvl w:val="0"/>
          <w:numId w:val="127"/>
        </w:numPr>
        <w:spacing w:after="0" w:line="240" w:lineRule="auto"/>
        <w:rPr>
          <w:rFonts w:ascii="Arial" w:hAnsi="Arial" w:cs="Arial"/>
          <w:color w:val="000000"/>
        </w:rPr>
      </w:pPr>
      <w:r w:rsidRPr="00A50E48">
        <w:rPr>
          <w:rFonts w:ascii="Arial" w:hAnsi="Arial" w:cs="Arial"/>
          <w:color w:val="000000"/>
        </w:rPr>
        <w:t>Disminuir en un 5% casos de adolescentes embarazadas.</w:t>
      </w:r>
    </w:p>
    <w:p w:rsidR="00813DCD" w:rsidRPr="00A50E48" w:rsidRDefault="00813DCD" w:rsidP="009945A8">
      <w:pPr>
        <w:pStyle w:val="Prrafodelista"/>
        <w:numPr>
          <w:ilvl w:val="0"/>
          <w:numId w:val="127"/>
        </w:numPr>
        <w:spacing w:after="0" w:line="240" w:lineRule="auto"/>
        <w:rPr>
          <w:rFonts w:ascii="Arial" w:hAnsi="Arial" w:cs="Arial"/>
          <w:color w:val="000000"/>
        </w:rPr>
      </w:pPr>
      <w:r w:rsidRPr="00A50E48">
        <w:rPr>
          <w:rFonts w:ascii="Arial" w:hAnsi="Arial" w:cs="Arial"/>
          <w:color w:val="000000"/>
        </w:rPr>
        <w:t xml:space="preserve">7 talleres </w:t>
      </w:r>
    </w:p>
    <w:p w:rsidR="00813DCD" w:rsidRPr="00A50E48" w:rsidRDefault="00813DCD" w:rsidP="009945A8">
      <w:pPr>
        <w:pStyle w:val="Prrafodelista"/>
        <w:numPr>
          <w:ilvl w:val="0"/>
          <w:numId w:val="127"/>
        </w:numPr>
        <w:spacing w:after="0" w:line="240" w:lineRule="auto"/>
        <w:rPr>
          <w:rFonts w:ascii="Arial" w:hAnsi="Arial" w:cs="Arial"/>
          <w:color w:val="000000"/>
        </w:rPr>
      </w:pPr>
      <w:r w:rsidRPr="00A50E48">
        <w:rPr>
          <w:rFonts w:ascii="Arial" w:hAnsi="Arial" w:cs="Arial"/>
          <w:color w:val="000000"/>
        </w:rPr>
        <w:t>Disminuir en un 5% casos de presencia de ETS.</w:t>
      </w:r>
    </w:p>
    <w:p w:rsidR="00813DCD" w:rsidRPr="00A50E48" w:rsidRDefault="00813DCD" w:rsidP="00813DCD">
      <w:pPr>
        <w:rPr>
          <w:rFonts w:ascii="Arial" w:hAnsi="Arial" w:cs="Arial"/>
          <w:b/>
          <w:color w:val="000000"/>
        </w:rPr>
      </w:pPr>
    </w:p>
    <w:p w:rsidR="00813DCD" w:rsidRPr="00A50E48" w:rsidRDefault="00813DCD" w:rsidP="009945A8">
      <w:pPr>
        <w:pStyle w:val="Prrafodelista"/>
        <w:numPr>
          <w:ilvl w:val="0"/>
          <w:numId w:val="126"/>
        </w:numPr>
        <w:spacing w:after="0" w:line="240" w:lineRule="auto"/>
        <w:rPr>
          <w:rFonts w:ascii="Arial" w:hAnsi="Arial" w:cs="Arial"/>
          <w:b/>
          <w:color w:val="000000"/>
          <w:u w:val="single"/>
        </w:rPr>
      </w:pPr>
      <w:r w:rsidRPr="00A50E48">
        <w:rPr>
          <w:rFonts w:ascii="Arial" w:hAnsi="Arial" w:cs="Arial"/>
          <w:b/>
          <w:color w:val="000000"/>
          <w:u w:val="single"/>
        </w:rPr>
        <w:t xml:space="preserve">SALUD MENTAL </w:t>
      </w:r>
    </w:p>
    <w:p w:rsidR="00813DCD" w:rsidRPr="00A50E48" w:rsidRDefault="00813DCD" w:rsidP="00813DCD">
      <w:pPr>
        <w:rPr>
          <w:rFonts w:ascii="Arial" w:hAnsi="Arial" w:cs="Arial"/>
          <w:b/>
          <w:color w:val="000000"/>
        </w:rPr>
      </w:pPr>
    </w:p>
    <w:p w:rsidR="00813DCD" w:rsidRPr="00A50E48" w:rsidRDefault="00813DCD" w:rsidP="00813DCD">
      <w:pPr>
        <w:rPr>
          <w:rFonts w:ascii="Arial" w:hAnsi="Arial" w:cs="Arial"/>
          <w:b/>
          <w:color w:val="000000"/>
        </w:rPr>
      </w:pPr>
      <w:r w:rsidRPr="00A50E48">
        <w:rPr>
          <w:rFonts w:ascii="Arial" w:hAnsi="Arial" w:cs="Arial"/>
          <w:b/>
          <w:color w:val="000000"/>
        </w:rPr>
        <w:t>PROGRAMA: SALUD MENTAL PARA ADOLESCENTES Y JÓVENES</w:t>
      </w:r>
    </w:p>
    <w:p w:rsidR="00813DCD" w:rsidRPr="00A50E48" w:rsidRDefault="00813DCD" w:rsidP="00813DCD">
      <w:pPr>
        <w:rPr>
          <w:rFonts w:ascii="Arial" w:hAnsi="Arial" w:cs="Arial"/>
          <w:b/>
          <w:color w:val="000000"/>
        </w:rPr>
      </w:pPr>
      <w:r w:rsidRPr="00A50E48">
        <w:rPr>
          <w:rFonts w:ascii="Arial" w:hAnsi="Arial" w:cs="Arial"/>
          <w:b/>
          <w:color w:val="000000"/>
        </w:rPr>
        <w:t>OBJETIVO:</w:t>
      </w:r>
    </w:p>
    <w:p w:rsidR="00813DCD" w:rsidRPr="00A50E48" w:rsidRDefault="00813DCD" w:rsidP="00813DCD">
      <w:pPr>
        <w:jc w:val="both"/>
        <w:rPr>
          <w:rFonts w:ascii="Arial" w:hAnsi="Arial" w:cs="Arial"/>
          <w:color w:val="000000"/>
        </w:rPr>
      </w:pPr>
      <w:r w:rsidRPr="00A50E48">
        <w:rPr>
          <w:rFonts w:ascii="Arial" w:hAnsi="Arial" w:cs="Arial"/>
          <w:color w:val="000000"/>
        </w:rPr>
        <w:t>Gestionar el desarrollo de actividades de prevención del suicidio y promoción de la salud mental.</w:t>
      </w:r>
    </w:p>
    <w:p w:rsidR="00813DCD" w:rsidRPr="00A50E48" w:rsidRDefault="00813DCD" w:rsidP="00813DCD">
      <w:pPr>
        <w:rPr>
          <w:rFonts w:ascii="Arial" w:hAnsi="Arial" w:cs="Arial"/>
          <w:b/>
          <w:color w:val="000000"/>
        </w:rPr>
      </w:pPr>
      <w:r w:rsidRPr="00A50E48">
        <w:rPr>
          <w:rFonts w:ascii="Arial" w:hAnsi="Arial" w:cs="Arial"/>
          <w:b/>
          <w:color w:val="000000"/>
        </w:rPr>
        <w:t>ESTRATEGIA</w:t>
      </w:r>
    </w:p>
    <w:p w:rsidR="00813DCD" w:rsidRPr="00A50E48" w:rsidRDefault="00813DCD" w:rsidP="009945A8">
      <w:pPr>
        <w:pStyle w:val="Prrafodelista"/>
        <w:numPr>
          <w:ilvl w:val="0"/>
          <w:numId w:val="132"/>
        </w:numPr>
        <w:spacing w:after="0" w:line="240" w:lineRule="auto"/>
        <w:rPr>
          <w:rFonts w:ascii="Arial" w:hAnsi="Arial" w:cs="Arial"/>
          <w:color w:val="000000"/>
        </w:rPr>
      </w:pPr>
      <w:r w:rsidRPr="00A50E48">
        <w:rPr>
          <w:rFonts w:ascii="Arial" w:hAnsi="Arial" w:cs="Arial"/>
          <w:color w:val="000000"/>
        </w:rPr>
        <w:t>Desarrollar acciones de prevención  del suicidio en el 50% de los adolescentes escolarizados del municipio.</w:t>
      </w:r>
    </w:p>
    <w:p w:rsidR="00813DCD" w:rsidRPr="00A50E48" w:rsidRDefault="00813DCD" w:rsidP="009945A8">
      <w:pPr>
        <w:pStyle w:val="Prrafodelista"/>
        <w:numPr>
          <w:ilvl w:val="0"/>
          <w:numId w:val="132"/>
        </w:numPr>
        <w:spacing w:after="0" w:line="240" w:lineRule="auto"/>
        <w:rPr>
          <w:rFonts w:ascii="Arial" w:hAnsi="Arial" w:cs="Arial"/>
          <w:b/>
          <w:color w:val="000000"/>
        </w:rPr>
      </w:pPr>
      <w:r w:rsidRPr="00A50E48">
        <w:rPr>
          <w:rFonts w:ascii="Arial" w:hAnsi="Arial" w:cs="Arial"/>
          <w:color w:val="000000"/>
        </w:rPr>
        <w:t>Actividades lúdicas pedagógicas.</w:t>
      </w:r>
    </w:p>
    <w:p w:rsidR="00813DCD" w:rsidRPr="00A50E48" w:rsidRDefault="00813DCD" w:rsidP="00813DCD">
      <w:pPr>
        <w:rPr>
          <w:rFonts w:ascii="Arial" w:hAnsi="Arial" w:cs="Arial"/>
          <w:b/>
          <w:color w:val="000000"/>
        </w:rPr>
      </w:pPr>
    </w:p>
    <w:p w:rsidR="00813DCD" w:rsidRPr="00A50E48" w:rsidRDefault="00813DCD" w:rsidP="00813DCD">
      <w:pPr>
        <w:rPr>
          <w:rFonts w:ascii="Arial" w:hAnsi="Arial" w:cs="Arial"/>
          <w:color w:val="000000"/>
        </w:rPr>
      </w:pPr>
      <w:r w:rsidRPr="00A50E48">
        <w:rPr>
          <w:rFonts w:ascii="Arial" w:hAnsi="Arial" w:cs="Arial"/>
          <w:b/>
          <w:color w:val="000000"/>
        </w:rPr>
        <w:t>RAZÓN DEL INDICADOR:</w:t>
      </w:r>
      <w:r>
        <w:rPr>
          <w:rFonts w:ascii="Arial" w:hAnsi="Arial" w:cs="Arial"/>
          <w:b/>
          <w:color w:val="000000"/>
        </w:rPr>
        <w:t xml:space="preserve"> </w:t>
      </w:r>
      <w:r w:rsidRPr="00A50E48">
        <w:rPr>
          <w:rFonts w:ascii="Arial" w:hAnsi="Arial" w:cs="Arial"/>
          <w:color w:val="000000"/>
        </w:rPr>
        <w:t>% de jóvenes atendidos.</w:t>
      </w:r>
    </w:p>
    <w:p w:rsidR="00813DCD" w:rsidRPr="00A50E48" w:rsidRDefault="00813DCD" w:rsidP="009945A8">
      <w:pPr>
        <w:pStyle w:val="Prrafodelista"/>
        <w:numPr>
          <w:ilvl w:val="0"/>
          <w:numId w:val="133"/>
        </w:numPr>
        <w:spacing w:after="0" w:line="240" w:lineRule="auto"/>
        <w:rPr>
          <w:rFonts w:ascii="Arial" w:hAnsi="Arial" w:cs="Arial"/>
          <w:color w:val="000000"/>
        </w:rPr>
      </w:pPr>
      <w:r w:rsidRPr="00A50E48">
        <w:rPr>
          <w:rFonts w:ascii="Arial" w:hAnsi="Arial" w:cs="Arial"/>
          <w:color w:val="000000"/>
        </w:rPr>
        <w:lastRenderedPageBreak/>
        <w:t>No de talleres y actividades desarrollados.</w:t>
      </w:r>
    </w:p>
    <w:p w:rsidR="00A53385" w:rsidRDefault="00A53385" w:rsidP="00813DCD">
      <w:pPr>
        <w:rPr>
          <w:rFonts w:ascii="Arial" w:hAnsi="Arial" w:cs="Arial"/>
          <w:b/>
          <w:color w:val="000000"/>
        </w:rPr>
      </w:pPr>
    </w:p>
    <w:p w:rsidR="00813DCD" w:rsidRPr="00A50E48" w:rsidRDefault="00813DCD" w:rsidP="00813DCD">
      <w:pPr>
        <w:rPr>
          <w:rFonts w:ascii="Arial" w:hAnsi="Arial" w:cs="Arial"/>
          <w:color w:val="000000"/>
        </w:rPr>
      </w:pPr>
      <w:r w:rsidRPr="00A50E48">
        <w:rPr>
          <w:rFonts w:ascii="Arial" w:hAnsi="Arial" w:cs="Arial"/>
          <w:b/>
          <w:color w:val="000000"/>
        </w:rPr>
        <w:t>METAS</w:t>
      </w:r>
      <w:r>
        <w:rPr>
          <w:rFonts w:ascii="Arial" w:hAnsi="Arial" w:cs="Arial"/>
          <w:b/>
          <w:color w:val="000000"/>
        </w:rPr>
        <w:t xml:space="preserve">: </w:t>
      </w:r>
      <w:r w:rsidRPr="00A50E48">
        <w:rPr>
          <w:rFonts w:ascii="Arial" w:hAnsi="Arial" w:cs="Arial"/>
          <w:color w:val="000000"/>
        </w:rPr>
        <w:t>Realizar 2 actividades lúdicas pedagógicas dirigidas a 80 alumnos de los grados de 6º 7º, 8º de las instituciones educativas departamental Alfonso López Pumarejo e instituto agrícola peña negra, sobre  autoestima, manejo de conflictos.</w:t>
      </w:r>
    </w:p>
    <w:p w:rsidR="00813DCD" w:rsidRPr="00A50E48" w:rsidRDefault="00813DCD" w:rsidP="009945A8">
      <w:pPr>
        <w:pStyle w:val="Prrafodelista"/>
        <w:numPr>
          <w:ilvl w:val="0"/>
          <w:numId w:val="134"/>
        </w:numPr>
        <w:spacing w:after="0" w:line="240" w:lineRule="auto"/>
        <w:rPr>
          <w:rFonts w:ascii="Arial" w:hAnsi="Arial" w:cs="Arial"/>
          <w:b/>
          <w:color w:val="000000"/>
        </w:rPr>
      </w:pPr>
      <w:r w:rsidRPr="00A50E48">
        <w:rPr>
          <w:rFonts w:ascii="Arial" w:hAnsi="Arial" w:cs="Arial"/>
          <w:color w:val="000000"/>
        </w:rPr>
        <w:t>Desarrollar 4 Capacitaciones de grado noveno a once el 50 % de la Población frente a manejo de emociones y fortalecimiento personal.</w:t>
      </w:r>
    </w:p>
    <w:p w:rsidR="00813DCD" w:rsidRPr="00A50E48" w:rsidRDefault="00813DCD" w:rsidP="00813DCD">
      <w:pPr>
        <w:rPr>
          <w:rFonts w:ascii="Arial" w:hAnsi="Arial" w:cs="Arial"/>
          <w:b/>
          <w:color w:val="000000"/>
        </w:rPr>
      </w:pPr>
    </w:p>
    <w:p w:rsidR="00813DCD" w:rsidRPr="00A50E48" w:rsidRDefault="00813DCD" w:rsidP="009945A8">
      <w:pPr>
        <w:pStyle w:val="Prrafodelista"/>
        <w:numPr>
          <w:ilvl w:val="0"/>
          <w:numId w:val="126"/>
        </w:numPr>
        <w:spacing w:after="0" w:line="240" w:lineRule="auto"/>
        <w:rPr>
          <w:rFonts w:ascii="Arial" w:hAnsi="Arial" w:cs="Arial"/>
          <w:b/>
          <w:color w:val="000000"/>
          <w:u w:val="single"/>
        </w:rPr>
      </w:pPr>
      <w:r w:rsidRPr="00A50E48">
        <w:rPr>
          <w:rFonts w:ascii="Arial" w:hAnsi="Arial" w:cs="Arial"/>
          <w:b/>
          <w:color w:val="000000"/>
          <w:u w:val="single"/>
        </w:rPr>
        <w:t>PREVENCIÓN DE CONSUMO DE SUSTANCIAS PSICOACTIVAS EN  ADOLESCENTES</w:t>
      </w:r>
    </w:p>
    <w:p w:rsidR="00813DCD" w:rsidRPr="00A50E48" w:rsidRDefault="00813DCD" w:rsidP="00813DCD">
      <w:pPr>
        <w:rPr>
          <w:rFonts w:ascii="Arial" w:hAnsi="Arial" w:cs="Arial"/>
          <w:b/>
          <w:color w:val="000000"/>
        </w:rPr>
      </w:pPr>
    </w:p>
    <w:p w:rsidR="00813DCD" w:rsidRPr="00A50E48" w:rsidRDefault="00813DCD" w:rsidP="00813DCD">
      <w:pPr>
        <w:jc w:val="both"/>
        <w:rPr>
          <w:rFonts w:ascii="Arial" w:hAnsi="Arial" w:cs="Arial"/>
          <w:color w:val="000000"/>
        </w:rPr>
      </w:pPr>
      <w:r w:rsidRPr="00A50E48">
        <w:rPr>
          <w:rFonts w:ascii="Arial" w:hAnsi="Arial" w:cs="Arial"/>
          <w:b/>
          <w:color w:val="000000"/>
        </w:rPr>
        <w:t>OBJETIVO</w:t>
      </w:r>
      <w:r w:rsidRPr="00A50E48">
        <w:rPr>
          <w:rFonts w:ascii="Arial" w:hAnsi="Arial" w:cs="Arial"/>
          <w:color w:val="000000"/>
        </w:rPr>
        <w:t xml:space="preserve">: </w:t>
      </w:r>
    </w:p>
    <w:p w:rsidR="00813DCD" w:rsidRPr="00A50E48" w:rsidRDefault="00813DCD" w:rsidP="00813DCD">
      <w:pPr>
        <w:jc w:val="both"/>
        <w:rPr>
          <w:rFonts w:ascii="Arial" w:hAnsi="Arial" w:cs="Arial"/>
          <w:color w:val="000000"/>
        </w:rPr>
      </w:pPr>
      <w:r w:rsidRPr="00A50E48">
        <w:rPr>
          <w:rFonts w:ascii="Arial" w:hAnsi="Arial" w:cs="Arial"/>
          <w:color w:val="000000"/>
        </w:rPr>
        <w:t>Gestionar el desarrollo de actividades de prevención del consumo de SPA en adolescentes y jóvenes.</w:t>
      </w:r>
    </w:p>
    <w:p w:rsidR="00813DCD" w:rsidRPr="00A50E48" w:rsidRDefault="00813DCD" w:rsidP="00813DCD">
      <w:pPr>
        <w:jc w:val="both"/>
        <w:rPr>
          <w:rFonts w:ascii="Arial" w:hAnsi="Arial" w:cs="Arial"/>
          <w:b/>
          <w:color w:val="000000"/>
        </w:rPr>
      </w:pPr>
      <w:r w:rsidRPr="00A50E48">
        <w:rPr>
          <w:rFonts w:ascii="Arial" w:hAnsi="Arial" w:cs="Arial"/>
          <w:b/>
          <w:color w:val="000000"/>
        </w:rPr>
        <w:t>ESTRATEGIA</w:t>
      </w:r>
    </w:p>
    <w:p w:rsidR="00813DCD" w:rsidRPr="00A50E48" w:rsidRDefault="00813DCD" w:rsidP="009945A8">
      <w:pPr>
        <w:pStyle w:val="Prrafodelista"/>
        <w:numPr>
          <w:ilvl w:val="0"/>
          <w:numId w:val="129"/>
        </w:numPr>
        <w:spacing w:after="0" w:line="240" w:lineRule="auto"/>
        <w:jc w:val="both"/>
        <w:rPr>
          <w:rFonts w:ascii="Arial" w:hAnsi="Arial" w:cs="Arial"/>
          <w:b/>
          <w:color w:val="000000"/>
        </w:rPr>
      </w:pPr>
      <w:r w:rsidRPr="00A50E48">
        <w:rPr>
          <w:rFonts w:ascii="Arial" w:hAnsi="Arial" w:cs="Arial"/>
          <w:color w:val="000000"/>
        </w:rPr>
        <w:t>Gestionar el desarrollo de convenios con: Programa RUMBOS, el Hospital Pedro León Alvares, para el desarrollo del programa de Servicios Amigables en Salud (SAS), trabajo articulado con el Plan de intervenciones Colectivas (PIC) y otras entidades del orden Nacional y municipal.</w:t>
      </w:r>
    </w:p>
    <w:p w:rsidR="00813DCD" w:rsidRPr="00A50E48" w:rsidRDefault="00813DCD" w:rsidP="009945A8">
      <w:pPr>
        <w:pStyle w:val="Prrafodelista"/>
        <w:numPr>
          <w:ilvl w:val="0"/>
          <w:numId w:val="129"/>
        </w:numPr>
        <w:spacing w:after="0" w:line="240" w:lineRule="auto"/>
        <w:jc w:val="both"/>
        <w:rPr>
          <w:rFonts w:ascii="Arial" w:hAnsi="Arial" w:cs="Arial"/>
          <w:color w:val="000000"/>
        </w:rPr>
      </w:pPr>
      <w:r w:rsidRPr="00A50E48">
        <w:rPr>
          <w:rFonts w:ascii="Arial" w:hAnsi="Arial" w:cs="Arial"/>
          <w:color w:val="000000"/>
        </w:rPr>
        <w:t xml:space="preserve">campañas de prevención frente al uso y abuso de alcohol, tabaco y sustancias psicoactivas en adolescentes, jóvenes y población jóvenes en condición de vulnerabilidad. </w:t>
      </w:r>
    </w:p>
    <w:p w:rsidR="00813DCD" w:rsidRPr="00A50E48" w:rsidRDefault="00813DCD" w:rsidP="009945A8">
      <w:pPr>
        <w:pStyle w:val="Prrafodelista"/>
        <w:numPr>
          <w:ilvl w:val="0"/>
          <w:numId w:val="129"/>
        </w:numPr>
        <w:spacing w:after="0" w:line="240" w:lineRule="auto"/>
        <w:jc w:val="both"/>
        <w:rPr>
          <w:rFonts w:ascii="Arial" w:hAnsi="Arial" w:cs="Arial"/>
          <w:color w:val="000000"/>
        </w:rPr>
      </w:pPr>
      <w:r w:rsidRPr="00A50E48">
        <w:rPr>
          <w:rFonts w:ascii="Arial" w:hAnsi="Arial" w:cs="Arial"/>
          <w:color w:val="000000"/>
        </w:rPr>
        <w:t>Desarrollar acciones de prevención del consumo de sustancias psicoactivas en el 50% de los adolescentes escolarizados del  municipio.</w:t>
      </w:r>
    </w:p>
    <w:p w:rsidR="00813DCD" w:rsidRPr="00A50E48" w:rsidRDefault="00813DCD" w:rsidP="009945A8">
      <w:pPr>
        <w:pStyle w:val="Prrafodelista"/>
        <w:numPr>
          <w:ilvl w:val="0"/>
          <w:numId w:val="129"/>
        </w:numPr>
        <w:spacing w:after="0" w:line="240" w:lineRule="auto"/>
        <w:jc w:val="both"/>
        <w:rPr>
          <w:rFonts w:ascii="Arial" w:hAnsi="Arial" w:cs="Arial"/>
          <w:color w:val="000000"/>
        </w:rPr>
      </w:pPr>
      <w:r w:rsidRPr="00A50E48">
        <w:rPr>
          <w:rFonts w:ascii="Arial" w:hAnsi="Arial" w:cs="Arial"/>
          <w:color w:val="000000"/>
        </w:rPr>
        <w:t>Realizar  2 sensibilizaciones sobre  prevención del consumo de spa para  80 alumnos de los  grados 6º y 7º   de las instituciones educativas peña negra y departamental Alfonso López Pumarejo.( una sensibilización por curso).</w:t>
      </w:r>
    </w:p>
    <w:p w:rsidR="00813DCD" w:rsidRPr="00A50E48" w:rsidRDefault="00813DCD" w:rsidP="009945A8">
      <w:pPr>
        <w:pStyle w:val="Prrafodelista"/>
        <w:numPr>
          <w:ilvl w:val="0"/>
          <w:numId w:val="129"/>
        </w:numPr>
        <w:spacing w:after="0" w:line="240" w:lineRule="auto"/>
        <w:jc w:val="both"/>
        <w:rPr>
          <w:rFonts w:ascii="Arial" w:hAnsi="Arial" w:cs="Arial"/>
          <w:color w:val="000000"/>
        </w:rPr>
      </w:pPr>
      <w:r w:rsidRPr="00A50E48">
        <w:rPr>
          <w:rFonts w:ascii="Arial" w:hAnsi="Arial" w:cs="Arial"/>
          <w:color w:val="000000"/>
        </w:rPr>
        <w:t>2 talleres sobre  proyecto de vida dirigidos a 40 alumnos de los grado 11 de las instituciones educativas peña negra y departamental Alfonso López Pumarejo.</w:t>
      </w:r>
    </w:p>
    <w:p w:rsidR="00813DCD" w:rsidRPr="00A50E48" w:rsidRDefault="00813DCD" w:rsidP="009945A8">
      <w:pPr>
        <w:pStyle w:val="Prrafodelista"/>
        <w:numPr>
          <w:ilvl w:val="0"/>
          <w:numId w:val="129"/>
        </w:numPr>
        <w:spacing w:after="0" w:line="240" w:lineRule="auto"/>
        <w:jc w:val="both"/>
        <w:rPr>
          <w:rFonts w:ascii="Arial" w:hAnsi="Arial" w:cs="Arial"/>
          <w:color w:val="000000"/>
        </w:rPr>
      </w:pPr>
      <w:r w:rsidRPr="00A50E48">
        <w:rPr>
          <w:rFonts w:ascii="Arial" w:hAnsi="Arial" w:cs="Arial"/>
          <w:color w:val="000000"/>
        </w:rPr>
        <w:t>4 reuniones del comité de sustancias psicoactivas para ajustes, implementación  y seguimiento del plan de acción.</w:t>
      </w:r>
    </w:p>
    <w:p w:rsidR="00813DCD" w:rsidRPr="00A50E48" w:rsidRDefault="00813DCD" w:rsidP="00813DCD">
      <w:pPr>
        <w:jc w:val="both"/>
        <w:rPr>
          <w:rFonts w:ascii="Arial" w:hAnsi="Arial" w:cs="Arial"/>
          <w:b/>
          <w:color w:val="000000"/>
        </w:rPr>
      </w:pPr>
    </w:p>
    <w:p w:rsidR="00813DCD" w:rsidRPr="00A50E48" w:rsidRDefault="00813DCD" w:rsidP="00813DCD">
      <w:pPr>
        <w:jc w:val="both"/>
        <w:rPr>
          <w:rFonts w:ascii="Arial" w:hAnsi="Arial" w:cs="Arial"/>
          <w:b/>
          <w:color w:val="000000"/>
        </w:rPr>
      </w:pPr>
      <w:r w:rsidRPr="00A50E48">
        <w:rPr>
          <w:rFonts w:ascii="Arial" w:hAnsi="Arial" w:cs="Arial"/>
          <w:b/>
          <w:color w:val="000000"/>
        </w:rPr>
        <w:t>INDICADORES:</w:t>
      </w:r>
    </w:p>
    <w:p w:rsidR="00813DCD" w:rsidRPr="00A50E48" w:rsidRDefault="00813DCD" w:rsidP="009945A8">
      <w:pPr>
        <w:pStyle w:val="Prrafodelista"/>
        <w:numPr>
          <w:ilvl w:val="0"/>
          <w:numId w:val="131"/>
        </w:numPr>
        <w:spacing w:after="0" w:line="240" w:lineRule="auto"/>
        <w:jc w:val="both"/>
        <w:rPr>
          <w:rFonts w:ascii="Arial" w:hAnsi="Arial" w:cs="Arial"/>
          <w:color w:val="000000"/>
        </w:rPr>
      </w:pPr>
      <w:r w:rsidRPr="00A50E48">
        <w:rPr>
          <w:rFonts w:ascii="Arial" w:hAnsi="Arial" w:cs="Arial"/>
          <w:color w:val="000000"/>
        </w:rPr>
        <w:t>% de adolescentes y jóvenes atendidos.</w:t>
      </w:r>
    </w:p>
    <w:p w:rsidR="00813DCD" w:rsidRPr="00A50E48" w:rsidRDefault="00813DCD" w:rsidP="009945A8">
      <w:pPr>
        <w:pStyle w:val="Prrafodelista"/>
        <w:numPr>
          <w:ilvl w:val="0"/>
          <w:numId w:val="131"/>
        </w:numPr>
        <w:spacing w:after="0" w:line="240" w:lineRule="auto"/>
        <w:jc w:val="both"/>
        <w:rPr>
          <w:rFonts w:ascii="Arial" w:hAnsi="Arial" w:cs="Arial"/>
          <w:color w:val="000000"/>
        </w:rPr>
      </w:pPr>
      <w:r w:rsidRPr="00A50E48">
        <w:rPr>
          <w:rFonts w:ascii="Arial" w:hAnsi="Arial" w:cs="Arial"/>
          <w:color w:val="000000"/>
        </w:rPr>
        <w:t>No. De capacitaciones desarrolladas</w:t>
      </w:r>
    </w:p>
    <w:p w:rsidR="00813DCD" w:rsidRPr="00A50E48" w:rsidRDefault="00813DCD" w:rsidP="009945A8">
      <w:pPr>
        <w:pStyle w:val="Prrafodelista"/>
        <w:numPr>
          <w:ilvl w:val="0"/>
          <w:numId w:val="130"/>
        </w:numPr>
        <w:spacing w:after="0" w:line="240" w:lineRule="auto"/>
        <w:jc w:val="both"/>
        <w:rPr>
          <w:rFonts w:ascii="Arial" w:hAnsi="Arial" w:cs="Arial"/>
          <w:b/>
          <w:color w:val="000000"/>
        </w:rPr>
      </w:pPr>
      <w:r w:rsidRPr="00A50E48">
        <w:rPr>
          <w:rFonts w:ascii="Arial" w:hAnsi="Arial" w:cs="Arial"/>
          <w:color w:val="000000"/>
        </w:rPr>
        <w:t>% de casos de consumo de SPA en adolescentes y jóvenes.</w:t>
      </w:r>
    </w:p>
    <w:p w:rsidR="00813DCD" w:rsidRPr="00A50E48" w:rsidRDefault="00813DCD" w:rsidP="00813DCD">
      <w:pPr>
        <w:jc w:val="both"/>
        <w:rPr>
          <w:rFonts w:ascii="Arial" w:hAnsi="Arial" w:cs="Arial"/>
          <w:b/>
          <w:color w:val="000000"/>
        </w:rPr>
      </w:pPr>
    </w:p>
    <w:p w:rsidR="000F50FD" w:rsidRDefault="000F50FD" w:rsidP="00813DCD">
      <w:pPr>
        <w:jc w:val="both"/>
        <w:rPr>
          <w:rFonts w:ascii="Arial" w:hAnsi="Arial" w:cs="Arial"/>
          <w:b/>
          <w:color w:val="000000"/>
        </w:rPr>
      </w:pPr>
    </w:p>
    <w:p w:rsidR="00813DCD" w:rsidRPr="00A50E48" w:rsidRDefault="00813DCD" w:rsidP="00813DCD">
      <w:pPr>
        <w:jc w:val="both"/>
        <w:rPr>
          <w:rFonts w:ascii="Arial" w:hAnsi="Arial" w:cs="Arial"/>
          <w:b/>
          <w:color w:val="000000"/>
        </w:rPr>
      </w:pPr>
      <w:r w:rsidRPr="00A50E48">
        <w:rPr>
          <w:rFonts w:ascii="Arial" w:hAnsi="Arial" w:cs="Arial"/>
          <w:b/>
          <w:color w:val="000000"/>
        </w:rPr>
        <w:lastRenderedPageBreak/>
        <w:t>META:</w:t>
      </w:r>
    </w:p>
    <w:p w:rsidR="00813DCD" w:rsidRPr="00A50E48" w:rsidRDefault="00813DCD" w:rsidP="009945A8">
      <w:pPr>
        <w:pStyle w:val="Prrafodelista"/>
        <w:numPr>
          <w:ilvl w:val="0"/>
          <w:numId w:val="130"/>
        </w:numPr>
        <w:spacing w:after="0" w:line="240" w:lineRule="auto"/>
        <w:jc w:val="both"/>
        <w:rPr>
          <w:rFonts w:ascii="Arial" w:hAnsi="Arial" w:cs="Arial"/>
          <w:color w:val="000000"/>
        </w:rPr>
      </w:pPr>
      <w:r w:rsidRPr="00A50E48">
        <w:rPr>
          <w:rFonts w:ascii="Arial" w:hAnsi="Arial" w:cs="Arial"/>
          <w:color w:val="000000"/>
        </w:rPr>
        <w:t>30 % de adolescentes y jóvenes atendidos.</w:t>
      </w:r>
    </w:p>
    <w:p w:rsidR="00813DCD" w:rsidRPr="00A50E48" w:rsidRDefault="00813DCD" w:rsidP="009945A8">
      <w:pPr>
        <w:pStyle w:val="Prrafodelista"/>
        <w:numPr>
          <w:ilvl w:val="0"/>
          <w:numId w:val="130"/>
        </w:numPr>
        <w:spacing w:after="0" w:line="240" w:lineRule="auto"/>
        <w:jc w:val="both"/>
        <w:rPr>
          <w:rFonts w:ascii="Arial" w:hAnsi="Arial" w:cs="Arial"/>
          <w:color w:val="000000"/>
        </w:rPr>
      </w:pPr>
      <w:r w:rsidRPr="00A50E48">
        <w:rPr>
          <w:rFonts w:ascii="Arial" w:hAnsi="Arial" w:cs="Arial"/>
          <w:color w:val="000000"/>
        </w:rPr>
        <w:t>4 capacitaciones</w:t>
      </w:r>
    </w:p>
    <w:p w:rsidR="00813DCD" w:rsidRPr="00A50E48" w:rsidRDefault="00813DCD" w:rsidP="009945A8">
      <w:pPr>
        <w:pStyle w:val="Prrafodelista"/>
        <w:numPr>
          <w:ilvl w:val="0"/>
          <w:numId w:val="130"/>
        </w:numPr>
        <w:spacing w:after="0" w:line="240" w:lineRule="auto"/>
        <w:jc w:val="both"/>
        <w:rPr>
          <w:rFonts w:ascii="Arial" w:hAnsi="Arial" w:cs="Arial"/>
          <w:color w:val="000000"/>
        </w:rPr>
      </w:pPr>
      <w:r w:rsidRPr="00A50E48">
        <w:rPr>
          <w:rFonts w:ascii="Arial" w:hAnsi="Arial" w:cs="Arial"/>
          <w:color w:val="000000"/>
        </w:rPr>
        <w:t>Disminuir en un 5 % los casos atendidos por consumo de SPA.</w:t>
      </w:r>
    </w:p>
    <w:p w:rsidR="00813DCD" w:rsidRPr="00A50E48" w:rsidRDefault="00813DCD" w:rsidP="00813DCD">
      <w:pPr>
        <w:jc w:val="both"/>
        <w:rPr>
          <w:rFonts w:ascii="Arial" w:hAnsi="Arial" w:cs="Arial"/>
          <w:b/>
          <w:color w:val="000000"/>
        </w:rPr>
      </w:pPr>
    </w:p>
    <w:p w:rsidR="00813DCD" w:rsidRPr="00A50E48" w:rsidRDefault="00813DCD" w:rsidP="009945A8">
      <w:pPr>
        <w:pStyle w:val="Prrafodelista"/>
        <w:numPr>
          <w:ilvl w:val="0"/>
          <w:numId w:val="128"/>
        </w:numPr>
        <w:spacing w:after="0" w:line="240" w:lineRule="auto"/>
        <w:rPr>
          <w:rFonts w:ascii="Arial" w:hAnsi="Arial" w:cs="Arial"/>
          <w:b/>
          <w:color w:val="000000"/>
          <w:u w:val="single"/>
        </w:rPr>
      </w:pPr>
      <w:r w:rsidRPr="00A50E48">
        <w:rPr>
          <w:rFonts w:ascii="Arial" w:hAnsi="Arial" w:cs="Arial"/>
          <w:b/>
          <w:color w:val="000000"/>
        </w:rPr>
        <w:t>COBERTURA DE AGUA POTABLE, ALCANTARILLADO Y SERVICIO DE ASEO.</w:t>
      </w:r>
    </w:p>
    <w:p w:rsidR="00813DCD" w:rsidRPr="00A50E48" w:rsidRDefault="00813DCD" w:rsidP="00813DCD">
      <w:pPr>
        <w:jc w:val="both"/>
        <w:rPr>
          <w:rFonts w:ascii="Arial" w:hAnsi="Arial" w:cs="Arial"/>
          <w:color w:val="000000"/>
        </w:rPr>
      </w:pPr>
    </w:p>
    <w:p w:rsidR="00813DCD" w:rsidRPr="00A50E48" w:rsidRDefault="00813DCD" w:rsidP="00813DCD">
      <w:pPr>
        <w:rPr>
          <w:rFonts w:ascii="Arial" w:hAnsi="Arial" w:cs="Arial"/>
          <w:b/>
          <w:color w:val="000000"/>
          <w:u w:val="single"/>
        </w:rPr>
      </w:pPr>
      <w:r w:rsidRPr="00A50E48">
        <w:rPr>
          <w:rFonts w:ascii="Arial" w:hAnsi="Arial" w:cs="Arial"/>
          <w:b/>
          <w:color w:val="000000"/>
        </w:rPr>
        <w:t>Subprograma:</w:t>
      </w:r>
      <w:r>
        <w:rPr>
          <w:rFonts w:ascii="Arial" w:hAnsi="Arial" w:cs="Arial"/>
          <w:b/>
          <w:color w:val="000000"/>
        </w:rPr>
        <w:t xml:space="preserve"> </w:t>
      </w:r>
      <w:r w:rsidRPr="00A50E48">
        <w:rPr>
          <w:rFonts w:ascii="Arial" w:hAnsi="Arial" w:cs="Arial"/>
          <w:b/>
          <w:color w:val="000000"/>
          <w:u w:val="single"/>
        </w:rPr>
        <w:t>MANEJO Y APROVECHAMIENTO ADECUADO DEL RECURSO AGUA.</w:t>
      </w:r>
    </w:p>
    <w:p w:rsidR="00813DCD" w:rsidRPr="00A50E48" w:rsidRDefault="00813DCD" w:rsidP="00813DCD">
      <w:pPr>
        <w:jc w:val="both"/>
        <w:rPr>
          <w:rFonts w:ascii="Arial" w:hAnsi="Arial" w:cs="Arial"/>
          <w:b/>
          <w:color w:val="000000"/>
        </w:rPr>
      </w:pPr>
      <w:r w:rsidRPr="00A50E48">
        <w:rPr>
          <w:rFonts w:ascii="Arial" w:hAnsi="Arial" w:cs="Arial"/>
          <w:b/>
          <w:color w:val="000000"/>
        </w:rPr>
        <w:t xml:space="preserve">Objetivo: </w:t>
      </w:r>
    </w:p>
    <w:p w:rsidR="00813DCD" w:rsidRPr="00A50E48" w:rsidRDefault="00813DCD" w:rsidP="00813DCD">
      <w:pPr>
        <w:jc w:val="both"/>
        <w:rPr>
          <w:rFonts w:ascii="Arial" w:hAnsi="Arial" w:cs="Arial"/>
          <w:color w:val="000000"/>
        </w:rPr>
      </w:pPr>
      <w:r w:rsidRPr="00A50E48">
        <w:rPr>
          <w:rFonts w:ascii="Arial" w:hAnsi="Arial" w:cs="Arial"/>
          <w:color w:val="000000"/>
        </w:rPr>
        <w:t>Fortalecer el desarrollo mediante la prestación adecuada de los servicios públicos domiciliarios y saneamiento básico, en condiciones oportunas de calidad que permitan el crecimiento y la rentabilidad así como contribuir de manera significativa el  equilibrio y las sostenibilidad ambiental.</w:t>
      </w:r>
    </w:p>
    <w:p w:rsidR="00813DCD" w:rsidRPr="00A50E48" w:rsidRDefault="00813DCD" w:rsidP="00813DCD">
      <w:pPr>
        <w:jc w:val="both"/>
        <w:rPr>
          <w:rFonts w:ascii="Arial" w:hAnsi="Arial" w:cs="Arial"/>
          <w:b/>
          <w:color w:val="000000"/>
        </w:rPr>
      </w:pPr>
      <w:r w:rsidRPr="00A50E48">
        <w:rPr>
          <w:rFonts w:ascii="Arial" w:hAnsi="Arial" w:cs="Arial"/>
          <w:b/>
          <w:color w:val="000000"/>
        </w:rPr>
        <w:t xml:space="preserve">Estrategias:  </w:t>
      </w:r>
    </w:p>
    <w:p w:rsidR="00813DCD" w:rsidRPr="00A50E48" w:rsidRDefault="00813DCD" w:rsidP="009945A8">
      <w:pPr>
        <w:pStyle w:val="Prrafodelista"/>
        <w:numPr>
          <w:ilvl w:val="0"/>
          <w:numId w:val="47"/>
        </w:numPr>
        <w:spacing w:after="0" w:line="240" w:lineRule="auto"/>
        <w:jc w:val="both"/>
        <w:rPr>
          <w:rFonts w:ascii="Arial" w:hAnsi="Arial" w:cs="Arial"/>
          <w:color w:val="000000"/>
        </w:rPr>
      </w:pPr>
      <w:r w:rsidRPr="00A50E48">
        <w:rPr>
          <w:rFonts w:ascii="Arial" w:hAnsi="Arial" w:cs="Arial"/>
          <w:color w:val="000000"/>
        </w:rPr>
        <w:t xml:space="preserve">cobertura con calidad de agua potable y alcantarillado a la población adolescente y joven. </w:t>
      </w:r>
    </w:p>
    <w:p w:rsidR="00813DCD" w:rsidRPr="00A50E48" w:rsidRDefault="00813DCD" w:rsidP="009945A8">
      <w:pPr>
        <w:pStyle w:val="Prrafodelista"/>
        <w:numPr>
          <w:ilvl w:val="0"/>
          <w:numId w:val="47"/>
        </w:numPr>
        <w:spacing w:after="0" w:line="240" w:lineRule="auto"/>
        <w:jc w:val="both"/>
        <w:rPr>
          <w:rFonts w:ascii="Arial" w:hAnsi="Arial" w:cs="Arial"/>
          <w:color w:val="000000"/>
        </w:rPr>
      </w:pPr>
      <w:r w:rsidRPr="00A50E48">
        <w:rPr>
          <w:rFonts w:ascii="Arial" w:hAnsi="Arial" w:cs="Arial"/>
          <w:color w:val="000000"/>
        </w:rPr>
        <w:t>seguimiento al tratamiento de agua para evitar enfermedades en la población adolescente y joven, apoyo y fortalecimiento a los acueductos verdales y urbanos garantizando el suministro a la población infantil de dichas zonas.</w:t>
      </w:r>
    </w:p>
    <w:p w:rsidR="00813DCD" w:rsidRPr="00A50E48" w:rsidRDefault="00813DCD" w:rsidP="00813DCD">
      <w:pPr>
        <w:jc w:val="both"/>
        <w:rPr>
          <w:rFonts w:ascii="Arial" w:hAnsi="Arial" w:cs="Arial"/>
          <w:b/>
          <w:color w:val="000000"/>
        </w:rPr>
      </w:pPr>
    </w:p>
    <w:p w:rsidR="00813DCD" w:rsidRPr="00A50E48" w:rsidRDefault="00813DCD" w:rsidP="00813DCD">
      <w:pPr>
        <w:jc w:val="both"/>
        <w:rPr>
          <w:rFonts w:ascii="Arial" w:hAnsi="Arial" w:cs="Arial"/>
          <w:color w:val="000000"/>
        </w:rPr>
      </w:pPr>
      <w:r w:rsidRPr="00A50E48">
        <w:rPr>
          <w:rFonts w:ascii="Arial" w:hAnsi="Arial" w:cs="Arial"/>
          <w:b/>
          <w:color w:val="000000"/>
        </w:rPr>
        <w:t>RAZÓN DEL INDICADORES:</w:t>
      </w:r>
      <w:r w:rsidRPr="00A50E48">
        <w:rPr>
          <w:rFonts w:ascii="Arial" w:hAnsi="Arial" w:cs="Arial"/>
          <w:color w:val="000000"/>
        </w:rPr>
        <w:t xml:space="preserve"> % de cobertura. </w:t>
      </w:r>
    </w:p>
    <w:p w:rsidR="00813DCD" w:rsidRPr="00A50E48" w:rsidRDefault="00813DCD" w:rsidP="00813DCD">
      <w:pPr>
        <w:jc w:val="both"/>
        <w:rPr>
          <w:rFonts w:ascii="Arial" w:hAnsi="Arial" w:cs="Arial"/>
          <w:color w:val="000000"/>
        </w:rPr>
      </w:pPr>
      <w:r w:rsidRPr="00A50E48">
        <w:rPr>
          <w:rFonts w:ascii="Arial" w:hAnsi="Arial" w:cs="Arial"/>
          <w:b/>
          <w:color w:val="000000"/>
        </w:rPr>
        <w:t>Metas:</w:t>
      </w:r>
      <w:r>
        <w:rPr>
          <w:rFonts w:ascii="Arial" w:hAnsi="Arial" w:cs="Arial"/>
          <w:b/>
          <w:color w:val="000000"/>
        </w:rPr>
        <w:t xml:space="preserve"> </w:t>
      </w:r>
      <w:r w:rsidRPr="00A50E48">
        <w:rPr>
          <w:rFonts w:ascii="Arial" w:hAnsi="Arial" w:cs="Arial"/>
          <w:color w:val="000000"/>
        </w:rPr>
        <w:t>Garantizar el 55% de la calidad del agua suministrada para la población adolescente y joven.</w:t>
      </w:r>
    </w:p>
    <w:p w:rsidR="00813DCD" w:rsidRPr="00A50E48" w:rsidRDefault="00813DCD" w:rsidP="00813DCD">
      <w:pPr>
        <w:rPr>
          <w:rFonts w:ascii="Arial" w:hAnsi="Arial" w:cs="Arial"/>
          <w:b/>
          <w:color w:val="000000"/>
        </w:rPr>
      </w:pPr>
      <w:r w:rsidRPr="00A50E48">
        <w:rPr>
          <w:rFonts w:ascii="Arial" w:hAnsi="Arial" w:cs="Arial"/>
          <w:b/>
          <w:color w:val="000000"/>
        </w:rPr>
        <w:t>TODOS CON FAMILIA</w:t>
      </w:r>
    </w:p>
    <w:p w:rsidR="00813DCD" w:rsidRPr="00A50E48" w:rsidRDefault="00813DCD" w:rsidP="009945A8">
      <w:pPr>
        <w:numPr>
          <w:ilvl w:val="0"/>
          <w:numId w:val="51"/>
        </w:numPr>
        <w:spacing w:after="0" w:line="240" w:lineRule="auto"/>
        <w:contextualSpacing/>
        <w:rPr>
          <w:rFonts w:ascii="Arial" w:hAnsi="Arial" w:cs="Arial"/>
          <w:b/>
          <w:color w:val="000000"/>
        </w:rPr>
      </w:pPr>
      <w:r w:rsidRPr="00A50E48">
        <w:rPr>
          <w:rFonts w:ascii="Arial" w:hAnsi="Arial" w:cs="Arial"/>
          <w:b/>
          <w:color w:val="000000"/>
        </w:rPr>
        <w:t>NÚMERO DE ADOLESCENTES DECLARADOS EN ADOPTABILIDAD.</w:t>
      </w:r>
    </w:p>
    <w:p w:rsidR="00813DCD" w:rsidRPr="00A50E48" w:rsidRDefault="00813DCD" w:rsidP="00813DCD">
      <w:pPr>
        <w:contextualSpacing/>
        <w:rPr>
          <w:rFonts w:ascii="Arial" w:hAnsi="Arial" w:cs="Arial"/>
          <w:color w:val="000000"/>
        </w:rPr>
      </w:pPr>
    </w:p>
    <w:p w:rsidR="00813DCD" w:rsidRPr="00A50E48" w:rsidRDefault="00813DCD" w:rsidP="00813DCD">
      <w:pPr>
        <w:rPr>
          <w:rFonts w:ascii="Arial" w:hAnsi="Arial" w:cs="Arial"/>
          <w:b/>
          <w:color w:val="000000"/>
        </w:rPr>
      </w:pPr>
      <w:r w:rsidRPr="00A50E48">
        <w:rPr>
          <w:rFonts w:ascii="Arial" w:hAnsi="Arial" w:cs="Arial"/>
          <w:b/>
          <w:color w:val="000000"/>
        </w:rPr>
        <w:t>Programa: EN CACHIPAY TODOS CON FAMILIA</w:t>
      </w:r>
    </w:p>
    <w:p w:rsidR="00813DCD" w:rsidRPr="00A50E48" w:rsidRDefault="00813DCD" w:rsidP="00813DCD">
      <w:pPr>
        <w:jc w:val="both"/>
        <w:rPr>
          <w:rFonts w:ascii="Arial" w:hAnsi="Arial" w:cs="Arial"/>
          <w:b/>
          <w:color w:val="000000"/>
        </w:rPr>
      </w:pPr>
      <w:r w:rsidRPr="00A50E48">
        <w:rPr>
          <w:rFonts w:ascii="Arial" w:hAnsi="Arial" w:cs="Arial"/>
          <w:b/>
          <w:color w:val="000000"/>
        </w:rPr>
        <w:t xml:space="preserve">Sub programas: </w:t>
      </w:r>
      <w:r w:rsidRPr="00A50E48">
        <w:rPr>
          <w:rFonts w:ascii="Arial" w:hAnsi="Arial" w:cs="Arial"/>
          <w:b/>
          <w:color w:val="000000"/>
          <w:u w:val="single"/>
        </w:rPr>
        <w:t>ATENCIÓN  LEGAL Y PSICOSOCIAL DE LA COMISARIA  DE FAMILIA PARA ADOLESCENTES</w:t>
      </w:r>
    </w:p>
    <w:p w:rsidR="00813DCD" w:rsidRPr="00A50E48" w:rsidRDefault="00813DCD" w:rsidP="00813DCD">
      <w:pPr>
        <w:jc w:val="both"/>
        <w:rPr>
          <w:rFonts w:ascii="Arial" w:hAnsi="Arial" w:cs="Arial"/>
          <w:color w:val="000000"/>
        </w:rPr>
      </w:pPr>
      <w:r w:rsidRPr="00A50E48">
        <w:rPr>
          <w:rFonts w:ascii="Arial" w:hAnsi="Arial" w:cs="Arial"/>
          <w:b/>
          <w:color w:val="000000"/>
        </w:rPr>
        <w:t>Objetivo:</w:t>
      </w:r>
      <w:r w:rsidRPr="00A50E48">
        <w:rPr>
          <w:rFonts w:ascii="Arial" w:hAnsi="Arial" w:cs="Arial"/>
          <w:color w:val="000000"/>
        </w:rPr>
        <w:t xml:space="preserve"> </w:t>
      </w:r>
    </w:p>
    <w:p w:rsidR="00813DCD" w:rsidRPr="00A50E48" w:rsidRDefault="00813DCD" w:rsidP="00813DCD">
      <w:pPr>
        <w:jc w:val="both"/>
        <w:rPr>
          <w:rFonts w:ascii="Arial" w:hAnsi="Arial" w:cs="Arial"/>
          <w:color w:val="000000"/>
        </w:rPr>
      </w:pPr>
      <w:r w:rsidRPr="00A50E48">
        <w:rPr>
          <w:rFonts w:ascii="Arial" w:hAnsi="Arial" w:cs="Arial"/>
          <w:color w:val="000000"/>
        </w:rPr>
        <w:t>Garantizar la atención integral a los núcleos familiares con problemáticas de abandono, violencia intrafamiliar, maltrato infantil, abuso sexual y otras dificultades a adolescentes.</w:t>
      </w:r>
    </w:p>
    <w:p w:rsidR="000F50FD" w:rsidRDefault="000F50FD" w:rsidP="00813DCD">
      <w:pPr>
        <w:jc w:val="both"/>
        <w:rPr>
          <w:rFonts w:ascii="Arial" w:hAnsi="Arial" w:cs="Arial"/>
          <w:b/>
          <w:color w:val="000000"/>
        </w:rPr>
      </w:pPr>
    </w:p>
    <w:p w:rsidR="00813DCD" w:rsidRPr="00A50E48" w:rsidRDefault="00813DCD" w:rsidP="00813DCD">
      <w:pPr>
        <w:jc w:val="both"/>
        <w:rPr>
          <w:rFonts w:ascii="Arial" w:hAnsi="Arial" w:cs="Arial"/>
          <w:color w:val="000000"/>
        </w:rPr>
      </w:pPr>
      <w:r w:rsidRPr="00A50E48">
        <w:rPr>
          <w:rFonts w:ascii="Arial" w:hAnsi="Arial" w:cs="Arial"/>
          <w:b/>
          <w:color w:val="000000"/>
        </w:rPr>
        <w:lastRenderedPageBreak/>
        <w:t>Estrategia:</w:t>
      </w:r>
      <w:r w:rsidRPr="00A50E48">
        <w:rPr>
          <w:rFonts w:ascii="Arial" w:hAnsi="Arial" w:cs="Arial"/>
          <w:color w:val="000000"/>
        </w:rPr>
        <w:t xml:space="preserve"> </w:t>
      </w:r>
    </w:p>
    <w:p w:rsidR="00813DCD" w:rsidRPr="00A50E48" w:rsidRDefault="00813DCD" w:rsidP="009945A8">
      <w:pPr>
        <w:numPr>
          <w:ilvl w:val="0"/>
          <w:numId w:val="49"/>
        </w:numPr>
        <w:spacing w:after="0" w:line="240" w:lineRule="auto"/>
        <w:contextualSpacing/>
        <w:jc w:val="both"/>
        <w:rPr>
          <w:rFonts w:ascii="Arial" w:hAnsi="Arial" w:cs="Arial"/>
          <w:color w:val="000000"/>
        </w:rPr>
      </w:pPr>
      <w:r w:rsidRPr="00A50E48">
        <w:rPr>
          <w:rFonts w:ascii="Arial" w:hAnsi="Arial" w:cs="Arial"/>
          <w:color w:val="000000"/>
        </w:rPr>
        <w:t xml:space="preserve">Atención especializada  legal y psicosocial a los y las adolescentes y  familias   con diferentes problemáticas. </w:t>
      </w:r>
    </w:p>
    <w:p w:rsidR="00813DCD" w:rsidRPr="00A50E48" w:rsidRDefault="00813DCD" w:rsidP="009945A8">
      <w:pPr>
        <w:numPr>
          <w:ilvl w:val="0"/>
          <w:numId w:val="49"/>
        </w:numPr>
        <w:spacing w:after="0" w:line="240" w:lineRule="auto"/>
        <w:contextualSpacing/>
        <w:jc w:val="both"/>
        <w:rPr>
          <w:rFonts w:ascii="Arial" w:hAnsi="Arial" w:cs="Arial"/>
          <w:color w:val="000000"/>
        </w:rPr>
      </w:pPr>
      <w:r w:rsidRPr="00A50E48">
        <w:rPr>
          <w:rFonts w:ascii="Arial" w:hAnsi="Arial" w:cs="Arial"/>
          <w:color w:val="000000"/>
        </w:rPr>
        <w:t xml:space="preserve">Atender a los y las adolescentes que viven en familias con dificultades para cumplir su función protectora, por medio de la   prevención   y aplicación de actividades psicosociales. </w:t>
      </w:r>
    </w:p>
    <w:p w:rsidR="00813DCD" w:rsidRPr="00A50E48" w:rsidRDefault="00813DCD" w:rsidP="00813DCD">
      <w:pPr>
        <w:jc w:val="both"/>
        <w:rPr>
          <w:rFonts w:ascii="Arial" w:hAnsi="Arial" w:cs="Arial"/>
          <w:color w:val="000000"/>
        </w:rPr>
      </w:pPr>
    </w:p>
    <w:p w:rsidR="00813DCD" w:rsidRPr="00A50E48" w:rsidRDefault="00813DCD" w:rsidP="00813DCD">
      <w:pPr>
        <w:jc w:val="both"/>
        <w:rPr>
          <w:rFonts w:ascii="Arial" w:hAnsi="Arial" w:cs="Arial"/>
          <w:color w:val="000000"/>
        </w:rPr>
      </w:pPr>
      <w:r w:rsidRPr="00A50E48">
        <w:rPr>
          <w:rFonts w:ascii="Arial" w:hAnsi="Arial" w:cs="Arial"/>
          <w:b/>
          <w:color w:val="000000"/>
        </w:rPr>
        <w:t>Meta:</w:t>
      </w:r>
      <w:r w:rsidRPr="00A50E48">
        <w:rPr>
          <w:rFonts w:ascii="Arial" w:hAnsi="Arial" w:cs="Arial"/>
          <w:color w:val="000000"/>
        </w:rPr>
        <w:t xml:space="preserve"> Mantener en 0% de adolescentes en adoptabilidad.</w:t>
      </w:r>
    </w:p>
    <w:p w:rsidR="00813DCD" w:rsidRPr="00A50E48" w:rsidRDefault="00813DCD" w:rsidP="00813DCD">
      <w:pPr>
        <w:jc w:val="both"/>
        <w:rPr>
          <w:rFonts w:ascii="Arial" w:hAnsi="Arial" w:cs="Arial"/>
          <w:color w:val="000000"/>
        </w:rPr>
      </w:pPr>
      <w:r w:rsidRPr="00A50E48">
        <w:rPr>
          <w:rFonts w:ascii="Arial" w:hAnsi="Arial" w:cs="Arial"/>
          <w:b/>
          <w:color w:val="000000"/>
        </w:rPr>
        <w:t>Razón del indicador:</w:t>
      </w:r>
      <w:r w:rsidRPr="00A50E48">
        <w:rPr>
          <w:rFonts w:ascii="Arial" w:hAnsi="Arial" w:cs="Arial"/>
          <w:color w:val="000000"/>
        </w:rPr>
        <w:t xml:space="preserve"> % de niños del municipio declarados en adoptabilidad</w:t>
      </w:r>
    </w:p>
    <w:p w:rsidR="00813DCD" w:rsidRPr="00A50E48" w:rsidRDefault="00813DCD" w:rsidP="009945A8">
      <w:pPr>
        <w:numPr>
          <w:ilvl w:val="0"/>
          <w:numId w:val="48"/>
        </w:numPr>
        <w:spacing w:after="0" w:line="240" w:lineRule="auto"/>
        <w:contextualSpacing/>
        <w:jc w:val="both"/>
        <w:rPr>
          <w:rFonts w:ascii="Arial" w:hAnsi="Arial" w:cs="Arial"/>
          <w:b/>
          <w:i/>
          <w:color w:val="000000"/>
          <w:u w:val="single"/>
        </w:rPr>
      </w:pPr>
      <w:r w:rsidRPr="00A50E48">
        <w:rPr>
          <w:rFonts w:ascii="Arial" w:hAnsi="Arial" w:cs="Arial"/>
          <w:b/>
          <w:i/>
          <w:color w:val="000000"/>
          <w:u w:val="single"/>
        </w:rPr>
        <w:t>REALIZAR LA DETECCIÓN TEMPRANA DE CASOS DE  SITUACIONES DE RIESGO  Y VULNERACIÓN DERECHOS DE ADOLESCENTES POR MALTRATO,  ABANDONO O  VIOLENCIA INTRAFAMILIAR.</w:t>
      </w:r>
    </w:p>
    <w:p w:rsidR="00813DCD" w:rsidRPr="00A50E48" w:rsidRDefault="00813DCD" w:rsidP="00813DCD">
      <w:pPr>
        <w:jc w:val="center"/>
        <w:rPr>
          <w:rFonts w:ascii="Arial" w:hAnsi="Arial" w:cs="Arial"/>
          <w:b/>
          <w:i/>
          <w:color w:val="000000"/>
          <w:u w:val="single"/>
        </w:rPr>
      </w:pPr>
    </w:p>
    <w:p w:rsidR="00813DCD" w:rsidRPr="00A50E48" w:rsidRDefault="00813DCD" w:rsidP="00813DCD">
      <w:pPr>
        <w:jc w:val="both"/>
        <w:rPr>
          <w:rFonts w:ascii="Arial" w:hAnsi="Arial" w:cs="Arial"/>
          <w:b/>
          <w:color w:val="000000"/>
        </w:rPr>
      </w:pPr>
      <w:r w:rsidRPr="00A50E48">
        <w:rPr>
          <w:rFonts w:ascii="Arial" w:hAnsi="Arial" w:cs="Arial"/>
          <w:b/>
          <w:color w:val="000000"/>
        </w:rPr>
        <w:t>Objetivo</w:t>
      </w:r>
      <w:r w:rsidRPr="00A50E48">
        <w:rPr>
          <w:rFonts w:ascii="Arial" w:hAnsi="Arial" w:cs="Arial"/>
          <w:color w:val="000000"/>
        </w:rPr>
        <w:t>: caracterizar los puntos críticos donde existan los casos de adolescentes en condiciones de riesgo  y vulneración derechos.</w:t>
      </w:r>
    </w:p>
    <w:p w:rsidR="00813DCD" w:rsidRPr="00A50E48" w:rsidRDefault="00813DCD" w:rsidP="00813DCD">
      <w:pPr>
        <w:jc w:val="both"/>
        <w:rPr>
          <w:rFonts w:ascii="Arial" w:hAnsi="Arial" w:cs="Arial"/>
          <w:color w:val="000000"/>
        </w:rPr>
      </w:pPr>
      <w:r w:rsidRPr="00A50E48">
        <w:rPr>
          <w:rFonts w:ascii="Arial" w:hAnsi="Arial" w:cs="Arial"/>
          <w:b/>
          <w:color w:val="000000"/>
        </w:rPr>
        <w:t>Estrategia:</w:t>
      </w:r>
      <w:r w:rsidRPr="00A50E48">
        <w:rPr>
          <w:rFonts w:ascii="Arial" w:hAnsi="Arial" w:cs="Arial"/>
          <w:color w:val="000000"/>
        </w:rPr>
        <w:t xml:space="preserve"> análisis de estadística  y base de datos de la Comisaria de Familia. </w:t>
      </w:r>
    </w:p>
    <w:p w:rsidR="00813DCD" w:rsidRPr="00A50E48" w:rsidRDefault="00813DCD" w:rsidP="00813DCD">
      <w:pPr>
        <w:jc w:val="both"/>
        <w:rPr>
          <w:rFonts w:ascii="Arial" w:hAnsi="Arial" w:cs="Arial"/>
          <w:color w:val="000000"/>
        </w:rPr>
      </w:pPr>
      <w:r w:rsidRPr="00A50E48">
        <w:rPr>
          <w:rFonts w:ascii="Arial" w:hAnsi="Arial" w:cs="Arial"/>
          <w:b/>
          <w:color w:val="000000"/>
        </w:rPr>
        <w:t>Meta:</w:t>
      </w:r>
      <w:r w:rsidRPr="00A50E48">
        <w:rPr>
          <w:rFonts w:ascii="Arial" w:hAnsi="Arial" w:cs="Arial"/>
          <w:color w:val="000000"/>
        </w:rPr>
        <w:t xml:space="preserve"> identificar EL 30%  los puntos críticos de casos en situación de riesgo y vulneración de derechos de adolescentes. </w:t>
      </w:r>
    </w:p>
    <w:p w:rsidR="00813DCD" w:rsidRPr="00A50E48" w:rsidRDefault="00813DCD" w:rsidP="00813DCD">
      <w:pPr>
        <w:jc w:val="both"/>
        <w:rPr>
          <w:rFonts w:ascii="Arial" w:hAnsi="Arial" w:cs="Arial"/>
          <w:color w:val="000000"/>
        </w:rPr>
      </w:pPr>
      <w:r w:rsidRPr="00A50E48">
        <w:rPr>
          <w:rFonts w:ascii="Arial" w:hAnsi="Arial" w:cs="Arial"/>
          <w:b/>
          <w:color w:val="000000"/>
        </w:rPr>
        <w:t>Razón del indicador:</w:t>
      </w:r>
      <w:r w:rsidRPr="00A50E48">
        <w:rPr>
          <w:rFonts w:ascii="Arial" w:hAnsi="Arial" w:cs="Arial"/>
          <w:color w:val="000000"/>
        </w:rPr>
        <w:t xml:space="preserve"> % de  puntos críticos  identificados. </w:t>
      </w:r>
    </w:p>
    <w:p w:rsidR="00813DCD" w:rsidRPr="00A50E48" w:rsidRDefault="00813DCD" w:rsidP="009945A8">
      <w:pPr>
        <w:numPr>
          <w:ilvl w:val="0"/>
          <w:numId w:val="48"/>
        </w:numPr>
        <w:spacing w:after="0" w:line="240" w:lineRule="auto"/>
        <w:contextualSpacing/>
        <w:rPr>
          <w:rFonts w:ascii="Arial" w:hAnsi="Arial" w:cs="Arial"/>
          <w:b/>
          <w:color w:val="000000"/>
        </w:rPr>
      </w:pPr>
      <w:r w:rsidRPr="00A50E48">
        <w:rPr>
          <w:rFonts w:ascii="Arial" w:hAnsi="Arial" w:cs="Arial"/>
          <w:b/>
          <w:i/>
          <w:color w:val="000000"/>
          <w:u w:val="single"/>
        </w:rPr>
        <w:t>FORTALECIMIENTO DE VÍNCULOS FAMILIARES.</w:t>
      </w:r>
    </w:p>
    <w:p w:rsidR="00813DCD" w:rsidRPr="00A50E48" w:rsidRDefault="00813DCD" w:rsidP="00813DCD">
      <w:pPr>
        <w:jc w:val="both"/>
        <w:rPr>
          <w:rFonts w:ascii="Arial" w:hAnsi="Arial" w:cs="Arial"/>
          <w:b/>
          <w:color w:val="000000"/>
        </w:rPr>
      </w:pPr>
    </w:p>
    <w:p w:rsidR="00813DCD" w:rsidRPr="00A50E48" w:rsidRDefault="00813DCD" w:rsidP="00813DCD">
      <w:pPr>
        <w:jc w:val="both"/>
        <w:rPr>
          <w:rFonts w:ascii="Arial" w:hAnsi="Arial" w:cs="Arial"/>
          <w:color w:val="000000"/>
        </w:rPr>
      </w:pPr>
      <w:r w:rsidRPr="00A50E48">
        <w:rPr>
          <w:rFonts w:ascii="Arial" w:hAnsi="Arial" w:cs="Arial"/>
          <w:b/>
          <w:color w:val="000000"/>
        </w:rPr>
        <w:t>Objetivo:</w:t>
      </w:r>
      <w:r w:rsidRPr="00A50E48">
        <w:rPr>
          <w:rFonts w:ascii="Arial" w:hAnsi="Arial" w:cs="Arial"/>
          <w:color w:val="000000"/>
        </w:rPr>
        <w:t xml:space="preserve"> </w:t>
      </w:r>
    </w:p>
    <w:p w:rsidR="00813DCD" w:rsidRPr="00A50E48" w:rsidRDefault="00813DCD" w:rsidP="00813DCD">
      <w:pPr>
        <w:jc w:val="both"/>
        <w:rPr>
          <w:rFonts w:ascii="Arial" w:hAnsi="Arial" w:cs="Arial"/>
          <w:color w:val="000000"/>
        </w:rPr>
      </w:pPr>
      <w:r w:rsidRPr="00A50E48">
        <w:rPr>
          <w:rFonts w:ascii="Arial" w:hAnsi="Arial" w:cs="Arial"/>
          <w:color w:val="000000"/>
        </w:rPr>
        <w:t xml:space="preserve">Realizar un proceso de fortalecimiento y restauración de vínculos familiares en los puntos críticos identificados. </w:t>
      </w:r>
    </w:p>
    <w:p w:rsidR="00813DCD" w:rsidRPr="00A50E48" w:rsidRDefault="00813DCD" w:rsidP="00813DCD">
      <w:pPr>
        <w:jc w:val="both"/>
        <w:rPr>
          <w:rFonts w:ascii="Arial" w:hAnsi="Arial" w:cs="Arial"/>
          <w:color w:val="000000"/>
        </w:rPr>
      </w:pPr>
      <w:r w:rsidRPr="00A50E48">
        <w:rPr>
          <w:rFonts w:ascii="Arial" w:hAnsi="Arial" w:cs="Arial"/>
          <w:b/>
          <w:color w:val="000000"/>
        </w:rPr>
        <w:t>Estrategia:</w:t>
      </w:r>
      <w:r w:rsidRPr="00A50E48">
        <w:rPr>
          <w:rFonts w:ascii="Arial" w:hAnsi="Arial" w:cs="Arial"/>
          <w:color w:val="000000"/>
        </w:rPr>
        <w:t xml:space="preserve"> </w:t>
      </w:r>
    </w:p>
    <w:p w:rsidR="00813DCD" w:rsidRPr="00A50E48" w:rsidRDefault="00813DCD" w:rsidP="009945A8">
      <w:pPr>
        <w:numPr>
          <w:ilvl w:val="0"/>
          <w:numId w:val="50"/>
        </w:numPr>
        <w:spacing w:after="0" w:line="240" w:lineRule="auto"/>
        <w:contextualSpacing/>
        <w:jc w:val="both"/>
        <w:rPr>
          <w:rFonts w:ascii="Arial" w:hAnsi="Arial" w:cs="Arial"/>
          <w:color w:val="000000"/>
        </w:rPr>
      </w:pPr>
      <w:r w:rsidRPr="00A50E48">
        <w:rPr>
          <w:rFonts w:ascii="Arial" w:hAnsi="Arial" w:cs="Arial"/>
          <w:color w:val="000000"/>
        </w:rPr>
        <w:t xml:space="preserve">Realizar 8 talleres de fortalecimiento y restauración. </w:t>
      </w:r>
    </w:p>
    <w:p w:rsidR="00813DCD" w:rsidRPr="00A50E48" w:rsidRDefault="00813DCD" w:rsidP="00813DCD">
      <w:pPr>
        <w:jc w:val="both"/>
        <w:rPr>
          <w:rFonts w:ascii="Arial" w:hAnsi="Arial" w:cs="Arial"/>
          <w:b/>
          <w:color w:val="000000"/>
        </w:rPr>
      </w:pPr>
    </w:p>
    <w:p w:rsidR="00813DCD" w:rsidRPr="00A50E48" w:rsidRDefault="00813DCD" w:rsidP="00813DCD">
      <w:pPr>
        <w:jc w:val="both"/>
        <w:rPr>
          <w:rFonts w:ascii="Arial" w:hAnsi="Arial" w:cs="Arial"/>
          <w:color w:val="000000"/>
        </w:rPr>
      </w:pPr>
      <w:r w:rsidRPr="00A50E48">
        <w:rPr>
          <w:rFonts w:ascii="Arial" w:hAnsi="Arial" w:cs="Arial"/>
          <w:b/>
          <w:color w:val="000000"/>
        </w:rPr>
        <w:t>Meta:</w:t>
      </w:r>
      <w:r w:rsidRPr="00A50E48">
        <w:rPr>
          <w:rFonts w:ascii="Arial" w:hAnsi="Arial" w:cs="Arial"/>
          <w:color w:val="000000"/>
        </w:rPr>
        <w:t xml:space="preserve"> fortalecer y restaurar en un 30%  los vínculos familiares identificados  como críticos. </w:t>
      </w:r>
    </w:p>
    <w:p w:rsidR="00813DCD" w:rsidRPr="00A50E48" w:rsidRDefault="00813DCD" w:rsidP="00813DCD">
      <w:pPr>
        <w:jc w:val="both"/>
        <w:rPr>
          <w:rFonts w:ascii="Arial" w:hAnsi="Arial" w:cs="Arial"/>
          <w:color w:val="000000"/>
        </w:rPr>
      </w:pPr>
      <w:r w:rsidRPr="00A50E48">
        <w:rPr>
          <w:rFonts w:ascii="Arial" w:hAnsi="Arial" w:cs="Arial"/>
          <w:b/>
          <w:color w:val="000000"/>
        </w:rPr>
        <w:t>Razón del indicador:</w:t>
      </w:r>
      <w:r w:rsidRPr="00A50E48">
        <w:rPr>
          <w:rFonts w:ascii="Arial" w:hAnsi="Arial" w:cs="Arial"/>
          <w:color w:val="000000"/>
        </w:rPr>
        <w:t xml:space="preserve"> %  de familias atendidas.</w:t>
      </w:r>
    </w:p>
    <w:p w:rsidR="00813DCD" w:rsidRPr="00A50E48" w:rsidRDefault="00813DCD" w:rsidP="009945A8">
      <w:pPr>
        <w:numPr>
          <w:ilvl w:val="0"/>
          <w:numId w:val="51"/>
        </w:numPr>
        <w:spacing w:after="0" w:line="240" w:lineRule="auto"/>
        <w:contextualSpacing/>
        <w:jc w:val="both"/>
        <w:rPr>
          <w:rFonts w:ascii="Arial" w:hAnsi="Arial" w:cs="Arial"/>
          <w:color w:val="000000"/>
        </w:rPr>
      </w:pPr>
      <w:r w:rsidRPr="00A50E48">
        <w:rPr>
          <w:rFonts w:ascii="Arial" w:hAnsi="Arial" w:cs="Arial"/>
          <w:b/>
          <w:color w:val="000000"/>
        </w:rPr>
        <w:t>NÚMEROS DE LOS Y LAS ADOLESCENTES QUE VIVEN EN FAMILIA CON DIFICULTAD DE CUMPLIR SU LABOR PROTECTORA.</w:t>
      </w:r>
    </w:p>
    <w:p w:rsidR="00813DCD" w:rsidRPr="00A50E48" w:rsidRDefault="00813DCD" w:rsidP="00813DCD">
      <w:pPr>
        <w:rPr>
          <w:rFonts w:ascii="Arial" w:hAnsi="Arial" w:cs="Arial"/>
          <w:color w:val="000000"/>
        </w:rPr>
      </w:pPr>
    </w:p>
    <w:p w:rsidR="00813DCD" w:rsidRPr="00A50E48" w:rsidRDefault="00813DCD" w:rsidP="00813DCD">
      <w:pPr>
        <w:rPr>
          <w:rFonts w:ascii="Arial" w:hAnsi="Arial" w:cs="Arial"/>
          <w:b/>
          <w:color w:val="000000"/>
        </w:rPr>
      </w:pPr>
      <w:r w:rsidRPr="00A50E48">
        <w:rPr>
          <w:rFonts w:ascii="Arial" w:hAnsi="Arial" w:cs="Arial"/>
          <w:b/>
          <w:color w:val="000000"/>
        </w:rPr>
        <w:t>Programa: EN CACHIPAY TODOS CON FAMILIA</w:t>
      </w:r>
    </w:p>
    <w:p w:rsidR="00813DCD" w:rsidRPr="00A50E48" w:rsidRDefault="00813DCD" w:rsidP="00813DCD">
      <w:pPr>
        <w:jc w:val="both"/>
        <w:rPr>
          <w:rFonts w:ascii="Arial" w:hAnsi="Arial" w:cs="Arial"/>
          <w:b/>
          <w:i/>
          <w:color w:val="000000"/>
          <w:u w:val="single"/>
        </w:rPr>
      </w:pPr>
      <w:r w:rsidRPr="00A50E48">
        <w:rPr>
          <w:rFonts w:ascii="Arial" w:hAnsi="Arial" w:cs="Arial"/>
          <w:b/>
          <w:color w:val="000000"/>
        </w:rPr>
        <w:lastRenderedPageBreak/>
        <w:t>SUBPROGRAMAS</w:t>
      </w:r>
      <w:r>
        <w:rPr>
          <w:rFonts w:ascii="Arial" w:hAnsi="Arial" w:cs="Arial"/>
          <w:b/>
          <w:color w:val="000000"/>
        </w:rPr>
        <w:t xml:space="preserve"> </w:t>
      </w:r>
      <w:r w:rsidRPr="00A50E48">
        <w:rPr>
          <w:rFonts w:ascii="Arial" w:hAnsi="Arial" w:cs="Arial"/>
          <w:b/>
          <w:i/>
          <w:color w:val="000000"/>
          <w:u w:val="single"/>
        </w:rPr>
        <w:t>REALIZAR LA DETECCIÓN TEMPRANA DE CASOS DE  SITUACIONES DE RIESGO  Y VULNERACIÓN DERECHOS DE ADOLESCENTES POR MALTRATO,  ABANDONO O  VIOLENCIA INTRAFAMILIAR.</w:t>
      </w:r>
    </w:p>
    <w:p w:rsidR="00813DCD" w:rsidRPr="00A50E48" w:rsidRDefault="00813DCD" w:rsidP="00813DCD">
      <w:pPr>
        <w:jc w:val="both"/>
        <w:rPr>
          <w:rFonts w:ascii="Arial" w:hAnsi="Arial" w:cs="Arial"/>
          <w:color w:val="000000"/>
        </w:rPr>
      </w:pPr>
      <w:r w:rsidRPr="00A50E48">
        <w:rPr>
          <w:rFonts w:ascii="Arial" w:hAnsi="Arial" w:cs="Arial"/>
          <w:b/>
          <w:color w:val="000000"/>
        </w:rPr>
        <w:t>Objetivo</w:t>
      </w:r>
      <w:r w:rsidRPr="00A50E48">
        <w:rPr>
          <w:rFonts w:ascii="Arial" w:hAnsi="Arial" w:cs="Arial"/>
          <w:color w:val="000000"/>
        </w:rPr>
        <w:t xml:space="preserve">: </w:t>
      </w:r>
    </w:p>
    <w:p w:rsidR="00813DCD" w:rsidRPr="00A50E48" w:rsidRDefault="00813DCD" w:rsidP="00813DCD">
      <w:pPr>
        <w:jc w:val="both"/>
        <w:rPr>
          <w:rFonts w:ascii="Arial" w:hAnsi="Arial" w:cs="Arial"/>
          <w:b/>
          <w:color w:val="000000"/>
        </w:rPr>
      </w:pPr>
      <w:r w:rsidRPr="00A50E48">
        <w:rPr>
          <w:rFonts w:ascii="Arial" w:hAnsi="Arial" w:cs="Arial"/>
          <w:color w:val="000000"/>
        </w:rPr>
        <w:t>Caracterizar los puntos críticos donde existan los casos de niños y niñas menores de 5 años en condiciones de riesgo  y vulneración derechos.</w:t>
      </w:r>
    </w:p>
    <w:p w:rsidR="00813DCD" w:rsidRPr="00A50E48" w:rsidRDefault="00813DCD" w:rsidP="00813DCD">
      <w:pPr>
        <w:jc w:val="both"/>
        <w:rPr>
          <w:rFonts w:ascii="Arial" w:hAnsi="Arial" w:cs="Arial"/>
          <w:color w:val="000000"/>
        </w:rPr>
      </w:pPr>
      <w:r w:rsidRPr="00A50E48">
        <w:rPr>
          <w:rFonts w:ascii="Arial" w:hAnsi="Arial" w:cs="Arial"/>
          <w:b/>
          <w:color w:val="000000"/>
        </w:rPr>
        <w:t>Estrategia:</w:t>
      </w:r>
      <w:r w:rsidRPr="00A50E48">
        <w:rPr>
          <w:rFonts w:ascii="Arial" w:hAnsi="Arial" w:cs="Arial"/>
          <w:color w:val="000000"/>
        </w:rPr>
        <w:t xml:space="preserve"> análisis de estadística  y base de datos de la Comisaria de Familia. </w:t>
      </w:r>
    </w:p>
    <w:p w:rsidR="00813DCD" w:rsidRPr="00A50E48" w:rsidRDefault="00813DCD" w:rsidP="00813DCD">
      <w:pPr>
        <w:jc w:val="both"/>
        <w:rPr>
          <w:rFonts w:ascii="Arial" w:hAnsi="Arial" w:cs="Arial"/>
          <w:color w:val="000000"/>
        </w:rPr>
      </w:pPr>
      <w:r w:rsidRPr="00A50E48">
        <w:rPr>
          <w:rFonts w:ascii="Arial" w:hAnsi="Arial" w:cs="Arial"/>
          <w:b/>
          <w:color w:val="000000"/>
        </w:rPr>
        <w:t>Meta:</w:t>
      </w:r>
      <w:r w:rsidRPr="00A50E48">
        <w:rPr>
          <w:rFonts w:ascii="Arial" w:hAnsi="Arial" w:cs="Arial"/>
          <w:color w:val="000000"/>
        </w:rPr>
        <w:t xml:space="preserve"> identificar EL 30%  los puntos críticos de casos en situación de riesgo y vulneración de derechos de adolescentes.  </w:t>
      </w:r>
    </w:p>
    <w:p w:rsidR="00813DCD" w:rsidRPr="00A50E48" w:rsidRDefault="00813DCD" w:rsidP="00813DCD">
      <w:pPr>
        <w:jc w:val="both"/>
        <w:rPr>
          <w:rFonts w:ascii="Arial" w:hAnsi="Arial" w:cs="Arial"/>
          <w:color w:val="000000"/>
        </w:rPr>
      </w:pPr>
      <w:r w:rsidRPr="00A50E48">
        <w:rPr>
          <w:rFonts w:ascii="Arial" w:hAnsi="Arial" w:cs="Arial"/>
          <w:b/>
          <w:color w:val="000000"/>
        </w:rPr>
        <w:t>Razón del indicador:</w:t>
      </w:r>
      <w:r w:rsidRPr="00A50E48">
        <w:rPr>
          <w:rFonts w:ascii="Arial" w:hAnsi="Arial" w:cs="Arial"/>
          <w:color w:val="000000"/>
        </w:rPr>
        <w:t xml:space="preserve"> %  de adolescentes focalizados.</w:t>
      </w:r>
    </w:p>
    <w:p w:rsidR="00813DCD" w:rsidRPr="00A50E48" w:rsidRDefault="00813DCD" w:rsidP="009945A8">
      <w:pPr>
        <w:numPr>
          <w:ilvl w:val="0"/>
          <w:numId w:val="52"/>
        </w:numPr>
        <w:spacing w:after="0" w:line="240" w:lineRule="auto"/>
        <w:contextualSpacing/>
        <w:rPr>
          <w:rFonts w:ascii="Arial" w:hAnsi="Arial" w:cs="Arial"/>
          <w:b/>
          <w:color w:val="000000"/>
        </w:rPr>
      </w:pPr>
      <w:r w:rsidRPr="00A50E48">
        <w:rPr>
          <w:rFonts w:ascii="Arial" w:hAnsi="Arial" w:cs="Arial"/>
          <w:b/>
          <w:color w:val="000000"/>
          <w:u w:val="single"/>
        </w:rPr>
        <w:t>ATENCIÓN  LEGAL Y PSICOSOCIAL DE LA COMISARIA  DE FAMILIA PARA LAS Y LOS ADOLESCENTES.</w:t>
      </w:r>
    </w:p>
    <w:p w:rsidR="00813DCD" w:rsidRPr="00A50E48" w:rsidRDefault="00813DCD" w:rsidP="00813DCD">
      <w:pPr>
        <w:jc w:val="both"/>
        <w:rPr>
          <w:rFonts w:ascii="Arial" w:hAnsi="Arial" w:cs="Arial"/>
          <w:b/>
          <w:color w:val="000000"/>
        </w:rPr>
      </w:pPr>
    </w:p>
    <w:p w:rsidR="00813DCD" w:rsidRPr="00A50E48" w:rsidRDefault="00813DCD" w:rsidP="00813DCD">
      <w:pPr>
        <w:jc w:val="both"/>
        <w:rPr>
          <w:rFonts w:ascii="Arial" w:hAnsi="Arial" w:cs="Arial"/>
          <w:color w:val="000000"/>
        </w:rPr>
      </w:pPr>
      <w:r w:rsidRPr="00A50E48">
        <w:rPr>
          <w:rFonts w:ascii="Arial" w:hAnsi="Arial" w:cs="Arial"/>
          <w:b/>
          <w:color w:val="000000"/>
        </w:rPr>
        <w:t>Objetivo:</w:t>
      </w:r>
      <w:r w:rsidRPr="00A50E48">
        <w:rPr>
          <w:rFonts w:ascii="Arial" w:hAnsi="Arial" w:cs="Arial"/>
          <w:color w:val="000000"/>
        </w:rPr>
        <w:t xml:space="preserve"> </w:t>
      </w:r>
    </w:p>
    <w:p w:rsidR="00813DCD" w:rsidRPr="00A50E48" w:rsidRDefault="00813DCD" w:rsidP="00813DCD">
      <w:pPr>
        <w:jc w:val="both"/>
        <w:rPr>
          <w:rFonts w:ascii="Arial" w:hAnsi="Arial" w:cs="Arial"/>
          <w:color w:val="000000"/>
        </w:rPr>
      </w:pPr>
      <w:r w:rsidRPr="00A50E48">
        <w:rPr>
          <w:rFonts w:ascii="Arial" w:hAnsi="Arial" w:cs="Arial"/>
          <w:color w:val="000000"/>
        </w:rPr>
        <w:t>Garantizar la atención integral a los núcleos familiares con problemáticas de abandono, violencia intrafamiliar, maltrato infantil, abuso sexual y otras dificultades a adolescentes</w:t>
      </w:r>
    </w:p>
    <w:p w:rsidR="00813DCD" w:rsidRPr="00A50E48" w:rsidRDefault="00813DCD" w:rsidP="00813DCD">
      <w:pPr>
        <w:jc w:val="both"/>
        <w:rPr>
          <w:rFonts w:ascii="Arial" w:hAnsi="Arial" w:cs="Arial"/>
          <w:color w:val="000000"/>
        </w:rPr>
      </w:pPr>
      <w:r w:rsidRPr="00A50E48">
        <w:rPr>
          <w:rFonts w:ascii="Arial" w:hAnsi="Arial" w:cs="Arial"/>
          <w:b/>
          <w:color w:val="000000"/>
        </w:rPr>
        <w:t>Estrategia:</w:t>
      </w:r>
      <w:r w:rsidRPr="00A50E48">
        <w:rPr>
          <w:rFonts w:ascii="Arial" w:hAnsi="Arial" w:cs="Arial"/>
          <w:color w:val="000000"/>
        </w:rPr>
        <w:t xml:space="preserve"> </w:t>
      </w:r>
    </w:p>
    <w:p w:rsidR="00813DCD" w:rsidRPr="00A50E48" w:rsidRDefault="00813DCD" w:rsidP="009945A8">
      <w:pPr>
        <w:numPr>
          <w:ilvl w:val="0"/>
          <w:numId w:val="49"/>
        </w:numPr>
        <w:spacing w:after="0" w:line="240" w:lineRule="auto"/>
        <w:contextualSpacing/>
        <w:jc w:val="both"/>
        <w:rPr>
          <w:rFonts w:ascii="Arial" w:hAnsi="Arial" w:cs="Arial"/>
          <w:color w:val="000000"/>
        </w:rPr>
      </w:pPr>
      <w:r w:rsidRPr="00A50E48">
        <w:rPr>
          <w:rFonts w:ascii="Arial" w:hAnsi="Arial" w:cs="Arial"/>
          <w:color w:val="000000"/>
        </w:rPr>
        <w:t xml:space="preserve">Atención especializada  legal y psicosocial a los y las adolescentes y  familias   con diferentes problemáticas. </w:t>
      </w:r>
    </w:p>
    <w:p w:rsidR="00813DCD" w:rsidRPr="00A50E48" w:rsidRDefault="00813DCD" w:rsidP="00813DCD">
      <w:pPr>
        <w:contextualSpacing/>
        <w:jc w:val="both"/>
        <w:rPr>
          <w:rFonts w:ascii="Arial" w:hAnsi="Arial" w:cs="Arial"/>
          <w:color w:val="000000"/>
        </w:rPr>
      </w:pPr>
    </w:p>
    <w:p w:rsidR="00813DCD" w:rsidRPr="00A50E48" w:rsidRDefault="00813DCD" w:rsidP="009945A8">
      <w:pPr>
        <w:numPr>
          <w:ilvl w:val="0"/>
          <w:numId w:val="49"/>
        </w:numPr>
        <w:spacing w:after="0" w:line="240" w:lineRule="auto"/>
        <w:contextualSpacing/>
        <w:jc w:val="both"/>
        <w:rPr>
          <w:rFonts w:ascii="Arial" w:hAnsi="Arial" w:cs="Arial"/>
          <w:color w:val="000000"/>
        </w:rPr>
      </w:pPr>
      <w:r w:rsidRPr="00A50E48">
        <w:rPr>
          <w:rFonts w:ascii="Arial" w:hAnsi="Arial" w:cs="Arial"/>
          <w:color w:val="000000"/>
        </w:rPr>
        <w:t xml:space="preserve">Atender a los y las adolescentes que viven en familias con dificultades para cumplir su función protectora, por medio de la   prevención   y aplicación de actividades psicosociales. </w:t>
      </w:r>
    </w:p>
    <w:p w:rsidR="00813DCD" w:rsidRPr="00A50E48" w:rsidRDefault="00813DCD" w:rsidP="00813DCD">
      <w:pPr>
        <w:jc w:val="both"/>
        <w:rPr>
          <w:rFonts w:ascii="Arial" w:hAnsi="Arial" w:cs="Arial"/>
          <w:color w:val="000000"/>
        </w:rPr>
      </w:pPr>
    </w:p>
    <w:p w:rsidR="00813DCD" w:rsidRPr="00A50E48" w:rsidRDefault="00813DCD" w:rsidP="00813DCD">
      <w:pPr>
        <w:jc w:val="both"/>
        <w:rPr>
          <w:rFonts w:ascii="Arial" w:hAnsi="Arial" w:cs="Arial"/>
          <w:color w:val="000000"/>
        </w:rPr>
      </w:pPr>
      <w:r w:rsidRPr="00A50E48">
        <w:rPr>
          <w:rFonts w:ascii="Arial" w:hAnsi="Arial" w:cs="Arial"/>
          <w:b/>
          <w:color w:val="000000"/>
        </w:rPr>
        <w:t>Meta:</w:t>
      </w:r>
      <w:r w:rsidRPr="00A50E48">
        <w:rPr>
          <w:rFonts w:ascii="Arial" w:hAnsi="Arial" w:cs="Arial"/>
          <w:color w:val="000000"/>
        </w:rPr>
        <w:t xml:space="preserve"> Mantener en 0% de adolescentes en adoptabilidad.</w:t>
      </w:r>
    </w:p>
    <w:p w:rsidR="00813DCD" w:rsidRPr="00A50E48" w:rsidRDefault="00813DCD" w:rsidP="00813DCD">
      <w:pPr>
        <w:jc w:val="both"/>
        <w:rPr>
          <w:rFonts w:ascii="Arial" w:hAnsi="Arial" w:cs="Arial"/>
          <w:color w:val="000000"/>
        </w:rPr>
      </w:pPr>
      <w:r w:rsidRPr="00A50E48">
        <w:rPr>
          <w:rFonts w:ascii="Arial" w:hAnsi="Arial" w:cs="Arial"/>
          <w:b/>
          <w:color w:val="000000"/>
        </w:rPr>
        <w:t>Razón del indicador:</w:t>
      </w:r>
      <w:r>
        <w:rPr>
          <w:rFonts w:ascii="Arial" w:hAnsi="Arial" w:cs="Arial"/>
          <w:b/>
          <w:color w:val="000000"/>
        </w:rPr>
        <w:t xml:space="preserve"> </w:t>
      </w:r>
      <w:r w:rsidRPr="00A50E48">
        <w:rPr>
          <w:rFonts w:ascii="Arial" w:hAnsi="Arial" w:cs="Arial"/>
          <w:color w:val="000000"/>
        </w:rPr>
        <w:t>% de niños del municipio declarados en adoptabilidad</w:t>
      </w:r>
    </w:p>
    <w:p w:rsidR="00813DCD" w:rsidRPr="00A50E48" w:rsidRDefault="00813DCD" w:rsidP="009945A8">
      <w:pPr>
        <w:numPr>
          <w:ilvl w:val="0"/>
          <w:numId w:val="52"/>
        </w:numPr>
        <w:spacing w:after="0" w:line="240" w:lineRule="auto"/>
        <w:contextualSpacing/>
        <w:rPr>
          <w:rFonts w:ascii="Arial" w:hAnsi="Arial" w:cs="Arial"/>
          <w:b/>
          <w:color w:val="000000"/>
        </w:rPr>
      </w:pPr>
      <w:r w:rsidRPr="00A50E48">
        <w:rPr>
          <w:rFonts w:ascii="Arial" w:hAnsi="Arial" w:cs="Arial"/>
          <w:b/>
          <w:i/>
          <w:color w:val="000000"/>
          <w:u w:val="single"/>
        </w:rPr>
        <w:t>FORTALECIMIENTO DE VÍNCULOS FAMILIARES.</w:t>
      </w:r>
    </w:p>
    <w:p w:rsidR="00813DCD" w:rsidRPr="00A50E48" w:rsidRDefault="00813DCD" w:rsidP="00813DCD">
      <w:pPr>
        <w:jc w:val="both"/>
        <w:rPr>
          <w:rFonts w:ascii="Arial" w:hAnsi="Arial" w:cs="Arial"/>
          <w:color w:val="000000"/>
        </w:rPr>
      </w:pPr>
      <w:r w:rsidRPr="00A50E48">
        <w:rPr>
          <w:rFonts w:ascii="Arial" w:hAnsi="Arial" w:cs="Arial"/>
          <w:b/>
          <w:color w:val="000000"/>
        </w:rPr>
        <w:t>Objetivo:</w:t>
      </w:r>
      <w:r w:rsidRPr="00A50E48">
        <w:rPr>
          <w:rFonts w:ascii="Arial" w:hAnsi="Arial" w:cs="Arial"/>
          <w:color w:val="000000"/>
        </w:rPr>
        <w:t xml:space="preserve"> </w:t>
      </w:r>
    </w:p>
    <w:p w:rsidR="00813DCD" w:rsidRPr="00A50E48" w:rsidRDefault="00813DCD" w:rsidP="00813DCD">
      <w:pPr>
        <w:jc w:val="both"/>
        <w:rPr>
          <w:rFonts w:ascii="Arial" w:hAnsi="Arial" w:cs="Arial"/>
          <w:color w:val="000000"/>
        </w:rPr>
      </w:pPr>
      <w:r w:rsidRPr="00A50E48">
        <w:rPr>
          <w:rFonts w:ascii="Arial" w:hAnsi="Arial" w:cs="Arial"/>
          <w:color w:val="000000"/>
        </w:rPr>
        <w:t xml:space="preserve">Realizar un proceso de fortalecimiento y restauración de vínculos familiares en los puntos críticos identificados. </w:t>
      </w:r>
    </w:p>
    <w:p w:rsidR="00813DCD" w:rsidRPr="00A50E48" w:rsidRDefault="00813DCD" w:rsidP="00813DCD">
      <w:pPr>
        <w:jc w:val="both"/>
        <w:rPr>
          <w:rFonts w:ascii="Arial" w:hAnsi="Arial" w:cs="Arial"/>
          <w:color w:val="000000"/>
        </w:rPr>
      </w:pPr>
      <w:r w:rsidRPr="00A50E48">
        <w:rPr>
          <w:rFonts w:ascii="Arial" w:hAnsi="Arial" w:cs="Arial"/>
          <w:b/>
          <w:color w:val="000000"/>
        </w:rPr>
        <w:t>Estrategia:</w:t>
      </w:r>
      <w:r w:rsidRPr="00A50E48">
        <w:rPr>
          <w:rFonts w:ascii="Arial" w:hAnsi="Arial" w:cs="Arial"/>
          <w:color w:val="000000"/>
        </w:rPr>
        <w:t xml:space="preserve"> </w:t>
      </w:r>
    </w:p>
    <w:p w:rsidR="00813DCD" w:rsidRPr="00A50E48" w:rsidRDefault="00813DCD" w:rsidP="009945A8">
      <w:pPr>
        <w:numPr>
          <w:ilvl w:val="0"/>
          <w:numId w:val="50"/>
        </w:numPr>
        <w:spacing w:after="0" w:line="240" w:lineRule="auto"/>
        <w:contextualSpacing/>
        <w:jc w:val="both"/>
        <w:rPr>
          <w:rFonts w:ascii="Arial" w:hAnsi="Arial" w:cs="Arial"/>
          <w:color w:val="000000"/>
        </w:rPr>
      </w:pPr>
      <w:r w:rsidRPr="00A50E48">
        <w:rPr>
          <w:rFonts w:ascii="Arial" w:hAnsi="Arial" w:cs="Arial"/>
          <w:color w:val="000000"/>
        </w:rPr>
        <w:t xml:space="preserve">Realizar 8 talleres de fortalecimiento y restauración. </w:t>
      </w:r>
    </w:p>
    <w:p w:rsidR="00813DCD" w:rsidRPr="00A50E48" w:rsidRDefault="00813DCD" w:rsidP="00813DCD">
      <w:pPr>
        <w:jc w:val="both"/>
        <w:rPr>
          <w:rFonts w:ascii="Arial" w:hAnsi="Arial" w:cs="Arial"/>
          <w:b/>
          <w:color w:val="000000"/>
        </w:rPr>
      </w:pPr>
    </w:p>
    <w:p w:rsidR="00813DCD" w:rsidRPr="00A50E48" w:rsidRDefault="00813DCD" w:rsidP="00813DCD">
      <w:pPr>
        <w:jc w:val="both"/>
        <w:rPr>
          <w:rFonts w:ascii="Arial" w:hAnsi="Arial" w:cs="Arial"/>
          <w:color w:val="000000"/>
        </w:rPr>
      </w:pPr>
      <w:r w:rsidRPr="00A50E48">
        <w:rPr>
          <w:rFonts w:ascii="Arial" w:hAnsi="Arial" w:cs="Arial"/>
          <w:b/>
          <w:color w:val="000000"/>
        </w:rPr>
        <w:lastRenderedPageBreak/>
        <w:t>Meta:</w:t>
      </w:r>
      <w:r w:rsidRPr="00A50E48">
        <w:rPr>
          <w:rFonts w:ascii="Arial" w:hAnsi="Arial" w:cs="Arial"/>
          <w:color w:val="000000"/>
        </w:rPr>
        <w:t xml:space="preserve"> fortalecer y restaurar en un 30%  los vínculos familiares identificados  como críticos. </w:t>
      </w:r>
    </w:p>
    <w:p w:rsidR="00813DCD" w:rsidRDefault="00813DCD" w:rsidP="00813DCD">
      <w:pPr>
        <w:jc w:val="both"/>
        <w:rPr>
          <w:rFonts w:ascii="Arial" w:hAnsi="Arial" w:cs="Arial"/>
          <w:color w:val="000000"/>
        </w:rPr>
      </w:pPr>
      <w:r w:rsidRPr="00A50E48">
        <w:rPr>
          <w:rFonts w:ascii="Arial" w:hAnsi="Arial" w:cs="Arial"/>
          <w:b/>
          <w:color w:val="000000"/>
        </w:rPr>
        <w:t>Razón del indicador:</w:t>
      </w:r>
      <w:r w:rsidRPr="00A50E48">
        <w:rPr>
          <w:rFonts w:ascii="Arial" w:hAnsi="Arial" w:cs="Arial"/>
          <w:color w:val="000000"/>
        </w:rPr>
        <w:t xml:space="preserve"> %  de familias atendidas.</w:t>
      </w:r>
    </w:p>
    <w:p w:rsidR="00813DCD" w:rsidRPr="00A50E48" w:rsidRDefault="00813DCD" w:rsidP="009945A8">
      <w:pPr>
        <w:numPr>
          <w:ilvl w:val="0"/>
          <w:numId w:val="51"/>
        </w:numPr>
        <w:spacing w:after="0" w:line="240" w:lineRule="auto"/>
        <w:contextualSpacing/>
        <w:rPr>
          <w:rFonts w:ascii="Arial" w:hAnsi="Arial" w:cs="Arial"/>
          <w:b/>
          <w:color w:val="000000"/>
        </w:rPr>
      </w:pPr>
      <w:r w:rsidRPr="00A50E48">
        <w:rPr>
          <w:rFonts w:ascii="Arial" w:hAnsi="Arial" w:cs="Arial"/>
          <w:b/>
          <w:color w:val="000000"/>
        </w:rPr>
        <w:t>ADOLESCENTES EN SITUACIÓN DE VIDA EN LA CALLE.</w:t>
      </w:r>
    </w:p>
    <w:p w:rsidR="00813DCD" w:rsidRPr="00A50E48" w:rsidRDefault="00813DCD" w:rsidP="00813DCD">
      <w:pPr>
        <w:jc w:val="both"/>
        <w:rPr>
          <w:rFonts w:ascii="Arial" w:hAnsi="Arial" w:cs="Arial"/>
          <w:b/>
          <w:color w:val="000000"/>
        </w:rPr>
      </w:pPr>
    </w:p>
    <w:p w:rsidR="00813DCD" w:rsidRPr="00A50E48" w:rsidRDefault="00813DCD" w:rsidP="00813DCD">
      <w:pPr>
        <w:rPr>
          <w:rFonts w:ascii="Arial" w:hAnsi="Arial" w:cs="Arial"/>
          <w:b/>
          <w:color w:val="000000"/>
        </w:rPr>
      </w:pPr>
      <w:r w:rsidRPr="00A50E48">
        <w:rPr>
          <w:rFonts w:ascii="Arial" w:hAnsi="Arial" w:cs="Arial"/>
          <w:b/>
          <w:color w:val="000000"/>
        </w:rPr>
        <w:t>Programa: EN CACHIPAY TODOS CON FAMILIA</w:t>
      </w:r>
    </w:p>
    <w:p w:rsidR="00813DCD" w:rsidRPr="00A50E48" w:rsidRDefault="00813DCD" w:rsidP="00813DCD">
      <w:pPr>
        <w:jc w:val="both"/>
        <w:rPr>
          <w:rFonts w:ascii="Arial" w:hAnsi="Arial" w:cs="Arial"/>
          <w:b/>
          <w:color w:val="000000"/>
          <w:u w:val="single"/>
        </w:rPr>
      </w:pPr>
      <w:r w:rsidRPr="00A50E48">
        <w:rPr>
          <w:rFonts w:ascii="Arial" w:hAnsi="Arial" w:cs="Arial"/>
          <w:b/>
          <w:color w:val="000000"/>
        </w:rPr>
        <w:t>SUBPROGRAMAS</w:t>
      </w:r>
      <w:r>
        <w:rPr>
          <w:rFonts w:ascii="Arial" w:hAnsi="Arial" w:cs="Arial"/>
          <w:b/>
          <w:color w:val="000000"/>
        </w:rPr>
        <w:t xml:space="preserve"> </w:t>
      </w:r>
      <w:r w:rsidRPr="00A50E48">
        <w:rPr>
          <w:rFonts w:ascii="Arial" w:hAnsi="Arial" w:cs="Arial"/>
          <w:b/>
          <w:color w:val="000000"/>
          <w:u w:val="single"/>
        </w:rPr>
        <w:t>ATENCIÓN  LEGAL Y PSICOSOCIAL DE LA COMISARIA  DE FAMILIA LOS Y LAS ADOLESCENTES  EN SITUACIÓN DE VIDA EN LA CALLE.</w:t>
      </w:r>
    </w:p>
    <w:p w:rsidR="00813DCD" w:rsidRPr="00A50E48" w:rsidRDefault="00813DCD" w:rsidP="00813DCD">
      <w:pPr>
        <w:jc w:val="both"/>
        <w:rPr>
          <w:rFonts w:ascii="Arial" w:hAnsi="Arial" w:cs="Arial"/>
          <w:color w:val="000000"/>
        </w:rPr>
      </w:pPr>
      <w:r w:rsidRPr="00A50E48">
        <w:rPr>
          <w:rFonts w:ascii="Arial" w:hAnsi="Arial" w:cs="Arial"/>
          <w:b/>
          <w:color w:val="000000"/>
        </w:rPr>
        <w:t>Objetivo:</w:t>
      </w:r>
      <w:r w:rsidRPr="00A50E48">
        <w:rPr>
          <w:rFonts w:ascii="Arial" w:hAnsi="Arial" w:cs="Arial"/>
          <w:color w:val="000000"/>
        </w:rPr>
        <w:t xml:space="preserve"> </w:t>
      </w:r>
    </w:p>
    <w:p w:rsidR="00813DCD" w:rsidRPr="00A50E48" w:rsidRDefault="00813DCD" w:rsidP="00813DCD">
      <w:pPr>
        <w:jc w:val="both"/>
        <w:rPr>
          <w:rFonts w:ascii="Arial" w:hAnsi="Arial" w:cs="Arial"/>
          <w:color w:val="000000"/>
        </w:rPr>
      </w:pPr>
      <w:r w:rsidRPr="00A50E48">
        <w:rPr>
          <w:rFonts w:ascii="Arial" w:hAnsi="Arial" w:cs="Arial"/>
          <w:color w:val="000000"/>
        </w:rPr>
        <w:t xml:space="preserve">Garantizar la atención integral a los núcleos familiares con problemáticas de violencia intrafamiliar, maltrato infantil, abuso sexual y otras dificultades a adolescentes como mecanismo de prevención de situaciones  causales de la indigencia. </w:t>
      </w:r>
    </w:p>
    <w:p w:rsidR="00813DCD" w:rsidRPr="00A50E48" w:rsidRDefault="00813DCD" w:rsidP="00813DCD">
      <w:pPr>
        <w:jc w:val="both"/>
        <w:rPr>
          <w:rFonts w:ascii="Arial" w:hAnsi="Arial" w:cs="Arial"/>
          <w:color w:val="000000"/>
        </w:rPr>
      </w:pPr>
      <w:r w:rsidRPr="00A50E48">
        <w:rPr>
          <w:rFonts w:ascii="Arial" w:hAnsi="Arial" w:cs="Arial"/>
          <w:b/>
          <w:color w:val="000000"/>
        </w:rPr>
        <w:t>Estrategia:</w:t>
      </w:r>
      <w:r w:rsidRPr="00A50E48">
        <w:rPr>
          <w:rFonts w:ascii="Arial" w:hAnsi="Arial" w:cs="Arial"/>
          <w:color w:val="000000"/>
        </w:rPr>
        <w:t xml:space="preserve"> </w:t>
      </w:r>
    </w:p>
    <w:p w:rsidR="00813DCD" w:rsidRPr="00A50E48" w:rsidRDefault="00813DCD" w:rsidP="009945A8">
      <w:pPr>
        <w:numPr>
          <w:ilvl w:val="0"/>
          <w:numId w:val="49"/>
        </w:numPr>
        <w:spacing w:after="0" w:line="240" w:lineRule="auto"/>
        <w:contextualSpacing/>
        <w:jc w:val="both"/>
        <w:rPr>
          <w:rFonts w:ascii="Arial" w:hAnsi="Arial" w:cs="Arial"/>
          <w:color w:val="000000"/>
        </w:rPr>
      </w:pPr>
      <w:r w:rsidRPr="00A50E48">
        <w:rPr>
          <w:rFonts w:ascii="Arial" w:hAnsi="Arial" w:cs="Arial"/>
          <w:color w:val="000000"/>
        </w:rPr>
        <w:t xml:space="preserve">Atención especializada  legal y psicosocial a los y las adolescentes y  familias   con diferentes problemáticas. </w:t>
      </w:r>
    </w:p>
    <w:p w:rsidR="00813DCD" w:rsidRPr="00A50E48" w:rsidRDefault="00813DCD" w:rsidP="009945A8">
      <w:pPr>
        <w:numPr>
          <w:ilvl w:val="0"/>
          <w:numId w:val="49"/>
        </w:numPr>
        <w:spacing w:after="0" w:line="240" w:lineRule="auto"/>
        <w:contextualSpacing/>
        <w:jc w:val="both"/>
        <w:rPr>
          <w:rFonts w:ascii="Arial" w:hAnsi="Arial" w:cs="Arial"/>
          <w:color w:val="000000"/>
        </w:rPr>
      </w:pPr>
      <w:r w:rsidRPr="00A50E48">
        <w:rPr>
          <w:rFonts w:ascii="Arial" w:hAnsi="Arial" w:cs="Arial"/>
          <w:color w:val="000000"/>
        </w:rPr>
        <w:t xml:space="preserve">Atender a los y las adolescentes que viven en familias con dificultades para cumplir su función protectora, por medio de la   prevención   y aplicación de actividades psicosociales. </w:t>
      </w:r>
    </w:p>
    <w:p w:rsidR="0082524B" w:rsidRDefault="0082524B" w:rsidP="00813DCD">
      <w:pPr>
        <w:jc w:val="both"/>
        <w:rPr>
          <w:rFonts w:ascii="Arial" w:hAnsi="Arial" w:cs="Arial"/>
          <w:b/>
          <w:color w:val="000000"/>
        </w:rPr>
      </w:pPr>
    </w:p>
    <w:p w:rsidR="00813DCD" w:rsidRPr="00A50E48" w:rsidRDefault="00813DCD" w:rsidP="00813DCD">
      <w:pPr>
        <w:jc w:val="both"/>
        <w:rPr>
          <w:rFonts w:ascii="Arial" w:hAnsi="Arial" w:cs="Arial"/>
          <w:color w:val="000000"/>
        </w:rPr>
      </w:pPr>
      <w:r w:rsidRPr="00A50E48">
        <w:rPr>
          <w:rFonts w:ascii="Arial" w:hAnsi="Arial" w:cs="Arial"/>
          <w:b/>
          <w:color w:val="000000"/>
        </w:rPr>
        <w:t>Meta:</w:t>
      </w:r>
      <w:r w:rsidRPr="00A50E48">
        <w:rPr>
          <w:rFonts w:ascii="Arial" w:hAnsi="Arial" w:cs="Arial"/>
          <w:color w:val="000000"/>
        </w:rPr>
        <w:t xml:space="preserve"> Mantener en 0%  adolescentes declarados  en vida  de calle. </w:t>
      </w:r>
    </w:p>
    <w:p w:rsidR="00813DCD" w:rsidRPr="00A50E48" w:rsidRDefault="00813DCD" w:rsidP="00813DCD">
      <w:pPr>
        <w:jc w:val="both"/>
        <w:rPr>
          <w:rFonts w:ascii="Arial" w:hAnsi="Arial" w:cs="Arial"/>
          <w:color w:val="000000"/>
        </w:rPr>
      </w:pPr>
      <w:r w:rsidRPr="00A50E48">
        <w:rPr>
          <w:rFonts w:ascii="Arial" w:hAnsi="Arial" w:cs="Arial"/>
          <w:b/>
          <w:color w:val="000000"/>
        </w:rPr>
        <w:t>Razón del indicador:</w:t>
      </w:r>
      <w:r w:rsidRPr="00A50E48">
        <w:rPr>
          <w:rFonts w:ascii="Arial" w:hAnsi="Arial" w:cs="Arial"/>
          <w:color w:val="000000"/>
        </w:rPr>
        <w:t xml:space="preserve"> Número de adolescentes del municipio declarados en vida en calle. </w:t>
      </w:r>
    </w:p>
    <w:p w:rsidR="00813DCD" w:rsidRPr="00A50E48" w:rsidRDefault="00813DCD" w:rsidP="009945A8">
      <w:pPr>
        <w:numPr>
          <w:ilvl w:val="0"/>
          <w:numId w:val="53"/>
        </w:numPr>
        <w:spacing w:after="0" w:line="240" w:lineRule="auto"/>
        <w:contextualSpacing/>
        <w:jc w:val="both"/>
        <w:rPr>
          <w:rFonts w:ascii="Arial" w:hAnsi="Arial" w:cs="Arial"/>
          <w:b/>
          <w:i/>
          <w:color w:val="000000"/>
          <w:u w:val="single"/>
        </w:rPr>
      </w:pPr>
      <w:r w:rsidRPr="00A50E48">
        <w:rPr>
          <w:rFonts w:ascii="Arial" w:hAnsi="Arial" w:cs="Arial"/>
          <w:b/>
          <w:i/>
          <w:color w:val="000000"/>
          <w:u w:val="single"/>
        </w:rPr>
        <w:t>REALIZAR LA DETECCIÓN TEMPRANA DE CASOS DE  SITUACIONES DE RIESGO  Y VULNERACIÓN DERECHOS DE ADOLESCENTES POR MALTRATO,  ABANDONO O  VIOLENCIA INTRAFAMILIAR.</w:t>
      </w:r>
    </w:p>
    <w:p w:rsidR="00813DCD" w:rsidRPr="00A50E48" w:rsidRDefault="00813DCD" w:rsidP="00813DCD">
      <w:pPr>
        <w:jc w:val="center"/>
        <w:rPr>
          <w:rFonts w:ascii="Arial" w:hAnsi="Arial" w:cs="Arial"/>
          <w:b/>
          <w:i/>
          <w:color w:val="000000"/>
          <w:u w:val="single"/>
        </w:rPr>
      </w:pPr>
    </w:p>
    <w:p w:rsidR="00813DCD" w:rsidRPr="00A50E48" w:rsidRDefault="00813DCD" w:rsidP="00813DCD">
      <w:pPr>
        <w:jc w:val="both"/>
        <w:rPr>
          <w:rFonts w:ascii="Arial" w:hAnsi="Arial" w:cs="Arial"/>
          <w:b/>
          <w:color w:val="000000"/>
        </w:rPr>
      </w:pPr>
      <w:r w:rsidRPr="00A50E48">
        <w:rPr>
          <w:rFonts w:ascii="Arial" w:hAnsi="Arial" w:cs="Arial"/>
          <w:b/>
          <w:color w:val="000000"/>
        </w:rPr>
        <w:t>Objetivo</w:t>
      </w:r>
      <w:r w:rsidRPr="00A50E48">
        <w:rPr>
          <w:rFonts w:ascii="Arial" w:hAnsi="Arial" w:cs="Arial"/>
          <w:color w:val="000000"/>
        </w:rPr>
        <w:t>: caracterizar    los puntos críticos donde existan los casos por maltrato,  abandono o  violencia intrafamiliar.</w:t>
      </w:r>
    </w:p>
    <w:p w:rsidR="00813DCD" w:rsidRPr="00A50E48" w:rsidRDefault="00813DCD" w:rsidP="00813DCD">
      <w:pPr>
        <w:jc w:val="both"/>
        <w:rPr>
          <w:rFonts w:ascii="Arial" w:hAnsi="Arial" w:cs="Arial"/>
          <w:color w:val="000000"/>
        </w:rPr>
      </w:pPr>
      <w:r w:rsidRPr="00A50E48">
        <w:rPr>
          <w:rFonts w:ascii="Arial" w:hAnsi="Arial" w:cs="Arial"/>
          <w:b/>
          <w:color w:val="000000"/>
        </w:rPr>
        <w:t>Estrategia:</w:t>
      </w:r>
      <w:r w:rsidRPr="00A50E48">
        <w:rPr>
          <w:rFonts w:ascii="Arial" w:hAnsi="Arial" w:cs="Arial"/>
          <w:color w:val="000000"/>
        </w:rPr>
        <w:t xml:space="preserve"> análisis de estadística  y base de datos de la Comisaria de Familia. </w:t>
      </w:r>
    </w:p>
    <w:p w:rsidR="00813DCD" w:rsidRPr="00A50E48" w:rsidRDefault="00813DCD" w:rsidP="00813DCD">
      <w:pPr>
        <w:jc w:val="both"/>
        <w:rPr>
          <w:rFonts w:ascii="Arial" w:hAnsi="Arial" w:cs="Arial"/>
          <w:color w:val="000000"/>
        </w:rPr>
      </w:pPr>
      <w:r w:rsidRPr="00A50E48">
        <w:rPr>
          <w:rFonts w:ascii="Arial" w:hAnsi="Arial" w:cs="Arial"/>
          <w:b/>
          <w:color w:val="000000"/>
        </w:rPr>
        <w:t>Meta:</w:t>
      </w:r>
      <w:r w:rsidRPr="00A50E48">
        <w:rPr>
          <w:rFonts w:ascii="Arial" w:hAnsi="Arial" w:cs="Arial"/>
          <w:color w:val="000000"/>
        </w:rPr>
        <w:t xml:space="preserve"> identificar EL 30%  los puntos críticos de casos  e situación de riesgo y vulneración de derechos de adolescentes.</w:t>
      </w:r>
    </w:p>
    <w:p w:rsidR="00813DCD" w:rsidRPr="00A50E48" w:rsidRDefault="00813DCD" w:rsidP="00813DCD">
      <w:pPr>
        <w:jc w:val="both"/>
        <w:rPr>
          <w:rFonts w:ascii="Arial" w:hAnsi="Arial" w:cs="Arial"/>
          <w:color w:val="000000"/>
        </w:rPr>
      </w:pPr>
      <w:r w:rsidRPr="00A50E48">
        <w:rPr>
          <w:rFonts w:ascii="Arial" w:hAnsi="Arial" w:cs="Arial"/>
          <w:b/>
          <w:color w:val="000000"/>
        </w:rPr>
        <w:t>Razón del indicador:</w:t>
      </w:r>
      <w:r w:rsidRPr="00A50E48">
        <w:rPr>
          <w:rFonts w:ascii="Arial" w:hAnsi="Arial" w:cs="Arial"/>
          <w:color w:val="000000"/>
        </w:rPr>
        <w:t xml:space="preserve"> % de  puntos críticos  identificados. </w:t>
      </w:r>
    </w:p>
    <w:p w:rsidR="00813DCD" w:rsidRPr="00A50E48" w:rsidRDefault="00813DCD" w:rsidP="009945A8">
      <w:pPr>
        <w:numPr>
          <w:ilvl w:val="0"/>
          <w:numId w:val="53"/>
        </w:numPr>
        <w:spacing w:after="0" w:line="240" w:lineRule="auto"/>
        <w:contextualSpacing/>
        <w:rPr>
          <w:rFonts w:ascii="Arial" w:hAnsi="Arial" w:cs="Arial"/>
          <w:b/>
          <w:color w:val="000000"/>
        </w:rPr>
      </w:pPr>
      <w:r w:rsidRPr="00A50E48">
        <w:rPr>
          <w:rFonts w:ascii="Arial" w:hAnsi="Arial" w:cs="Arial"/>
          <w:b/>
          <w:i/>
          <w:color w:val="000000"/>
          <w:u w:val="single"/>
        </w:rPr>
        <w:t>FORTALECIMIENTO DE VÍNCULOS FAMILIARES.</w:t>
      </w:r>
    </w:p>
    <w:p w:rsidR="00813DCD" w:rsidRPr="00A50E48" w:rsidRDefault="00813DCD" w:rsidP="00813DCD">
      <w:pPr>
        <w:jc w:val="both"/>
        <w:rPr>
          <w:rFonts w:ascii="Arial" w:hAnsi="Arial" w:cs="Arial"/>
          <w:b/>
          <w:color w:val="000000"/>
        </w:rPr>
      </w:pPr>
    </w:p>
    <w:p w:rsidR="00813DCD" w:rsidRPr="00A50E48" w:rsidRDefault="00813DCD" w:rsidP="00813DCD">
      <w:pPr>
        <w:jc w:val="both"/>
        <w:rPr>
          <w:rFonts w:ascii="Arial" w:hAnsi="Arial" w:cs="Arial"/>
          <w:color w:val="000000"/>
        </w:rPr>
      </w:pPr>
      <w:r w:rsidRPr="00A50E48">
        <w:rPr>
          <w:rFonts w:ascii="Arial" w:hAnsi="Arial" w:cs="Arial"/>
          <w:b/>
          <w:color w:val="000000"/>
        </w:rPr>
        <w:lastRenderedPageBreak/>
        <w:t>Objetivo:</w:t>
      </w:r>
      <w:r w:rsidRPr="00A50E48">
        <w:rPr>
          <w:rFonts w:ascii="Arial" w:hAnsi="Arial" w:cs="Arial"/>
          <w:color w:val="000000"/>
        </w:rPr>
        <w:t xml:space="preserve"> </w:t>
      </w:r>
    </w:p>
    <w:p w:rsidR="00813DCD" w:rsidRPr="00A50E48" w:rsidRDefault="00813DCD" w:rsidP="00813DCD">
      <w:pPr>
        <w:jc w:val="both"/>
        <w:rPr>
          <w:rFonts w:ascii="Arial" w:hAnsi="Arial" w:cs="Arial"/>
          <w:color w:val="000000"/>
        </w:rPr>
      </w:pPr>
      <w:r w:rsidRPr="00A50E48">
        <w:rPr>
          <w:rFonts w:ascii="Arial" w:hAnsi="Arial" w:cs="Arial"/>
          <w:color w:val="000000"/>
        </w:rPr>
        <w:t xml:space="preserve">Realizar un proceso de fortalecimiento y restauración de vínculos familiares en los puntos críticos identificados. </w:t>
      </w:r>
    </w:p>
    <w:p w:rsidR="00813DCD" w:rsidRPr="00A50E48" w:rsidRDefault="00813DCD" w:rsidP="00813DCD">
      <w:pPr>
        <w:jc w:val="both"/>
        <w:rPr>
          <w:rFonts w:ascii="Arial" w:hAnsi="Arial" w:cs="Arial"/>
          <w:color w:val="000000"/>
        </w:rPr>
      </w:pPr>
      <w:r w:rsidRPr="00A50E48">
        <w:rPr>
          <w:rFonts w:ascii="Arial" w:hAnsi="Arial" w:cs="Arial"/>
          <w:b/>
          <w:color w:val="000000"/>
        </w:rPr>
        <w:t>Estrategia:</w:t>
      </w:r>
      <w:r w:rsidRPr="00A50E48">
        <w:rPr>
          <w:rFonts w:ascii="Arial" w:hAnsi="Arial" w:cs="Arial"/>
          <w:color w:val="000000"/>
        </w:rPr>
        <w:t xml:space="preserve"> </w:t>
      </w:r>
    </w:p>
    <w:p w:rsidR="00813DCD" w:rsidRPr="00A50E48" w:rsidRDefault="00813DCD" w:rsidP="009945A8">
      <w:pPr>
        <w:numPr>
          <w:ilvl w:val="0"/>
          <w:numId w:val="50"/>
        </w:numPr>
        <w:spacing w:after="0" w:line="240" w:lineRule="auto"/>
        <w:contextualSpacing/>
        <w:jc w:val="both"/>
        <w:rPr>
          <w:rFonts w:ascii="Arial" w:hAnsi="Arial" w:cs="Arial"/>
          <w:color w:val="000000"/>
        </w:rPr>
      </w:pPr>
      <w:r w:rsidRPr="00A50E48">
        <w:rPr>
          <w:rFonts w:ascii="Arial" w:hAnsi="Arial" w:cs="Arial"/>
          <w:color w:val="000000"/>
        </w:rPr>
        <w:t xml:space="preserve">Realizar 8 talleres de fortalecimiento y restauración. </w:t>
      </w:r>
    </w:p>
    <w:p w:rsidR="0082524B" w:rsidRDefault="0082524B" w:rsidP="00813DCD">
      <w:pPr>
        <w:jc w:val="both"/>
        <w:rPr>
          <w:rFonts w:ascii="Arial" w:hAnsi="Arial" w:cs="Arial"/>
          <w:b/>
          <w:color w:val="000000"/>
        </w:rPr>
      </w:pPr>
    </w:p>
    <w:p w:rsidR="00813DCD" w:rsidRPr="00A50E48" w:rsidRDefault="00813DCD" w:rsidP="00813DCD">
      <w:pPr>
        <w:jc w:val="both"/>
        <w:rPr>
          <w:rFonts w:ascii="Arial" w:hAnsi="Arial" w:cs="Arial"/>
          <w:color w:val="000000"/>
        </w:rPr>
      </w:pPr>
      <w:r w:rsidRPr="00A50E48">
        <w:rPr>
          <w:rFonts w:ascii="Arial" w:hAnsi="Arial" w:cs="Arial"/>
          <w:b/>
          <w:color w:val="000000"/>
        </w:rPr>
        <w:t>Meta:</w:t>
      </w:r>
      <w:r w:rsidRPr="00A50E48">
        <w:rPr>
          <w:rFonts w:ascii="Arial" w:hAnsi="Arial" w:cs="Arial"/>
          <w:color w:val="000000"/>
        </w:rPr>
        <w:t xml:space="preserve"> fortalecer y restaurar en un 30%  los vínculos familiares identificados  como críticos. </w:t>
      </w:r>
    </w:p>
    <w:p w:rsidR="00813DCD" w:rsidRPr="00A50E48" w:rsidRDefault="00813DCD" w:rsidP="00813DCD">
      <w:pPr>
        <w:jc w:val="both"/>
        <w:rPr>
          <w:rFonts w:ascii="Arial" w:hAnsi="Arial" w:cs="Arial"/>
          <w:color w:val="000000"/>
        </w:rPr>
      </w:pPr>
      <w:r w:rsidRPr="00A50E48">
        <w:rPr>
          <w:rFonts w:ascii="Arial" w:hAnsi="Arial" w:cs="Arial"/>
          <w:b/>
          <w:color w:val="000000"/>
        </w:rPr>
        <w:t>Razón del indicador:</w:t>
      </w:r>
      <w:r w:rsidRPr="00A50E48">
        <w:rPr>
          <w:rFonts w:ascii="Arial" w:hAnsi="Arial" w:cs="Arial"/>
          <w:color w:val="000000"/>
        </w:rPr>
        <w:t xml:space="preserve"> %  de familias atendidas.</w:t>
      </w:r>
    </w:p>
    <w:p w:rsidR="00813DCD" w:rsidRPr="00A50E48" w:rsidRDefault="00813DCD" w:rsidP="00813DCD">
      <w:pPr>
        <w:rPr>
          <w:rFonts w:ascii="Arial" w:hAnsi="Arial" w:cs="Arial"/>
          <w:b/>
        </w:rPr>
      </w:pPr>
      <w:r w:rsidRPr="00A50E48">
        <w:rPr>
          <w:rFonts w:ascii="Arial" w:hAnsi="Arial" w:cs="Arial"/>
          <w:b/>
        </w:rPr>
        <w:t>TODOS BIEN NUTRIDOS</w:t>
      </w:r>
    </w:p>
    <w:p w:rsidR="00813DCD" w:rsidRPr="00A50E48" w:rsidRDefault="00813DCD" w:rsidP="00813DCD">
      <w:pPr>
        <w:rPr>
          <w:rFonts w:ascii="Arial" w:hAnsi="Arial" w:cs="Arial"/>
          <w:b/>
        </w:rPr>
      </w:pPr>
      <w:r w:rsidRPr="00A50E48">
        <w:rPr>
          <w:rFonts w:ascii="Arial" w:hAnsi="Arial" w:cs="Arial"/>
          <w:b/>
        </w:rPr>
        <w:t>PROGRAMA SALUD NUTRICIONAL PARA ADOLESCENTES Y JÓVENES</w:t>
      </w:r>
    </w:p>
    <w:p w:rsidR="00813DCD" w:rsidRPr="00A50E48" w:rsidRDefault="00813DCD" w:rsidP="00813DCD">
      <w:pPr>
        <w:rPr>
          <w:rFonts w:ascii="Arial" w:hAnsi="Arial" w:cs="Arial"/>
          <w:b/>
          <w:u w:val="single"/>
        </w:rPr>
      </w:pPr>
      <w:r w:rsidRPr="00A50E48">
        <w:rPr>
          <w:rFonts w:ascii="Arial" w:hAnsi="Arial" w:cs="Arial"/>
          <w:b/>
        </w:rPr>
        <w:t>Subprograma:</w:t>
      </w:r>
      <w:r>
        <w:rPr>
          <w:rFonts w:ascii="Arial" w:hAnsi="Arial" w:cs="Arial"/>
          <w:b/>
        </w:rPr>
        <w:t xml:space="preserve"> </w:t>
      </w:r>
      <w:r w:rsidRPr="00A50E48">
        <w:rPr>
          <w:rFonts w:ascii="Arial" w:hAnsi="Arial" w:cs="Arial"/>
          <w:b/>
          <w:u w:val="single"/>
        </w:rPr>
        <w:t>PREVENCIÓN DE DESORDENES ALIMENTICIOS EN ADOLESCENTES Y JÓVENES</w:t>
      </w:r>
    </w:p>
    <w:p w:rsidR="00813DCD" w:rsidRPr="00A50E48" w:rsidRDefault="00813DCD" w:rsidP="00813DCD">
      <w:pPr>
        <w:jc w:val="both"/>
        <w:rPr>
          <w:rFonts w:ascii="Arial" w:hAnsi="Arial" w:cs="Arial"/>
        </w:rPr>
      </w:pPr>
      <w:r w:rsidRPr="00A50E48">
        <w:rPr>
          <w:rFonts w:ascii="Arial" w:hAnsi="Arial" w:cs="Arial"/>
          <w:b/>
        </w:rPr>
        <w:t xml:space="preserve">OBJETIVO: </w:t>
      </w:r>
      <w:r w:rsidRPr="00A50E48">
        <w:rPr>
          <w:rFonts w:ascii="Arial" w:hAnsi="Arial" w:cs="Arial"/>
        </w:rPr>
        <w:t>prevenir e informar  a los adolescentes y jóvenes de las instituciones educativas frente a los principales trastornos alimenticios.</w:t>
      </w:r>
    </w:p>
    <w:p w:rsidR="00813DCD" w:rsidRPr="00A50E48" w:rsidRDefault="00813DCD" w:rsidP="00813DCD">
      <w:pPr>
        <w:rPr>
          <w:rFonts w:ascii="Arial" w:hAnsi="Arial" w:cs="Arial"/>
          <w:b/>
        </w:rPr>
      </w:pPr>
      <w:r w:rsidRPr="00A50E48">
        <w:rPr>
          <w:rFonts w:ascii="Arial" w:hAnsi="Arial" w:cs="Arial"/>
          <w:b/>
        </w:rPr>
        <w:t>ESTRATEGIA:</w:t>
      </w:r>
    </w:p>
    <w:p w:rsidR="00813DCD" w:rsidRPr="00A50E48" w:rsidRDefault="00813DCD" w:rsidP="009945A8">
      <w:pPr>
        <w:pStyle w:val="Prrafodelista"/>
        <w:numPr>
          <w:ilvl w:val="0"/>
          <w:numId w:val="123"/>
        </w:numPr>
        <w:spacing w:after="0" w:line="240" w:lineRule="auto"/>
        <w:rPr>
          <w:rFonts w:ascii="Arial" w:hAnsi="Arial" w:cs="Arial"/>
        </w:rPr>
      </w:pPr>
      <w:r w:rsidRPr="00A50E48">
        <w:rPr>
          <w:rFonts w:ascii="Arial" w:hAnsi="Arial" w:cs="Arial"/>
        </w:rPr>
        <w:t>Desarrollar una caracterización frente a los principales trastornos alimenticios.</w:t>
      </w:r>
    </w:p>
    <w:p w:rsidR="00813DCD" w:rsidRPr="00A50E48" w:rsidRDefault="00813DCD" w:rsidP="009945A8">
      <w:pPr>
        <w:pStyle w:val="Prrafodelista"/>
        <w:numPr>
          <w:ilvl w:val="0"/>
          <w:numId w:val="123"/>
        </w:numPr>
        <w:spacing w:after="0" w:line="240" w:lineRule="auto"/>
        <w:rPr>
          <w:rFonts w:ascii="Arial" w:hAnsi="Arial" w:cs="Arial"/>
        </w:rPr>
      </w:pPr>
      <w:r w:rsidRPr="00A50E48">
        <w:rPr>
          <w:rFonts w:ascii="Arial" w:hAnsi="Arial" w:cs="Arial"/>
        </w:rPr>
        <w:t>Sensibilización mediante actividades de capacitación.</w:t>
      </w:r>
    </w:p>
    <w:p w:rsidR="00813DCD" w:rsidRPr="00A50E48" w:rsidRDefault="00813DCD" w:rsidP="009945A8">
      <w:pPr>
        <w:pStyle w:val="Prrafodelista"/>
        <w:numPr>
          <w:ilvl w:val="0"/>
          <w:numId w:val="123"/>
        </w:numPr>
        <w:spacing w:after="0" w:line="240" w:lineRule="auto"/>
        <w:rPr>
          <w:rFonts w:ascii="Arial" w:hAnsi="Arial" w:cs="Arial"/>
        </w:rPr>
      </w:pPr>
      <w:r w:rsidRPr="00A50E48">
        <w:rPr>
          <w:rFonts w:ascii="Arial" w:hAnsi="Arial" w:cs="Arial"/>
        </w:rPr>
        <w:t>Apoyo psicosocial a los adolescentes jóvenes y fortalecimiento personal</w:t>
      </w:r>
    </w:p>
    <w:p w:rsidR="000F50FD" w:rsidRDefault="000F50FD" w:rsidP="00813DCD">
      <w:pPr>
        <w:rPr>
          <w:rFonts w:ascii="Arial" w:hAnsi="Arial" w:cs="Arial"/>
          <w:b/>
        </w:rPr>
      </w:pPr>
    </w:p>
    <w:p w:rsidR="00813DCD" w:rsidRPr="00A50E48" w:rsidRDefault="00813DCD" w:rsidP="00813DCD">
      <w:pPr>
        <w:rPr>
          <w:rFonts w:ascii="Arial" w:hAnsi="Arial" w:cs="Arial"/>
          <w:b/>
        </w:rPr>
      </w:pPr>
      <w:r w:rsidRPr="00A50E48">
        <w:rPr>
          <w:rFonts w:ascii="Arial" w:hAnsi="Arial" w:cs="Arial"/>
          <w:b/>
        </w:rPr>
        <w:t>RAZÓN DEL INDICADOR:</w:t>
      </w:r>
    </w:p>
    <w:p w:rsidR="00813DCD" w:rsidRPr="00A50E48" w:rsidRDefault="00813DCD" w:rsidP="009945A8">
      <w:pPr>
        <w:pStyle w:val="Prrafodelista"/>
        <w:numPr>
          <w:ilvl w:val="0"/>
          <w:numId w:val="124"/>
        </w:numPr>
        <w:spacing w:after="0" w:line="240" w:lineRule="auto"/>
        <w:rPr>
          <w:rFonts w:ascii="Arial" w:hAnsi="Arial" w:cs="Arial"/>
        </w:rPr>
      </w:pPr>
      <w:r w:rsidRPr="00A50E48">
        <w:rPr>
          <w:rFonts w:ascii="Arial" w:hAnsi="Arial" w:cs="Arial"/>
        </w:rPr>
        <w:t>No. De talleres y actividades desarrolladas</w:t>
      </w:r>
    </w:p>
    <w:p w:rsidR="00813DCD" w:rsidRPr="00A50E48" w:rsidRDefault="00813DCD" w:rsidP="009945A8">
      <w:pPr>
        <w:pStyle w:val="Prrafodelista"/>
        <w:numPr>
          <w:ilvl w:val="0"/>
          <w:numId w:val="124"/>
        </w:numPr>
        <w:spacing w:after="0" w:line="240" w:lineRule="auto"/>
        <w:rPr>
          <w:rFonts w:ascii="Arial" w:hAnsi="Arial" w:cs="Arial"/>
        </w:rPr>
      </w:pPr>
      <w:r w:rsidRPr="00A50E48">
        <w:rPr>
          <w:rFonts w:ascii="Arial" w:hAnsi="Arial" w:cs="Arial"/>
        </w:rPr>
        <w:t>% de jóvenes atendidos</w:t>
      </w:r>
    </w:p>
    <w:p w:rsidR="00813DCD" w:rsidRPr="00A50E48" w:rsidRDefault="00813DCD" w:rsidP="00813DCD">
      <w:pPr>
        <w:rPr>
          <w:rFonts w:ascii="Arial" w:hAnsi="Arial" w:cs="Arial"/>
          <w:b/>
        </w:rPr>
      </w:pPr>
    </w:p>
    <w:p w:rsidR="00813DCD" w:rsidRPr="00A50E48" w:rsidRDefault="00813DCD" w:rsidP="00813DCD">
      <w:pPr>
        <w:rPr>
          <w:rFonts w:ascii="Arial" w:hAnsi="Arial" w:cs="Arial"/>
        </w:rPr>
      </w:pPr>
      <w:r w:rsidRPr="00A50E48">
        <w:rPr>
          <w:rFonts w:ascii="Arial" w:hAnsi="Arial" w:cs="Arial"/>
          <w:b/>
        </w:rPr>
        <w:t>METAS:</w:t>
      </w:r>
    </w:p>
    <w:p w:rsidR="00813DCD" w:rsidRPr="00A50E48" w:rsidRDefault="00813DCD" w:rsidP="009945A8">
      <w:pPr>
        <w:pStyle w:val="Prrafodelista"/>
        <w:numPr>
          <w:ilvl w:val="0"/>
          <w:numId w:val="124"/>
        </w:numPr>
        <w:spacing w:after="0" w:line="240" w:lineRule="auto"/>
        <w:rPr>
          <w:rFonts w:ascii="Arial" w:hAnsi="Arial" w:cs="Arial"/>
        </w:rPr>
      </w:pPr>
      <w:r w:rsidRPr="00A50E48">
        <w:rPr>
          <w:rFonts w:ascii="Arial" w:hAnsi="Arial" w:cs="Arial"/>
        </w:rPr>
        <w:t>4 talleres de fortalecimiento personal.</w:t>
      </w:r>
    </w:p>
    <w:p w:rsidR="00813DCD" w:rsidRPr="00A50E48" w:rsidRDefault="00813DCD" w:rsidP="009945A8">
      <w:pPr>
        <w:pStyle w:val="Prrafodelista"/>
        <w:numPr>
          <w:ilvl w:val="0"/>
          <w:numId w:val="124"/>
        </w:numPr>
        <w:spacing w:after="0" w:line="240" w:lineRule="auto"/>
        <w:rPr>
          <w:rFonts w:ascii="Arial" w:hAnsi="Arial" w:cs="Arial"/>
        </w:rPr>
      </w:pPr>
      <w:r w:rsidRPr="00A50E48">
        <w:rPr>
          <w:rFonts w:ascii="Arial" w:hAnsi="Arial" w:cs="Arial"/>
        </w:rPr>
        <w:t>4 actividades de capacitación y sensibilización frente a  los trastornos nutricionales de adolescentes y jóvenes.</w:t>
      </w:r>
    </w:p>
    <w:p w:rsidR="00813DCD" w:rsidRPr="00A50E48" w:rsidRDefault="00813DCD" w:rsidP="009945A8">
      <w:pPr>
        <w:pStyle w:val="Prrafodelista"/>
        <w:numPr>
          <w:ilvl w:val="0"/>
          <w:numId w:val="124"/>
        </w:numPr>
        <w:spacing w:after="0" w:line="240" w:lineRule="auto"/>
        <w:rPr>
          <w:rFonts w:ascii="Arial" w:hAnsi="Arial" w:cs="Arial"/>
        </w:rPr>
      </w:pPr>
      <w:r w:rsidRPr="00A50E48">
        <w:rPr>
          <w:rFonts w:ascii="Arial" w:hAnsi="Arial" w:cs="Arial"/>
        </w:rPr>
        <w:t>Mantener en 0% los casos de trastornos alimenticios.</w:t>
      </w:r>
    </w:p>
    <w:p w:rsidR="0082524B" w:rsidRDefault="0082524B" w:rsidP="00813DCD">
      <w:pPr>
        <w:rPr>
          <w:rFonts w:ascii="Arial" w:hAnsi="Arial" w:cs="Arial"/>
          <w:b/>
        </w:rPr>
      </w:pPr>
    </w:p>
    <w:p w:rsidR="00813DCD" w:rsidRPr="00A50E48" w:rsidRDefault="00813DCD" w:rsidP="00813DCD">
      <w:pPr>
        <w:rPr>
          <w:rFonts w:ascii="Arial" w:hAnsi="Arial" w:cs="Arial"/>
          <w:b/>
        </w:rPr>
      </w:pPr>
      <w:r w:rsidRPr="00A50E48">
        <w:rPr>
          <w:rFonts w:ascii="Arial" w:hAnsi="Arial" w:cs="Arial"/>
          <w:b/>
        </w:rPr>
        <w:t>DESARROLLO</w:t>
      </w:r>
    </w:p>
    <w:p w:rsidR="00813DCD" w:rsidRPr="00A50E48" w:rsidRDefault="00813DCD" w:rsidP="00813DCD">
      <w:pPr>
        <w:rPr>
          <w:rFonts w:ascii="Arial" w:hAnsi="Arial" w:cs="Arial"/>
          <w:b/>
        </w:rPr>
      </w:pPr>
      <w:r w:rsidRPr="00A50E48">
        <w:rPr>
          <w:rFonts w:ascii="Arial" w:hAnsi="Arial" w:cs="Arial"/>
          <w:b/>
        </w:rPr>
        <w:t>TODOS CON EDUCACIÓN</w:t>
      </w:r>
    </w:p>
    <w:p w:rsidR="00813DCD" w:rsidRPr="00A50E48" w:rsidRDefault="00813DCD" w:rsidP="00813DCD">
      <w:pPr>
        <w:rPr>
          <w:rFonts w:ascii="Arial" w:hAnsi="Arial" w:cs="Arial"/>
          <w:b/>
        </w:rPr>
      </w:pPr>
      <w:r w:rsidRPr="00A50E48">
        <w:rPr>
          <w:rFonts w:ascii="Arial" w:hAnsi="Arial" w:cs="Arial"/>
          <w:b/>
        </w:rPr>
        <w:lastRenderedPageBreak/>
        <w:t>PROGRAMA: TODOS CON EDUCACIÓN.</w:t>
      </w:r>
    </w:p>
    <w:p w:rsidR="00813DCD" w:rsidRPr="00A50E48" w:rsidRDefault="00813DCD" w:rsidP="00813DCD">
      <w:pPr>
        <w:rPr>
          <w:rFonts w:ascii="Arial" w:hAnsi="Arial" w:cs="Arial"/>
          <w:b/>
          <w:u w:val="single"/>
        </w:rPr>
      </w:pPr>
      <w:r w:rsidRPr="00A50E48">
        <w:rPr>
          <w:rFonts w:ascii="Arial" w:hAnsi="Arial" w:cs="Arial"/>
          <w:b/>
        </w:rPr>
        <w:t>SUBPROGRAMAS:</w:t>
      </w:r>
      <w:r>
        <w:rPr>
          <w:rFonts w:ascii="Arial" w:hAnsi="Arial" w:cs="Arial"/>
          <w:b/>
        </w:rPr>
        <w:t xml:space="preserve"> </w:t>
      </w:r>
      <w:r w:rsidRPr="00A50E48">
        <w:rPr>
          <w:rFonts w:ascii="Arial" w:hAnsi="Arial" w:cs="Arial"/>
          <w:b/>
          <w:u w:val="single"/>
        </w:rPr>
        <w:t>PAE</w:t>
      </w:r>
    </w:p>
    <w:p w:rsidR="00813DCD" w:rsidRPr="00A50E48" w:rsidRDefault="00813DCD" w:rsidP="00813DCD">
      <w:pPr>
        <w:jc w:val="both"/>
        <w:rPr>
          <w:rFonts w:ascii="Arial" w:hAnsi="Arial" w:cs="Arial"/>
        </w:rPr>
      </w:pPr>
      <w:r w:rsidRPr="00A50E48">
        <w:rPr>
          <w:rFonts w:ascii="Arial" w:hAnsi="Arial" w:cs="Arial"/>
          <w:b/>
        </w:rPr>
        <w:t>Objetivo:</w:t>
      </w:r>
      <w:r w:rsidRPr="00A50E48">
        <w:rPr>
          <w:rFonts w:ascii="Arial" w:hAnsi="Arial" w:cs="Arial"/>
        </w:rPr>
        <w:t xml:space="preserve"> </w:t>
      </w:r>
    </w:p>
    <w:p w:rsidR="00813DCD" w:rsidRPr="00A50E48" w:rsidRDefault="00813DCD" w:rsidP="00813DCD">
      <w:pPr>
        <w:jc w:val="both"/>
        <w:rPr>
          <w:rFonts w:ascii="Arial" w:hAnsi="Arial" w:cs="Arial"/>
        </w:rPr>
      </w:pPr>
      <w:r w:rsidRPr="00A50E48">
        <w:rPr>
          <w:rFonts w:ascii="Arial" w:hAnsi="Arial" w:cs="Arial"/>
        </w:rPr>
        <w:t>Lograr una mejor nutrición y desempeño escolar por medio de un desayuno tipo almuerzo que se les brinda a los alumnos  en etapa escolar</w:t>
      </w:r>
    </w:p>
    <w:p w:rsidR="008B0A37" w:rsidRDefault="008B0A37" w:rsidP="00813DCD">
      <w:pPr>
        <w:jc w:val="both"/>
        <w:rPr>
          <w:rFonts w:ascii="Arial" w:hAnsi="Arial" w:cs="Arial"/>
          <w:b/>
        </w:rPr>
      </w:pPr>
    </w:p>
    <w:p w:rsidR="00813DCD" w:rsidRPr="00A50E48" w:rsidRDefault="00813DCD" w:rsidP="00813DCD">
      <w:pPr>
        <w:jc w:val="both"/>
        <w:rPr>
          <w:rFonts w:ascii="Arial" w:hAnsi="Arial" w:cs="Arial"/>
        </w:rPr>
      </w:pPr>
      <w:r w:rsidRPr="00A50E48">
        <w:rPr>
          <w:rFonts w:ascii="Arial" w:hAnsi="Arial" w:cs="Arial"/>
          <w:b/>
        </w:rPr>
        <w:t>Estrategia</w:t>
      </w:r>
      <w:r w:rsidRPr="00A50E48">
        <w:rPr>
          <w:rFonts w:ascii="Arial" w:hAnsi="Arial" w:cs="Arial"/>
        </w:rPr>
        <w:t xml:space="preserve">: </w:t>
      </w:r>
    </w:p>
    <w:p w:rsidR="00813DCD" w:rsidRPr="00A50E48" w:rsidRDefault="00813DCD" w:rsidP="00813DCD">
      <w:pPr>
        <w:jc w:val="both"/>
        <w:rPr>
          <w:rFonts w:ascii="Arial" w:hAnsi="Arial" w:cs="Arial"/>
        </w:rPr>
      </w:pPr>
      <w:r w:rsidRPr="00A50E48">
        <w:rPr>
          <w:rFonts w:ascii="Arial" w:hAnsi="Arial" w:cs="Arial"/>
        </w:rPr>
        <w:t>Lograr un convenio tripartito entre el instituto de bienestar familiar, el municipio y los padres de familia logrando brindar una mejor nutrición a los estudiantes.</w:t>
      </w:r>
    </w:p>
    <w:p w:rsidR="00813DCD" w:rsidRPr="00A50E48" w:rsidRDefault="00813DCD" w:rsidP="00813DCD">
      <w:pPr>
        <w:jc w:val="both"/>
        <w:rPr>
          <w:rFonts w:ascii="Arial" w:hAnsi="Arial" w:cs="Arial"/>
        </w:rPr>
      </w:pPr>
      <w:r w:rsidRPr="00A50E48">
        <w:rPr>
          <w:rFonts w:ascii="Arial" w:hAnsi="Arial" w:cs="Arial"/>
          <w:b/>
        </w:rPr>
        <w:t>Razón del indicador</w:t>
      </w:r>
      <w:r w:rsidRPr="00A50E48">
        <w:rPr>
          <w:rFonts w:ascii="Arial" w:hAnsi="Arial" w:cs="Arial"/>
        </w:rPr>
        <w:t>: lograr mantener los beneficios a la fecha del programa.</w:t>
      </w:r>
    </w:p>
    <w:p w:rsidR="00813DCD" w:rsidRPr="00A50E48" w:rsidRDefault="00813DCD" w:rsidP="00813DCD">
      <w:pPr>
        <w:jc w:val="both"/>
        <w:rPr>
          <w:rFonts w:ascii="Arial" w:hAnsi="Arial" w:cs="Arial"/>
        </w:rPr>
      </w:pPr>
      <w:r w:rsidRPr="00A50E48">
        <w:rPr>
          <w:rFonts w:ascii="Arial" w:hAnsi="Arial" w:cs="Arial"/>
          <w:b/>
        </w:rPr>
        <w:t>Meta:</w:t>
      </w:r>
      <w:r w:rsidRPr="00A50E48">
        <w:rPr>
          <w:rFonts w:ascii="Arial" w:hAnsi="Arial" w:cs="Arial"/>
        </w:rPr>
        <w:t xml:space="preserve"> mantener y ejecutar debidamente los recursos brindando bienestar a los estudiantes.</w:t>
      </w:r>
    </w:p>
    <w:p w:rsidR="00813DCD" w:rsidRPr="00A50E48" w:rsidRDefault="00813DCD" w:rsidP="009945A8">
      <w:pPr>
        <w:pStyle w:val="Prrafodelista"/>
        <w:numPr>
          <w:ilvl w:val="0"/>
          <w:numId w:val="103"/>
        </w:numPr>
        <w:spacing w:after="0" w:line="240" w:lineRule="auto"/>
        <w:rPr>
          <w:rFonts w:ascii="Arial" w:hAnsi="Arial" w:cs="Arial"/>
          <w:b/>
          <w:u w:val="single"/>
        </w:rPr>
      </w:pPr>
      <w:r w:rsidRPr="00A50E48">
        <w:rPr>
          <w:rFonts w:ascii="Arial" w:hAnsi="Arial" w:cs="Arial"/>
          <w:b/>
          <w:u w:val="single"/>
        </w:rPr>
        <w:t>TRANSPORTE ESCOLAR</w:t>
      </w:r>
    </w:p>
    <w:p w:rsidR="00813DCD" w:rsidRPr="00A50E48" w:rsidRDefault="00813DCD" w:rsidP="00813DCD">
      <w:pPr>
        <w:rPr>
          <w:rFonts w:ascii="Arial" w:hAnsi="Arial" w:cs="Arial"/>
          <w:b/>
          <w:u w:val="single"/>
        </w:rPr>
      </w:pPr>
    </w:p>
    <w:p w:rsidR="00813DCD" w:rsidRPr="00A50E48" w:rsidRDefault="00813DCD" w:rsidP="00813DCD">
      <w:pPr>
        <w:rPr>
          <w:rFonts w:ascii="Arial" w:hAnsi="Arial" w:cs="Arial"/>
        </w:rPr>
      </w:pPr>
      <w:r w:rsidRPr="00A50E48">
        <w:rPr>
          <w:rFonts w:ascii="Arial" w:hAnsi="Arial" w:cs="Arial"/>
          <w:b/>
        </w:rPr>
        <w:t>Objetivo:</w:t>
      </w:r>
      <w:r w:rsidRPr="00A50E48">
        <w:rPr>
          <w:rFonts w:ascii="Arial" w:hAnsi="Arial" w:cs="Arial"/>
        </w:rPr>
        <w:t xml:space="preserve"> Brindar a los estudiantes una mejor calidad de vida y un desplazamiento mas seguro y dinámico hacia sus sitios de educación.</w:t>
      </w:r>
    </w:p>
    <w:p w:rsidR="00813DCD" w:rsidRPr="00A50E48" w:rsidRDefault="00813DCD" w:rsidP="00813DCD">
      <w:pPr>
        <w:rPr>
          <w:rFonts w:ascii="Arial" w:hAnsi="Arial" w:cs="Arial"/>
        </w:rPr>
      </w:pPr>
      <w:r w:rsidRPr="00A50E48">
        <w:rPr>
          <w:rFonts w:ascii="Arial" w:hAnsi="Arial" w:cs="Arial"/>
          <w:b/>
        </w:rPr>
        <w:t>Estrategia:</w:t>
      </w:r>
      <w:r w:rsidRPr="00A50E48">
        <w:rPr>
          <w:rFonts w:ascii="Arial" w:hAnsi="Arial" w:cs="Arial"/>
        </w:rPr>
        <w:t xml:space="preserve"> auxiliar a los padres de familia mediante un bono redimible parte del gasto ejecutado para el transporte diario de sus hijos.</w:t>
      </w:r>
    </w:p>
    <w:p w:rsidR="00813DCD" w:rsidRPr="00A50E48" w:rsidRDefault="00813DCD" w:rsidP="00813DCD">
      <w:pPr>
        <w:rPr>
          <w:rFonts w:ascii="Arial" w:hAnsi="Arial" w:cs="Arial"/>
        </w:rPr>
      </w:pPr>
      <w:r w:rsidRPr="00A50E48">
        <w:rPr>
          <w:rFonts w:ascii="Arial" w:hAnsi="Arial" w:cs="Arial"/>
          <w:b/>
        </w:rPr>
        <w:t>Razón del indicador:</w:t>
      </w:r>
      <w:r w:rsidRPr="00A50E48">
        <w:rPr>
          <w:rFonts w:ascii="Arial" w:hAnsi="Arial" w:cs="Arial"/>
        </w:rPr>
        <w:t xml:space="preserve"> mantener los beneficios a la fecha del programa</w:t>
      </w:r>
    </w:p>
    <w:p w:rsidR="00813DCD" w:rsidRPr="00A50E48" w:rsidRDefault="00813DCD" w:rsidP="00813DCD">
      <w:pPr>
        <w:rPr>
          <w:rFonts w:ascii="Arial" w:hAnsi="Arial" w:cs="Arial"/>
        </w:rPr>
      </w:pPr>
      <w:r w:rsidRPr="00A50E48">
        <w:rPr>
          <w:rFonts w:ascii="Arial" w:hAnsi="Arial" w:cs="Arial"/>
          <w:b/>
        </w:rPr>
        <w:t>Meta:</w:t>
      </w:r>
      <w:r w:rsidRPr="00A50E48">
        <w:rPr>
          <w:rFonts w:ascii="Arial" w:hAnsi="Arial" w:cs="Arial"/>
        </w:rPr>
        <w:t xml:space="preserve"> lograr que todos los estudiantes accedan al bono redimible siempre y cuando cumplan con las características de ley</w:t>
      </w:r>
    </w:p>
    <w:p w:rsidR="00813DCD" w:rsidRPr="00A50E48" w:rsidRDefault="00813DCD" w:rsidP="00813DCD">
      <w:pPr>
        <w:rPr>
          <w:rFonts w:ascii="Arial" w:hAnsi="Arial" w:cs="Arial"/>
          <w:b/>
          <w:u w:val="single"/>
        </w:rPr>
      </w:pPr>
      <w:r w:rsidRPr="00A50E48">
        <w:rPr>
          <w:rFonts w:ascii="Arial" w:hAnsi="Arial" w:cs="Arial"/>
          <w:b/>
          <w:u w:val="single"/>
        </w:rPr>
        <w:t>EFICIENCIA Y CALIDAD DE LA EDUCACIÓN EN  BÁSICA Y MEDIA.</w:t>
      </w:r>
    </w:p>
    <w:p w:rsidR="00813DCD" w:rsidRPr="00A50E48" w:rsidRDefault="00813DCD" w:rsidP="00813DCD">
      <w:pPr>
        <w:rPr>
          <w:rFonts w:ascii="Arial" w:hAnsi="Arial" w:cs="Arial"/>
          <w:b/>
        </w:rPr>
      </w:pPr>
      <w:r w:rsidRPr="00A50E48">
        <w:rPr>
          <w:rFonts w:ascii="Arial" w:hAnsi="Arial" w:cs="Arial"/>
          <w:b/>
        </w:rPr>
        <w:t>Objetivo:</w:t>
      </w:r>
    </w:p>
    <w:p w:rsidR="00813DCD" w:rsidRPr="00A50E48" w:rsidRDefault="00813DCD" w:rsidP="00813DCD">
      <w:pPr>
        <w:rPr>
          <w:rFonts w:ascii="Arial" w:hAnsi="Arial" w:cs="Arial"/>
        </w:rPr>
      </w:pPr>
      <w:r w:rsidRPr="00A50E48">
        <w:rPr>
          <w:rFonts w:ascii="Arial" w:hAnsi="Arial" w:cs="Arial"/>
        </w:rPr>
        <w:t>Gestionar  para que las Instituciones educativas del municipio desarrollen el proceso de certificación de calidad, con el fin de mejorar la eficiencia de los procesos educativos en el municipio de Cachipay.</w:t>
      </w:r>
    </w:p>
    <w:p w:rsidR="00813DCD" w:rsidRPr="00A50E48" w:rsidRDefault="00813DCD" w:rsidP="00813DCD">
      <w:pPr>
        <w:rPr>
          <w:rFonts w:ascii="Arial" w:hAnsi="Arial" w:cs="Arial"/>
        </w:rPr>
      </w:pPr>
      <w:r w:rsidRPr="00A50E48">
        <w:rPr>
          <w:rFonts w:ascii="Arial" w:hAnsi="Arial" w:cs="Arial"/>
          <w:b/>
        </w:rPr>
        <w:t>Estrategias:</w:t>
      </w:r>
      <w:r w:rsidRPr="00A50E48">
        <w:rPr>
          <w:rFonts w:ascii="Arial" w:hAnsi="Arial" w:cs="Arial"/>
        </w:rPr>
        <w:t xml:space="preserve"> </w:t>
      </w:r>
    </w:p>
    <w:p w:rsidR="00813DCD" w:rsidRPr="00A50E48" w:rsidRDefault="00813DCD" w:rsidP="009945A8">
      <w:pPr>
        <w:pStyle w:val="Prrafodelista"/>
        <w:numPr>
          <w:ilvl w:val="0"/>
          <w:numId w:val="117"/>
        </w:numPr>
        <w:spacing w:after="0" w:line="240" w:lineRule="auto"/>
        <w:rPr>
          <w:rFonts w:ascii="Arial" w:hAnsi="Arial" w:cs="Arial"/>
        </w:rPr>
      </w:pPr>
      <w:r w:rsidRPr="00A50E48">
        <w:rPr>
          <w:rFonts w:ascii="Arial" w:hAnsi="Arial" w:cs="Arial"/>
        </w:rPr>
        <w:t xml:space="preserve">Sensibilizar  a los rectores de  la necesidad e importancia de realizar el proceso de certificación de calidad  educativa. </w:t>
      </w:r>
    </w:p>
    <w:p w:rsidR="00813DCD" w:rsidRPr="00A50E48" w:rsidRDefault="00813DCD" w:rsidP="009945A8">
      <w:pPr>
        <w:pStyle w:val="Prrafodelista"/>
        <w:numPr>
          <w:ilvl w:val="0"/>
          <w:numId w:val="117"/>
        </w:numPr>
        <w:spacing w:after="0" w:line="240" w:lineRule="auto"/>
        <w:rPr>
          <w:rFonts w:ascii="Arial" w:hAnsi="Arial" w:cs="Arial"/>
        </w:rPr>
      </w:pPr>
      <w:r w:rsidRPr="00A50E48">
        <w:rPr>
          <w:rFonts w:ascii="Arial" w:hAnsi="Arial" w:cs="Arial"/>
        </w:rPr>
        <w:t xml:space="preserve">Apoyar a las instituciones educativas en el desarrollo del proceso de certificación de calidad. </w:t>
      </w:r>
    </w:p>
    <w:p w:rsidR="0082524B" w:rsidRDefault="0082524B" w:rsidP="00813DCD">
      <w:pPr>
        <w:rPr>
          <w:rFonts w:ascii="Arial" w:hAnsi="Arial" w:cs="Arial"/>
          <w:b/>
        </w:rPr>
      </w:pPr>
    </w:p>
    <w:p w:rsidR="00813DCD" w:rsidRPr="00A50E48" w:rsidRDefault="00813DCD" w:rsidP="00813DCD">
      <w:pPr>
        <w:rPr>
          <w:rFonts w:ascii="Arial" w:hAnsi="Arial" w:cs="Arial"/>
          <w:b/>
        </w:rPr>
      </w:pPr>
      <w:r w:rsidRPr="00A50E48">
        <w:rPr>
          <w:rFonts w:ascii="Arial" w:hAnsi="Arial" w:cs="Arial"/>
          <w:b/>
        </w:rPr>
        <w:t xml:space="preserve">Razón del indicador: </w:t>
      </w:r>
    </w:p>
    <w:p w:rsidR="00813DCD" w:rsidRPr="00A50E48" w:rsidRDefault="00813DCD" w:rsidP="009945A8">
      <w:pPr>
        <w:pStyle w:val="Prrafodelista"/>
        <w:numPr>
          <w:ilvl w:val="0"/>
          <w:numId w:val="118"/>
        </w:numPr>
        <w:spacing w:after="0" w:line="240" w:lineRule="auto"/>
        <w:rPr>
          <w:rFonts w:ascii="Arial" w:hAnsi="Arial" w:cs="Arial"/>
        </w:rPr>
      </w:pPr>
      <w:r w:rsidRPr="00A50E48">
        <w:rPr>
          <w:rFonts w:ascii="Arial" w:hAnsi="Arial" w:cs="Arial"/>
        </w:rPr>
        <w:t xml:space="preserve">No. de instituciones educativas certificadas sobre </w:t>
      </w:r>
    </w:p>
    <w:p w:rsidR="00813DCD" w:rsidRPr="00A50E48" w:rsidRDefault="00813DCD" w:rsidP="009945A8">
      <w:pPr>
        <w:pStyle w:val="Prrafodelista"/>
        <w:numPr>
          <w:ilvl w:val="0"/>
          <w:numId w:val="118"/>
        </w:numPr>
        <w:spacing w:after="0" w:line="240" w:lineRule="auto"/>
        <w:rPr>
          <w:rFonts w:ascii="Arial" w:hAnsi="Arial" w:cs="Arial"/>
        </w:rPr>
      </w:pPr>
      <w:r w:rsidRPr="00A50E48">
        <w:rPr>
          <w:rFonts w:ascii="Arial" w:hAnsi="Arial" w:cs="Arial"/>
        </w:rPr>
        <w:t>No. de instituciones existentes en el municipio.</w:t>
      </w:r>
    </w:p>
    <w:p w:rsidR="00813DCD" w:rsidRPr="00A50E48" w:rsidRDefault="00813DCD" w:rsidP="00813DCD">
      <w:pPr>
        <w:rPr>
          <w:rFonts w:ascii="Arial" w:hAnsi="Arial" w:cs="Arial"/>
        </w:rPr>
      </w:pPr>
    </w:p>
    <w:p w:rsidR="00813DCD" w:rsidRPr="00A50E48" w:rsidRDefault="00813DCD" w:rsidP="00813DCD">
      <w:pPr>
        <w:rPr>
          <w:rFonts w:ascii="Arial" w:hAnsi="Arial" w:cs="Arial"/>
        </w:rPr>
      </w:pPr>
      <w:r w:rsidRPr="00A50E48">
        <w:rPr>
          <w:rFonts w:ascii="Arial" w:hAnsi="Arial" w:cs="Arial"/>
          <w:b/>
        </w:rPr>
        <w:t>Meta:</w:t>
      </w:r>
      <w:r>
        <w:rPr>
          <w:rFonts w:ascii="Arial" w:hAnsi="Arial" w:cs="Arial"/>
        </w:rPr>
        <w:t xml:space="preserve"> </w:t>
      </w:r>
      <w:r w:rsidRPr="00A50E48">
        <w:rPr>
          <w:rFonts w:ascii="Arial" w:hAnsi="Arial" w:cs="Arial"/>
        </w:rPr>
        <w:t xml:space="preserve">Lograr el proceso de certificación de una institución educativa. </w:t>
      </w:r>
    </w:p>
    <w:p w:rsidR="00813DCD" w:rsidRPr="00A50E48" w:rsidRDefault="00813DCD" w:rsidP="009945A8">
      <w:pPr>
        <w:pStyle w:val="Prrafodelista"/>
        <w:numPr>
          <w:ilvl w:val="0"/>
          <w:numId w:val="103"/>
        </w:numPr>
        <w:spacing w:after="0" w:line="240" w:lineRule="auto"/>
        <w:rPr>
          <w:rFonts w:ascii="Arial" w:hAnsi="Arial" w:cs="Arial"/>
          <w:b/>
          <w:u w:val="single"/>
        </w:rPr>
      </w:pPr>
      <w:r w:rsidRPr="00A50E48">
        <w:rPr>
          <w:rFonts w:ascii="Arial" w:hAnsi="Arial" w:cs="Arial"/>
          <w:b/>
          <w:u w:val="single"/>
        </w:rPr>
        <w:t>PRE – ICFES</w:t>
      </w:r>
    </w:p>
    <w:p w:rsidR="00813DCD" w:rsidRPr="00A50E48" w:rsidRDefault="00813DCD" w:rsidP="00813DCD">
      <w:pPr>
        <w:rPr>
          <w:rFonts w:ascii="Arial" w:hAnsi="Arial" w:cs="Arial"/>
        </w:rPr>
      </w:pPr>
    </w:p>
    <w:p w:rsidR="00813DCD" w:rsidRPr="00A50E48" w:rsidRDefault="00813DCD" w:rsidP="00813DCD">
      <w:pPr>
        <w:jc w:val="both"/>
        <w:rPr>
          <w:rFonts w:ascii="Arial" w:hAnsi="Arial" w:cs="Arial"/>
        </w:rPr>
      </w:pPr>
      <w:r w:rsidRPr="00A50E48">
        <w:rPr>
          <w:rFonts w:ascii="Arial" w:hAnsi="Arial" w:cs="Arial"/>
          <w:b/>
        </w:rPr>
        <w:t>OBJETIVO:</w:t>
      </w:r>
      <w:r w:rsidRPr="00A50E48">
        <w:rPr>
          <w:rFonts w:ascii="Arial" w:hAnsi="Arial" w:cs="Arial"/>
        </w:rPr>
        <w:t xml:space="preserve"> Fortalecer las capacidades y aumentar el nivel académico de las instituciones educativas del Municipio, mediante la implementación de Pre ICFES, que le permitan a los adolescentes y jóvenes,  desarrollar las competencias necesarias para enfrentarse a las pruebas del estado y poder participar en otras pruebas como las de ingreso a la universidad Nacional, buscando ser competitivos a nivel departamental y nacional en calidad educativa.</w:t>
      </w:r>
    </w:p>
    <w:p w:rsidR="00813DCD" w:rsidRPr="00A50E48" w:rsidRDefault="00813DCD" w:rsidP="00813DCD">
      <w:pPr>
        <w:jc w:val="both"/>
        <w:rPr>
          <w:rFonts w:ascii="Arial" w:hAnsi="Arial" w:cs="Arial"/>
          <w:b/>
        </w:rPr>
      </w:pPr>
      <w:r w:rsidRPr="00A50E48">
        <w:rPr>
          <w:rFonts w:ascii="Arial" w:hAnsi="Arial" w:cs="Arial"/>
          <w:b/>
        </w:rPr>
        <w:t xml:space="preserve">ESTRATEGIA: </w:t>
      </w:r>
    </w:p>
    <w:p w:rsidR="00813DCD" w:rsidRPr="00A50E48" w:rsidRDefault="00813DCD" w:rsidP="009945A8">
      <w:pPr>
        <w:pStyle w:val="Prrafodelista"/>
        <w:numPr>
          <w:ilvl w:val="0"/>
          <w:numId w:val="135"/>
        </w:numPr>
        <w:spacing w:after="0" w:line="240" w:lineRule="auto"/>
        <w:jc w:val="both"/>
        <w:rPr>
          <w:rFonts w:ascii="Arial" w:hAnsi="Arial" w:cs="Arial"/>
        </w:rPr>
      </w:pPr>
      <w:r w:rsidRPr="00A50E48">
        <w:rPr>
          <w:rFonts w:ascii="Arial" w:hAnsi="Arial" w:cs="Arial"/>
        </w:rPr>
        <w:t>Convenio con semilleros de investigación</w:t>
      </w:r>
    </w:p>
    <w:p w:rsidR="00813DCD" w:rsidRPr="00A50E48" w:rsidRDefault="00813DCD" w:rsidP="009945A8">
      <w:pPr>
        <w:pStyle w:val="Prrafodelista"/>
        <w:numPr>
          <w:ilvl w:val="0"/>
          <w:numId w:val="135"/>
        </w:numPr>
        <w:spacing w:after="0" w:line="240" w:lineRule="auto"/>
        <w:rPr>
          <w:rFonts w:ascii="Arial" w:hAnsi="Arial" w:cs="Arial"/>
        </w:rPr>
      </w:pPr>
      <w:r w:rsidRPr="00A50E48">
        <w:rPr>
          <w:rFonts w:ascii="Arial" w:hAnsi="Arial" w:cs="Arial"/>
        </w:rPr>
        <w:t>Capacitación de los adolescentes y jóvenes de los grados onces.</w:t>
      </w:r>
    </w:p>
    <w:p w:rsidR="0082524B" w:rsidRDefault="0082524B" w:rsidP="00813DCD">
      <w:pPr>
        <w:rPr>
          <w:rFonts w:ascii="Arial" w:hAnsi="Arial" w:cs="Arial"/>
          <w:b/>
        </w:rPr>
      </w:pPr>
    </w:p>
    <w:p w:rsidR="00813DCD" w:rsidRPr="00A50E48" w:rsidRDefault="00813DCD" w:rsidP="00813DCD">
      <w:pPr>
        <w:rPr>
          <w:rFonts w:ascii="Arial" w:hAnsi="Arial" w:cs="Arial"/>
          <w:b/>
        </w:rPr>
      </w:pPr>
      <w:r w:rsidRPr="00A50E48">
        <w:rPr>
          <w:rFonts w:ascii="Arial" w:hAnsi="Arial" w:cs="Arial"/>
          <w:b/>
        </w:rPr>
        <w:t>Razón del indicador:</w:t>
      </w:r>
    </w:p>
    <w:p w:rsidR="00813DCD" w:rsidRPr="00A50E48" w:rsidRDefault="00813DCD" w:rsidP="009945A8">
      <w:pPr>
        <w:pStyle w:val="Prrafodelista"/>
        <w:numPr>
          <w:ilvl w:val="0"/>
          <w:numId w:val="136"/>
        </w:numPr>
        <w:spacing w:after="0" w:line="240" w:lineRule="auto"/>
        <w:rPr>
          <w:rFonts w:ascii="Arial" w:hAnsi="Arial" w:cs="Arial"/>
        </w:rPr>
      </w:pPr>
      <w:r w:rsidRPr="00A50E48">
        <w:rPr>
          <w:rFonts w:ascii="Arial" w:hAnsi="Arial" w:cs="Arial"/>
        </w:rPr>
        <w:t>No. De adolescentes y jóvenes capacitados.</w:t>
      </w:r>
    </w:p>
    <w:p w:rsidR="00813DCD" w:rsidRPr="00A50E48" w:rsidRDefault="00813DCD" w:rsidP="009945A8">
      <w:pPr>
        <w:pStyle w:val="Prrafodelista"/>
        <w:numPr>
          <w:ilvl w:val="0"/>
          <w:numId w:val="136"/>
        </w:numPr>
        <w:spacing w:after="0" w:line="240" w:lineRule="auto"/>
        <w:rPr>
          <w:rFonts w:ascii="Arial" w:hAnsi="Arial" w:cs="Arial"/>
        </w:rPr>
      </w:pPr>
      <w:r w:rsidRPr="00A50E48">
        <w:rPr>
          <w:rFonts w:ascii="Arial" w:hAnsi="Arial" w:cs="Arial"/>
        </w:rPr>
        <w:t>Puntaje ICFES.</w:t>
      </w:r>
    </w:p>
    <w:p w:rsidR="00813DCD" w:rsidRPr="00A50E48" w:rsidRDefault="00813DCD" w:rsidP="00813DCD">
      <w:pPr>
        <w:rPr>
          <w:rFonts w:ascii="Arial" w:hAnsi="Arial" w:cs="Arial"/>
        </w:rPr>
      </w:pPr>
    </w:p>
    <w:p w:rsidR="00813DCD" w:rsidRPr="00A50E48" w:rsidRDefault="00813DCD" w:rsidP="00813DCD">
      <w:pPr>
        <w:rPr>
          <w:rFonts w:ascii="Arial" w:hAnsi="Arial" w:cs="Arial"/>
        </w:rPr>
      </w:pPr>
      <w:r w:rsidRPr="00A50E48">
        <w:rPr>
          <w:rFonts w:ascii="Arial" w:hAnsi="Arial" w:cs="Arial"/>
          <w:b/>
        </w:rPr>
        <w:t>Meta</w:t>
      </w:r>
      <w:r w:rsidRPr="00A50E48">
        <w:rPr>
          <w:rFonts w:ascii="Arial" w:hAnsi="Arial" w:cs="Arial"/>
        </w:rPr>
        <w:t>:</w:t>
      </w:r>
    </w:p>
    <w:p w:rsidR="00813DCD" w:rsidRPr="00A50E48" w:rsidRDefault="00813DCD" w:rsidP="009945A8">
      <w:pPr>
        <w:pStyle w:val="Prrafodelista"/>
        <w:numPr>
          <w:ilvl w:val="0"/>
          <w:numId w:val="137"/>
        </w:numPr>
        <w:spacing w:after="0" w:line="240" w:lineRule="auto"/>
        <w:rPr>
          <w:rFonts w:ascii="Arial" w:hAnsi="Arial" w:cs="Arial"/>
          <w:b/>
        </w:rPr>
      </w:pPr>
      <w:r w:rsidRPr="00A50E48">
        <w:rPr>
          <w:rFonts w:ascii="Arial" w:hAnsi="Arial" w:cs="Arial"/>
        </w:rPr>
        <w:t>100% de los adolescentes y jóvenes de los grados onces capacitados.</w:t>
      </w:r>
    </w:p>
    <w:p w:rsidR="00813DCD" w:rsidRPr="00A50E48" w:rsidRDefault="00813DCD" w:rsidP="009945A8">
      <w:pPr>
        <w:pStyle w:val="Prrafodelista"/>
        <w:numPr>
          <w:ilvl w:val="0"/>
          <w:numId w:val="137"/>
        </w:numPr>
        <w:spacing w:after="0" w:line="240" w:lineRule="auto"/>
        <w:rPr>
          <w:rFonts w:ascii="Arial" w:hAnsi="Arial" w:cs="Arial"/>
        </w:rPr>
      </w:pPr>
      <w:r w:rsidRPr="00A50E48">
        <w:rPr>
          <w:rFonts w:ascii="Arial" w:hAnsi="Arial" w:cs="Arial"/>
        </w:rPr>
        <w:t>Aumentar en un 10% el puntaje de las pruebas ICFES.</w:t>
      </w:r>
    </w:p>
    <w:p w:rsidR="00813DCD" w:rsidRPr="00A50E48" w:rsidRDefault="00813DCD" w:rsidP="00813DCD">
      <w:pPr>
        <w:rPr>
          <w:rFonts w:ascii="Arial" w:hAnsi="Arial" w:cs="Arial"/>
          <w:b/>
        </w:rPr>
      </w:pPr>
    </w:p>
    <w:p w:rsidR="00813DCD" w:rsidRPr="00A50E48" w:rsidRDefault="00813DCD" w:rsidP="009945A8">
      <w:pPr>
        <w:pStyle w:val="Prrafodelista"/>
        <w:numPr>
          <w:ilvl w:val="0"/>
          <w:numId w:val="103"/>
        </w:numPr>
        <w:spacing w:after="0" w:line="240" w:lineRule="auto"/>
        <w:rPr>
          <w:rFonts w:ascii="Arial" w:hAnsi="Arial" w:cs="Arial"/>
          <w:b/>
        </w:rPr>
      </w:pPr>
      <w:r w:rsidRPr="00A50E48">
        <w:rPr>
          <w:rFonts w:ascii="Arial" w:hAnsi="Arial" w:cs="Arial"/>
          <w:b/>
        </w:rPr>
        <w:t>PROGRAMA ONDAS – SEMILLEROS DE INVESTIGACIÓN.</w:t>
      </w:r>
    </w:p>
    <w:p w:rsidR="00813DCD" w:rsidRPr="00A50E48" w:rsidRDefault="00813DCD" w:rsidP="00813DCD">
      <w:pPr>
        <w:rPr>
          <w:rFonts w:ascii="Arial" w:hAnsi="Arial" w:cs="Arial"/>
          <w:b/>
        </w:rPr>
      </w:pPr>
    </w:p>
    <w:p w:rsidR="00813DCD" w:rsidRPr="00A50E48" w:rsidRDefault="00813DCD" w:rsidP="00813DCD">
      <w:pPr>
        <w:jc w:val="both"/>
        <w:rPr>
          <w:rFonts w:ascii="Arial" w:hAnsi="Arial" w:cs="Arial"/>
        </w:rPr>
      </w:pPr>
      <w:r w:rsidRPr="00A50E48">
        <w:rPr>
          <w:rFonts w:ascii="Arial" w:hAnsi="Arial" w:cs="Arial"/>
          <w:b/>
        </w:rPr>
        <w:t xml:space="preserve">OBJETIVOS: </w:t>
      </w:r>
      <w:r w:rsidRPr="00A50E48">
        <w:rPr>
          <w:rFonts w:ascii="Arial" w:hAnsi="Arial" w:cs="Arial"/>
        </w:rPr>
        <w:t>Promover una cultura en ciencia, tecnología e innovación a través de proyectos de investigaciones propuestos y desarrollados por grupos de niños, niñas, jóvenes y docentes desde las instituciones educativas del municipio.</w:t>
      </w:r>
    </w:p>
    <w:p w:rsidR="00813DCD" w:rsidRPr="00A50E48" w:rsidRDefault="00813DCD" w:rsidP="009945A8">
      <w:pPr>
        <w:pStyle w:val="Prrafodelista"/>
        <w:numPr>
          <w:ilvl w:val="0"/>
          <w:numId w:val="138"/>
        </w:numPr>
        <w:spacing w:after="0" w:line="240" w:lineRule="auto"/>
        <w:jc w:val="both"/>
        <w:rPr>
          <w:rFonts w:ascii="Arial" w:hAnsi="Arial" w:cs="Arial"/>
        </w:rPr>
      </w:pPr>
      <w:r w:rsidRPr="00A50E48">
        <w:rPr>
          <w:rFonts w:ascii="Arial" w:hAnsi="Arial" w:cs="Arial"/>
        </w:rPr>
        <w:t>fomentar la cultura investigativa en estudiantes de las instituciones educativas  con el fin de desarrollar actividades que propendan por la formación investigativa, la investigación formativa y el trabajo en red.</w:t>
      </w:r>
    </w:p>
    <w:p w:rsidR="0082524B" w:rsidRDefault="0082524B" w:rsidP="00813DCD">
      <w:pPr>
        <w:jc w:val="both"/>
        <w:rPr>
          <w:rFonts w:ascii="Arial" w:hAnsi="Arial" w:cs="Arial"/>
          <w:b/>
        </w:rPr>
      </w:pPr>
    </w:p>
    <w:p w:rsidR="00C81D8A" w:rsidRDefault="00C81D8A" w:rsidP="00813DCD">
      <w:pPr>
        <w:jc w:val="both"/>
        <w:rPr>
          <w:rFonts w:ascii="Arial" w:hAnsi="Arial" w:cs="Arial"/>
          <w:b/>
        </w:rPr>
      </w:pPr>
    </w:p>
    <w:p w:rsidR="00813DCD" w:rsidRPr="00A50E48" w:rsidRDefault="00813DCD" w:rsidP="00813DCD">
      <w:pPr>
        <w:jc w:val="both"/>
        <w:rPr>
          <w:rFonts w:ascii="Arial" w:hAnsi="Arial" w:cs="Arial"/>
          <w:b/>
        </w:rPr>
      </w:pPr>
      <w:r w:rsidRPr="00A50E48">
        <w:rPr>
          <w:rFonts w:ascii="Arial" w:hAnsi="Arial" w:cs="Arial"/>
          <w:b/>
        </w:rPr>
        <w:t>Estrategias:</w:t>
      </w:r>
    </w:p>
    <w:p w:rsidR="00813DCD" w:rsidRPr="00A50E48" w:rsidRDefault="00813DCD" w:rsidP="009945A8">
      <w:pPr>
        <w:pStyle w:val="Prrafodelista"/>
        <w:numPr>
          <w:ilvl w:val="0"/>
          <w:numId w:val="138"/>
        </w:numPr>
        <w:spacing w:after="0" w:line="240" w:lineRule="auto"/>
        <w:jc w:val="both"/>
        <w:rPr>
          <w:rFonts w:ascii="Arial" w:hAnsi="Arial" w:cs="Arial"/>
        </w:rPr>
      </w:pPr>
      <w:r w:rsidRPr="00A50E48">
        <w:rPr>
          <w:rFonts w:ascii="Arial" w:hAnsi="Arial" w:cs="Arial"/>
        </w:rPr>
        <w:t>Convenio con la asociación colombiana para el avance de la ciencia observatorio Javeriano de Juventud y semilleros de investigaciones de Universidades.</w:t>
      </w:r>
    </w:p>
    <w:p w:rsidR="00813DCD" w:rsidRPr="00A50E48" w:rsidRDefault="00813DCD" w:rsidP="009945A8">
      <w:pPr>
        <w:pStyle w:val="Prrafodelista"/>
        <w:numPr>
          <w:ilvl w:val="0"/>
          <w:numId w:val="138"/>
        </w:numPr>
        <w:spacing w:after="0" w:line="240" w:lineRule="auto"/>
        <w:jc w:val="both"/>
        <w:rPr>
          <w:rFonts w:ascii="Arial" w:hAnsi="Arial" w:cs="Arial"/>
        </w:rPr>
      </w:pPr>
      <w:r w:rsidRPr="00A50E48">
        <w:rPr>
          <w:rFonts w:ascii="Arial" w:hAnsi="Arial" w:cs="Arial"/>
        </w:rPr>
        <w:t xml:space="preserve">Articulación con entidades nacionales (ministerios, distrito, gobernación, universidades, entre otras).  </w:t>
      </w:r>
    </w:p>
    <w:p w:rsidR="00813DCD" w:rsidRPr="00A50E48" w:rsidRDefault="00813DCD" w:rsidP="009945A8">
      <w:pPr>
        <w:pStyle w:val="Prrafodelista"/>
        <w:numPr>
          <w:ilvl w:val="0"/>
          <w:numId w:val="138"/>
        </w:numPr>
        <w:spacing w:after="0" w:line="240" w:lineRule="auto"/>
        <w:jc w:val="both"/>
        <w:rPr>
          <w:rFonts w:ascii="Arial" w:hAnsi="Arial" w:cs="Arial"/>
        </w:rPr>
      </w:pPr>
      <w:r w:rsidRPr="00A50E48">
        <w:rPr>
          <w:rFonts w:ascii="Arial" w:hAnsi="Arial" w:cs="Arial"/>
        </w:rPr>
        <w:t>Focalización de un grupo base de NNAJ.</w:t>
      </w:r>
    </w:p>
    <w:p w:rsidR="00813DCD" w:rsidRPr="00A50E48" w:rsidRDefault="00813DCD" w:rsidP="00813DCD">
      <w:pPr>
        <w:jc w:val="both"/>
        <w:rPr>
          <w:rFonts w:ascii="Arial" w:hAnsi="Arial" w:cs="Arial"/>
          <w:b/>
        </w:rPr>
      </w:pPr>
    </w:p>
    <w:p w:rsidR="00813DCD" w:rsidRPr="00A50E48" w:rsidRDefault="00813DCD" w:rsidP="00813DCD">
      <w:pPr>
        <w:jc w:val="both"/>
        <w:rPr>
          <w:rFonts w:ascii="Arial" w:hAnsi="Arial" w:cs="Arial"/>
          <w:b/>
        </w:rPr>
      </w:pPr>
      <w:r w:rsidRPr="00A50E48">
        <w:rPr>
          <w:rFonts w:ascii="Arial" w:hAnsi="Arial" w:cs="Arial"/>
          <w:b/>
        </w:rPr>
        <w:t>Razón del indicador:</w:t>
      </w:r>
    </w:p>
    <w:p w:rsidR="00813DCD" w:rsidRPr="00A50E48" w:rsidRDefault="00813DCD" w:rsidP="00813DCD">
      <w:pPr>
        <w:jc w:val="both"/>
        <w:rPr>
          <w:rFonts w:ascii="Arial" w:hAnsi="Arial" w:cs="Arial"/>
        </w:rPr>
      </w:pPr>
      <w:r w:rsidRPr="00A50E48">
        <w:rPr>
          <w:rFonts w:ascii="Arial" w:hAnsi="Arial" w:cs="Arial"/>
        </w:rPr>
        <w:t>No. De NNJA en proyectos de investigación.</w:t>
      </w:r>
    </w:p>
    <w:p w:rsidR="00813DCD" w:rsidRPr="00A50E48" w:rsidRDefault="00813DCD" w:rsidP="00813DCD">
      <w:pPr>
        <w:jc w:val="both"/>
        <w:rPr>
          <w:rFonts w:ascii="Arial" w:hAnsi="Arial" w:cs="Arial"/>
        </w:rPr>
      </w:pPr>
      <w:r w:rsidRPr="00A50E48">
        <w:rPr>
          <w:rFonts w:ascii="Arial" w:hAnsi="Arial" w:cs="Arial"/>
        </w:rPr>
        <w:t>No de proyectos desarrollados.</w:t>
      </w:r>
    </w:p>
    <w:p w:rsidR="00813DCD" w:rsidRPr="00A50E48" w:rsidRDefault="00813DCD" w:rsidP="00813DCD">
      <w:pPr>
        <w:jc w:val="both"/>
        <w:rPr>
          <w:rFonts w:ascii="Arial" w:hAnsi="Arial" w:cs="Arial"/>
          <w:b/>
        </w:rPr>
      </w:pPr>
      <w:r w:rsidRPr="00A50E48">
        <w:rPr>
          <w:rFonts w:ascii="Arial" w:hAnsi="Arial" w:cs="Arial"/>
          <w:b/>
        </w:rPr>
        <w:t>META:</w:t>
      </w:r>
    </w:p>
    <w:p w:rsidR="00813DCD" w:rsidRPr="00A50E48" w:rsidRDefault="00813DCD" w:rsidP="009945A8">
      <w:pPr>
        <w:pStyle w:val="Prrafodelista"/>
        <w:numPr>
          <w:ilvl w:val="0"/>
          <w:numId w:val="139"/>
        </w:numPr>
        <w:spacing w:after="0" w:line="240" w:lineRule="auto"/>
        <w:jc w:val="both"/>
        <w:rPr>
          <w:rFonts w:ascii="Arial" w:hAnsi="Arial" w:cs="Arial"/>
        </w:rPr>
      </w:pPr>
      <w:r w:rsidRPr="00A50E48">
        <w:rPr>
          <w:rFonts w:ascii="Arial" w:hAnsi="Arial" w:cs="Arial"/>
        </w:rPr>
        <w:t>100 NNAJ en proyectos de investigación.</w:t>
      </w:r>
    </w:p>
    <w:p w:rsidR="00813DCD" w:rsidRPr="00A50E48" w:rsidRDefault="00813DCD" w:rsidP="009945A8">
      <w:pPr>
        <w:pStyle w:val="Prrafodelista"/>
        <w:numPr>
          <w:ilvl w:val="0"/>
          <w:numId w:val="139"/>
        </w:numPr>
        <w:spacing w:after="0" w:line="240" w:lineRule="auto"/>
        <w:jc w:val="both"/>
        <w:rPr>
          <w:rFonts w:ascii="Arial" w:hAnsi="Arial" w:cs="Arial"/>
          <w:b/>
        </w:rPr>
      </w:pPr>
      <w:r w:rsidRPr="00A50E48">
        <w:rPr>
          <w:rFonts w:ascii="Arial" w:hAnsi="Arial" w:cs="Arial"/>
        </w:rPr>
        <w:t>8 proyectos de investigación.</w:t>
      </w:r>
    </w:p>
    <w:p w:rsidR="00813DCD" w:rsidRPr="00A50E48" w:rsidRDefault="00813DCD" w:rsidP="00813DCD">
      <w:pPr>
        <w:jc w:val="both"/>
        <w:rPr>
          <w:rFonts w:ascii="Arial" w:hAnsi="Arial" w:cs="Arial"/>
          <w:b/>
        </w:rPr>
      </w:pPr>
    </w:p>
    <w:p w:rsidR="00813DCD" w:rsidRPr="00A50E48" w:rsidRDefault="00813DCD" w:rsidP="009945A8">
      <w:pPr>
        <w:pStyle w:val="Prrafodelista"/>
        <w:numPr>
          <w:ilvl w:val="0"/>
          <w:numId w:val="103"/>
        </w:numPr>
        <w:spacing w:after="0" w:line="240" w:lineRule="auto"/>
        <w:rPr>
          <w:rFonts w:ascii="Arial" w:hAnsi="Arial" w:cs="Arial"/>
          <w:b/>
          <w:u w:val="single"/>
        </w:rPr>
      </w:pPr>
      <w:r w:rsidRPr="00A50E48">
        <w:rPr>
          <w:rFonts w:ascii="Arial" w:hAnsi="Arial" w:cs="Arial"/>
          <w:b/>
          <w:u w:val="single"/>
        </w:rPr>
        <w:t>FORMACIÓN PARA EL</w:t>
      </w:r>
      <w:r w:rsidR="00791ECC">
        <w:rPr>
          <w:rFonts w:ascii="Arial" w:hAnsi="Arial" w:cs="Arial"/>
          <w:b/>
          <w:u w:val="single"/>
        </w:rPr>
        <w:t xml:space="preserve"> </w:t>
      </w:r>
      <w:r w:rsidRPr="00A50E48">
        <w:rPr>
          <w:rFonts w:ascii="Arial" w:hAnsi="Arial" w:cs="Arial"/>
          <w:b/>
          <w:u w:val="single"/>
        </w:rPr>
        <w:t>TRABAJO ORIENTADO A ADOLESCENTES.</w:t>
      </w:r>
    </w:p>
    <w:p w:rsidR="00813DCD" w:rsidRPr="00A50E48" w:rsidRDefault="00813DCD" w:rsidP="00813DCD">
      <w:pPr>
        <w:rPr>
          <w:rFonts w:ascii="Arial" w:hAnsi="Arial" w:cs="Arial"/>
          <w:b/>
        </w:rPr>
      </w:pPr>
    </w:p>
    <w:p w:rsidR="00813DCD" w:rsidRPr="00A50E48" w:rsidRDefault="00813DCD" w:rsidP="00813DCD">
      <w:pPr>
        <w:jc w:val="both"/>
        <w:rPr>
          <w:rFonts w:ascii="Arial" w:hAnsi="Arial" w:cs="Arial"/>
          <w:b/>
        </w:rPr>
      </w:pPr>
      <w:r w:rsidRPr="00A50E48">
        <w:rPr>
          <w:rFonts w:ascii="Arial" w:hAnsi="Arial" w:cs="Arial"/>
          <w:b/>
        </w:rPr>
        <w:t xml:space="preserve">OBJETIVO: </w:t>
      </w:r>
    </w:p>
    <w:p w:rsidR="00813DCD" w:rsidRPr="00A50E48" w:rsidRDefault="00813DCD" w:rsidP="00813DCD">
      <w:pPr>
        <w:jc w:val="both"/>
        <w:rPr>
          <w:rFonts w:ascii="Arial" w:hAnsi="Arial" w:cs="Arial"/>
          <w:b/>
        </w:rPr>
      </w:pPr>
      <w:r w:rsidRPr="00A50E48">
        <w:rPr>
          <w:rFonts w:ascii="Arial" w:hAnsi="Arial" w:cs="Arial"/>
        </w:rPr>
        <w:t>Fortalecer los convenios existentes en el municipio con entidades como el SENA Y Universidad Minuto de Dios y otras entidades y organizaciones nacionales e internacionales, con el fin de que los adolescentes y jóvenes de las entidades educativas públicas del municipio, tengan acceso a herramientas que los orienten hacia el desarrollo y fomento de sus capacidades (desarrollo del capital humano), fortalezas e iniciativas, con el fin de insertarlos en el mercado laboral y en el desarrollo de sus propios proyectos productivos. Se gestionará la diversificación de las modalidades en los planteles educativos, para pasar de bachilleres académicos a  técnicos en diversas ramas</w:t>
      </w:r>
      <w:r w:rsidRPr="00A50E48">
        <w:rPr>
          <w:rFonts w:ascii="Arial" w:hAnsi="Arial" w:cs="Arial"/>
          <w:b/>
        </w:rPr>
        <w:t xml:space="preserve">. </w:t>
      </w:r>
    </w:p>
    <w:p w:rsidR="00813DCD" w:rsidRPr="00A50E48" w:rsidRDefault="00813DCD" w:rsidP="0082524B">
      <w:pPr>
        <w:jc w:val="both"/>
        <w:rPr>
          <w:rFonts w:ascii="Arial" w:hAnsi="Arial" w:cs="Arial"/>
        </w:rPr>
      </w:pPr>
      <w:r w:rsidRPr="00A50E48">
        <w:rPr>
          <w:rFonts w:ascii="Arial" w:hAnsi="Arial" w:cs="Arial"/>
          <w:b/>
        </w:rPr>
        <w:t>ESTRATEGIA:</w:t>
      </w:r>
    </w:p>
    <w:p w:rsidR="00813DCD" w:rsidRPr="00A50E48" w:rsidRDefault="00813DCD" w:rsidP="00813DCD">
      <w:pPr>
        <w:rPr>
          <w:rFonts w:ascii="Arial" w:hAnsi="Arial" w:cs="Arial"/>
        </w:rPr>
      </w:pPr>
      <w:r w:rsidRPr="00A50E48">
        <w:rPr>
          <w:rFonts w:ascii="Arial" w:hAnsi="Arial" w:cs="Arial"/>
        </w:rPr>
        <w:t>Desarrollo de convenios con el SENA y otras entidades del orden Nacional.</w:t>
      </w:r>
    </w:p>
    <w:p w:rsidR="00813DCD" w:rsidRPr="00A50E48" w:rsidRDefault="0082524B" w:rsidP="00813DCD">
      <w:pPr>
        <w:rPr>
          <w:rFonts w:ascii="Arial" w:hAnsi="Arial" w:cs="Arial"/>
        </w:rPr>
      </w:pPr>
      <w:r w:rsidRPr="00A50E48">
        <w:rPr>
          <w:rFonts w:ascii="Arial" w:hAnsi="Arial" w:cs="Arial"/>
          <w:b/>
        </w:rPr>
        <w:t>RAZÓN</w:t>
      </w:r>
      <w:r w:rsidR="00813DCD" w:rsidRPr="00A50E48">
        <w:rPr>
          <w:rFonts w:ascii="Arial" w:hAnsi="Arial" w:cs="Arial"/>
          <w:b/>
        </w:rPr>
        <w:t xml:space="preserve"> DEL INDICADOR:</w:t>
      </w:r>
      <w:r w:rsidR="00813DCD">
        <w:rPr>
          <w:rFonts w:ascii="Arial" w:hAnsi="Arial" w:cs="Arial"/>
          <w:b/>
        </w:rPr>
        <w:t xml:space="preserve"> </w:t>
      </w:r>
      <w:r w:rsidR="00813DCD" w:rsidRPr="00A50E48">
        <w:rPr>
          <w:rFonts w:ascii="Arial" w:hAnsi="Arial" w:cs="Arial"/>
        </w:rPr>
        <w:t>No. De adolescentes y jóvenes vinculados a programas de formación.</w:t>
      </w:r>
    </w:p>
    <w:p w:rsidR="00813DCD" w:rsidRPr="00A50E48" w:rsidRDefault="00813DCD" w:rsidP="00813DCD">
      <w:pPr>
        <w:rPr>
          <w:rFonts w:ascii="Arial" w:hAnsi="Arial" w:cs="Arial"/>
        </w:rPr>
      </w:pPr>
      <w:r w:rsidRPr="00A50E48">
        <w:rPr>
          <w:rFonts w:ascii="Arial" w:hAnsi="Arial" w:cs="Arial"/>
          <w:b/>
        </w:rPr>
        <w:t>META</w:t>
      </w:r>
      <w:r>
        <w:rPr>
          <w:rFonts w:ascii="Arial" w:hAnsi="Arial" w:cs="Arial"/>
          <w:b/>
        </w:rPr>
        <w:t xml:space="preserve">  </w:t>
      </w:r>
      <w:r w:rsidRPr="00A50E48">
        <w:rPr>
          <w:rFonts w:ascii="Arial" w:hAnsi="Arial" w:cs="Arial"/>
        </w:rPr>
        <w:t>300 adolescentes y  jóvenes vinculados a programas de formación.</w:t>
      </w:r>
    </w:p>
    <w:p w:rsidR="00813DCD" w:rsidRPr="00A50E48" w:rsidRDefault="00813DCD" w:rsidP="009945A8">
      <w:pPr>
        <w:pStyle w:val="Prrafodelista"/>
        <w:numPr>
          <w:ilvl w:val="0"/>
          <w:numId w:val="103"/>
        </w:numPr>
        <w:spacing w:after="0" w:line="240" w:lineRule="auto"/>
        <w:rPr>
          <w:rFonts w:ascii="Arial" w:hAnsi="Arial" w:cs="Arial"/>
          <w:b/>
          <w:u w:val="single"/>
        </w:rPr>
      </w:pPr>
      <w:r w:rsidRPr="00A50E48">
        <w:rPr>
          <w:rFonts w:ascii="Arial" w:hAnsi="Arial" w:cs="Arial"/>
          <w:b/>
          <w:u w:val="single"/>
        </w:rPr>
        <w:lastRenderedPageBreak/>
        <w:t xml:space="preserve">CONVENIOS SENA, PARA EL DESARROLLO DE CURSOS, CORTOS, INTERMEDIOS Y </w:t>
      </w:r>
      <w:r w:rsidR="00783143" w:rsidRPr="00A50E48">
        <w:rPr>
          <w:rFonts w:ascii="Arial" w:hAnsi="Arial" w:cs="Arial"/>
          <w:b/>
          <w:u w:val="single"/>
        </w:rPr>
        <w:t>TÉCNICOS</w:t>
      </w:r>
      <w:r w:rsidRPr="00A50E48">
        <w:rPr>
          <w:rFonts w:ascii="Arial" w:hAnsi="Arial" w:cs="Arial"/>
          <w:b/>
          <w:u w:val="single"/>
        </w:rPr>
        <w:t>.</w:t>
      </w:r>
    </w:p>
    <w:p w:rsidR="00813DCD" w:rsidRPr="00A50E48" w:rsidRDefault="00813DCD" w:rsidP="00813DCD">
      <w:pPr>
        <w:rPr>
          <w:rFonts w:ascii="Arial" w:hAnsi="Arial" w:cs="Arial"/>
          <w:b/>
        </w:rPr>
      </w:pPr>
    </w:p>
    <w:p w:rsidR="00813DCD" w:rsidRPr="00A50E48" w:rsidRDefault="00813DCD" w:rsidP="00813DCD">
      <w:pPr>
        <w:jc w:val="both"/>
        <w:rPr>
          <w:rFonts w:ascii="Arial" w:hAnsi="Arial" w:cs="Arial"/>
        </w:rPr>
      </w:pPr>
      <w:r w:rsidRPr="00A50E48">
        <w:rPr>
          <w:rFonts w:ascii="Arial" w:hAnsi="Arial" w:cs="Arial"/>
          <w:b/>
        </w:rPr>
        <w:t>Objetivo</w:t>
      </w:r>
      <w:r w:rsidRPr="00A50E48">
        <w:rPr>
          <w:rFonts w:ascii="Arial" w:hAnsi="Arial" w:cs="Arial"/>
        </w:rPr>
        <w:t>: Gestionar el desarrollo de cursos de aprendizaje Sena para la población adolescente y  joven y jóvenes en condiciones de vulnerabilidad (rurales, desplazados) .</w:t>
      </w:r>
    </w:p>
    <w:p w:rsidR="00813DCD" w:rsidRPr="00A50E48" w:rsidRDefault="00813DCD" w:rsidP="00813DCD">
      <w:pPr>
        <w:rPr>
          <w:rFonts w:ascii="Arial" w:hAnsi="Arial" w:cs="Arial"/>
        </w:rPr>
      </w:pPr>
      <w:r w:rsidRPr="00A50E48">
        <w:rPr>
          <w:rFonts w:ascii="Arial" w:hAnsi="Arial" w:cs="Arial"/>
          <w:b/>
        </w:rPr>
        <w:t xml:space="preserve">Estrategias: </w:t>
      </w:r>
      <w:r w:rsidRPr="00A50E48">
        <w:rPr>
          <w:rFonts w:ascii="Arial" w:hAnsi="Arial" w:cs="Arial"/>
        </w:rPr>
        <w:t>convenios con los Sena Multisectorial Girardot y Mosquera.</w:t>
      </w:r>
    </w:p>
    <w:p w:rsidR="00813DCD" w:rsidRPr="00A50E48" w:rsidRDefault="00813DCD" w:rsidP="00813DCD">
      <w:pPr>
        <w:rPr>
          <w:rFonts w:ascii="Arial" w:hAnsi="Arial" w:cs="Arial"/>
          <w:b/>
        </w:rPr>
      </w:pPr>
      <w:r w:rsidRPr="00A50E48">
        <w:rPr>
          <w:rFonts w:ascii="Arial" w:hAnsi="Arial" w:cs="Arial"/>
          <w:b/>
        </w:rPr>
        <w:t xml:space="preserve">Razón del indicador: </w:t>
      </w:r>
      <w:r w:rsidRPr="00A50E48">
        <w:rPr>
          <w:rFonts w:ascii="Arial" w:hAnsi="Arial" w:cs="Arial"/>
        </w:rPr>
        <w:t>No. De jóvenes en formación.</w:t>
      </w:r>
    </w:p>
    <w:p w:rsidR="00813DCD" w:rsidRDefault="00813DCD" w:rsidP="00813DCD">
      <w:pPr>
        <w:rPr>
          <w:rFonts w:ascii="Arial" w:hAnsi="Arial" w:cs="Arial"/>
        </w:rPr>
      </w:pPr>
      <w:r w:rsidRPr="00A50E48">
        <w:rPr>
          <w:rFonts w:ascii="Arial" w:hAnsi="Arial" w:cs="Arial"/>
          <w:b/>
        </w:rPr>
        <w:t xml:space="preserve">Meta: </w:t>
      </w:r>
      <w:r w:rsidRPr="00A50E48">
        <w:rPr>
          <w:rFonts w:ascii="Arial" w:hAnsi="Arial" w:cs="Arial"/>
        </w:rPr>
        <w:t>200 jóvenes en formación</w:t>
      </w:r>
    </w:p>
    <w:p w:rsidR="00813DCD" w:rsidRPr="00A50E48" w:rsidRDefault="00813DCD" w:rsidP="009945A8">
      <w:pPr>
        <w:pStyle w:val="Prrafodelista"/>
        <w:numPr>
          <w:ilvl w:val="0"/>
          <w:numId w:val="103"/>
        </w:numPr>
        <w:spacing w:after="0" w:line="240" w:lineRule="auto"/>
        <w:rPr>
          <w:rFonts w:ascii="Arial" w:hAnsi="Arial" w:cs="Arial"/>
          <w:b/>
        </w:rPr>
      </w:pPr>
      <w:r w:rsidRPr="00A50E48">
        <w:rPr>
          <w:rFonts w:ascii="Arial" w:hAnsi="Arial" w:cs="Arial"/>
          <w:b/>
        </w:rPr>
        <w:t xml:space="preserve">PROCESOS DE COMUNICACIÓN PARA </w:t>
      </w:r>
      <w:r w:rsidR="00783143" w:rsidRPr="00A50E48">
        <w:rPr>
          <w:rFonts w:ascii="Arial" w:hAnsi="Arial" w:cs="Arial"/>
          <w:b/>
        </w:rPr>
        <w:t>JÓVENES</w:t>
      </w:r>
    </w:p>
    <w:p w:rsidR="00791ECC" w:rsidRDefault="00791ECC" w:rsidP="00813DCD">
      <w:pPr>
        <w:rPr>
          <w:rFonts w:ascii="Arial" w:hAnsi="Arial" w:cs="Arial"/>
          <w:b/>
        </w:rPr>
      </w:pPr>
    </w:p>
    <w:p w:rsidR="00813DCD" w:rsidRPr="00A50E48" w:rsidRDefault="00813DCD" w:rsidP="00813DCD">
      <w:pPr>
        <w:rPr>
          <w:rFonts w:ascii="Arial" w:hAnsi="Arial" w:cs="Arial"/>
          <w:b/>
        </w:rPr>
      </w:pPr>
      <w:r w:rsidRPr="00A50E48">
        <w:rPr>
          <w:rFonts w:ascii="Arial" w:hAnsi="Arial" w:cs="Arial"/>
          <w:b/>
        </w:rPr>
        <w:t xml:space="preserve">OBJETIVO: </w:t>
      </w:r>
    </w:p>
    <w:p w:rsidR="00813DCD" w:rsidRPr="00A50E48" w:rsidRDefault="00813DCD" w:rsidP="00791ECC">
      <w:pPr>
        <w:jc w:val="both"/>
        <w:rPr>
          <w:rFonts w:ascii="Arial" w:hAnsi="Arial" w:cs="Arial"/>
        </w:rPr>
      </w:pPr>
      <w:r w:rsidRPr="00A50E48">
        <w:rPr>
          <w:rFonts w:ascii="Arial" w:hAnsi="Arial" w:cs="Arial"/>
        </w:rPr>
        <w:t>Se gestionará  la  promoción de espacios alternos de participación y visibilización desde los jóvenes, basados en el empleo de las herramientas comunicativas (radio, prensa escrita, documental, TICS´S entre otras)  con el fin de desarrollar procesos de construcción social, buscando crear la red de comunicación juvenil del municipio.</w:t>
      </w:r>
    </w:p>
    <w:p w:rsidR="00813DCD" w:rsidRPr="00A50E48" w:rsidRDefault="00813DCD" w:rsidP="00813DCD">
      <w:pPr>
        <w:rPr>
          <w:rFonts w:ascii="Arial" w:hAnsi="Arial" w:cs="Arial"/>
          <w:b/>
        </w:rPr>
      </w:pPr>
      <w:r w:rsidRPr="00A50E48">
        <w:rPr>
          <w:rFonts w:ascii="Arial" w:hAnsi="Arial" w:cs="Arial"/>
          <w:b/>
        </w:rPr>
        <w:t>ESTRATEGIA:</w:t>
      </w:r>
    </w:p>
    <w:p w:rsidR="00813DCD" w:rsidRPr="00A50E48" w:rsidRDefault="00813DCD" w:rsidP="00813DCD">
      <w:pPr>
        <w:jc w:val="both"/>
        <w:rPr>
          <w:rFonts w:ascii="Arial" w:hAnsi="Arial" w:cs="Arial"/>
        </w:rPr>
      </w:pPr>
      <w:r w:rsidRPr="00A50E48">
        <w:rPr>
          <w:rFonts w:ascii="Arial" w:hAnsi="Arial" w:cs="Arial"/>
        </w:rPr>
        <w:t>Articulación con colectivos de comunicación, organizaciones nacionales e internacionales, universidades.</w:t>
      </w:r>
    </w:p>
    <w:p w:rsidR="00813DCD" w:rsidRPr="00A50E48" w:rsidRDefault="00813DCD" w:rsidP="00813DCD">
      <w:pPr>
        <w:jc w:val="both"/>
        <w:rPr>
          <w:rFonts w:ascii="Arial" w:hAnsi="Arial" w:cs="Arial"/>
        </w:rPr>
      </w:pPr>
      <w:r w:rsidRPr="00A50E48">
        <w:rPr>
          <w:rFonts w:ascii="Arial" w:hAnsi="Arial" w:cs="Arial"/>
          <w:b/>
        </w:rPr>
        <w:t>Razón del indicador</w:t>
      </w:r>
    </w:p>
    <w:p w:rsidR="00813DCD" w:rsidRPr="00A50E48" w:rsidRDefault="00813DCD" w:rsidP="00813DCD">
      <w:pPr>
        <w:jc w:val="both"/>
        <w:rPr>
          <w:rFonts w:ascii="Arial" w:hAnsi="Arial" w:cs="Arial"/>
          <w:b/>
        </w:rPr>
      </w:pPr>
      <w:r w:rsidRPr="00A50E48">
        <w:rPr>
          <w:rFonts w:ascii="Arial" w:hAnsi="Arial" w:cs="Arial"/>
          <w:b/>
        </w:rPr>
        <w:t>No. De jóvenes participando.</w:t>
      </w:r>
    </w:p>
    <w:p w:rsidR="00813DCD" w:rsidRPr="00A50E48" w:rsidRDefault="00813DCD" w:rsidP="00813DCD">
      <w:pPr>
        <w:jc w:val="both"/>
        <w:rPr>
          <w:rFonts w:ascii="Arial" w:hAnsi="Arial" w:cs="Arial"/>
          <w:b/>
        </w:rPr>
      </w:pPr>
      <w:r w:rsidRPr="00A50E48">
        <w:rPr>
          <w:rFonts w:ascii="Arial" w:hAnsi="Arial" w:cs="Arial"/>
          <w:b/>
        </w:rPr>
        <w:t>No. De talleres</w:t>
      </w:r>
    </w:p>
    <w:p w:rsidR="00813DCD" w:rsidRPr="00A50E48" w:rsidRDefault="00813DCD" w:rsidP="00813DCD">
      <w:pPr>
        <w:jc w:val="both"/>
        <w:rPr>
          <w:rFonts w:ascii="Arial" w:hAnsi="Arial" w:cs="Arial"/>
          <w:b/>
        </w:rPr>
      </w:pPr>
      <w:r w:rsidRPr="00A50E48">
        <w:rPr>
          <w:rFonts w:ascii="Arial" w:hAnsi="Arial" w:cs="Arial"/>
          <w:b/>
        </w:rPr>
        <w:t>META</w:t>
      </w:r>
    </w:p>
    <w:p w:rsidR="00813DCD" w:rsidRPr="00A50E48" w:rsidRDefault="00813DCD" w:rsidP="00813DCD">
      <w:pPr>
        <w:jc w:val="both"/>
        <w:rPr>
          <w:rFonts w:ascii="Arial" w:hAnsi="Arial" w:cs="Arial"/>
        </w:rPr>
      </w:pPr>
      <w:r w:rsidRPr="00A50E48">
        <w:rPr>
          <w:rFonts w:ascii="Arial" w:hAnsi="Arial" w:cs="Arial"/>
        </w:rPr>
        <w:t>Grupo base de 20 jóvenes</w:t>
      </w:r>
    </w:p>
    <w:p w:rsidR="00813DCD" w:rsidRPr="00A50E48" w:rsidRDefault="00813DCD" w:rsidP="00813DCD">
      <w:pPr>
        <w:jc w:val="both"/>
        <w:rPr>
          <w:rFonts w:ascii="Arial" w:hAnsi="Arial" w:cs="Arial"/>
          <w:b/>
        </w:rPr>
      </w:pPr>
      <w:r w:rsidRPr="00A50E48">
        <w:rPr>
          <w:rFonts w:ascii="Arial" w:hAnsi="Arial" w:cs="Arial"/>
        </w:rPr>
        <w:t>30 talleres desarrollaos</w:t>
      </w:r>
    </w:p>
    <w:p w:rsidR="00813DCD" w:rsidRPr="00A50E48" w:rsidRDefault="00813DCD" w:rsidP="009945A8">
      <w:pPr>
        <w:pStyle w:val="Prrafodelista"/>
        <w:numPr>
          <w:ilvl w:val="0"/>
          <w:numId w:val="103"/>
        </w:numPr>
        <w:spacing w:after="0" w:line="240" w:lineRule="auto"/>
        <w:jc w:val="both"/>
        <w:rPr>
          <w:rFonts w:ascii="Arial" w:hAnsi="Arial" w:cs="Arial"/>
          <w:b/>
        </w:rPr>
      </w:pPr>
      <w:r w:rsidRPr="00A50E48">
        <w:rPr>
          <w:rFonts w:ascii="Arial" w:hAnsi="Arial" w:cs="Arial"/>
          <w:b/>
        </w:rPr>
        <w:t>APOYO A PROCESOS DE EMPRENDIMIENTO JUVENIL</w:t>
      </w:r>
    </w:p>
    <w:p w:rsidR="00813DCD" w:rsidRDefault="00813DCD" w:rsidP="00813DCD">
      <w:pPr>
        <w:jc w:val="both"/>
        <w:rPr>
          <w:rFonts w:ascii="Arial" w:hAnsi="Arial" w:cs="Arial"/>
          <w:b/>
        </w:rPr>
      </w:pPr>
    </w:p>
    <w:p w:rsidR="00813DCD" w:rsidRPr="00A50E48" w:rsidRDefault="00813DCD" w:rsidP="00813DCD">
      <w:pPr>
        <w:jc w:val="both"/>
        <w:rPr>
          <w:rFonts w:ascii="Arial" w:hAnsi="Arial" w:cs="Arial"/>
        </w:rPr>
      </w:pPr>
      <w:r w:rsidRPr="00A50E48">
        <w:rPr>
          <w:rFonts w:ascii="Arial" w:hAnsi="Arial" w:cs="Arial"/>
          <w:b/>
        </w:rPr>
        <w:t>Objetivo:</w:t>
      </w:r>
    </w:p>
    <w:p w:rsidR="00813DCD" w:rsidRPr="00A50E48" w:rsidRDefault="00813DCD" w:rsidP="009945A8">
      <w:pPr>
        <w:pStyle w:val="Prrafodelista"/>
        <w:numPr>
          <w:ilvl w:val="0"/>
          <w:numId w:val="154"/>
        </w:numPr>
        <w:spacing w:after="0" w:line="240" w:lineRule="auto"/>
        <w:jc w:val="both"/>
        <w:rPr>
          <w:rFonts w:ascii="Arial" w:hAnsi="Arial" w:cs="Arial"/>
        </w:rPr>
      </w:pPr>
      <w:r w:rsidRPr="00A50E48">
        <w:rPr>
          <w:rFonts w:ascii="Arial" w:hAnsi="Arial" w:cs="Arial"/>
        </w:rPr>
        <w:t>Gestionar y promover el apoyo a jóvenes con el fin de desarrollar procesos de formalización empresarial y organización productiva de los jóvenes y como mecanismo para el emprendimiento juvenil y como mecanismo de atención a jóvenes por fuera del sistema escolar y del mercado laboral.</w:t>
      </w:r>
    </w:p>
    <w:p w:rsidR="00813DCD" w:rsidRPr="00A50E48" w:rsidRDefault="00813DCD" w:rsidP="00813DCD">
      <w:pPr>
        <w:pStyle w:val="Prrafodelista"/>
        <w:jc w:val="both"/>
        <w:rPr>
          <w:rFonts w:ascii="Arial" w:hAnsi="Arial" w:cs="Arial"/>
        </w:rPr>
      </w:pPr>
    </w:p>
    <w:p w:rsidR="00813DCD" w:rsidRPr="00A50E48" w:rsidRDefault="00813DCD" w:rsidP="009945A8">
      <w:pPr>
        <w:pStyle w:val="Prrafodelista"/>
        <w:numPr>
          <w:ilvl w:val="0"/>
          <w:numId w:val="154"/>
        </w:numPr>
        <w:spacing w:after="0" w:line="240" w:lineRule="auto"/>
        <w:jc w:val="both"/>
        <w:rPr>
          <w:rFonts w:ascii="Arial" w:hAnsi="Arial" w:cs="Arial"/>
        </w:rPr>
      </w:pPr>
      <w:r w:rsidRPr="00A50E48">
        <w:rPr>
          <w:rFonts w:ascii="Arial" w:hAnsi="Arial" w:cs="Arial"/>
        </w:rPr>
        <w:t>Promover la organización productiva hacia el desarrollo empresarial  y el emprendimiento juvenil.</w:t>
      </w:r>
    </w:p>
    <w:p w:rsidR="00813DCD" w:rsidRPr="00A50E48" w:rsidRDefault="00813DCD" w:rsidP="00813DCD">
      <w:pPr>
        <w:pStyle w:val="Prrafodelista"/>
        <w:rPr>
          <w:rFonts w:ascii="Arial" w:hAnsi="Arial" w:cs="Arial"/>
        </w:rPr>
      </w:pPr>
    </w:p>
    <w:p w:rsidR="00813DCD" w:rsidRPr="00A50E48" w:rsidRDefault="00813DCD" w:rsidP="00813DCD">
      <w:pPr>
        <w:jc w:val="both"/>
        <w:rPr>
          <w:rFonts w:ascii="Arial" w:hAnsi="Arial" w:cs="Arial"/>
          <w:b/>
        </w:rPr>
      </w:pPr>
      <w:r w:rsidRPr="00A50E48">
        <w:rPr>
          <w:rFonts w:ascii="Arial" w:hAnsi="Arial" w:cs="Arial"/>
          <w:b/>
        </w:rPr>
        <w:t>Estrategia:</w:t>
      </w:r>
    </w:p>
    <w:p w:rsidR="00813DCD" w:rsidRPr="00A50E48" w:rsidRDefault="00813DCD" w:rsidP="009945A8">
      <w:pPr>
        <w:pStyle w:val="Prrafodelista"/>
        <w:numPr>
          <w:ilvl w:val="0"/>
          <w:numId w:val="155"/>
        </w:numPr>
        <w:spacing w:after="0" w:line="240" w:lineRule="auto"/>
        <w:jc w:val="both"/>
        <w:rPr>
          <w:rFonts w:ascii="Arial" w:hAnsi="Arial" w:cs="Arial"/>
        </w:rPr>
      </w:pPr>
      <w:r w:rsidRPr="00A50E48">
        <w:rPr>
          <w:rFonts w:ascii="Arial" w:hAnsi="Arial" w:cs="Arial"/>
        </w:rPr>
        <w:t xml:space="preserve">Capacitación de adolescentes y jóvenes en los temas empresariales </w:t>
      </w:r>
    </w:p>
    <w:p w:rsidR="00813DCD" w:rsidRPr="00A50E48" w:rsidRDefault="00813DCD" w:rsidP="009945A8">
      <w:pPr>
        <w:pStyle w:val="Prrafodelista"/>
        <w:numPr>
          <w:ilvl w:val="0"/>
          <w:numId w:val="155"/>
        </w:numPr>
        <w:spacing w:after="0" w:line="240" w:lineRule="auto"/>
        <w:jc w:val="both"/>
        <w:rPr>
          <w:rFonts w:ascii="Arial" w:hAnsi="Arial" w:cs="Arial"/>
        </w:rPr>
      </w:pPr>
      <w:r w:rsidRPr="00A50E48">
        <w:rPr>
          <w:rFonts w:ascii="Arial" w:hAnsi="Arial" w:cs="Arial"/>
        </w:rPr>
        <w:t>Apoyo a la construcción de planes de negocio, y marketing.</w:t>
      </w:r>
    </w:p>
    <w:p w:rsidR="00813DCD" w:rsidRPr="00A50E48" w:rsidRDefault="00813DCD" w:rsidP="009945A8">
      <w:pPr>
        <w:pStyle w:val="Prrafodelista"/>
        <w:numPr>
          <w:ilvl w:val="0"/>
          <w:numId w:val="155"/>
        </w:numPr>
        <w:spacing w:after="0" w:line="240" w:lineRule="auto"/>
        <w:jc w:val="both"/>
        <w:rPr>
          <w:rFonts w:ascii="Arial" w:hAnsi="Arial" w:cs="Arial"/>
          <w:b/>
        </w:rPr>
      </w:pPr>
      <w:r w:rsidRPr="00A50E48">
        <w:rPr>
          <w:rFonts w:ascii="Arial" w:hAnsi="Arial" w:cs="Arial"/>
        </w:rPr>
        <w:t>Incentivo a la construcción de organizaciones productivas y /o sociales juveniles</w:t>
      </w:r>
    </w:p>
    <w:p w:rsidR="00791ECC" w:rsidRDefault="00791ECC" w:rsidP="00813DCD">
      <w:pPr>
        <w:jc w:val="both"/>
        <w:rPr>
          <w:rFonts w:ascii="Arial" w:hAnsi="Arial" w:cs="Arial"/>
          <w:b/>
        </w:rPr>
      </w:pPr>
    </w:p>
    <w:p w:rsidR="00813DCD" w:rsidRPr="00A50E48" w:rsidRDefault="00813DCD" w:rsidP="00813DCD">
      <w:pPr>
        <w:jc w:val="both"/>
        <w:rPr>
          <w:rFonts w:ascii="Arial" w:hAnsi="Arial" w:cs="Arial"/>
          <w:b/>
        </w:rPr>
      </w:pPr>
      <w:r w:rsidRPr="00A50E48">
        <w:rPr>
          <w:rFonts w:ascii="Arial" w:hAnsi="Arial" w:cs="Arial"/>
          <w:b/>
        </w:rPr>
        <w:t>Meta:</w:t>
      </w:r>
    </w:p>
    <w:p w:rsidR="00813DCD" w:rsidRPr="00A50E48" w:rsidRDefault="00813DCD" w:rsidP="009945A8">
      <w:pPr>
        <w:pStyle w:val="Prrafodelista"/>
        <w:numPr>
          <w:ilvl w:val="0"/>
          <w:numId w:val="156"/>
        </w:numPr>
        <w:spacing w:after="0" w:line="240" w:lineRule="auto"/>
        <w:jc w:val="both"/>
        <w:rPr>
          <w:rFonts w:ascii="Arial" w:hAnsi="Arial" w:cs="Arial"/>
        </w:rPr>
      </w:pPr>
      <w:r w:rsidRPr="00A50E48">
        <w:rPr>
          <w:rFonts w:ascii="Arial" w:hAnsi="Arial" w:cs="Arial"/>
        </w:rPr>
        <w:t>4 organizaciones juveniles conformadas.</w:t>
      </w:r>
    </w:p>
    <w:p w:rsidR="00813DCD" w:rsidRPr="00A50E48" w:rsidRDefault="00813DCD" w:rsidP="009945A8">
      <w:pPr>
        <w:pStyle w:val="Prrafodelista"/>
        <w:numPr>
          <w:ilvl w:val="0"/>
          <w:numId w:val="156"/>
        </w:numPr>
        <w:spacing w:after="0" w:line="240" w:lineRule="auto"/>
        <w:jc w:val="both"/>
        <w:rPr>
          <w:rFonts w:ascii="Arial" w:hAnsi="Arial" w:cs="Arial"/>
        </w:rPr>
      </w:pPr>
      <w:r w:rsidRPr="00A50E48">
        <w:rPr>
          <w:rFonts w:ascii="Arial" w:hAnsi="Arial" w:cs="Arial"/>
        </w:rPr>
        <w:t>Capacitar 70 jóvenes</w:t>
      </w:r>
    </w:p>
    <w:p w:rsidR="00813DCD" w:rsidRDefault="00813DCD" w:rsidP="009945A8">
      <w:pPr>
        <w:pStyle w:val="Prrafodelista"/>
        <w:numPr>
          <w:ilvl w:val="0"/>
          <w:numId w:val="156"/>
        </w:numPr>
        <w:spacing w:after="0" w:line="240" w:lineRule="auto"/>
        <w:jc w:val="both"/>
        <w:rPr>
          <w:rFonts w:ascii="Arial" w:hAnsi="Arial" w:cs="Arial"/>
        </w:rPr>
      </w:pPr>
      <w:r w:rsidRPr="00A50E48">
        <w:rPr>
          <w:rFonts w:ascii="Arial" w:hAnsi="Arial" w:cs="Arial"/>
        </w:rPr>
        <w:t>Desarrollar 8 capacitaciones.</w:t>
      </w:r>
    </w:p>
    <w:p w:rsidR="00813DCD" w:rsidRPr="00A50E48" w:rsidRDefault="00813DCD" w:rsidP="00813DCD">
      <w:pPr>
        <w:rPr>
          <w:rFonts w:ascii="Arial" w:hAnsi="Arial" w:cs="Arial"/>
          <w:b/>
          <w:u w:val="single"/>
        </w:rPr>
      </w:pPr>
    </w:p>
    <w:p w:rsidR="00813DCD" w:rsidRPr="00A50E48" w:rsidRDefault="00813DCD" w:rsidP="009945A8">
      <w:pPr>
        <w:pStyle w:val="Prrafodelista"/>
        <w:numPr>
          <w:ilvl w:val="0"/>
          <w:numId w:val="103"/>
        </w:numPr>
        <w:spacing w:after="0" w:line="240" w:lineRule="auto"/>
        <w:rPr>
          <w:rFonts w:ascii="Arial" w:hAnsi="Arial" w:cs="Arial"/>
        </w:rPr>
      </w:pPr>
      <w:r w:rsidRPr="00A50E48">
        <w:rPr>
          <w:rFonts w:ascii="Arial" w:hAnsi="Arial" w:cs="Arial"/>
          <w:b/>
        </w:rPr>
        <w:t>ADOLESCENTES EN CONDICIÓN DE DISCAPACIDAD.</w:t>
      </w:r>
      <w:r w:rsidRPr="00A50E48">
        <w:rPr>
          <w:rFonts w:ascii="Arial" w:hAnsi="Arial" w:cs="Arial"/>
        </w:rPr>
        <w:t xml:space="preserve"> </w:t>
      </w:r>
    </w:p>
    <w:p w:rsidR="00813DCD" w:rsidRPr="00783143" w:rsidRDefault="00813DCD" w:rsidP="00813DCD">
      <w:pPr>
        <w:rPr>
          <w:rFonts w:ascii="Arial" w:hAnsi="Arial" w:cs="Arial"/>
          <w:lang w:val="es-ES_tradnl"/>
        </w:rPr>
      </w:pPr>
    </w:p>
    <w:p w:rsidR="00813DCD" w:rsidRPr="00A50E48" w:rsidRDefault="00813DCD" w:rsidP="00813DCD">
      <w:pPr>
        <w:jc w:val="both"/>
        <w:rPr>
          <w:rFonts w:ascii="Arial" w:hAnsi="Arial" w:cs="Arial"/>
        </w:rPr>
      </w:pPr>
      <w:r w:rsidRPr="00A50E48">
        <w:rPr>
          <w:rFonts w:ascii="Arial" w:hAnsi="Arial" w:cs="Arial"/>
          <w:b/>
        </w:rPr>
        <w:t>Objetivo:</w:t>
      </w:r>
      <w:r w:rsidRPr="00A50E48">
        <w:rPr>
          <w:rFonts w:ascii="Arial" w:hAnsi="Arial" w:cs="Arial"/>
        </w:rPr>
        <w:t xml:space="preserve"> lograr que los adolescentes y jóvenes mejoren su calidad de vida y hacerlos parte de la comunidad en general.</w:t>
      </w:r>
    </w:p>
    <w:p w:rsidR="00813DCD" w:rsidRPr="00A50E48" w:rsidRDefault="00813DCD" w:rsidP="00813DCD">
      <w:pPr>
        <w:rPr>
          <w:rFonts w:ascii="Arial" w:hAnsi="Arial" w:cs="Arial"/>
          <w:b/>
        </w:rPr>
      </w:pPr>
      <w:r w:rsidRPr="00A50E48">
        <w:rPr>
          <w:rFonts w:ascii="Arial" w:hAnsi="Arial" w:cs="Arial"/>
          <w:b/>
        </w:rPr>
        <w:t>Estrategias:</w:t>
      </w:r>
    </w:p>
    <w:p w:rsidR="00813DCD" w:rsidRPr="00A50E48" w:rsidRDefault="00813DCD" w:rsidP="009945A8">
      <w:pPr>
        <w:pStyle w:val="Prrafodelista"/>
        <w:numPr>
          <w:ilvl w:val="0"/>
          <w:numId w:val="140"/>
        </w:numPr>
        <w:spacing w:after="0" w:line="240" w:lineRule="auto"/>
        <w:rPr>
          <w:rFonts w:ascii="Arial" w:hAnsi="Arial" w:cs="Arial"/>
        </w:rPr>
      </w:pPr>
      <w:r w:rsidRPr="00A50E48">
        <w:rPr>
          <w:rFonts w:ascii="Arial" w:hAnsi="Arial" w:cs="Arial"/>
        </w:rPr>
        <w:t>Desarrollo  de terapias físicas.</w:t>
      </w:r>
    </w:p>
    <w:p w:rsidR="00813DCD" w:rsidRPr="00A50E48" w:rsidRDefault="00813DCD" w:rsidP="009945A8">
      <w:pPr>
        <w:pStyle w:val="Prrafodelista"/>
        <w:numPr>
          <w:ilvl w:val="0"/>
          <w:numId w:val="140"/>
        </w:numPr>
        <w:spacing w:after="0" w:line="240" w:lineRule="auto"/>
        <w:rPr>
          <w:rFonts w:ascii="Arial" w:hAnsi="Arial" w:cs="Arial"/>
        </w:rPr>
      </w:pPr>
      <w:r w:rsidRPr="00A50E48">
        <w:rPr>
          <w:rFonts w:ascii="Arial" w:hAnsi="Arial" w:cs="Arial"/>
        </w:rPr>
        <w:t>Actividades lúdico recreativas y deportivas</w:t>
      </w:r>
    </w:p>
    <w:p w:rsidR="0082524B" w:rsidRDefault="0082524B" w:rsidP="00813DCD">
      <w:pPr>
        <w:rPr>
          <w:rFonts w:ascii="Arial" w:hAnsi="Arial" w:cs="Arial"/>
          <w:b/>
        </w:rPr>
      </w:pPr>
    </w:p>
    <w:p w:rsidR="00813DCD" w:rsidRPr="00A50E48" w:rsidRDefault="00813DCD" w:rsidP="00813DCD">
      <w:pPr>
        <w:rPr>
          <w:rFonts w:ascii="Arial" w:hAnsi="Arial" w:cs="Arial"/>
          <w:b/>
        </w:rPr>
      </w:pPr>
      <w:r w:rsidRPr="00A50E48">
        <w:rPr>
          <w:rFonts w:ascii="Arial" w:hAnsi="Arial" w:cs="Arial"/>
          <w:b/>
        </w:rPr>
        <w:t>Metas</w:t>
      </w:r>
    </w:p>
    <w:p w:rsidR="00813DCD" w:rsidRPr="00A50E48" w:rsidRDefault="00813DCD" w:rsidP="009945A8">
      <w:pPr>
        <w:pStyle w:val="Prrafodelista"/>
        <w:numPr>
          <w:ilvl w:val="0"/>
          <w:numId w:val="141"/>
        </w:numPr>
        <w:spacing w:after="0" w:line="240" w:lineRule="auto"/>
        <w:rPr>
          <w:rFonts w:ascii="Arial" w:hAnsi="Arial" w:cs="Arial"/>
        </w:rPr>
      </w:pPr>
      <w:r w:rsidRPr="00A50E48">
        <w:rPr>
          <w:rFonts w:ascii="Arial" w:hAnsi="Arial" w:cs="Arial"/>
        </w:rPr>
        <w:t>20 actividades</w:t>
      </w:r>
    </w:p>
    <w:p w:rsidR="00813DCD" w:rsidRPr="00A50E48" w:rsidRDefault="00813DCD" w:rsidP="009945A8">
      <w:pPr>
        <w:pStyle w:val="Prrafodelista"/>
        <w:numPr>
          <w:ilvl w:val="0"/>
          <w:numId w:val="141"/>
        </w:numPr>
        <w:spacing w:after="0" w:line="240" w:lineRule="auto"/>
        <w:rPr>
          <w:rFonts w:ascii="Arial" w:hAnsi="Arial" w:cs="Arial"/>
        </w:rPr>
      </w:pPr>
      <w:r w:rsidRPr="00A50E48">
        <w:rPr>
          <w:rFonts w:ascii="Arial" w:hAnsi="Arial" w:cs="Arial"/>
        </w:rPr>
        <w:t>10 capacitaciones con las familias de  los adolescentes y jóvenes discapacitados</w:t>
      </w:r>
    </w:p>
    <w:p w:rsidR="00813DCD" w:rsidRPr="00A50E48" w:rsidRDefault="00E15A87" w:rsidP="009945A8">
      <w:pPr>
        <w:pStyle w:val="Prrafodelista"/>
        <w:numPr>
          <w:ilvl w:val="0"/>
          <w:numId w:val="141"/>
        </w:numPr>
        <w:spacing w:after="0" w:line="240" w:lineRule="auto"/>
        <w:rPr>
          <w:rFonts w:ascii="Arial" w:hAnsi="Arial" w:cs="Arial"/>
          <w:b/>
        </w:rPr>
      </w:pPr>
      <w:r>
        <w:rPr>
          <w:rFonts w:ascii="Arial" w:hAnsi="Arial" w:cs="Arial"/>
        </w:rPr>
        <w:t>20</w:t>
      </w:r>
      <w:r w:rsidR="00813DCD" w:rsidRPr="00A50E48">
        <w:rPr>
          <w:rFonts w:ascii="Arial" w:hAnsi="Arial" w:cs="Arial"/>
        </w:rPr>
        <w:t xml:space="preserve"> adolescentes y jóvenes discapacitados.</w:t>
      </w:r>
    </w:p>
    <w:p w:rsidR="00813DCD" w:rsidRPr="00A50E48" w:rsidRDefault="00813DCD" w:rsidP="00813DCD">
      <w:pPr>
        <w:rPr>
          <w:rFonts w:ascii="Arial" w:hAnsi="Arial" w:cs="Arial"/>
        </w:rPr>
      </w:pPr>
    </w:p>
    <w:p w:rsidR="00813DCD" w:rsidRPr="00A50E48" w:rsidRDefault="00813DCD" w:rsidP="00813DCD">
      <w:pPr>
        <w:rPr>
          <w:rFonts w:ascii="Arial" w:hAnsi="Arial" w:cs="Arial"/>
          <w:b/>
        </w:rPr>
      </w:pPr>
      <w:r w:rsidRPr="00A50E48">
        <w:rPr>
          <w:rFonts w:ascii="Arial" w:hAnsi="Arial" w:cs="Arial"/>
          <w:b/>
        </w:rPr>
        <w:t>Indicador:</w:t>
      </w:r>
    </w:p>
    <w:p w:rsidR="00813DCD" w:rsidRPr="00A50E48" w:rsidRDefault="00813DCD" w:rsidP="00813DCD">
      <w:pPr>
        <w:jc w:val="both"/>
        <w:rPr>
          <w:rFonts w:ascii="Arial" w:hAnsi="Arial" w:cs="Arial"/>
        </w:rPr>
      </w:pPr>
      <w:r w:rsidRPr="00A50E48">
        <w:rPr>
          <w:rFonts w:ascii="Arial" w:hAnsi="Arial" w:cs="Arial"/>
        </w:rPr>
        <w:t># Actividades desarrolladas.</w:t>
      </w:r>
    </w:p>
    <w:p w:rsidR="00813DCD" w:rsidRPr="00A50E48" w:rsidRDefault="00813DCD" w:rsidP="00813DCD">
      <w:pPr>
        <w:jc w:val="both"/>
        <w:rPr>
          <w:rFonts w:ascii="Arial" w:hAnsi="Arial" w:cs="Arial"/>
        </w:rPr>
      </w:pPr>
      <w:r w:rsidRPr="00A50E48">
        <w:rPr>
          <w:rFonts w:ascii="Arial" w:hAnsi="Arial" w:cs="Arial"/>
        </w:rPr>
        <w:t># De adolescentes y jóvenes discapacitados atendidos.</w:t>
      </w:r>
    </w:p>
    <w:p w:rsidR="00813DCD" w:rsidRPr="00A50E48" w:rsidRDefault="00813DCD" w:rsidP="00813DCD">
      <w:pPr>
        <w:rPr>
          <w:rFonts w:ascii="Arial" w:hAnsi="Arial" w:cs="Arial"/>
          <w:b/>
        </w:rPr>
      </w:pPr>
      <w:r w:rsidRPr="00A50E48">
        <w:rPr>
          <w:rFonts w:ascii="Arial" w:hAnsi="Arial" w:cs="Arial"/>
          <w:b/>
        </w:rPr>
        <w:t>TODOS JUGANDO</w:t>
      </w:r>
    </w:p>
    <w:p w:rsidR="00813DCD" w:rsidRPr="00A50E48" w:rsidRDefault="00813DCD" w:rsidP="00813DCD">
      <w:pPr>
        <w:rPr>
          <w:rFonts w:ascii="Arial" w:hAnsi="Arial" w:cs="Arial"/>
          <w:b/>
        </w:rPr>
      </w:pPr>
      <w:r w:rsidRPr="00A50E48">
        <w:rPr>
          <w:rFonts w:ascii="Arial" w:hAnsi="Arial" w:cs="Arial"/>
          <w:b/>
        </w:rPr>
        <w:t>RECREACIÓN Y JUEGO</w:t>
      </w:r>
    </w:p>
    <w:p w:rsidR="00813DCD" w:rsidRPr="00A50E48" w:rsidRDefault="00813DCD" w:rsidP="00E15A87">
      <w:pPr>
        <w:jc w:val="both"/>
        <w:rPr>
          <w:rFonts w:ascii="Arial" w:hAnsi="Arial" w:cs="Arial"/>
          <w:b/>
        </w:rPr>
      </w:pPr>
      <w:r w:rsidRPr="00A50E48">
        <w:rPr>
          <w:rFonts w:ascii="Arial" w:hAnsi="Arial" w:cs="Arial"/>
          <w:b/>
        </w:rPr>
        <w:lastRenderedPageBreak/>
        <w:t>CREACIÓN DE LA BRIGADA DE LA CRUZ ROJA – CAMPAMENTOS JUVENILES - SCOUTS.</w:t>
      </w:r>
    </w:p>
    <w:p w:rsidR="00813DCD" w:rsidRPr="00A50E48" w:rsidRDefault="00813DCD" w:rsidP="00813DCD">
      <w:pPr>
        <w:jc w:val="both"/>
        <w:rPr>
          <w:rFonts w:ascii="Arial" w:hAnsi="Arial" w:cs="Arial"/>
          <w:b/>
        </w:rPr>
      </w:pPr>
      <w:r w:rsidRPr="00A50E48">
        <w:rPr>
          <w:rFonts w:ascii="Arial" w:hAnsi="Arial" w:cs="Arial"/>
          <w:b/>
        </w:rPr>
        <w:t>Objetivo</w:t>
      </w:r>
      <w:r w:rsidRPr="00A50E48">
        <w:rPr>
          <w:rFonts w:ascii="Arial" w:hAnsi="Arial" w:cs="Arial"/>
        </w:rPr>
        <w:t>: Se gestionará la creación de  diferentes grupos, donde los adolescentes y jóvenes puedan aprovechar su tiempo libre</w:t>
      </w:r>
      <w:r w:rsidRPr="00A50E48">
        <w:rPr>
          <w:rFonts w:ascii="Arial" w:hAnsi="Arial" w:cs="Arial"/>
          <w:b/>
        </w:rPr>
        <w:t>.</w:t>
      </w:r>
    </w:p>
    <w:p w:rsidR="00813DCD" w:rsidRPr="00A50E48" w:rsidRDefault="00813DCD" w:rsidP="00813DCD">
      <w:pPr>
        <w:rPr>
          <w:rFonts w:ascii="Arial" w:hAnsi="Arial" w:cs="Arial"/>
          <w:b/>
        </w:rPr>
      </w:pPr>
      <w:r w:rsidRPr="00A50E48">
        <w:rPr>
          <w:rFonts w:ascii="Arial" w:hAnsi="Arial" w:cs="Arial"/>
          <w:b/>
        </w:rPr>
        <w:t>Estratégica:</w:t>
      </w:r>
    </w:p>
    <w:p w:rsidR="00813DCD" w:rsidRPr="00A50E48" w:rsidRDefault="00813DCD" w:rsidP="00813DCD">
      <w:pPr>
        <w:jc w:val="both"/>
        <w:rPr>
          <w:rFonts w:ascii="Arial" w:hAnsi="Arial" w:cs="Arial"/>
        </w:rPr>
      </w:pPr>
      <w:r w:rsidRPr="00A50E48">
        <w:rPr>
          <w:rFonts w:ascii="Arial" w:hAnsi="Arial" w:cs="Arial"/>
        </w:rPr>
        <w:t>Articular con el grupo scouts, la cruz roja y los campamentos juveniles del instituto de deportes  de Cundinamarca, la conformación de estos grupos en el municipio.</w:t>
      </w:r>
    </w:p>
    <w:p w:rsidR="00813DCD" w:rsidRPr="00A50E48" w:rsidRDefault="00813DCD" w:rsidP="00813DCD">
      <w:pPr>
        <w:rPr>
          <w:rFonts w:ascii="Arial" w:hAnsi="Arial" w:cs="Arial"/>
        </w:rPr>
      </w:pPr>
      <w:r w:rsidRPr="00A50E48">
        <w:rPr>
          <w:rFonts w:ascii="Arial" w:hAnsi="Arial" w:cs="Arial"/>
          <w:b/>
        </w:rPr>
        <w:t xml:space="preserve">Razón del indicador: </w:t>
      </w:r>
      <w:r w:rsidRPr="00A50E48">
        <w:rPr>
          <w:rFonts w:ascii="Arial" w:hAnsi="Arial" w:cs="Arial"/>
        </w:rPr>
        <w:t># De jóvenes adscritos a estos espacios.</w:t>
      </w:r>
    </w:p>
    <w:p w:rsidR="00813DCD" w:rsidRPr="00A50E48" w:rsidRDefault="00813DCD" w:rsidP="00813DCD">
      <w:pPr>
        <w:rPr>
          <w:rFonts w:ascii="Arial" w:hAnsi="Arial" w:cs="Arial"/>
        </w:rPr>
      </w:pPr>
      <w:r w:rsidRPr="00A50E48">
        <w:rPr>
          <w:rFonts w:ascii="Arial" w:hAnsi="Arial" w:cs="Arial"/>
          <w:b/>
        </w:rPr>
        <w:t xml:space="preserve">Meta: </w:t>
      </w:r>
      <w:r w:rsidRPr="00A50E48">
        <w:rPr>
          <w:rFonts w:ascii="Arial" w:hAnsi="Arial" w:cs="Arial"/>
        </w:rPr>
        <w:t>Vincular a 60 jóvenes en la creación de estos espacios.</w:t>
      </w:r>
    </w:p>
    <w:p w:rsidR="00813DCD" w:rsidRPr="00A50E48" w:rsidRDefault="00813DCD" w:rsidP="00813DCD">
      <w:pPr>
        <w:rPr>
          <w:rFonts w:ascii="Arial" w:hAnsi="Arial" w:cs="Arial"/>
          <w:b/>
        </w:rPr>
      </w:pPr>
      <w:r w:rsidRPr="00A50E48">
        <w:rPr>
          <w:rFonts w:ascii="Arial" w:hAnsi="Arial" w:cs="Arial"/>
          <w:b/>
        </w:rPr>
        <w:t>CINE AL PARQUE</w:t>
      </w:r>
    </w:p>
    <w:p w:rsidR="00813DCD" w:rsidRPr="00A50E48" w:rsidRDefault="00813DCD" w:rsidP="00813DCD">
      <w:pPr>
        <w:rPr>
          <w:rFonts w:ascii="Arial" w:hAnsi="Arial" w:cs="Arial"/>
          <w:b/>
        </w:rPr>
      </w:pPr>
      <w:r w:rsidRPr="00A50E48">
        <w:rPr>
          <w:rFonts w:ascii="Arial" w:hAnsi="Arial" w:cs="Arial"/>
          <w:b/>
        </w:rPr>
        <w:t>Objetivo:</w:t>
      </w:r>
    </w:p>
    <w:p w:rsidR="00813DCD" w:rsidRPr="00A50E48" w:rsidRDefault="00813DCD" w:rsidP="009945A8">
      <w:pPr>
        <w:pStyle w:val="Prrafodelista"/>
        <w:numPr>
          <w:ilvl w:val="0"/>
          <w:numId w:val="153"/>
        </w:numPr>
        <w:spacing w:after="0" w:line="240" w:lineRule="auto"/>
        <w:jc w:val="both"/>
        <w:rPr>
          <w:rFonts w:ascii="Arial" w:hAnsi="Arial" w:cs="Arial"/>
        </w:rPr>
      </w:pPr>
      <w:r w:rsidRPr="00A50E48">
        <w:rPr>
          <w:rFonts w:ascii="Arial" w:hAnsi="Arial" w:cs="Arial"/>
        </w:rPr>
        <w:t>Generar mediante el cine espacios para el aprovechamiento del tiempo libre, así como espacios de convivencia familiar.</w:t>
      </w:r>
    </w:p>
    <w:p w:rsidR="00813DCD" w:rsidRPr="00A50E48" w:rsidRDefault="00813DCD" w:rsidP="009945A8">
      <w:pPr>
        <w:pStyle w:val="Prrafodelista"/>
        <w:numPr>
          <w:ilvl w:val="0"/>
          <w:numId w:val="153"/>
        </w:numPr>
        <w:spacing w:after="0" w:line="240" w:lineRule="auto"/>
        <w:jc w:val="both"/>
        <w:rPr>
          <w:rFonts w:ascii="Arial" w:hAnsi="Arial" w:cs="Arial"/>
        </w:rPr>
      </w:pPr>
      <w:r w:rsidRPr="00A50E48">
        <w:rPr>
          <w:rFonts w:ascii="Arial" w:hAnsi="Arial" w:cs="Arial"/>
        </w:rPr>
        <w:t>Llevar a las veredas del municipio y a las escuelas espacios para el desarrollo cultural de NNAJ, desde el cine como alternativa, para el desarrollo de procesos de convivencia y aprovechamiento del tiempo libre.</w:t>
      </w:r>
    </w:p>
    <w:p w:rsidR="00F91214" w:rsidRDefault="00F91214" w:rsidP="00813DCD">
      <w:pPr>
        <w:jc w:val="both"/>
        <w:rPr>
          <w:rFonts w:ascii="Arial" w:hAnsi="Arial" w:cs="Arial"/>
          <w:b/>
        </w:rPr>
      </w:pPr>
    </w:p>
    <w:p w:rsidR="00813DCD" w:rsidRPr="00A50E48" w:rsidRDefault="00813DCD" w:rsidP="00813DCD">
      <w:pPr>
        <w:jc w:val="both"/>
        <w:rPr>
          <w:rFonts w:ascii="Arial" w:hAnsi="Arial" w:cs="Arial"/>
        </w:rPr>
      </w:pPr>
      <w:r w:rsidRPr="00A50E48">
        <w:rPr>
          <w:rFonts w:ascii="Arial" w:hAnsi="Arial" w:cs="Arial"/>
          <w:b/>
        </w:rPr>
        <w:t>Estrategia:</w:t>
      </w:r>
      <w:r w:rsidRPr="00A50E48">
        <w:rPr>
          <w:rFonts w:ascii="Arial" w:hAnsi="Arial" w:cs="Arial"/>
        </w:rPr>
        <w:t xml:space="preserve"> Alianza con el concejo municipal, organizaciones, policía, oficina de comunicaciones, secretaría de deporte, cultura y turismo, policía Nacional, bancos  y comunidad interesada.</w:t>
      </w:r>
    </w:p>
    <w:p w:rsidR="00813DCD" w:rsidRPr="00F05FD0" w:rsidRDefault="00813DCD" w:rsidP="00813DCD">
      <w:pPr>
        <w:jc w:val="both"/>
        <w:rPr>
          <w:rFonts w:ascii="Arial" w:hAnsi="Arial" w:cs="Arial"/>
          <w:b/>
        </w:rPr>
      </w:pPr>
      <w:r w:rsidRPr="00A50E48">
        <w:rPr>
          <w:rFonts w:ascii="Arial" w:hAnsi="Arial" w:cs="Arial"/>
          <w:b/>
        </w:rPr>
        <w:t>Razón del indicador:</w:t>
      </w:r>
      <w:r>
        <w:rPr>
          <w:rFonts w:ascii="Arial" w:hAnsi="Arial" w:cs="Arial"/>
          <w:b/>
        </w:rPr>
        <w:t xml:space="preserve"> </w:t>
      </w:r>
      <w:r w:rsidRPr="00A50E48">
        <w:rPr>
          <w:rFonts w:ascii="Arial" w:hAnsi="Arial" w:cs="Arial"/>
        </w:rPr>
        <w:t>No. de la población beneficiaria</w:t>
      </w:r>
    </w:p>
    <w:p w:rsidR="00813DCD" w:rsidRPr="00A50E48" w:rsidRDefault="00813DCD" w:rsidP="00813DCD">
      <w:pPr>
        <w:jc w:val="both"/>
        <w:rPr>
          <w:rFonts w:ascii="Arial" w:hAnsi="Arial" w:cs="Arial"/>
        </w:rPr>
      </w:pPr>
      <w:r w:rsidRPr="00A50E48">
        <w:rPr>
          <w:rFonts w:ascii="Arial" w:hAnsi="Arial" w:cs="Arial"/>
          <w:b/>
        </w:rPr>
        <w:t>Meta:</w:t>
      </w:r>
      <w:r w:rsidRPr="00A50E48">
        <w:rPr>
          <w:rFonts w:ascii="Arial" w:hAnsi="Arial" w:cs="Arial"/>
        </w:rPr>
        <w:t xml:space="preserve"> 800 NNAJ </w:t>
      </w:r>
    </w:p>
    <w:p w:rsidR="00813DCD" w:rsidRPr="00A50E48" w:rsidRDefault="00813DCD" w:rsidP="00813DCD">
      <w:pPr>
        <w:rPr>
          <w:rFonts w:ascii="Arial" w:hAnsi="Arial" w:cs="Arial"/>
          <w:b/>
        </w:rPr>
      </w:pPr>
      <w:r w:rsidRPr="00A50E48">
        <w:rPr>
          <w:rFonts w:ascii="Arial" w:hAnsi="Arial" w:cs="Arial"/>
          <w:b/>
        </w:rPr>
        <w:t>CIUDADANÍA</w:t>
      </w:r>
    </w:p>
    <w:p w:rsidR="00813DCD" w:rsidRPr="00A50E48" w:rsidRDefault="00813DCD" w:rsidP="00813DCD">
      <w:pPr>
        <w:rPr>
          <w:rFonts w:ascii="Arial" w:hAnsi="Arial" w:cs="Arial"/>
          <w:b/>
        </w:rPr>
      </w:pPr>
      <w:r w:rsidRPr="00A50E48">
        <w:rPr>
          <w:rFonts w:ascii="Arial" w:hAnsi="Arial" w:cs="Arial"/>
          <w:b/>
        </w:rPr>
        <w:t>TODOS PARTICIPANDO</w:t>
      </w:r>
    </w:p>
    <w:p w:rsidR="00813DCD" w:rsidRPr="00A50E48" w:rsidRDefault="00813DCD" w:rsidP="00813DCD">
      <w:pPr>
        <w:rPr>
          <w:rFonts w:ascii="Arial" w:hAnsi="Arial" w:cs="Arial"/>
          <w:b/>
        </w:rPr>
      </w:pPr>
      <w:r w:rsidRPr="00A50E48">
        <w:rPr>
          <w:rFonts w:ascii="Arial" w:hAnsi="Arial" w:cs="Arial"/>
          <w:b/>
        </w:rPr>
        <w:t>PROGRAMA: EN CACHIPAY LOS ADOLESCENTES Y JÓVENES PARTICIPAN.</w:t>
      </w:r>
    </w:p>
    <w:p w:rsidR="00813DCD" w:rsidRPr="00A50E48" w:rsidRDefault="00813DCD" w:rsidP="00813DCD">
      <w:pPr>
        <w:rPr>
          <w:rFonts w:ascii="Arial" w:hAnsi="Arial" w:cs="Arial"/>
          <w:b/>
          <w:u w:val="single"/>
        </w:rPr>
      </w:pPr>
      <w:r w:rsidRPr="00A50E48">
        <w:rPr>
          <w:rFonts w:ascii="Arial" w:hAnsi="Arial" w:cs="Arial"/>
          <w:b/>
        </w:rPr>
        <w:t>SUBPROGRAMAS:</w:t>
      </w:r>
      <w:r>
        <w:rPr>
          <w:rFonts w:ascii="Arial" w:hAnsi="Arial" w:cs="Arial"/>
          <w:b/>
        </w:rPr>
        <w:t xml:space="preserve"> </w:t>
      </w:r>
      <w:r w:rsidRPr="00A50E48">
        <w:rPr>
          <w:rFonts w:ascii="Arial" w:hAnsi="Arial" w:cs="Arial"/>
          <w:b/>
          <w:u w:val="single"/>
        </w:rPr>
        <w:t>CONSTRUCCIÓN DE LA POLÍTICA PUBLICA DE JUVENTUD Y EL CONSEJO MUNICIPAL DE JUVENTUD</w:t>
      </w:r>
    </w:p>
    <w:p w:rsidR="00813DCD" w:rsidRPr="00A50E48" w:rsidRDefault="00813DCD" w:rsidP="00813DCD">
      <w:pPr>
        <w:rPr>
          <w:rFonts w:ascii="Arial" w:hAnsi="Arial" w:cs="Arial"/>
          <w:b/>
        </w:rPr>
      </w:pPr>
      <w:r w:rsidRPr="00A50E48">
        <w:rPr>
          <w:rFonts w:ascii="Arial" w:hAnsi="Arial" w:cs="Arial"/>
          <w:b/>
        </w:rPr>
        <w:t xml:space="preserve">Objetivo: </w:t>
      </w:r>
    </w:p>
    <w:p w:rsidR="00813DCD" w:rsidRPr="00A50E48" w:rsidRDefault="00813DCD" w:rsidP="00813DCD">
      <w:pPr>
        <w:jc w:val="both"/>
        <w:rPr>
          <w:rFonts w:ascii="Arial" w:hAnsi="Arial" w:cs="Arial"/>
        </w:rPr>
      </w:pPr>
      <w:r w:rsidRPr="00A50E48">
        <w:rPr>
          <w:rFonts w:ascii="Arial" w:hAnsi="Arial" w:cs="Arial"/>
        </w:rPr>
        <w:t>Crear la política municipal de juventud de manera participativa Generar la condiciones políticas, sociales, culturales, económicas e institucionales, necesarias para la promoción restitución y garantía de los derechos humanos  de los y las jóvenes del municipio de Cachipay.</w:t>
      </w:r>
    </w:p>
    <w:p w:rsidR="00813DCD" w:rsidRPr="00A50E48" w:rsidRDefault="00813DCD" w:rsidP="00813DCD">
      <w:pPr>
        <w:jc w:val="both"/>
        <w:rPr>
          <w:rFonts w:ascii="Arial" w:hAnsi="Arial" w:cs="Arial"/>
        </w:rPr>
      </w:pPr>
      <w:r w:rsidRPr="00A50E48">
        <w:rPr>
          <w:rFonts w:ascii="Arial" w:hAnsi="Arial" w:cs="Arial"/>
        </w:rPr>
        <w:lastRenderedPageBreak/>
        <w:t>Construir el Consejo municipal de juventud como el espacio propicio para la participación de  los jóvenes del municipio.</w:t>
      </w:r>
    </w:p>
    <w:p w:rsidR="00C81D8A" w:rsidRDefault="00C81D8A" w:rsidP="00813DCD">
      <w:pPr>
        <w:jc w:val="both"/>
        <w:rPr>
          <w:rFonts w:ascii="Arial" w:hAnsi="Arial" w:cs="Arial"/>
          <w:b/>
        </w:rPr>
      </w:pPr>
    </w:p>
    <w:p w:rsidR="00813DCD" w:rsidRPr="00A50E48" w:rsidRDefault="00813DCD" w:rsidP="00813DCD">
      <w:pPr>
        <w:jc w:val="both"/>
        <w:rPr>
          <w:rFonts w:ascii="Arial" w:hAnsi="Arial" w:cs="Arial"/>
          <w:b/>
        </w:rPr>
      </w:pPr>
      <w:r w:rsidRPr="00A50E48">
        <w:rPr>
          <w:rFonts w:ascii="Arial" w:hAnsi="Arial" w:cs="Arial"/>
          <w:b/>
        </w:rPr>
        <w:t>Estrategia:</w:t>
      </w:r>
    </w:p>
    <w:p w:rsidR="00813DCD" w:rsidRPr="00A50E48" w:rsidRDefault="00813DCD" w:rsidP="009945A8">
      <w:pPr>
        <w:pStyle w:val="Prrafodelista"/>
        <w:numPr>
          <w:ilvl w:val="0"/>
          <w:numId w:val="150"/>
        </w:numPr>
        <w:spacing w:after="0" w:line="240" w:lineRule="auto"/>
        <w:jc w:val="both"/>
        <w:rPr>
          <w:rFonts w:ascii="Arial" w:hAnsi="Arial" w:cs="Arial"/>
        </w:rPr>
      </w:pPr>
      <w:r w:rsidRPr="00A50E48">
        <w:rPr>
          <w:rFonts w:ascii="Arial" w:hAnsi="Arial" w:cs="Arial"/>
        </w:rPr>
        <w:t>Construir la unidad administrativa denominada coordinación de juventud como el espacio propicio para la construcción de la política municipal de juventud y el consejo municipal de juventud.</w:t>
      </w:r>
    </w:p>
    <w:p w:rsidR="00813DCD" w:rsidRPr="00A50E48" w:rsidRDefault="00813DCD" w:rsidP="009945A8">
      <w:pPr>
        <w:pStyle w:val="Prrafodelista"/>
        <w:numPr>
          <w:ilvl w:val="0"/>
          <w:numId w:val="150"/>
        </w:numPr>
        <w:spacing w:after="0" w:line="240" w:lineRule="auto"/>
        <w:jc w:val="both"/>
        <w:rPr>
          <w:rFonts w:ascii="Arial" w:hAnsi="Arial" w:cs="Arial"/>
        </w:rPr>
      </w:pPr>
      <w:r w:rsidRPr="00A50E48">
        <w:rPr>
          <w:rFonts w:ascii="Arial" w:hAnsi="Arial" w:cs="Arial"/>
        </w:rPr>
        <w:t>Desarrollo de la fase diagnóstica y de implementación de la política de juventud.</w:t>
      </w:r>
    </w:p>
    <w:p w:rsidR="00813DCD" w:rsidRDefault="00813DCD" w:rsidP="009945A8">
      <w:pPr>
        <w:pStyle w:val="Prrafodelista"/>
        <w:numPr>
          <w:ilvl w:val="0"/>
          <w:numId w:val="150"/>
        </w:numPr>
        <w:spacing w:after="0" w:line="240" w:lineRule="auto"/>
        <w:jc w:val="both"/>
        <w:rPr>
          <w:rFonts w:ascii="Arial" w:hAnsi="Arial" w:cs="Arial"/>
        </w:rPr>
      </w:pPr>
      <w:r w:rsidRPr="00A50E48">
        <w:rPr>
          <w:rFonts w:ascii="Arial" w:hAnsi="Arial" w:cs="Arial"/>
        </w:rPr>
        <w:t>Mediante acuerdo formalizar e proceso de creación del consejo municipal de juventud.</w:t>
      </w:r>
    </w:p>
    <w:p w:rsidR="00F91214" w:rsidRPr="00A50E48" w:rsidRDefault="00F91214" w:rsidP="00F91214">
      <w:pPr>
        <w:pStyle w:val="Prrafodelista"/>
        <w:spacing w:after="0" w:line="240" w:lineRule="auto"/>
        <w:jc w:val="both"/>
        <w:rPr>
          <w:rFonts w:ascii="Arial" w:hAnsi="Arial" w:cs="Arial"/>
        </w:rPr>
      </w:pPr>
    </w:p>
    <w:p w:rsidR="00813DCD" w:rsidRPr="00A50E48" w:rsidRDefault="00813DCD" w:rsidP="00813DCD">
      <w:pPr>
        <w:jc w:val="both"/>
        <w:rPr>
          <w:rFonts w:ascii="Arial" w:hAnsi="Arial" w:cs="Arial"/>
          <w:b/>
        </w:rPr>
      </w:pPr>
      <w:r w:rsidRPr="00A50E48">
        <w:rPr>
          <w:rFonts w:ascii="Arial" w:hAnsi="Arial" w:cs="Arial"/>
          <w:b/>
        </w:rPr>
        <w:t>Razón del indicador:</w:t>
      </w:r>
    </w:p>
    <w:p w:rsidR="00813DCD" w:rsidRPr="00A50E48" w:rsidRDefault="00813DCD" w:rsidP="009945A8">
      <w:pPr>
        <w:pStyle w:val="Prrafodelista"/>
        <w:numPr>
          <w:ilvl w:val="0"/>
          <w:numId w:val="152"/>
        </w:numPr>
        <w:spacing w:after="0" w:line="240" w:lineRule="auto"/>
        <w:jc w:val="both"/>
        <w:rPr>
          <w:rFonts w:ascii="Arial" w:hAnsi="Arial" w:cs="Arial"/>
        </w:rPr>
      </w:pPr>
      <w:r w:rsidRPr="00A50E48">
        <w:rPr>
          <w:rFonts w:ascii="Arial" w:hAnsi="Arial" w:cs="Arial"/>
        </w:rPr>
        <w:t>Unidad administrativa creada.</w:t>
      </w:r>
    </w:p>
    <w:p w:rsidR="00813DCD" w:rsidRPr="00A50E48" w:rsidRDefault="00813DCD" w:rsidP="009945A8">
      <w:pPr>
        <w:pStyle w:val="Prrafodelista"/>
        <w:numPr>
          <w:ilvl w:val="0"/>
          <w:numId w:val="152"/>
        </w:numPr>
        <w:spacing w:after="0" w:line="240" w:lineRule="auto"/>
        <w:jc w:val="both"/>
        <w:rPr>
          <w:rFonts w:ascii="Arial" w:hAnsi="Arial" w:cs="Arial"/>
        </w:rPr>
      </w:pPr>
      <w:r w:rsidRPr="00A50E48">
        <w:rPr>
          <w:rFonts w:ascii="Arial" w:hAnsi="Arial" w:cs="Arial"/>
        </w:rPr>
        <w:t>Construcción de la política municipal de juventud y consejo municipal de juventud.</w:t>
      </w:r>
    </w:p>
    <w:p w:rsidR="001939D0" w:rsidRDefault="001939D0" w:rsidP="00813DCD">
      <w:pPr>
        <w:jc w:val="both"/>
        <w:rPr>
          <w:rFonts w:ascii="Arial" w:hAnsi="Arial" w:cs="Arial"/>
          <w:b/>
        </w:rPr>
      </w:pPr>
    </w:p>
    <w:p w:rsidR="00813DCD" w:rsidRPr="00A50E48" w:rsidRDefault="001939D0" w:rsidP="00813DCD">
      <w:pPr>
        <w:jc w:val="both"/>
        <w:rPr>
          <w:rFonts w:ascii="Arial" w:hAnsi="Arial" w:cs="Arial"/>
          <w:b/>
        </w:rPr>
      </w:pPr>
      <w:r>
        <w:rPr>
          <w:rFonts w:ascii="Arial" w:hAnsi="Arial" w:cs="Arial"/>
          <w:b/>
        </w:rPr>
        <w:t>M</w:t>
      </w:r>
      <w:r w:rsidR="00813DCD" w:rsidRPr="00A50E48">
        <w:rPr>
          <w:rFonts w:ascii="Arial" w:hAnsi="Arial" w:cs="Arial"/>
          <w:b/>
        </w:rPr>
        <w:t>eta:</w:t>
      </w:r>
      <w:r w:rsidR="00813DCD">
        <w:rPr>
          <w:rFonts w:ascii="Arial" w:hAnsi="Arial" w:cs="Arial"/>
          <w:b/>
        </w:rPr>
        <w:t xml:space="preserve"> </w:t>
      </w:r>
    </w:p>
    <w:p w:rsidR="00813DCD" w:rsidRPr="00A50E48" w:rsidRDefault="00813DCD" w:rsidP="009945A8">
      <w:pPr>
        <w:pStyle w:val="Prrafodelista"/>
        <w:numPr>
          <w:ilvl w:val="0"/>
          <w:numId w:val="151"/>
        </w:numPr>
        <w:spacing w:after="0" w:line="240" w:lineRule="auto"/>
        <w:jc w:val="both"/>
        <w:rPr>
          <w:rFonts w:ascii="Arial" w:hAnsi="Arial" w:cs="Arial"/>
        </w:rPr>
      </w:pPr>
      <w:r w:rsidRPr="00A50E48">
        <w:rPr>
          <w:rFonts w:ascii="Arial" w:hAnsi="Arial" w:cs="Arial"/>
        </w:rPr>
        <w:t>Construcción de la unidad administrativa  o coordinación de juventud.</w:t>
      </w:r>
    </w:p>
    <w:p w:rsidR="00813DCD" w:rsidRPr="00A50E48" w:rsidRDefault="00813DCD" w:rsidP="009945A8">
      <w:pPr>
        <w:pStyle w:val="Prrafodelista"/>
        <w:numPr>
          <w:ilvl w:val="0"/>
          <w:numId w:val="151"/>
        </w:numPr>
        <w:spacing w:after="0" w:line="240" w:lineRule="auto"/>
        <w:jc w:val="both"/>
        <w:rPr>
          <w:rFonts w:ascii="Arial" w:hAnsi="Arial" w:cs="Arial"/>
        </w:rPr>
      </w:pPr>
      <w:r w:rsidRPr="00A50E48">
        <w:rPr>
          <w:rFonts w:ascii="Arial" w:hAnsi="Arial" w:cs="Arial"/>
        </w:rPr>
        <w:t>Construcción de la política municipal de juventud y consejo municipal de juventud.</w:t>
      </w:r>
    </w:p>
    <w:p w:rsidR="00813DCD" w:rsidRPr="00A50E48" w:rsidRDefault="00813DCD" w:rsidP="009945A8">
      <w:pPr>
        <w:pStyle w:val="Prrafodelista"/>
        <w:numPr>
          <w:ilvl w:val="0"/>
          <w:numId w:val="151"/>
        </w:numPr>
        <w:spacing w:after="0" w:line="240" w:lineRule="auto"/>
        <w:jc w:val="both"/>
        <w:rPr>
          <w:rFonts w:ascii="Arial" w:hAnsi="Arial" w:cs="Arial"/>
        </w:rPr>
      </w:pPr>
      <w:r w:rsidRPr="00A50E48">
        <w:rPr>
          <w:rFonts w:ascii="Arial" w:hAnsi="Arial" w:cs="Arial"/>
        </w:rPr>
        <w:t>Nombramiento de coordinador de juventud.</w:t>
      </w:r>
    </w:p>
    <w:p w:rsidR="00813DCD" w:rsidRPr="00A50E48" w:rsidRDefault="00813DCD" w:rsidP="00813DCD">
      <w:pPr>
        <w:jc w:val="both"/>
        <w:rPr>
          <w:rFonts w:ascii="Arial" w:hAnsi="Arial" w:cs="Arial"/>
          <w:u w:val="single"/>
        </w:rPr>
      </w:pPr>
    </w:p>
    <w:p w:rsidR="00813DCD" w:rsidRPr="00A50E48" w:rsidRDefault="00813DCD" w:rsidP="009945A8">
      <w:pPr>
        <w:pStyle w:val="Prrafodelista"/>
        <w:numPr>
          <w:ilvl w:val="0"/>
          <w:numId w:val="149"/>
        </w:numPr>
        <w:spacing w:after="0" w:line="240" w:lineRule="auto"/>
        <w:jc w:val="both"/>
        <w:rPr>
          <w:rFonts w:ascii="Arial" w:hAnsi="Arial" w:cs="Arial"/>
          <w:b/>
        </w:rPr>
      </w:pPr>
      <w:r w:rsidRPr="00A50E48">
        <w:rPr>
          <w:rFonts w:ascii="Arial" w:hAnsi="Arial" w:cs="Arial"/>
          <w:b/>
          <w:u w:val="single"/>
        </w:rPr>
        <w:t>SEMANA DE LA JUVENTUD Y EL EMPRENDIMIENTO.</w:t>
      </w:r>
    </w:p>
    <w:p w:rsidR="00813DCD" w:rsidRPr="00A50E48" w:rsidRDefault="00813DCD" w:rsidP="00813DCD">
      <w:pPr>
        <w:rPr>
          <w:rFonts w:ascii="Arial" w:hAnsi="Arial" w:cs="Arial"/>
          <w:b/>
        </w:rPr>
      </w:pPr>
    </w:p>
    <w:p w:rsidR="00813DCD" w:rsidRPr="00A50E48" w:rsidRDefault="00813DCD" w:rsidP="00813DCD">
      <w:pPr>
        <w:jc w:val="both"/>
        <w:rPr>
          <w:rFonts w:ascii="Arial" w:hAnsi="Arial" w:cs="Arial"/>
        </w:rPr>
      </w:pPr>
      <w:r w:rsidRPr="00A50E48">
        <w:rPr>
          <w:rFonts w:ascii="Arial" w:hAnsi="Arial" w:cs="Arial"/>
          <w:b/>
        </w:rPr>
        <w:t xml:space="preserve">Objetivo: </w:t>
      </w:r>
      <w:r w:rsidRPr="00A50E48">
        <w:rPr>
          <w:rFonts w:ascii="Arial" w:hAnsi="Arial" w:cs="Arial"/>
        </w:rPr>
        <w:t>Gestionar el desarrollo de la semana de la juventud, como un espacio de integración y mecanismo para la potencializarían de los procesos de culturales, ambientales, emprendimiento, educación, entre otros,  para jóvenes en el municipio.</w:t>
      </w:r>
    </w:p>
    <w:p w:rsidR="00813DCD" w:rsidRPr="00A50E48" w:rsidRDefault="00813DCD" w:rsidP="00813DCD">
      <w:pPr>
        <w:jc w:val="both"/>
        <w:rPr>
          <w:rFonts w:ascii="Arial" w:hAnsi="Arial" w:cs="Arial"/>
        </w:rPr>
      </w:pPr>
      <w:r w:rsidRPr="00A50E48">
        <w:rPr>
          <w:rFonts w:ascii="Arial" w:hAnsi="Arial" w:cs="Arial"/>
          <w:b/>
        </w:rPr>
        <w:t>Estrategia:</w:t>
      </w:r>
      <w:r w:rsidRPr="00A50E48">
        <w:rPr>
          <w:rFonts w:ascii="Arial" w:hAnsi="Arial" w:cs="Arial"/>
        </w:rPr>
        <w:t xml:space="preserve"> Articulación con entidades nacionales (ministerios, distrito, gobernación, universidades, entre otras)</w:t>
      </w:r>
    </w:p>
    <w:p w:rsidR="00813DCD" w:rsidRPr="00A50E48" w:rsidRDefault="00813DCD" w:rsidP="00813DCD">
      <w:pPr>
        <w:jc w:val="both"/>
        <w:rPr>
          <w:rFonts w:ascii="Arial" w:hAnsi="Arial" w:cs="Arial"/>
        </w:rPr>
      </w:pPr>
      <w:r w:rsidRPr="00A50E48">
        <w:rPr>
          <w:rFonts w:ascii="Arial" w:hAnsi="Arial" w:cs="Arial"/>
          <w:b/>
        </w:rPr>
        <w:t>Razón del indicador:</w:t>
      </w:r>
      <w:r>
        <w:rPr>
          <w:rFonts w:ascii="Arial" w:hAnsi="Arial" w:cs="Arial"/>
          <w:b/>
        </w:rPr>
        <w:t xml:space="preserve"> </w:t>
      </w:r>
      <w:r w:rsidRPr="00A50E48">
        <w:rPr>
          <w:rFonts w:ascii="Arial" w:hAnsi="Arial" w:cs="Arial"/>
        </w:rPr>
        <w:t>No de jóvenes participando</w:t>
      </w:r>
    </w:p>
    <w:p w:rsidR="00813DCD" w:rsidRPr="00A50E48" w:rsidRDefault="00813DCD" w:rsidP="00813DCD">
      <w:pPr>
        <w:jc w:val="both"/>
        <w:rPr>
          <w:rFonts w:ascii="Arial" w:hAnsi="Arial" w:cs="Arial"/>
        </w:rPr>
      </w:pPr>
      <w:r w:rsidRPr="00A50E48">
        <w:rPr>
          <w:rFonts w:ascii="Arial" w:hAnsi="Arial" w:cs="Arial"/>
          <w:b/>
        </w:rPr>
        <w:t>META:</w:t>
      </w:r>
      <w:r>
        <w:rPr>
          <w:rFonts w:ascii="Arial" w:hAnsi="Arial" w:cs="Arial"/>
          <w:b/>
        </w:rPr>
        <w:t xml:space="preserve"> </w:t>
      </w:r>
      <w:r w:rsidRPr="00A50E48">
        <w:rPr>
          <w:rFonts w:ascii="Arial" w:hAnsi="Arial" w:cs="Arial"/>
        </w:rPr>
        <w:t>50% de la población adolescentes y joven</w:t>
      </w:r>
      <w:r w:rsidR="00F91214">
        <w:rPr>
          <w:rFonts w:ascii="Arial" w:hAnsi="Arial" w:cs="Arial"/>
        </w:rPr>
        <w:t>es</w:t>
      </w:r>
      <w:r w:rsidRPr="00A50E48">
        <w:rPr>
          <w:rFonts w:ascii="Arial" w:hAnsi="Arial" w:cs="Arial"/>
        </w:rPr>
        <w:t xml:space="preserve"> del municipio</w:t>
      </w:r>
    </w:p>
    <w:p w:rsidR="00813DCD" w:rsidRPr="00A50E48" w:rsidRDefault="00783143" w:rsidP="009945A8">
      <w:pPr>
        <w:pStyle w:val="Prrafodelista"/>
        <w:numPr>
          <w:ilvl w:val="0"/>
          <w:numId w:val="149"/>
        </w:numPr>
        <w:spacing w:after="0" w:line="240" w:lineRule="auto"/>
        <w:jc w:val="both"/>
        <w:rPr>
          <w:rFonts w:ascii="Arial" w:hAnsi="Arial" w:cs="Arial"/>
          <w:b/>
        </w:rPr>
      </w:pPr>
      <w:r w:rsidRPr="00A50E48">
        <w:rPr>
          <w:rFonts w:ascii="Arial" w:hAnsi="Arial" w:cs="Arial"/>
          <w:b/>
          <w:u w:val="single"/>
        </w:rPr>
        <w:t>JÓVENES</w:t>
      </w:r>
      <w:r w:rsidR="00813DCD" w:rsidRPr="00A50E48">
        <w:rPr>
          <w:rFonts w:ascii="Arial" w:hAnsi="Arial" w:cs="Arial"/>
          <w:b/>
          <w:u w:val="single"/>
        </w:rPr>
        <w:t xml:space="preserve"> CO</w:t>
      </w:r>
      <w:r>
        <w:rPr>
          <w:rFonts w:ascii="Arial" w:hAnsi="Arial" w:cs="Arial"/>
          <w:b/>
          <w:u w:val="single"/>
        </w:rPr>
        <w:t>N</w:t>
      </w:r>
      <w:r w:rsidR="00813DCD" w:rsidRPr="00A50E48">
        <w:rPr>
          <w:rFonts w:ascii="Arial" w:hAnsi="Arial" w:cs="Arial"/>
          <w:b/>
          <w:u w:val="single"/>
        </w:rPr>
        <w:t>STRUCTORES DE PAZ.</w:t>
      </w:r>
    </w:p>
    <w:p w:rsidR="00813DCD" w:rsidRPr="00A50E48" w:rsidRDefault="00813DCD" w:rsidP="00813DCD">
      <w:pPr>
        <w:pStyle w:val="Prrafodelista"/>
        <w:jc w:val="both"/>
        <w:rPr>
          <w:rFonts w:ascii="Arial" w:hAnsi="Arial" w:cs="Arial"/>
          <w:b/>
          <w:u w:val="single"/>
        </w:rPr>
      </w:pPr>
    </w:p>
    <w:p w:rsidR="00813DCD" w:rsidRPr="00A50E48" w:rsidRDefault="00813DCD" w:rsidP="00813DCD">
      <w:pPr>
        <w:jc w:val="both"/>
        <w:rPr>
          <w:rFonts w:ascii="Arial" w:hAnsi="Arial" w:cs="Arial"/>
        </w:rPr>
      </w:pPr>
      <w:r w:rsidRPr="00A50E48">
        <w:rPr>
          <w:rFonts w:ascii="Arial" w:hAnsi="Arial" w:cs="Arial"/>
          <w:b/>
        </w:rPr>
        <w:t xml:space="preserve">Objetivo: </w:t>
      </w:r>
      <w:r w:rsidRPr="00A50E48">
        <w:rPr>
          <w:rFonts w:ascii="Arial" w:hAnsi="Arial" w:cs="Arial"/>
        </w:rPr>
        <w:t>conformar la red jóvenes de paz estrategia.</w:t>
      </w:r>
    </w:p>
    <w:p w:rsidR="00813DCD" w:rsidRPr="00A50E48" w:rsidRDefault="00813DCD" w:rsidP="00813DCD">
      <w:pPr>
        <w:jc w:val="both"/>
        <w:rPr>
          <w:rFonts w:ascii="Arial" w:hAnsi="Arial" w:cs="Arial"/>
          <w:b/>
        </w:rPr>
      </w:pPr>
      <w:r w:rsidRPr="00A50E48">
        <w:rPr>
          <w:rFonts w:ascii="Arial" w:hAnsi="Arial" w:cs="Arial"/>
          <w:b/>
        </w:rPr>
        <w:t>Estrategia:</w:t>
      </w:r>
    </w:p>
    <w:p w:rsidR="00813DCD" w:rsidRPr="00A50E48" w:rsidRDefault="00813DCD" w:rsidP="00813DCD">
      <w:pPr>
        <w:jc w:val="both"/>
        <w:rPr>
          <w:rFonts w:ascii="Arial" w:hAnsi="Arial" w:cs="Arial"/>
        </w:rPr>
      </w:pPr>
      <w:r w:rsidRPr="00A50E48">
        <w:rPr>
          <w:rFonts w:ascii="Arial" w:hAnsi="Arial" w:cs="Arial"/>
        </w:rPr>
        <w:t>Focalizar un grupo base de jóvenes.</w:t>
      </w:r>
    </w:p>
    <w:p w:rsidR="00813DCD" w:rsidRPr="00A50E48" w:rsidRDefault="00813DCD" w:rsidP="00813DCD">
      <w:pPr>
        <w:jc w:val="both"/>
        <w:rPr>
          <w:rFonts w:ascii="Arial" w:hAnsi="Arial" w:cs="Arial"/>
          <w:b/>
        </w:rPr>
      </w:pPr>
      <w:r w:rsidRPr="00A50E48">
        <w:rPr>
          <w:rFonts w:ascii="Arial" w:hAnsi="Arial" w:cs="Arial"/>
          <w:b/>
        </w:rPr>
        <w:lastRenderedPageBreak/>
        <w:t>Razón del indicador:</w:t>
      </w:r>
      <w:r>
        <w:rPr>
          <w:rFonts w:ascii="Arial" w:hAnsi="Arial" w:cs="Arial"/>
          <w:b/>
        </w:rPr>
        <w:t xml:space="preserve"> </w:t>
      </w:r>
      <w:r w:rsidRPr="009060E4">
        <w:rPr>
          <w:rFonts w:ascii="Arial" w:hAnsi="Arial" w:cs="Arial"/>
        </w:rPr>
        <w:t>No. De jóvenes en el grupo base</w:t>
      </w:r>
      <w:r w:rsidRPr="00A50E48">
        <w:rPr>
          <w:rFonts w:ascii="Arial" w:hAnsi="Arial" w:cs="Arial"/>
          <w:b/>
        </w:rPr>
        <w:t>.</w:t>
      </w:r>
    </w:p>
    <w:p w:rsidR="00813DCD" w:rsidRPr="009060E4" w:rsidRDefault="00813DCD" w:rsidP="00813DCD">
      <w:pPr>
        <w:jc w:val="both"/>
        <w:rPr>
          <w:rFonts w:ascii="Arial" w:hAnsi="Arial" w:cs="Arial"/>
        </w:rPr>
      </w:pPr>
      <w:r w:rsidRPr="00A50E48">
        <w:rPr>
          <w:rFonts w:ascii="Arial" w:hAnsi="Arial" w:cs="Arial"/>
          <w:b/>
        </w:rPr>
        <w:t xml:space="preserve">Metas: </w:t>
      </w:r>
      <w:r w:rsidRPr="009060E4">
        <w:rPr>
          <w:rFonts w:ascii="Arial" w:hAnsi="Arial" w:cs="Arial"/>
        </w:rPr>
        <w:t>50 jóvenes participando.</w:t>
      </w:r>
    </w:p>
    <w:p w:rsidR="00813DCD" w:rsidRPr="00A50E48" w:rsidRDefault="00813DCD" w:rsidP="009945A8">
      <w:pPr>
        <w:pStyle w:val="Prrafodelista"/>
        <w:numPr>
          <w:ilvl w:val="0"/>
          <w:numId w:val="149"/>
        </w:numPr>
        <w:spacing w:after="0" w:line="240" w:lineRule="auto"/>
        <w:rPr>
          <w:rFonts w:ascii="Arial" w:hAnsi="Arial" w:cs="Arial"/>
        </w:rPr>
      </w:pPr>
      <w:r w:rsidRPr="00A50E48">
        <w:rPr>
          <w:rFonts w:ascii="Arial" w:hAnsi="Arial" w:cs="Arial"/>
          <w:b/>
          <w:u w:val="single"/>
        </w:rPr>
        <w:t>FORTALECIMIENTO DE LA  PARTICIPACIÓN DE LOS JÓVENES EN LOS GOBIERNOS ESCOLARES.</w:t>
      </w:r>
    </w:p>
    <w:p w:rsidR="00813DCD" w:rsidRPr="00A50E48" w:rsidRDefault="00813DCD" w:rsidP="00813DCD">
      <w:pPr>
        <w:rPr>
          <w:rFonts w:ascii="Arial" w:hAnsi="Arial" w:cs="Arial"/>
        </w:rPr>
      </w:pPr>
    </w:p>
    <w:p w:rsidR="00813DCD" w:rsidRPr="00A50E48" w:rsidRDefault="00813DCD" w:rsidP="00813DCD">
      <w:pPr>
        <w:rPr>
          <w:rFonts w:ascii="Arial" w:hAnsi="Arial" w:cs="Arial"/>
        </w:rPr>
      </w:pPr>
      <w:r w:rsidRPr="00A50E48">
        <w:rPr>
          <w:rFonts w:ascii="Arial" w:hAnsi="Arial" w:cs="Arial"/>
        </w:rPr>
        <w:t>Objetivo: Brindar  herramientas conceptuales,  metodológicas y prácticas, que permitan el fortalecimiento del proceso de conformación de los gobiernos escolares de las instituciones educativas del municipio, con el fin de promover el desarrollo de procesos de relevo generacional en las estructuras de la comunidad Cachipayuna, formando nuevos líderes, desde los colegios.</w:t>
      </w:r>
    </w:p>
    <w:p w:rsidR="00813DCD" w:rsidRPr="00A50E48" w:rsidRDefault="00813DCD" w:rsidP="00813DCD">
      <w:pPr>
        <w:rPr>
          <w:rFonts w:ascii="Arial" w:hAnsi="Arial" w:cs="Arial"/>
        </w:rPr>
      </w:pPr>
      <w:r w:rsidRPr="00A50E48">
        <w:rPr>
          <w:rFonts w:ascii="Arial" w:hAnsi="Arial" w:cs="Arial"/>
          <w:b/>
        </w:rPr>
        <w:t>Estrategia.</w:t>
      </w:r>
    </w:p>
    <w:p w:rsidR="00813DCD" w:rsidRPr="00A50E48" w:rsidRDefault="00813DCD" w:rsidP="009945A8">
      <w:pPr>
        <w:pStyle w:val="Prrafodelista"/>
        <w:numPr>
          <w:ilvl w:val="0"/>
          <w:numId w:val="142"/>
        </w:numPr>
        <w:spacing w:after="0" w:line="240" w:lineRule="auto"/>
        <w:rPr>
          <w:rFonts w:ascii="Arial" w:hAnsi="Arial" w:cs="Arial"/>
        </w:rPr>
      </w:pPr>
      <w:r w:rsidRPr="00A50E48">
        <w:rPr>
          <w:rFonts w:ascii="Arial" w:hAnsi="Arial" w:cs="Arial"/>
        </w:rPr>
        <w:t xml:space="preserve">Desarrollo de talleres organización especializada, acompañamiento al proceso.  </w:t>
      </w:r>
    </w:p>
    <w:p w:rsidR="00813DCD" w:rsidRPr="00A50E48" w:rsidRDefault="00813DCD" w:rsidP="009945A8">
      <w:pPr>
        <w:pStyle w:val="Prrafodelista"/>
        <w:numPr>
          <w:ilvl w:val="0"/>
          <w:numId w:val="142"/>
        </w:numPr>
        <w:spacing w:after="0" w:line="240" w:lineRule="auto"/>
        <w:rPr>
          <w:rFonts w:ascii="Arial" w:hAnsi="Arial" w:cs="Arial"/>
        </w:rPr>
      </w:pPr>
      <w:r w:rsidRPr="00A50E48">
        <w:rPr>
          <w:rFonts w:ascii="Arial" w:hAnsi="Arial" w:cs="Arial"/>
        </w:rPr>
        <w:t>Gestionar un convenio con la corporación revolución quien aportará el  50% de los costos de la capacitación y el Municipio con el 50%.</w:t>
      </w:r>
    </w:p>
    <w:p w:rsidR="00813DCD" w:rsidRPr="00A50E48" w:rsidRDefault="00813DCD" w:rsidP="009945A8">
      <w:pPr>
        <w:pStyle w:val="Prrafodelista"/>
        <w:numPr>
          <w:ilvl w:val="0"/>
          <w:numId w:val="142"/>
        </w:numPr>
        <w:spacing w:after="0" w:line="240" w:lineRule="auto"/>
        <w:rPr>
          <w:rFonts w:ascii="Arial" w:hAnsi="Arial" w:cs="Arial"/>
        </w:rPr>
      </w:pPr>
      <w:r w:rsidRPr="00A50E48">
        <w:rPr>
          <w:rFonts w:ascii="Arial" w:hAnsi="Arial" w:cs="Arial"/>
        </w:rPr>
        <w:t>Capacitación a 150 jóvenes del municipio.</w:t>
      </w:r>
    </w:p>
    <w:p w:rsidR="00813DCD" w:rsidRPr="00A50E48" w:rsidRDefault="00813DCD" w:rsidP="00813DCD">
      <w:pPr>
        <w:rPr>
          <w:rFonts w:ascii="Arial" w:hAnsi="Arial" w:cs="Arial"/>
        </w:rPr>
      </w:pPr>
    </w:p>
    <w:p w:rsidR="00813DCD" w:rsidRPr="00A50E48" w:rsidRDefault="00813DCD" w:rsidP="00813DCD">
      <w:pPr>
        <w:rPr>
          <w:rFonts w:ascii="Arial" w:hAnsi="Arial" w:cs="Arial"/>
        </w:rPr>
      </w:pPr>
      <w:r w:rsidRPr="00A50E48">
        <w:rPr>
          <w:rFonts w:ascii="Arial" w:hAnsi="Arial" w:cs="Arial"/>
          <w:b/>
        </w:rPr>
        <w:t>Meta:</w:t>
      </w:r>
      <w:r w:rsidRPr="00A50E48">
        <w:rPr>
          <w:rFonts w:ascii="Arial" w:hAnsi="Arial" w:cs="Arial"/>
        </w:rPr>
        <w:t xml:space="preserve"> capacitar  a 150 jóvenes de las instituciones educativas del municipio.</w:t>
      </w:r>
    </w:p>
    <w:p w:rsidR="00813DCD" w:rsidRPr="00A50E48" w:rsidRDefault="00813DCD" w:rsidP="009945A8">
      <w:pPr>
        <w:pStyle w:val="Prrafodelista"/>
        <w:numPr>
          <w:ilvl w:val="0"/>
          <w:numId w:val="149"/>
        </w:numPr>
        <w:spacing w:after="0" w:line="240" w:lineRule="auto"/>
        <w:rPr>
          <w:rFonts w:ascii="Arial" w:hAnsi="Arial" w:cs="Arial"/>
          <w:b/>
        </w:rPr>
      </w:pPr>
      <w:r w:rsidRPr="00A50E48">
        <w:rPr>
          <w:rFonts w:ascii="Arial" w:hAnsi="Arial" w:cs="Arial"/>
          <w:b/>
          <w:u w:val="single"/>
        </w:rPr>
        <w:t>FORTALECIMIENTO DE LOS ESPACIOS DE PARTICIPACIÓN EXISTENTES PARA JÓVENES.</w:t>
      </w:r>
    </w:p>
    <w:p w:rsidR="00813DCD" w:rsidRPr="00A50E48" w:rsidRDefault="00813DCD" w:rsidP="00813DCD">
      <w:pPr>
        <w:rPr>
          <w:rFonts w:ascii="Arial" w:hAnsi="Arial" w:cs="Arial"/>
        </w:rPr>
      </w:pPr>
    </w:p>
    <w:p w:rsidR="00813DCD" w:rsidRPr="00A50E48" w:rsidRDefault="00813DCD" w:rsidP="00813DCD">
      <w:pPr>
        <w:rPr>
          <w:rFonts w:ascii="Arial" w:hAnsi="Arial" w:cs="Arial"/>
        </w:rPr>
      </w:pPr>
      <w:r w:rsidRPr="00A50E48">
        <w:rPr>
          <w:rFonts w:ascii="Arial" w:hAnsi="Arial" w:cs="Arial"/>
          <w:b/>
        </w:rPr>
        <w:t>Objetivo:</w:t>
      </w:r>
      <w:r w:rsidRPr="00A50E48">
        <w:rPr>
          <w:rFonts w:ascii="Arial" w:hAnsi="Arial" w:cs="Arial"/>
        </w:rPr>
        <w:t xml:space="preserve"> Promover la participación juvenil, en los diferentes espacios de participación ciudadana existentes en el municipio y apoyar las labores de construcción de los escenarios de participación establecidos por la ley  así como espacios alternos de participación.</w:t>
      </w:r>
    </w:p>
    <w:p w:rsidR="00813DCD" w:rsidRPr="00A50E48" w:rsidRDefault="00813DCD" w:rsidP="00813DCD">
      <w:pPr>
        <w:rPr>
          <w:rFonts w:ascii="Arial" w:hAnsi="Arial" w:cs="Arial"/>
        </w:rPr>
      </w:pPr>
      <w:r w:rsidRPr="00A50E48">
        <w:rPr>
          <w:rFonts w:ascii="Arial" w:hAnsi="Arial" w:cs="Arial"/>
          <w:b/>
        </w:rPr>
        <w:t>Estrategia:</w:t>
      </w:r>
    </w:p>
    <w:p w:rsidR="00813DCD" w:rsidRPr="00A50E48" w:rsidRDefault="00813DCD" w:rsidP="00813DCD">
      <w:pPr>
        <w:rPr>
          <w:rFonts w:ascii="Arial" w:hAnsi="Arial" w:cs="Arial"/>
        </w:rPr>
      </w:pPr>
      <w:r w:rsidRPr="00A50E48">
        <w:rPr>
          <w:rFonts w:ascii="Arial" w:hAnsi="Arial" w:cs="Arial"/>
        </w:rPr>
        <w:t>Articulación con las diferentes secretarias del municipio, juntas de acción comunal, veedurías,  acueductos, entre otros.</w:t>
      </w:r>
    </w:p>
    <w:p w:rsidR="00813DCD" w:rsidRPr="00A50E48" w:rsidRDefault="00813DCD" w:rsidP="00813DCD">
      <w:pPr>
        <w:rPr>
          <w:rFonts w:ascii="Arial" w:hAnsi="Arial" w:cs="Arial"/>
          <w:b/>
        </w:rPr>
      </w:pPr>
      <w:r w:rsidRPr="00A50E48">
        <w:rPr>
          <w:rFonts w:ascii="Arial" w:hAnsi="Arial" w:cs="Arial"/>
          <w:b/>
        </w:rPr>
        <w:t>Metas:</w:t>
      </w:r>
    </w:p>
    <w:p w:rsidR="00813DCD" w:rsidRPr="00A50E48" w:rsidRDefault="00813DCD" w:rsidP="009945A8">
      <w:pPr>
        <w:pStyle w:val="Prrafodelista"/>
        <w:numPr>
          <w:ilvl w:val="0"/>
          <w:numId w:val="143"/>
        </w:numPr>
        <w:spacing w:after="0" w:line="240" w:lineRule="auto"/>
        <w:rPr>
          <w:rFonts w:ascii="Arial" w:hAnsi="Arial" w:cs="Arial"/>
        </w:rPr>
      </w:pPr>
      <w:r w:rsidRPr="00A50E48">
        <w:rPr>
          <w:rFonts w:ascii="Arial" w:hAnsi="Arial" w:cs="Arial"/>
        </w:rPr>
        <w:t>Vincular a 25 jóvenes dentro de los diferentes espacios de participación ciudadana existente en el municipio.</w:t>
      </w:r>
    </w:p>
    <w:p w:rsidR="00813DCD" w:rsidRPr="00A50E48" w:rsidRDefault="00813DCD" w:rsidP="009945A8">
      <w:pPr>
        <w:pStyle w:val="Prrafodelista"/>
        <w:numPr>
          <w:ilvl w:val="0"/>
          <w:numId w:val="143"/>
        </w:numPr>
        <w:spacing w:after="0" w:line="240" w:lineRule="auto"/>
        <w:rPr>
          <w:rFonts w:ascii="Arial" w:hAnsi="Arial" w:cs="Arial"/>
        </w:rPr>
      </w:pPr>
      <w:r w:rsidRPr="00A50E48">
        <w:rPr>
          <w:rFonts w:ascii="Arial" w:hAnsi="Arial" w:cs="Arial"/>
        </w:rPr>
        <w:t>Apoyar la creación y el fortalecimiento de los diferentes espacios de participación donde los adolescentes y jóvenes puedan participar.</w:t>
      </w:r>
    </w:p>
    <w:p w:rsidR="00C81D8A" w:rsidRDefault="00C81D8A" w:rsidP="00813DCD">
      <w:pPr>
        <w:rPr>
          <w:rFonts w:ascii="Arial" w:hAnsi="Arial" w:cs="Arial"/>
          <w:b/>
        </w:rPr>
      </w:pPr>
    </w:p>
    <w:p w:rsidR="00813DCD" w:rsidRDefault="00813DCD" w:rsidP="00813DCD">
      <w:pPr>
        <w:rPr>
          <w:rFonts w:ascii="Arial" w:hAnsi="Arial" w:cs="Arial"/>
        </w:rPr>
      </w:pPr>
      <w:r w:rsidRPr="00A50E48">
        <w:rPr>
          <w:rFonts w:ascii="Arial" w:hAnsi="Arial" w:cs="Arial"/>
          <w:b/>
        </w:rPr>
        <w:t>Razón de los indicadores:</w:t>
      </w:r>
      <w:r>
        <w:rPr>
          <w:rFonts w:ascii="Arial" w:hAnsi="Arial" w:cs="Arial"/>
          <w:b/>
        </w:rPr>
        <w:t xml:space="preserve"> </w:t>
      </w:r>
      <w:r w:rsidRPr="00A50E48">
        <w:rPr>
          <w:rFonts w:ascii="Arial" w:hAnsi="Arial" w:cs="Arial"/>
        </w:rPr>
        <w:t># De jóvenes en espacios de participación ciudadana.</w:t>
      </w:r>
    </w:p>
    <w:p w:rsidR="001939D0" w:rsidRDefault="001939D0" w:rsidP="00813DCD">
      <w:pPr>
        <w:rPr>
          <w:rFonts w:ascii="Arial" w:hAnsi="Arial" w:cs="Arial"/>
        </w:rPr>
      </w:pPr>
    </w:p>
    <w:p w:rsidR="001939D0" w:rsidRDefault="001939D0" w:rsidP="00813DCD">
      <w:pPr>
        <w:rPr>
          <w:rFonts w:ascii="Arial" w:hAnsi="Arial" w:cs="Arial"/>
        </w:rPr>
      </w:pPr>
    </w:p>
    <w:p w:rsidR="001939D0" w:rsidRDefault="001939D0" w:rsidP="00813DCD">
      <w:pPr>
        <w:rPr>
          <w:rFonts w:ascii="Arial" w:hAnsi="Arial" w:cs="Arial"/>
        </w:rPr>
      </w:pPr>
    </w:p>
    <w:p w:rsidR="00813DCD" w:rsidRPr="00A50E48" w:rsidRDefault="00813DCD" w:rsidP="009945A8">
      <w:pPr>
        <w:pStyle w:val="Prrafodelista"/>
        <w:numPr>
          <w:ilvl w:val="0"/>
          <w:numId w:val="149"/>
        </w:numPr>
        <w:spacing w:after="0" w:line="240" w:lineRule="auto"/>
        <w:rPr>
          <w:rFonts w:ascii="Arial" w:hAnsi="Arial" w:cs="Arial"/>
        </w:rPr>
      </w:pPr>
      <w:r w:rsidRPr="00A50E48">
        <w:rPr>
          <w:rFonts w:ascii="Arial" w:hAnsi="Arial" w:cs="Arial"/>
          <w:b/>
          <w:u w:val="single"/>
        </w:rPr>
        <w:t>FORMACIÓN EN LIDERAZGO JUVENIL - PARTICIPACIÓN JUVENIL</w:t>
      </w:r>
      <w:r w:rsidRPr="00A50E48">
        <w:rPr>
          <w:rFonts w:ascii="Arial" w:hAnsi="Arial" w:cs="Arial"/>
          <w:u w:val="single"/>
        </w:rPr>
        <w:t>.</w:t>
      </w:r>
    </w:p>
    <w:p w:rsidR="00813DCD" w:rsidRPr="00A50E48" w:rsidRDefault="00813DCD" w:rsidP="00813DCD">
      <w:pPr>
        <w:rPr>
          <w:rFonts w:ascii="Arial" w:hAnsi="Arial" w:cs="Arial"/>
        </w:rPr>
      </w:pPr>
      <w:r w:rsidRPr="00A50E48">
        <w:rPr>
          <w:rFonts w:ascii="Arial" w:hAnsi="Arial" w:cs="Arial"/>
          <w:b/>
        </w:rPr>
        <w:t>Objetivo:</w:t>
      </w:r>
      <w:r w:rsidRPr="00A50E48">
        <w:rPr>
          <w:rFonts w:ascii="Arial" w:hAnsi="Arial" w:cs="Arial"/>
        </w:rPr>
        <w:t xml:space="preserve"> </w:t>
      </w:r>
    </w:p>
    <w:p w:rsidR="00813DCD" w:rsidRPr="00A50E48" w:rsidRDefault="00813DCD" w:rsidP="00813DCD">
      <w:pPr>
        <w:rPr>
          <w:rFonts w:ascii="Arial" w:hAnsi="Arial" w:cs="Arial"/>
        </w:rPr>
      </w:pPr>
      <w:r w:rsidRPr="00A50E48">
        <w:rPr>
          <w:rFonts w:ascii="Arial" w:hAnsi="Arial" w:cs="Arial"/>
        </w:rPr>
        <w:t>Desarrollar las capacidades de liderazgo mediante la participación de adolescentes y jóvenes en escuelas de formación en liderazgo.</w:t>
      </w:r>
    </w:p>
    <w:p w:rsidR="00813DCD" w:rsidRPr="00A50E48" w:rsidRDefault="00813DCD" w:rsidP="00813DCD">
      <w:pPr>
        <w:rPr>
          <w:rFonts w:ascii="Arial" w:hAnsi="Arial" w:cs="Arial"/>
        </w:rPr>
      </w:pPr>
      <w:r w:rsidRPr="00A50E48">
        <w:rPr>
          <w:rFonts w:ascii="Arial" w:hAnsi="Arial" w:cs="Arial"/>
          <w:b/>
        </w:rPr>
        <w:t>Estrategia</w:t>
      </w:r>
      <w:r w:rsidRPr="00A50E48">
        <w:rPr>
          <w:rFonts w:ascii="Arial" w:hAnsi="Arial" w:cs="Arial"/>
        </w:rPr>
        <w:t>: Se  gestionará convenios con entidades como, para el desarrollo de actividades formación en liderazgo para adolescentes y jóvenes.</w:t>
      </w:r>
    </w:p>
    <w:p w:rsidR="00813DCD" w:rsidRPr="00A50E48" w:rsidRDefault="00813DCD" w:rsidP="00813DCD">
      <w:pPr>
        <w:rPr>
          <w:rFonts w:ascii="Arial" w:hAnsi="Arial" w:cs="Arial"/>
        </w:rPr>
      </w:pPr>
      <w:r w:rsidRPr="00A50E48">
        <w:rPr>
          <w:rFonts w:ascii="Arial" w:hAnsi="Arial" w:cs="Arial"/>
          <w:b/>
        </w:rPr>
        <w:t>Meta:</w:t>
      </w:r>
      <w:r w:rsidRPr="00A50E48">
        <w:rPr>
          <w:rFonts w:ascii="Arial" w:hAnsi="Arial" w:cs="Arial"/>
        </w:rPr>
        <w:t xml:space="preserve"> 40 jóvenes del municipio.</w:t>
      </w:r>
    </w:p>
    <w:p w:rsidR="00813DCD" w:rsidRDefault="00813DCD" w:rsidP="00813DCD">
      <w:pPr>
        <w:rPr>
          <w:rFonts w:ascii="Arial" w:hAnsi="Arial" w:cs="Arial"/>
        </w:rPr>
      </w:pPr>
      <w:r w:rsidRPr="00A50E48">
        <w:rPr>
          <w:rFonts w:ascii="Arial" w:hAnsi="Arial" w:cs="Arial"/>
          <w:b/>
        </w:rPr>
        <w:t>Razón de los indicadores:</w:t>
      </w:r>
      <w:r w:rsidRPr="00A50E48">
        <w:rPr>
          <w:rFonts w:ascii="Arial" w:hAnsi="Arial" w:cs="Arial"/>
        </w:rPr>
        <w:t xml:space="preserve"> #</w:t>
      </w:r>
      <w:r w:rsidR="008B0A37">
        <w:rPr>
          <w:rFonts w:ascii="Arial" w:hAnsi="Arial" w:cs="Arial"/>
        </w:rPr>
        <w:t xml:space="preserve"> </w:t>
      </w:r>
      <w:r w:rsidRPr="00A50E48">
        <w:rPr>
          <w:rFonts w:ascii="Arial" w:hAnsi="Arial" w:cs="Arial"/>
        </w:rPr>
        <w:t>de jóvenes  capacitados</w:t>
      </w:r>
    </w:p>
    <w:p w:rsidR="00813DCD" w:rsidRPr="00A50E48" w:rsidRDefault="00E15A87" w:rsidP="009945A8">
      <w:pPr>
        <w:pStyle w:val="Prrafodelista"/>
        <w:numPr>
          <w:ilvl w:val="0"/>
          <w:numId w:val="149"/>
        </w:numPr>
        <w:spacing w:after="0" w:line="240" w:lineRule="auto"/>
        <w:jc w:val="both"/>
        <w:rPr>
          <w:rFonts w:ascii="Arial" w:hAnsi="Arial" w:cs="Arial"/>
          <w:b/>
          <w:u w:val="single"/>
        </w:rPr>
      </w:pPr>
      <w:r>
        <w:rPr>
          <w:rFonts w:ascii="Arial" w:hAnsi="Arial" w:cs="Arial"/>
          <w:b/>
          <w:u w:val="single"/>
        </w:rPr>
        <w:t>C</w:t>
      </w:r>
      <w:r w:rsidR="00783143" w:rsidRPr="00A50E48">
        <w:rPr>
          <w:rFonts w:ascii="Arial" w:hAnsi="Arial" w:cs="Arial"/>
          <w:b/>
          <w:u w:val="single"/>
        </w:rPr>
        <w:t>REACIÓN</w:t>
      </w:r>
      <w:r w:rsidR="00813DCD" w:rsidRPr="00A50E48">
        <w:rPr>
          <w:rFonts w:ascii="Arial" w:hAnsi="Arial" w:cs="Arial"/>
          <w:b/>
          <w:u w:val="single"/>
        </w:rPr>
        <w:t xml:space="preserve"> DE LA RED MUNICIPAL DE PERSONEROS ESTUDIANTILES Y GOBIERNOS ESCOLARES.</w:t>
      </w:r>
    </w:p>
    <w:p w:rsidR="00813DCD" w:rsidRPr="00E15A87" w:rsidRDefault="00813DCD" w:rsidP="00813DCD">
      <w:pPr>
        <w:rPr>
          <w:rFonts w:ascii="Arial" w:hAnsi="Arial" w:cs="Arial"/>
          <w:lang w:val="es-ES_tradnl"/>
        </w:rPr>
      </w:pPr>
    </w:p>
    <w:p w:rsidR="00813DCD" w:rsidRPr="00A50E48" w:rsidRDefault="00813DCD" w:rsidP="00813DCD">
      <w:pPr>
        <w:rPr>
          <w:rFonts w:ascii="Arial" w:hAnsi="Arial" w:cs="Arial"/>
        </w:rPr>
      </w:pPr>
      <w:r w:rsidRPr="00A50E48">
        <w:rPr>
          <w:rFonts w:ascii="Arial" w:hAnsi="Arial" w:cs="Arial"/>
          <w:b/>
        </w:rPr>
        <w:t>Objetivo:</w:t>
      </w:r>
      <w:r w:rsidRPr="00A50E48">
        <w:rPr>
          <w:rFonts w:ascii="Arial" w:hAnsi="Arial" w:cs="Arial"/>
        </w:rPr>
        <w:t xml:space="preserve"> Articular los procesos de los gobiernos escolares, en una red que permita el desarrollo del trabajo conjunto y articulado, del movimiento estudiantil del municipio.</w:t>
      </w:r>
    </w:p>
    <w:p w:rsidR="00813DCD" w:rsidRPr="00A50E48" w:rsidRDefault="00813DCD" w:rsidP="00813DCD">
      <w:pPr>
        <w:rPr>
          <w:rFonts w:ascii="Arial" w:hAnsi="Arial" w:cs="Arial"/>
        </w:rPr>
      </w:pPr>
      <w:r w:rsidRPr="00A50E48">
        <w:rPr>
          <w:rFonts w:ascii="Arial" w:hAnsi="Arial" w:cs="Arial"/>
          <w:b/>
        </w:rPr>
        <w:t>Estrategia:</w:t>
      </w:r>
      <w:r w:rsidRPr="00A50E48">
        <w:rPr>
          <w:rFonts w:ascii="Arial" w:hAnsi="Arial" w:cs="Arial"/>
        </w:rPr>
        <w:t xml:space="preserve"> Articulación con las instituciones educativas del municipio.</w:t>
      </w:r>
    </w:p>
    <w:p w:rsidR="00813DCD" w:rsidRPr="00A50E48" w:rsidRDefault="00813DCD" w:rsidP="00813DCD">
      <w:pPr>
        <w:rPr>
          <w:rFonts w:ascii="Arial" w:hAnsi="Arial" w:cs="Arial"/>
          <w:b/>
        </w:rPr>
      </w:pPr>
      <w:r w:rsidRPr="00A50E48">
        <w:rPr>
          <w:rFonts w:ascii="Arial" w:hAnsi="Arial" w:cs="Arial"/>
          <w:b/>
        </w:rPr>
        <w:t xml:space="preserve">Meta: </w:t>
      </w:r>
    </w:p>
    <w:p w:rsidR="00813DCD" w:rsidRPr="00A50E48" w:rsidRDefault="00813DCD" w:rsidP="00813DCD">
      <w:pPr>
        <w:rPr>
          <w:rFonts w:ascii="Arial" w:hAnsi="Arial" w:cs="Arial"/>
        </w:rPr>
      </w:pPr>
      <w:r w:rsidRPr="00A50E48">
        <w:rPr>
          <w:rFonts w:ascii="Arial" w:hAnsi="Arial" w:cs="Arial"/>
        </w:rPr>
        <w:t>•</w:t>
      </w:r>
      <w:r w:rsidRPr="00A50E48">
        <w:rPr>
          <w:rFonts w:ascii="Arial" w:hAnsi="Arial" w:cs="Arial"/>
        </w:rPr>
        <w:tab/>
        <w:t xml:space="preserve">Desarrollo de 3 encuentros municipales anuales.  </w:t>
      </w:r>
    </w:p>
    <w:p w:rsidR="00813DCD" w:rsidRPr="00A50E48" w:rsidRDefault="00813DCD" w:rsidP="00813DCD">
      <w:pPr>
        <w:rPr>
          <w:rFonts w:ascii="Arial" w:hAnsi="Arial" w:cs="Arial"/>
        </w:rPr>
      </w:pPr>
      <w:r w:rsidRPr="00A50E48">
        <w:rPr>
          <w:rFonts w:ascii="Arial" w:hAnsi="Arial" w:cs="Arial"/>
        </w:rPr>
        <w:t>•</w:t>
      </w:r>
      <w:r w:rsidRPr="00A50E48">
        <w:rPr>
          <w:rFonts w:ascii="Arial" w:hAnsi="Arial" w:cs="Arial"/>
        </w:rPr>
        <w:tab/>
        <w:t>conformar la red municipal de personeros estudiantiles y los gobiernos escolares</w:t>
      </w:r>
    </w:p>
    <w:p w:rsidR="00813DCD" w:rsidRPr="00A50E48" w:rsidRDefault="00813DCD" w:rsidP="00813DCD">
      <w:pPr>
        <w:rPr>
          <w:rFonts w:ascii="Arial" w:hAnsi="Arial" w:cs="Arial"/>
          <w:b/>
        </w:rPr>
      </w:pPr>
      <w:r w:rsidRPr="00A50E48">
        <w:rPr>
          <w:rFonts w:ascii="Arial" w:hAnsi="Arial" w:cs="Arial"/>
          <w:b/>
        </w:rPr>
        <w:t xml:space="preserve">Razón de los indicadores: </w:t>
      </w:r>
    </w:p>
    <w:p w:rsidR="00813DCD" w:rsidRPr="00A50E48" w:rsidRDefault="00813DCD" w:rsidP="009945A8">
      <w:pPr>
        <w:pStyle w:val="Prrafodelista"/>
        <w:numPr>
          <w:ilvl w:val="0"/>
          <w:numId w:val="144"/>
        </w:numPr>
        <w:spacing w:after="0" w:line="240" w:lineRule="auto"/>
        <w:rPr>
          <w:rFonts w:ascii="Arial" w:hAnsi="Arial" w:cs="Arial"/>
        </w:rPr>
      </w:pPr>
      <w:r w:rsidRPr="00A50E48">
        <w:rPr>
          <w:rFonts w:ascii="Arial" w:hAnsi="Arial" w:cs="Arial"/>
        </w:rPr>
        <w:t># de encuentros municipales anuales</w:t>
      </w:r>
    </w:p>
    <w:p w:rsidR="00813DCD" w:rsidRPr="00A50E48" w:rsidRDefault="00813DCD" w:rsidP="009945A8">
      <w:pPr>
        <w:pStyle w:val="Prrafodelista"/>
        <w:numPr>
          <w:ilvl w:val="0"/>
          <w:numId w:val="144"/>
        </w:numPr>
        <w:spacing w:after="0" w:line="240" w:lineRule="auto"/>
        <w:rPr>
          <w:rFonts w:ascii="Arial" w:hAnsi="Arial" w:cs="Arial"/>
        </w:rPr>
      </w:pPr>
      <w:r w:rsidRPr="00A50E48">
        <w:rPr>
          <w:rFonts w:ascii="Arial" w:hAnsi="Arial" w:cs="Arial"/>
        </w:rPr>
        <w:t>Conformación de la red de personeros estudiantiles.</w:t>
      </w:r>
    </w:p>
    <w:p w:rsidR="00813DCD" w:rsidRPr="00A50E48" w:rsidRDefault="00813DCD" w:rsidP="00813DCD">
      <w:pPr>
        <w:rPr>
          <w:rFonts w:ascii="Arial" w:hAnsi="Arial" w:cs="Arial"/>
          <w:b/>
        </w:rPr>
      </w:pPr>
    </w:p>
    <w:p w:rsidR="00813DCD" w:rsidRPr="00A50E48" w:rsidRDefault="00813DCD" w:rsidP="009945A8">
      <w:pPr>
        <w:pStyle w:val="Prrafodelista"/>
        <w:numPr>
          <w:ilvl w:val="0"/>
          <w:numId w:val="149"/>
        </w:numPr>
        <w:spacing w:after="0" w:line="240" w:lineRule="auto"/>
        <w:rPr>
          <w:rFonts w:ascii="Arial" w:hAnsi="Arial" w:cs="Arial"/>
          <w:b/>
          <w:u w:val="single"/>
        </w:rPr>
      </w:pPr>
      <w:r w:rsidRPr="00A50E48">
        <w:rPr>
          <w:rFonts w:ascii="Arial" w:hAnsi="Arial" w:cs="Arial"/>
          <w:b/>
          <w:u w:val="single"/>
        </w:rPr>
        <w:t>RED MUNICIPAL DE JÓVENES DE AMBIENTE</w:t>
      </w:r>
    </w:p>
    <w:p w:rsidR="00813DCD" w:rsidRPr="00A50E48" w:rsidRDefault="00813DCD" w:rsidP="00813DCD">
      <w:pPr>
        <w:rPr>
          <w:rFonts w:ascii="Arial" w:hAnsi="Arial" w:cs="Arial"/>
        </w:rPr>
      </w:pPr>
    </w:p>
    <w:p w:rsidR="00813DCD" w:rsidRPr="00A50E48" w:rsidRDefault="00813DCD" w:rsidP="00813DCD">
      <w:pPr>
        <w:rPr>
          <w:rFonts w:ascii="Arial" w:hAnsi="Arial" w:cs="Arial"/>
        </w:rPr>
      </w:pPr>
      <w:r w:rsidRPr="00A50E48">
        <w:rPr>
          <w:rFonts w:ascii="Arial" w:hAnsi="Arial" w:cs="Arial"/>
        </w:rPr>
        <w:t>Objetivo: Promover la creación de espacios de intercambio y comunicación entre los miembros adolescentes y jóvenes de la red, a través de procesos  de información, participación y gestión para el desarrollo sostenible y la conservación del medio ambiente  en el municipio, con el propósito de contribuir a los procesos organizativos y participativos que  se generen en los distintos departamentos, municipios y localidades.</w:t>
      </w:r>
    </w:p>
    <w:p w:rsidR="00813DCD" w:rsidRPr="00A50E48" w:rsidRDefault="00813DCD" w:rsidP="00813DCD">
      <w:pPr>
        <w:rPr>
          <w:rFonts w:ascii="Arial" w:hAnsi="Arial" w:cs="Arial"/>
        </w:rPr>
      </w:pPr>
      <w:r w:rsidRPr="00A50E48">
        <w:rPr>
          <w:rFonts w:ascii="Arial" w:hAnsi="Arial" w:cs="Arial"/>
        </w:rPr>
        <w:t xml:space="preserve">Estrategia: proceso de articulación con  la CAR, acueductos verdales, juntas de acción comunal, servicios públicos secretaria  de ambiente gobernación de Cundinamarca, </w:t>
      </w:r>
      <w:r w:rsidRPr="00A50E48">
        <w:rPr>
          <w:rFonts w:ascii="Arial" w:hAnsi="Arial" w:cs="Arial"/>
        </w:rPr>
        <w:lastRenderedPageBreak/>
        <w:t>Ministerio de medio ambiente y entidades y organizaciones del orden nacional e internacional.</w:t>
      </w:r>
    </w:p>
    <w:p w:rsidR="00813DCD" w:rsidRPr="00A50E48" w:rsidRDefault="00813DCD" w:rsidP="00813DCD">
      <w:pPr>
        <w:rPr>
          <w:rFonts w:ascii="Arial" w:hAnsi="Arial" w:cs="Arial"/>
        </w:rPr>
      </w:pPr>
      <w:r w:rsidRPr="009060E4">
        <w:rPr>
          <w:rFonts w:ascii="Arial" w:hAnsi="Arial" w:cs="Arial"/>
          <w:b/>
        </w:rPr>
        <w:t>Razón del indicador</w:t>
      </w:r>
      <w:r w:rsidRPr="00A50E48">
        <w:rPr>
          <w:rFonts w:ascii="Arial" w:hAnsi="Arial" w:cs="Arial"/>
        </w:rPr>
        <w:t>: No. Jóvenes participando.</w:t>
      </w:r>
    </w:p>
    <w:p w:rsidR="00813DCD" w:rsidRDefault="00813DCD" w:rsidP="00813DCD">
      <w:pPr>
        <w:rPr>
          <w:rFonts w:ascii="Arial" w:hAnsi="Arial" w:cs="Arial"/>
        </w:rPr>
      </w:pPr>
      <w:r w:rsidRPr="009060E4">
        <w:rPr>
          <w:rFonts w:ascii="Arial" w:hAnsi="Arial" w:cs="Arial"/>
          <w:b/>
        </w:rPr>
        <w:t>Meta</w:t>
      </w:r>
      <w:r w:rsidRPr="00A50E48">
        <w:rPr>
          <w:rFonts w:ascii="Arial" w:hAnsi="Arial" w:cs="Arial"/>
        </w:rPr>
        <w:t xml:space="preserve">: 50 jóvenes entre los 14 y 29 años  </w:t>
      </w:r>
    </w:p>
    <w:p w:rsidR="009848F5" w:rsidRDefault="009848F5" w:rsidP="009848F5">
      <w:pPr>
        <w:pStyle w:val="Prrafodelista"/>
        <w:spacing w:after="0" w:line="240" w:lineRule="auto"/>
        <w:rPr>
          <w:rFonts w:ascii="Arial" w:hAnsi="Arial" w:cs="Arial"/>
          <w:b/>
          <w:u w:val="single"/>
        </w:rPr>
      </w:pPr>
    </w:p>
    <w:p w:rsidR="00813DCD" w:rsidRPr="00A50E48" w:rsidRDefault="00813DCD" w:rsidP="009945A8">
      <w:pPr>
        <w:pStyle w:val="Prrafodelista"/>
        <w:numPr>
          <w:ilvl w:val="0"/>
          <w:numId w:val="149"/>
        </w:numPr>
        <w:spacing w:after="0" w:line="240" w:lineRule="auto"/>
        <w:rPr>
          <w:rFonts w:ascii="Arial" w:hAnsi="Arial" w:cs="Arial"/>
          <w:b/>
          <w:u w:val="single"/>
        </w:rPr>
      </w:pPr>
      <w:r w:rsidRPr="00A50E48">
        <w:rPr>
          <w:rFonts w:ascii="Arial" w:hAnsi="Arial" w:cs="Arial"/>
          <w:b/>
          <w:u w:val="single"/>
        </w:rPr>
        <w:t>VIGÍAS DEL PATRIMONIO</w:t>
      </w:r>
    </w:p>
    <w:p w:rsidR="00813DCD" w:rsidRPr="0016326B" w:rsidRDefault="00813DCD" w:rsidP="00813DCD">
      <w:pPr>
        <w:rPr>
          <w:rFonts w:ascii="Arial" w:hAnsi="Arial" w:cs="Arial"/>
          <w:b/>
        </w:rPr>
      </w:pPr>
    </w:p>
    <w:p w:rsidR="00813DCD" w:rsidRPr="00A50E48" w:rsidRDefault="00813DCD" w:rsidP="00813DCD">
      <w:pPr>
        <w:rPr>
          <w:rFonts w:ascii="Arial" w:hAnsi="Arial" w:cs="Arial"/>
        </w:rPr>
      </w:pPr>
      <w:r w:rsidRPr="0016326B">
        <w:rPr>
          <w:rFonts w:ascii="Arial" w:hAnsi="Arial" w:cs="Arial"/>
          <w:b/>
        </w:rPr>
        <w:t>Objetivos</w:t>
      </w:r>
      <w:r w:rsidRPr="00A50E48">
        <w:rPr>
          <w:rFonts w:ascii="Arial" w:hAnsi="Arial" w:cs="Arial"/>
        </w:rPr>
        <w:t xml:space="preserve">: </w:t>
      </w:r>
    </w:p>
    <w:p w:rsidR="00813DCD" w:rsidRPr="00A50E48" w:rsidRDefault="00813DCD" w:rsidP="00813DCD">
      <w:pPr>
        <w:rPr>
          <w:rFonts w:ascii="Arial" w:hAnsi="Arial" w:cs="Arial"/>
        </w:rPr>
      </w:pPr>
      <w:r w:rsidRPr="00A50E48">
        <w:rPr>
          <w:rFonts w:ascii="Arial" w:hAnsi="Arial" w:cs="Arial"/>
        </w:rPr>
        <w:t xml:space="preserve">Integrar bajo el esquema de voluntariado, a los adolescentes y jóvenes interesados en trabajar a favor del patrimonio cultural. </w:t>
      </w:r>
    </w:p>
    <w:p w:rsidR="00813DCD" w:rsidRPr="00A50E48" w:rsidRDefault="00813DCD" w:rsidP="00813DCD">
      <w:pPr>
        <w:rPr>
          <w:rFonts w:ascii="Arial" w:hAnsi="Arial" w:cs="Arial"/>
        </w:rPr>
      </w:pPr>
      <w:r w:rsidRPr="00A50E48">
        <w:rPr>
          <w:rFonts w:ascii="Arial" w:hAnsi="Arial" w:cs="Arial"/>
        </w:rPr>
        <w:t xml:space="preserve">Difundir y mantener vivas las raíces culturales y la apropiación de la historia. </w:t>
      </w:r>
    </w:p>
    <w:p w:rsidR="00813DCD" w:rsidRPr="00A50E48" w:rsidRDefault="00813DCD" w:rsidP="00813DCD">
      <w:pPr>
        <w:rPr>
          <w:rFonts w:ascii="Arial" w:hAnsi="Arial" w:cs="Arial"/>
        </w:rPr>
      </w:pPr>
      <w:r w:rsidRPr="00A50E48">
        <w:rPr>
          <w:rFonts w:ascii="Arial" w:hAnsi="Arial" w:cs="Arial"/>
        </w:rPr>
        <w:t>Diseñar y desarrollar propuestas y planes de trabajo referentes a la protección, salvaguardia y difusión del patrimonio cultural.</w:t>
      </w:r>
    </w:p>
    <w:p w:rsidR="00813DCD" w:rsidRPr="00A50E48" w:rsidRDefault="00813DCD" w:rsidP="00813DCD">
      <w:pPr>
        <w:rPr>
          <w:rFonts w:ascii="Arial" w:hAnsi="Arial" w:cs="Arial"/>
        </w:rPr>
      </w:pPr>
      <w:r w:rsidRPr="00A50E48">
        <w:rPr>
          <w:rFonts w:ascii="Arial" w:hAnsi="Arial" w:cs="Arial"/>
        </w:rPr>
        <w:t>Estrategia: articular con el Ministerio de Cultura quien presta asesoría técnica para la constitución de los grupos, para la formulación de sus propuestas de trabajo y para el acompañamiento metodológico de los procesos.</w:t>
      </w:r>
    </w:p>
    <w:p w:rsidR="00813DCD" w:rsidRPr="00A50E48" w:rsidRDefault="00813DCD" w:rsidP="00813DCD">
      <w:pPr>
        <w:rPr>
          <w:rFonts w:ascii="Arial" w:hAnsi="Arial" w:cs="Arial"/>
        </w:rPr>
      </w:pPr>
      <w:r w:rsidRPr="009060E4">
        <w:rPr>
          <w:rFonts w:ascii="Arial" w:hAnsi="Arial" w:cs="Arial"/>
          <w:b/>
        </w:rPr>
        <w:t>Razón del indicador:</w:t>
      </w:r>
      <w:r>
        <w:rPr>
          <w:rFonts w:ascii="Arial" w:hAnsi="Arial" w:cs="Arial"/>
          <w:b/>
        </w:rPr>
        <w:t xml:space="preserve"> </w:t>
      </w:r>
      <w:r w:rsidRPr="00A50E48">
        <w:rPr>
          <w:rFonts w:ascii="Arial" w:hAnsi="Arial" w:cs="Arial"/>
        </w:rPr>
        <w:t>No. De jóvenes participando.</w:t>
      </w:r>
    </w:p>
    <w:p w:rsidR="00813DCD" w:rsidRPr="00A50E48" w:rsidRDefault="00813DCD" w:rsidP="00813DCD">
      <w:pPr>
        <w:rPr>
          <w:rFonts w:ascii="Arial" w:hAnsi="Arial" w:cs="Arial"/>
        </w:rPr>
      </w:pPr>
      <w:r w:rsidRPr="009060E4">
        <w:rPr>
          <w:rFonts w:ascii="Arial" w:hAnsi="Arial" w:cs="Arial"/>
          <w:b/>
        </w:rPr>
        <w:t>META</w:t>
      </w:r>
      <w:r w:rsidRPr="00A50E48">
        <w:rPr>
          <w:rFonts w:ascii="Arial" w:hAnsi="Arial" w:cs="Arial"/>
        </w:rPr>
        <w:t>:</w:t>
      </w:r>
      <w:r>
        <w:rPr>
          <w:rFonts w:ascii="Arial" w:hAnsi="Arial" w:cs="Arial"/>
        </w:rPr>
        <w:t xml:space="preserve"> </w:t>
      </w:r>
      <w:r w:rsidRPr="00A50E48">
        <w:rPr>
          <w:rFonts w:ascii="Arial" w:hAnsi="Arial" w:cs="Arial"/>
        </w:rPr>
        <w:t>Grupo de 25 jóvenes.</w:t>
      </w:r>
    </w:p>
    <w:p w:rsidR="00813DCD" w:rsidRPr="00A50E48" w:rsidRDefault="00813DCD" w:rsidP="00813DCD">
      <w:pPr>
        <w:rPr>
          <w:rFonts w:ascii="Arial" w:hAnsi="Arial" w:cs="Arial"/>
          <w:b/>
        </w:rPr>
      </w:pPr>
      <w:r w:rsidRPr="00A50E48">
        <w:rPr>
          <w:rFonts w:ascii="Arial" w:hAnsi="Arial" w:cs="Arial"/>
          <w:b/>
        </w:rPr>
        <w:t>TODOS REGISTRADOS</w:t>
      </w:r>
    </w:p>
    <w:p w:rsidR="00813DCD" w:rsidRPr="00A50E48" w:rsidRDefault="00813DCD" w:rsidP="00813DCD">
      <w:pPr>
        <w:rPr>
          <w:rFonts w:ascii="Arial" w:hAnsi="Arial" w:cs="Arial"/>
          <w:b/>
        </w:rPr>
      </w:pPr>
      <w:r w:rsidRPr="00A50E48">
        <w:rPr>
          <w:rFonts w:ascii="Arial" w:hAnsi="Arial" w:cs="Arial"/>
          <w:b/>
          <w:i/>
          <w:u w:val="single"/>
        </w:rPr>
        <w:t>SUBPROGRAMAS</w:t>
      </w:r>
      <w:r>
        <w:rPr>
          <w:rFonts w:ascii="Arial" w:hAnsi="Arial" w:cs="Arial"/>
          <w:b/>
          <w:i/>
          <w:u w:val="single"/>
        </w:rPr>
        <w:t xml:space="preserve">  </w:t>
      </w:r>
      <w:r w:rsidRPr="00A50E48">
        <w:rPr>
          <w:rFonts w:ascii="Arial" w:hAnsi="Arial" w:cs="Arial"/>
          <w:b/>
        </w:rPr>
        <w:t>Adolescentes  con  tarjeta de identidad.</w:t>
      </w:r>
    </w:p>
    <w:p w:rsidR="00813DCD" w:rsidRPr="00A50E48" w:rsidRDefault="00813DCD" w:rsidP="00813DCD">
      <w:pPr>
        <w:jc w:val="both"/>
        <w:rPr>
          <w:rFonts w:ascii="Arial" w:hAnsi="Arial" w:cs="Arial"/>
        </w:rPr>
      </w:pPr>
      <w:r w:rsidRPr="00A50E48">
        <w:rPr>
          <w:rFonts w:ascii="Arial" w:hAnsi="Arial" w:cs="Arial"/>
          <w:b/>
        </w:rPr>
        <w:t>Objetivo:</w:t>
      </w:r>
      <w:r w:rsidRPr="00A50E48">
        <w:rPr>
          <w:rFonts w:ascii="Arial" w:hAnsi="Arial" w:cs="Arial"/>
        </w:rPr>
        <w:t xml:space="preserve"> garantizar la identificación de tarjeta de identidad de los Adolescentes del municipio. </w:t>
      </w:r>
    </w:p>
    <w:p w:rsidR="00813DCD" w:rsidRPr="00A50E48" w:rsidRDefault="00813DCD" w:rsidP="00813DCD">
      <w:pPr>
        <w:jc w:val="both"/>
        <w:rPr>
          <w:rFonts w:ascii="Arial" w:hAnsi="Arial" w:cs="Arial"/>
        </w:rPr>
      </w:pPr>
      <w:r w:rsidRPr="00A50E48">
        <w:rPr>
          <w:rFonts w:ascii="Arial" w:hAnsi="Arial" w:cs="Arial"/>
          <w:b/>
        </w:rPr>
        <w:t>Estrategia:</w:t>
      </w:r>
      <w:r w:rsidRPr="00A50E48">
        <w:rPr>
          <w:rFonts w:ascii="Arial" w:hAnsi="Arial" w:cs="Arial"/>
        </w:rPr>
        <w:t xml:space="preserve"> </w:t>
      </w:r>
    </w:p>
    <w:p w:rsidR="00813DCD" w:rsidRPr="00A50E48" w:rsidRDefault="00813DCD" w:rsidP="009945A8">
      <w:pPr>
        <w:pStyle w:val="Prrafodelista"/>
        <w:numPr>
          <w:ilvl w:val="0"/>
          <w:numId w:val="144"/>
        </w:numPr>
        <w:spacing w:after="0" w:line="240" w:lineRule="auto"/>
        <w:jc w:val="both"/>
        <w:rPr>
          <w:rFonts w:ascii="Arial" w:hAnsi="Arial" w:cs="Arial"/>
        </w:rPr>
      </w:pPr>
      <w:r w:rsidRPr="00A50E48">
        <w:rPr>
          <w:rFonts w:ascii="Arial" w:hAnsi="Arial" w:cs="Arial"/>
        </w:rPr>
        <w:t>Caracterizar y focalizar  a los  Adolescencia  que carecen de tarjeta de identidad.</w:t>
      </w:r>
    </w:p>
    <w:p w:rsidR="00813DCD" w:rsidRPr="00A50E48" w:rsidRDefault="00813DCD" w:rsidP="009945A8">
      <w:pPr>
        <w:pStyle w:val="Prrafodelista"/>
        <w:numPr>
          <w:ilvl w:val="0"/>
          <w:numId w:val="144"/>
        </w:numPr>
        <w:spacing w:after="0" w:line="240" w:lineRule="auto"/>
        <w:jc w:val="both"/>
        <w:rPr>
          <w:rFonts w:ascii="Arial" w:hAnsi="Arial" w:cs="Arial"/>
        </w:rPr>
      </w:pPr>
      <w:r w:rsidRPr="00A50E48">
        <w:rPr>
          <w:rFonts w:ascii="Arial" w:hAnsi="Arial" w:cs="Arial"/>
        </w:rPr>
        <w:t>Realizar jornadas de expedición de tarjeta de identidad para  los y las Adolescentes del municipio.</w:t>
      </w:r>
    </w:p>
    <w:p w:rsidR="00813DCD" w:rsidRPr="00A50E48" w:rsidRDefault="00813DCD" w:rsidP="009945A8">
      <w:pPr>
        <w:pStyle w:val="Prrafodelista"/>
        <w:numPr>
          <w:ilvl w:val="0"/>
          <w:numId w:val="144"/>
        </w:numPr>
        <w:spacing w:after="0" w:line="240" w:lineRule="auto"/>
        <w:jc w:val="both"/>
        <w:rPr>
          <w:rFonts w:ascii="Arial" w:hAnsi="Arial" w:cs="Arial"/>
        </w:rPr>
      </w:pPr>
      <w:r w:rsidRPr="00A50E48">
        <w:rPr>
          <w:rFonts w:ascii="Arial" w:hAnsi="Arial" w:cs="Arial"/>
        </w:rPr>
        <w:t>Campañas con las instituciones educativas con el fin de focalizar y atender a los y las adolescentes  escolarizados sin documentación.</w:t>
      </w:r>
    </w:p>
    <w:p w:rsidR="00813DCD" w:rsidRPr="00A50E48" w:rsidRDefault="00813DCD" w:rsidP="00813DCD">
      <w:pPr>
        <w:jc w:val="both"/>
        <w:rPr>
          <w:rFonts w:ascii="Arial" w:hAnsi="Arial" w:cs="Arial"/>
        </w:rPr>
      </w:pPr>
    </w:p>
    <w:p w:rsidR="00813DCD" w:rsidRPr="00A50E48" w:rsidRDefault="00813DCD" w:rsidP="00813DCD">
      <w:pPr>
        <w:jc w:val="both"/>
        <w:rPr>
          <w:rFonts w:ascii="Arial" w:hAnsi="Arial" w:cs="Arial"/>
        </w:rPr>
      </w:pPr>
      <w:r w:rsidRPr="00A50E48">
        <w:rPr>
          <w:rFonts w:ascii="Arial" w:hAnsi="Arial" w:cs="Arial"/>
          <w:b/>
        </w:rPr>
        <w:t>Meta:</w:t>
      </w:r>
      <w:r w:rsidRPr="00A50E48">
        <w:rPr>
          <w:rFonts w:ascii="Arial" w:hAnsi="Arial" w:cs="Arial"/>
        </w:rPr>
        <w:t xml:space="preserve"> cobertura del 100% de adolescentes con tarjeta de identidad. </w:t>
      </w:r>
    </w:p>
    <w:p w:rsidR="00813DCD" w:rsidRPr="00A50E48" w:rsidRDefault="00813DCD" w:rsidP="00813DCD">
      <w:pPr>
        <w:jc w:val="both"/>
        <w:rPr>
          <w:rFonts w:ascii="Arial" w:hAnsi="Arial" w:cs="Arial"/>
        </w:rPr>
      </w:pPr>
      <w:r w:rsidRPr="00A50E48">
        <w:rPr>
          <w:rFonts w:ascii="Arial" w:hAnsi="Arial" w:cs="Arial"/>
          <w:b/>
        </w:rPr>
        <w:t>Razón del indicador:</w:t>
      </w:r>
      <w:r w:rsidRPr="00A50E48">
        <w:rPr>
          <w:rFonts w:ascii="Arial" w:hAnsi="Arial" w:cs="Arial"/>
        </w:rPr>
        <w:t xml:space="preserve"> Número  y porcentaje de adolescentes sin tarjeta de identidad.</w:t>
      </w:r>
    </w:p>
    <w:p w:rsidR="00813DCD" w:rsidRPr="008B0A37" w:rsidRDefault="00813DCD" w:rsidP="008B0A37">
      <w:pPr>
        <w:pStyle w:val="Ttulo"/>
        <w:rPr>
          <w:sz w:val="24"/>
          <w:szCs w:val="24"/>
        </w:rPr>
      </w:pPr>
      <w:r w:rsidRPr="008B0A37">
        <w:rPr>
          <w:sz w:val="24"/>
          <w:szCs w:val="24"/>
        </w:rPr>
        <w:lastRenderedPageBreak/>
        <w:t>PROTECCIÓN ESPECIAL</w:t>
      </w:r>
    </w:p>
    <w:p w:rsidR="008B0A37" w:rsidRPr="00A50E48" w:rsidRDefault="008B0A37" w:rsidP="008B0A37">
      <w:pPr>
        <w:pStyle w:val="Ttulo"/>
      </w:pPr>
    </w:p>
    <w:p w:rsidR="00813DCD" w:rsidRPr="00A50E48" w:rsidRDefault="00813DCD" w:rsidP="00813DCD">
      <w:pPr>
        <w:jc w:val="both"/>
        <w:rPr>
          <w:rFonts w:ascii="Arial" w:hAnsi="Arial" w:cs="Arial"/>
          <w:b/>
          <w:color w:val="000000"/>
        </w:rPr>
      </w:pPr>
      <w:r w:rsidRPr="00A50E48">
        <w:rPr>
          <w:rFonts w:ascii="Arial" w:hAnsi="Arial" w:cs="Arial"/>
          <w:b/>
          <w:color w:val="000000"/>
        </w:rPr>
        <w:t>NINGUNO EN ACTIVIDAD  PERJUDICIAL</w:t>
      </w:r>
    </w:p>
    <w:p w:rsidR="00813DCD" w:rsidRPr="00A50E48" w:rsidRDefault="00813DCD" w:rsidP="009945A8">
      <w:pPr>
        <w:numPr>
          <w:ilvl w:val="0"/>
          <w:numId w:val="104"/>
        </w:numPr>
        <w:spacing w:after="0" w:line="240" w:lineRule="auto"/>
        <w:contextualSpacing/>
        <w:rPr>
          <w:rFonts w:ascii="Arial" w:hAnsi="Arial" w:cs="Arial"/>
          <w:b/>
          <w:color w:val="000000"/>
        </w:rPr>
      </w:pPr>
      <w:r w:rsidRPr="00A50E48">
        <w:rPr>
          <w:rFonts w:ascii="Arial" w:hAnsi="Arial" w:cs="Arial"/>
          <w:b/>
          <w:color w:val="000000"/>
        </w:rPr>
        <w:t>ADOLESCENTES EN SITUACIÓN DE VIDA EN LA CALLE.</w:t>
      </w:r>
    </w:p>
    <w:p w:rsidR="008B0A37" w:rsidRDefault="008B0A37" w:rsidP="00813DCD">
      <w:pPr>
        <w:rPr>
          <w:rFonts w:ascii="Arial" w:hAnsi="Arial" w:cs="Arial"/>
          <w:b/>
          <w:color w:val="000000"/>
        </w:rPr>
      </w:pPr>
    </w:p>
    <w:p w:rsidR="00813DCD" w:rsidRPr="00A50E48" w:rsidRDefault="00813DCD" w:rsidP="00813DCD">
      <w:pPr>
        <w:rPr>
          <w:rFonts w:ascii="Arial" w:hAnsi="Arial" w:cs="Arial"/>
          <w:b/>
          <w:color w:val="000000"/>
        </w:rPr>
      </w:pPr>
      <w:r w:rsidRPr="00A50E48">
        <w:rPr>
          <w:rFonts w:ascii="Arial" w:hAnsi="Arial" w:cs="Arial"/>
          <w:b/>
          <w:color w:val="000000"/>
        </w:rPr>
        <w:t>Programa: EN CACHIPAY NINGUNO EN ACTIVIDAD PERJUDICIAL.</w:t>
      </w:r>
    </w:p>
    <w:p w:rsidR="00813DCD" w:rsidRPr="00A50E48" w:rsidRDefault="00813DCD" w:rsidP="00813DCD">
      <w:pPr>
        <w:jc w:val="both"/>
        <w:rPr>
          <w:rFonts w:ascii="Arial" w:hAnsi="Arial" w:cs="Arial"/>
          <w:b/>
          <w:color w:val="000000"/>
          <w:u w:val="single"/>
        </w:rPr>
      </w:pPr>
      <w:r w:rsidRPr="00A50E48">
        <w:rPr>
          <w:rFonts w:ascii="Arial" w:hAnsi="Arial" w:cs="Arial"/>
          <w:b/>
          <w:color w:val="000000"/>
        </w:rPr>
        <w:t>SUBPROGRAMAS</w:t>
      </w:r>
      <w:r>
        <w:rPr>
          <w:rFonts w:ascii="Arial" w:hAnsi="Arial" w:cs="Arial"/>
          <w:b/>
          <w:color w:val="000000"/>
        </w:rPr>
        <w:t xml:space="preserve">  </w:t>
      </w:r>
      <w:r w:rsidRPr="00A50E48">
        <w:rPr>
          <w:rFonts w:ascii="Arial" w:hAnsi="Arial" w:cs="Arial"/>
          <w:b/>
          <w:color w:val="000000"/>
          <w:u w:val="single"/>
        </w:rPr>
        <w:t>ATENCIÓN  LEGAL Y PSICOSOCIAL DE LA COMISARIA  DE FAMILIA PARA  ADOLESCENTES EN SITUACIÓN DE VIDA EN LA CALLE.</w:t>
      </w:r>
    </w:p>
    <w:p w:rsidR="00813DCD" w:rsidRPr="00A50E48" w:rsidRDefault="00813DCD" w:rsidP="00813DCD">
      <w:pPr>
        <w:jc w:val="both"/>
        <w:rPr>
          <w:rFonts w:ascii="Arial" w:hAnsi="Arial" w:cs="Arial"/>
          <w:color w:val="000000"/>
        </w:rPr>
      </w:pPr>
      <w:r w:rsidRPr="00A50E48">
        <w:rPr>
          <w:rFonts w:ascii="Arial" w:hAnsi="Arial" w:cs="Arial"/>
          <w:b/>
          <w:color w:val="000000"/>
        </w:rPr>
        <w:t>Objetivo:</w:t>
      </w:r>
      <w:r w:rsidRPr="00A50E48">
        <w:rPr>
          <w:rFonts w:ascii="Arial" w:hAnsi="Arial" w:cs="Arial"/>
          <w:color w:val="000000"/>
        </w:rPr>
        <w:t xml:space="preserve"> </w:t>
      </w:r>
    </w:p>
    <w:p w:rsidR="00813DCD" w:rsidRPr="00A50E48" w:rsidRDefault="00813DCD" w:rsidP="00813DCD">
      <w:pPr>
        <w:jc w:val="both"/>
        <w:rPr>
          <w:rFonts w:ascii="Arial" w:hAnsi="Arial" w:cs="Arial"/>
          <w:color w:val="000000"/>
        </w:rPr>
      </w:pPr>
      <w:r w:rsidRPr="00A50E48">
        <w:rPr>
          <w:rFonts w:ascii="Arial" w:hAnsi="Arial" w:cs="Arial"/>
          <w:color w:val="000000"/>
        </w:rPr>
        <w:t xml:space="preserve">Garantizar la atención integral a los núcleos familiares con problemáticas de violencia intrafamiliar, maltrato infantil, abuso sexual y otras dificultades a niños entre los y las adolescentes años como mecanismo de prevención de situaciones  causales de la indigencia. </w:t>
      </w:r>
    </w:p>
    <w:p w:rsidR="00813DCD" w:rsidRPr="00A50E48" w:rsidRDefault="00813DCD" w:rsidP="00813DCD">
      <w:pPr>
        <w:jc w:val="both"/>
        <w:rPr>
          <w:rFonts w:ascii="Arial" w:hAnsi="Arial" w:cs="Arial"/>
          <w:color w:val="000000"/>
        </w:rPr>
      </w:pPr>
      <w:r w:rsidRPr="00A50E48">
        <w:rPr>
          <w:rFonts w:ascii="Arial" w:hAnsi="Arial" w:cs="Arial"/>
          <w:b/>
          <w:color w:val="000000"/>
        </w:rPr>
        <w:t>Estrategia:</w:t>
      </w:r>
      <w:r w:rsidRPr="00A50E48">
        <w:rPr>
          <w:rFonts w:ascii="Arial" w:hAnsi="Arial" w:cs="Arial"/>
          <w:color w:val="000000"/>
        </w:rPr>
        <w:t xml:space="preserve"> </w:t>
      </w:r>
    </w:p>
    <w:p w:rsidR="00813DCD" w:rsidRPr="00A50E48" w:rsidRDefault="00813DCD" w:rsidP="009945A8">
      <w:pPr>
        <w:numPr>
          <w:ilvl w:val="0"/>
          <w:numId w:val="49"/>
        </w:numPr>
        <w:spacing w:after="0" w:line="240" w:lineRule="auto"/>
        <w:contextualSpacing/>
        <w:jc w:val="both"/>
        <w:rPr>
          <w:rFonts w:ascii="Arial" w:hAnsi="Arial" w:cs="Arial"/>
          <w:color w:val="000000"/>
        </w:rPr>
      </w:pPr>
      <w:r w:rsidRPr="00A50E48">
        <w:rPr>
          <w:rFonts w:ascii="Arial" w:hAnsi="Arial" w:cs="Arial"/>
          <w:color w:val="000000"/>
        </w:rPr>
        <w:t xml:space="preserve">Atención especializada  legal y psicosocial a los niños y niñas entre los y las adolescentes y  familias   con diferentes problemáticas. </w:t>
      </w:r>
    </w:p>
    <w:p w:rsidR="00813DCD" w:rsidRPr="00A50E48" w:rsidRDefault="00813DCD" w:rsidP="009945A8">
      <w:pPr>
        <w:numPr>
          <w:ilvl w:val="0"/>
          <w:numId w:val="49"/>
        </w:numPr>
        <w:spacing w:after="0" w:line="240" w:lineRule="auto"/>
        <w:contextualSpacing/>
        <w:jc w:val="both"/>
        <w:rPr>
          <w:rFonts w:ascii="Arial" w:hAnsi="Arial" w:cs="Arial"/>
          <w:color w:val="000000"/>
        </w:rPr>
      </w:pPr>
      <w:r w:rsidRPr="00A50E48">
        <w:rPr>
          <w:rFonts w:ascii="Arial" w:hAnsi="Arial" w:cs="Arial"/>
          <w:color w:val="000000"/>
        </w:rPr>
        <w:t xml:space="preserve">Atender a niños y niñas entre los y las adolescentes que viven en familias con dificultades para cumplir su función protectora, por medio de la   prevención   y aplicación de actividades psicosociales. </w:t>
      </w:r>
    </w:p>
    <w:p w:rsidR="00813DCD" w:rsidRPr="00A50E48" w:rsidRDefault="00813DCD" w:rsidP="00813DCD">
      <w:pPr>
        <w:jc w:val="both"/>
        <w:rPr>
          <w:rFonts w:ascii="Arial" w:hAnsi="Arial" w:cs="Arial"/>
          <w:color w:val="000000"/>
        </w:rPr>
      </w:pPr>
      <w:r w:rsidRPr="00A50E48">
        <w:rPr>
          <w:rFonts w:ascii="Arial" w:hAnsi="Arial" w:cs="Arial"/>
          <w:b/>
          <w:color w:val="000000"/>
        </w:rPr>
        <w:t>Meta:</w:t>
      </w:r>
      <w:r>
        <w:rPr>
          <w:rFonts w:ascii="Arial" w:hAnsi="Arial" w:cs="Arial"/>
          <w:b/>
          <w:color w:val="000000"/>
        </w:rPr>
        <w:t xml:space="preserve"> </w:t>
      </w:r>
      <w:r w:rsidRPr="00A50E48">
        <w:rPr>
          <w:rFonts w:ascii="Arial" w:hAnsi="Arial" w:cs="Arial"/>
          <w:color w:val="000000"/>
        </w:rPr>
        <w:t xml:space="preserve">Mantener en 0%  de  adolescentes declarados  en vida  de calle. </w:t>
      </w:r>
    </w:p>
    <w:p w:rsidR="00813DCD" w:rsidRPr="00A50E48" w:rsidRDefault="00813DCD" w:rsidP="00813DCD">
      <w:pPr>
        <w:jc w:val="both"/>
        <w:rPr>
          <w:rFonts w:ascii="Arial" w:hAnsi="Arial" w:cs="Arial"/>
          <w:color w:val="000000"/>
        </w:rPr>
      </w:pPr>
      <w:r w:rsidRPr="00A50E48">
        <w:rPr>
          <w:rFonts w:ascii="Arial" w:hAnsi="Arial" w:cs="Arial"/>
          <w:b/>
          <w:color w:val="000000"/>
        </w:rPr>
        <w:t>Razón del indicador:</w:t>
      </w:r>
      <w:r w:rsidRPr="00A50E48">
        <w:rPr>
          <w:rFonts w:ascii="Arial" w:hAnsi="Arial" w:cs="Arial"/>
          <w:color w:val="000000"/>
        </w:rPr>
        <w:t xml:space="preserve"> Número de adolescentes del municipio declarados en vida en calle. </w:t>
      </w:r>
    </w:p>
    <w:p w:rsidR="00813DCD" w:rsidRPr="00E15A87" w:rsidRDefault="00813DCD" w:rsidP="009945A8">
      <w:pPr>
        <w:numPr>
          <w:ilvl w:val="0"/>
          <w:numId w:val="105"/>
        </w:numPr>
        <w:spacing w:after="0" w:line="240" w:lineRule="auto"/>
        <w:contextualSpacing/>
        <w:rPr>
          <w:rFonts w:ascii="Arial" w:hAnsi="Arial" w:cs="Arial"/>
          <w:b/>
          <w:i/>
          <w:u w:val="single"/>
        </w:rPr>
      </w:pPr>
      <w:r w:rsidRPr="00E15A87">
        <w:rPr>
          <w:rFonts w:ascii="Arial" w:hAnsi="Arial" w:cs="Arial"/>
          <w:b/>
          <w:i/>
          <w:u w:val="single"/>
        </w:rPr>
        <w:t xml:space="preserve">EVITEMOS EL  TRABAJO </w:t>
      </w:r>
      <w:r w:rsidR="00E15A87" w:rsidRPr="00E15A87">
        <w:rPr>
          <w:rFonts w:ascii="Arial" w:hAnsi="Arial" w:cs="Arial"/>
          <w:b/>
          <w:i/>
          <w:u w:val="single"/>
        </w:rPr>
        <w:t>EN ADOLESCENTES</w:t>
      </w:r>
      <w:r w:rsidRPr="00E15A87">
        <w:rPr>
          <w:rFonts w:ascii="Arial" w:hAnsi="Arial" w:cs="Arial"/>
          <w:b/>
          <w:i/>
          <w:u w:val="single"/>
        </w:rPr>
        <w:t>.</w:t>
      </w:r>
    </w:p>
    <w:p w:rsidR="00813DCD" w:rsidRPr="00A03218" w:rsidRDefault="00813DCD" w:rsidP="00813DCD">
      <w:pPr>
        <w:rPr>
          <w:rFonts w:ascii="Arial" w:hAnsi="Arial" w:cs="Arial"/>
          <w:highlight w:val="yellow"/>
        </w:rPr>
      </w:pPr>
    </w:p>
    <w:p w:rsidR="00813DCD" w:rsidRPr="00E15A87" w:rsidRDefault="00813DCD" w:rsidP="00813DCD">
      <w:pPr>
        <w:jc w:val="both"/>
        <w:rPr>
          <w:rFonts w:ascii="Arial" w:hAnsi="Arial" w:cs="Arial"/>
        </w:rPr>
      </w:pPr>
      <w:r w:rsidRPr="00E15A87">
        <w:rPr>
          <w:rFonts w:ascii="Arial" w:hAnsi="Arial" w:cs="Arial"/>
          <w:b/>
        </w:rPr>
        <w:t>OBJETIVO:</w:t>
      </w:r>
      <w:r w:rsidRPr="00E15A87">
        <w:rPr>
          <w:rFonts w:ascii="Arial" w:hAnsi="Arial" w:cs="Arial"/>
        </w:rPr>
        <w:t xml:space="preserve"> Erradicar el trabajo </w:t>
      </w:r>
      <w:r w:rsidR="00E15A87" w:rsidRPr="00E15A87">
        <w:rPr>
          <w:rFonts w:ascii="Arial" w:hAnsi="Arial" w:cs="Arial"/>
        </w:rPr>
        <w:t>en adolescentes</w:t>
      </w:r>
      <w:r w:rsidRPr="00E15A87">
        <w:rPr>
          <w:rFonts w:ascii="Arial" w:hAnsi="Arial" w:cs="Arial"/>
        </w:rPr>
        <w:t xml:space="preserve"> en el municipio. </w:t>
      </w:r>
    </w:p>
    <w:p w:rsidR="00813DCD" w:rsidRPr="00A50E48" w:rsidRDefault="00813DCD" w:rsidP="00813DCD">
      <w:pPr>
        <w:jc w:val="both"/>
        <w:rPr>
          <w:rFonts w:ascii="Arial" w:hAnsi="Arial" w:cs="Arial"/>
        </w:rPr>
      </w:pPr>
      <w:r w:rsidRPr="00E15A87">
        <w:rPr>
          <w:rFonts w:ascii="Arial" w:hAnsi="Arial" w:cs="Arial"/>
          <w:b/>
        </w:rPr>
        <w:t>Estrategias:</w:t>
      </w:r>
      <w:r w:rsidRPr="00A50E48">
        <w:rPr>
          <w:rFonts w:ascii="Arial" w:hAnsi="Arial" w:cs="Arial"/>
        </w:rPr>
        <w:t xml:space="preserve"> </w:t>
      </w:r>
    </w:p>
    <w:p w:rsidR="00813DCD" w:rsidRPr="00A50E48" w:rsidRDefault="00813DCD" w:rsidP="009945A8">
      <w:pPr>
        <w:numPr>
          <w:ilvl w:val="0"/>
          <w:numId w:val="83"/>
        </w:numPr>
        <w:spacing w:after="0" w:line="240" w:lineRule="auto"/>
        <w:contextualSpacing/>
        <w:jc w:val="both"/>
        <w:rPr>
          <w:rFonts w:ascii="Arial" w:hAnsi="Arial" w:cs="Arial"/>
        </w:rPr>
      </w:pPr>
      <w:r w:rsidRPr="00A50E48">
        <w:rPr>
          <w:rFonts w:ascii="Arial" w:hAnsi="Arial" w:cs="Arial"/>
        </w:rPr>
        <w:t>Identificar  los y las adolescentes trabajadores, caracterización y canalización de adolescentes, trabajadores o en riesgo, tablas para digitalización de instrumento de promotoras, tabla de reportes de actividades.</w:t>
      </w:r>
    </w:p>
    <w:p w:rsidR="00813DCD" w:rsidRPr="00A50E48" w:rsidRDefault="00813DCD" w:rsidP="009945A8">
      <w:pPr>
        <w:numPr>
          <w:ilvl w:val="0"/>
          <w:numId w:val="83"/>
        </w:numPr>
        <w:spacing w:after="0" w:line="240" w:lineRule="auto"/>
        <w:contextualSpacing/>
        <w:jc w:val="both"/>
        <w:rPr>
          <w:rFonts w:ascii="Arial" w:hAnsi="Arial" w:cs="Arial"/>
        </w:rPr>
      </w:pPr>
      <w:r w:rsidRPr="00A50E48">
        <w:rPr>
          <w:rFonts w:ascii="Arial" w:hAnsi="Arial" w:cs="Arial"/>
        </w:rPr>
        <w:t>Identificar, caracterizar, canalizar a diferentes servicios focalizados a los servicios de salud a los adolescentes trabajadores o en riesgo  por medio de búsqueda activa en sus lugares de trabajo, con  el instrumento de caracterización aprobado por el CETI Departamental.</w:t>
      </w:r>
    </w:p>
    <w:p w:rsidR="00813DCD" w:rsidRPr="00A50E48" w:rsidRDefault="00813DCD" w:rsidP="009945A8">
      <w:pPr>
        <w:numPr>
          <w:ilvl w:val="0"/>
          <w:numId w:val="83"/>
        </w:numPr>
        <w:spacing w:after="0" w:line="240" w:lineRule="auto"/>
        <w:contextualSpacing/>
        <w:jc w:val="both"/>
        <w:rPr>
          <w:rFonts w:ascii="Arial" w:hAnsi="Arial" w:cs="Arial"/>
        </w:rPr>
      </w:pPr>
      <w:r w:rsidRPr="00A50E48">
        <w:rPr>
          <w:rFonts w:ascii="Arial" w:hAnsi="Arial" w:cs="Arial"/>
        </w:rPr>
        <w:t>Realizar seguimiento a los adolescentes, trabajadores o en riesgo identificado, caracterizado y canalizado a los diferentes servicios de salud con el fin de verificación de canalización efectiva pedir soportes de esta.</w:t>
      </w:r>
    </w:p>
    <w:p w:rsidR="00813DCD" w:rsidRPr="00A50E48" w:rsidRDefault="00813DCD" w:rsidP="009945A8">
      <w:pPr>
        <w:numPr>
          <w:ilvl w:val="0"/>
          <w:numId w:val="82"/>
        </w:numPr>
        <w:spacing w:after="0" w:line="240" w:lineRule="auto"/>
        <w:contextualSpacing/>
        <w:jc w:val="both"/>
        <w:rPr>
          <w:rFonts w:ascii="Arial" w:hAnsi="Arial" w:cs="Arial"/>
        </w:rPr>
      </w:pPr>
      <w:r w:rsidRPr="00A50E48">
        <w:rPr>
          <w:rFonts w:ascii="Arial" w:hAnsi="Arial" w:cs="Arial"/>
        </w:rPr>
        <w:t>Fortalecimiento de los comités municipales de erradicación de trabajo en adolescentes existentes.</w:t>
      </w:r>
    </w:p>
    <w:p w:rsidR="00813DCD" w:rsidRPr="00A50E48" w:rsidRDefault="00813DCD" w:rsidP="009945A8">
      <w:pPr>
        <w:numPr>
          <w:ilvl w:val="0"/>
          <w:numId w:val="82"/>
        </w:numPr>
        <w:spacing w:after="0" w:line="240" w:lineRule="auto"/>
        <w:contextualSpacing/>
        <w:jc w:val="both"/>
        <w:rPr>
          <w:rFonts w:ascii="Arial" w:hAnsi="Arial" w:cs="Arial"/>
        </w:rPr>
      </w:pPr>
      <w:r w:rsidRPr="00A50E48">
        <w:rPr>
          <w:rFonts w:ascii="Arial" w:hAnsi="Arial" w:cs="Arial"/>
        </w:rPr>
        <w:lastRenderedPageBreak/>
        <w:t>Generación de lineamientos para la conformación de comités municipales en el marco del Auto 251/2008 y la implementación de la Estrategia de Prevención y erradicación del trabajo infantil y en adolescentes.</w:t>
      </w:r>
    </w:p>
    <w:p w:rsidR="00813DCD" w:rsidRPr="00F91214" w:rsidRDefault="00813DCD" w:rsidP="009945A8">
      <w:pPr>
        <w:numPr>
          <w:ilvl w:val="0"/>
          <w:numId w:val="82"/>
        </w:numPr>
        <w:spacing w:after="0" w:line="240" w:lineRule="auto"/>
        <w:contextualSpacing/>
        <w:jc w:val="both"/>
        <w:rPr>
          <w:rFonts w:ascii="Arial" w:hAnsi="Arial" w:cs="Arial"/>
        </w:rPr>
      </w:pPr>
      <w:r w:rsidRPr="00F91214">
        <w:rPr>
          <w:rFonts w:ascii="Arial" w:hAnsi="Arial" w:cs="Arial"/>
        </w:rPr>
        <w:t>Fortalecimiento comunitario para la prevención del trabajo infantil.</w:t>
      </w:r>
    </w:p>
    <w:p w:rsidR="00813DCD" w:rsidRPr="00A50E48" w:rsidRDefault="00813DCD" w:rsidP="009945A8">
      <w:pPr>
        <w:numPr>
          <w:ilvl w:val="0"/>
          <w:numId w:val="82"/>
        </w:numPr>
        <w:spacing w:after="0" w:line="240" w:lineRule="auto"/>
        <w:contextualSpacing/>
        <w:jc w:val="both"/>
        <w:rPr>
          <w:rFonts w:ascii="Arial" w:hAnsi="Arial" w:cs="Arial"/>
        </w:rPr>
      </w:pPr>
      <w:r w:rsidRPr="00A50E48">
        <w:rPr>
          <w:rFonts w:ascii="Arial" w:hAnsi="Arial" w:cs="Arial"/>
        </w:rPr>
        <w:t>Gestión social int</w:t>
      </w:r>
      <w:r>
        <w:rPr>
          <w:rFonts w:ascii="Arial" w:hAnsi="Arial" w:cs="Arial"/>
        </w:rPr>
        <w:t>e</w:t>
      </w:r>
      <w:r w:rsidRPr="00A50E48">
        <w:rPr>
          <w:rFonts w:ascii="Arial" w:hAnsi="Arial" w:cs="Arial"/>
        </w:rPr>
        <w:t>gral y articulación con de las entidades públicas, privadas y redes sociales para la atención y restablecimiento de derechos de los adolescentes.</w:t>
      </w:r>
    </w:p>
    <w:p w:rsidR="00813DCD" w:rsidRPr="00A50E48" w:rsidRDefault="00813DCD" w:rsidP="009945A8">
      <w:pPr>
        <w:numPr>
          <w:ilvl w:val="0"/>
          <w:numId w:val="82"/>
        </w:numPr>
        <w:spacing w:after="0" w:line="240" w:lineRule="auto"/>
        <w:contextualSpacing/>
        <w:jc w:val="both"/>
        <w:rPr>
          <w:rFonts w:ascii="Arial" w:hAnsi="Arial" w:cs="Arial"/>
        </w:rPr>
      </w:pPr>
      <w:r w:rsidRPr="00A50E48">
        <w:rPr>
          <w:rFonts w:ascii="Arial" w:hAnsi="Arial" w:cs="Arial"/>
        </w:rPr>
        <w:t>Procesos de sensibilización contra el trabajo infantil y en adolescentes teniendo en cuenta el contexto cultural.</w:t>
      </w:r>
    </w:p>
    <w:p w:rsidR="00F91214" w:rsidRDefault="00F91214" w:rsidP="00813DCD">
      <w:pPr>
        <w:jc w:val="both"/>
        <w:rPr>
          <w:rFonts w:ascii="Arial" w:hAnsi="Arial" w:cs="Arial"/>
          <w:b/>
        </w:rPr>
      </w:pPr>
    </w:p>
    <w:p w:rsidR="00813DCD" w:rsidRPr="00A50E48" w:rsidRDefault="00813DCD" w:rsidP="00813DCD">
      <w:pPr>
        <w:jc w:val="both"/>
        <w:rPr>
          <w:rFonts w:ascii="Arial" w:hAnsi="Arial" w:cs="Arial"/>
        </w:rPr>
      </w:pPr>
      <w:r w:rsidRPr="00A50E48">
        <w:rPr>
          <w:rFonts w:ascii="Arial" w:hAnsi="Arial" w:cs="Arial"/>
          <w:b/>
        </w:rPr>
        <w:t>Razón del indicador:</w:t>
      </w:r>
      <w:r w:rsidRPr="00A50E48">
        <w:rPr>
          <w:rFonts w:ascii="Arial" w:hAnsi="Arial" w:cs="Arial"/>
        </w:rPr>
        <w:t xml:space="preserve"> Porcentaje de casos atendidos.</w:t>
      </w:r>
    </w:p>
    <w:p w:rsidR="00813DCD" w:rsidRPr="00A50E48" w:rsidRDefault="00813DCD" w:rsidP="00813DCD">
      <w:pPr>
        <w:jc w:val="both"/>
        <w:rPr>
          <w:rFonts w:ascii="Arial" w:hAnsi="Arial" w:cs="Arial"/>
        </w:rPr>
      </w:pPr>
      <w:r w:rsidRPr="00A50E48">
        <w:rPr>
          <w:rFonts w:ascii="Arial" w:hAnsi="Arial" w:cs="Arial"/>
          <w:b/>
        </w:rPr>
        <w:t>Meta:</w:t>
      </w:r>
      <w:r w:rsidRPr="00A50E48">
        <w:rPr>
          <w:rFonts w:ascii="Arial" w:hAnsi="Arial" w:cs="Arial"/>
        </w:rPr>
        <w:t xml:space="preserve"> Disminuir los índices de casos de trabajo en adolescentes en un 50%. </w:t>
      </w:r>
    </w:p>
    <w:p w:rsidR="00813DCD" w:rsidRPr="00A50E48" w:rsidRDefault="00813DCD" w:rsidP="009945A8">
      <w:pPr>
        <w:numPr>
          <w:ilvl w:val="0"/>
          <w:numId w:val="81"/>
        </w:numPr>
        <w:spacing w:after="0" w:line="240" w:lineRule="auto"/>
        <w:contextualSpacing/>
        <w:jc w:val="both"/>
        <w:rPr>
          <w:rFonts w:ascii="Arial" w:hAnsi="Arial" w:cs="Arial"/>
          <w:b/>
          <w:color w:val="000000"/>
        </w:rPr>
      </w:pPr>
      <w:r w:rsidRPr="00A50E48">
        <w:rPr>
          <w:rFonts w:ascii="Arial" w:hAnsi="Arial" w:cs="Arial"/>
          <w:b/>
          <w:color w:val="000000"/>
        </w:rPr>
        <w:t>NINGUNO VICTIMA DE VIOLENCIA PERSONAL.</w:t>
      </w:r>
    </w:p>
    <w:p w:rsidR="00813DCD" w:rsidRPr="00A50E48" w:rsidRDefault="00813DCD" w:rsidP="00813DCD">
      <w:pPr>
        <w:jc w:val="both"/>
        <w:rPr>
          <w:rFonts w:ascii="Arial" w:hAnsi="Arial" w:cs="Arial"/>
          <w:b/>
          <w:color w:val="000000"/>
        </w:rPr>
      </w:pPr>
    </w:p>
    <w:p w:rsidR="00813DCD" w:rsidRPr="00A50E48" w:rsidRDefault="00813DCD" w:rsidP="00813DCD">
      <w:pPr>
        <w:jc w:val="both"/>
        <w:rPr>
          <w:rFonts w:ascii="Arial" w:hAnsi="Arial" w:cs="Arial"/>
          <w:b/>
          <w:color w:val="000000"/>
        </w:rPr>
      </w:pPr>
      <w:r w:rsidRPr="00A50E48">
        <w:rPr>
          <w:rFonts w:ascii="Arial" w:hAnsi="Arial" w:cs="Arial"/>
          <w:b/>
          <w:color w:val="000000"/>
        </w:rPr>
        <w:t>PROGRAMA: EN CACHIPAY NINGUNO VICTIMA DE VIOLENCIA PERSONAL.</w:t>
      </w:r>
    </w:p>
    <w:p w:rsidR="00813DCD" w:rsidRPr="00A50E48" w:rsidRDefault="00813DCD" w:rsidP="00813DCD">
      <w:pPr>
        <w:jc w:val="both"/>
        <w:rPr>
          <w:rFonts w:ascii="Arial" w:hAnsi="Arial" w:cs="Arial"/>
          <w:b/>
          <w:color w:val="000000"/>
          <w:u w:val="single"/>
        </w:rPr>
      </w:pPr>
      <w:r w:rsidRPr="00A50E48">
        <w:rPr>
          <w:rFonts w:ascii="Arial" w:hAnsi="Arial" w:cs="Arial"/>
          <w:b/>
          <w:color w:val="000000"/>
        </w:rPr>
        <w:t>SUBPROGRAMAS:</w:t>
      </w:r>
      <w:r>
        <w:rPr>
          <w:rFonts w:ascii="Arial" w:hAnsi="Arial" w:cs="Arial"/>
          <w:b/>
          <w:color w:val="000000"/>
        </w:rPr>
        <w:t xml:space="preserve"> </w:t>
      </w:r>
      <w:r w:rsidRPr="00A50E48">
        <w:rPr>
          <w:rFonts w:ascii="Arial" w:hAnsi="Arial" w:cs="Arial"/>
          <w:b/>
          <w:color w:val="000000"/>
          <w:u w:val="single"/>
        </w:rPr>
        <w:t>REALIZAR LA DETECCIÓN TEMPRANA DE CASOS DE  SITUACIONES DE  MALTRATO EN ADOLESCENTES Y   SUS CAUSAS.</w:t>
      </w:r>
    </w:p>
    <w:p w:rsidR="00813DCD" w:rsidRPr="00A50E48" w:rsidRDefault="00813DCD" w:rsidP="00813DCD">
      <w:pPr>
        <w:jc w:val="both"/>
        <w:rPr>
          <w:rFonts w:ascii="Arial" w:hAnsi="Arial" w:cs="Arial"/>
          <w:color w:val="000000"/>
        </w:rPr>
      </w:pPr>
      <w:r w:rsidRPr="00A50E48">
        <w:rPr>
          <w:rFonts w:ascii="Arial" w:hAnsi="Arial" w:cs="Arial"/>
          <w:b/>
          <w:color w:val="000000"/>
        </w:rPr>
        <w:t xml:space="preserve">Objetivo: </w:t>
      </w:r>
    </w:p>
    <w:p w:rsidR="00813DCD" w:rsidRPr="00A50E48" w:rsidRDefault="00813DCD" w:rsidP="00813DCD">
      <w:pPr>
        <w:jc w:val="both"/>
        <w:rPr>
          <w:rFonts w:ascii="Arial" w:hAnsi="Arial" w:cs="Arial"/>
          <w:color w:val="000000"/>
        </w:rPr>
      </w:pPr>
      <w:r w:rsidRPr="00A50E48">
        <w:rPr>
          <w:rFonts w:ascii="Arial" w:hAnsi="Arial" w:cs="Arial"/>
          <w:color w:val="000000"/>
        </w:rPr>
        <w:t xml:space="preserve">Caracterizar los puntos críticos  y las causas  de existencia de casos de maltrato en adolescentes. </w:t>
      </w:r>
    </w:p>
    <w:p w:rsidR="00813DCD" w:rsidRPr="00A50E48" w:rsidRDefault="00813DCD" w:rsidP="009945A8">
      <w:pPr>
        <w:numPr>
          <w:ilvl w:val="0"/>
          <w:numId w:val="73"/>
        </w:numPr>
        <w:spacing w:after="0" w:line="240" w:lineRule="auto"/>
        <w:contextualSpacing/>
        <w:jc w:val="both"/>
        <w:rPr>
          <w:rFonts w:ascii="Arial" w:hAnsi="Arial" w:cs="Arial"/>
          <w:color w:val="000000"/>
        </w:rPr>
      </w:pPr>
      <w:r w:rsidRPr="00A50E48">
        <w:rPr>
          <w:rFonts w:ascii="Arial" w:hAnsi="Arial" w:cs="Arial"/>
          <w:color w:val="000000"/>
        </w:rPr>
        <w:t>Análisis de estadística y causas del maltrato en adolescentes.</w:t>
      </w:r>
    </w:p>
    <w:p w:rsidR="00813DCD" w:rsidRPr="00A50E48" w:rsidRDefault="00813DCD" w:rsidP="009945A8">
      <w:pPr>
        <w:numPr>
          <w:ilvl w:val="0"/>
          <w:numId w:val="73"/>
        </w:numPr>
        <w:spacing w:after="0" w:line="240" w:lineRule="auto"/>
        <w:contextualSpacing/>
        <w:jc w:val="both"/>
        <w:rPr>
          <w:rFonts w:ascii="Arial" w:hAnsi="Arial" w:cs="Arial"/>
          <w:color w:val="000000"/>
        </w:rPr>
      </w:pPr>
      <w:r w:rsidRPr="00A50E48">
        <w:rPr>
          <w:rFonts w:ascii="Arial" w:hAnsi="Arial" w:cs="Arial"/>
          <w:color w:val="000000"/>
        </w:rPr>
        <w:t>Grupos de estudio de la Comisaria de Familia de</w:t>
      </w:r>
      <w:r w:rsidR="00E15A87">
        <w:rPr>
          <w:rFonts w:ascii="Arial" w:hAnsi="Arial" w:cs="Arial"/>
          <w:color w:val="000000"/>
        </w:rPr>
        <w:t xml:space="preserve"> </w:t>
      </w:r>
      <w:r w:rsidRPr="00A50E48">
        <w:rPr>
          <w:rFonts w:ascii="Arial" w:hAnsi="Arial" w:cs="Arial"/>
          <w:color w:val="000000"/>
        </w:rPr>
        <w:t>los casos de maltrato en adolescentes.</w:t>
      </w:r>
    </w:p>
    <w:p w:rsidR="008B0A37" w:rsidRDefault="008B0A37" w:rsidP="00813DCD">
      <w:pPr>
        <w:jc w:val="both"/>
        <w:rPr>
          <w:rFonts w:ascii="Arial" w:hAnsi="Arial" w:cs="Arial"/>
          <w:b/>
          <w:color w:val="000000"/>
        </w:rPr>
      </w:pPr>
    </w:p>
    <w:p w:rsidR="00813DCD" w:rsidRPr="00A50E48" w:rsidRDefault="00813DCD" w:rsidP="00813DCD">
      <w:pPr>
        <w:jc w:val="both"/>
        <w:rPr>
          <w:rFonts w:ascii="Arial" w:hAnsi="Arial" w:cs="Arial"/>
          <w:b/>
          <w:color w:val="000000"/>
        </w:rPr>
      </w:pPr>
      <w:r w:rsidRPr="00A50E48">
        <w:rPr>
          <w:rFonts w:ascii="Arial" w:hAnsi="Arial" w:cs="Arial"/>
          <w:b/>
          <w:color w:val="000000"/>
        </w:rPr>
        <w:t>Razón del indicador:</w:t>
      </w:r>
      <w:r w:rsidRPr="00A50E48">
        <w:rPr>
          <w:rFonts w:ascii="Arial" w:hAnsi="Arial" w:cs="Arial"/>
          <w:color w:val="000000"/>
        </w:rPr>
        <w:t xml:space="preserve"> No. de puntos críticos y casos  identificados. </w:t>
      </w:r>
    </w:p>
    <w:p w:rsidR="00813DCD" w:rsidRPr="008B0A37" w:rsidRDefault="00813DCD" w:rsidP="008B0A37">
      <w:pPr>
        <w:jc w:val="both"/>
        <w:rPr>
          <w:rFonts w:ascii="Arial" w:hAnsi="Arial" w:cs="Arial"/>
          <w:b/>
          <w:color w:val="000000"/>
        </w:rPr>
      </w:pPr>
      <w:r w:rsidRPr="00A50E48">
        <w:rPr>
          <w:rFonts w:ascii="Arial" w:hAnsi="Arial" w:cs="Arial"/>
          <w:b/>
          <w:color w:val="000000"/>
        </w:rPr>
        <w:t>Meta:</w:t>
      </w:r>
      <w:r w:rsidRPr="00A50E48">
        <w:rPr>
          <w:rFonts w:ascii="Arial" w:hAnsi="Arial" w:cs="Arial"/>
          <w:color w:val="000000"/>
        </w:rPr>
        <w:t xml:space="preserve"> Identificar los puntos críticos y causas de casos de maltrato en adolescentes del municipio de Cachipay. </w:t>
      </w:r>
    </w:p>
    <w:p w:rsidR="00813DCD" w:rsidRPr="00E15A87" w:rsidRDefault="00813DCD" w:rsidP="009945A8">
      <w:pPr>
        <w:numPr>
          <w:ilvl w:val="0"/>
          <w:numId w:val="72"/>
        </w:numPr>
        <w:shd w:val="clear" w:color="auto" w:fill="FFFFFF" w:themeFill="background1"/>
        <w:spacing w:after="0" w:line="240" w:lineRule="auto"/>
        <w:contextualSpacing/>
        <w:jc w:val="both"/>
        <w:rPr>
          <w:rFonts w:ascii="Arial" w:hAnsi="Arial" w:cs="Arial"/>
          <w:b/>
          <w:color w:val="000000"/>
          <w:u w:val="single"/>
        </w:rPr>
      </w:pPr>
      <w:r w:rsidRPr="00E15A87">
        <w:rPr>
          <w:rFonts w:ascii="Arial" w:hAnsi="Arial" w:cs="Arial"/>
          <w:b/>
          <w:color w:val="000000"/>
          <w:u w:val="single"/>
        </w:rPr>
        <w:t>ATENCIÓN A DENUNCIAS EN CASOS DE MALTRATO INFANTIL Y ABUSO SEXUAL  EN INFANCIA</w:t>
      </w:r>
      <w:r w:rsidR="00E15A87">
        <w:rPr>
          <w:rFonts w:ascii="Arial" w:hAnsi="Arial" w:cs="Arial"/>
          <w:b/>
          <w:color w:val="000000"/>
          <w:u w:val="single"/>
        </w:rPr>
        <w:t xml:space="preserve"> Y ADOLESCENCIA</w:t>
      </w:r>
      <w:r w:rsidRPr="00E15A87">
        <w:rPr>
          <w:rFonts w:ascii="Arial" w:hAnsi="Arial" w:cs="Arial"/>
          <w:b/>
          <w:color w:val="000000"/>
          <w:u w:val="single"/>
        </w:rPr>
        <w:t xml:space="preserve">. </w:t>
      </w:r>
    </w:p>
    <w:p w:rsidR="00813DCD" w:rsidRPr="00A50E48" w:rsidRDefault="00813DCD" w:rsidP="00E15A87">
      <w:pPr>
        <w:shd w:val="clear" w:color="auto" w:fill="FFFFFF" w:themeFill="background1"/>
        <w:jc w:val="both"/>
        <w:rPr>
          <w:rFonts w:ascii="Arial" w:hAnsi="Arial" w:cs="Arial"/>
          <w:b/>
          <w:color w:val="000000"/>
          <w:u w:val="single"/>
        </w:rPr>
      </w:pPr>
    </w:p>
    <w:p w:rsidR="00813DCD" w:rsidRPr="00A50E48" w:rsidRDefault="00813DCD" w:rsidP="00813DCD">
      <w:pPr>
        <w:jc w:val="both"/>
        <w:rPr>
          <w:rFonts w:ascii="Arial" w:hAnsi="Arial" w:cs="Arial"/>
          <w:b/>
          <w:color w:val="000000"/>
        </w:rPr>
      </w:pPr>
      <w:r w:rsidRPr="00A50E48">
        <w:rPr>
          <w:rFonts w:ascii="Arial" w:hAnsi="Arial" w:cs="Arial"/>
          <w:b/>
          <w:color w:val="000000"/>
        </w:rPr>
        <w:t xml:space="preserve">Objetivo: </w:t>
      </w:r>
    </w:p>
    <w:p w:rsidR="00813DCD" w:rsidRPr="00A50E48" w:rsidRDefault="00813DCD" w:rsidP="00813DCD">
      <w:pPr>
        <w:jc w:val="both"/>
        <w:rPr>
          <w:rFonts w:ascii="Arial" w:hAnsi="Arial" w:cs="Arial"/>
          <w:color w:val="000000"/>
        </w:rPr>
      </w:pPr>
      <w:r w:rsidRPr="00A50E48">
        <w:rPr>
          <w:rFonts w:ascii="Arial" w:hAnsi="Arial" w:cs="Arial"/>
          <w:color w:val="000000"/>
        </w:rPr>
        <w:t>Brindar una eficiente  y oportuna atención a los usuarios que la requieran, en las áreas legales y psicosocial, como mecanismos de prevención y  atención.</w:t>
      </w:r>
    </w:p>
    <w:p w:rsidR="00813DCD" w:rsidRPr="00A50E48" w:rsidRDefault="00813DCD" w:rsidP="00813DCD">
      <w:pPr>
        <w:jc w:val="both"/>
        <w:rPr>
          <w:rFonts w:ascii="Arial" w:hAnsi="Arial" w:cs="Arial"/>
          <w:b/>
          <w:color w:val="000000"/>
        </w:rPr>
      </w:pPr>
      <w:r w:rsidRPr="00A50E48">
        <w:rPr>
          <w:rFonts w:ascii="Arial" w:hAnsi="Arial" w:cs="Arial"/>
          <w:b/>
          <w:color w:val="000000"/>
        </w:rPr>
        <w:t xml:space="preserve">Estrategias: </w:t>
      </w:r>
    </w:p>
    <w:p w:rsidR="00813DCD" w:rsidRPr="00A50E48" w:rsidRDefault="00813DCD" w:rsidP="00813DCD">
      <w:pPr>
        <w:jc w:val="both"/>
        <w:rPr>
          <w:rFonts w:ascii="Arial" w:hAnsi="Arial" w:cs="Arial"/>
        </w:rPr>
      </w:pPr>
      <w:r w:rsidRPr="00A50E48">
        <w:rPr>
          <w:rFonts w:ascii="Arial" w:hAnsi="Arial" w:cs="Arial"/>
          <w:color w:val="000000"/>
        </w:rPr>
        <w:lastRenderedPageBreak/>
        <w:t xml:space="preserve">Recepción de denuncias por  cualquier medio de comunicación para establecer si  existe condición de  inobservancia, amenaza o vulneración derechos por  abuso  o maltrato en adolescentes y </w:t>
      </w:r>
      <w:r w:rsidRPr="00A50E48">
        <w:rPr>
          <w:rFonts w:ascii="Arial" w:hAnsi="Arial" w:cs="Arial"/>
        </w:rPr>
        <w:t>dar  respuesta  en un tiempo oportuno.</w:t>
      </w:r>
    </w:p>
    <w:p w:rsidR="00813DCD" w:rsidRPr="00A50E48" w:rsidRDefault="00813DCD" w:rsidP="00813DCD">
      <w:pPr>
        <w:jc w:val="both"/>
        <w:rPr>
          <w:rFonts w:ascii="Arial" w:hAnsi="Arial" w:cs="Arial"/>
          <w:color w:val="000000"/>
        </w:rPr>
      </w:pPr>
      <w:r w:rsidRPr="00A50E48">
        <w:rPr>
          <w:rFonts w:ascii="Arial" w:hAnsi="Arial" w:cs="Arial"/>
          <w:b/>
          <w:color w:val="000000"/>
        </w:rPr>
        <w:t xml:space="preserve">Razón del indicador: </w:t>
      </w:r>
      <w:r w:rsidRPr="00A50E48">
        <w:rPr>
          <w:rFonts w:ascii="Arial" w:hAnsi="Arial" w:cs="Arial"/>
          <w:color w:val="000000"/>
        </w:rPr>
        <w:t xml:space="preserve"> % de denuncias recibidas.</w:t>
      </w:r>
    </w:p>
    <w:p w:rsidR="00813DCD" w:rsidRPr="00A50E48" w:rsidRDefault="00813DCD" w:rsidP="00813DCD">
      <w:pPr>
        <w:rPr>
          <w:rFonts w:ascii="Arial" w:hAnsi="Arial" w:cs="Arial"/>
          <w:color w:val="000000"/>
        </w:rPr>
      </w:pPr>
      <w:r w:rsidRPr="00A50E48">
        <w:rPr>
          <w:rFonts w:ascii="Arial" w:hAnsi="Arial" w:cs="Arial"/>
          <w:b/>
          <w:color w:val="000000"/>
        </w:rPr>
        <w:t xml:space="preserve">Meta: </w:t>
      </w:r>
      <w:r w:rsidRPr="00A50E48">
        <w:rPr>
          <w:rFonts w:ascii="Arial" w:hAnsi="Arial" w:cs="Arial"/>
          <w:color w:val="000000"/>
        </w:rPr>
        <w:t>Dar respuesta oportuna al 100% de los casos atendidos, conocidos, detectados o focalizados de  abuso   y maltrato infantil en</w:t>
      </w:r>
      <w:r w:rsidR="00E15A87">
        <w:rPr>
          <w:rFonts w:ascii="Arial" w:hAnsi="Arial" w:cs="Arial"/>
          <w:color w:val="000000"/>
        </w:rPr>
        <w:t xml:space="preserve"> </w:t>
      </w:r>
      <w:r w:rsidRPr="00A50E48">
        <w:rPr>
          <w:rFonts w:ascii="Arial" w:hAnsi="Arial" w:cs="Arial"/>
          <w:color w:val="000000"/>
        </w:rPr>
        <w:t>adolescentes.</w:t>
      </w:r>
    </w:p>
    <w:p w:rsidR="00813DCD" w:rsidRPr="00A50E48" w:rsidRDefault="00813DCD" w:rsidP="009945A8">
      <w:pPr>
        <w:numPr>
          <w:ilvl w:val="0"/>
          <w:numId w:val="72"/>
        </w:numPr>
        <w:spacing w:after="0" w:line="240" w:lineRule="auto"/>
        <w:contextualSpacing/>
        <w:jc w:val="both"/>
        <w:rPr>
          <w:rFonts w:ascii="Arial" w:hAnsi="Arial" w:cs="Arial"/>
          <w:b/>
          <w:color w:val="000000"/>
          <w:u w:val="single"/>
        </w:rPr>
      </w:pPr>
      <w:r w:rsidRPr="00A50E48">
        <w:rPr>
          <w:rFonts w:ascii="Arial" w:hAnsi="Arial" w:cs="Arial"/>
          <w:b/>
          <w:color w:val="000000"/>
          <w:u w:val="single"/>
        </w:rPr>
        <w:t>REALIZAR ACTIVIDADES DE PREVENCIÓN DEL MALTRATO INFANTIL Y ABUSO SEXUAL  EN  LA INFANCIA Y ADOLESCENCIA.</w:t>
      </w:r>
    </w:p>
    <w:p w:rsidR="00813DCD" w:rsidRPr="00A50E48" w:rsidRDefault="00813DCD" w:rsidP="00813DCD">
      <w:pPr>
        <w:jc w:val="both"/>
        <w:rPr>
          <w:rFonts w:ascii="Arial" w:hAnsi="Arial" w:cs="Arial"/>
          <w:b/>
          <w:color w:val="000000"/>
          <w:u w:val="single"/>
        </w:rPr>
      </w:pPr>
    </w:p>
    <w:p w:rsidR="00813DCD" w:rsidRPr="00A50E48" w:rsidRDefault="00813DCD" w:rsidP="00813DCD">
      <w:pPr>
        <w:jc w:val="both"/>
        <w:rPr>
          <w:rFonts w:ascii="Arial" w:hAnsi="Arial" w:cs="Arial"/>
          <w:b/>
          <w:color w:val="000000"/>
        </w:rPr>
      </w:pPr>
      <w:r w:rsidRPr="00A50E48">
        <w:rPr>
          <w:rFonts w:ascii="Arial" w:hAnsi="Arial" w:cs="Arial"/>
          <w:b/>
          <w:color w:val="000000"/>
        </w:rPr>
        <w:t xml:space="preserve">Objetivo: </w:t>
      </w:r>
    </w:p>
    <w:p w:rsidR="00813DCD" w:rsidRPr="00A50E48" w:rsidRDefault="00813DCD" w:rsidP="00813DCD">
      <w:pPr>
        <w:jc w:val="both"/>
        <w:rPr>
          <w:rFonts w:ascii="Arial" w:hAnsi="Arial" w:cs="Arial"/>
          <w:color w:val="000000"/>
        </w:rPr>
      </w:pPr>
      <w:r w:rsidRPr="00A50E48">
        <w:rPr>
          <w:rFonts w:ascii="Arial" w:hAnsi="Arial" w:cs="Arial"/>
          <w:color w:val="000000"/>
        </w:rPr>
        <w:t>Realizar talleres prevención contra el maltrato y abuso sexual en adolescentes.</w:t>
      </w:r>
    </w:p>
    <w:p w:rsidR="00813DCD" w:rsidRPr="00A50E48" w:rsidRDefault="00813DCD" w:rsidP="00813DCD">
      <w:pPr>
        <w:jc w:val="both"/>
        <w:rPr>
          <w:rFonts w:ascii="Arial" w:hAnsi="Arial" w:cs="Arial"/>
          <w:b/>
          <w:color w:val="000000"/>
        </w:rPr>
      </w:pPr>
      <w:r w:rsidRPr="00A50E48">
        <w:rPr>
          <w:rFonts w:ascii="Arial" w:hAnsi="Arial" w:cs="Arial"/>
          <w:b/>
          <w:color w:val="000000"/>
        </w:rPr>
        <w:t xml:space="preserve">Estrategia: </w:t>
      </w:r>
    </w:p>
    <w:p w:rsidR="00813DCD" w:rsidRDefault="00813DCD" w:rsidP="00813DCD">
      <w:pPr>
        <w:jc w:val="both"/>
        <w:rPr>
          <w:rFonts w:ascii="Arial" w:hAnsi="Arial" w:cs="Arial"/>
          <w:color w:val="000000"/>
        </w:rPr>
      </w:pPr>
      <w:r w:rsidRPr="00A50E48">
        <w:rPr>
          <w:rFonts w:ascii="Arial" w:hAnsi="Arial" w:cs="Arial"/>
          <w:color w:val="000000"/>
        </w:rPr>
        <w:t xml:space="preserve">Realizar talleres de prevención a padres de familia,  adolescentes y jóvenes de los colegios públicos. </w:t>
      </w:r>
    </w:p>
    <w:p w:rsidR="00BD7E67" w:rsidRPr="00A50E48" w:rsidRDefault="00BD7E67" w:rsidP="00813DCD">
      <w:pPr>
        <w:jc w:val="both"/>
        <w:rPr>
          <w:rFonts w:ascii="Arial" w:hAnsi="Arial" w:cs="Arial"/>
          <w:color w:val="000000"/>
        </w:rPr>
      </w:pPr>
      <w:r>
        <w:rPr>
          <w:rFonts w:ascii="Arial" w:hAnsi="Arial" w:cs="Arial"/>
          <w:color w:val="000000"/>
        </w:rPr>
        <w:t>Realizar campañas de prevención que eviten los embarazos en adolescentes y aumentar talleres de métodos de planificación familiar.</w:t>
      </w:r>
    </w:p>
    <w:p w:rsidR="00813DCD" w:rsidRPr="00A50E48" w:rsidRDefault="00813DCD" w:rsidP="00813DCD">
      <w:pPr>
        <w:jc w:val="both"/>
        <w:rPr>
          <w:rFonts w:ascii="Arial" w:hAnsi="Arial" w:cs="Arial"/>
          <w:color w:val="000000"/>
        </w:rPr>
      </w:pPr>
      <w:r w:rsidRPr="00A50E48">
        <w:rPr>
          <w:rFonts w:ascii="Arial" w:hAnsi="Arial" w:cs="Arial"/>
          <w:b/>
          <w:color w:val="000000"/>
        </w:rPr>
        <w:t xml:space="preserve">Meta: </w:t>
      </w:r>
      <w:r w:rsidRPr="00A50E48">
        <w:rPr>
          <w:rFonts w:ascii="Arial" w:hAnsi="Arial" w:cs="Arial"/>
          <w:color w:val="000000"/>
        </w:rPr>
        <w:t>50 % de padres de familia, adolescentes y jóvenes capacitados.</w:t>
      </w:r>
    </w:p>
    <w:p w:rsidR="00813DCD" w:rsidRDefault="00813DCD" w:rsidP="00813DCD">
      <w:pPr>
        <w:jc w:val="both"/>
        <w:rPr>
          <w:rFonts w:ascii="Arial" w:hAnsi="Arial" w:cs="Arial"/>
          <w:color w:val="000000"/>
        </w:rPr>
      </w:pPr>
      <w:r w:rsidRPr="00A50E48">
        <w:rPr>
          <w:rFonts w:ascii="Arial" w:hAnsi="Arial" w:cs="Arial"/>
          <w:b/>
          <w:color w:val="000000"/>
        </w:rPr>
        <w:t xml:space="preserve">Razón del indicador: </w:t>
      </w:r>
      <w:r w:rsidRPr="00A50E48">
        <w:rPr>
          <w:rFonts w:ascii="Arial" w:hAnsi="Arial" w:cs="Arial"/>
          <w:color w:val="000000"/>
        </w:rPr>
        <w:t>No. de  talleres realizados.</w:t>
      </w:r>
    </w:p>
    <w:p w:rsidR="00813DCD" w:rsidRPr="00A50E48" w:rsidRDefault="00813DCD" w:rsidP="009945A8">
      <w:pPr>
        <w:numPr>
          <w:ilvl w:val="0"/>
          <w:numId w:val="72"/>
        </w:numPr>
        <w:spacing w:after="0" w:line="240" w:lineRule="auto"/>
        <w:contextualSpacing/>
        <w:jc w:val="both"/>
        <w:rPr>
          <w:rFonts w:ascii="Arial" w:hAnsi="Arial" w:cs="Arial"/>
          <w:b/>
          <w:color w:val="000000"/>
          <w:u w:val="single"/>
        </w:rPr>
      </w:pPr>
      <w:r w:rsidRPr="00A50E48">
        <w:rPr>
          <w:rFonts w:ascii="Arial" w:hAnsi="Arial" w:cs="Arial"/>
          <w:b/>
          <w:color w:val="000000"/>
          <w:u w:val="single"/>
        </w:rPr>
        <w:t xml:space="preserve">ATENDER LOS CASOS DE MALTRATO Y ABUSO  INFANTIL  EN  LA ADOLESCENCIA. </w:t>
      </w:r>
    </w:p>
    <w:p w:rsidR="00813DCD" w:rsidRPr="00A50E48" w:rsidRDefault="00813DCD" w:rsidP="00813DCD">
      <w:pPr>
        <w:ind w:left="720"/>
        <w:contextualSpacing/>
        <w:jc w:val="both"/>
        <w:rPr>
          <w:rFonts w:ascii="Arial" w:hAnsi="Arial" w:cs="Arial"/>
          <w:b/>
          <w:color w:val="000000"/>
        </w:rPr>
      </w:pPr>
    </w:p>
    <w:p w:rsidR="00813DCD" w:rsidRPr="00A50E48" w:rsidRDefault="00813DCD" w:rsidP="00813DCD">
      <w:pPr>
        <w:jc w:val="both"/>
        <w:rPr>
          <w:rFonts w:ascii="Arial" w:hAnsi="Arial" w:cs="Arial"/>
          <w:b/>
          <w:color w:val="000000"/>
        </w:rPr>
      </w:pPr>
      <w:r w:rsidRPr="00A50E48">
        <w:rPr>
          <w:rFonts w:ascii="Arial" w:hAnsi="Arial" w:cs="Arial"/>
          <w:b/>
          <w:color w:val="000000"/>
        </w:rPr>
        <w:t xml:space="preserve">Objetivo: </w:t>
      </w:r>
    </w:p>
    <w:p w:rsidR="00813DCD" w:rsidRPr="00A50E48" w:rsidRDefault="00813DCD" w:rsidP="00813DCD">
      <w:pPr>
        <w:jc w:val="both"/>
        <w:rPr>
          <w:rFonts w:ascii="Arial" w:hAnsi="Arial" w:cs="Arial"/>
          <w:b/>
          <w:color w:val="000000"/>
        </w:rPr>
      </w:pPr>
      <w:r w:rsidRPr="00A50E48">
        <w:rPr>
          <w:rFonts w:ascii="Arial" w:hAnsi="Arial" w:cs="Arial"/>
          <w:color w:val="000000"/>
        </w:rPr>
        <w:t>Realizar atención legal y psicosocial a los casos de  maltrato y abuso  en adolescentes.</w:t>
      </w:r>
    </w:p>
    <w:p w:rsidR="00813DCD" w:rsidRPr="00A50E48" w:rsidRDefault="00813DCD" w:rsidP="00813DCD">
      <w:pPr>
        <w:jc w:val="both"/>
        <w:rPr>
          <w:rFonts w:ascii="Arial" w:hAnsi="Arial" w:cs="Arial"/>
          <w:b/>
          <w:color w:val="000000"/>
        </w:rPr>
      </w:pPr>
      <w:r w:rsidRPr="00A50E48">
        <w:rPr>
          <w:rFonts w:ascii="Arial" w:hAnsi="Arial" w:cs="Arial"/>
          <w:b/>
          <w:color w:val="000000"/>
        </w:rPr>
        <w:t xml:space="preserve">Estrategia: </w:t>
      </w:r>
    </w:p>
    <w:p w:rsidR="00813DCD" w:rsidRPr="00A50E48" w:rsidRDefault="00813DCD" w:rsidP="009945A8">
      <w:pPr>
        <w:numPr>
          <w:ilvl w:val="0"/>
          <w:numId w:val="74"/>
        </w:numPr>
        <w:spacing w:after="0" w:line="240" w:lineRule="auto"/>
        <w:contextualSpacing/>
        <w:jc w:val="both"/>
        <w:rPr>
          <w:rFonts w:ascii="Arial" w:hAnsi="Arial" w:cs="Arial"/>
          <w:color w:val="000000"/>
        </w:rPr>
      </w:pPr>
      <w:r w:rsidRPr="00A50E48">
        <w:rPr>
          <w:rFonts w:ascii="Arial" w:hAnsi="Arial" w:cs="Arial"/>
          <w:color w:val="000000"/>
        </w:rPr>
        <w:t xml:space="preserve">Restablecimiento de derechos de los adolescentes en situación de abuso  y maltrato. </w:t>
      </w:r>
    </w:p>
    <w:p w:rsidR="00813DCD" w:rsidRPr="00A50E48" w:rsidRDefault="00813DCD" w:rsidP="009945A8">
      <w:pPr>
        <w:numPr>
          <w:ilvl w:val="0"/>
          <w:numId w:val="74"/>
        </w:numPr>
        <w:spacing w:after="0" w:line="240" w:lineRule="auto"/>
        <w:contextualSpacing/>
        <w:jc w:val="both"/>
        <w:rPr>
          <w:rFonts w:ascii="Arial" w:hAnsi="Arial" w:cs="Arial"/>
          <w:b/>
          <w:color w:val="000000"/>
        </w:rPr>
      </w:pPr>
      <w:r w:rsidRPr="00A50E48">
        <w:rPr>
          <w:rFonts w:ascii="Arial" w:hAnsi="Arial" w:cs="Arial"/>
          <w:color w:val="000000"/>
        </w:rPr>
        <w:t>Realizar el seguimiento psicosocial de los casos de maltrato y abuso sexual en adolescentes.</w:t>
      </w:r>
    </w:p>
    <w:p w:rsidR="00813DCD" w:rsidRPr="00A50E48" w:rsidRDefault="00813DCD" w:rsidP="00813DCD">
      <w:pPr>
        <w:jc w:val="both"/>
        <w:rPr>
          <w:rFonts w:ascii="Arial" w:hAnsi="Arial" w:cs="Arial"/>
          <w:b/>
          <w:color w:val="000000"/>
        </w:rPr>
      </w:pPr>
    </w:p>
    <w:p w:rsidR="00813DCD" w:rsidRPr="00A50E48" w:rsidRDefault="00813DCD" w:rsidP="00813DCD">
      <w:pPr>
        <w:jc w:val="both"/>
        <w:rPr>
          <w:rFonts w:ascii="Arial" w:hAnsi="Arial" w:cs="Arial"/>
          <w:b/>
          <w:color w:val="000000"/>
        </w:rPr>
      </w:pPr>
      <w:r w:rsidRPr="00A50E48">
        <w:rPr>
          <w:rFonts w:ascii="Arial" w:hAnsi="Arial" w:cs="Arial"/>
          <w:b/>
          <w:color w:val="000000"/>
        </w:rPr>
        <w:t xml:space="preserve">Razón del indicador: </w:t>
      </w:r>
      <w:r w:rsidRPr="00A50E48">
        <w:rPr>
          <w:rFonts w:ascii="Arial" w:hAnsi="Arial" w:cs="Arial"/>
          <w:color w:val="000000"/>
        </w:rPr>
        <w:t>% de ADOLESCENTES atendidos.</w:t>
      </w:r>
      <w:r w:rsidRPr="00A50E48">
        <w:rPr>
          <w:rFonts w:ascii="Arial" w:hAnsi="Arial" w:cs="Arial"/>
          <w:b/>
          <w:color w:val="000000"/>
        </w:rPr>
        <w:t xml:space="preserve"> </w:t>
      </w:r>
    </w:p>
    <w:p w:rsidR="00813DCD" w:rsidRPr="00A50E48" w:rsidRDefault="00813DCD" w:rsidP="00F91214">
      <w:pPr>
        <w:jc w:val="both"/>
        <w:rPr>
          <w:rFonts w:ascii="Arial" w:hAnsi="Arial" w:cs="Arial"/>
        </w:rPr>
      </w:pPr>
      <w:r w:rsidRPr="00A50E48">
        <w:rPr>
          <w:rFonts w:ascii="Arial" w:hAnsi="Arial" w:cs="Arial"/>
          <w:b/>
          <w:color w:val="000000"/>
        </w:rPr>
        <w:t xml:space="preserve">Meta: </w:t>
      </w:r>
      <w:r w:rsidRPr="00A50E48">
        <w:rPr>
          <w:rFonts w:ascii="Arial" w:hAnsi="Arial" w:cs="Arial"/>
          <w:color w:val="000000"/>
        </w:rPr>
        <w:t>atención del 100% de los casos que se presenten.</w:t>
      </w:r>
      <w:r w:rsidRPr="00A50E48">
        <w:rPr>
          <w:rFonts w:ascii="Arial" w:hAnsi="Arial" w:cs="Arial"/>
          <w:b/>
          <w:color w:val="000000"/>
        </w:rPr>
        <w:t xml:space="preserve"> </w:t>
      </w:r>
    </w:p>
    <w:p w:rsidR="00813DCD" w:rsidRPr="00A50E48" w:rsidRDefault="00813DCD" w:rsidP="009945A8">
      <w:pPr>
        <w:numPr>
          <w:ilvl w:val="0"/>
          <w:numId w:val="104"/>
        </w:numPr>
        <w:spacing w:after="0" w:line="240" w:lineRule="auto"/>
        <w:contextualSpacing/>
        <w:rPr>
          <w:rFonts w:ascii="Arial" w:hAnsi="Arial" w:cs="Arial"/>
          <w:b/>
        </w:rPr>
      </w:pPr>
      <w:r w:rsidRPr="00A50E48">
        <w:rPr>
          <w:rFonts w:ascii="Arial" w:hAnsi="Arial" w:cs="Arial"/>
          <w:b/>
        </w:rPr>
        <w:t>NINGUNO VICTIMA DE LA VIOLENCIA ORGANIZADA</w:t>
      </w:r>
    </w:p>
    <w:p w:rsidR="00813DCD" w:rsidRPr="00A50E48" w:rsidRDefault="00813DCD" w:rsidP="00813DCD">
      <w:pPr>
        <w:rPr>
          <w:rFonts w:ascii="Arial" w:hAnsi="Arial" w:cs="Arial"/>
        </w:rPr>
      </w:pPr>
    </w:p>
    <w:p w:rsidR="00813DCD" w:rsidRPr="00A50E48" w:rsidRDefault="00813DCD" w:rsidP="00F91214">
      <w:pPr>
        <w:jc w:val="both"/>
        <w:rPr>
          <w:rFonts w:ascii="Arial" w:hAnsi="Arial" w:cs="Arial"/>
          <w:b/>
        </w:rPr>
      </w:pPr>
      <w:r w:rsidRPr="00A50E48">
        <w:rPr>
          <w:rFonts w:ascii="Arial" w:hAnsi="Arial" w:cs="Arial"/>
          <w:b/>
        </w:rPr>
        <w:t>Programa: EN  CACHIPAY LOS ADOLESCENTES  Y JÓVENES VICTIMAS DE LA VIOLENCIA ORGANIZADA  PRIMERO.</w:t>
      </w:r>
    </w:p>
    <w:p w:rsidR="00813DCD" w:rsidRPr="00A50E48" w:rsidRDefault="00813DCD" w:rsidP="00B81E4D">
      <w:pPr>
        <w:jc w:val="both"/>
        <w:rPr>
          <w:rFonts w:ascii="Arial" w:hAnsi="Arial" w:cs="Arial"/>
          <w:b/>
          <w:u w:val="single"/>
        </w:rPr>
      </w:pPr>
      <w:r w:rsidRPr="00A50E48">
        <w:rPr>
          <w:rFonts w:ascii="Arial" w:hAnsi="Arial" w:cs="Arial"/>
          <w:b/>
        </w:rPr>
        <w:t>SUBPROGRAMAS:</w:t>
      </w:r>
      <w:r>
        <w:rPr>
          <w:rFonts w:ascii="Arial" w:hAnsi="Arial" w:cs="Arial"/>
          <w:b/>
        </w:rPr>
        <w:t xml:space="preserve"> </w:t>
      </w:r>
      <w:r w:rsidRPr="00A50E48">
        <w:rPr>
          <w:rFonts w:ascii="Arial" w:hAnsi="Arial" w:cs="Arial"/>
          <w:b/>
          <w:color w:val="000000"/>
          <w:u w:val="single"/>
        </w:rPr>
        <w:t>ADOLESCENTES Y JÓVENES E</w:t>
      </w:r>
      <w:r w:rsidRPr="00A50E48">
        <w:rPr>
          <w:rFonts w:ascii="Arial" w:hAnsi="Arial" w:cs="Arial"/>
          <w:b/>
          <w:u w:val="single"/>
        </w:rPr>
        <w:t xml:space="preserve">N CONDICIÓN DE DESPLAZAMIENTO </w:t>
      </w:r>
    </w:p>
    <w:p w:rsidR="00813DCD" w:rsidRPr="00A50E48" w:rsidRDefault="00813DCD" w:rsidP="00813DCD">
      <w:pPr>
        <w:jc w:val="both"/>
        <w:rPr>
          <w:rFonts w:ascii="Arial" w:hAnsi="Arial" w:cs="Arial"/>
          <w:b/>
          <w:u w:val="single"/>
        </w:rPr>
      </w:pPr>
    </w:p>
    <w:p w:rsidR="00813DCD" w:rsidRPr="00A50E48" w:rsidRDefault="00813DCD" w:rsidP="00813DCD">
      <w:pPr>
        <w:jc w:val="both"/>
        <w:rPr>
          <w:rFonts w:ascii="Arial" w:hAnsi="Arial" w:cs="Arial"/>
        </w:rPr>
      </w:pPr>
      <w:r w:rsidRPr="00A50E48">
        <w:rPr>
          <w:rFonts w:ascii="Arial" w:hAnsi="Arial" w:cs="Arial"/>
          <w:b/>
        </w:rPr>
        <w:t>OBJETIVO:</w:t>
      </w:r>
      <w:r w:rsidRPr="00A50E48">
        <w:rPr>
          <w:rFonts w:ascii="Arial" w:hAnsi="Arial" w:cs="Arial"/>
        </w:rPr>
        <w:t xml:space="preserve"> </w:t>
      </w:r>
    </w:p>
    <w:p w:rsidR="00813DCD" w:rsidRPr="00A50E48" w:rsidRDefault="00813DCD" w:rsidP="00813DCD">
      <w:pPr>
        <w:jc w:val="both"/>
        <w:rPr>
          <w:rFonts w:ascii="Arial" w:hAnsi="Arial" w:cs="Arial"/>
        </w:rPr>
      </w:pPr>
      <w:r w:rsidRPr="00A50E48">
        <w:rPr>
          <w:rFonts w:ascii="Arial" w:hAnsi="Arial" w:cs="Arial"/>
        </w:rPr>
        <w:t>Dar prioridad en la atención de los y las adolescente y jóvenes víctimas de la violencia organizada.</w:t>
      </w:r>
    </w:p>
    <w:p w:rsidR="00813DCD" w:rsidRPr="00A50E48" w:rsidRDefault="00813DCD" w:rsidP="00813DCD">
      <w:pPr>
        <w:jc w:val="both"/>
        <w:rPr>
          <w:rFonts w:ascii="Arial" w:hAnsi="Arial" w:cs="Arial"/>
        </w:rPr>
      </w:pPr>
      <w:r w:rsidRPr="00A50E48">
        <w:rPr>
          <w:rFonts w:ascii="Arial" w:hAnsi="Arial" w:cs="Arial"/>
          <w:b/>
        </w:rPr>
        <w:t>ESTRATEGIAS:</w:t>
      </w:r>
    </w:p>
    <w:p w:rsidR="00813DCD" w:rsidRPr="00A50E48" w:rsidRDefault="00813DCD" w:rsidP="009945A8">
      <w:pPr>
        <w:numPr>
          <w:ilvl w:val="0"/>
          <w:numId w:val="82"/>
        </w:numPr>
        <w:spacing w:after="0" w:line="240" w:lineRule="auto"/>
        <w:contextualSpacing/>
        <w:jc w:val="both"/>
        <w:rPr>
          <w:rFonts w:ascii="Arial" w:hAnsi="Arial" w:cs="Arial"/>
        </w:rPr>
      </w:pPr>
      <w:r w:rsidRPr="00A50E48">
        <w:rPr>
          <w:rFonts w:ascii="Arial" w:hAnsi="Arial" w:cs="Arial"/>
        </w:rPr>
        <w:t>caracterización de la población adolescente y joven en condiciones de desplazamiento o afectación por algún tipo de violencia organizada.</w:t>
      </w:r>
    </w:p>
    <w:p w:rsidR="00813DCD" w:rsidRPr="00A50E48" w:rsidRDefault="00813DCD" w:rsidP="009945A8">
      <w:pPr>
        <w:numPr>
          <w:ilvl w:val="0"/>
          <w:numId w:val="82"/>
        </w:numPr>
        <w:spacing w:after="0" w:line="240" w:lineRule="auto"/>
        <w:contextualSpacing/>
        <w:jc w:val="both"/>
        <w:rPr>
          <w:rFonts w:ascii="Arial" w:hAnsi="Arial" w:cs="Arial"/>
        </w:rPr>
      </w:pPr>
      <w:r w:rsidRPr="00A50E48">
        <w:rPr>
          <w:rFonts w:ascii="Arial" w:hAnsi="Arial" w:cs="Arial"/>
        </w:rPr>
        <w:t>Priorización de la atención a los adolescentes y jóvenes años víctimas de la violencia organizada.</w:t>
      </w:r>
    </w:p>
    <w:p w:rsidR="00813DCD" w:rsidRPr="00A50E48" w:rsidRDefault="00813DCD" w:rsidP="009945A8">
      <w:pPr>
        <w:numPr>
          <w:ilvl w:val="0"/>
          <w:numId w:val="82"/>
        </w:numPr>
        <w:spacing w:after="0" w:line="240" w:lineRule="auto"/>
        <w:contextualSpacing/>
        <w:jc w:val="both"/>
        <w:rPr>
          <w:rFonts w:ascii="Arial" w:hAnsi="Arial" w:cs="Arial"/>
        </w:rPr>
      </w:pPr>
      <w:r w:rsidRPr="00A50E48">
        <w:rPr>
          <w:rFonts w:ascii="Arial" w:hAnsi="Arial" w:cs="Arial"/>
        </w:rPr>
        <w:t>Atención psicosocial  a adolescentes y jóvenes que lo requieran.</w:t>
      </w:r>
    </w:p>
    <w:p w:rsidR="00813DCD" w:rsidRPr="00A50E48" w:rsidRDefault="00813DCD" w:rsidP="009945A8">
      <w:pPr>
        <w:numPr>
          <w:ilvl w:val="0"/>
          <w:numId w:val="82"/>
        </w:numPr>
        <w:spacing w:after="0" w:line="240" w:lineRule="auto"/>
        <w:contextualSpacing/>
        <w:jc w:val="both"/>
        <w:rPr>
          <w:rFonts w:ascii="Arial" w:hAnsi="Arial" w:cs="Arial"/>
          <w:highlight w:val="lightGray"/>
        </w:rPr>
      </w:pPr>
      <w:r w:rsidRPr="00A50E48">
        <w:rPr>
          <w:rFonts w:ascii="Arial" w:hAnsi="Arial" w:cs="Arial"/>
        </w:rPr>
        <w:t>Atención legal a padres  de adolescentes y jóvenes, víctimas de violencia organizada.</w:t>
      </w:r>
    </w:p>
    <w:p w:rsidR="00813DCD" w:rsidRPr="00A50E48" w:rsidRDefault="00813DCD" w:rsidP="00813DCD">
      <w:pPr>
        <w:ind w:left="720"/>
        <w:contextualSpacing/>
        <w:rPr>
          <w:rFonts w:ascii="Arial" w:hAnsi="Arial" w:cs="Arial"/>
        </w:rPr>
      </w:pPr>
    </w:p>
    <w:p w:rsidR="00813DCD" w:rsidRDefault="00813DCD" w:rsidP="00813DCD">
      <w:pPr>
        <w:jc w:val="both"/>
        <w:rPr>
          <w:rFonts w:ascii="Arial" w:hAnsi="Arial" w:cs="Arial"/>
          <w:b/>
        </w:rPr>
      </w:pPr>
      <w:r w:rsidRPr="00A50E48">
        <w:rPr>
          <w:rFonts w:ascii="Arial" w:hAnsi="Arial" w:cs="Arial"/>
          <w:b/>
        </w:rPr>
        <w:t>Razón del indicador:</w:t>
      </w:r>
      <w:r w:rsidRPr="00A50E48">
        <w:rPr>
          <w:rFonts w:ascii="Arial" w:hAnsi="Arial" w:cs="Arial"/>
        </w:rPr>
        <w:t xml:space="preserve"> % de casos atendidos.</w:t>
      </w:r>
    </w:p>
    <w:p w:rsidR="00C231E1" w:rsidRDefault="00C231E1" w:rsidP="00813DCD">
      <w:pPr>
        <w:jc w:val="both"/>
        <w:rPr>
          <w:rFonts w:ascii="Arial" w:hAnsi="Arial" w:cs="Arial"/>
          <w:b/>
        </w:rPr>
      </w:pPr>
    </w:p>
    <w:p w:rsidR="00813DCD" w:rsidRPr="00A50E48" w:rsidRDefault="00813DCD" w:rsidP="00813DCD">
      <w:pPr>
        <w:jc w:val="both"/>
        <w:rPr>
          <w:rFonts w:ascii="Arial" w:hAnsi="Arial" w:cs="Arial"/>
        </w:rPr>
      </w:pPr>
      <w:r w:rsidRPr="00A50E48">
        <w:rPr>
          <w:rFonts w:ascii="Arial" w:hAnsi="Arial" w:cs="Arial"/>
          <w:b/>
        </w:rPr>
        <w:t>Meta:</w:t>
      </w:r>
      <w:r w:rsidRPr="00A50E48">
        <w:rPr>
          <w:rFonts w:ascii="Arial" w:hAnsi="Arial" w:cs="Arial"/>
        </w:rPr>
        <w:t xml:space="preserve"> </w:t>
      </w:r>
    </w:p>
    <w:p w:rsidR="00813DCD" w:rsidRPr="00A50E48" w:rsidRDefault="00813DCD" w:rsidP="009945A8">
      <w:pPr>
        <w:numPr>
          <w:ilvl w:val="0"/>
          <w:numId w:val="145"/>
        </w:numPr>
        <w:spacing w:after="0" w:line="240" w:lineRule="auto"/>
        <w:contextualSpacing/>
        <w:jc w:val="both"/>
        <w:rPr>
          <w:rFonts w:ascii="Arial" w:hAnsi="Arial" w:cs="Arial"/>
        </w:rPr>
      </w:pPr>
      <w:r w:rsidRPr="00A50E48">
        <w:rPr>
          <w:rFonts w:ascii="Arial" w:hAnsi="Arial" w:cs="Arial"/>
        </w:rPr>
        <w:t>atender el 100% de los casos de adolescentes y jóvenes víctimas de la violencia organizada.</w:t>
      </w:r>
    </w:p>
    <w:p w:rsidR="00813DCD" w:rsidRPr="00A50E48" w:rsidRDefault="00813DCD" w:rsidP="009945A8">
      <w:pPr>
        <w:numPr>
          <w:ilvl w:val="0"/>
          <w:numId w:val="82"/>
        </w:numPr>
        <w:spacing w:after="0" w:line="240" w:lineRule="auto"/>
        <w:contextualSpacing/>
        <w:jc w:val="both"/>
        <w:rPr>
          <w:rFonts w:ascii="Arial" w:hAnsi="Arial" w:cs="Arial"/>
          <w:highlight w:val="lightGray"/>
        </w:rPr>
      </w:pPr>
      <w:r w:rsidRPr="00A50E48">
        <w:rPr>
          <w:rFonts w:ascii="Arial" w:hAnsi="Arial" w:cs="Arial"/>
        </w:rPr>
        <w:t>Atención al 100%  Las familias de adolescentes y jóvenes, víctimas de violencia organizada.</w:t>
      </w:r>
    </w:p>
    <w:p w:rsidR="00813DCD" w:rsidRPr="00A50E48" w:rsidRDefault="00813DCD" w:rsidP="00813DCD">
      <w:pPr>
        <w:rPr>
          <w:rFonts w:ascii="Arial" w:hAnsi="Arial" w:cs="Arial"/>
          <w:b/>
          <w:u w:val="single"/>
        </w:rPr>
      </w:pPr>
    </w:p>
    <w:p w:rsidR="00813DCD" w:rsidRPr="00A50E48" w:rsidRDefault="00813DCD" w:rsidP="009945A8">
      <w:pPr>
        <w:pStyle w:val="Prrafodelista"/>
        <w:numPr>
          <w:ilvl w:val="0"/>
          <w:numId w:val="146"/>
        </w:numPr>
        <w:spacing w:after="0" w:line="240" w:lineRule="auto"/>
        <w:rPr>
          <w:rFonts w:ascii="Arial" w:hAnsi="Arial" w:cs="Arial"/>
          <w:b/>
        </w:rPr>
      </w:pPr>
      <w:r w:rsidRPr="00A50E48">
        <w:rPr>
          <w:rFonts w:ascii="Arial" w:hAnsi="Arial" w:cs="Arial"/>
          <w:b/>
          <w:u w:val="single"/>
        </w:rPr>
        <w:t>ADOLESCENTE FUERA DE LA DELINCUENCIA</w:t>
      </w:r>
      <w:r w:rsidRPr="00A50E48">
        <w:rPr>
          <w:rFonts w:ascii="Arial" w:hAnsi="Arial" w:cs="Arial"/>
          <w:b/>
        </w:rPr>
        <w:t xml:space="preserve"> </w:t>
      </w:r>
    </w:p>
    <w:p w:rsidR="00813DCD" w:rsidRPr="00A50E48" w:rsidRDefault="00813DCD" w:rsidP="00813DCD">
      <w:pPr>
        <w:rPr>
          <w:rFonts w:ascii="Arial" w:hAnsi="Arial" w:cs="Arial"/>
          <w:b/>
        </w:rPr>
      </w:pPr>
      <w:r w:rsidRPr="00A50E48">
        <w:rPr>
          <w:rFonts w:ascii="Arial" w:hAnsi="Arial" w:cs="Arial"/>
          <w:b/>
        </w:rPr>
        <w:t xml:space="preserve"> </w:t>
      </w:r>
    </w:p>
    <w:p w:rsidR="00813DCD" w:rsidRPr="00A50E48" w:rsidRDefault="00813DCD" w:rsidP="00B81E4D">
      <w:pPr>
        <w:jc w:val="both"/>
        <w:rPr>
          <w:rFonts w:ascii="Arial" w:hAnsi="Arial" w:cs="Arial"/>
        </w:rPr>
      </w:pPr>
      <w:r w:rsidRPr="00A50E48">
        <w:rPr>
          <w:rFonts w:ascii="Arial" w:hAnsi="Arial" w:cs="Arial"/>
          <w:b/>
        </w:rPr>
        <w:t>Objetivo:</w:t>
      </w:r>
      <w:r w:rsidRPr="00A50E48">
        <w:rPr>
          <w:rFonts w:ascii="Arial" w:hAnsi="Arial" w:cs="Arial"/>
        </w:rPr>
        <w:t xml:space="preserve"> garantizar  la atención y prevención de  participación de Adolescentes en las  estructuras delincuenciales. </w:t>
      </w:r>
    </w:p>
    <w:p w:rsidR="00813DCD" w:rsidRPr="00A50E48" w:rsidRDefault="00813DCD" w:rsidP="00813DCD">
      <w:pPr>
        <w:rPr>
          <w:rFonts w:ascii="Arial" w:hAnsi="Arial" w:cs="Arial"/>
        </w:rPr>
      </w:pPr>
      <w:r w:rsidRPr="00A50E48">
        <w:rPr>
          <w:rFonts w:ascii="Arial" w:hAnsi="Arial" w:cs="Arial"/>
          <w:b/>
        </w:rPr>
        <w:t>Estrategias:</w:t>
      </w:r>
      <w:r w:rsidRPr="00A50E48">
        <w:rPr>
          <w:rFonts w:ascii="Arial" w:hAnsi="Arial" w:cs="Arial"/>
        </w:rPr>
        <w:t xml:space="preserve"> </w:t>
      </w:r>
    </w:p>
    <w:p w:rsidR="00813DCD" w:rsidRPr="00A50E48" w:rsidRDefault="00813DCD" w:rsidP="009945A8">
      <w:pPr>
        <w:pStyle w:val="Prrafodelista"/>
        <w:numPr>
          <w:ilvl w:val="0"/>
          <w:numId w:val="147"/>
        </w:numPr>
        <w:spacing w:after="0" w:line="240" w:lineRule="auto"/>
        <w:jc w:val="both"/>
        <w:rPr>
          <w:rFonts w:ascii="Arial" w:hAnsi="Arial" w:cs="Arial"/>
        </w:rPr>
      </w:pPr>
      <w:r w:rsidRPr="00A50E48">
        <w:rPr>
          <w:rFonts w:ascii="Arial" w:hAnsi="Arial" w:cs="Arial"/>
        </w:rPr>
        <w:t>Realizar actividades para el adecuado  manejo del tiempo libre, como actividades lúdicas pedagógicas.</w:t>
      </w:r>
    </w:p>
    <w:p w:rsidR="00813DCD" w:rsidRPr="00A50E48" w:rsidRDefault="00813DCD" w:rsidP="009945A8">
      <w:pPr>
        <w:pStyle w:val="Prrafodelista"/>
        <w:numPr>
          <w:ilvl w:val="0"/>
          <w:numId w:val="147"/>
        </w:numPr>
        <w:spacing w:after="0" w:line="240" w:lineRule="auto"/>
        <w:jc w:val="both"/>
        <w:rPr>
          <w:rFonts w:ascii="Arial" w:hAnsi="Arial" w:cs="Arial"/>
        </w:rPr>
      </w:pPr>
      <w:r w:rsidRPr="00A50E48">
        <w:rPr>
          <w:rFonts w:ascii="Arial" w:hAnsi="Arial" w:cs="Arial"/>
        </w:rPr>
        <w:t xml:space="preserve">Desarrollar brigadas de prevención con los diferentes sectores  e instituciones  responsables. </w:t>
      </w:r>
    </w:p>
    <w:p w:rsidR="00813DCD" w:rsidRPr="00A50E48" w:rsidRDefault="00813DCD" w:rsidP="009945A8">
      <w:pPr>
        <w:pStyle w:val="Prrafodelista"/>
        <w:numPr>
          <w:ilvl w:val="0"/>
          <w:numId w:val="147"/>
        </w:numPr>
        <w:spacing w:after="0" w:line="240" w:lineRule="auto"/>
        <w:jc w:val="both"/>
        <w:rPr>
          <w:rFonts w:ascii="Arial" w:hAnsi="Arial" w:cs="Arial"/>
        </w:rPr>
      </w:pPr>
      <w:r w:rsidRPr="00A50E48">
        <w:rPr>
          <w:rFonts w:ascii="Arial" w:hAnsi="Arial" w:cs="Arial"/>
        </w:rPr>
        <w:lastRenderedPageBreak/>
        <w:t>Atender los casos que se presenten de Adolescentes participantes en las estructuras armadas.</w:t>
      </w:r>
    </w:p>
    <w:p w:rsidR="00813DCD" w:rsidRPr="00A50E48" w:rsidRDefault="00813DCD" w:rsidP="00813DCD">
      <w:pPr>
        <w:rPr>
          <w:rFonts w:ascii="Arial" w:hAnsi="Arial" w:cs="Arial"/>
          <w:b/>
        </w:rPr>
      </w:pPr>
    </w:p>
    <w:p w:rsidR="00813DCD" w:rsidRPr="00A50E48" w:rsidRDefault="00813DCD" w:rsidP="00813DCD">
      <w:pPr>
        <w:rPr>
          <w:rFonts w:ascii="Arial" w:hAnsi="Arial" w:cs="Arial"/>
        </w:rPr>
      </w:pPr>
      <w:r w:rsidRPr="00A50E48">
        <w:rPr>
          <w:rFonts w:ascii="Arial" w:hAnsi="Arial" w:cs="Arial"/>
          <w:b/>
        </w:rPr>
        <w:t>Razón del indicador:</w:t>
      </w:r>
      <w:r w:rsidRPr="00A50E48">
        <w:rPr>
          <w:rFonts w:ascii="Arial" w:hAnsi="Arial" w:cs="Arial"/>
        </w:rPr>
        <w:t xml:space="preserve"> </w:t>
      </w:r>
      <w:r w:rsidR="00F91214" w:rsidRPr="00A50E48">
        <w:rPr>
          <w:rFonts w:ascii="Arial" w:hAnsi="Arial" w:cs="Arial"/>
        </w:rPr>
        <w:t>número</w:t>
      </w:r>
      <w:r w:rsidRPr="00A50E48">
        <w:rPr>
          <w:rFonts w:ascii="Arial" w:hAnsi="Arial" w:cs="Arial"/>
        </w:rPr>
        <w:t xml:space="preserve"> de casos de Adolescentes atendidos.</w:t>
      </w:r>
    </w:p>
    <w:p w:rsidR="00813DCD" w:rsidRDefault="00813DCD" w:rsidP="00813DCD">
      <w:pPr>
        <w:rPr>
          <w:rFonts w:ascii="Arial" w:hAnsi="Arial" w:cs="Arial"/>
        </w:rPr>
      </w:pPr>
      <w:r w:rsidRPr="00A50E48">
        <w:rPr>
          <w:rFonts w:ascii="Arial" w:hAnsi="Arial" w:cs="Arial"/>
          <w:b/>
        </w:rPr>
        <w:t>Meta:</w:t>
      </w:r>
      <w:r>
        <w:rPr>
          <w:rFonts w:ascii="Arial" w:hAnsi="Arial" w:cs="Arial"/>
          <w:b/>
        </w:rPr>
        <w:t xml:space="preserve"> </w:t>
      </w:r>
      <w:r w:rsidRPr="00A50E48">
        <w:rPr>
          <w:rFonts w:ascii="Arial" w:hAnsi="Arial" w:cs="Arial"/>
        </w:rPr>
        <w:t>disminuir en 50% la presencia de casos de  Adolescentes  participando en estructuras delincuenciales.</w:t>
      </w:r>
    </w:p>
    <w:p w:rsidR="00813DCD" w:rsidRPr="00A50E48" w:rsidRDefault="00813DCD" w:rsidP="009945A8">
      <w:pPr>
        <w:pStyle w:val="Prrafodelista"/>
        <w:numPr>
          <w:ilvl w:val="0"/>
          <w:numId w:val="146"/>
        </w:numPr>
        <w:spacing w:after="0" w:line="240" w:lineRule="auto"/>
        <w:rPr>
          <w:rFonts w:ascii="Arial" w:hAnsi="Arial" w:cs="Arial"/>
          <w:u w:val="single"/>
        </w:rPr>
      </w:pPr>
      <w:r w:rsidRPr="00A50E48">
        <w:rPr>
          <w:rFonts w:ascii="Arial" w:hAnsi="Arial" w:cs="Arial"/>
          <w:b/>
          <w:u w:val="single"/>
        </w:rPr>
        <w:t>NO  AL ADOLESCENTE INFRACTOR</w:t>
      </w:r>
    </w:p>
    <w:p w:rsidR="00813DCD" w:rsidRPr="00A50E48" w:rsidRDefault="00813DCD" w:rsidP="00813DCD">
      <w:pPr>
        <w:rPr>
          <w:rFonts w:ascii="Arial" w:hAnsi="Arial" w:cs="Arial"/>
        </w:rPr>
      </w:pPr>
    </w:p>
    <w:p w:rsidR="00813DCD" w:rsidRPr="00A50E48" w:rsidRDefault="00813DCD" w:rsidP="00813DCD">
      <w:pPr>
        <w:rPr>
          <w:rFonts w:ascii="Arial" w:hAnsi="Arial" w:cs="Arial"/>
        </w:rPr>
      </w:pPr>
      <w:r w:rsidRPr="00A50E48">
        <w:rPr>
          <w:rFonts w:ascii="Arial" w:hAnsi="Arial" w:cs="Arial"/>
          <w:b/>
        </w:rPr>
        <w:t>Objetivo:</w:t>
      </w:r>
      <w:r w:rsidRPr="00A50E48">
        <w:rPr>
          <w:rFonts w:ascii="Arial" w:hAnsi="Arial" w:cs="Arial"/>
        </w:rPr>
        <w:t xml:space="preserve"> </w:t>
      </w:r>
    </w:p>
    <w:p w:rsidR="00813DCD" w:rsidRPr="00A50E48" w:rsidRDefault="00813DCD" w:rsidP="00813DCD">
      <w:pPr>
        <w:rPr>
          <w:rFonts w:ascii="Arial" w:hAnsi="Arial" w:cs="Arial"/>
        </w:rPr>
      </w:pPr>
      <w:r w:rsidRPr="00A50E48">
        <w:rPr>
          <w:rFonts w:ascii="Arial" w:hAnsi="Arial" w:cs="Arial"/>
        </w:rPr>
        <w:t>Desarrollar actividades de promoción, prevención y atención a casos de Adolescentes infractores a la ley penal.</w:t>
      </w:r>
    </w:p>
    <w:p w:rsidR="00813DCD" w:rsidRPr="00A50E48" w:rsidRDefault="00813DCD" w:rsidP="00813DCD">
      <w:pPr>
        <w:rPr>
          <w:rFonts w:ascii="Arial" w:hAnsi="Arial" w:cs="Arial"/>
          <w:b/>
        </w:rPr>
      </w:pPr>
      <w:r w:rsidRPr="00A50E48">
        <w:rPr>
          <w:rFonts w:ascii="Arial" w:hAnsi="Arial" w:cs="Arial"/>
        </w:rPr>
        <w:t xml:space="preserve"> </w:t>
      </w:r>
      <w:r w:rsidRPr="00A50E48">
        <w:rPr>
          <w:rFonts w:ascii="Arial" w:hAnsi="Arial" w:cs="Arial"/>
          <w:b/>
        </w:rPr>
        <w:t xml:space="preserve">Estrategias: </w:t>
      </w:r>
    </w:p>
    <w:p w:rsidR="00813DCD" w:rsidRPr="00A50E48" w:rsidRDefault="00813DCD" w:rsidP="009945A8">
      <w:pPr>
        <w:pStyle w:val="Prrafodelista"/>
        <w:numPr>
          <w:ilvl w:val="0"/>
          <w:numId w:val="148"/>
        </w:numPr>
        <w:spacing w:after="0" w:line="240" w:lineRule="auto"/>
        <w:jc w:val="both"/>
        <w:rPr>
          <w:rFonts w:ascii="Arial" w:hAnsi="Arial" w:cs="Arial"/>
        </w:rPr>
      </w:pPr>
      <w:r w:rsidRPr="00A50E48">
        <w:rPr>
          <w:rFonts w:ascii="Arial" w:hAnsi="Arial" w:cs="Arial"/>
        </w:rPr>
        <w:t>Desarrollar 6 capacitaciones en las instituciones educativas del Municipio, frente a la responsabilidad penal en Adolescentes.</w:t>
      </w:r>
    </w:p>
    <w:p w:rsidR="00F91214" w:rsidRDefault="00813DCD" w:rsidP="00F91214">
      <w:pPr>
        <w:ind w:left="708" w:hanging="408"/>
        <w:jc w:val="both"/>
        <w:rPr>
          <w:rFonts w:ascii="Arial" w:hAnsi="Arial" w:cs="Arial"/>
        </w:rPr>
      </w:pPr>
      <w:r w:rsidRPr="00A50E48">
        <w:rPr>
          <w:rFonts w:ascii="Arial" w:hAnsi="Arial" w:cs="Arial"/>
        </w:rPr>
        <w:t>•</w:t>
      </w:r>
      <w:r w:rsidRPr="00A50E48">
        <w:rPr>
          <w:rFonts w:ascii="Arial" w:hAnsi="Arial" w:cs="Arial"/>
        </w:rPr>
        <w:tab/>
        <w:t>Formar  15 agentes multiplicadores y detectores de infracciones a la ley</w:t>
      </w:r>
      <w:r>
        <w:rPr>
          <w:rFonts w:ascii="Arial" w:hAnsi="Arial" w:cs="Arial"/>
        </w:rPr>
        <w:t xml:space="preserve">         </w:t>
      </w:r>
      <w:r w:rsidRPr="00A50E48">
        <w:rPr>
          <w:rFonts w:ascii="Arial" w:hAnsi="Arial" w:cs="Arial"/>
        </w:rPr>
        <w:t>penal</w:t>
      </w:r>
      <w:r w:rsidR="00F91214">
        <w:rPr>
          <w:rFonts w:ascii="Arial" w:hAnsi="Arial" w:cs="Arial"/>
        </w:rPr>
        <w:t xml:space="preserve"> </w:t>
      </w:r>
      <w:r w:rsidRPr="00A50E48">
        <w:rPr>
          <w:rFonts w:ascii="Arial" w:hAnsi="Arial" w:cs="Arial"/>
        </w:rPr>
        <w:t>con los docentes de las ins</w:t>
      </w:r>
      <w:r>
        <w:rPr>
          <w:rFonts w:ascii="Arial" w:hAnsi="Arial" w:cs="Arial"/>
        </w:rPr>
        <w:t>tituciones educativas y líderes</w:t>
      </w:r>
      <w:r w:rsidR="00F91214">
        <w:rPr>
          <w:rFonts w:ascii="Arial" w:hAnsi="Arial" w:cs="Arial"/>
        </w:rPr>
        <w:t xml:space="preserve"> </w:t>
      </w:r>
      <w:r w:rsidRPr="00A50E48">
        <w:rPr>
          <w:rFonts w:ascii="Arial" w:hAnsi="Arial" w:cs="Arial"/>
        </w:rPr>
        <w:t>comunitarios del municipio.</w:t>
      </w:r>
    </w:p>
    <w:p w:rsidR="00813DCD" w:rsidRPr="00A50E48" w:rsidRDefault="00813DCD" w:rsidP="00F91214">
      <w:pPr>
        <w:ind w:left="708" w:hanging="408"/>
        <w:jc w:val="both"/>
        <w:rPr>
          <w:rFonts w:ascii="Arial" w:hAnsi="Arial" w:cs="Arial"/>
        </w:rPr>
      </w:pPr>
      <w:r>
        <w:rPr>
          <w:rFonts w:ascii="Arial" w:hAnsi="Arial" w:cs="Arial"/>
        </w:rPr>
        <w:t xml:space="preserve">     </w:t>
      </w:r>
      <w:r w:rsidRPr="00A50E48">
        <w:rPr>
          <w:rFonts w:ascii="Arial" w:hAnsi="Arial" w:cs="Arial"/>
        </w:rPr>
        <w:t>•</w:t>
      </w:r>
      <w:r w:rsidRPr="00A50E48">
        <w:rPr>
          <w:rFonts w:ascii="Arial" w:hAnsi="Arial" w:cs="Arial"/>
        </w:rPr>
        <w:tab/>
        <w:t>Crear la red de agentes protectores del municipio.</w:t>
      </w:r>
    </w:p>
    <w:p w:rsidR="00813DCD" w:rsidRPr="00A50E48" w:rsidRDefault="00813DCD" w:rsidP="00813DCD">
      <w:pPr>
        <w:jc w:val="both"/>
        <w:rPr>
          <w:rFonts w:ascii="Arial" w:hAnsi="Arial" w:cs="Arial"/>
          <w:b/>
        </w:rPr>
      </w:pPr>
      <w:r w:rsidRPr="00A50E48">
        <w:rPr>
          <w:rFonts w:ascii="Arial" w:hAnsi="Arial" w:cs="Arial"/>
          <w:b/>
        </w:rPr>
        <w:t>Razón del indicador: número de  casos presentados de adolescentes  infractores.</w:t>
      </w:r>
    </w:p>
    <w:p w:rsidR="00813DCD" w:rsidRPr="00A50E48" w:rsidRDefault="00813DCD" w:rsidP="00813DCD">
      <w:pPr>
        <w:jc w:val="both"/>
        <w:rPr>
          <w:rFonts w:ascii="Arial" w:hAnsi="Arial" w:cs="Arial"/>
        </w:rPr>
      </w:pPr>
      <w:r w:rsidRPr="00A50E48">
        <w:rPr>
          <w:rFonts w:ascii="Arial" w:hAnsi="Arial" w:cs="Arial"/>
          <w:b/>
        </w:rPr>
        <w:t>Meta:</w:t>
      </w:r>
      <w:r w:rsidRPr="00A50E48">
        <w:rPr>
          <w:rFonts w:ascii="Arial" w:hAnsi="Arial" w:cs="Arial"/>
        </w:rPr>
        <w:t xml:space="preserve"> Disminuir en 25% en casos de adolescentes infractores. </w:t>
      </w:r>
    </w:p>
    <w:p w:rsidR="00813DCD" w:rsidRPr="00783143" w:rsidRDefault="00813DCD" w:rsidP="009945A8">
      <w:pPr>
        <w:pStyle w:val="Prrafodelista"/>
        <w:numPr>
          <w:ilvl w:val="0"/>
          <w:numId w:val="146"/>
        </w:numPr>
        <w:jc w:val="both"/>
        <w:rPr>
          <w:rFonts w:ascii="Arial" w:hAnsi="Arial" w:cs="Arial"/>
          <w:b/>
          <w:u w:val="single"/>
        </w:rPr>
      </w:pPr>
      <w:r w:rsidRPr="00783143">
        <w:rPr>
          <w:rFonts w:ascii="Arial" w:hAnsi="Arial" w:cs="Arial"/>
          <w:b/>
          <w:u w:val="single"/>
        </w:rPr>
        <w:t xml:space="preserve">GARANTÍAS LEGALES  Y PEDAGÓGICAS PARA  LOS ADOLESCENTES INFRACTORES. </w:t>
      </w:r>
    </w:p>
    <w:p w:rsidR="00813DCD" w:rsidRPr="00A50E48" w:rsidRDefault="00813DCD" w:rsidP="00F62AF2">
      <w:pPr>
        <w:jc w:val="both"/>
        <w:rPr>
          <w:rFonts w:ascii="Arial" w:hAnsi="Arial" w:cs="Arial"/>
        </w:rPr>
      </w:pPr>
      <w:r w:rsidRPr="00A50E48">
        <w:rPr>
          <w:rFonts w:ascii="Arial" w:hAnsi="Arial" w:cs="Arial"/>
        </w:rPr>
        <w:t xml:space="preserve"> </w:t>
      </w:r>
      <w:r w:rsidRPr="00A50E48">
        <w:rPr>
          <w:rFonts w:ascii="Arial" w:hAnsi="Arial" w:cs="Arial"/>
          <w:b/>
        </w:rPr>
        <w:t>Objetivo:</w:t>
      </w:r>
      <w:r w:rsidRPr="00A50E48">
        <w:rPr>
          <w:rFonts w:ascii="Arial" w:hAnsi="Arial" w:cs="Arial"/>
        </w:rPr>
        <w:t xml:space="preserve"> Garantizar el debido proceso, resocialización y  atención   a los adolescentes infractores.</w:t>
      </w:r>
    </w:p>
    <w:p w:rsidR="00813DCD" w:rsidRPr="00A50E48" w:rsidRDefault="00813DCD" w:rsidP="00813DCD">
      <w:pPr>
        <w:rPr>
          <w:rFonts w:ascii="Arial" w:hAnsi="Arial" w:cs="Arial"/>
        </w:rPr>
      </w:pPr>
      <w:r w:rsidRPr="00A50E48">
        <w:rPr>
          <w:rFonts w:ascii="Arial" w:hAnsi="Arial" w:cs="Arial"/>
          <w:b/>
        </w:rPr>
        <w:t>Estrategias:</w:t>
      </w:r>
      <w:r w:rsidRPr="00A50E48">
        <w:rPr>
          <w:rFonts w:ascii="Arial" w:hAnsi="Arial" w:cs="Arial"/>
        </w:rPr>
        <w:t xml:space="preserve">   </w:t>
      </w:r>
    </w:p>
    <w:p w:rsidR="00813DCD" w:rsidRPr="00A50E48" w:rsidRDefault="00813DCD" w:rsidP="00813DCD">
      <w:pPr>
        <w:rPr>
          <w:rFonts w:ascii="Arial" w:hAnsi="Arial" w:cs="Arial"/>
        </w:rPr>
      </w:pPr>
      <w:r w:rsidRPr="00A50E48">
        <w:rPr>
          <w:rFonts w:ascii="Arial" w:hAnsi="Arial" w:cs="Arial"/>
        </w:rPr>
        <w:t xml:space="preserve">Realizar convenios con los diferentes sectores responsables de garantizar los derechos de  resocialización   y atención  pedagógica  los adolescentes infractores. </w:t>
      </w:r>
    </w:p>
    <w:p w:rsidR="00813DCD" w:rsidRPr="00A50E48" w:rsidRDefault="00813DCD" w:rsidP="00813DCD">
      <w:pPr>
        <w:rPr>
          <w:rFonts w:ascii="Arial" w:hAnsi="Arial" w:cs="Arial"/>
        </w:rPr>
      </w:pPr>
      <w:r w:rsidRPr="00A50E48">
        <w:rPr>
          <w:rFonts w:ascii="Arial" w:hAnsi="Arial" w:cs="Arial"/>
        </w:rPr>
        <w:t>Realizar convenios para  el funcionamiento del CESPA y centro de retención transitorio para los adolescentes infractores</w:t>
      </w:r>
    </w:p>
    <w:p w:rsidR="00813DCD" w:rsidRPr="00A50E48" w:rsidRDefault="00813DCD" w:rsidP="00813DCD">
      <w:pPr>
        <w:rPr>
          <w:rFonts w:ascii="Arial" w:hAnsi="Arial" w:cs="Arial"/>
        </w:rPr>
      </w:pPr>
      <w:r w:rsidRPr="00A50E48">
        <w:rPr>
          <w:rFonts w:ascii="Arial" w:hAnsi="Arial" w:cs="Arial"/>
          <w:b/>
        </w:rPr>
        <w:t>Razón del indicador:</w:t>
      </w:r>
    </w:p>
    <w:p w:rsidR="00813DCD" w:rsidRPr="00A50E48" w:rsidRDefault="00813DCD" w:rsidP="009945A8">
      <w:pPr>
        <w:pStyle w:val="Prrafodelista"/>
        <w:numPr>
          <w:ilvl w:val="0"/>
          <w:numId w:val="148"/>
        </w:numPr>
        <w:spacing w:after="0" w:line="240" w:lineRule="auto"/>
        <w:rPr>
          <w:rFonts w:ascii="Arial" w:hAnsi="Arial" w:cs="Arial"/>
        </w:rPr>
      </w:pPr>
      <w:r w:rsidRPr="00A50E48">
        <w:rPr>
          <w:rFonts w:ascii="Arial" w:hAnsi="Arial" w:cs="Arial"/>
        </w:rPr>
        <w:t>porcentaje de  casos presentados de adolescentes  infractores.</w:t>
      </w:r>
    </w:p>
    <w:p w:rsidR="00813DCD" w:rsidRPr="00A50E48" w:rsidRDefault="00813DCD" w:rsidP="009945A8">
      <w:pPr>
        <w:pStyle w:val="Prrafodelista"/>
        <w:numPr>
          <w:ilvl w:val="0"/>
          <w:numId w:val="148"/>
        </w:numPr>
        <w:spacing w:after="0" w:line="240" w:lineRule="auto"/>
        <w:rPr>
          <w:rFonts w:ascii="Arial" w:hAnsi="Arial" w:cs="Arial"/>
        </w:rPr>
      </w:pPr>
      <w:r w:rsidRPr="00A50E48">
        <w:rPr>
          <w:rFonts w:ascii="Arial" w:hAnsi="Arial" w:cs="Arial"/>
        </w:rPr>
        <w:t>No de talleres desarrollados</w:t>
      </w:r>
    </w:p>
    <w:p w:rsidR="00813DCD" w:rsidRDefault="00813DCD" w:rsidP="00813DCD">
      <w:pPr>
        <w:rPr>
          <w:rFonts w:ascii="Arial" w:hAnsi="Arial" w:cs="Arial"/>
          <w:b/>
        </w:rPr>
      </w:pPr>
    </w:p>
    <w:p w:rsidR="00813DCD" w:rsidRPr="00A50E48" w:rsidRDefault="00813DCD" w:rsidP="00813DCD">
      <w:pPr>
        <w:rPr>
          <w:rFonts w:ascii="Arial" w:hAnsi="Arial" w:cs="Arial"/>
          <w:b/>
        </w:rPr>
      </w:pPr>
      <w:r w:rsidRPr="00A50E48">
        <w:rPr>
          <w:rFonts w:ascii="Arial" w:hAnsi="Arial" w:cs="Arial"/>
          <w:b/>
        </w:rPr>
        <w:t xml:space="preserve">Meta: </w:t>
      </w:r>
    </w:p>
    <w:p w:rsidR="00813DCD" w:rsidRPr="00A50E48" w:rsidRDefault="00813DCD" w:rsidP="009945A8">
      <w:pPr>
        <w:pStyle w:val="Prrafodelista"/>
        <w:numPr>
          <w:ilvl w:val="0"/>
          <w:numId w:val="148"/>
        </w:numPr>
        <w:spacing w:after="0" w:line="240" w:lineRule="auto"/>
        <w:rPr>
          <w:rFonts w:ascii="Arial" w:hAnsi="Arial" w:cs="Arial"/>
        </w:rPr>
      </w:pPr>
      <w:r w:rsidRPr="00A50E48">
        <w:rPr>
          <w:rFonts w:ascii="Arial" w:hAnsi="Arial" w:cs="Arial"/>
        </w:rPr>
        <w:t xml:space="preserve">Disminuir en 25% en casos de adolescentes infractores. </w:t>
      </w:r>
    </w:p>
    <w:p w:rsidR="00813DCD" w:rsidRPr="00A50E48" w:rsidRDefault="00813DCD" w:rsidP="009945A8">
      <w:pPr>
        <w:pStyle w:val="Prrafodelista"/>
        <w:numPr>
          <w:ilvl w:val="0"/>
          <w:numId w:val="148"/>
        </w:numPr>
        <w:spacing w:after="0" w:line="240" w:lineRule="auto"/>
        <w:rPr>
          <w:rFonts w:ascii="Arial" w:hAnsi="Arial" w:cs="Arial"/>
        </w:rPr>
      </w:pPr>
      <w:r w:rsidRPr="00A50E48">
        <w:rPr>
          <w:rFonts w:ascii="Arial" w:hAnsi="Arial" w:cs="Arial"/>
        </w:rPr>
        <w:t>Desarrollar 8 capacitaciones sobre responsabilidad penal.</w:t>
      </w:r>
    </w:p>
    <w:p w:rsidR="00813DCD" w:rsidRPr="007D347B" w:rsidRDefault="00A03218" w:rsidP="00A03218">
      <w:pPr>
        <w:rPr>
          <w:rFonts w:ascii="Arial" w:hAnsi="Arial" w:cs="Arial"/>
          <w:b/>
          <w:sz w:val="24"/>
          <w:szCs w:val="24"/>
        </w:rPr>
      </w:pPr>
      <w:r>
        <w:rPr>
          <w:rFonts w:ascii="Arial" w:hAnsi="Arial" w:cs="Arial"/>
          <w:b/>
          <w:sz w:val="24"/>
          <w:szCs w:val="24"/>
        </w:rPr>
        <w:t xml:space="preserve">PARÁGRAFO 4: </w:t>
      </w:r>
      <w:r w:rsidR="00813DCD" w:rsidRPr="007D347B">
        <w:rPr>
          <w:rFonts w:ascii="Arial" w:hAnsi="Arial" w:cs="Arial"/>
          <w:b/>
          <w:sz w:val="24"/>
          <w:szCs w:val="24"/>
        </w:rPr>
        <w:t>PROGRAMAS SOCIALES</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ESTRATEGIA RED UNIDOS</w:t>
      </w:r>
    </w:p>
    <w:p w:rsidR="00813DCD" w:rsidRPr="007D347B" w:rsidRDefault="00813DCD" w:rsidP="00813DCD">
      <w:pPr>
        <w:jc w:val="both"/>
        <w:rPr>
          <w:rFonts w:ascii="Arial" w:hAnsi="Arial" w:cs="Arial"/>
          <w:b/>
          <w:color w:val="000000" w:themeColor="text1"/>
          <w:sz w:val="24"/>
          <w:szCs w:val="24"/>
        </w:rPr>
      </w:pPr>
      <w:r w:rsidRPr="007D347B">
        <w:rPr>
          <w:rFonts w:ascii="Arial" w:hAnsi="Arial" w:cs="Arial"/>
          <w:b/>
          <w:color w:val="000000" w:themeColor="text1"/>
          <w:sz w:val="24"/>
          <w:szCs w:val="24"/>
        </w:rPr>
        <w:t>Objetivos</w:t>
      </w:r>
    </w:p>
    <w:p w:rsidR="00813DCD" w:rsidRPr="00791ECC" w:rsidRDefault="00813DCD" w:rsidP="00813DCD">
      <w:pPr>
        <w:pStyle w:val="NormalWeb"/>
        <w:shd w:val="clear" w:color="auto" w:fill="F9F9F9"/>
        <w:spacing w:before="33" w:beforeAutospacing="0" w:after="33" w:afterAutospacing="0" w:line="318" w:lineRule="atLeast"/>
        <w:jc w:val="both"/>
        <w:rPr>
          <w:rFonts w:ascii="Arial" w:hAnsi="Arial" w:cs="Arial"/>
          <w:color w:val="000000" w:themeColor="text1"/>
        </w:rPr>
      </w:pPr>
      <w:r w:rsidRPr="00791ECC">
        <w:rPr>
          <w:rFonts w:ascii="Arial" w:hAnsi="Arial" w:cs="Arial"/>
          <w:color w:val="000000" w:themeColor="text1"/>
        </w:rPr>
        <w:t>1. Operar de manera eficiente en los territorios y en el trabajo con las familias.</w:t>
      </w:r>
    </w:p>
    <w:p w:rsidR="00813DCD" w:rsidRPr="00791ECC" w:rsidRDefault="00813DCD" w:rsidP="00813DCD">
      <w:pPr>
        <w:pStyle w:val="NormalWeb"/>
        <w:shd w:val="clear" w:color="auto" w:fill="F9F9F9"/>
        <w:spacing w:before="33" w:beforeAutospacing="0" w:after="33" w:afterAutospacing="0" w:line="318" w:lineRule="atLeast"/>
        <w:jc w:val="both"/>
        <w:rPr>
          <w:rFonts w:ascii="Arial" w:hAnsi="Arial" w:cs="Arial"/>
          <w:color w:val="000000" w:themeColor="text1"/>
        </w:rPr>
      </w:pPr>
      <w:r w:rsidRPr="00791ECC">
        <w:rPr>
          <w:rFonts w:ascii="Arial" w:hAnsi="Arial" w:cs="Arial"/>
          <w:color w:val="000000" w:themeColor="text1"/>
        </w:rPr>
        <w:t> 2. Ampliar y acercar los servicios de las entidades y las ofertas sociales a las familias, y hacer más pertinente la oferta existente.</w:t>
      </w:r>
    </w:p>
    <w:p w:rsidR="00813DCD" w:rsidRPr="00791ECC" w:rsidRDefault="00813DCD" w:rsidP="00813DCD">
      <w:pPr>
        <w:pStyle w:val="NormalWeb"/>
        <w:shd w:val="clear" w:color="auto" w:fill="F9F9F9"/>
        <w:spacing w:before="33" w:beforeAutospacing="0" w:after="33" w:afterAutospacing="0" w:line="318" w:lineRule="atLeast"/>
        <w:jc w:val="both"/>
        <w:rPr>
          <w:rFonts w:ascii="Arial" w:hAnsi="Arial" w:cs="Arial"/>
          <w:color w:val="000000" w:themeColor="text1"/>
        </w:rPr>
      </w:pPr>
      <w:r w:rsidRPr="00791ECC">
        <w:rPr>
          <w:rFonts w:ascii="Arial" w:hAnsi="Arial" w:cs="Arial"/>
          <w:color w:val="000000" w:themeColor="text1"/>
        </w:rPr>
        <w:t> 3. Promover una relación estratégica con los alcaldes y gobernadores, centrada en avanzar en la superación de la pobreza extrema de sus familias más vulnerables.</w:t>
      </w:r>
    </w:p>
    <w:p w:rsidR="00813DCD" w:rsidRPr="00791ECC" w:rsidRDefault="00813DCD" w:rsidP="00813DCD">
      <w:pPr>
        <w:pStyle w:val="NormalWeb"/>
        <w:shd w:val="clear" w:color="auto" w:fill="F9F9F9"/>
        <w:spacing w:before="33" w:beforeAutospacing="0" w:after="33" w:afterAutospacing="0" w:line="318" w:lineRule="atLeast"/>
        <w:jc w:val="both"/>
        <w:rPr>
          <w:rFonts w:ascii="Arial" w:hAnsi="Arial" w:cs="Arial"/>
          <w:color w:val="000000" w:themeColor="text1"/>
        </w:rPr>
      </w:pPr>
      <w:r w:rsidRPr="00791ECC">
        <w:rPr>
          <w:rFonts w:ascii="Arial" w:hAnsi="Arial" w:cs="Arial"/>
          <w:color w:val="000000" w:themeColor="text1"/>
        </w:rPr>
        <w:t> 4. Vincular al sector privado a la oferta, y generar apuestas innovadores de negocios inclusivos que generen riqueza para todos.</w:t>
      </w:r>
    </w:p>
    <w:p w:rsidR="00813DCD" w:rsidRPr="00791ECC" w:rsidRDefault="00813DCD" w:rsidP="00813DCD">
      <w:pPr>
        <w:pStyle w:val="NormalWeb"/>
        <w:shd w:val="clear" w:color="auto" w:fill="F9F9F9"/>
        <w:spacing w:before="33" w:beforeAutospacing="0" w:after="33" w:afterAutospacing="0" w:line="318" w:lineRule="atLeast"/>
        <w:jc w:val="both"/>
        <w:rPr>
          <w:rFonts w:ascii="Arial" w:hAnsi="Arial" w:cs="Arial"/>
          <w:color w:val="000000" w:themeColor="text1"/>
        </w:rPr>
      </w:pPr>
      <w:r w:rsidRPr="00791ECC">
        <w:rPr>
          <w:rFonts w:ascii="Arial" w:hAnsi="Arial" w:cs="Arial"/>
          <w:color w:val="000000" w:themeColor="text1"/>
        </w:rPr>
        <w:t> 5. Promover la innovación social. Hoy contamos con un grupo de empresas pioneras interesadas en promover proyectos y acciones de innovación social a nivel nacional.</w:t>
      </w:r>
    </w:p>
    <w:p w:rsidR="00813DCD" w:rsidRPr="007D347B" w:rsidRDefault="00813DCD" w:rsidP="00813DCD">
      <w:pPr>
        <w:pStyle w:val="NormalWeb"/>
        <w:shd w:val="clear" w:color="auto" w:fill="F9F9F9"/>
        <w:spacing w:before="33" w:beforeAutospacing="0" w:after="33" w:afterAutospacing="0" w:line="318" w:lineRule="atLeast"/>
        <w:jc w:val="both"/>
        <w:rPr>
          <w:rFonts w:ascii="Arial" w:hAnsi="Arial" w:cs="Arial"/>
          <w:color w:val="000000" w:themeColor="text1"/>
        </w:rPr>
      </w:pPr>
      <w:r w:rsidRPr="00791ECC">
        <w:rPr>
          <w:rFonts w:ascii="Arial" w:hAnsi="Arial" w:cs="Arial"/>
          <w:color w:val="000000" w:themeColor="text1"/>
        </w:rPr>
        <w:t> 6. Y el mayor reto de todos: graduar y sacar de la pobreza extrema a familias de UNIDOS durante este cuatrienio sin olvidar a familias que mejoran sustancialmente en el cumplimiento de logros.</w:t>
      </w:r>
    </w:p>
    <w:p w:rsidR="00813DCD" w:rsidRPr="0009799F" w:rsidRDefault="00813DCD" w:rsidP="00813DCD">
      <w:pPr>
        <w:jc w:val="both"/>
        <w:rPr>
          <w:rFonts w:ascii="Arial" w:hAnsi="Arial" w:cs="Arial"/>
          <w:b/>
          <w:sz w:val="24"/>
          <w:szCs w:val="24"/>
          <w:lang w:val="es-ES"/>
        </w:rPr>
      </w:pPr>
    </w:p>
    <w:p w:rsidR="00813DCD" w:rsidRPr="007D347B" w:rsidRDefault="00813DCD" w:rsidP="00813DCD">
      <w:pPr>
        <w:jc w:val="both"/>
        <w:rPr>
          <w:rFonts w:ascii="Arial" w:hAnsi="Arial" w:cs="Arial"/>
          <w:b/>
          <w:sz w:val="24"/>
          <w:szCs w:val="24"/>
        </w:rPr>
      </w:pPr>
      <w:r w:rsidRPr="007D347B">
        <w:rPr>
          <w:rFonts w:ascii="Arial" w:hAnsi="Arial" w:cs="Arial"/>
          <w:b/>
          <w:sz w:val="24"/>
          <w:szCs w:val="24"/>
        </w:rPr>
        <w:t>LA  ESTRATEGIA CUENTA CON 9 DIMENSIONES.</w:t>
      </w:r>
    </w:p>
    <w:p w:rsidR="00813DCD" w:rsidRPr="007D347B" w:rsidRDefault="00813DCD" w:rsidP="00813DCD">
      <w:pPr>
        <w:jc w:val="both"/>
        <w:rPr>
          <w:rFonts w:ascii="Arial" w:hAnsi="Arial" w:cs="Arial"/>
          <w:b/>
          <w:i/>
          <w:sz w:val="24"/>
          <w:szCs w:val="24"/>
        </w:rPr>
      </w:pPr>
      <w:r w:rsidRPr="007D347B">
        <w:rPr>
          <w:rFonts w:ascii="Arial" w:hAnsi="Arial" w:cs="Arial"/>
          <w:b/>
          <w:i/>
          <w:sz w:val="24"/>
          <w:szCs w:val="24"/>
        </w:rPr>
        <w:t xml:space="preserve">LA PRIMERA </w:t>
      </w:r>
      <w:r w:rsidR="00A03218" w:rsidRPr="007D347B">
        <w:rPr>
          <w:rFonts w:ascii="Arial" w:hAnsi="Arial" w:cs="Arial"/>
          <w:b/>
          <w:i/>
          <w:sz w:val="24"/>
          <w:szCs w:val="24"/>
        </w:rPr>
        <w:t>DIMENSIÓN</w:t>
      </w:r>
      <w:r w:rsidRPr="007D347B">
        <w:rPr>
          <w:rFonts w:ascii="Arial" w:hAnsi="Arial" w:cs="Arial"/>
          <w:b/>
          <w:i/>
          <w:sz w:val="24"/>
          <w:szCs w:val="24"/>
        </w:rPr>
        <w:t xml:space="preserve"> ES  </w:t>
      </w:r>
      <w:r w:rsidR="00A03218" w:rsidRPr="007D347B">
        <w:rPr>
          <w:rFonts w:ascii="Arial" w:hAnsi="Arial" w:cs="Arial"/>
          <w:b/>
          <w:i/>
          <w:sz w:val="24"/>
          <w:szCs w:val="24"/>
          <w:u w:val="single"/>
        </w:rPr>
        <w:t>IDENTIFICACIÓN</w:t>
      </w:r>
      <w:r w:rsidRPr="007D347B">
        <w:rPr>
          <w:rFonts w:ascii="Arial" w:hAnsi="Arial" w:cs="Arial"/>
          <w:b/>
          <w:i/>
          <w:sz w:val="24"/>
          <w:szCs w:val="24"/>
          <w:u w:val="single"/>
        </w:rPr>
        <w:t>:</w:t>
      </w:r>
    </w:p>
    <w:p w:rsidR="00813DCD" w:rsidRPr="007D347B" w:rsidRDefault="00813DCD" w:rsidP="00813DCD">
      <w:pPr>
        <w:jc w:val="both"/>
        <w:rPr>
          <w:rFonts w:ascii="Arial" w:hAnsi="Arial" w:cs="Arial"/>
          <w:sz w:val="24"/>
          <w:szCs w:val="24"/>
        </w:rPr>
      </w:pPr>
      <w:r w:rsidRPr="007D347B">
        <w:rPr>
          <w:rFonts w:ascii="Arial" w:hAnsi="Arial" w:cs="Arial"/>
          <w:b/>
          <w:sz w:val="24"/>
          <w:szCs w:val="24"/>
        </w:rPr>
        <w:t>OBJETIVOS:</w:t>
      </w:r>
      <w:r w:rsidRPr="007D347B">
        <w:rPr>
          <w:rFonts w:ascii="Arial" w:hAnsi="Arial" w:cs="Arial"/>
          <w:sz w:val="24"/>
          <w:szCs w:val="24"/>
        </w:rPr>
        <w:t xml:space="preserve"> lograr que todos los miembros de la familia  cuenten con los documentos  esenciales que los identifiquen como ciudadanos colombianos  y demuestren el cumplimiento de requisitos  establecidos por la ley.</w:t>
      </w:r>
    </w:p>
    <w:p w:rsidR="00813DCD" w:rsidRPr="007D347B" w:rsidRDefault="00813DCD" w:rsidP="00813DCD">
      <w:pPr>
        <w:jc w:val="both"/>
        <w:rPr>
          <w:rFonts w:ascii="Arial" w:eastAsia="Times New Roman" w:hAnsi="Arial" w:cs="Arial"/>
          <w:sz w:val="24"/>
          <w:szCs w:val="24"/>
          <w:lang w:eastAsia="es-ES"/>
        </w:rPr>
      </w:pPr>
      <w:r w:rsidRPr="007D347B">
        <w:rPr>
          <w:rFonts w:ascii="Arial" w:hAnsi="Arial" w:cs="Arial"/>
          <w:b/>
          <w:sz w:val="24"/>
          <w:szCs w:val="24"/>
        </w:rPr>
        <w:t>ESTRATEGIAS:</w:t>
      </w:r>
      <w:r w:rsidRPr="007D347B">
        <w:rPr>
          <w:rFonts w:ascii="Arial" w:hAnsi="Arial" w:cs="Arial"/>
          <w:sz w:val="24"/>
          <w:szCs w:val="24"/>
        </w:rPr>
        <w:t xml:space="preserve"> </w:t>
      </w:r>
      <w:r w:rsidRPr="007D347B">
        <w:rPr>
          <w:rFonts w:ascii="Arial" w:eastAsia="Times New Roman" w:hAnsi="Arial" w:cs="Arial"/>
          <w:sz w:val="24"/>
          <w:szCs w:val="24"/>
          <w:lang w:eastAsia="es-ES"/>
        </w:rPr>
        <w:t>Jornada de identificación con el apoyo de la Registradora Municipal para niños, niñas, adolescentes y jóvenes.</w:t>
      </w:r>
    </w:p>
    <w:p w:rsidR="00813DCD" w:rsidRPr="007D347B" w:rsidRDefault="00813DCD" w:rsidP="00813DCD">
      <w:pPr>
        <w:spacing w:after="0" w:line="240" w:lineRule="auto"/>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Gestionar ante el Distrito Militar la entrega de las libretas militares para la población Unidos.</w:t>
      </w:r>
    </w:p>
    <w:p w:rsidR="00813DCD" w:rsidRPr="007D347B" w:rsidRDefault="00813DCD" w:rsidP="00813DCD">
      <w:pPr>
        <w:spacing w:after="0" w:line="240" w:lineRule="auto"/>
        <w:jc w:val="both"/>
        <w:rPr>
          <w:rFonts w:ascii="Arial" w:eastAsia="Times New Roman" w:hAnsi="Arial" w:cs="Arial"/>
          <w:sz w:val="24"/>
          <w:szCs w:val="24"/>
          <w:lang w:eastAsia="es-ES"/>
        </w:rPr>
      </w:pPr>
    </w:p>
    <w:p w:rsidR="00813DCD" w:rsidRPr="007D347B" w:rsidRDefault="00813DCD" w:rsidP="00813DCD">
      <w:pPr>
        <w:spacing w:after="0" w:line="240" w:lineRule="auto"/>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lastRenderedPageBreak/>
        <w:t>Identificar la población en pobreza extrema que no se encuentra en el barrido de la metodología III del Sisbén y realizar jornada de sisbenización.</w:t>
      </w:r>
    </w:p>
    <w:p w:rsidR="008B0A37" w:rsidRDefault="008B0A37" w:rsidP="00813DCD">
      <w:pPr>
        <w:jc w:val="both"/>
        <w:rPr>
          <w:rFonts w:ascii="Arial" w:hAnsi="Arial" w:cs="Arial"/>
          <w:b/>
          <w:sz w:val="24"/>
          <w:szCs w:val="24"/>
        </w:rPr>
      </w:pPr>
    </w:p>
    <w:p w:rsidR="00813DCD" w:rsidRPr="007D347B" w:rsidRDefault="00783143" w:rsidP="00813DCD">
      <w:pPr>
        <w:jc w:val="both"/>
        <w:rPr>
          <w:rFonts w:ascii="Arial" w:hAnsi="Arial" w:cs="Arial"/>
          <w:sz w:val="24"/>
          <w:szCs w:val="24"/>
        </w:rPr>
      </w:pPr>
      <w:r w:rsidRPr="007D347B">
        <w:rPr>
          <w:rFonts w:ascii="Arial" w:hAnsi="Arial" w:cs="Arial"/>
          <w:b/>
          <w:sz w:val="24"/>
          <w:szCs w:val="24"/>
        </w:rPr>
        <w:t>RAZÓN</w:t>
      </w:r>
      <w:r w:rsidR="00813DCD" w:rsidRPr="007D347B">
        <w:rPr>
          <w:rFonts w:ascii="Arial" w:hAnsi="Arial" w:cs="Arial"/>
          <w:b/>
          <w:sz w:val="24"/>
          <w:szCs w:val="24"/>
        </w:rPr>
        <w:t xml:space="preserve"> DEL INDICADOR</w:t>
      </w:r>
      <w:r w:rsidR="00813DCD" w:rsidRPr="007D347B">
        <w:rPr>
          <w:rFonts w:ascii="Arial" w:hAnsi="Arial" w:cs="Arial"/>
          <w:sz w:val="24"/>
          <w:szCs w:val="24"/>
        </w:rPr>
        <w:t xml:space="preserve">: el  20  % de las familias por  cumplir la dimensión  </w:t>
      </w:r>
    </w:p>
    <w:p w:rsidR="00813DCD" w:rsidRPr="007D347B" w:rsidRDefault="00813DCD" w:rsidP="00813DCD">
      <w:pPr>
        <w:jc w:val="both"/>
        <w:rPr>
          <w:rFonts w:ascii="Arial" w:hAnsi="Arial" w:cs="Arial"/>
          <w:sz w:val="24"/>
          <w:szCs w:val="24"/>
        </w:rPr>
      </w:pPr>
      <w:r w:rsidRPr="007D347B">
        <w:rPr>
          <w:rFonts w:ascii="Arial" w:hAnsi="Arial" w:cs="Arial"/>
          <w:b/>
          <w:sz w:val="24"/>
          <w:szCs w:val="24"/>
        </w:rPr>
        <w:t>META</w:t>
      </w:r>
      <w:r w:rsidRPr="007D347B">
        <w:rPr>
          <w:rFonts w:ascii="Arial" w:hAnsi="Arial" w:cs="Arial"/>
          <w:sz w:val="24"/>
          <w:szCs w:val="24"/>
        </w:rPr>
        <w:t xml:space="preserve">: </w:t>
      </w:r>
      <w:r w:rsidRPr="007D347B">
        <w:rPr>
          <w:rFonts w:ascii="Arial" w:eastAsia="Times New Roman" w:hAnsi="Arial" w:cs="Arial"/>
          <w:sz w:val="24"/>
          <w:szCs w:val="24"/>
          <w:lang w:eastAsia="es-ES"/>
        </w:rPr>
        <w:t>Lograr que el 100% de las familias en pobreza extrema tengan sus documentos de identidad, los hombres tengan libreta militar y la familia esté registrada en la base de datos del Sisbén.</w:t>
      </w:r>
    </w:p>
    <w:p w:rsidR="00813DCD" w:rsidRPr="007D347B" w:rsidRDefault="00813DCD" w:rsidP="00813DCD">
      <w:pPr>
        <w:jc w:val="both"/>
        <w:rPr>
          <w:rFonts w:ascii="Arial" w:hAnsi="Arial" w:cs="Arial"/>
          <w:i/>
          <w:sz w:val="24"/>
          <w:szCs w:val="24"/>
          <w:u w:val="single"/>
        </w:rPr>
      </w:pPr>
      <w:r w:rsidRPr="007D347B">
        <w:rPr>
          <w:rFonts w:ascii="Arial" w:hAnsi="Arial" w:cs="Arial"/>
          <w:b/>
          <w:i/>
          <w:sz w:val="24"/>
          <w:szCs w:val="24"/>
        </w:rPr>
        <w:t xml:space="preserve">SEGUNDA </w:t>
      </w:r>
      <w:r w:rsidR="00783143" w:rsidRPr="007D347B">
        <w:rPr>
          <w:rFonts w:ascii="Arial" w:hAnsi="Arial" w:cs="Arial"/>
          <w:b/>
          <w:i/>
          <w:sz w:val="24"/>
          <w:szCs w:val="24"/>
        </w:rPr>
        <w:t>DIMENSIÓN</w:t>
      </w:r>
      <w:r w:rsidRPr="007D347B">
        <w:rPr>
          <w:rFonts w:ascii="Arial" w:hAnsi="Arial" w:cs="Arial"/>
          <w:b/>
          <w:i/>
          <w:sz w:val="24"/>
          <w:szCs w:val="24"/>
        </w:rPr>
        <w:t xml:space="preserve"> </w:t>
      </w:r>
      <w:r w:rsidRPr="007D347B">
        <w:rPr>
          <w:rFonts w:ascii="Arial" w:hAnsi="Arial" w:cs="Arial"/>
          <w:b/>
          <w:i/>
          <w:sz w:val="24"/>
          <w:szCs w:val="24"/>
          <w:u w:val="single"/>
        </w:rPr>
        <w:t>INGRESOS Y TRABAJO</w:t>
      </w:r>
      <w:r w:rsidRPr="007D347B">
        <w:rPr>
          <w:rFonts w:ascii="Arial" w:hAnsi="Arial" w:cs="Arial"/>
          <w:i/>
          <w:sz w:val="24"/>
          <w:szCs w:val="24"/>
          <w:u w:val="single"/>
        </w:rPr>
        <w:t>.</w:t>
      </w:r>
    </w:p>
    <w:p w:rsidR="00813DCD" w:rsidRPr="007D347B" w:rsidRDefault="00813DCD" w:rsidP="00813DCD">
      <w:pPr>
        <w:jc w:val="both"/>
        <w:rPr>
          <w:rFonts w:ascii="Arial" w:hAnsi="Arial" w:cs="Arial"/>
          <w:sz w:val="24"/>
          <w:szCs w:val="24"/>
        </w:rPr>
      </w:pPr>
      <w:r w:rsidRPr="007D347B">
        <w:rPr>
          <w:rFonts w:ascii="Arial" w:hAnsi="Arial" w:cs="Arial"/>
          <w:b/>
          <w:sz w:val="24"/>
          <w:szCs w:val="24"/>
        </w:rPr>
        <w:t>OBJETIVOS</w:t>
      </w:r>
      <w:r w:rsidRPr="007D347B">
        <w:rPr>
          <w:rFonts w:ascii="Arial" w:hAnsi="Arial" w:cs="Arial"/>
          <w:sz w:val="24"/>
          <w:szCs w:val="24"/>
        </w:rPr>
        <w:t>: Que las familias  accedan  a ingresos (monetarios o en especies) a través  de diferentes  medios de sustento.</w:t>
      </w:r>
    </w:p>
    <w:p w:rsidR="00813DCD" w:rsidRPr="007D347B" w:rsidRDefault="00813DCD" w:rsidP="00813DCD">
      <w:pPr>
        <w:jc w:val="both"/>
        <w:rPr>
          <w:rFonts w:ascii="Arial" w:hAnsi="Arial" w:cs="Arial"/>
          <w:sz w:val="24"/>
          <w:szCs w:val="24"/>
        </w:rPr>
      </w:pPr>
      <w:r w:rsidRPr="007D347B">
        <w:rPr>
          <w:rFonts w:ascii="Arial" w:hAnsi="Arial" w:cs="Arial"/>
          <w:b/>
          <w:sz w:val="24"/>
          <w:szCs w:val="24"/>
        </w:rPr>
        <w:t>ESTRATEGIA:</w:t>
      </w:r>
    </w:p>
    <w:p w:rsidR="00813DCD" w:rsidRPr="007D347B" w:rsidRDefault="00813DCD" w:rsidP="00813DCD">
      <w:pPr>
        <w:rPr>
          <w:rFonts w:ascii="Arial" w:eastAsia="Times New Roman" w:hAnsi="Arial" w:cs="Arial"/>
          <w:sz w:val="24"/>
          <w:szCs w:val="24"/>
          <w:lang w:eastAsia="es-ES"/>
        </w:rPr>
      </w:pPr>
      <w:r w:rsidRPr="007D347B">
        <w:rPr>
          <w:rFonts w:ascii="Arial" w:hAnsi="Arial" w:cs="Arial"/>
          <w:sz w:val="24"/>
          <w:szCs w:val="24"/>
        </w:rPr>
        <w:t xml:space="preserve"> - </w:t>
      </w:r>
      <w:r w:rsidRPr="007D347B">
        <w:rPr>
          <w:rFonts w:ascii="Arial" w:eastAsia="Times New Roman" w:hAnsi="Arial" w:cs="Arial"/>
          <w:sz w:val="24"/>
          <w:szCs w:val="24"/>
          <w:lang w:eastAsia="es-ES"/>
        </w:rPr>
        <w:t>Vincular a los adultos mayores en los programas de adulto mayor existentes en el</w:t>
      </w:r>
      <w:r>
        <w:rPr>
          <w:rFonts w:ascii="Arial" w:eastAsia="Times New Roman" w:hAnsi="Arial" w:cs="Arial"/>
          <w:sz w:val="24"/>
          <w:szCs w:val="24"/>
          <w:lang w:eastAsia="es-ES"/>
        </w:rPr>
        <w:t xml:space="preserve"> </w:t>
      </w:r>
      <w:r w:rsidRPr="007D347B">
        <w:rPr>
          <w:rFonts w:ascii="Arial" w:eastAsia="Times New Roman" w:hAnsi="Arial" w:cs="Arial"/>
          <w:sz w:val="24"/>
          <w:szCs w:val="24"/>
          <w:lang w:eastAsia="es-ES"/>
        </w:rPr>
        <w:t>municipio.</w:t>
      </w:r>
      <w:r w:rsidRPr="007D347B">
        <w:rPr>
          <w:rFonts w:ascii="Arial" w:eastAsia="Times New Roman" w:hAnsi="Arial" w:cs="Arial"/>
          <w:sz w:val="24"/>
          <w:szCs w:val="24"/>
          <w:lang w:eastAsia="es-ES"/>
        </w:rPr>
        <w:br/>
        <w:t>-Priorizar la vinculación de esta población en los programas de entrega de subsidio monetario o especie.</w:t>
      </w:r>
      <w:r w:rsidRPr="007D347B">
        <w:rPr>
          <w:rFonts w:ascii="Arial" w:eastAsia="Times New Roman" w:hAnsi="Arial" w:cs="Arial"/>
          <w:sz w:val="24"/>
          <w:szCs w:val="24"/>
          <w:lang w:eastAsia="es-ES"/>
        </w:rPr>
        <w:br/>
        <w:t>-Realizar convenios con entidades sin ánimo de lucro (Centros de Atención al Anciano) para vincular a los adultos mayores en situación de abandono.</w:t>
      </w:r>
    </w:p>
    <w:p w:rsidR="00813DCD" w:rsidRPr="007D347B" w:rsidRDefault="00783143" w:rsidP="00813DCD">
      <w:pPr>
        <w:spacing w:line="360" w:lineRule="auto"/>
        <w:jc w:val="both"/>
        <w:rPr>
          <w:rFonts w:ascii="Arial" w:hAnsi="Arial" w:cs="Arial"/>
          <w:sz w:val="24"/>
          <w:szCs w:val="24"/>
        </w:rPr>
      </w:pPr>
      <w:r w:rsidRPr="007D347B">
        <w:rPr>
          <w:rFonts w:ascii="Arial" w:hAnsi="Arial" w:cs="Arial"/>
          <w:b/>
          <w:sz w:val="24"/>
          <w:szCs w:val="24"/>
        </w:rPr>
        <w:t>RAZÓN</w:t>
      </w:r>
      <w:r w:rsidR="00813DCD" w:rsidRPr="007D347B">
        <w:rPr>
          <w:rFonts w:ascii="Arial" w:hAnsi="Arial" w:cs="Arial"/>
          <w:b/>
          <w:sz w:val="24"/>
          <w:szCs w:val="24"/>
        </w:rPr>
        <w:t xml:space="preserve"> DEL INDICADOR</w:t>
      </w:r>
      <w:r>
        <w:rPr>
          <w:rFonts w:ascii="Arial" w:hAnsi="Arial" w:cs="Arial"/>
          <w:sz w:val="24"/>
          <w:szCs w:val="24"/>
        </w:rPr>
        <w:t>: E</w:t>
      </w:r>
      <w:r w:rsidR="00813DCD" w:rsidRPr="007D347B">
        <w:rPr>
          <w:rFonts w:ascii="Arial" w:hAnsi="Arial" w:cs="Arial"/>
          <w:sz w:val="24"/>
          <w:szCs w:val="24"/>
        </w:rPr>
        <w:t>l  60%  de las familias  por cumplir  este logro.</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 xml:space="preserve">METAS: </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-Promover que el 100% de los adultos mayores de 60 años tengan una fuente de ingreso o sustento económico.</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-Y las personas en edad de trabajar, realizar convenios  con las empresas existentes en el municipio  para vinculación  laboral.</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 xml:space="preserve">TERCERA  </w:t>
      </w:r>
      <w:r w:rsidR="00783143" w:rsidRPr="007D347B">
        <w:rPr>
          <w:rFonts w:ascii="Arial" w:hAnsi="Arial" w:cs="Arial"/>
          <w:b/>
          <w:sz w:val="24"/>
          <w:szCs w:val="24"/>
        </w:rPr>
        <w:t>DIMENSIÓN</w:t>
      </w:r>
      <w:r w:rsidRPr="007D347B">
        <w:rPr>
          <w:rFonts w:ascii="Arial" w:hAnsi="Arial" w:cs="Arial"/>
          <w:b/>
          <w:sz w:val="24"/>
          <w:szCs w:val="24"/>
        </w:rPr>
        <w:t xml:space="preserve">  </w:t>
      </w:r>
      <w:r w:rsidR="00783143" w:rsidRPr="007D347B">
        <w:rPr>
          <w:rFonts w:ascii="Arial" w:hAnsi="Arial" w:cs="Arial"/>
          <w:b/>
          <w:sz w:val="24"/>
          <w:szCs w:val="24"/>
          <w:u w:val="single"/>
        </w:rPr>
        <w:t>EDUCACIÓN</w:t>
      </w:r>
      <w:r w:rsidRPr="007D347B">
        <w:rPr>
          <w:rFonts w:ascii="Arial" w:hAnsi="Arial" w:cs="Arial"/>
          <w:b/>
          <w:sz w:val="24"/>
          <w:szCs w:val="24"/>
          <w:u w:val="single"/>
        </w:rPr>
        <w:t xml:space="preserve"> Y </w:t>
      </w:r>
      <w:r w:rsidR="00783143" w:rsidRPr="007D347B">
        <w:rPr>
          <w:rFonts w:ascii="Arial" w:hAnsi="Arial" w:cs="Arial"/>
          <w:b/>
          <w:sz w:val="24"/>
          <w:szCs w:val="24"/>
          <w:u w:val="single"/>
        </w:rPr>
        <w:t>CAPACITACIÓN</w:t>
      </w:r>
      <w:r w:rsidRPr="007D347B">
        <w:rPr>
          <w:rFonts w:ascii="Arial" w:hAnsi="Arial" w:cs="Arial"/>
          <w:b/>
          <w:sz w:val="24"/>
          <w:szCs w:val="24"/>
        </w:rPr>
        <w:t>.</w:t>
      </w:r>
    </w:p>
    <w:p w:rsidR="00813DCD" w:rsidRPr="007D347B" w:rsidRDefault="00813DCD" w:rsidP="00813DCD">
      <w:pPr>
        <w:jc w:val="both"/>
        <w:rPr>
          <w:rFonts w:ascii="Arial" w:hAnsi="Arial" w:cs="Arial"/>
          <w:sz w:val="24"/>
          <w:szCs w:val="24"/>
        </w:rPr>
      </w:pPr>
      <w:r w:rsidRPr="007D347B">
        <w:rPr>
          <w:rFonts w:ascii="Arial" w:hAnsi="Arial" w:cs="Arial"/>
          <w:b/>
          <w:sz w:val="24"/>
          <w:szCs w:val="24"/>
        </w:rPr>
        <w:t>OBJETIVOS</w:t>
      </w:r>
      <w:r w:rsidRPr="007D347B">
        <w:rPr>
          <w:rFonts w:ascii="Arial" w:hAnsi="Arial" w:cs="Arial"/>
          <w:sz w:val="24"/>
          <w:szCs w:val="24"/>
        </w:rPr>
        <w:t>: lograr que los niños, jóvenes y adultos  acumulen capital humano  y accedan  al conocimiento que les permita su desarrollo integral.</w:t>
      </w:r>
    </w:p>
    <w:p w:rsidR="00813DCD" w:rsidRPr="007D347B" w:rsidRDefault="00813DCD" w:rsidP="00813DCD">
      <w:pPr>
        <w:jc w:val="both"/>
        <w:rPr>
          <w:rFonts w:ascii="Arial" w:eastAsia="Times New Roman" w:hAnsi="Arial" w:cs="Arial"/>
          <w:sz w:val="24"/>
          <w:szCs w:val="24"/>
          <w:lang w:eastAsia="es-ES"/>
        </w:rPr>
      </w:pPr>
      <w:r w:rsidRPr="007D347B">
        <w:rPr>
          <w:rFonts w:ascii="Arial" w:hAnsi="Arial" w:cs="Arial"/>
          <w:b/>
          <w:sz w:val="24"/>
          <w:szCs w:val="24"/>
        </w:rPr>
        <w:t>ESTRATEGIA</w:t>
      </w:r>
      <w:r w:rsidRPr="007D347B">
        <w:rPr>
          <w:rFonts w:ascii="Arial" w:hAnsi="Arial" w:cs="Arial"/>
          <w:sz w:val="24"/>
          <w:szCs w:val="24"/>
        </w:rPr>
        <w:t xml:space="preserve">:- </w:t>
      </w:r>
      <w:r w:rsidRPr="007D347B">
        <w:rPr>
          <w:rFonts w:ascii="Arial" w:eastAsia="Times New Roman" w:hAnsi="Arial" w:cs="Arial"/>
          <w:sz w:val="24"/>
          <w:szCs w:val="24"/>
          <w:lang w:eastAsia="es-ES"/>
        </w:rPr>
        <w:t>Vincular de manera efectiva a los niños y niñas menores de 5 años a Hogares Comunitarios o Centros de Atención a Primera Infancia.-Capacitar a los cuidadores en pautas de crianza.</w:t>
      </w:r>
    </w:p>
    <w:p w:rsidR="00813DCD" w:rsidRPr="007D347B" w:rsidRDefault="00813DCD" w:rsidP="00813DCD">
      <w:pPr>
        <w:spacing w:after="0" w:line="240" w:lineRule="auto"/>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lastRenderedPageBreak/>
        <w:t>-Identificar a los niños, niñas, adolescentes y jóvenes en edad escolar que no están vinculados al sistema educativo y gestionar su vinculación al mismo.</w:t>
      </w:r>
    </w:p>
    <w:p w:rsidR="00813DCD" w:rsidRPr="007D347B" w:rsidRDefault="00813DCD" w:rsidP="00813DCD">
      <w:pPr>
        <w:spacing w:after="0" w:line="240" w:lineRule="auto"/>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-Promover la creación de la jornada nocturna y bachillerato por ciclos.</w:t>
      </w:r>
    </w:p>
    <w:p w:rsidR="00813DCD" w:rsidRPr="007D347B" w:rsidRDefault="00813DCD" w:rsidP="00813DCD">
      <w:pPr>
        <w:spacing w:after="0" w:line="240" w:lineRule="auto"/>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-Desarrollar un programa de alfabetización</w:t>
      </w:r>
    </w:p>
    <w:p w:rsidR="00813DCD" w:rsidRPr="007D347B" w:rsidRDefault="00813DCD" w:rsidP="00813DCD">
      <w:pPr>
        <w:spacing w:after="0" w:line="240" w:lineRule="auto"/>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-Diseñar un programa para reducir el analfabetismo funcional.</w:t>
      </w:r>
    </w:p>
    <w:p w:rsidR="00813DCD" w:rsidRPr="007D347B" w:rsidRDefault="00813DCD" w:rsidP="00813DCD">
      <w:pPr>
        <w:spacing w:after="0" w:line="240" w:lineRule="auto"/>
        <w:jc w:val="both"/>
        <w:rPr>
          <w:rFonts w:ascii="Arial" w:eastAsia="Times New Roman" w:hAnsi="Arial" w:cs="Arial"/>
          <w:sz w:val="24"/>
          <w:szCs w:val="24"/>
          <w:lang w:eastAsia="es-ES"/>
        </w:rPr>
      </w:pPr>
    </w:p>
    <w:p w:rsidR="00813DCD" w:rsidRPr="007D347B" w:rsidRDefault="00813DCD" w:rsidP="00813DCD">
      <w:pPr>
        <w:spacing w:after="0" w:line="240" w:lineRule="auto"/>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 xml:space="preserve">-Crear el Comité para la erradicación del trabajo infantil y elaborar un plan de trabajo que atienda las necesidades más sentidas en el territorio frente a este tema. </w:t>
      </w:r>
    </w:p>
    <w:p w:rsidR="00813DCD" w:rsidRPr="007D347B" w:rsidRDefault="00813DCD" w:rsidP="00813DCD">
      <w:pPr>
        <w:spacing w:after="0" w:line="240" w:lineRule="auto"/>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-Realizar acercamiento a las familias para evitar el trabajo infantil y promover la vinculación de esta población al sistema educativo. Se requiere atacar el problema de ingresos.</w:t>
      </w:r>
    </w:p>
    <w:p w:rsidR="008B0A37" w:rsidRDefault="008B0A37" w:rsidP="00813DCD">
      <w:pPr>
        <w:jc w:val="both"/>
        <w:rPr>
          <w:rFonts w:ascii="Arial" w:hAnsi="Arial" w:cs="Arial"/>
          <w:sz w:val="24"/>
          <w:szCs w:val="24"/>
        </w:rPr>
      </w:pPr>
    </w:p>
    <w:p w:rsidR="00813DCD" w:rsidRPr="007D347B" w:rsidRDefault="00783143" w:rsidP="00813DCD">
      <w:pPr>
        <w:jc w:val="both"/>
        <w:rPr>
          <w:rFonts w:ascii="Arial" w:hAnsi="Arial" w:cs="Arial"/>
          <w:sz w:val="24"/>
          <w:szCs w:val="24"/>
        </w:rPr>
      </w:pPr>
      <w:r w:rsidRPr="007D347B">
        <w:rPr>
          <w:rFonts w:ascii="Arial" w:hAnsi="Arial" w:cs="Arial"/>
          <w:sz w:val="24"/>
          <w:szCs w:val="24"/>
        </w:rPr>
        <w:t>RAZÓN</w:t>
      </w:r>
      <w:r w:rsidR="00813DCD" w:rsidRPr="007D347B">
        <w:rPr>
          <w:rFonts w:ascii="Arial" w:hAnsi="Arial" w:cs="Arial"/>
          <w:sz w:val="24"/>
          <w:szCs w:val="24"/>
        </w:rPr>
        <w:t xml:space="preserve"> DEL INDICADOR:   el  40 %   de las familias, faltan por cumplir  esta dimensión.</w:t>
      </w:r>
    </w:p>
    <w:p w:rsidR="00813DCD" w:rsidRPr="007D347B" w:rsidRDefault="00813DCD" w:rsidP="00813DCD">
      <w:pPr>
        <w:jc w:val="both"/>
        <w:rPr>
          <w:rFonts w:ascii="Arial" w:eastAsia="Times New Roman" w:hAnsi="Arial" w:cs="Arial"/>
          <w:sz w:val="24"/>
          <w:szCs w:val="24"/>
          <w:lang w:eastAsia="es-ES"/>
        </w:rPr>
      </w:pPr>
      <w:r w:rsidRPr="007D347B">
        <w:rPr>
          <w:rFonts w:ascii="Arial" w:hAnsi="Arial" w:cs="Arial"/>
          <w:sz w:val="24"/>
          <w:szCs w:val="24"/>
        </w:rPr>
        <w:t xml:space="preserve">METAS: </w:t>
      </w:r>
      <w:r w:rsidRPr="007D347B">
        <w:rPr>
          <w:rFonts w:ascii="Arial" w:eastAsia="Times New Roman" w:hAnsi="Arial" w:cs="Arial"/>
          <w:sz w:val="24"/>
          <w:szCs w:val="24"/>
          <w:lang w:eastAsia="es-ES"/>
        </w:rPr>
        <w:t>Garantizar que el 100% de los niños y niñas menores de 5 años acceden  a algún programa de atención integral en cuidado, nutrición y educación inicial.</w:t>
      </w:r>
    </w:p>
    <w:p w:rsidR="00813DCD" w:rsidRPr="007D347B" w:rsidRDefault="00813DCD" w:rsidP="00813DCD">
      <w:pPr>
        <w:spacing w:after="0" w:line="240" w:lineRule="auto"/>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Lograr que 100% de los niños, niñas, adolescentes y jóvenes accedan al ciclo básico de  educación, incluida la población en discapacidad</w:t>
      </w:r>
    </w:p>
    <w:p w:rsidR="00813DCD" w:rsidRPr="007D347B" w:rsidRDefault="00813DCD" w:rsidP="00813DCD">
      <w:pPr>
        <w:spacing w:after="0" w:line="240" w:lineRule="auto"/>
        <w:jc w:val="both"/>
        <w:rPr>
          <w:rFonts w:ascii="Arial" w:eastAsia="Times New Roman" w:hAnsi="Arial" w:cs="Arial"/>
          <w:sz w:val="24"/>
          <w:szCs w:val="24"/>
          <w:lang w:eastAsia="es-ES"/>
        </w:rPr>
      </w:pPr>
    </w:p>
    <w:p w:rsidR="00813DCD" w:rsidRPr="007D347B" w:rsidRDefault="00813DCD" w:rsidP="00813DCD">
      <w:pPr>
        <w:spacing w:after="0" w:line="240" w:lineRule="auto"/>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Lograr que el 80% de las personas que lo desean continúen su preparación profesional.</w:t>
      </w:r>
    </w:p>
    <w:p w:rsidR="00813DCD" w:rsidRPr="007D347B" w:rsidRDefault="00813DCD" w:rsidP="00813DCD">
      <w:pPr>
        <w:spacing w:after="0" w:line="240" w:lineRule="auto"/>
        <w:jc w:val="both"/>
        <w:rPr>
          <w:rFonts w:ascii="Arial" w:eastAsia="Times New Roman" w:hAnsi="Arial" w:cs="Arial"/>
          <w:sz w:val="24"/>
          <w:szCs w:val="24"/>
          <w:lang w:eastAsia="es-ES"/>
        </w:rPr>
      </w:pPr>
    </w:p>
    <w:p w:rsidR="00813DCD" w:rsidRPr="007D347B" w:rsidRDefault="00813DCD" w:rsidP="00813DCD">
      <w:pPr>
        <w:spacing w:after="0" w:line="240" w:lineRule="auto"/>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Ningún niño o niña menor de 15 años vinculado a actividades laborales.</w:t>
      </w:r>
    </w:p>
    <w:p w:rsidR="00813DCD" w:rsidRPr="007D347B" w:rsidRDefault="00813DCD" w:rsidP="00813DCD">
      <w:pPr>
        <w:spacing w:after="0" w:line="240" w:lineRule="auto"/>
        <w:jc w:val="both"/>
        <w:rPr>
          <w:rFonts w:ascii="Arial" w:eastAsia="Times New Roman" w:hAnsi="Arial" w:cs="Arial"/>
          <w:sz w:val="24"/>
          <w:szCs w:val="24"/>
          <w:lang w:eastAsia="es-ES"/>
        </w:rPr>
      </w:pPr>
    </w:p>
    <w:p w:rsidR="00813DCD" w:rsidRPr="007D347B" w:rsidRDefault="00813DCD" w:rsidP="00813DCD">
      <w:pPr>
        <w:jc w:val="both"/>
        <w:rPr>
          <w:rFonts w:ascii="Arial" w:eastAsia="Times New Roman" w:hAnsi="Arial" w:cs="Arial"/>
          <w:b/>
          <w:sz w:val="24"/>
          <w:szCs w:val="24"/>
          <w:u w:val="single"/>
          <w:lang w:eastAsia="es-ES"/>
        </w:rPr>
      </w:pPr>
      <w:r w:rsidRPr="007D347B">
        <w:rPr>
          <w:rFonts w:ascii="Arial" w:eastAsia="Times New Roman" w:hAnsi="Arial" w:cs="Arial"/>
          <w:b/>
          <w:sz w:val="24"/>
          <w:szCs w:val="24"/>
          <w:lang w:eastAsia="es-ES"/>
        </w:rPr>
        <w:t xml:space="preserve">CUARTA  </w:t>
      </w:r>
      <w:r w:rsidR="00783143" w:rsidRPr="007D347B">
        <w:rPr>
          <w:rFonts w:ascii="Arial" w:eastAsia="Times New Roman" w:hAnsi="Arial" w:cs="Arial"/>
          <w:b/>
          <w:sz w:val="24"/>
          <w:szCs w:val="24"/>
          <w:lang w:eastAsia="es-ES"/>
        </w:rPr>
        <w:t>DIMENSIÓN</w:t>
      </w:r>
      <w:r w:rsidRPr="007D347B">
        <w:rPr>
          <w:rFonts w:ascii="Arial" w:eastAsia="Times New Roman" w:hAnsi="Arial" w:cs="Arial"/>
          <w:b/>
          <w:sz w:val="24"/>
          <w:szCs w:val="24"/>
          <w:lang w:eastAsia="es-ES"/>
        </w:rPr>
        <w:t xml:space="preserve"> </w:t>
      </w:r>
      <w:r w:rsidRPr="007D347B">
        <w:rPr>
          <w:rFonts w:ascii="Arial" w:eastAsia="Times New Roman" w:hAnsi="Arial" w:cs="Arial"/>
          <w:b/>
          <w:sz w:val="24"/>
          <w:szCs w:val="24"/>
          <w:u w:val="single"/>
          <w:lang w:eastAsia="es-ES"/>
        </w:rPr>
        <w:t>SALUD.</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OBJETIVOS: Mediante el acceso preferente al sistema de salud  todas las personas reciben  los servicios  de atención  y participan  en los programas   de promoción y prevención. Así  la familia  reduce  la mortalidad  evitable y la morbilidad.</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ESTRATEGIA: - Identificar a las personas en pobreza extrema que no se  encuentran vinculadas al SGSS.</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Adelantar jornada especial de vinculación al Régimen Subsidiado.</w:t>
      </w:r>
    </w:p>
    <w:p w:rsidR="00813DCD" w:rsidRPr="007D347B" w:rsidRDefault="00813DCD" w:rsidP="00813DCD">
      <w:pPr>
        <w:spacing w:after="0" w:line="240" w:lineRule="auto"/>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-Realizar talleres con la población Unidos para garantizar su acceso a la información de métodos de planificación familiar.</w:t>
      </w:r>
    </w:p>
    <w:p w:rsidR="00813DCD" w:rsidRPr="007D347B" w:rsidRDefault="00813DCD" w:rsidP="00813DCD">
      <w:pPr>
        <w:spacing w:after="0" w:line="240" w:lineRule="auto"/>
        <w:jc w:val="both"/>
        <w:rPr>
          <w:rFonts w:ascii="Arial" w:eastAsia="Times New Roman" w:hAnsi="Arial" w:cs="Arial"/>
          <w:sz w:val="24"/>
          <w:szCs w:val="24"/>
          <w:lang w:eastAsia="es-ES"/>
        </w:rPr>
      </w:pP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Diseñar estrategia para promover la educación sexual en las Instituciones Educativas de manera efectiva y construir proyecto de vida.</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lastRenderedPageBreak/>
        <w:t>-</w:t>
      </w:r>
      <w:r w:rsidRPr="007D347B">
        <w:rPr>
          <w:rFonts w:ascii="Arial" w:hAnsi="Arial" w:cs="Arial"/>
          <w:sz w:val="24"/>
          <w:szCs w:val="24"/>
        </w:rPr>
        <w:t xml:space="preserve"> </w:t>
      </w:r>
      <w:r w:rsidRPr="007D347B">
        <w:rPr>
          <w:rFonts w:ascii="Arial" w:eastAsia="Times New Roman" w:hAnsi="Arial" w:cs="Arial"/>
          <w:sz w:val="24"/>
          <w:szCs w:val="24"/>
          <w:lang w:eastAsia="es-ES"/>
        </w:rPr>
        <w:t>Realizar jornadas de vacunación con la participación activa de las EPS el PIC.</w:t>
      </w:r>
      <w:r w:rsidRPr="007D347B">
        <w:rPr>
          <w:rFonts w:ascii="Arial" w:eastAsia="Times New Roman" w:hAnsi="Arial" w:cs="Arial"/>
          <w:sz w:val="24"/>
          <w:szCs w:val="24"/>
          <w:lang w:eastAsia="es-ES"/>
        </w:rPr>
        <w:br/>
        <w:t>Hacer auditorías en el territorio y en especial sobre la población en pobreza extrema con el apoyo de promotoras de salud.</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Realizar acercamientos con las EPS e IPS y gestionar la atención prioritaria de las familias Unidos en los centros de atención en salud.</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Realizar jornadas con las EPS e  IPS para lograr que todas las mujeres Unidos se hagan su citología.</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Promover la vinculación de la población discapacitada en los programas de atención municipal y gestionar la entrega de ayudas técnicas en los casos que sea necesario.</w:t>
      </w:r>
    </w:p>
    <w:p w:rsidR="00813DCD" w:rsidRPr="007D347B" w:rsidRDefault="00783143"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RAZÓN</w:t>
      </w:r>
      <w:r w:rsidR="00813DCD" w:rsidRPr="007D347B">
        <w:rPr>
          <w:rFonts w:ascii="Arial" w:eastAsia="Times New Roman" w:hAnsi="Arial" w:cs="Arial"/>
          <w:sz w:val="24"/>
          <w:szCs w:val="24"/>
          <w:lang w:eastAsia="es-ES"/>
        </w:rPr>
        <w:t xml:space="preserve">  DEL INDICADOR: El  50% falta por cumplir esta dimensión.</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METAS: - Vincular al 100% de las personas en pobreza extrema al Sistema de Seguridad Social en Salud.</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 Lograr que el 100% de las personas en pobreza extrema accedan a los programas de prevención y promoción de la salud.</w:t>
      </w:r>
    </w:p>
    <w:p w:rsidR="00813DCD" w:rsidRPr="007D347B" w:rsidRDefault="00813DCD" w:rsidP="00813DCD">
      <w:pPr>
        <w:jc w:val="both"/>
        <w:rPr>
          <w:rFonts w:ascii="Arial" w:eastAsia="Times New Roman" w:hAnsi="Arial" w:cs="Arial"/>
          <w:b/>
          <w:sz w:val="24"/>
          <w:szCs w:val="24"/>
          <w:u w:val="single"/>
          <w:lang w:eastAsia="es-ES"/>
        </w:rPr>
      </w:pPr>
      <w:r w:rsidRPr="007D347B">
        <w:rPr>
          <w:rFonts w:ascii="Arial" w:eastAsia="Times New Roman" w:hAnsi="Arial" w:cs="Arial"/>
          <w:b/>
          <w:sz w:val="24"/>
          <w:szCs w:val="24"/>
          <w:lang w:eastAsia="es-ES"/>
        </w:rPr>
        <w:t xml:space="preserve">QUINTA </w:t>
      </w:r>
      <w:r w:rsidR="00783143" w:rsidRPr="007D347B">
        <w:rPr>
          <w:rFonts w:ascii="Arial" w:eastAsia="Times New Roman" w:hAnsi="Arial" w:cs="Arial"/>
          <w:b/>
          <w:sz w:val="24"/>
          <w:szCs w:val="24"/>
          <w:lang w:eastAsia="es-ES"/>
        </w:rPr>
        <w:t>DIMENSIÓN</w:t>
      </w:r>
      <w:r w:rsidRPr="007D347B">
        <w:rPr>
          <w:rFonts w:ascii="Arial" w:eastAsia="Times New Roman" w:hAnsi="Arial" w:cs="Arial"/>
          <w:b/>
          <w:sz w:val="24"/>
          <w:szCs w:val="24"/>
          <w:lang w:eastAsia="es-ES"/>
        </w:rPr>
        <w:t xml:space="preserve"> </w:t>
      </w:r>
      <w:r w:rsidR="00783143" w:rsidRPr="007D347B">
        <w:rPr>
          <w:rFonts w:ascii="Arial" w:eastAsia="Times New Roman" w:hAnsi="Arial" w:cs="Arial"/>
          <w:b/>
          <w:sz w:val="24"/>
          <w:szCs w:val="24"/>
          <w:u w:val="single"/>
          <w:lang w:eastAsia="es-ES"/>
        </w:rPr>
        <w:t>NUTRICIÓN</w:t>
      </w:r>
      <w:r w:rsidRPr="007D347B">
        <w:rPr>
          <w:rFonts w:ascii="Arial" w:eastAsia="Times New Roman" w:hAnsi="Arial" w:cs="Arial"/>
          <w:b/>
          <w:sz w:val="24"/>
          <w:szCs w:val="24"/>
          <w:u w:val="single"/>
          <w:lang w:eastAsia="es-ES"/>
        </w:rPr>
        <w:t>.</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OBJETIVOS: Lograr que todos los miembros de la familia cuenten con  una nutrición adecuada y tener buenos hábitos  en el manejo de alimentos.</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ESTRATEGIA:  -Capacitar a la familia en la optimización de  recursos con la compra de alimentos en fechas de cosecha.</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Diseñar la política de seguridad alimentaria y nutricional para el territorio.</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Evaluar las dificultades de acceso a los alimentos y promover políticas de desarrollo rural para incrementar la producción del campo.</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Motivar la lactancia materna y hacer seguimiento a través de promotoras de salud. Promover la creación de salas de lactancia materna en el territorio a través del uso de la infraestructura disponible y con el apoyo de las IPS y EPS.</w:t>
      </w:r>
    </w:p>
    <w:p w:rsidR="00813DCD" w:rsidRPr="007D347B" w:rsidRDefault="00783143"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RAZÓN</w:t>
      </w:r>
      <w:r w:rsidR="00813DCD" w:rsidRPr="007D347B">
        <w:rPr>
          <w:rFonts w:ascii="Arial" w:eastAsia="Times New Roman" w:hAnsi="Arial" w:cs="Arial"/>
          <w:sz w:val="24"/>
          <w:szCs w:val="24"/>
          <w:lang w:eastAsia="es-ES"/>
        </w:rPr>
        <w:t xml:space="preserve"> DEL INDICADOR: el 70%  de familias le hace falta  cumplir esta  dimensión.</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lastRenderedPageBreak/>
        <w:t>METAS: - Promover que el 80% de las familias en pobreza extrema practiquen hábitos saludables de alimentación y accedan de manera oportuna a los alimentos.</w:t>
      </w:r>
    </w:p>
    <w:p w:rsidR="001939D0" w:rsidRDefault="001939D0" w:rsidP="00813DCD">
      <w:pPr>
        <w:jc w:val="both"/>
        <w:rPr>
          <w:rFonts w:ascii="Arial" w:eastAsia="Times New Roman" w:hAnsi="Arial" w:cs="Arial"/>
          <w:b/>
          <w:sz w:val="24"/>
          <w:szCs w:val="24"/>
          <w:lang w:eastAsia="es-ES"/>
        </w:rPr>
      </w:pPr>
    </w:p>
    <w:p w:rsidR="001939D0" w:rsidRDefault="001939D0" w:rsidP="00813DCD">
      <w:pPr>
        <w:jc w:val="both"/>
        <w:rPr>
          <w:rFonts w:ascii="Arial" w:eastAsia="Times New Roman" w:hAnsi="Arial" w:cs="Arial"/>
          <w:b/>
          <w:sz w:val="24"/>
          <w:szCs w:val="24"/>
          <w:lang w:eastAsia="es-ES"/>
        </w:rPr>
      </w:pPr>
    </w:p>
    <w:p w:rsidR="00813DCD" w:rsidRPr="007D347B" w:rsidRDefault="00813DCD" w:rsidP="00813DCD">
      <w:pPr>
        <w:jc w:val="both"/>
        <w:rPr>
          <w:rFonts w:ascii="Arial" w:eastAsia="Times New Roman" w:hAnsi="Arial" w:cs="Arial"/>
          <w:b/>
          <w:sz w:val="24"/>
          <w:szCs w:val="24"/>
          <w:lang w:eastAsia="es-ES"/>
        </w:rPr>
      </w:pPr>
      <w:r w:rsidRPr="007D347B">
        <w:rPr>
          <w:rFonts w:ascii="Arial" w:eastAsia="Times New Roman" w:hAnsi="Arial" w:cs="Arial"/>
          <w:b/>
          <w:sz w:val="24"/>
          <w:szCs w:val="24"/>
          <w:lang w:eastAsia="es-ES"/>
        </w:rPr>
        <w:t xml:space="preserve">SEXTA </w:t>
      </w:r>
      <w:r w:rsidR="00783143" w:rsidRPr="007D347B">
        <w:rPr>
          <w:rFonts w:ascii="Arial" w:eastAsia="Times New Roman" w:hAnsi="Arial" w:cs="Arial"/>
          <w:b/>
          <w:sz w:val="24"/>
          <w:szCs w:val="24"/>
          <w:lang w:eastAsia="es-ES"/>
        </w:rPr>
        <w:t>DIMENSIÓN</w:t>
      </w:r>
      <w:r w:rsidRPr="007D347B">
        <w:rPr>
          <w:rFonts w:ascii="Arial" w:eastAsia="Times New Roman" w:hAnsi="Arial" w:cs="Arial"/>
          <w:b/>
          <w:sz w:val="24"/>
          <w:szCs w:val="24"/>
          <w:lang w:eastAsia="es-ES"/>
        </w:rPr>
        <w:t xml:space="preserve"> </w:t>
      </w:r>
      <w:r w:rsidRPr="007D347B">
        <w:rPr>
          <w:rFonts w:ascii="Arial" w:eastAsia="Times New Roman" w:hAnsi="Arial" w:cs="Arial"/>
          <w:b/>
          <w:sz w:val="24"/>
          <w:szCs w:val="24"/>
          <w:u w:val="single"/>
          <w:lang w:eastAsia="es-ES"/>
        </w:rPr>
        <w:t>HABITABILIDAD</w:t>
      </w:r>
      <w:r w:rsidRPr="007D347B">
        <w:rPr>
          <w:rFonts w:ascii="Arial" w:eastAsia="Times New Roman" w:hAnsi="Arial" w:cs="Arial"/>
          <w:b/>
          <w:sz w:val="24"/>
          <w:szCs w:val="24"/>
          <w:lang w:eastAsia="es-ES"/>
        </w:rPr>
        <w:t>.</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OBJETIVOS: La familia cuenta con condiciones de habitabilidad  segura, acordes  con  su contexto cultural.</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ESTRATEGIA: -Identificación de las necesidades concretas de las familias en materia de habitabilidad con el apoyo de la oficina de vivienda municipal o la secretaría de planeación y urbanismo. Se requiere que un profesional especializado identifique de manera precisa las necesidades de las familias.</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Afectación de predios para vivienda nueva a través de la revisión del plan de ordenamiento territorial.</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Reubicación de familias en pobreza extrema ubicadas en zonas de alto riesgo en los nuevos proyectos de vivienda de interés social.</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Vinculación  efectiva de las familias en pobreza extrema a los programas de vivienda municipal.</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Diseño de estrategias de acompañamiento y asesoría para apoyar a las familias en el proceso de legalización de sus predios.</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Gestionar con el sector privado apoyos para el mejoramiento de las viviendas de las familias en pobreza extrema.</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Gestionar ante los prestadores de servicios públicos el acceso preferencial de las familias a los servicios públicos domiciliarios.</w:t>
      </w:r>
    </w:p>
    <w:p w:rsidR="00813DCD" w:rsidRPr="007D347B" w:rsidRDefault="00783143"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RAZÓN</w:t>
      </w:r>
      <w:r w:rsidR="00813DCD" w:rsidRPr="007D347B">
        <w:rPr>
          <w:rFonts w:ascii="Arial" w:eastAsia="Times New Roman" w:hAnsi="Arial" w:cs="Arial"/>
          <w:sz w:val="24"/>
          <w:szCs w:val="24"/>
          <w:lang w:eastAsia="es-ES"/>
        </w:rPr>
        <w:t xml:space="preserve"> DEL INDICADOR: el 75% de las familias faltan por cumplir esta dimensión.</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METAS: - Porcentaje de familias en pobreza extrema que acceden de manera preferencial a los programas de vivienda nueva, mejoramientos, construcción en sitio propio y asesoría en titulación de predios, de acuerdo a sus necesidades.</w:t>
      </w:r>
    </w:p>
    <w:p w:rsidR="00813DCD" w:rsidRPr="007D347B" w:rsidRDefault="00783143" w:rsidP="00813DCD">
      <w:pPr>
        <w:jc w:val="both"/>
        <w:rPr>
          <w:rFonts w:ascii="Arial" w:eastAsia="Times New Roman" w:hAnsi="Arial" w:cs="Arial"/>
          <w:sz w:val="24"/>
          <w:szCs w:val="24"/>
          <w:u w:val="single"/>
          <w:lang w:eastAsia="es-ES"/>
        </w:rPr>
      </w:pPr>
      <w:r w:rsidRPr="007D347B">
        <w:rPr>
          <w:rFonts w:ascii="Arial" w:eastAsia="Times New Roman" w:hAnsi="Arial" w:cs="Arial"/>
          <w:b/>
          <w:sz w:val="24"/>
          <w:szCs w:val="24"/>
          <w:lang w:eastAsia="es-ES"/>
        </w:rPr>
        <w:t>SÉPTIMA</w:t>
      </w:r>
      <w:r w:rsidR="00813DCD" w:rsidRPr="007D347B">
        <w:rPr>
          <w:rFonts w:ascii="Arial" w:eastAsia="Times New Roman" w:hAnsi="Arial" w:cs="Arial"/>
          <w:b/>
          <w:sz w:val="24"/>
          <w:szCs w:val="24"/>
          <w:lang w:eastAsia="es-ES"/>
        </w:rPr>
        <w:t xml:space="preserve"> </w:t>
      </w:r>
      <w:r w:rsidRPr="007D347B">
        <w:rPr>
          <w:rFonts w:ascii="Arial" w:eastAsia="Times New Roman" w:hAnsi="Arial" w:cs="Arial"/>
          <w:b/>
          <w:sz w:val="24"/>
          <w:szCs w:val="24"/>
          <w:lang w:eastAsia="es-ES"/>
        </w:rPr>
        <w:t>DIMENSIÓN</w:t>
      </w:r>
      <w:r w:rsidR="00813DCD" w:rsidRPr="007D347B">
        <w:rPr>
          <w:rFonts w:ascii="Arial" w:eastAsia="Times New Roman" w:hAnsi="Arial" w:cs="Arial"/>
          <w:b/>
          <w:sz w:val="24"/>
          <w:szCs w:val="24"/>
          <w:lang w:eastAsia="es-ES"/>
        </w:rPr>
        <w:t xml:space="preserve"> </w:t>
      </w:r>
      <w:r w:rsidRPr="007D347B">
        <w:rPr>
          <w:rFonts w:ascii="Arial" w:eastAsia="Times New Roman" w:hAnsi="Arial" w:cs="Arial"/>
          <w:b/>
          <w:sz w:val="24"/>
          <w:szCs w:val="24"/>
          <w:u w:val="single"/>
          <w:lang w:eastAsia="es-ES"/>
        </w:rPr>
        <w:t>DINÁ</w:t>
      </w:r>
      <w:r>
        <w:rPr>
          <w:rFonts w:ascii="Arial" w:eastAsia="Times New Roman" w:hAnsi="Arial" w:cs="Arial"/>
          <w:b/>
          <w:sz w:val="24"/>
          <w:szCs w:val="24"/>
          <w:u w:val="single"/>
          <w:lang w:eastAsia="es-ES"/>
        </w:rPr>
        <w:t>M</w:t>
      </w:r>
      <w:r w:rsidRPr="007D347B">
        <w:rPr>
          <w:rFonts w:ascii="Arial" w:eastAsia="Times New Roman" w:hAnsi="Arial" w:cs="Arial"/>
          <w:b/>
          <w:sz w:val="24"/>
          <w:szCs w:val="24"/>
          <w:u w:val="single"/>
          <w:lang w:eastAsia="es-ES"/>
        </w:rPr>
        <w:t>ICA</w:t>
      </w:r>
      <w:r w:rsidR="00813DCD" w:rsidRPr="007D347B">
        <w:rPr>
          <w:rFonts w:ascii="Arial" w:eastAsia="Times New Roman" w:hAnsi="Arial" w:cs="Arial"/>
          <w:b/>
          <w:sz w:val="24"/>
          <w:szCs w:val="24"/>
          <w:u w:val="single"/>
          <w:lang w:eastAsia="es-ES"/>
        </w:rPr>
        <w:t xml:space="preserve"> FAMILIAR</w:t>
      </w:r>
      <w:r w:rsidR="00813DCD" w:rsidRPr="007D347B">
        <w:rPr>
          <w:rFonts w:ascii="Arial" w:eastAsia="Times New Roman" w:hAnsi="Arial" w:cs="Arial"/>
          <w:sz w:val="24"/>
          <w:szCs w:val="24"/>
          <w:u w:val="single"/>
          <w:lang w:eastAsia="es-ES"/>
        </w:rPr>
        <w:t>.</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lastRenderedPageBreak/>
        <w:t>OBJETIVOS: La familia cuenta con un tejido  familiar fortalecido  y mecanismos saludables  de convivencia y de expresión de afecto. Además, reconoce la importancia  de las relaciones  entre sus integrantes para su propio desarrollo.</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ESTRATEGIA: -</w:t>
      </w:r>
      <w:r w:rsidRPr="007D347B">
        <w:rPr>
          <w:rFonts w:ascii="Arial" w:hAnsi="Arial" w:cs="Arial"/>
          <w:sz w:val="24"/>
          <w:szCs w:val="24"/>
        </w:rPr>
        <w:t xml:space="preserve"> </w:t>
      </w:r>
      <w:r w:rsidRPr="007D347B">
        <w:rPr>
          <w:rFonts w:ascii="Arial" w:eastAsia="Times New Roman" w:hAnsi="Arial" w:cs="Arial"/>
          <w:sz w:val="24"/>
          <w:szCs w:val="24"/>
          <w:lang w:eastAsia="es-ES"/>
        </w:rPr>
        <w:t>Hacer seguimiento al cumplimiento de los logros priorizados por la familia en el plan familiar y garantizar oferta efectiva para su cumplimiento.</w:t>
      </w:r>
    </w:p>
    <w:p w:rsidR="00FD0F6F"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Identificar situaciones de riesgo de violencia intrafamiliar y abuso sexual</w:t>
      </w:r>
      <w:r w:rsidRPr="007D347B">
        <w:rPr>
          <w:rFonts w:ascii="Arial" w:eastAsia="Times New Roman" w:hAnsi="Arial" w:cs="Arial"/>
          <w:sz w:val="24"/>
          <w:szCs w:val="24"/>
          <w:lang w:eastAsia="es-ES"/>
        </w:rPr>
        <w:br/>
        <w:t>Brindar atención a la familia a través de los protocolos de atención establecidos por el sistema de justicia</w:t>
      </w:r>
      <w:r w:rsidR="00FD0F6F">
        <w:rPr>
          <w:rFonts w:ascii="Arial" w:eastAsia="Times New Roman" w:hAnsi="Arial" w:cs="Arial"/>
          <w:sz w:val="24"/>
          <w:szCs w:val="24"/>
          <w:lang w:eastAsia="es-ES"/>
        </w:rPr>
        <w:t>.</w:t>
      </w:r>
    </w:p>
    <w:p w:rsidR="00FD0F6F"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Garantizar el restablecimiento de derechos a las víctimas de la violencia y abuso sexual</w:t>
      </w:r>
      <w:r w:rsidR="00FD0F6F">
        <w:rPr>
          <w:rFonts w:ascii="Arial" w:eastAsia="Times New Roman" w:hAnsi="Arial" w:cs="Arial"/>
          <w:sz w:val="24"/>
          <w:szCs w:val="24"/>
          <w:lang w:eastAsia="es-ES"/>
        </w:rPr>
        <w:t xml:space="preserve"> a</w:t>
      </w:r>
      <w:r w:rsidRPr="007D347B">
        <w:rPr>
          <w:rFonts w:ascii="Arial" w:eastAsia="Times New Roman" w:hAnsi="Arial" w:cs="Arial"/>
          <w:sz w:val="24"/>
          <w:szCs w:val="24"/>
          <w:lang w:eastAsia="es-ES"/>
        </w:rPr>
        <w:t>compañamiento y atención especial a través de equipos psicosociales</w:t>
      </w:r>
      <w:r w:rsidR="00FD0F6F">
        <w:rPr>
          <w:rFonts w:ascii="Arial" w:eastAsia="Times New Roman" w:hAnsi="Arial" w:cs="Arial"/>
          <w:sz w:val="24"/>
          <w:szCs w:val="24"/>
          <w:lang w:eastAsia="es-ES"/>
        </w:rPr>
        <w:t>.</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Prevenir la ocurrencia de hechos relacionados con abuso sexual y violencia intrafamiliar a través de talleres y programas de asistencia continua a las familias Unidos.</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Promover la vinculación de las familias Unidos en los programas liderados por las Secretarías de Cultura, Recreación y Deporte y las oficinas de participación comunitaria, infancia y juventud.</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Desarrollar talleres de pautas de crianza con las familias en pobreza extrema que tienen menores de 6 años.</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Realizar intervenciones a la familia que permitan trabajar resolución de conflictos y convivencia familiar.</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Formular la política pública de infancia, adolescencia y juventud y trabajar de manera especial el tema de afectos.</w:t>
      </w:r>
    </w:p>
    <w:p w:rsidR="00813DCD" w:rsidRPr="007D347B" w:rsidRDefault="00783143"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RAZÓN</w:t>
      </w:r>
      <w:r w:rsidR="00813DCD" w:rsidRPr="007D347B">
        <w:rPr>
          <w:rFonts w:ascii="Arial" w:eastAsia="Times New Roman" w:hAnsi="Arial" w:cs="Arial"/>
          <w:sz w:val="24"/>
          <w:szCs w:val="24"/>
          <w:lang w:eastAsia="es-ES"/>
        </w:rPr>
        <w:t xml:space="preserve"> DEL INDICADOR: el  60 % de las familias   les falta cumplir este logro.</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METAS: Lograr que el 100% de las familias cumpla los logros priorizados en el plan familiar.</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Lograr que el 50% de las personas Unidos participe en los espacios de aprovechamiento del tiempo libre abiertos dentro del municipio.</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 Lograr que el 80% de las familias aplique pautas de crianza si aplica y genere espacios de diálogo y convivencia familiar.</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b/>
          <w:sz w:val="24"/>
          <w:szCs w:val="24"/>
          <w:lang w:eastAsia="es-ES"/>
        </w:rPr>
        <w:t xml:space="preserve">OCTAVA </w:t>
      </w:r>
      <w:r w:rsidR="00783143" w:rsidRPr="007D347B">
        <w:rPr>
          <w:rFonts w:ascii="Arial" w:eastAsia="Times New Roman" w:hAnsi="Arial" w:cs="Arial"/>
          <w:b/>
          <w:sz w:val="24"/>
          <w:szCs w:val="24"/>
          <w:lang w:eastAsia="es-ES"/>
        </w:rPr>
        <w:t>DIMENSIÓN</w:t>
      </w:r>
      <w:r w:rsidRPr="007D347B">
        <w:rPr>
          <w:rFonts w:ascii="Arial" w:eastAsia="Times New Roman" w:hAnsi="Arial" w:cs="Arial"/>
          <w:b/>
          <w:sz w:val="24"/>
          <w:szCs w:val="24"/>
          <w:lang w:eastAsia="es-ES"/>
        </w:rPr>
        <w:t xml:space="preserve">  </w:t>
      </w:r>
      <w:r w:rsidR="00783143" w:rsidRPr="007D347B">
        <w:rPr>
          <w:rFonts w:ascii="Arial" w:eastAsia="Times New Roman" w:hAnsi="Arial" w:cs="Arial"/>
          <w:b/>
          <w:sz w:val="24"/>
          <w:szCs w:val="24"/>
          <w:u w:val="single"/>
          <w:lang w:eastAsia="es-ES"/>
        </w:rPr>
        <w:t>BANCARIZACIÓN</w:t>
      </w:r>
      <w:r w:rsidRPr="007D347B">
        <w:rPr>
          <w:rFonts w:ascii="Arial" w:eastAsia="Times New Roman" w:hAnsi="Arial" w:cs="Arial"/>
          <w:b/>
          <w:sz w:val="24"/>
          <w:szCs w:val="24"/>
          <w:u w:val="single"/>
          <w:lang w:eastAsia="es-ES"/>
        </w:rPr>
        <w:t xml:space="preserve"> Y AHORRO</w:t>
      </w:r>
      <w:r w:rsidRPr="007D347B">
        <w:rPr>
          <w:rFonts w:ascii="Arial" w:eastAsia="Times New Roman" w:hAnsi="Arial" w:cs="Arial"/>
          <w:sz w:val="24"/>
          <w:szCs w:val="24"/>
          <w:lang w:eastAsia="es-ES"/>
        </w:rPr>
        <w:t>.</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lastRenderedPageBreak/>
        <w:t>OBJETIVOS: Fomentar  a la familia  para que  tenga acceso  al sistema financiero  como medio  de oportunidades de trabajo, ingresos y seguridad familiar.  Adicionalmente, crear una  cultura  de ahorro para lograr metas  propuestas  por si mismas.</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ESTRATEGIA: -</w:t>
      </w:r>
      <w:r w:rsidRPr="007D347B">
        <w:rPr>
          <w:rFonts w:ascii="Arial" w:hAnsi="Arial" w:cs="Arial"/>
          <w:sz w:val="24"/>
          <w:szCs w:val="24"/>
        </w:rPr>
        <w:t xml:space="preserve"> </w:t>
      </w:r>
      <w:r w:rsidRPr="007D347B">
        <w:rPr>
          <w:rFonts w:ascii="Arial" w:eastAsia="Times New Roman" w:hAnsi="Arial" w:cs="Arial"/>
          <w:sz w:val="24"/>
          <w:szCs w:val="24"/>
          <w:lang w:eastAsia="es-ES"/>
        </w:rPr>
        <w:t>Realizar jornadas de sensibilización para crear cultura de ahorro.</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Promover el inicio de mecanismos no formales de ahorro en el núcleo familiar a través de campañas de ahorro.</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Realizar ruedas financieras para que las familias conozcan los servicios del sector financiero.</w:t>
      </w:r>
    </w:p>
    <w:p w:rsidR="00813DCD"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 Gestionar con el sector financiero la promoción de servicios a bajo costo a través de los cuales se facilite el acceso de las familias Unidos</w:t>
      </w:r>
    </w:p>
    <w:p w:rsidR="0009799F" w:rsidRPr="007D347B" w:rsidRDefault="0009799F" w:rsidP="00813DCD">
      <w:pPr>
        <w:jc w:val="both"/>
        <w:rPr>
          <w:rFonts w:ascii="Arial" w:eastAsia="Times New Roman" w:hAnsi="Arial" w:cs="Arial"/>
          <w:sz w:val="24"/>
          <w:szCs w:val="24"/>
          <w:lang w:eastAsia="es-ES"/>
        </w:rPr>
      </w:pPr>
      <w:r>
        <w:rPr>
          <w:rFonts w:ascii="Arial" w:eastAsia="Times New Roman" w:hAnsi="Arial" w:cs="Arial"/>
          <w:sz w:val="24"/>
          <w:szCs w:val="24"/>
          <w:lang w:eastAsia="es-ES"/>
        </w:rPr>
        <w:t>- Campañas de ahorro programado.</w:t>
      </w:r>
    </w:p>
    <w:p w:rsidR="00813DCD" w:rsidRPr="007D347B" w:rsidRDefault="00783143"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RAZÓN</w:t>
      </w:r>
      <w:r w:rsidR="00813DCD" w:rsidRPr="007D347B">
        <w:rPr>
          <w:rFonts w:ascii="Arial" w:eastAsia="Times New Roman" w:hAnsi="Arial" w:cs="Arial"/>
          <w:sz w:val="24"/>
          <w:szCs w:val="24"/>
          <w:lang w:eastAsia="es-ES"/>
        </w:rPr>
        <w:t xml:space="preserve"> DEL INDICADOR: el 56% de las familias  no cumplen con esta dimensión </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METAS: - Promover la vinculación del 50% de las familias al sistema financiero y generar cultura de ahorro.</w:t>
      </w:r>
    </w:p>
    <w:p w:rsidR="00813DCD" w:rsidRPr="007D347B" w:rsidRDefault="00813DCD" w:rsidP="00813DCD">
      <w:pPr>
        <w:jc w:val="both"/>
        <w:rPr>
          <w:rFonts w:ascii="Arial" w:eastAsia="Times New Roman" w:hAnsi="Arial" w:cs="Arial"/>
          <w:b/>
          <w:sz w:val="24"/>
          <w:szCs w:val="24"/>
          <w:lang w:eastAsia="es-ES"/>
        </w:rPr>
      </w:pPr>
      <w:r w:rsidRPr="007D347B">
        <w:rPr>
          <w:rFonts w:ascii="Arial" w:eastAsia="Times New Roman" w:hAnsi="Arial" w:cs="Arial"/>
          <w:b/>
          <w:sz w:val="24"/>
          <w:szCs w:val="24"/>
          <w:lang w:eastAsia="es-ES"/>
        </w:rPr>
        <w:t xml:space="preserve">NOVENA </w:t>
      </w:r>
      <w:r w:rsidR="00783143" w:rsidRPr="007D347B">
        <w:rPr>
          <w:rFonts w:ascii="Arial" w:eastAsia="Times New Roman" w:hAnsi="Arial" w:cs="Arial"/>
          <w:b/>
          <w:sz w:val="24"/>
          <w:szCs w:val="24"/>
          <w:lang w:eastAsia="es-ES"/>
        </w:rPr>
        <w:t>DIMENSIÓN</w:t>
      </w:r>
      <w:r w:rsidRPr="007D347B">
        <w:rPr>
          <w:rFonts w:ascii="Arial" w:eastAsia="Times New Roman" w:hAnsi="Arial" w:cs="Arial"/>
          <w:b/>
          <w:sz w:val="24"/>
          <w:szCs w:val="24"/>
          <w:lang w:eastAsia="es-ES"/>
        </w:rPr>
        <w:t xml:space="preserve"> </w:t>
      </w:r>
      <w:r w:rsidRPr="007D347B">
        <w:rPr>
          <w:rFonts w:ascii="Arial" w:eastAsia="Times New Roman" w:hAnsi="Arial" w:cs="Arial"/>
          <w:b/>
          <w:sz w:val="24"/>
          <w:szCs w:val="24"/>
          <w:u w:val="single"/>
          <w:lang w:eastAsia="es-ES"/>
        </w:rPr>
        <w:t>APOYO PARA GARANTIZAR EL ACCESO A LA JUSTICIA</w:t>
      </w:r>
      <w:r w:rsidRPr="007D347B">
        <w:rPr>
          <w:rFonts w:ascii="Arial" w:eastAsia="Times New Roman" w:hAnsi="Arial" w:cs="Arial"/>
          <w:b/>
          <w:sz w:val="24"/>
          <w:szCs w:val="24"/>
          <w:lang w:eastAsia="es-ES"/>
        </w:rPr>
        <w:t>.</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OBJETIVOS: La familia beneficiaria tiene acceso a los servicios   de la justicia formal y no formal  para la solución de sus conflictos, conocimiento de sus derechos, fomento de los valores  y fortalecimiento de la convivencia de manera oportuna   y eficaz.</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 xml:space="preserve">ESTRATEGIA:  </w:t>
      </w:r>
      <w:r w:rsidRPr="007D347B">
        <w:rPr>
          <w:rFonts w:ascii="Arial" w:hAnsi="Arial" w:cs="Arial"/>
          <w:sz w:val="24"/>
          <w:szCs w:val="24"/>
        </w:rPr>
        <w:t xml:space="preserve"> </w:t>
      </w:r>
      <w:r w:rsidRPr="007D347B">
        <w:rPr>
          <w:rFonts w:ascii="Arial" w:eastAsia="Times New Roman" w:hAnsi="Arial" w:cs="Arial"/>
          <w:sz w:val="24"/>
          <w:szCs w:val="24"/>
          <w:lang w:eastAsia="es-ES"/>
        </w:rPr>
        <w:t>Realizar acercamiento con los entes de justicia y promover la realización de jornadas de explicación sobre las rutas institucionales de acceso a la justicia para las familias Unidos.</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Elaborar documento de rutas de acceso a la justicia y entregarlo a las familias</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A través del cogestor social identificar las familias con trámites pendientes ante los entes de justicia y procurar la agilidad de los procesos.</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w:t>
      </w:r>
      <w:r w:rsidRPr="007D347B">
        <w:rPr>
          <w:rFonts w:ascii="Arial" w:hAnsi="Arial" w:cs="Arial"/>
          <w:sz w:val="24"/>
          <w:szCs w:val="24"/>
        </w:rPr>
        <w:t xml:space="preserve"> </w:t>
      </w:r>
      <w:r w:rsidRPr="007D347B">
        <w:rPr>
          <w:rFonts w:ascii="Arial" w:eastAsia="Times New Roman" w:hAnsi="Arial" w:cs="Arial"/>
          <w:sz w:val="24"/>
          <w:szCs w:val="24"/>
          <w:lang w:eastAsia="es-ES"/>
        </w:rPr>
        <w:t>Elaborar el plan integral único de atención a población desplazada.</w:t>
      </w:r>
    </w:p>
    <w:p w:rsidR="00813DCD" w:rsidRPr="007D347B" w:rsidRDefault="00783143"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t>RAZÓN</w:t>
      </w:r>
      <w:r w:rsidR="00813DCD" w:rsidRPr="007D347B">
        <w:rPr>
          <w:rFonts w:ascii="Arial" w:eastAsia="Times New Roman" w:hAnsi="Arial" w:cs="Arial"/>
          <w:sz w:val="24"/>
          <w:szCs w:val="24"/>
          <w:lang w:eastAsia="es-ES"/>
        </w:rPr>
        <w:t xml:space="preserve"> DEL INDICADOR: el  38% de las familias  no cumplen esta  dimensión.</w:t>
      </w:r>
    </w:p>
    <w:p w:rsidR="00813DCD" w:rsidRPr="007D347B" w:rsidRDefault="00813DCD" w:rsidP="00813DCD">
      <w:pPr>
        <w:jc w:val="both"/>
        <w:rPr>
          <w:rFonts w:ascii="Arial" w:eastAsia="Times New Roman" w:hAnsi="Arial" w:cs="Arial"/>
          <w:sz w:val="24"/>
          <w:szCs w:val="24"/>
          <w:lang w:eastAsia="es-ES"/>
        </w:rPr>
      </w:pPr>
      <w:r w:rsidRPr="007D347B">
        <w:rPr>
          <w:rFonts w:ascii="Arial" w:eastAsia="Times New Roman" w:hAnsi="Arial" w:cs="Arial"/>
          <w:sz w:val="24"/>
          <w:szCs w:val="24"/>
          <w:lang w:eastAsia="es-ES"/>
        </w:rPr>
        <w:lastRenderedPageBreak/>
        <w:t>METAS: Promover que el 100% de las familias en pobreza extrema conozcan las rutas de atención de los servicios de justicia y accedan a estos de manera oportuna y eficaz.</w:t>
      </w:r>
    </w:p>
    <w:p w:rsidR="00813DCD" w:rsidRPr="007D347B" w:rsidRDefault="00813DCD" w:rsidP="00813DCD">
      <w:pPr>
        <w:jc w:val="center"/>
        <w:rPr>
          <w:rFonts w:ascii="Arial" w:hAnsi="Arial" w:cs="Arial"/>
          <w:b/>
          <w:sz w:val="24"/>
          <w:szCs w:val="24"/>
        </w:rPr>
      </w:pPr>
      <w:r w:rsidRPr="007D347B">
        <w:rPr>
          <w:rFonts w:ascii="Arial" w:hAnsi="Arial" w:cs="Arial"/>
          <w:b/>
          <w:sz w:val="24"/>
          <w:szCs w:val="24"/>
        </w:rPr>
        <w:t xml:space="preserve">PROGRAMA DE </w:t>
      </w:r>
      <w:r w:rsidR="0025584D" w:rsidRPr="007D347B">
        <w:rPr>
          <w:rFonts w:ascii="Arial" w:hAnsi="Arial" w:cs="Arial"/>
          <w:b/>
          <w:sz w:val="24"/>
          <w:szCs w:val="24"/>
        </w:rPr>
        <w:t>PROTECCIÓN</w:t>
      </w:r>
      <w:r w:rsidRPr="007D347B">
        <w:rPr>
          <w:rFonts w:ascii="Arial" w:hAnsi="Arial" w:cs="Arial"/>
          <w:b/>
          <w:sz w:val="24"/>
          <w:szCs w:val="24"/>
        </w:rPr>
        <w:t xml:space="preserve"> SOCIAL AL ADULTO MAYOR PPSAM</w:t>
      </w:r>
    </w:p>
    <w:p w:rsidR="00813DCD" w:rsidRPr="007D347B" w:rsidRDefault="00813DCD" w:rsidP="00813DCD">
      <w:pPr>
        <w:rPr>
          <w:rFonts w:ascii="Arial" w:hAnsi="Arial" w:cs="Arial"/>
          <w:b/>
          <w:sz w:val="24"/>
          <w:szCs w:val="24"/>
          <w:u w:val="single"/>
        </w:rPr>
      </w:pPr>
      <w:r w:rsidRPr="007D347B">
        <w:rPr>
          <w:rFonts w:ascii="Arial" w:hAnsi="Arial" w:cs="Arial"/>
          <w:b/>
          <w:sz w:val="24"/>
          <w:szCs w:val="24"/>
        </w:rPr>
        <w:t>SUB PROGRAMAS:</w:t>
      </w:r>
      <w:r>
        <w:rPr>
          <w:rFonts w:ascii="Arial" w:hAnsi="Arial" w:cs="Arial"/>
          <w:b/>
          <w:sz w:val="24"/>
          <w:szCs w:val="24"/>
        </w:rPr>
        <w:t xml:space="preserve"> </w:t>
      </w:r>
      <w:r w:rsidRPr="007D347B">
        <w:rPr>
          <w:rFonts w:ascii="Arial" w:hAnsi="Arial" w:cs="Arial"/>
          <w:b/>
          <w:sz w:val="24"/>
          <w:szCs w:val="24"/>
          <w:u w:val="single"/>
        </w:rPr>
        <w:t>PROSPERAR.</w:t>
      </w:r>
    </w:p>
    <w:p w:rsidR="00813DCD" w:rsidRPr="007D347B" w:rsidRDefault="00813DCD" w:rsidP="00813DCD">
      <w:pPr>
        <w:jc w:val="both"/>
        <w:rPr>
          <w:rFonts w:ascii="Arial" w:hAnsi="Arial" w:cs="Arial"/>
          <w:sz w:val="24"/>
          <w:szCs w:val="24"/>
        </w:rPr>
      </w:pPr>
      <w:r w:rsidRPr="007D347B">
        <w:rPr>
          <w:rFonts w:ascii="Arial" w:hAnsi="Arial" w:cs="Arial"/>
          <w:b/>
          <w:sz w:val="24"/>
          <w:szCs w:val="24"/>
        </w:rPr>
        <w:t>OBJETIVO</w:t>
      </w:r>
      <w:r w:rsidRPr="007D347B">
        <w:rPr>
          <w:rFonts w:ascii="Arial" w:hAnsi="Arial" w:cs="Arial"/>
          <w:sz w:val="24"/>
          <w:szCs w:val="24"/>
        </w:rPr>
        <w:t>: Entregar un subsidio de apoyo económico al adulto mayor que se encuentra en estado de pobreza.</w:t>
      </w:r>
    </w:p>
    <w:p w:rsidR="00813DCD" w:rsidRPr="007D347B" w:rsidRDefault="00813DCD" w:rsidP="00813DCD">
      <w:pPr>
        <w:jc w:val="both"/>
        <w:rPr>
          <w:rFonts w:ascii="Arial" w:hAnsi="Arial" w:cs="Arial"/>
          <w:sz w:val="24"/>
          <w:szCs w:val="24"/>
        </w:rPr>
      </w:pPr>
      <w:r w:rsidRPr="007D347B">
        <w:rPr>
          <w:rFonts w:ascii="Arial" w:hAnsi="Arial" w:cs="Arial"/>
          <w:b/>
          <w:sz w:val="24"/>
          <w:szCs w:val="24"/>
        </w:rPr>
        <w:t>ESTRATEGIA</w:t>
      </w:r>
      <w:r w:rsidRPr="007D347B">
        <w:rPr>
          <w:rFonts w:ascii="Arial" w:hAnsi="Arial" w:cs="Arial"/>
          <w:sz w:val="24"/>
          <w:szCs w:val="24"/>
        </w:rPr>
        <w:t>: Caracterización de la población de la tercera edad en estado vulnerable o de pobreza.</w:t>
      </w:r>
    </w:p>
    <w:p w:rsidR="00813DCD" w:rsidRPr="007D347B" w:rsidRDefault="00813DCD" w:rsidP="00813DCD">
      <w:pPr>
        <w:jc w:val="both"/>
        <w:rPr>
          <w:rFonts w:ascii="Arial" w:hAnsi="Arial" w:cs="Arial"/>
          <w:sz w:val="24"/>
          <w:szCs w:val="24"/>
        </w:rPr>
      </w:pPr>
      <w:r w:rsidRPr="007D347B">
        <w:rPr>
          <w:rFonts w:ascii="Arial" w:hAnsi="Arial" w:cs="Arial"/>
          <w:b/>
          <w:sz w:val="24"/>
          <w:szCs w:val="24"/>
        </w:rPr>
        <w:t>META</w:t>
      </w:r>
      <w:r w:rsidRPr="007D347B">
        <w:rPr>
          <w:rFonts w:ascii="Arial" w:hAnsi="Arial" w:cs="Arial"/>
          <w:sz w:val="24"/>
          <w:szCs w:val="24"/>
        </w:rPr>
        <w:t>: Lograr Recepcionar 160 adultos mayores en el municipio de Cachipay.</w:t>
      </w:r>
    </w:p>
    <w:p w:rsidR="00813DCD" w:rsidRPr="007D347B" w:rsidRDefault="00813DCD" w:rsidP="00813DCD">
      <w:pPr>
        <w:jc w:val="both"/>
        <w:rPr>
          <w:rFonts w:ascii="Arial" w:hAnsi="Arial" w:cs="Arial"/>
          <w:sz w:val="24"/>
          <w:szCs w:val="24"/>
        </w:rPr>
      </w:pPr>
      <w:r w:rsidRPr="007D347B">
        <w:rPr>
          <w:rFonts w:ascii="Arial" w:hAnsi="Arial" w:cs="Arial"/>
          <w:b/>
          <w:sz w:val="24"/>
          <w:szCs w:val="24"/>
        </w:rPr>
        <w:t>RAZÓN DEL INDICADOR</w:t>
      </w:r>
      <w:r w:rsidRPr="007D347B">
        <w:rPr>
          <w:rFonts w:ascii="Arial" w:hAnsi="Arial" w:cs="Arial"/>
          <w:sz w:val="24"/>
          <w:szCs w:val="24"/>
        </w:rPr>
        <w:t>: Aumentar en un 5% los beneficiarios del programa adulto mayor PPSAM.</w:t>
      </w:r>
    </w:p>
    <w:p w:rsidR="00813DCD" w:rsidRPr="007D347B" w:rsidRDefault="00813DCD" w:rsidP="009945A8">
      <w:pPr>
        <w:pStyle w:val="Prrafodelista"/>
        <w:numPr>
          <w:ilvl w:val="0"/>
          <w:numId w:val="164"/>
        </w:numPr>
        <w:rPr>
          <w:rFonts w:ascii="Arial" w:hAnsi="Arial" w:cs="Arial"/>
          <w:b/>
          <w:sz w:val="24"/>
          <w:szCs w:val="24"/>
          <w:u w:val="single"/>
        </w:rPr>
      </w:pPr>
      <w:r w:rsidRPr="007D347B">
        <w:rPr>
          <w:rFonts w:ascii="Arial" w:hAnsi="Arial" w:cs="Arial"/>
          <w:b/>
          <w:sz w:val="24"/>
          <w:szCs w:val="24"/>
          <w:u w:val="single"/>
        </w:rPr>
        <w:t>ABUELOS ACTIVOS</w:t>
      </w:r>
    </w:p>
    <w:p w:rsidR="00813DCD" w:rsidRPr="007D347B" w:rsidRDefault="00813DCD" w:rsidP="00813DCD">
      <w:pPr>
        <w:rPr>
          <w:rFonts w:ascii="Arial" w:hAnsi="Arial" w:cs="Arial"/>
          <w:b/>
          <w:sz w:val="24"/>
          <w:szCs w:val="24"/>
        </w:rPr>
      </w:pPr>
      <w:r w:rsidRPr="007D347B">
        <w:rPr>
          <w:rFonts w:ascii="Arial" w:hAnsi="Arial" w:cs="Arial"/>
          <w:b/>
          <w:sz w:val="24"/>
          <w:szCs w:val="24"/>
        </w:rPr>
        <w:t>Objetivo:</w:t>
      </w:r>
    </w:p>
    <w:p w:rsidR="00813DCD" w:rsidRPr="007D347B" w:rsidRDefault="00813DCD" w:rsidP="009945A8">
      <w:pPr>
        <w:pStyle w:val="Prrafodelista"/>
        <w:numPr>
          <w:ilvl w:val="0"/>
          <w:numId w:val="160"/>
        </w:numPr>
        <w:jc w:val="both"/>
        <w:rPr>
          <w:rFonts w:ascii="Arial" w:hAnsi="Arial" w:cs="Arial"/>
          <w:sz w:val="24"/>
          <w:szCs w:val="24"/>
        </w:rPr>
      </w:pPr>
      <w:r w:rsidRPr="007D347B">
        <w:rPr>
          <w:rFonts w:ascii="Arial" w:hAnsi="Arial" w:cs="Arial"/>
          <w:sz w:val="24"/>
          <w:szCs w:val="24"/>
        </w:rPr>
        <w:t>Promover la participación y la vida activa de los habitantes mayores de 60 años del municipio de Cachipay.</w:t>
      </w:r>
    </w:p>
    <w:p w:rsidR="00813DCD" w:rsidRPr="007D347B" w:rsidRDefault="00813DCD" w:rsidP="009945A8">
      <w:pPr>
        <w:pStyle w:val="Prrafodelista"/>
        <w:numPr>
          <w:ilvl w:val="0"/>
          <w:numId w:val="160"/>
        </w:numPr>
        <w:jc w:val="both"/>
        <w:rPr>
          <w:rFonts w:ascii="Arial" w:hAnsi="Arial" w:cs="Arial"/>
          <w:sz w:val="24"/>
          <w:szCs w:val="24"/>
        </w:rPr>
      </w:pPr>
      <w:r w:rsidRPr="007D347B">
        <w:rPr>
          <w:rFonts w:ascii="Arial" w:hAnsi="Arial" w:cs="Arial"/>
          <w:sz w:val="24"/>
          <w:szCs w:val="24"/>
        </w:rPr>
        <w:t>Promover acciones para la participación y acompañamiento en el proceso de envejecimiento activo y saludable, ofreciendo alternativas de capacitación y recreación que tiendan a mejorar su calidad e vida.</w:t>
      </w:r>
    </w:p>
    <w:p w:rsidR="00813DCD" w:rsidRPr="007D347B" w:rsidRDefault="00813DCD" w:rsidP="00813DCD">
      <w:pPr>
        <w:rPr>
          <w:rFonts w:ascii="Arial" w:hAnsi="Arial" w:cs="Arial"/>
          <w:b/>
          <w:sz w:val="24"/>
          <w:szCs w:val="24"/>
        </w:rPr>
      </w:pPr>
      <w:r w:rsidRPr="007D347B">
        <w:rPr>
          <w:rFonts w:ascii="Arial" w:hAnsi="Arial" w:cs="Arial"/>
          <w:b/>
          <w:sz w:val="24"/>
          <w:szCs w:val="24"/>
        </w:rPr>
        <w:t>Estrategias</w:t>
      </w:r>
    </w:p>
    <w:p w:rsidR="00813DCD" w:rsidRPr="007D347B" w:rsidRDefault="00813DCD" w:rsidP="009945A8">
      <w:pPr>
        <w:pStyle w:val="Prrafodelista"/>
        <w:numPr>
          <w:ilvl w:val="0"/>
          <w:numId w:val="163"/>
        </w:numPr>
        <w:jc w:val="both"/>
        <w:rPr>
          <w:rFonts w:ascii="Arial" w:hAnsi="Arial" w:cs="Arial"/>
          <w:sz w:val="24"/>
          <w:szCs w:val="24"/>
        </w:rPr>
      </w:pPr>
      <w:r w:rsidRPr="007D347B">
        <w:rPr>
          <w:rFonts w:ascii="Arial" w:hAnsi="Arial" w:cs="Arial"/>
          <w:sz w:val="24"/>
          <w:szCs w:val="24"/>
        </w:rPr>
        <w:t>Talleres para fomentar el ejercicio físico y la recreación.</w:t>
      </w:r>
    </w:p>
    <w:p w:rsidR="00813DCD" w:rsidRPr="007D347B" w:rsidRDefault="00813DCD" w:rsidP="009945A8">
      <w:pPr>
        <w:pStyle w:val="Prrafodelista"/>
        <w:numPr>
          <w:ilvl w:val="0"/>
          <w:numId w:val="163"/>
        </w:numPr>
        <w:jc w:val="both"/>
        <w:rPr>
          <w:rFonts w:ascii="Arial" w:hAnsi="Arial" w:cs="Arial"/>
          <w:sz w:val="24"/>
          <w:szCs w:val="24"/>
        </w:rPr>
      </w:pPr>
      <w:r w:rsidRPr="007D347B">
        <w:rPr>
          <w:rFonts w:ascii="Arial" w:hAnsi="Arial" w:cs="Arial"/>
          <w:sz w:val="24"/>
          <w:szCs w:val="24"/>
        </w:rPr>
        <w:t>Actividad rumba terapia</w:t>
      </w:r>
    </w:p>
    <w:p w:rsidR="00813DCD" w:rsidRPr="007D347B" w:rsidRDefault="00813DCD" w:rsidP="009945A8">
      <w:pPr>
        <w:pStyle w:val="Prrafodelista"/>
        <w:numPr>
          <w:ilvl w:val="0"/>
          <w:numId w:val="163"/>
        </w:numPr>
        <w:jc w:val="both"/>
        <w:rPr>
          <w:rFonts w:ascii="Arial" w:hAnsi="Arial" w:cs="Arial"/>
          <w:sz w:val="24"/>
          <w:szCs w:val="24"/>
        </w:rPr>
      </w:pPr>
      <w:r w:rsidRPr="007D347B">
        <w:rPr>
          <w:rFonts w:ascii="Arial" w:hAnsi="Arial" w:cs="Arial"/>
          <w:sz w:val="24"/>
          <w:szCs w:val="24"/>
        </w:rPr>
        <w:t>Actividades de hidroterapia</w:t>
      </w:r>
    </w:p>
    <w:p w:rsidR="00813DCD" w:rsidRPr="007D347B" w:rsidRDefault="00813DCD" w:rsidP="00813DCD">
      <w:pPr>
        <w:jc w:val="both"/>
        <w:rPr>
          <w:rFonts w:ascii="Arial" w:hAnsi="Arial" w:cs="Arial"/>
          <w:sz w:val="24"/>
          <w:szCs w:val="24"/>
        </w:rPr>
      </w:pPr>
      <w:r w:rsidRPr="007D347B">
        <w:rPr>
          <w:rFonts w:ascii="Arial" w:hAnsi="Arial" w:cs="Arial"/>
          <w:sz w:val="24"/>
          <w:szCs w:val="24"/>
        </w:rPr>
        <w:t>Indicador</w:t>
      </w:r>
    </w:p>
    <w:p w:rsidR="00813DCD" w:rsidRPr="007D347B" w:rsidRDefault="00813DCD" w:rsidP="009945A8">
      <w:pPr>
        <w:pStyle w:val="Prrafodelista"/>
        <w:numPr>
          <w:ilvl w:val="0"/>
          <w:numId w:val="162"/>
        </w:numPr>
        <w:jc w:val="both"/>
        <w:rPr>
          <w:rFonts w:ascii="Arial" w:hAnsi="Arial" w:cs="Arial"/>
          <w:sz w:val="24"/>
          <w:szCs w:val="24"/>
        </w:rPr>
      </w:pPr>
      <w:r w:rsidRPr="007D347B">
        <w:rPr>
          <w:rFonts w:ascii="Arial" w:hAnsi="Arial" w:cs="Arial"/>
          <w:sz w:val="24"/>
          <w:szCs w:val="24"/>
        </w:rPr>
        <w:t># de talleres desarrolladas</w:t>
      </w:r>
    </w:p>
    <w:p w:rsidR="00813DCD" w:rsidRPr="007D347B" w:rsidRDefault="00813DCD" w:rsidP="009945A8">
      <w:pPr>
        <w:pStyle w:val="Prrafodelista"/>
        <w:numPr>
          <w:ilvl w:val="0"/>
          <w:numId w:val="162"/>
        </w:numPr>
        <w:jc w:val="both"/>
        <w:rPr>
          <w:rFonts w:ascii="Arial" w:hAnsi="Arial" w:cs="Arial"/>
          <w:sz w:val="24"/>
          <w:szCs w:val="24"/>
        </w:rPr>
      </w:pPr>
      <w:r w:rsidRPr="007D347B">
        <w:rPr>
          <w:rFonts w:ascii="Arial" w:hAnsi="Arial" w:cs="Arial"/>
          <w:sz w:val="24"/>
          <w:szCs w:val="24"/>
        </w:rPr>
        <w:t># de actividades desarrolladas</w:t>
      </w:r>
    </w:p>
    <w:p w:rsidR="00813DCD" w:rsidRPr="007D347B" w:rsidRDefault="00813DCD" w:rsidP="009945A8">
      <w:pPr>
        <w:pStyle w:val="Prrafodelista"/>
        <w:numPr>
          <w:ilvl w:val="0"/>
          <w:numId w:val="162"/>
        </w:numPr>
        <w:jc w:val="both"/>
        <w:rPr>
          <w:rFonts w:ascii="Arial" w:hAnsi="Arial" w:cs="Arial"/>
          <w:sz w:val="24"/>
          <w:szCs w:val="24"/>
        </w:rPr>
      </w:pPr>
      <w:r w:rsidRPr="007D347B">
        <w:rPr>
          <w:rFonts w:ascii="Arial" w:hAnsi="Arial" w:cs="Arial"/>
          <w:sz w:val="24"/>
          <w:szCs w:val="24"/>
        </w:rPr>
        <w:t># de personas adultas atendidas</w:t>
      </w:r>
    </w:p>
    <w:p w:rsidR="00813DCD" w:rsidRPr="007D347B" w:rsidRDefault="00813DCD" w:rsidP="00813DCD">
      <w:pPr>
        <w:jc w:val="both"/>
        <w:rPr>
          <w:rFonts w:ascii="Arial" w:hAnsi="Arial" w:cs="Arial"/>
          <w:sz w:val="24"/>
          <w:szCs w:val="24"/>
        </w:rPr>
      </w:pPr>
      <w:r w:rsidRPr="007D347B">
        <w:rPr>
          <w:rFonts w:ascii="Arial" w:hAnsi="Arial" w:cs="Arial"/>
          <w:sz w:val="24"/>
          <w:szCs w:val="24"/>
        </w:rPr>
        <w:t>Metas</w:t>
      </w:r>
    </w:p>
    <w:p w:rsidR="00813DCD" w:rsidRPr="007D347B" w:rsidRDefault="00813DCD" w:rsidP="009945A8">
      <w:pPr>
        <w:pStyle w:val="Prrafodelista"/>
        <w:numPr>
          <w:ilvl w:val="0"/>
          <w:numId w:val="161"/>
        </w:numPr>
        <w:jc w:val="both"/>
        <w:rPr>
          <w:rFonts w:ascii="Arial" w:hAnsi="Arial" w:cs="Arial"/>
          <w:sz w:val="24"/>
          <w:szCs w:val="24"/>
        </w:rPr>
      </w:pPr>
      <w:r w:rsidRPr="007D347B">
        <w:rPr>
          <w:rFonts w:ascii="Arial" w:hAnsi="Arial" w:cs="Arial"/>
          <w:sz w:val="24"/>
          <w:szCs w:val="24"/>
        </w:rPr>
        <w:t>20 talleres</w:t>
      </w:r>
    </w:p>
    <w:p w:rsidR="00813DCD" w:rsidRPr="007D347B" w:rsidRDefault="00813DCD" w:rsidP="009945A8">
      <w:pPr>
        <w:pStyle w:val="Prrafodelista"/>
        <w:numPr>
          <w:ilvl w:val="0"/>
          <w:numId w:val="161"/>
        </w:numPr>
        <w:jc w:val="both"/>
        <w:rPr>
          <w:rFonts w:ascii="Arial" w:hAnsi="Arial" w:cs="Arial"/>
          <w:sz w:val="24"/>
          <w:szCs w:val="24"/>
        </w:rPr>
      </w:pPr>
      <w:r w:rsidRPr="007D347B">
        <w:rPr>
          <w:rFonts w:ascii="Arial" w:hAnsi="Arial" w:cs="Arial"/>
          <w:sz w:val="24"/>
          <w:szCs w:val="24"/>
        </w:rPr>
        <w:lastRenderedPageBreak/>
        <w:t>20 actividades</w:t>
      </w:r>
    </w:p>
    <w:p w:rsidR="00813DCD" w:rsidRDefault="00813DCD" w:rsidP="009945A8">
      <w:pPr>
        <w:pStyle w:val="Prrafodelista"/>
        <w:numPr>
          <w:ilvl w:val="0"/>
          <w:numId w:val="161"/>
        </w:numPr>
        <w:jc w:val="both"/>
        <w:rPr>
          <w:rFonts w:ascii="Arial" w:hAnsi="Arial" w:cs="Arial"/>
          <w:sz w:val="24"/>
          <w:szCs w:val="24"/>
        </w:rPr>
      </w:pPr>
      <w:r w:rsidRPr="007D347B">
        <w:rPr>
          <w:rFonts w:ascii="Arial" w:hAnsi="Arial" w:cs="Arial"/>
          <w:sz w:val="24"/>
          <w:szCs w:val="24"/>
        </w:rPr>
        <w:t>50 adultos mayores</w:t>
      </w:r>
    </w:p>
    <w:p w:rsidR="001939D0" w:rsidRPr="007D347B" w:rsidRDefault="001939D0" w:rsidP="001939D0">
      <w:pPr>
        <w:pStyle w:val="Prrafodelista"/>
        <w:jc w:val="both"/>
        <w:rPr>
          <w:rFonts w:ascii="Arial" w:hAnsi="Arial" w:cs="Arial"/>
          <w:sz w:val="24"/>
          <w:szCs w:val="24"/>
        </w:rPr>
      </w:pPr>
    </w:p>
    <w:p w:rsidR="00813DCD" w:rsidRPr="007D347B" w:rsidRDefault="00813DCD" w:rsidP="009945A8">
      <w:pPr>
        <w:pStyle w:val="Prrafodelista"/>
        <w:numPr>
          <w:ilvl w:val="0"/>
          <w:numId w:val="164"/>
        </w:numPr>
        <w:rPr>
          <w:rFonts w:ascii="Arial" w:hAnsi="Arial" w:cs="Arial"/>
          <w:b/>
          <w:sz w:val="24"/>
          <w:szCs w:val="24"/>
          <w:u w:val="single"/>
        </w:rPr>
      </w:pPr>
      <w:r w:rsidRPr="007D347B">
        <w:rPr>
          <w:rFonts w:ascii="Arial" w:hAnsi="Arial" w:cs="Arial"/>
          <w:b/>
          <w:sz w:val="24"/>
          <w:szCs w:val="24"/>
          <w:u w:val="single"/>
        </w:rPr>
        <w:t xml:space="preserve">PROGRAMA </w:t>
      </w:r>
      <w:r w:rsidR="0025584D" w:rsidRPr="007D347B">
        <w:rPr>
          <w:rFonts w:ascii="Arial" w:hAnsi="Arial" w:cs="Arial"/>
          <w:b/>
          <w:sz w:val="24"/>
          <w:szCs w:val="24"/>
          <w:u w:val="single"/>
        </w:rPr>
        <w:t>RACIÓN</w:t>
      </w:r>
      <w:r w:rsidRPr="007D347B">
        <w:rPr>
          <w:rFonts w:ascii="Arial" w:hAnsi="Arial" w:cs="Arial"/>
          <w:b/>
          <w:sz w:val="24"/>
          <w:szCs w:val="24"/>
          <w:u w:val="single"/>
        </w:rPr>
        <w:t xml:space="preserve"> PARA PREPARAR</w:t>
      </w:r>
    </w:p>
    <w:p w:rsidR="001939D0" w:rsidRDefault="001939D0" w:rsidP="00813DCD">
      <w:pPr>
        <w:jc w:val="both"/>
        <w:rPr>
          <w:rFonts w:ascii="Arial" w:hAnsi="Arial" w:cs="Arial"/>
          <w:b/>
          <w:sz w:val="24"/>
          <w:szCs w:val="24"/>
        </w:rPr>
      </w:pPr>
    </w:p>
    <w:p w:rsidR="001939D0" w:rsidRDefault="001939D0" w:rsidP="00813DCD">
      <w:pPr>
        <w:jc w:val="both"/>
        <w:rPr>
          <w:rFonts w:ascii="Arial" w:hAnsi="Arial" w:cs="Arial"/>
          <w:b/>
          <w:sz w:val="24"/>
          <w:szCs w:val="24"/>
        </w:rPr>
      </w:pPr>
    </w:p>
    <w:p w:rsidR="001939D0" w:rsidRDefault="00813DCD" w:rsidP="00813DCD">
      <w:pPr>
        <w:jc w:val="both"/>
        <w:rPr>
          <w:rFonts w:ascii="Arial" w:hAnsi="Arial" w:cs="Arial"/>
          <w:sz w:val="24"/>
          <w:szCs w:val="24"/>
        </w:rPr>
      </w:pPr>
      <w:r w:rsidRPr="007D347B">
        <w:rPr>
          <w:rFonts w:ascii="Arial" w:hAnsi="Arial" w:cs="Arial"/>
          <w:b/>
          <w:sz w:val="24"/>
          <w:szCs w:val="24"/>
        </w:rPr>
        <w:t>OBJETIVO</w:t>
      </w:r>
      <w:r w:rsidRPr="007D347B">
        <w:rPr>
          <w:rFonts w:ascii="Arial" w:hAnsi="Arial" w:cs="Arial"/>
          <w:sz w:val="24"/>
          <w:szCs w:val="24"/>
        </w:rPr>
        <w:t xml:space="preserve">: </w:t>
      </w:r>
    </w:p>
    <w:p w:rsidR="00813DCD" w:rsidRPr="007D347B" w:rsidRDefault="00813DCD" w:rsidP="00813DCD">
      <w:pPr>
        <w:jc w:val="both"/>
        <w:rPr>
          <w:rFonts w:ascii="Arial" w:hAnsi="Arial" w:cs="Arial"/>
          <w:sz w:val="24"/>
          <w:szCs w:val="24"/>
        </w:rPr>
      </w:pPr>
      <w:r w:rsidRPr="007D347B">
        <w:rPr>
          <w:rFonts w:ascii="Arial" w:hAnsi="Arial" w:cs="Arial"/>
          <w:sz w:val="24"/>
          <w:szCs w:val="24"/>
        </w:rPr>
        <w:t>Subsidiar a los adultos mayores en estado de vulnerabilidad, mediante la entrega de un mercado mensualmente.</w:t>
      </w:r>
    </w:p>
    <w:p w:rsidR="00813DCD" w:rsidRPr="007D347B" w:rsidRDefault="00813DCD" w:rsidP="00813DCD">
      <w:pPr>
        <w:jc w:val="both"/>
        <w:rPr>
          <w:rFonts w:ascii="Arial" w:hAnsi="Arial" w:cs="Arial"/>
          <w:sz w:val="24"/>
          <w:szCs w:val="24"/>
        </w:rPr>
      </w:pPr>
      <w:r w:rsidRPr="007D347B">
        <w:rPr>
          <w:rFonts w:ascii="Arial" w:hAnsi="Arial" w:cs="Arial"/>
          <w:sz w:val="24"/>
          <w:szCs w:val="24"/>
        </w:rPr>
        <w:t xml:space="preserve"> </w:t>
      </w:r>
      <w:r w:rsidRPr="007D347B">
        <w:rPr>
          <w:rFonts w:ascii="Arial" w:hAnsi="Arial" w:cs="Arial"/>
          <w:b/>
          <w:sz w:val="24"/>
          <w:szCs w:val="24"/>
        </w:rPr>
        <w:t>ESTRATEGIA</w:t>
      </w:r>
      <w:r w:rsidRPr="007D347B">
        <w:rPr>
          <w:rFonts w:ascii="Arial" w:hAnsi="Arial" w:cs="Arial"/>
          <w:sz w:val="24"/>
          <w:szCs w:val="24"/>
        </w:rPr>
        <w:t xml:space="preserve">: </w:t>
      </w:r>
    </w:p>
    <w:p w:rsidR="00813DCD" w:rsidRPr="007D347B" w:rsidRDefault="00813DCD" w:rsidP="00813DCD">
      <w:pPr>
        <w:jc w:val="both"/>
        <w:rPr>
          <w:rFonts w:ascii="Arial" w:hAnsi="Arial" w:cs="Arial"/>
          <w:sz w:val="24"/>
          <w:szCs w:val="24"/>
        </w:rPr>
      </w:pPr>
      <w:r w:rsidRPr="007D347B">
        <w:rPr>
          <w:rFonts w:ascii="Arial" w:hAnsi="Arial" w:cs="Arial"/>
          <w:sz w:val="24"/>
          <w:szCs w:val="24"/>
        </w:rPr>
        <w:t>Caracterización de la población de la tercera edad en estado vulnerable o de pobreza.</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 xml:space="preserve">RAZÓN DEL INDICADOR: </w:t>
      </w:r>
      <w:r w:rsidRPr="007D347B">
        <w:rPr>
          <w:rFonts w:ascii="Arial" w:hAnsi="Arial" w:cs="Arial"/>
          <w:sz w:val="24"/>
          <w:szCs w:val="24"/>
        </w:rPr>
        <w:t>Aumentar en un 5% los beneficiarios del programa Ración Para Preparar existente en el municipio de Cachipay (31 beneficiarios actuales</w:t>
      </w:r>
      <w:r w:rsidRPr="007D347B">
        <w:rPr>
          <w:rFonts w:ascii="Arial" w:hAnsi="Arial" w:cs="Arial"/>
          <w:b/>
          <w:sz w:val="24"/>
          <w:szCs w:val="24"/>
        </w:rPr>
        <w:t>).</w:t>
      </w:r>
    </w:p>
    <w:p w:rsidR="00813DCD" w:rsidRPr="007D347B" w:rsidRDefault="00813DCD" w:rsidP="00813DCD">
      <w:pPr>
        <w:jc w:val="both"/>
        <w:rPr>
          <w:rFonts w:ascii="Arial" w:hAnsi="Arial" w:cs="Arial"/>
          <w:sz w:val="24"/>
          <w:szCs w:val="24"/>
        </w:rPr>
      </w:pPr>
      <w:r w:rsidRPr="007D347B">
        <w:rPr>
          <w:rFonts w:ascii="Arial" w:hAnsi="Arial" w:cs="Arial"/>
          <w:b/>
          <w:sz w:val="24"/>
          <w:szCs w:val="24"/>
        </w:rPr>
        <w:t>META</w:t>
      </w:r>
      <w:r w:rsidRPr="007D347B">
        <w:rPr>
          <w:rFonts w:ascii="Arial" w:hAnsi="Arial" w:cs="Arial"/>
          <w:sz w:val="24"/>
          <w:szCs w:val="24"/>
        </w:rPr>
        <w:t xml:space="preserve">: </w:t>
      </w:r>
    </w:p>
    <w:p w:rsidR="00813DCD" w:rsidRPr="007D347B" w:rsidRDefault="00813DCD" w:rsidP="00813DCD">
      <w:pPr>
        <w:jc w:val="both"/>
        <w:rPr>
          <w:rFonts w:ascii="Arial" w:hAnsi="Arial" w:cs="Arial"/>
          <w:b/>
          <w:sz w:val="24"/>
          <w:szCs w:val="24"/>
        </w:rPr>
      </w:pPr>
      <w:r w:rsidRPr="007D347B">
        <w:rPr>
          <w:rFonts w:ascii="Arial" w:hAnsi="Arial" w:cs="Arial"/>
          <w:sz w:val="24"/>
          <w:szCs w:val="24"/>
        </w:rPr>
        <w:t>Mantener activo el programa de  beneficio a los adul</w:t>
      </w:r>
      <w:r w:rsidR="0025584D">
        <w:rPr>
          <w:rFonts w:ascii="Arial" w:hAnsi="Arial" w:cs="Arial"/>
          <w:sz w:val="24"/>
          <w:szCs w:val="24"/>
        </w:rPr>
        <w:t>tos mayores en el municipio de C</w:t>
      </w:r>
      <w:r w:rsidRPr="007D347B">
        <w:rPr>
          <w:rFonts w:ascii="Arial" w:hAnsi="Arial" w:cs="Arial"/>
          <w:sz w:val="24"/>
          <w:szCs w:val="24"/>
        </w:rPr>
        <w:t>achipay.</w:t>
      </w:r>
    </w:p>
    <w:p w:rsidR="00813DCD" w:rsidRPr="007D347B" w:rsidRDefault="00813DCD" w:rsidP="009945A8">
      <w:pPr>
        <w:pStyle w:val="Prrafodelista"/>
        <w:numPr>
          <w:ilvl w:val="0"/>
          <w:numId w:val="164"/>
        </w:numPr>
        <w:rPr>
          <w:rFonts w:ascii="Arial" w:hAnsi="Arial" w:cs="Arial"/>
          <w:b/>
          <w:sz w:val="24"/>
          <w:szCs w:val="24"/>
          <w:u w:val="single"/>
        </w:rPr>
      </w:pPr>
      <w:r w:rsidRPr="007D347B">
        <w:rPr>
          <w:rFonts w:ascii="Arial" w:hAnsi="Arial" w:cs="Arial"/>
          <w:b/>
          <w:sz w:val="24"/>
          <w:szCs w:val="24"/>
          <w:u w:val="single"/>
        </w:rPr>
        <w:t xml:space="preserve">PROGRAMA DE COMPLEMENTO ALIMENTARIO AL ADULTO MAYOR - </w:t>
      </w:r>
      <w:r w:rsidRPr="007D347B">
        <w:rPr>
          <w:rFonts w:ascii="Arial" w:hAnsi="Arial" w:cs="Arial"/>
          <w:b/>
          <w:sz w:val="24"/>
          <w:szCs w:val="24"/>
        </w:rPr>
        <w:t xml:space="preserve">JUAN LUIS LONDOÑO DE LA CUESTA </w:t>
      </w:r>
      <w:r w:rsidR="0025584D" w:rsidRPr="007D347B">
        <w:rPr>
          <w:rFonts w:ascii="Arial" w:hAnsi="Arial" w:cs="Arial"/>
          <w:b/>
          <w:sz w:val="24"/>
          <w:szCs w:val="24"/>
        </w:rPr>
        <w:t>RACIÓN</w:t>
      </w:r>
      <w:r w:rsidRPr="007D347B">
        <w:rPr>
          <w:rFonts w:ascii="Arial" w:hAnsi="Arial" w:cs="Arial"/>
          <w:b/>
          <w:sz w:val="24"/>
          <w:szCs w:val="24"/>
        </w:rPr>
        <w:t xml:space="preserve"> PREPARADA.</w:t>
      </w:r>
    </w:p>
    <w:p w:rsidR="00813DCD" w:rsidRPr="007D347B" w:rsidRDefault="00813DCD" w:rsidP="00813DCD">
      <w:pPr>
        <w:rPr>
          <w:rFonts w:ascii="Arial" w:hAnsi="Arial" w:cs="Arial"/>
          <w:b/>
          <w:sz w:val="24"/>
          <w:szCs w:val="24"/>
        </w:rPr>
      </w:pPr>
      <w:r w:rsidRPr="007D347B">
        <w:rPr>
          <w:rFonts w:ascii="Arial" w:hAnsi="Arial" w:cs="Arial"/>
          <w:b/>
          <w:sz w:val="24"/>
          <w:szCs w:val="24"/>
        </w:rPr>
        <w:t>OBJETIVO:</w:t>
      </w:r>
    </w:p>
    <w:p w:rsidR="00813DCD" w:rsidRPr="007D347B" w:rsidRDefault="00813DCD" w:rsidP="00813DCD">
      <w:pPr>
        <w:rPr>
          <w:rFonts w:ascii="Arial" w:hAnsi="Arial" w:cs="Arial"/>
          <w:sz w:val="24"/>
          <w:szCs w:val="24"/>
        </w:rPr>
      </w:pPr>
      <w:r w:rsidRPr="007D347B">
        <w:rPr>
          <w:rFonts w:ascii="Arial" w:hAnsi="Arial" w:cs="Arial"/>
          <w:sz w:val="24"/>
          <w:szCs w:val="24"/>
        </w:rPr>
        <w:t>Subsidiar a los adultos mayores en condición de vulnerabilidad a través de la entrega de un almuerzo preparado durante 5 días a la semana.</w:t>
      </w:r>
    </w:p>
    <w:p w:rsidR="00813DCD" w:rsidRPr="007D347B" w:rsidRDefault="00813DCD" w:rsidP="00813DCD">
      <w:pPr>
        <w:rPr>
          <w:rFonts w:ascii="Arial" w:hAnsi="Arial" w:cs="Arial"/>
          <w:b/>
          <w:sz w:val="24"/>
          <w:szCs w:val="24"/>
        </w:rPr>
      </w:pPr>
      <w:r w:rsidRPr="007D347B">
        <w:rPr>
          <w:rFonts w:ascii="Arial" w:hAnsi="Arial" w:cs="Arial"/>
          <w:b/>
          <w:sz w:val="24"/>
          <w:szCs w:val="24"/>
        </w:rPr>
        <w:t xml:space="preserve">ESTRATEGIA: </w:t>
      </w:r>
    </w:p>
    <w:p w:rsidR="00813DCD" w:rsidRPr="007D347B" w:rsidRDefault="00813DCD" w:rsidP="00813DCD">
      <w:pPr>
        <w:rPr>
          <w:rFonts w:ascii="Arial" w:hAnsi="Arial" w:cs="Arial"/>
          <w:sz w:val="24"/>
          <w:szCs w:val="24"/>
        </w:rPr>
      </w:pPr>
      <w:r w:rsidRPr="007D347B">
        <w:rPr>
          <w:rFonts w:ascii="Arial" w:hAnsi="Arial" w:cs="Arial"/>
          <w:sz w:val="24"/>
          <w:szCs w:val="24"/>
        </w:rPr>
        <w:t>Mantener el programa con el ICBF  dando continuidad a la mejora de la condición de vida de los beneficiarios.</w:t>
      </w:r>
    </w:p>
    <w:p w:rsidR="00813DCD" w:rsidRPr="007D347B" w:rsidRDefault="00813DCD" w:rsidP="00813DCD">
      <w:pPr>
        <w:rPr>
          <w:rFonts w:ascii="Arial" w:hAnsi="Arial" w:cs="Arial"/>
          <w:sz w:val="24"/>
          <w:szCs w:val="24"/>
        </w:rPr>
      </w:pPr>
      <w:r w:rsidRPr="007D347B">
        <w:rPr>
          <w:rFonts w:ascii="Arial" w:hAnsi="Arial" w:cs="Arial"/>
          <w:b/>
          <w:sz w:val="24"/>
          <w:szCs w:val="24"/>
        </w:rPr>
        <w:t>RAZÓN DEL INDICADOR</w:t>
      </w:r>
      <w:r w:rsidRPr="007D347B">
        <w:rPr>
          <w:rFonts w:ascii="Arial" w:hAnsi="Arial" w:cs="Arial"/>
          <w:sz w:val="24"/>
          <w:szCs w:val="24"/>
        </w:rPr>
        <w:t>: Beneficiarios a la fecha cincuenta y uno (51) Zona Rural y urbana.</w:t>
      </w:r>
    </w:p>
    <w:p w:rsidR="00813DCD" w:rsidRPr="007D347B" w:rsidRDefault="00813DCD" w:rsidP="00813DCD">
      <w:pPr>
        <w:rPr>
          <w:rFonts w:ascii="Arial" w:hAnsi="Arial" w:cs="Arial"/>
          <w:b/>
          <w:sz w:val="24"/>
          <w:szCs w:val="24"/>
        </w:rPr>
      </w:pPr>
      <w:r w:rsidRPr="007D347B">
        <w:rPr>
          <w:rFonts w:ascii="Arial" w:hAnsi="Arial" w:cs="Arial"/>
          <w:b/>
          <w:sz w:val="24"/>
          <w:szCs w:val="24"/>
        </w:rPr>
        <w:t xml:space="preserve">META: </w:t>
      </w:r>
    </w:p>
    <w:p w:rsidR="00813DCD" w:rsidRDefault="00813DCD" w:rsidP="00813DCD">
      <w:pPr>
        <w:rPr>
          <w:rFonts w:ascii="Arial" w:hAnsi="Arial" w:cs="Arial"/>
          <w:sz w:val="24"/>
          <w:szCs w:val="24"/>
        </w:rPr>
      </w:pPr>
      <w:r w:rsidRPr="007D347B">
        <w:rPr>
          <w:rFonts w:ascii="Arial" w:hAnsi="Arial" w:cs="Arial"/>
          <w:sz w:val="24"/>
          <w:szCs w:val="24"/>
        </w:rPr>
        <w:lastRenderedPageBreak/>
        <w:t>Mantener los beneficiarios Activos  del programa.</w:t>
      </w:r>
    </w:p>
    <w:p w:rsidR="00813DCD" w:rsidRPr="007D347B" w:rsidRDefault="00813DCD" w:rsidP="009945A8">
      <w:pPr>
        <w:pStyle w:val="Prrafodelista"/>
        <w:numPr>
          <w:ilvl w:val="0"/>
          <w:numId w:val="164"/>
        </w:numPr>
        <w:rPr>
          <w:rFonts w:ascii="Arial" w:hAnsi="Arial" w:cs="Arial"/>
          <w:b/>
          <w:sz w:val="24"/>
          <w:szCs w:val="24"/>
          <w:u w:val="single"/>
        </w:rPr>
      </w:pPr>
      <w:r w:rsidRPr="007D347B">
        <w:rPr>
          <w:rFonts w:ascii="Arial" w:hAnsi="Arial" w:cs="Arial"/>
          <w:b/>
          <w:sz w:val="24"/>
          <w:szCs w:val="24"/>
          <w:u w:val="single"/>
        </w:rPr>
        <w:t xml:space="preserve">PROGRAMA DE </w:t>
      </w:r>
      <w:r w:rsidR="0025584D" w:rsidRPr="007D347B">
        <w:rPr>
          <w:rFonts w:ascii="Arial" w:hAnsi="Arial" w:cs="Arial"/>
          <w:b/>
          <w:sz w:val="24"/>
          <w:szCs w:val="24"/>
          <w:u w:val="single"/>
        </w:rPr>
        <w:t>ATENCIÓN</w:t>
      </w:r>
      <w:r w:rsidRPr="007D347B">
        <w:rPr>
          <w:rFonts w:ascii="Arial" w:hAnsi="Arial" w:cs="Arial"/>
          <w:b/>
          <w:sz w:val="24"/>
          <w:szCs w:val="24"/>
          <w:u w:val="single"/>
        </w:rPr>
        <w:t xml:space="preserve"> AL ADULTO MAYOR – VIVIR </w:t>
      </w:r>
      <w:r w:rsidRPr="007D347B">
        <w:rPr>
          <w:rFonts w:ascii="Arial" w:hAnsi="Arial" w:cs="Arial"/>
          <w:sz w:val="24"/>
          <w:szCs w:val="24"/>
        </w:rPr>
        <w:t xml:space="preserve"> </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 xml:space="preserve">OBJETIVO: </w:t>
      </w:r>
    </w:p>
    <w:p w:rsidR="00813DCD" w:rsidRPr="007D347B" w:rsidRDefault="00813DCD" w:rsidP="00813DCD">
      <w:pPr>
        <w:jc w:val="both"/>
        <w:rPr>
          <w:rFonts w:ascii="Arial" w:hAnsi="Arial" w:cs="Arial"/>
          <w:sz w:val="24"/>
          <w:szCs w:val="24"/>
        </w:rPr>
      </w:pPr>
      <w:r w:rsidRPr="007D347B">
        <w:rPr>
          <w:rFonts w:ascii="Arial" w:hAnsi="Arial" w:cs="Arial"/>
          <w:sz w:val="24"/>
          <w:szCs w:val="24"/>
        </w:rPr>
        <w:t>Realizar una atención al adulto mayor de las zonas urbanas y rurales del municipio de Cachipay a través de  talleres  realizados por personal preparado y con experiencia en cada área.</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 xml:space="preserve">ESTRATEGIA: </w:t>
      </w:r>
    </w:p>
    <w:p w:rsidR="00813DCD" w:rsidRPr="007D347B" w:rsidRDefault="00813DCD" w:rsidP="00813DCD">
      <w:pPr>
        <w:jc w:val="both"/>
        <w:rPr>
          <w:rFonts w:ascii="Arial" w:hAnsi="Arial" w:cs="Arial"/>
          <w:sz w:val="24"/>
          <w:szCs w:val="24"/>
        </w:rPr>
      </w:pPr>
      <w:r w:rsidRPr="007D347B">
        <w:rPr>
          <w:rFonts w:ascii="Arial" w:hAnsi="Arial" w:cs="Arial"/>
          <w:sz w:val="24"/>
          <w:szCs w:val="24"/>
        </w:rPr>
        <w:t>Desarrollar y beneficiar a los adultos mayores mediante talleres de Deporte, danza y estilos de vida saludable.</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RAZÓN DEL INDICADOR: Mantener los cien (100) Beneficiarios a la fecha  del programa.</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 xml:space="preserve">META: </w:t>
      </w:r>
    </w:p>
    <w:p w:rsidR="00813DCD" w:rsidRPr="007D347B" w:rsidRDefault="00813DCD" w:rsidP="00813DCD">
      <w:pPr>
        <w:jc w:val="both"/>
        <w:rPr>
          <w:rFonts w:ascii="Arial" w:hAnsi="Arial" w:cs="Arial"/>
          <w:sz w:val="24"/>
          <w:szCs w:val="24"/>
        </w:rPr>
      </w:pPr>
      <w:r w:rsidRPr="007D347B">
        <w:rPr>
          <w:rFonts w:ascii="Arial" w:hAnsi="Arial" w:cs="Arial"/>
          <w:sz w:val="24"/>
          <w:szCs w:val="24"/>
        </w:rPr>
        <w:t>Desarrollar habilidades y ocupación del tiempo libre de los adultos mayores, mejorando la calidad de vida de los mismos.</w:t>
      </w:r>
    </w:p>
    <w:p w:rsidR="00813DCD" w:rsidRPr="007D347B" w:rsidRDefault="0025584D" w:rsidP="009945A8">
      <w:pPr>
        <w:pStyle w:val="Prrafodelista"/>
        <w:numPr>
          <w:ilvl w:val="0"/>
          <w:numId w:val="164"/>
        </w:numPr>
        <w:jc w:val="both"/>
        <w:rPr>
          <w:rFonts w:ascii="Arial" w:hAnsi="Arial" w:cs="Arial"/>
          <w:sz w:val="24"/>
          <w:szCs w:val="24"/>
        </w:rPr>
      </w:pPr>
      <w:r w:rsidRPr="007D347B">
        <w:rPr>
          <w:rFonts w:ascii="Arial" w:hAnsi="Arial" w:cs="Arial"/>
          <w:b/>
          <w:sz w:val="24"/>
          <w:szCs w:val="24"/>
        </w:rPr>
        <w:t>ATENCIÓN</w:t>
      </w:r>
      <w:r w:rsidR="00813DCD" w:rsidRPr="007D347B">
        <w:rPr>
          <w:rFonts w:ascii="Arial" w:hAnsi="Arial" w:cs="Arial"/>
          <w:b/>
          <w:sz w:val="24"/>
          <w:szCs w:val="24"/>
        </w:rPr>
        <w:t xml:space="preserve"> A LA </w:t>
      </w:r>
      <w:r w:rsidRPr="007D347B">
        <w:rPr>
          <w:rFonts w:ascii="Arial" w:hAnsi="Arial" w:cs="Arial"/>
          <w:b/>
          <w:sz w:val="24"/>
          <w:szCs w:val="24"/>
        </w:rPr>
        <w:t>POBLACIÓN</w:t>
      </w:r>
      <w:r w:rsidR="00813DCD" w:rsidRPr="007D347B">
        <w:rPr>
          <w:rFonts w:ascii="Arial" w:hAnsi="Arial" w:cs="Arial"/>
          <w:b/>
          <w:sz w:val="24"/>
          <w:szCs w:val="24"/>
        </w:rPr>
        <w:t xml:space="preserve"> EN </w:t>
      </w:r>
      <w:r w:rsidRPr="007D347B">
        <w:rPr>
          <w:rFonts w:ascii="Arial" w:hAnsi="Arial" w:cs="Arial"/>
          <w:b/>
          <w:sz w:val="24"/>
          <w:szCs w:val="24"/>
        </w:rPr>
        <w:t>CONDICIÓN</w:t>
      </w:r>
      <w:r w:rsidR="00813DCD" w:rsidRPr="007D347B">
        <w:rPr>
          <w:rFonts w:ascii="Arial" w:hAnsi="Arial" w:cs="Arial"/>
          <w:b/>
          <w:sz w:val="24"/>
          <w:szCs w:val="24"/>
        </w:rPr>
        <w:t xml:space="preserve"> DE DISCAPACIDAD</w:t>
      </w:r>
      <w:r w:rsidR="00813DCD" w:rsidRPr="007D347B">
        <w:rPr>
          <w:rFonts w:ascii="Arial" w:hAnsi="Arial" w:cs="Arial"/>
          <w:sz w:val="24"/>
          <w:szCs w:val="24"/>
        </w:rPr>
        <w:t xml:space="preserve"> -</w:t>
      </w:r>
      <w:r w:rsidR="00813DCD" w:rsidRPr="007D347B">
        <w:rPr>
          <w:rFonts w:ascii="Arial" w:hAnsi="Arial" w:cs="Arial"/>
          <w:b/>
          <w:sz w:val="24"/>
          <w:szCs w:val="24"/>
        </w:rPr>
        <w:t>ATENCIÓN A ADULTO MAYOR.</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 xml:space="preserve">OBJETIVO: </w:t>
      </w:r>
    </w:p>
    <w:p w:rsidR="00813DCD" w:rsidRPr="007D347B" w:rsidRDefault="00813DCD" w:rsidP="00813DCD">
      <w:pPr>
        <w:jc w:val="both"/>
        <w:rPr>
          <w:rFonts w:ascii="Arial" w:hAnsi="Arial" w:cs="Arial"/>
          <w:sz w:val="24"/>
          <w:szCs w:val="24"/>
        </w:rPr>
      </w:pPr>
      <w:r w:rsidRPr="007D347B">
        <w:rPr>
          <w:rFonts w:ascii="Arial" w:hAnsi="Arial" w:cs="Arial"/>
          <w:sz w:val="24"/>
          <w:szCs w:val="24"/>
        </w:rPr>
        <w:t>Realizar acciones de promoción de salud, prevención de riesgos  y atención integral a la población ADULTA MAYOR.</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 xml:space="preserve">ESTRATEGIA: </w:t>
      </w:r>
    </w:p>
    <w:p w:rsidR="00813DCD" w:rsidRPr="007D347B" w:rsidRDefault="00813DCD" w:rsidP="00813DCD">
      <w:pPr>
        <w:jc w:val="both"/>
        <w:rPr>
          <w:rFonts w:ascii="Arial" w:hAnsi="Arial" w:cs="Arial"/>
          <w:sz w:val="24"/>
          <w:szCs w:val="24"/>
        </w:rPr>
      </w:pPr>
      <w:r w:rsidRPr="007D347B">
        <w:rPr>
          <w:rFonts w:ascii="Arial" w:hAnsi="Arial" w:cs="Arial"/>
          <w:sz w:val="24"/>
          <w:szCs w:val="24"/>
        </w:rPr>
        <w:t>Dar atención a la población con discapacidad o limitaciones a nivel físico, auditivo o sensorial mediante el centro de vida sensorial, a través de una profesional Fisioterapeuta.</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 xml:space="preserve">RAZÓN DEL INDICADOR: </w:t>
      </w:r>
    </w:p>
    <w:p w:rsidR="00813DCD" w:rsidRPr="007D347B" w:rsidRDefault="00813DCD" w:rsidP="00813DCD">
      <w:pPr>
        <w:jc w:val="both"/>
        <w:rPr>
          <w:rFonts w:ascii="Arial" w:hAnsi="Arial" w:cs="Arial"/>
          <w:sz w:val="24"/>
          <w:szCs w:val="24"/>
        </w:rPr>
      </w:pPr>
      <w:r w:rsidRPr="007D347B">
        <w:rPr>
          <w:rFonts w:ascii="Arial" w:hAnsi="Arial" w:cs="Arial"/>
          <w:sz w:val="24"/>
          <w:szCs w:val="24"/>
        </w:rPr>
        <w:t>Aumentar  en un diez (10%) los beneficiarios del programa (40 Beneficiarios a la fecha).</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 xml:space="preserve">META: </w:t>
      </w:r>
    </w:p>
    <w:p w:rsidR="00813DCD" w:rsidRPr="007D347B" w:rsidRDefault="00813DCD" w:rsidP="00813DCD">
      <w:pPr>
        <w:jc w:val="both"/>
        <w:rPr>
          <w:rFonts w:ascii="Arial" w:hAnsi="Arial" w:cs="Arial"/>
          <w:sz w:val="24"/>
          <w:szCs w:val="24"/>
        </w:rPr>
      </w:pPr>
      <w:r w:rsidRPr="007D347B">
        <w:rPr>
          <w:rFonts w:ascii="Arial" w:hAnsi="Arial" w:cs="Arial"/>
          <w:sz w:val="24"/>
          <w:szCs w:val="24"/>
        </w:rPr>
        <w:lastRenderedPageBreak/>
        <w:t>Desarrollar habilidades en la población adulto mayor, mejorar la calidad de vida de la población en condición de discapacidad o limitación a nivel físico, auditivo o sensorial.</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 xml:space="preserve">PROGRAMA DE </w:t>
      </w:r>
      <w:r w:rsidR="0025584D" w:rsidRPr="007D347B">
        <w:rPr>
          <w:rFonts w:ascii="Arial" w:hAnsi="Arial" w:cs="Arial"/>
          <w:b/>
          <w:sz w:val="24"/>
          <w:szCs w:val="24"/>
        </w:rPr>
        <w:t>ATENCIÓN</w:t>
      </w:r>
      <w:r w:rsidRPr="007D347B">
        <w:rPr>
          <w:rFonts w:ascii="Arial" w:hAnsi="Arial" w:cs="Arial"/>
          <w:b/>
          <w:sz w:val="24"/>
          <w:szCs w:val="24"/>
        </w:rPr>
        <w:t xml:space="preserve"> </w:t>
      </w:r>
      <w:r w:rsidR="0025584D" w:rsidRPr="007D347B">
        <w:rPr>
          <w:rFonts w:ascii="Arial" w:hAnsi="Arial" w:cs="Arial"/>
          <w:b/>
          <w:sz w:val="24"/>
          <w:szCs w:val="24"/>
        </w:rPr>
        <w:t>POBLACIÓN</w:t>
      </w:r>
      <w:r w:rsidRPr="007D347B">
        <w:rPr>
          <w:rFonts w:ascii="Arial" w:hAnsi="Arial" w:cs="Arial"/>
          <w:b/>
          <w:sz w:val="24"/>
          <w:szCs w:val="24"/>
        </w:rPr>
        <w:t xml:space="preserve"> DESPLAZADA Y MADRES CABEZAS DE FAMILIA- FAMILIAS EN </w:t>
      </w:r>
      <w:r w:rsidR="0025584D" w:rsidRPr="007D347B">
        <w:rPr>
          <w:rFonts w:ascii="Arial" w:hAnsi="Arial" w:cs="Arial"/>
          <w:b/>
          <w:sz w:val="24"/>
          <w:szCs w:val="24"/>
        </w:rPr>
        <w:t>ACCIÓN</w:t>
      </w:r>
      <w:r w:rsidRPr="007D347B">
        <w:rPr>
          <w:rFonts w:ascii="Arial" w:hAnsi="Arial" w:cs="Arial"/>
          <w:b/>
          <w:sz w:val="24"/>
          <w:szCs w:val="24"/>
        </w:rPr>
        <w:t>.</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OBJETIVO:</w:t>
      </w:r>
    </w:p>
    <w:p w:rsidR="00813DCD" w:rsidRPr="007D347B" w:rsidRDefault="00813DCD" w:rsidP="00813DCD">
      <w:pPr>
        <w:jc w:val="both"/>
        <w:rPr>
          <w:rFonts w:ascii="Arial" w:hAnsi="Arial" w:cs="Arial"/>
          <w:sz w:val="24"/>
          <w:szCs w:val="24"/>
        </w:rPr>
      </w:pPr>
      <w:r w:rsidRPr="007D347B">
        <w:rPr>
          <w:rFonts w:ascii="Arial" w:hAnsi="Arial" w:cs="Arial"/>
          <w:sz w:val="24"/>
          <w:szCs w:val="24"/>
        </w:rPr>
        <w:t xml:space="preserve">Mejorar </w:t>
      </w:r>
      <w:r w:rsidR="0025584D">
        <w:rPr>
          <w:rFonts w:ascii="Arial" w:hAnsi="Arial" w:cs="Arial"/>
          <w:sz w:val="24"/>
          <w:szCs w:val="24"/>
        </w:rPr>
        <w:t xml:space="preserve">las </w:t>
      </w:r>
      <w:r w:rsidRPr="007D347B">
        <w:rPr>
          <w:rFonts w:ascii="Arial" w:hAnsi="Arial" w:cs="Arial"/>
          <w:sz w:val="24"/>
          <w:szCs w:val="24"/>
        </w:rPr>
        <w:t>condiciones básicas adopta</w:t>
      </w:r>
      <w:r w:rsidR="00B81E4D">
        <w:rPr>
          <w:rFonts w:ascii="Arial" w:hAnsi="Arial" w:cs="Arial"/>
          <w:sz w:val="24"/>
          <w:szCs w:val="24"/>
        </w:rPr>
        <w:t>n</w:t>
      </w:r>
      <w:r w:rsidRPr="007D347B">
        <w:rPr>
          <w:rFonts w:ascii="Arial" w:hAnsi="Arial" w:cs="Arial"/>
          <w:sz w:val="24"/>
          <w:szCs w:val="24"/>
        </w:rPr>
        <w:t>do un sistema de pago a través de una entidad financiera como subsidio de compromiso y corresponsabilidad.</w:t>
      </w:r>
    </w:p>
    <w:p w:rsidR="00813DCD" w:rsidRPr="007D347B" w:rsidRDefault="00813DCD" w:rsidP="00813DCD">
      <w:pPr>
        <w:jc w:val="both"/>
        <w:rPr>
          <w:rFonts w:ascii="Arial" w:hAnsi="Arial" w:cs="Arial"/>
          <w:sz w:val="24"/>
          <w:szCs w:val="24"/>
        </w:rPr>
      </w:pPr>
      <w:r w:rsidRPr="007D347B">
        <w:rPr>
          <w:rFonts w:ascii="Arial" w:hAnsi="Arial" w:cs="Arial"/>
          <w:b/>
          <w:sz w:val="24"/>
          <w:szCs w:val="24"/>
        </w:rPr>
        <w:t>ESTRATEGIA:</w:t>
      </w:r>
      <w:r w:rsidRPr="007D347B">
        <w:rPr>
          <w:rFonts w:ascii="Arial" w:hAnsi="Arial" w:cs="Arial"/>
          <w:sz w:val="24"/>
          <w:szCs w:val="24"/>
        </w:rPr>
        <w:t xml:space="preserve"> </w:t>
      </w:r>
    </w:p>
    <w:p w:rsidR="00813DCD" w:rsidRPr="007D347B" w:rsidRDefault="00813DCD" w:rsidP="00813DCD">
      <w:pPr>
        <w:jc w:val="both"/>
        <w:rPr>
          <w:rFonts w:ascii="Arial" w:hAnsi="Arial" w:cs="Arial"/>
          <w:sz w:val="24"/>
          <w:szCs w:val="24"/>
        </w:rPr>
      </w:pPr>
      <w:r w:rsidRPr="007D347B">
        <w:rPr>
          <w:rFonts w:ascii="Arial" w:hAnsi="Arial" w:cs="Arial"/>
          <w:sz w:val="24"/>
          <w:szCs w:val="24"/>
        </w:rPr>
        <w:t>Entregar subsidios de nutrición o educación a los niños menores que pertenezcan a las familias en condición de desplazamiento o vulnerabilidad.</w:t>
      </w:r>
    </w:p>
    <w:p w:rsidR="00813DCD" w:rsidRPr="007D347B" w:rsidRDefault="00813DCD" w:rsidP="00813DCD">
      <w:pPr>
        <w:jc w:val="both"/>
        <w:rPr>
          <w:rFonts w:ascii="Arial" w:hAnsi="Arial" w:cs="Arial"/>
          <w:sz w:val="24"/>
          <w:szCs w:val="24"/>
        </w:rPr>
      </w:pPr>
      <w:r w:rsidRPr="007D347B">
        <w:rPr>
          <w:rFonts w:ascii="Arial" w:hAnsi="Arial" w:cs="Arial"/>
          <w:sz w:val="24"/>
          <w:szCs w:val="24"/>
        </w:rPr>
        <w:t>RAZÓN DEL INDICADOR: Mantener las familias  beneficiarias adscritas  del programa.</w:t>
      </w:r>
    </w:p>
    <w:p w:rsidR="00813DCD" w:rsidRPr="007D347B" w:rsidRDefault="00813DCD" w:rsidP="00813DCD">
      <w:pPr>
        <w:jc w:val="both"/>
        <w:rPr>
          <w:rFonts w:ascii="Arial" w:hAnsi="Arial" w:cs="Arial"/>
          <w:sz w:val="24"/>
          <w:szCs w:val="24"/>
        </w:rPr>
      </w:pPr>
      <w:r w:rsidRPr="007D347B">
        <w:rPr>
          <w:rFonts w:ascii="Arial" w:hAnsi="Arial" w:cs="Arial"/>
          <w:sz w:val="24"/>
          <w:szCs w:val="24"/>
        </w:rPr>
        <w:t>META: Mantener los Beneficiarios Actuales del programa.</w:t>
      </w:r>
    </w:p>
    <w:p w:rsidR="00813DCD" w:rsidRPr="007D347B" w:rsidRDefault="00813DCD" w:rsidP="00813DCD">
      <w:pPr>
        <w:rPr>
          <w:rFonts w:ascii="Arial" w:hAnsi="Arial" w:cs="Arial"/>
          <w:b/>
          <w:sz w:val="24"/>
          <w:szCs w:val="24"/>
        </w:rPr>
      </w:pPr>
      <w:r w:rsidRPr="007D347B">
        <w:rPr>
          <w:rFonts w:ascii="Arial" w:hAnsi="Arial" w:cs="Arial"/>
          <w:b/>
          <w:sz w:val="24"/>
          <w:szCs w:val="24"/>
        </w:rPr>
        <w:t>MUJER Y EQU</w:t>
      </w:r>
      <w:r>
        <w:rPr>
          <w:rFonts w:ascii="Arial" w:hAnsi="Arial" w:cs="Arial"/>
          <w:b/>
          <w:sz w:val="24"/>
          <w:szCs w:val="24"/>
        </w:rPr>
        <w:t>I</w:t>
      </w:r>
      <w:r w:rsidRPr="007D347B">
        <w:rPr>
          <w:rFonts w:ascii="Arial" w:hAnsi="Arial" w:cs="Arial"/>
          <w:b/>
          <w:sz w:val="24"/>
          <w:szCs w:val="24"/>
        </w:rPr>
        <w:t>DAD DE GÉNERO</w:t>
      </w:r>
    </w:p>
    <w:p w:rsidR="00813DCD" w:rsidRPr="007D347B" w:rsidRDefault="00813DCD" w:rsidP="00813DCD">
      <w:pPr>
        <w:rPr>
          <w:rFonts w:ascii="Arial" w:hAnsi="Arial" w:cs="Arial"/>
          <w:b/>
          <w:sz w:val="24"/>
          <w:szCs w:val="24"/>
        </w:rPr>
      </w:pPr>
      <w:r w:rsidRPr="007D347B">
        <w:rPr>
          <w:rFonts w:ascii="Arial" w:hAnsi="Arial" w:cs="Arial"/>
          <w:b/>
          <w:sz w:val="24"/>
          <w:szCs w:val="24"/>
        </w:rPr>
        <w:t>PROGRAMA: HACIA LA IGUALDAD DE CONDICI</w:t>
      </w:r>
      <w:r w:rsidR="0025584D">
        <w:rPr>
          <w:rFonts w:ascii="Arial" w:hAnsi="Arial" w:cs="Arial"/>
          <w:b/>
          <w:sz w:val="24"/>
          <w:szCs w:val="24"/>
        </w:rPr>
        <w:t>O</w:t>
      </w:r>
      <w:r w:rsidRPr="007D347B">
        <w:rPr>
          <w:rFonts w:ascii="Arial" w:hAnsi="Arial" w:cs="Arial"/>
          <w:b/>
          <w:sz w:val="24"/>
          <w:szCs w:val="24"/>
        </w:rPr>
        <w:t>NES PARA LA MUJER EN EL SECTOR SALUD</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SUBPROGRAMA:</w:t>
      </w:r>
      <w:r w:rsidR="0025584D">
        <w:rPr>
          <w:rFonts w:ascii="Arial" w:hAnsi="Arial" w:cs="Arial"/>
          <w:b/>
          <w:sz w:val="24"/>
          <w:szCs w:val="24"/>
        </w:rPr>
        <w:t xml:space="preserve"> </w:t>
      </w:r>
      <w:r w:rsidRPr="007D347B">
        <w:rPr>
          <w:rFonts w:ascii="Arial" w:hAnsi="Arial" w:cs="Arial"/>
          <w:b/>
          <w:sz w:val="24"/>
          <w:szCs w:val="24"/>
        </w:rPr>
        <w:t>MUJERES SALUDABLES</w:t>
      </w:r>
    </w:p>
    <w:p w:rsidR="00813DCD" w:rsidRPr="007D347B" w:rsidRDefault="00813DCD" w:rsidP="00813DCD">
      <w:pPr>
        <w:jc w:val="both"/>
        <w:rPr>
          <w:rFonts w:ascii="Arial" w:hAnsi="Arial" w:cs="Arial"/>
          <w:sz w:val="24"/>
          <w:szCs w:val="24"/>
        </w:rPr>
      </w:pPr>
      <w:r w:rsidRPr="007D347B">
        <w:rPr>
          <w:rFonts w:ascii="Arial" w:hAnsi="Arial" w:cs="Arial"/>
          <w:b/>
          <w:sz w:val="24"/>
          <w:szCs w:val="24"/>
        </w:rPr>
        <w:t>Objetivo:</w:t>
      </w:r>
      <w:r w:rsidRPr="007D347B">
        <w:rPr>
          <w:rFonts w:ascii="Arial" w:hAnsi="Arial" w:cs="Arial"/>
          <w:sz w:val="24"/>
          <w:szCs w:val="24"/>
        </w:rPr>
        <w:t xml:space="preserve"> </w:t>
      </w:r>
    </w:p>
    <w:p w:rsidR="00813DCD" w:rsidRPr="007D347B" w:rsidRDefault="00813DCD" w:rsidP="00813DCD">
      <w:pPr>
        <w:jc w:val="both"/>
        <w:rPr>
          <w:rFonts w:ascii="Arial" w:hAnsi="Arial" w:cs="Arial"/>
          <w:sz w:val="24"/>
          <w:szCs w:val="24"/>
        </w:rPr>
      </w:pPr>
      <w:r w:rsidRPr="007D347B">
        <w:rPr>
          <w:rFonts w:ascii="Arial" w:hAnsi="Arial" w:cs="Arial"/>
          <w:sz w:val="24"/>
          <w:szCs w:val="24"/>
        </w:rPr>
        <w:t>Garantizar la atención y participación de la mujer permitiendo que se establezcan o refuercen redes organizacionales, que conduzcan a beneficiar a la población femenina Para garantizar sus derechos.</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Estrategia:</w:t>
      </w:r>
    </w:p>
    <w:p w:rsidR="00813DCD" w:rsidRPr="007D347B" w:rsidRDefault="00813DCD" w:rsidP="009945A8">
      <w:pPr>
        <w:pStyle w:val="Prrafodelista"/>
        <w:numPr>
          <w:ilvl w:val="0"/>
          <w:numId w:val="165"/>
        </w:numPr>
        <w:rPr>
          <w:rFonts w:ascii="Arial" w:hAnsi="Arial" w:cs="Arial"/>
          <w:sz w:val="24"/>
          <w:szCs w:val="24"/>
        </w:rPr>
      </w:pPr>
      <w:r w:rsidRPr="007D347B">
        <w:rPr>
          <w:rFonts w:ascii="Arial" w:hAnsi="Arial" w:cs="Arial"/>
          <w:sz w:val="24"/>
          <w:szCs w:val="24"/>
        </w:rPr>
        <w:t>Realizar acciones que permitan identificar la cobertura de las mujeres no afiliadas al régimen en salud.</w:t>
      </w:r>
    </w:p>
    <w:p w:rsidR="00813DCD" w:rsidRPr="007D347B" w:rsidRDefault="00813DCD" w:rsidP="009945A8">
      <w:pPr>
        <w:pStyle w:val="Prrafodelista"/>
        <w:numPr>
          <w:ilvl w:val="0"/>
          <w:numId w:val="165"/>
        </w:numPr>
        <w:rPr>
          <w:rFonts w:ascii="Arial" w:hAnsi="Arial" w:cs="Arial"/>
          <w:sz w:val="24"/>
          <w:szCs w:val="24"/>
        </w:rPr>
      </w:pPr>
      <w:r w:rsidRPr="007D347B">
        <w:rPr>
          <w:rFonts w:ascii="Arial" w:hAnsi="Arial" w:cs="Arial"/>
          <w:sz w:val="24"/>
          <w:szCs w:val="24"/>
        </w:rPr>
        <w:t>Incrementar la cobertura de la mujer en  seguridad social en el municipio por medio de estrategias  IEC.</w:t>
      </w:r>
    </w:p>
    <w:p w:rsidR="00813DCD" w:rsidRPr="007D347B" w:rsidRDefault="00813DCD" w:rsidP="009945A8">
      <w:pPr>
        <w:pStyle w:val="Prrafodelista"/>
        <w:numPr>
          <w:ilvl w:val="0"/>
          <w:numId w:val="165"/>
        </w:numPr>
        <w:rPr>
          <w:rFonts w:ascii="Arial" w:hAnsi="Arial" w:cs="Arial"/>
          <w:sz w:val="24"/>
          <w:szCs w:val="24"/>
        </w:rPr>
      </w:pPr>
      <w:r w:rsidRPr="007D347B">
        <w:rPr>
          <w:rFonts w:ascii="Arial" w:hAnsi="Arial" w:cs="Arial"/>
          <w:sz w:val="24"/>
          <w:szCs w:val="24"/>
        </w:rPr>
        <w:t>Garantizar la cobertura de una buena alimentación y nutrición con calidad para la mujer..</w:t>
      </w:r>
    </w:p>
    <w:p w:rsidR="00813DCD" w:rsidRPr="007D347B" w:rsidRDefault="00813DCD" w:rsidP="009945A8">
      <w:pPr>
        <w:pStyle w:val="Prrafodelista"/>
        <w:numPr>
          <w:ilvl w:val="0"/>
          <w:numId w:val="165"/>
        </w:numPr>
        <w:rPr>
          <w:rFonts w:ascii="Arial" w:hAnsi="Arial" w:cs="Arial"/>
          <w:sz w:val="24"/>
          <w:szCs w:val="24"/>
        </w:rPr>
      </w:pPr>
      <w:r w:rsidRPr="007D347B">
        <w:rPr>
          <w:rFonts w:ascii="Arial" w:hAnsi="Arial" w:cs="Arial"/>
          <w:sz w:val="24"/>
          <w:szCs w:val="24"/>
        </w:rPr>
        <w:lastRenderedPageBreak/>
        <w:t xml:space="preserve">Realizar actividades de promoción prevención y atención en salud sexual responsable,  reproductiva y planificación para la mujer. </w:t>
      </w:r>
    </w:p>
    <w:p w:rsidR="00813DCD" w:rsidRPr="007D347B" w:rsidRDefault="00813DCD" w:rsidP="009945A8">
      <w:pPr>
        <w:pStyle w:val="Prrafodelista"/>
        <w:numPr>
          <w:ilvl w:val="0"/>
          <w:numId w:val="165"/>
        </w:numPr>
        <w:rPr>
          <w:rFonts w:ascii="Arial" w:hAnsi="Arial" w:cs="Arial"/>
          <w:sz w:val="24"/>
          <w:szCs w:val="24"/>
        </w:rPr>
      </w:pPr>
      <w:r w:rsidRPr="007D347B">
        <w:rPr>
          <w:rFonts w:ascii="Arial" w:hAnsi="Arial" w:cs="Arial"/>
          <w:sz w:val="24"/>
          <w:szCs w:val="24"/>
        </w:rPr>
        <w:t>Realización de talleres lúdicos, culturales, educacionales y escuelas  de liderazgo.</w:t>
      </w:r>
    </w:p>
    <w:p w:rsidR="00813DCD" w:rsidRPr="007D347B" w:rsidRDefault="00813DCD" w:rsidP="00813DCD">
      <w:pPr>
        <w:rPr>
          <w:rFonts w:ascii="Arial" w:hAnsi="Arial" w:cs="Arial"/>
          <w:b/>
          <w:sz w:val="24"/>
          <w:szCs w:val="24"/>
        </w:rPr>
      </w:pPr>
      <w:r w:rsidRPr="007D347B">
        <w:rPr>
          <w:rFonts w:ascii="Arial" w:hAnsi="Arial" w:cs="Arial"/>
          <w:b/>
          <w:sz w:val="24"/>
          <w:szCs w:val="24"/>
        </w:rPr>
        <w:t>Razón de indicador.</w:t>
      </w:r>
      <w:r>
        <w:rPr>
          <w:rFonts w:ascii="Arial" w:hAnsi="Arial" w:cs="Arial"/>
          <w:b/>
          <w:sz w:val="24"/>
          <w:szCs w:val="24"/>
        </w:rPr>
        <w:t xml:space="preserve">  </w:t>
      </w:r>
      <w:r w:rsidRPr="007D347B">
        <w:rPr>
          <w:rFonts w:ascii="Arial" w:hAnsi="Arial" w:cs="Arial"/>
          <w:b/>
          <w:sz w:val="24"/>
          <w:szCs w:val="24"/>
        </w:rPr>
        <w:t>% de mujeres afiliadas  al régimen de sgsss .</w:t>
      </w:r>
    </w:p>
    <w:p w:rsidR="00813DCD" w:rsidRPr="007D347B" w:rsidRDefault="00813DCD" w:rsidP="00813DCD">
      <w:pPr>
        <w:rPr>
          <w:rFonts w:ascii="Arial" w:hAnsi="Arial" w:cs="Arial"/>
          <w:sz w:val="24"/>
          <w:szCs w:val="24"/>
        </w:rPr>
      </w:pPr>
      <w:r w:rsidRPr="007D347B">
        <w:rPr>
          <w:rFonts w:ascii="Arial" w:hAnsi="Arial" w:cs="Arial"/>
          <w:b/>
          <w:sz w:val="24"/>
          <w:szCs w:val="24"/>
        </w:rPr>
        <w:t>Meta:</w:t>
      </w:r>
      <w:r>
        <w:rPr>
          <w:rFonts w:ascii="Arial" w:hAnsi="Arial" w:cs="Arial"/>
          <w:b/>
          <w:sz w:val="24"/>
          <w:szCs w:val="24"/>
        </w:rPr>
        <w:t xml:space="preserve">   </w:t>
      </w:r>
      <w:r w:rsidRPr="007D347B">
        <w:rPr>
          <w:rFonts w:ascii="Arial" w:hAnsi="Arial" w:cs="Arial"/>
          <w:sz w:val="24"/>
          <w:szCs w:val="24"/>
        </w:rPr>
        <w:t xml:space="preserve">Garantizar  que el </w:t>
      </w:r>
      <w:r w:rsidR="0025584D">
        <w:rPr>
          <w:rFonts w:ascii="Arial" w:hAnsi="Arial" w:cs="Arial"/>
          <w:sz w:val="24"/>
          <w:szCs w:val="24"/>
        </w:rPr>
        <w:t>80</w:t>
      </w:r>
      <w:r w:rsidRPr="007D347B">
        <w:rPr>
          <w:rFonts w:ascii="Arial" w:hAnsi="Arial" w:cs="Arial"/>
          <w:sz w:val="24"/>
          <w:szCs w:val="24"/>
        </w:rPr>
        <w:t xml:space="preserve">% de la mujer estén afiliados al régimen de seguridad social en salud. </w:t>
      </w:r>
    </w:p>
    <w:p w:rsidR="00813DCD" w:rsidRPr="007D347B" w:rsidRDefault="00813DCD" w:rsidP="00813DCD">
      <w:pPr>
        <w:rPr>
          <w:rFonts w:ascii="Arial" w:hAnsi="Arial" w:cs="Arial"/>
          <w:b/>
          <w:sz w:val="24"/>
          <w:szCs w:val="24"/>
        </w:rPr>
      </w:pPr>
      <w:r w:rsidRPr="007D347B">
        <w:rPr>
          <w:rFonts w:ascii="Arial" w:hAnsi="Arial" w:cs="Arial"/>
          <w:b/>
          <w:sz w:val="24"/>
          <w:szCs w:val="24"/>
        </w:rPr>
        <w:t>PROGRAMAS PARA LA MUJER</w:t>
      </w:r>
    </w:p>
    <w:p w:rsidR="00813DCD" w:rsidRPr="007D347B" w:rsidRDefault="00813DCD" w:rsidP="00813DCD">
      <w:pPr>
        <w:rPr>
          <w:rFonts w:ascii="Arial" w:hAnsi="Arial" w:cs="Arial"/>
          <w:b/>
          <w:sz w:val="24"/>
          <w:szCs w:val="24"/>
        </w:rPr>
      </w:pPr>
      <w:r w:rsidRPr="007D347B">
        <w:rPr>
          <w:rFonts w:ascii="Arial" w:hAnsi="Arial" w:cs="Arial"/>
          <w:b/>
          <w:sz w:val="24"/>
          <w:szCs w:val="24"/>
        </w:rPr>
        <w:t>TODAS CON FAMILIA:</w:t>
      </w:r>
    </w:p>
    <w:p w:rsidR="00813DCD" w:rsidRPr="007D347B" w:rsidRDefault="00813DCD" w:rsidP="009945A8">
      <w:pPr>
        <w:pStyle w:val="Prrafodelista"/>
        <w:numPr>
          <w:ilvl w:val="0"/>
          <w:numId w:val="166"/>
        </w:numPr>
        <w:rPr>
          <w:rFonts w:ascii="Arial" w:hAnsi="Arial" w:cs="Arial"/>
          <w:b/>
          <w:sz w:val="24"/>
          <w:szCs w:val="24"/>
        </w:rPr>
      </w:pPr>
      <w:r w:rsidRPr="007D347B">
        <w:rPr>
          <w:rFonts w:ascii="Arial" w:hAnsi="Arial" w:cs="Arial"/>
          <w:b/>
          <w:sz w:val="24"/>
          <w:szCs w:val="24"/>
        </w:rPr>
        <w:t>ATENCIÓN  LEGAL Y PSICOSOCIAL PARA  LAS MUJERES Y SUS FAMILIAS.</w:t>
      </w:r>
    </w:p>
    <w:p w:rsidR="00813DCD" w:rsidRPr="007D347B" w:rsidRDefault="00813DCD" w:rsidP="00813DCD">
      <w:pPr>
        <w:rPr>
          <w:rFonts w:ascii="Arial" w:hAnsi="Arial" w:cs="Arial"/>
          <w:sz w:val="24"/>
          <w:szCs w:val="24"/>
        </w:rPr>
      </w:pPr>
      <w:r w:rsidRPr="007D347B">
        <w:rPr>
          <w:rFonts w:ascii="Arial" w:hAnsi="Arial" w:cs="Arial"/>
          <w:b/>
          <w:sz w:val="24"/>
          <w:szCs w:val="24"/>
        </w:rPr>
        <w:t>Objetivo:</w:t>
      </w:r>
      <w:r w:rsidRPr="007D347B">
        <w:rPr>
          <w:rFonts w:ascii="Arial" w:hAnsi="Arial" w:cs="Arial"/>
          <w:sz w:val="24"/>
          <w:szCs w:val="24"/>
        </w:rPr>
        <w:t xml:space="preserve"> </w:t>
      </w:r>
    </w:p>
    <w:p w:rsidR="00813DCD" w:rsidRPr="007D347B" w:rsidRDefault="00813DCD" w:rsidP="00813DCD">
      <w:pPr>
        <w:rPr>
          <w:rFonts w:ascii="Arial" w:hAnsi="Arial" w:cs="Arial"/>
          <w:sz w:val="24"/>
          <w:szCs w:val="24"/>
        </w:rPr>
      </w:pPr>
      <w:r w:rsidRPr="007D347B">
        <w:rPr>
          <w:rFonts w:ascii="Arial" w:hAnsi="Arial" w:cs="Arial"/>
          <w:sz w:val="24"/>
          <w:szCs w:val="24"/>
        </w:rPr>
        <w:t xml:space="preserve">Garantizar la atención integral a las mujeres y sus núcleos familiares con problemáticas de violencia intrafamiliar,  sexual y otras dificultades. </w:t>
      </w:r>
    </w:p>
    <w:p w:rsidR="00813DCD" w:rsidRPr="007D347B" w:rsidRDefault="00813DCD" w:rsidP="00813DCD">
      <w:pPr>
        <w:rPr>
          <w:rFonts w:ascii="Arial" w:hAnsi="Arial" w:cs="Arial"/>
          <w:b/>
          <w:sz w:val="24"/>
          <w:szCs w:val="24"/>
        </w:rPr>
      </w:pPr>
      <w:r w:rsidRPr="007D347B">
        <w:rPr>
          <w:rFonts w:ascii="Arial" w:hAnsi="Arial" w:cs="Arial"/>
          <w:b/>
          <w:sz w:val="24"/>
          <w:szCs w:val="24"/>
        </w:rPr>
        <w:t>Estrategia:</w:t>
      </w:r>
    </w:p>
    <w:p w:rsidR="00813DCD" w:rsidRPr="007D347B" w:rsidRDefault="00813DCD" w:rsidP="009945A8">
      <w:pPr>
        <w:pStyle w:val="Prrafodelista"/>
        <w:numPr>
          <w:ilvl w:val="0"/>
          <w:numId w:val="157"/>
        </w:numPr>
        <w:rPr>
          <w:rFonts w:ascii="Arial" w:hAnsi="Arial" w:cs="Arial"/>
          <w:sz w:val="24"/>
          <w:szCs w:val="24"/>
        </w:rPr>
      </w:pPr>
      <w:r w:rsidRPr="007D347B">
        <w:rPr>
          <w:rFonts w:ascii="Arial" w:hAnsi="Arial" w:cs="Arial"/>
          <w:sz w:val="24"/>
          <w:szCs w:val="24"/>
        </w:rPr>
        <w:t xml:space="preserve">Atención especializada  legal y psicosocial para las mujeres y sus familias  con diferentes problemáticas. </w:t>
      </w:r>
    </w:p>
    <w:p w:rsidR="00813DCD" w:rsidRPr="007D347B" w:rsidRDefault="00813DCD" w:rsidP="009945A8">
      <w:pPr>
        <w:pStyle w:val="Prrafodelista"/>
        <w:numPr>
          <w:ilvl w:val="0"/>
          <w:numId w:val="157"/>
        </w:numPr>
        <w:rPr>
          <w:rFonts w:ascii="Arial" w:hAnsi="Arial" w:cs="Arial"/>
          <w:sz w:val="24"/>
          <w:szCs w:val="24"/>
        </w:rPr>
      </w:pPr>
      <w:r w:rsidRPr="007D347B">
        <w:rPr>
          <w:rFonts w:ascii="Arial" w:hAnsi="Arial" w:cs="Arial"/>
          <w:sz w:val="24"/>
          <w:szCs w:val="24"/>
        </w:rPr>
        <w:t xml:space="preserve">Atender a las mujeres que viven en familias con  problemáticas,  por medio de la   prevención   y aplicación de actividades psicosociales. </w:t>
      </w:r>
    </w:p>
    <w:p w:rsidR="00813DCD" w:rsidRPr="007D347B" w:rsidRDefault="0025584D" w:rsidP="00813DCD">
      <w:pPr>
        <w:rPr>
          <w:rFonts w:ascii="Arial" w:hAnsi="Arial" w:cs="Arial"/>
          <w:sz w:val="24"/>
          <w:szCs w:val="24"/>
        </w:rPr>
      </w:pPr>
      <w:r w:rsidRPr="007D347B">
        <w:rPr>
          <w:rFonts w:ascii="Arial" w:hAnsi="Arial" w:cs="Arial"/>
          <w:b/>
          <w:sz w:val="24"/>
          <w:szCs w:val="24"/>
        </w:rPr>
        <w:t>RAZÓN</w:t>
      </w:r>
      <w:r w:rsidR="00813DCD" w:rsidRPr="007D347B">
        <w:rPr>
          <w:rFonts w:ascii="Arial" w:hAnsi="Arial" w:cs="Arial"/>
          <w:b/>
          <w:sz w:val="24"/>
          <w:szCs w:val="24"/>
        </w:rPr>
        <w:t xml:space="preserve"> DEL INDICADOR.</w:t>
      </w:r>
      <w:r>
        <w:rPr>
          <w:rFonts w:ascii="Arial" w:hAnsi="Arial" w:cs="Arial"/>
          <w:sz w:val="24"/>
          <w:szCs w:val="24"/>
        </w:rPr>
        <w:t xml:space="preserve"> M</w:t>
      </w:r>
      <w:r w:rsidR="00813DCD" w:rsidRPr="007D347B">
        <w:rPr>
          <w:rFonts w:ascii="Arial" w:hAnsi="Arial" w:cs="Arial"/>
          <w:sz w:val="24"/>
          <w:szCs w:val="24"/>
        </w:rPr>
        <w:t>ujeres atendidas.</w:t>
      </w:r>
    </w:p>
    <w:p w:rsidR="00813DCD" w:rsidRPr="007D347B" w:rsidRDefault="00813DCD" w:rsidP="00813DCD">
      <w:pPr>
        <w:rPr>
          <w:rFonts w:ascii="Arial" w:hAnsi="Arial" w:cs="Arial"/>
          <w:sz w:val="24"/>
          <w:szCs w:val="24"/>
        </w:rPr>
      </w:pPr>
      <w:r w:rsidRPr="007D347B">
        <w:rPr>
          <w:rFonts w:ascii="Arial" w:hAnsi="Arial" w:cs="Arial"/>
          <w:sz w:val="24"/>
          <w:szCs w:val="24"/>
        </w:rPr>
        <w:t xml:space="preserve">Meta: atender a 300 mujeres.  </w:t>
      </w:r>
    </w:p>
    <w:p w:rsidR="00813DCD" w:rsidRPr="007D347B" w:rsidRDefault="00813DCD" w:rsidP="009945A8">
      <w:pPr>
        <w:pStyle w:val="Prrafodelista"/>
        <w:numPr>
          <w:ilvl w:val="0"/>
          <w:numId w:val="166"/>
        </w:numPr>
        <w:jc w:val="both"/>
        <w:rPr>
          <w:rFonts w:ascii="Arial" w:hAnsi="Arial" w:cs="Arial"/>
          <w:b/>
          <w:sz w:val="24"/>
          <w:szCs w:val="24"/>
        </w:rPr>
      </w:pPr>
      <w:r w:rsidRPr="007D347B">
        <w:rPr>
          <w:rFonts w:ascii="Arial" w:hAnsi="Arial" w:cs="Arial"/>
          <w:b/>
          <w:sz w:val="24"/>
          <w:szCs w:val="24"/>
        </w:rPr>
        <w:t>REALIZAR LA DETECCIÓN TEMPRANA DE CASOS DE  SITUACIONES DE RIESGO  Y VULNERACIÓN DERECHOS  DE LA MUJER POR VIOLENCIA DE GÉNERO, INTRAFAMILIAR  Y OTRAS TRAS DIFICULTADES.</w:t>
      </w:r>
    </w:p>
    <w:p w:rsidR="00813DCD" w:rsidRPr="007D347B" w:rsidRDefault="00813DCD" w:rsidP="00813DCD">
      <w:pPr>
        <w:rPr>
          <w:rFonts w:ascii="Arial" w:hAnsi="Arial" w:cs="Arial"/>
          <w:sz w:val="24"/>
          <w:szCs w:val="24"/>
        </w:rPr>
      </w:pPr>
      <w:r w:rsidRPr="007D347B">
        <w:rPr>
          <w:rFonts w:ascii="Arial" w:hAnsi="Arial" w:cs="Arial"/>
          <w:sz w:val="24"/>
          <w:szCs w:val="24"/>
        </w:rPr>
        <w:t>Objetivo: caracterizar    los puntos críticos donde existan los casos de vulnerabilidad de derechos a la mujer.</w:t>
      </w:r>
    </w:p>
    <w:p w:rsidR="00813DCD" w:rsidRPr="007D347B" w:rsidRDefault="00813DCD" w:rsidP="00813DCD">
      <w:pPr>
        <w:rPr>
          <w:rFonts w:ascii="Arial" w:hAnsi="Arial" w:cs="Arial"/>
          <w:sz w:val="24"/>
          <w:szCs w:val="24"/>
        </w:rPr>
      </w:pPr>
      <w:r w:rsidRPr="007D347B">
        <w:rPr>
          <w:rFonts w:ascii="Arial" w:hAnsi="Arial" w:cs="Arial"/>
          <w:sz w:val="24"/>
          <w:szCs w:val="24"/>
        </w:rPr>
        <w:t>Estrategia: análisis de estadística  y base de datos institucionales.</w:t>
      </w:r>
    </w:p>
    <w:p w:rsidR="00813DCD" w:rsidRPr="007D347B" w:rsidRDefault="00813DCD" w:rsidP="00813DCD">
      <w:pPr>
        <w:rPr>
          <w:rFonts w:ascii="Arial" w:hAnsi="Arial" w:cs="Arial"/>
          <w:sz w:val="24"/>
          <w:szCs w:val="24"/>
        </w:rPr>
      </w:pPr>
      <w:r w:rsidRPr="007D347B">
        <w:rPr>
          <w:rFonts w:ascii="Arial" w:hAnsi="Arial" w:cs="Arial"/>
          <w:sz w:val="24"/>
          <w:szCs w:val="24"/>
        </w:rPr>
        <w:t>Meta: identificar los puntos críticos de casos  e situación de riesgo y vulneración de derechos  de la mujer.</w:t>
      </w:r>
    </w:p>
    <w:p w:rsidR="00813DCD" w:rsidRPr="007D347B" w:rsidRDefault="00813DCD" w:rsidP="00813DCD">
      <w:pPr>
        <w:rPr>
          <w:rFonts w:ascii="Arial" w:hAnsi="Arial" w:cs="Arial"/>
          <w:sz w:val="24"/>
          <w:szCs w:val="24"/>
        </w:rPr>
      </w:pPr>
      <w:r w:rsidRPr="007D347B">
        <w:rPr>
          <w:rFonts w:ascii="Arial" w:hAnsi="Arial" w:cs="Arial"/>
          <w:sz w:val="24"/>
          <w:szCs w:val="24"/>
        </w:rPr>
        <w:lastRenderedPageBreak/>
        <w:t xml:space="preserve">Indicador: puntos críticos  identificados. </w:t>
      </w:r>
    </w:p>
    <w:p w:rsidR="00813DCD" w:rsidRPr="007D347B" w:rsidRDefault="00813DCD" w:rsidP="00813DCD">
      <w:pPr>
        <w:rPr>
          <w:rFonts w:ascii="Arial" w:hAnsi="Arial" w:cs="Arial"/>
          <w:b/>
          <w:sz w:val="24"/>
          <w:szCs w:val="24"/>
        </w:rPr>
      </w:pPr>
      <w:r w:rsidRPr="007D347B">
        <w:rPr>
          <w:rFonts w:ascii="Arial" w:hAnsi="Arial" w:cs="Arial"/>
          <w:b/>
          <w:sz w:val="24"/>
          <w:szCs w:val="24"/>
        </w:rPr>
        <w:t>FORTALECIMIENTO DE VÍNCULOS FAMILIARES.</w:t>
      </w:r>
    </w:p>
    <w:p w:rsidR="00813DCD" w:rsidRPr="007D347B" w:rsidRDefault="00813DCD" w:rsidP="00813DCD">
      <w:pPr>
        <w:rPr>
          <w:rFonts w:ascii="Arial" w:hAnsi="Arial" w:cs="Arial"/>
          <w:sz w:val="24"/>
          <w:szCs w:val="24"/>
        </w:rPr>
      </w:pPr>
      <w:r w:rsidRPr="007D347B">
        <w:rPr>
          <w:rFonts w:ascii="Arial" w:hAnsi="Arial" w:cs="Arial"/>
          <w:b/>
          <w:sz w:val="24"/>
          <w:szCs w:val="24"/>
        </w:rPr>
        <w:t>Objetivo:</w:t>
      </w:r>
      <w:r w:rsidRPr="007D347B">
        <w:rPr>
          <w:rFonts w:ascii="Arial" w:hAnsi="Arial" w:cs="Arial"/>
          <w:sz w:val="24"/>
          <w:szCs w:val="24"/>
        </w:rPr>
        <w:t xml:space="preserve"> </w:t>
      </w:r>
    </w:p>
    <w:p w:rsidR="00813DCD" w:rsidRPr="007D347B" w:rsidRDefault="00813DCD" w:rsidP="00813DCD">
      <w:pPr>
        <w:rPr>
          <w:rFonts w:ascii="Arial" w:hAnsi="Arial" w:cs="Arial"/>
          <w:sz w:val="24"/>
          <w:szCs w:val="24"/>
        </w:rPr>
      </w:pPr>
      <w:r w:rsidRPr="007D347B">
        <w:rPr>
          <w:rFonts w:ascii="Arial" w:hAnsi="Arial" w:cs="Arial"/>
          <w:sz w:val="24"/>
          <w:szCs w:val="24"/>
        </w:rPr>
        <w:t xml:space="preserve">Realizar actividades de prevención  mediante talleres a la mujer  de fortalecimiento y restauración de vínculos familiares en los puntos críticos identificados. </w:t>
      </w:r>
    </w:p>
    <w:p w:rsidR="00813DCD" w:rsidRPr="007D347B" w:rsidRDefault="00813DCD" w:rsidP="00813DCD">
      <w:pPr>
        <w:rPr>
          <w:rFonts w:ascii="Arial" w:hAnsi="Arial" w:cs="Arial"/>
          <w:sz w:val="24"/>
          <w:szCs w:val="24"/>
        </w:rPr>
      </w:pPr>
      <w:r w:rsidRPr="007D347B">
        <w:rPr>
          <w:rFonts w:ascii="Arial" w:hAnsi="Arial" w:cs="Arial"/>
          <w:sz w:val="24"/>
          <w:szCs w:val="24"/>
        </w:rPr>
        <w:t xml:space="preserve">Estrategia: talleres de fortalecimiento y restauración. </w:t>
      </w:r>
    </w:p>
    <w:p w:rsidR="001939D0" w:rsidRDefault="001939D0" w:rsidP="00813DCD">
      <w:pPr>
        <w:rPr>
          <w:rFonts w:ascii="Arial" w:hAnsi="Arial" w:cs="Arial"/>
          <w:b/>
          <w:sz w:val="24"/>
          <w:szCs w:val="24"/>
        </w:rPr>
      </w:pPr>
    </w:p>
    <w:p w:rsidR="00813DCD" w:rsidRPr="007D347B" w:rsidRDefault="00813DCD" w:rsidP="00813DCD">
      <w:pPr>
        <w:rPr>
          <w:rFonts w:ascii="Arial" w:hAnsi="Arial" w:cs="Arial"/>
          <w:b/>
          <w:sz w:val="24"/>
          <w:szCs w:val="24"/>
        </w:rPr>
      </w:pPr>
      <w:r w:rsidRPr="007D347B">
        <w:rPr>
          <w:rFonts w:ascii="Arial" w:hAnsi="Arial" w:cs="Arial"/>
          <w:b/>
          <w:sz w:val="24"/>
          <w:szCs w:val="24"/>
        </w:rPr>
        <w:t xml:space="preserve">RAZÓN DEL INDICADOR: </w:t>
      </w:r>
    </w:p>
    <w:p w:rsidR="00813DCD" w:rsidRPr="007D347B" w:rsidRDefault="00813DCD" w:rsidP="00813DCD">
      <w:pPr>
        <w:rPr>
          <w:rFonts w:ascii="Arial" w:hAnsi="Arial" w:cs="Arial"/>
          <w:sz w:val="24"/>
          <w:szCs w:val="24"/>
        </w:rPr>
      </w:pPr>
      <w:r w:rsidRPr="007D347B">
        <w:rPr>
          <w:rFonts w:ascii="Arial" w:hAnsi="Arial" w:cs="Arial"/>
          <w:sz w:val="24"/>
          <w:szCs w:val="24"/>
        </w:rPr>
        <w:t>Número  de mujeres atendidas</w:t>
      </w:r>
    </w:p>
    <w:p w:rsidR="00813DCD" w:rsidRPr="007D347B" w:rsidRDefault="00813DCD" w:rsidP="0025584D">
      <w:pPr>
        <w:jc w:val="both"/>
        <w:rPr>
          <w:rFonts w:ascii="Arial" w:hAnsi="Arial" w:cs="Arial"/>
          <w:sz w:val="24"/>
          <w:szCs w:val="24"/>
        </w:rPr>
      </w:pPr>
      <w:r w:rsidRPr="007D347B">
        <w:rPr>
          <w:rFonts w:ascii="Arial" w:hAnsi="Arial" w:cs="Arial"/>
          <w:b/>
          <w:sz w:val="24"/>
          <w:szCs w:val="24"/>
        </w:rPr>
        <w:t>Meta:</w:t>
      </w:r>
      <w:r w:rsidRPr="007D347B">
        <w:rPr>
          <w:rFonts w:ascii="Arial" w:hAnsi="Arial" w:cs="Arial"/>
          <w:sz w:val="24"/>
          <w:szCs w:val="24"/>
        </w:rPr>
        <w:t xml:space="preserve"> fortalecer y restaurar los vínculos familiares identificados  como críticos. </w:t>
      </w:r>
    </w:p>
    <w:p w:rsidR="00813DCD" w:rsidRPr="007D347B" w:rsidRDefault="00813DCD" w:rsidP="0025584D">
      <w:pPr>
        <w:jc w:val="both"/>
        <w:rPr>
          <w:rFonts w:ascii="Arial" w:hAnsi="Arial" w:cs="Arial"/>
          <w:b/>
          <w:sz w:val="24"/>
          <w:szCs w:val="24"/>
        </w:rPr>
      </w:pPr>
      <w:r w:rsidRPr="007D347B">
        <w:rPr>
          <w:rFonts w:ascii="Arial" w:hAnsi="Arial" w:cs="Arial"/>
          <w:b/>
          <w:sz w:val="24"/>
          <w:szCs w:val="24"/>
        </w:rPr>
        <w:t>FORTALECIMIENTO A LAS INICIATIVAS DEL EMPRENDIMIENTO DE LA MUJER.</w:t>
      </w:r>
    </w:p>
    <w:p w:rsidR="00813DCD" w:rsidRPr="007D347B" w:rsidRDefault="00813DCD" w:rsidP="0025584D">
      <w:pPr>
        <w:jc w:val="both"/>
        <w:rPr>
          <w:rFonts w:ascii="Arial" w:hAnsi="Arial" w:cs="Arial"/>
          <w:b/>
          <w:sz w:val="24"/>
          <w:szCs w:val="24"/>
        </w:rPr>
      </w:pPr>
      <w:r w:rsidRPr="007D347B">
        <w:rPr>
          <w:rFonts w:ascii="Arial" w:hAnsi="Arial" w:cs="Arial"/>
          <w:b/>
          <w:sz w:val="24"/>
          <w:szCs w:val="24"/>
        </w:rPr>
        <w:t>OBJETIVO:</w:t>
      </w:r>
    </w:p>
    <w:p w:rsidR="00813DCD" w:rsidRPr="007D347B" w:rsidRDefault="00813DCD" w:rsidP="0025584D">
      <w:pPr>
        <w:jc w:val="both"/>
        <w:rPr>
          <w:rFonts w:ascii="Arial" w:hAnsi="Arial" w:cs="Arial"/>
          <w:sz w:val="24"/>
          <w:szCs w:val="24"/>
        </w:rPr>
      </w:pPr>
      <w:r w:rsidRPr="007D347B">
        <w:rPr>
          <w:rFonts w:ascii="Arial" w:hAnsi="Arial" w:cs="Arial"/>
          <w:sz w:val="24"/>
          <w:szCs w:val="24"/>
        </w:rPr>
        <w:t>Apoyar y acompañar las iniciativas de emprendimiento y empresarismo desarrolladas por mujeres.</w:t>
      </w:r>
    </w:p>
    <w:p w:rsidR="00813DCD" w:rsidRPr="007D347B" w:rsidRDefault="00813DCD" w:rsidP="0025584D">
      <w:pPr>
        <w:jc w:val="both"/>
        <w:rPr>
          <w:rFonts w:ascii="Arial" w:hAnsi="Arial" w:cs="Arial"/>
          <w:b/>
          <w:sz w:val="24"/>
          <w:szCs w:val="24"/>
        </w:rPr>
      </w:pPr>
      <w:r w:rsidRPr="007D347B">
        <w:rPr>
          <w:rFonts w:ascii="Arial" w:hAnsi="Arial" w:cs="Arial"/>
          <w:b/>
          <w:sz w:val="24"/>
          <w:szCs w:val="24"/>
        </w:rPr>
        <w:t>Estrategias:</w:t>
      </w:r>
    </w:p>
    <w:p w:rsidR="00813DCD" w:rsidRPr="007D347B" w:rsidRDefault="00813DCD" w:rsidP="009945A8">
      <w:pPr>
        <w:pStyle w:val="Prrafodelista"/>
        <w:numPr>
          <w:ilvl w:val="0"/>
          <w:numId w:val="158"/>
        </w:numPr>
        <w:jc w:val="both"/>
        <w:rPr>
          <w:rFonts w:ascii="Arial" w:hAnsi="Arial" w:cs="Arial"/>
          <w:sz w:val="24"/>
          <w:szCs w:val="24"/>
        </w:rPr>
      </w:pPr>
      <w:r w:rsidRPr="007D347B">
        <w:rPr>
          <w:rFonts w:ascii="Arial" w:hAnsi="Arial" w:cs="Arial"/>
          <w:sz w:val="24"/>
          <w:szCs w:val="24"/>
        </w:rPr>
        <w:t>Caracterizar las diferentes iniciativas de emprendimiento por grupos de mujeres.</w:t>
      </w:r>
    </w:p>
    <w:p w:rsidR="00813DCD" w:rsidRPr="007D347B" w:rsidRDefault="00813DCD" w:rsidP="009945A8">
      <w:pPr>
        <w:pStyle w:val="Prrafodelista"/>
        <w:numPr>
          <w:ilvl w:val="0"/>
          <w:numId w:val="158"/>
        </w:numPr>
        <w:jc w:val="both"/>
        <w:rPr>
          <w:rFonts w:ascii="Arial" w:hAnsi="Arial" w:cs="Arial"/>
          <w:sz w:val="24"/>
          <w:szCs w:val="24"/>
        </w:rPr>
      </w:pPr>
      <w:r w:rsidRPr="007D347B">
        <w:rPr>
          <w:rFonts w:ascii="Arial" w:hAnsi="Arial" w:cs="Arial"/>
          <w:sz w:val="24"/>
          <w:szCs w:val="24"/>
        </w:rPr>
        <w:t>Gestionar con diferentes entidades del orden nacional el apoyo económico para sus iniciativas.</w:t>
      </w:r>
    </w:p>
    <w:p w:rsidR="00813DCD" w:rsidRPr="007D347B" w:rsidRDefault="00813DCD" w:rsidP="009945A8">
      <w:pPr>
        <w:pStyle w:val="Prrafodelista"/>
        <w:numPr>
          <w:ilvl w:val="0"/>
          <w:numId w:val="158"/>
        </w:numPr>
        <w:jc w:val="both"/>
        <w:rPr>
          <w:rFonts w:ascii="Arial" w:hAnsi="Arial" w:cs="Arial"/>
          <w:b/>
          <w:sz w:val="24"/>
          <w:szCs w:val="24"/>
        </w:rPr>
      </w:pPr>
      <w:r w:rsidRPr="007D347B">
        <w:rPr>
          <w:rFonts w:ascii="Arial" w:hAnsi="Arial" w:cs="Arial"/>
          <w:sz w:val="24"/>
          <w:szCs w:val="24"/>
        </w:rPr>
        <w:t>Desarrollar capacitaciones sobre organización productiva y conformación legal de asociaciones.</w:t>
      </w:r>
    </w:p>
    <w:p w:rsidR="00813DCD" w:rsidRPr="007D347B" w:rsidRDefault="00813DCD" w:rsidP="0025584D">
      <w:pPr>
        <w:jc w:val="both"/>
        <w:rPr>
          <w:rFonts w:ascii="Arial" w:hAnsi="Arial" w:cs="Arial"/>
          <w:b/>
          <w:sz w:val="24"/>
          <w:szCs w:val="24"/>
        </w:rPr>
      </w:pPr>
      <w:r w:rsidRPr="007D347B">
        <w:rPr>
          <w:rFonts w:ascii="Arial" w:hAnsi="Arial" w:cs="Arial"/>
          <w:b/>
          <w:sz w:val="24"/>
          <w:szCs w:val="24"/>
        </w:rPr>
        <w:t>META.</w:t>
      </w:r>
    </w:p>
    <w:p w:rsidR="00813DCD" w:rsidRPr="007D347B" w:rsidRDefault="00813DCD" w:rsidP="009945A8">
      <w:pPr>
        <w:pStyle w:val="Prrafodelista"/>
        <w:numPr>
          <w:ilvl w:val="0"/>
          <w:numId w:val="159"/>
        </w:numPr>
        <w:jc w:val="both"/>
        <w:rPr>
          <w:rFonts w:ascii="Arial" w:hAnsi="Arial" w:cs="Arial"/>
          <w:sz w:val="24"/>
          <w:szCs w:val="24"/>
        </w:rPr>
      </w:pPr>
      <w:r w:rsidRPr="007D347B">
        <w:rPr>
          <w:rFonts w:ascii="Arial" w:hAnsi="Arial" w:cs="Arial"/>
          <w:sz w:val="24"/>
          <w:szCs w:val="24"/>
        </w:rPr>
        <w:t>Acompañar a 50 mujeres que decidan crear empresa</w:t>
      </w:r>
    </w:p>
    <w:p w:rsidR="00813DCD" w:rsidRPr="007D347B" w:rsidRDefault="00813DCD" w:rsidP="009945A8">
      <w:pPr>
        <w:pStyle w:val="Prrafodelista"/>
        <w:numPr>
          <w:ilvl w:val="0"/>
          <w:numId w:val="159"/>
        </w:numPr>
        <w:jc w:val="both"/>
        <w:rPr>
          <w:rFonts w:ascii="Arial" w:hAnsi="Arial" w:cs="Arial"/>
          <w:b/>
          <w:sz w:val="24"/>
          <w:szCs w:val="24"/>
        </w:rPr>
      </w:pPr>
      <w:r w:rsidRPr="007D347B">
        <w:rPr>
          <w:rFonts w:ascii="Arial" w:hAnsi="Arial" w:cs="Arial"/>
          <w:sz w:val="24"/>
          <w:szCs w:val="24"/>
        </w:rPr>
        <w:t>Apoyar la creación de 5 organizaciones productivas de la mujer.</w:t>
      </w:r>
    </w:p>
    <w:p w:rsidR="00813DCD" w:rsidRPr="007D347B" w:rsidRDefault="00813DCD" w:rsidP="00813DCD">
      <w:pPr>
        <w:rPr>
          <w:rFonts w:ascii="Arial" w:hAnsi="Arial" w:cs="Arial"/>
          <w:b/>
          <w:sz w:val="24"/>
          <w:szCs w:val="24"/>
        </w:rPr>
      </w:pPr>
      <w:r w:rsidRPr="007D347B">
        <w:rPr>
          <w:rFonts w:ascii="Arial" w:hAnsi="Arial" w:cs="Arial"/>
          <w:b/>
          <w:sz w:val="24"/>
          <w:szCs w:val="24"/>
        </w:rPr>
        <w:t>TODAS CON EDUCACIÓN</w:t>
      </w:r>
    </w:p>
    <w:p w:rsidR="00813DCD" w:rsidRPr="007D347B" w:rsidRDefault="00813DCD" w:rsidP="009945A8">
      <w:pPr>
        <w:pStyle w:val="Prrafodelista"/>
        <w:numPr>
          <w:ilvl w:val="0"/>
          <w:numId w:val="103"/>
        </w:numPr>
        <w:spacing w:after="0" w:line="240" w:lineRule="auto"/>
        <w:rPr>
          <w:rFonts w:ascii="Arial" w:hAnsi="Arial" w:cs="Arial"/>
          <w:b/>
          <w:sz w:val="24"/>
          <w:szCs w:val="24"/>
          <w:u w:val="single"/>
        </w:rPr>
      </w:pPr>
      <w:r w:rsidRPr="007D347B">
        <w:rPr>
          <w:rFonts w:ascii="Arial" w:hAnsi="Arial" w:cs="Arial"/>
          <w:b/>
          <w:sz w:val="24"/>
          <w:szCs w:val="24"/>
          <w:u w:val="single"/>
        </w:rPr>
        <w:t>FORMACIÓN PARA EL TRABAJO ORIENTADO A MUJERES</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 xml:space="preserve">OBJETIVO: </w:t>
      </w:r>
    </w:p>
    <w:p w:rsidR="00813DCD" w:rsidRPr="007D347B" w:rsidRDefault="00813DCD" w:rsidP="00813DCD">
      <w:pPr>
        <w:jc w:val="both"/>
        <w:rPr>
          <w:rFonts w:ascii="Arial" w:hAnsi="Arial" w:cs="Arial"/>
          <w:b/>
          <w:sz w:val="24"/>
          <w:szCs w:val="24"/>
          <w:u w:val="single"/>
        </w:rPr>
      </w:pPr>
      <w:r w:rsidRPr="007D347B">
        <w:rPr>
          <w:rFonts w:ascii="Arial" w:hAnsi="Arial" w:cs="Arial"/>
          <w:sz w:val="24"/>
          <w:szCs w:val="24"/>
        </w:rPr>
        <w:lastRenderedPageBreak/>
        <w:t>Fortalecer los convenios existentes en el municipio con entidades como el SENA Y Universidad Minuto de Dios y otras entidades y organizaciones nacionales e internacionales, con el fin de que LAS MUJERES  del municipio, tengan acceso a herramientas que las orienten hacia el desarrollo y fomento de sus capacidades (desarrollo del capital humano), fortalezas e iniciativas, con el fin de insertarlos en el mercado laboral y en el desarrollo de sus propios proyectos productivos.</w:t>
      </w:r>
      <w:r w:rsidRPr="007D347B">
        <w:rPr>
          <w:rFonts w:ascii="Arial" w:hAnsi="Arial" w:cs="Arial"/>
          <w:b/>
          <w:sz w:val="24"/>
          <w:szCs w:val="24"/>
        </w:rPr>
        <w:t xml:space="preserve">  </w:t>
      </w:r>
    </w:p>
    <w:p w:rsidR="00813DCD" w:rsidRPr="007D347B" w:rsidRDefault="00813DCD" w:rsidP="00813DCD">
      <w:pPr>
        <w:rPr>
          <w:rFonts w:ascii="Arial" w:hAnsi="Arial" w:cs="Arial"/>
          <w:sz w:val="24"/>
          <w:szCs w:val="24"/>
        </w:rPr>
      </w:pPr>
      <w:r w:rsidRPr="007D347B">
        <w:rPr>
          <w:rFonts w:ascii="Arial" w:hAnsi="Arial" w:cs="Arial"/>
          <w:b/>
          <w:sz w:val="24"/>
          <w:szCs w:val="24"/>
        </w:rPr>
        <w:t>ESTRATEGIA:</w:t>
      </w:r>
    </w:p>
    <w:p w:rsidR="00813DCD" w:rsidRPr="007D347B" w:rsidRDefault="00813DCD" w:rsidP="00813DCD">
      <w:pPr>
        <w:rPr>
          <w:rFonts w:ascii="Arial" w:hAnsi="Arial" w:cs="Arial"/>
          <w:sz w:val="24"/>
          <w:szCs w:val="24"/>
        </w:rPr>
      </w:pPr>
      <w:r w:rsidRPr="007D347B">
        <w:rPr>
          <w:rFonts w:ascii="Arial" w:hAnsi="Arial" w:cs="Arial"/>
          <w:sz w:val="24"/>
          <w:szCs w:val="24"/>
        </w:rPr>
        <w:t>Desarrollo de convenios con el SENA y otras entidades del orden Nacional.</w:t>
      </w:r>
    </w:p>
    <w:p w:rsidR="00813DCD" w:rsidRPr="007D347B" w:rsidRDefault="0025584D" w:rsidP="00813DCD">
      <w:pPr>
        <w:rPr>
          <w:rFonts w:ascii="Arial" w:hAnsi="Arial" w:cs="Arial"/>
          <w:b/>
          <w:sz w:val="24"/>
          <w:szCs w:val="24"/>
        </w:rPr>
      </w:pPr>
      <w:r w:rsidRPr="007D347B">
        <w:rPr>
          <w:rFonts w:ascii="Arial" w:hAnsi="Arial" w:cs="Arial"/>
          <w:b/>
          <w:sz w:val="24"/>
          <w:szCs w:val="24"/>
        </w:rPr>
        <w:t>RAZÓN</w:t>
      </w:r>
      <w:r w:rsidR="00813DCD" w:rsidRPr="007D347B">
        <w:rPr>
          <w:rFonts w:ascii="Arial" w:hAnsi="Arial" w:cs="Arial"/>
          <w:b/>
          <w:sz w:val="24"/>
          <w:szCs w:val="24"/>
        </w:rPr>
        <w:t xml:space="preserve"> DEL INDICADOR:</w:t>
      </w:r>
      <w:r w:rsidR="00813DCD">
        <w:rPr>
          <w:rFonts w:ascii="Arial" w:hAnsi="Arial" w:cs="Arial"/>
          <w:b/>
          <w:sz w:val="24"/>
          <w:szCs w:val="24"/>
        </w:rPr>
        <w:t xml:space="preserve"> </w:t>
      </w:r>
      <w:r w:rsidR="00813DCD" w:rsidRPr="007D347B">
        <w:rPr>
          <w:rFonts w:ascii="Arial" w:hAnsi="Arial" w:cs="Arial"/>
          <w:sz w:val="24"/>
          <w:szCs w:val="24"/>
        </w:rPr>
        <w:t>No. De mujeres vinculadas a programas de formación.</w:t>
      </w:r>
    </w:p>
    <w:p w:rsidR="00813DCD" w:rsidRDefault="00813DCD" w:rsidP="00813DCD">
      <w:pPr>
        <w:rPr>
          <w:rFonts w:ascii="Arial" w:hAnsi="Arial" w:cs="Arial"/>
          <w:sz w:val="24"/>
          <w:szCs w:val="24"/>
        </w:rPr>
      </w:pPr>
      <w:r w:rsidRPr="007D347B">
        <w:rPr>
          <w:rFonts w:ascii="Arial" w:hAnsi="Arial" w:cs="Arial"/>
          <w:b/>
          <w:sz w:val="24"/>
          <w:szCs w:val="24"/>
        </w:rPr>
        <w:t>META</w:t>
      </w:r>
      <w:r>
        <w:rPr>
          <w:rFonts w:ascii="Arial" w:hAnsi="Arial" w:cs="Arial"/>
          <w:b/>
          <w:sz w:val="24"/>
          <w:szCs w:val="24"/>
        </w:rPr>
        <w:t xml:space="preserve">  </w:t>
      </w:r>
      <w:r w:rsidRPr="007D347B">
        <w:rPr>
          <w:rFonts w:ascii="Arial" w:hAnsi="Arial" w:cs="Arial"/>
          <w:sz w:val="24"/>
          <w:szCs w:val="24"/>
        </w:rPr>
        <w:t>300 mujeres</w:t>
      </w:r>
    </w:p>
    <w:p w:rsidR="00813DCD" w:rsidRPr="007D347B" w:rsidRDefault="00813DCD" w:rsidP="009945A8">
      <w:pPr>
        <w:pStyle w:val="Prrafodelista"/>
        <w:numPr>
          <w:ilvl w:val="0"/>
          <w:numId w:val="103"/>
        </w:numPr>
        <w:spacing w:after="0" w:line="240" w:lineRule="auto"/>
        <w:rPr>
          <w:rFonts w:ascii="Arial" w:hAnsi="Arial" w:cs="Arial"/>
          <w:b/>
          <w:sz w:val="24"/>
          <w:szCs w:val="24"/>
          <w:u w:val="single"/>
        </w:rPr>
      </w:pPr>
      <w:r w:rsidRPr="007D347B">
        <w:rPr>
          <w:rFonts w:ascii="Arial" w:hAnsi="Arial" w:cs="Arial"/>
          <w:b/>
          <w:sz w:val="24"/>
          <w:szCs w:val="24"/>
          <w:u w:val="single"/>
        </w:rPr>
        <w:t xml:space="preserve">CONVENIOS SENA, PARA EL DESARROLLO DE CURSOS, CORTOS, INTERMEDIOS Y </w:t>
      </w:r>
      <w:r w:rsidR="0025584D" w:rsidRPr="007D347B">
        <w:rPr>
          <w:rFonts w:ascii="Arial" w:hAnsi="Arial" w:cs="Arial"/>
          <w:b/>
          <w:sz w:val="24"/>
          <w:szCs w:val="24"/>
          <w:u w:val="single"/>
        </w:rPr>
        <w:t>TÉCNICOS</w:t>
      </w:r>
      <w:r w:rsidRPr="007D347B">
        <w:rPr>
          <w:rFonts w:ascii="Arial" w:hAnsi="Arial" w:cs="Arial"/>
          <w:b/>
          <w:sz w:val="24"/>
          <w:szCs w:val="24"/>
          <w:u w:val="single"/>
        </w:rPr>
        <w:t>.</w:t>
      </w:r>
    </w:p>
    <w:p w:rsidR="00813DCD" w:rsidRPr="007D347B" w:rsidRDefault="00813DCD" w:rsidP="00813DCD">
      <w:pPr>
        <w:rPr>
          <w:rFonts w:ascii="Arial" w:hAnsi="Arial" w:cs="Arial"/>
          <w:b/>
          <w:sz w:val="24"/>
          <w:szCs w:val="24"/>
        </w:rPr>
      </w:pPr>
    </w:p>
    <w:p w:rsidR="00813DCD" w:rsidRPr="007D347B" w:rsidRDefault="00813DCD" w:rsidP="00813DCD">
      <w:pPr>
        <w:jc w:val="both"/>
        <w:rPr>
          <w:rFonts w:ascii="Arial" w:hAnsi="Arial" w:cs="Arial"/>
          <w:sz w:val="24"/>
          <w:szCs w:val="24"/>
        </w:rPr>
      </w:pPr>
      <w:r w:rsidRPr="007D347B">
        <w:rPr>
          <w:rFonts w:ascii="Arial" w:hAnsi="Arial" w:cs="Arial"/>
          <w:b/>
          <w:sz w:val="24"/>
          <w:szCs w:val="24"/>
        </w:rPr>
        <w:t>Objetivo</w:t>
      </w:r>
      <w:r w:rsidRPr="007D347B">
        <w:rPr>
          <w:rFonts w:ascii="Arial" w:hAnsi="Arial" w:cs="Arial"/>
          <w:sz w:val="24"/>
          <w:szCs w:val="24"/>
        </w:rPr>
        <w:t>: Gestionar el desarrollo de cursos de aprendizaje Sena para la población mujeres en condiciones de vulnerabilidad (rurales, desplazados) .</w:t>
      </w:r>
    </w:p>
    <w:p w:rsidR="00813DCD" w:rsidRPr="007D347B" w:rsidRDefault="00813DCD" w:rsidP="00813DCD">
      <w:pPr>
        <w:rPr>
          <w:rFonts w:ascii="Arial" w:hAnsi="Arial" w:cs="Arial"/>
          <w:sz w:val="24"/>
          <w:szCs w:val="24"/>
        </w:rPr>
      </w:pPr>
      <w:r w:rsidRPr="007D347B">
        <w:rPr>
          <w:rFonts w:ascii="Arial" w:hAnsi="Arial" w:cs="Arial"/>
          <w:b/>
          <w:sz w:val="24"/>
          <w:szCs w:val="24"/>
        </w:rPr>
        <w:t xml:space="preserve">Estrategias: </w:t>
      </w:r>
      <w:r w:rsidRPr="007D347B">
        <w:rPr>
          <w:rFonts w:ascii="Arial" w:hAnsi="Arial" w:cs="Arial"/>
          <w:sz w:val="24"/>
          <w:szCs w:val="24"/>
        </w:rPr>
        <w:t>convenios con los Sena Multisectorial Girardot y Mosquera.</w:t>
      </w:r>
    </w:p>
    <w:p w:rsidR="00813DCD" w:rsidRPr="007D347B" w:rsidRDefault="00813DCD" w:rsidP="00813DCD">
      <w:pPr>
        <w:rPr>
          <w:rFonts w:ascii="Arial" w:hAnsi="Arial" w:cs="Arial"/>
          <w:b/>
          <w:sz w:val="24"/>
          <w:szCs w:val="24"/>
        </w:rPr>
      </w:pPr>
      <w:r w:rsidRPr="007D347B">
        <w:rPr>
          <w:rFonts w:ascii="Arial" w:hAnsi="Arial" w:cs="Arial"/>
          <w:b/>
          <w:sz w:val="24"/>
          <w:szCs w:val="24"/>
        </w:rPr>
        <w:t xml:space="preserve">Razón del indicador: </w:t>
      </w:r>
      <w:r w:rsidRPr="007D347B">
        <w:rPr>
          <w:rFonts w:ascii="Arial" w:hAnsi="Arial" w:cs="Arial"/>
          <w:sz w:val="24"/>
          <w:szCs w:val="24"/>
        </w:rPr>
        <w:t>No. De mujeres en formación.</w:t>
      </w:r>
    </w:p>
    <w:p w:rsidR="00813DCD" w:rsidRPr="007D347B" w:rsidRDefault="00813DCD" w:rsidP="00813DCD">
      <w:pPr>
        <w:rPr>
          <w:rFonts w:ascii="Arial" w:hAnsi="Arial" w:cs="Arial"/>
          <w:b/>
          <w:sz w:val="24"/>
          <w:szCs w:val="24"/>
        </w:rPr>
      </w:pPr>
      <w:r w:rsidRPr="007D347B">
        <w:rPr>
          <w:rFonts w:ascii="Arial" w:hAnsi="Arial" w:cs="Arial"/>
          <w:b/>
          <w:sz w:val="24"/>
          <w:szCs w:val="24"/>
        </w:rPr>
        <w:t xml:space="preserve">Meta: </w:t>
      </w:r>
      <w:r w:rsidRPr="007D347B">
        <w:rPr>
          <w:rFonts w:ascii="Arial" w:hAnsi="Arial" w:cs="Arial"/>
          <w:sz w:val="24"/>
          <w:szCs w:val="24"/>
        </w:rPr>
        <w:t>200 mujeres</w:t>
      </w:r>
    </w:p>
    <w:p w:rsidR="00813DCD" w:rsidRPr="007D347B" w:rsidRDefault="00813DCD" w:rsidP="009945A8">
      <w:pPr>
        <w:pStyle w:val="Prrafodelista"/>
        <w:numPr>
          <w:ilvl w:val="0"/>
          <w:numId w:val="103"/>
        </w:numPr>
        <w:spacing w:after="0" w:line="240" w:lineRule="auto"/>
        <w:rPr>
          <w:rFonts w:ascii="Arial" w:hAnsi="Arial" w:cs="Arial"/>
          <w:sz w:val="24"/>
          <w:szCs w:val="24"/>
        </w:rPr>
      </w:pPr>
      <w:r w:rsidRPr="007D347B">
        <w:rPr>
          <w:rFonts w:ascii="Arial" w:hAnsi="Arial" w:cs="Arial"/>
          <w:b/>
          <w:sz w:val="24"/>
          <w:szCs w:val="24"/>
        </w:rPr>
        <w:t>MUJERES EN CONDICIÓN DE DISCAPACIDAD.</w:t>
      </w:r>
      <w:r w:rsidRPr="007D347B">
        <w:rPr>
          <w:rFonts w:ascii="Arial" w:hAnsi="Arial" w:cs="Arial"/>
          <w:sz w:val="24"/>
          <w:szCs w:val="24"/>
        </w:rPr>
        <w:t xml:space="preserve"> </w:t>
      </w:r>
    </w:p>
    <w:p w:rsidR="00813DCD" w:rsidRPr="007D347B" w:rsidRDefault="00813DCD" w:rsidP="00813DCD">
      <w:pPr>
        <w:rPr>
          <w:rFonts w:ascii="Arial" w:hAnsi="Arial" w:cs="Arial"/>
          <w:sz w:val="24"/>
          <w:szCs w:val="24"/>
        </w:rPr>
      </w:pPr>
    </w:p>
    <w:p w:rsidR="00813DCD" w:rsidRPr="007D347B" w:rsidRDefault="00813DCD" w:rsidP="00813DCD">
      <w:pPr>
        <w:jc w:val="both"/>
        <w:rPr>
          <w:rFonts w:ascii="Arial" w:hAnsi="Arial" w:cs="Arial"/>
          <w:sz w:val="24"/>
          <w:szCs w:val="24"/>
        </w:rPr>
      </w:pPr>
      <w:r w:rsidRPr="007D347B">
        <w:rPr>
          <w:rFonts w:ascii="Arial" w:hAnsi="Arial" w:cs="Arial"/>
          <w:b/>
          <w:sz w:val="24"/>
          <w:szCs w:val="24"/>
        </w:rPr>
        <w:t>Objetivo:</w:t>
      </w:r>
      <w:r w:rsidRPr="007D347B">
        <w:rPr>
          <w:rFonts w:ascii="Arial" w:hAnsi="Arial" w:cs="Arial"/>
          <w:sz w:val="24"/>
          <w:szCs w:val="24"/>
        </w:rPr>
        <w:t xml:space="preserve"> lograr que LAS MUJERES  mejoren su calidad de vida y hacerlos parte de la comunidad en general.</w:t>
      </w:r>
    </w:p>
    <w:p w:rsidR="00813DCD" w:rsidRPr="007D347B" w:rsidRDefault="00813DCD" w:rsidP="00813DCD">
      <w:pPr>
        <w:rPr>
          <w:rFonts w:ascii="Arial" w:hAnsi="Arial" w:cs="Arial"/>
          <w:b/>
          <w:sz w:val="24"/>
          <w:szCs w:val="24"/>
        </w:rPr>
      </w:pPr>
      <w:r w:rsidRPr="007D347B">
        <w:rPr>
          <w:rFonts w:ascii="Arial" w:hAnsi="Arial" w:cs="Arial"/>
          <w:b/>
          <w:sz w:val="24"/>
          <w:szCs w:val="24"/>
        </w:rPr>
        <w:t>Estrategias:</w:t>
      </w:r>
    </w:p>
    <w:p w:rsidR="00813DCD" w:rsidRPr="007D347B" w:rsidRDefault="00813DCD" w:rsidP="009945A8">
      <w:pPr>
        <w:pStyle w:val="Prrafodelista"/>
        <w:numPr>
          <w:ilvl w:val="0"/>
          <w:numId w:val="140"/>
        </w:numPr>
        <w:spacing w:after="0" w:line="240" w:lineRule="auto"/>
        <w:rPr>
          <w:rFonts w:ascii="Arial" w:hAnsi="Arial" w:cs="Arial"/>
          <w:sz w:val="24"/>
          <w:szCs w:val="24"/>
        </w:rPr>
      </w:pPr>
      <w:r w:rsidRPr="007D347B">
        <w:rPr>
          <w:rFonts w:ascii="Arial" w:hAnsi="Arial" w:cs="Arial"/>
          <w:sz w:val="24"/>
          <w:szCs w:val="24"/>
        </w:rPr>
        <w:t>Desarrollo  de terapias físicas.</w:t>
      </w:r>
    </w:p>
    <w:p w:rsidR="00813DCD" w:rsidRPr="007D347B" w:rsidRDefault="00813DCD" w:rsidP="009945A8">
      <w:pPr>
        <w:pStyle w:val="Prrafodelista"/>
        <w:numPr>
          <w:ilvl w:val="0"/>
          <w:numId w:val="140"/>
        </w:numPr>
        <w:spacing w:after="0" w:line="240" w:lineRule="auto"/>
        <w:rPr>
          <w:rFonts w:ascii="Arial" w:hAnsi="Arial" w:cs="Arial"/>
          <w:sz w:val="24"/>
          <w:szCs w:val="24"/>
        </w:rPr>
      </w:pPr>
      <w:r w:rsidRPr="007D347B">
        <w:rPr>
          <w:rFonts w:ascii="Arial" w:hAnsi="Arial" w:cs="Arial"/>
          <w:sz w:val="24"/>
          <w:szCs w:val="24"/>
        </w:rPr>
        <w:t>Actividades lúdico recreativas y deportivas</w:t>
      </w:r>
    </w:p>
    <w:p w:rsidR="00363FE3" w:rsidRDefault="00363FE3" w:rsidP="00813DCD">
      <w:pPr>
        <w:rPr>
          <w:rFonts w:ascii="Arial" w:hAnsi="Arial" w:cs="Arial"/>
          <w:b/>
          <w:sz w:val="24"/>
          <w:szCs w:val="24"/>
        </w:rPr>
      </w:pPr>
    </w:p>
    <w:p w:rsidR="00813DCD" w:rsidRPr="007D347B" w:rsidRDefault="00813DCD" w:rsidP="00813DCD">
      <w:pPr>
        <w:rPr>
          <w:rFonts w:ascii="Arial" w:hAnsi="Arial" w:cs="Arial"/>
          <w:b/>
          <w:sz w:val="24"/>
          <w:szCs w:val="24"/>
        </w:rPr>
      </w:pPr>
      <w:r w:rsidRPr="007D347B">
        <w:rPr>
          <w:rFonts w:ascii="Arial" w:hAnsi="Arial" w:cs="Arial"/>
          <w:b/>
          <w:sz w:val="24"/>
          <w:szCs w:val="24"/>
        </w:rPr>
        <w:t>Metas</w:t>
      </w:r>
    </w:p>
    <w:p w:rsidR="00813DCD" w:rsidRPr="007D347B" w:rsidRDefault="00813DCD" w:rsidP="009945A8">
      <w:pPr>
        <w:pStyle w:val="Prrafodelista"/>
        <w:numPr>
          <w:ilvl w:val="0"/>
          <w:numId w:val="141"/>
        </w:numPr>
        <w:spacing w:after="0" w:line="240" w:lineRule="auto"/>
        <w:rPr>
          <w:rFonts w:ascii="Arial" w:hAnsi="Arial" w:cs="Arial"/>
          <w:sz w:val="24"/>
          <w:szCs w:val="24"/>
        </w:rPr>
      </w:pPr>
      <w:r w:rsidRPr="007D347B">
        <w:rPr>
          <w:rFonts w:ascii="Arial" w:hAnsi="Arial" w:cs="Arial"/>
          <w:sz w:val="24"/>
          <w:szCs w:val="24"/>
        </w:rPr>
        <w:t>20 actividades</w:t>
      </w:r>
    </w:p>
    <w:p w:rsidR="00813DCD" w:rsidRPr="007D347B" w:rsidRDefault="00813DCD" w:rsidP="009945A8">
      <w:pPr>
        <w:pStyle w:val="Prrafodelista"/>
        <w:numPr>
          <w:ilvl w:val="0"/>
          <w:numId w:val="141"/>
        </w:numPr>
        <w:spacing w:after="0" w:line="240" w:lineRule="auto"/>
        <w:rPr>
          <w:rFonts w:ascii="Arial" w:hAnsi="Arial" w:cs="Arial"/>
          <w:sz w:val="24"/>
          <w:szCs w:val="24"/>
        </w:rPr>
      </w:pPr>
      <w:r w:rsidRPr="007D347B">
        <w:rPr>
          <w:rFonts w:ascii="Arial" w:hAnsi="Arial" w:cs="Arial"/>
          <w:sz w:val="24"/>
          <w:szCs w:val="24"/>
        </w:rPr>
        <w:t>10 capacitaciones con las familias de  las mujeres en condición de disc</w:t>
      </w:r>
      <w:r w:rsidR="00B81E4D">
        <w:rPr>
          <w:rFonts w:ascii="Arial" w:hAnsi="Arial" w:cs="Arial"/>
          <w:sz w:val="24"/>
          <w:szCs w:val="24"/>
        </w:rPr>
        <w:t>a</w:t>
      </w:r>
      <w:r w:rsidRPr="007D347B">
        <w:rPr>
          <w:rFonts w:ascii="Arial" w:hAnsi="Arial" w:cs="Arial"/>
          <w:sz w:val="24"/>
          <w:szCs w:val="24"/>
        </w:rPr>
        <w:t>pacidad.</w:t>
      </w:r>
    </w:p>
    <w:p w:rsidR="00813DCD" w:rsidRPr="007D347B" w:rsidRDefault="00813DCD" w:rsidP="009945A8">
      <w:pPr>
        <w:pStyle w:val="Prrafodelista"/>
        <w:numPr>
          <w:ilvl w:val="0"/>
          <w:numId w:val="141"/>
        </w:numPr>
        <w:spacing w:after="0" w:line="240" w:lineRule="auto"/>
        <w:rPr>
          <w:rFonts w:ascii="Arial" w:hAnsi="Arial" w:cs="Arial"/>
          <w:b/>
          <w:sz w:val="24"/>
          <w:szCs w:val="24"/>
        </w:rPr>
      </w:pPr>
      <w:r w:rsidRPr="007D347B">
        <w:rPr>
          <w:rFonts w:ascii="Arial" w:hAnsi="Arial" w:cs="Arial"/>
          <w:sz w:val="24"/>
          <w:szCs w:val="24"/>
        </w:rPr>
        <w:t>20  MUJERES discapacitados.</w:t>
      </w:r>
    </w:p>
    <w:p w:rsidR="00813DCD" w:rsidRPr="007D347B" w:rsidRDefault="00813DCD" w:rsidP="00813DCD">
      <w:pPr>
        <w:rPr>
          <w:rFonts w:ascii="Arial" w:hAnsi="Arial" w:cs="Arial"/>
          <w:b/>
          <w:sz w:val="24"/>
          <w:szCs w:val="24"/>
        </w:rPr>
      </w:pPr>
      <w:r w:rsidRPr="007D347B">
        <w:rPr>
          <w:rFonts w:ascii="Arial" w:hAnsi="Arial" w:cs="Arial"/>
          <w:b/>
          <w:sz w:val="24"/>
          <w:szCs w:val="24"/>
        </w:rPr>
        <w:lastRenderedPageBreak/>
        <w:t>Indicador:</w:t>
      </w:r>
    </w:p>
    <w:p w:rsidR="00813DCD" w:rsidRPr="007D347B" w:rsidRDefault="00813DCD" w:rsidP="00813DCD">
      <w:pPr>
        <w:jc w:val="both"/>
        <w:rPr>
          <w:rFonts w:ascii="Arial" w:hAnsi="Arial" w:cs="Arial"/>
          <w:sz w:val="24"/>
          <w:szCs w:val="24"/>
        </w:rPr>
      </w:pPr>
      <w:r w:rsidRPr="007D347B">
        <w:rPr>
          <w:rFonts w:ascii="Arial" w:hAnsi="Arial" w:cs="Arial"/>
          <w:sz w:val="24"/>
          <w:szCs w:val="24"/>
        </w:rPr>
        <w:t># Actividades desarrolladas.</w:t>
      </w:r>
    </w:p>
    <w:p w:rsidR="00813DCD" w:rsidRPr="007D347B" w:rsidRDefault="00813DCD" w:rsidP="00813DCD">
      <w:pPr>
        <w:jc w:val="both"/>
        <w:rPr>
          <w:rFonts w:ascii="Arial" w:hAnsi="Arial" w:cs="Arial"/>
          <w:sz w:val="24"/>
          <w:szCs w:val="24"/>
        </w:rPr>
      </w:pPr>
      <w:r w:rsidRPr="007D347B">
        <w:rPr>
          <w:rFonts w:ascii="Arial" w:hAnsi="Arial" w:cs="Arial"/>
          <w:sz w:val="24"/>
          <w:szCs w:val="24"/>
        </w:rPr>
        <w:t># De adolescentes y jóvenes discapacitados atendidos.</w:t>
      </w:r>
    </w:p>
    <w:p w:rsidR="00813DCD" w:rsidRPr="007D347B" w:rsidRDefault="00813DCD" w:rsidP="00813DCD">
      <w:pPr>
        <w:rPr>
          <w:rFonts w:ascii="Arial" w:hAnsi="Arial" w:cs="Arial"/>
          <w:b/>
          <w:sz w:val="24"/>
          <w:szCs w:val="24"/>
        </w:rPr>
      </w:pPr>
      <w:r w:rsidRPr="007D347B">
        <w:rPr>
          <w:rFonts w:ascii="Arial" w:hAnsi="Arial" w:cs="Arial"/>
          <w:b/>
          <w:sz w:val="24"/>
          <w:szCs w:val="24"/>
        </w:rPr>
        <w:t>CIUDADANÍA</w:t>
      </w:r>
    </w:p>
    <w:p w:rsidR="00813DCD" w:rsidRPr="007D347B" w:rsidRDefault="00813DCD" w:rsidP="00813DCD">
      <w:pPr>
        <w:rPr>
          <w:rFonts w:ascii="Arial" w:hAnsi="Arial" w:cs="Arial"/>
          <w:b/>
          <w:sz w:val="24"/>
          <w:szCs w:val="24"/>
        </w:rPr>
      </w:pPr>
      <w:r w:rsidRPr="007D347B">
        <w:rPr>
          <w:rFonts w:ascii="Arial" w:hAnsi="Arial" w:cs="Arial"/>
          <w:b/>
          <w:sz w:val="24"/>
          <w:szCs w:val="24"/>
        </w:rPr>
        <w:t>TODAS PARTICIPANDO</w:t>
      </w:r>
    </w:p>
    <w:p w:rsidR="00813DCD" w:rsidRPr="007D347B" w:rsidRDefault="00813DCD" w:rsidP="00813DCD">
      <w:pPr>
        <w:rPr>
          <w:rFonts w:ascii="Arial" w:hAnsi="Arial" w:cs="Arial"/>
          <w:b/>
          <w:sz w:val="24"/>
          <w:szCs w:val="24"/>
        </w:rPr>
      </w:pPr>
      <w:r w:rsidRPr="007D347B">
        <w:rPr>
          <w:rFonts w:ascii="Arial" w:hAnsi="Arial" w:cs="Arial"/>
          <w:b/>
          <w:sz w:val="24"/>
          <w:szCs w:val="24"/>
        </w:rPr>
        <w:t>PROGRAMA: EN CACHIPAY LAS MUJERES</w:t>
      </w:r>
    </w:p>
    <w:p w:rsidR="00813DCD" w:rsidRPr="007D347B" w:rsidRDefault="00813DCD" w:rsidP="00813DCD">
      <w:pPr>
        <w:rPr>
          <w:rFonts w:ascii="Arial" w:hAnsi="Arial" w:cs="Arial"/>
          <w:b/>
          <w:sz w:val="24"/>
          <w:szCs w:val="24"/>
          <w:u w:val="single"/>
        </w:rPr>
      </w:pPr>
      <w:r w:rsidRPr="007D347B">
        <w:rPr>
          <w:rFonts w:ascii="Arial" w:hAnsi="Arial" w:cs="Arial"/>
          <w:b/>
          <w:sz w:val="24"/>
          <w:szCs w:val="24"/>
        </w:rPr>
        <w:t>SUBPROGRAMAS:</w:t>
      </w:r>
      <w:r>
        <w:rPr>
          <w:rFonts w:ascii="Arial" w:hAnsi="Arial" w:cs="Arial"/>
          <w:b/>
          <w:sz w:val="24"/>
          <w:szCs w:val="24"/>
        </w:rPr>
        <w:t xml:space="preserve"> </w:t>
      </w:r>
      <w:r w:rsidRPr="007D347B">
        <w:rPr>
          <w:rFonts w:ascii="Arial" w:hAnsi="Arial" w:cs="Arial"/>
          <w:b/>
          <w:sz w:val="24"/>
          <w:szCs w:val="24"/>
          <w:u w:val="single"/>
        </w:rPr>
        <w:t>CONSTRUCCIÓN DEL CONSEJO CONSULTIVO PARA LA MUJER</w:t>
      </w:r>
    </w:p>
    <w:p w:rsidR="00813DCD" w:rsidRPr="007D347B" w:rsidRDefault="00813DCD" w:rsidP="00813DCD">
      <w:pPr>
        <w:rPr>
          <w:rFonts w:ascii="Arial" w:hAnsi="Arial" w:cs="Arial"/>
          <w:b/>
          <w:sz w:val="24"/>
          <w:szCs w:val="24"/>
        </w:rPr>
      </w:pPr>
      <w:r w:rsidRPr="007D347B">
        <w:rPr>
          <w:rFonts w:ascii="Arial" w:hAnsi="Arial" w:cs="Arial"/>
          <w:b/>
          <w:sz w:val="24"/>
          <w:szCs w:val="24"/>
        </w:rPr>
        <w:t xml:space="preserve">Objetivo: </w:t>
      </w:r>
    </w:p>
    <w:p w:rsidR="00813DCD" w:rsidRPr="007D347B" w:rsidRDefault="00813DCD" w:rsidP="00813DCD">
      <w:pPr>
        <w:jc w:val="both"/>
        <w:rPr>
          <w:rFonts w:ascii="Arial" w:hAnsi="Arial" w:cs="Arial"/>
          <w:sz w:val="24"/>
          <w:szCs w:val="24"/>
        </w:rPr>
      </w:pPr>
      <w:r w:rsidRPr="007D347B">
        <w:rPr>
          <w:rFonts w:ascii="Arial" w:hAnsi="Arial" w:cs="Arial"/>
          <w:sz w:val="24"/>
          <w:szCs w:val="24"/>
        </w:rPr>
        <w:t>Construir el Consejo consultivo para la mujer como el espacio propicio para la participación de  los jóvenes del municipio.</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Estrategia:</w:t>
      </w:r>
    </w:p>
    <w:p w:rsidR="00813DCD" w:rsidRPr="007D347B" w:rsidRDefault="00813DCD" w:rsidP="009945A8">
      <w:pPr>
        <w:pStyle w:val="Prrafodelista"/>
        <w:numPr>
          <w:ilvl w:val="0"/>
          <w:numId w:val="150"/>
        </w:numPr>
        <w:spacing w:after="0" w:line="240" w:lineRule="auto"/>
        <w:jc w:val="both"/>
        <w:rPr>
          <w:rFonts w:ascii="Arial" w:hAnsi="Arial" w:cs="Arial"/>
          <w:sz w:val="24"/>
          <w:szCs w:val="24"/>
        </w:rPr>
      </w:pPr>
      <w:r w:rsidRPr="007D347B">
        <w:rPr>
          <w:rFonts w:ascii="Arial" w:hAnsi="Arial" w:cs="Arial"/>
          <w:sz w:val="24"/>
          <w:szCs w:val="24"/>
        </w:rPr>
        <w:t>Mediante acuerdo formalizar e proceso de creación del consejo municipal de juventud.</w:t>
      </w:r>
    </w:p>
    <w:p w:rsidR="00813DCD" w:rsidRPr="007D347B" w:rsidRDefault="00813DCD" w:rsidP="009945A8">
      <w:pPr>
        <w:pStyle w:val="Prrafodelista"/>
        <w:numPr>
          <w:ilvl w:val="0"/>
          <w:numId w:val="150"/>
        </w:numPr>
        <w:spacing w:after="0" w:line="240" w:lineRule="auto"/>
        <w:jc w:val="both"/>
        <w:rPr>
          <w:rFonts w:ascii="Arial" w:hAnsi="Arial" w:cs="Arial"/>
          <w:sz w:val="24"/>
          <w:szCs w:val="24"/>
        </w:rPr>
      </w:pPr>
      <w:r w:rsidRPr="007D347B">
        <w:rPr>
          <w:rFonts w:ascii="Arial" w:hAnsi="Arial" w:cs="Arial"/>
          <w:sz w:val="24"/>
          <w:szCs w:val="24"/>
        </w:rPr>
        <w:t xml:space="preserve">Formar actoras y lideresas, con el fin de empoderar la participación de la mujer.   </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Razón del indicador:</w:t>
      </w:r>
    </w:p>
    <w:p w:rsidR="00813DCD" w:rsidRPr="007D347B" w:rsidRDefault="00813DCD" w:rsidP="009945A8">
      <w:pPr>
        <w:pStyle w:val="Prrafodelista"/>
        <w:numPr>
          <w:ilvl w:val="0"/>
          <w:numId w:val="152"/>
        </w:numPr>
        <w:spacing w:after="0" w:line="240" w:lineRule="auto"/>
        <w:jc w:val="both"/>
        <w:rPr>
          <w:rFonts w:ascii="Arial" w:hAnsi="Arial" w:cs="Arial"/>
          <w:sz w:val="24"/>
          <w:szCs w:val="24"/>
        </w:rPr>
      </w:pPr>
      <w:r w:rsidRPr="007D347B">
        <w:rPr>
          <w:rFonts w:ascii="Arial" w:hAnsi="Arial" w:cs="Arial"/>
          <w:sz w:val="24"/>
          <w:szCs w:val="24"/>
        </w:rPr>
        <w:t>Unidad administrativa creada.</w:t>
      </w:r>
    </w:p>
    <w:p w:rsidR="00813DCD" w:rsidRPr="007D347B" w:rsidRDefault="00813DCD" w:rsidP="009945A8">
      <w:pPr>
        <w:pStyle w:val="Prrafodelista"/>
        <w:numPr>
          <w:ilvl w:val="0"/>
          <w:numId w:val="152"/>
        </w:numPr>
        <w:spacing w:after="0" w:line="240" w:lineRule="auto"/>
        <w:jc w:val="both"/>
        <w:rPr>
          <w:rFonts w:ascii="Arial" w:hAnsi="Arial" w:cs="Arial"/>
          <w:sz w:val="24"/>
          <w:szCs w:val="24"/>
        </w:rPr>
      </w:pPr>
      <w:r w:rsidRPr="007D347B">
        <w:rPr>
          <w:rFonts w:ascii="Arial" w:hAnsi="Arial" w:cs="Arial"/>
          <w:sz w:val="24"/>
          <w:szCs w:val="24"/>
        </w:rPr>
        <w:t>Mujeres capacitadas</w:t>
      </w:r>
    </w:p>
    <w:p w:rsidR="00813DCD" w:rsidRPr="007D347B" w:rsidRDefault="00813DCD" w:rsidP="00813DCD">
      <w:pPr>
        <w:jc w:val="both"/>
        <w:rPr>
          <w:rFonts w:ascii="Arial" w:hAnsi="Arial" w:cs="Arial"/>
          <w:b/>
          <w:sz w:val="24"/>
          <w:szCs w:val="24"/>
        </w:rPr>
      </w:pPr>
      <w:r w:rsidRPr="007D347B">
        <w:rPr>
          <w:rFonts w:ascii="Arial" w:hAnsi="Arial" w:cs="Arial"/>
          <w:b/>
          <w:sz w:val="24"/>
          <w:szCs w:val="24"/>
        </w:rPr>
        <w:t>Meta:</w:t>
      </w:r>
    </w:p>
    <w:p w:rsidR="00813DCD" w:rsidRPr="007D347B" w:rsidRDefault="00813DCD" w:rsidP="009945A8">
      <w:pPr>
        <w:pStyle w:val="Prrafodelista"/>
        <w:numPr>
          <w:ilvl w:val="0"/>
          <w:numId w:val="151"/>
        </w:numPr>
        <w:spacing w:after="0" w:line="240" w:lineRule="auto"/>
        <w:jc w:val="both"/>
        <w:rPr>
          <w:rFonts w:ascii="Arial" w:hAnsi="Arial" w:cs="Arial"/>
          <w:sz w:val="24"/>
          <w:szCs w:val="24"/>
        </w:rPr>
      </w:pPr>
      <w:r w:rsidRPr="007D347B">
        <w:rPr>
          <w:rFonts w:ascii="Arial" w:hAnsi="Arial" w:cs="Arial"/>
          <w:sz w:val="24"/>
          <w:szCs w:val="24"/>
        </w:rPr>
        <w:t>Construcción del consejo consultivo para la mujer</w:t>
      </w:r>
    </w:p>
    <w:p w:rsidR="00813DCD" w:rsidRPr="007D347B" w:rsidRDefault="00813DCD" w:rsidP="009945A8">
      <w:pPr>
        <w:pStyle w:val="Prrafodelista"/>
        <w:numPr>
          <w:ilvl w:val="0"/>
          <w:numId w:val="151"/>
        </w:numPr>
        <w:spacing w:after="0" w:line="240" w:lineRule="auto"/>
        <w:jc w:val="both"/>
        <w:rPr>
          <w:rFonts w:ascii="Arial" w:hAnsi="Arial" w:cs="Arial"/>
          <w:sz w:val="24"/>
          <w:szCs w:val="24"/>
        </w:rPr>
      </w:pPr>
      <w:r w:rsidRPr="007D347B">
        <w:rPr>
          <w:rFonts w:ascii="Arial" w:hAnsi="Arial" w:cs="Arial"/>
          <w:sz w:val="24"/>
          <w:szCs w:val="24"/>
        </w:rPr>
        <w:t>Desarrollo de 12 talleres en liderazgo, y derechos</w:t>
      </w:r>
    </w:p>
    <w:p w:rsidR="00813DCD" w:rsidRDefault="00813DCD" w:rsidP="00813DCD">
      <w:pPr>
        <w:pStyle w:val="Prrafodelista"/>
        <w:spacing w:after="0" w:line="240" w:lineRule="auto"/>
        <w:jc w:val="both"/>
        <w:rPr>
          <w:rFonts w:ascii="Arial" w:hAnsi="Arial" w:cs="Arial"/>
          <w:sz w:val="24"/>
          <w:szCs w:val="24"/>
        </w:rPr>
      </w:pPr>
    </w:p>
    <w:p w:rsidR="00813DCD" w:rsidRPr="007D347B" w:rsidRDefault="00813DCD" w:rsidP="00813DCD">
      <w:pPr>
        <w:pStyle w:val="Prrafodelista"/>
        <w:spacing w:after="0" w:line="240" w:lineRule="auto"/>
        <w:jc w:val="both"/>
        <w:rPr>
          <w:rFonts w:ascii="Arial" w:hAnsi="Arial" w:cs="Arial"/>
          <w:sz w:val="24"/>
          <w:szCs w:val="24"/>
        </w:rPr>
      </w:pPr>
    </w:p>
    <w:p w:rsidR="00813DCD" w:rsidRPr="007D347B" w:rsidRDefault="00813DCD" w:rsidP="009945A8">
      <w:pPr>
        <w:pStyle w:val="Prrafodelista"/>
        <w:numPr>
          <w:ilvl w:val="0"/>
          <w:numId w:val="149"/>
        </w:numPr>
        <w:spacing w:after="0" w:line="240" w:lineRule="auto"/>
        <w:rPr>
          <w:rFonts w:ascii="Arial" w:hAnsi="Arial" w:cs="Arial"/>
          <w:b/>
          <w:sz w:val="24"/>
          <w:szCs w:val="24"/>
        </w:rPr>
      </w:pPr>
      <w:r w:rsidRPr="007D347B">
        <w:rPr>
          <w:rFonts w:ascii="Arial" w:hAnsi="Arial" w:cs="Arial"/>
          <w:b/>
          <w:sz w:val="24"/>
          <w:szCs w:val="24"/>
          <w:u w:val="single"/>
        </w:rPr>
        <w:t>FORTALECIMIENTO DE LOS ESPACIOS DE PARTICIPACIÓN EXISTENTES PARA LA MUJER</w:t>
      </w:r>
    </w:p>
    <w:p w:rsidR="00813DCD" w:rsidRPr="007D347B" w:rsidRDefault="00813DCD" w:rsidP="00813DCD">
      <w:pPr>
        <w:rPr>
          <w:rFonts w:ascii="Arial" w:hAnsi="Arial" w:cs="Arial"/>
          <w:sz w:val="24"/>
          <w:szCs w:val="24"/>
        </w:rPr>
      </w:pPr>
    </w:p>
    <w:p w:rsidR="00813DCD" w:rsidRPr="007D347B" w:rsidRDefault="00813DCD" w:rsidP="00813DCD">
      <w:pPr>
        <w:jc w:val="both"/>
        <w:rPr>
          <w:rFonts w:ascii="Arial" w:hAnsi="Arial" w:cs="Arial"/>
          <w:sz w:val="24"/>
          <w:szCs w:val="24"/>
        </w:rPr>
      </w:pPr>
      <w:r w:rsidRPr="007D347B">
        <w:rPr>
          <w:rFonts w:ascii="Arial" w:hAnsi="Arial" w:cs="Arial"/>
          <w:b/>
          <w:sz w:val="24"/>
          <w:szCs w:val="24"/>
        </w:rPr>
        <w:t>Objetivo:</w:t>
      </w:r>
      <w:r w:rsidRPr="007D347B">
        <w:rPr>
          <w:rFonts w:ascii="Arial" w:hAnsi="Arial" w:cs="Arial"/>
          <w:sz w:val="24"/>
          <w:szCs w:val="24"/>
        </w:rPr>
        <w:t xml:space="preserve"> Promover la participación DE LA MUJER, en los diferentes espacios de participación ciudadana existentes en el municipio y apoyar las labores de construcción de los escenarios de participación establecidos por la ley  así como espacios alternos de participación</w:t>
      </w:r>
    </w:p>
    <w:p w:rsidR="00813DCD" w:rsidRPr="007D347B" w:rsidRDefault="00813DCD" w:rsidP="00813DCD">
      <w:pPr>
        <w:rPr>
          <w:rFonts w:ascii="Arial" w:hAnsi="Arial" w:cs="Arial"/>
          <w:sz w:val="24"/>
          <w:szCs w:val="24"/>
        </w:rPr>
      </w:pPr>
      <w:r w:rsidRPr="007D347B">
        <w:rPr>
          <w:rFonts w:ascii="Arial" w:hAnsi="Arial" w:cs="Arial"/>
          <w:b/>
          <w:sz w:val="24"/>
          <w:szCs w:val="24"/>
        </w:rPr>
        <w:t>Estrategia:</w:t>
      </w:r>
    </w:p>
    <w:p w:rsidR="00813DCD" w:rsidRPr="007D347B" w:rsidRDefault="00813DCD" w:rsidP="00813DCD">
      <w:pPr>
        <w:rPr>
          <w:rFonts w:ascii="Arial" w:hAnsi="Arial" w:cs="Arial"/>
          <w:sz w:val="24"/>
          <w:szCs w:val="24"/>
        </w:rPr>
      </w:pPr>
      <w:r w:rsidRPr="007D347B">
        <w:rPr>
          <w:rFonts w:ascii="Arial" w:hAnsi="Arial" w:cs="Arial"/>
          <w:sz w:val="24"/>
          <w:szCs w:val="24"/>
        </w:rPr>
        <w:lastRenderedPageBreak/>
        <w:t>Articulación con las diferentes secretarias del municipio, juntas de acción comunal, veedurías,  acueductos, entre otros</w:t>
      </w:r>
    </w:p>
    <w:p w:rsidR="00813DCD" w:rsidRPr="007D347B" w:rsidRDefault="00813DCD" w:rsidP="00813DCD">
      <w:pPr>
        <w:rPr>
          <w:rFonts w:ascii="Arial" w:hAnsi="Arial" w:cs="Arial"/>
          <w:b/>
          <w:sz w:val="24"/>
          <w:szCs w:val="24"/>
        </w:rPr>
      </w:pPr>
      <w:r w:rsidRPr="007D347B">
        <w:rPr>
          <w:rFonts w:ascii="Arial" w:hAnsi="Arial" w:cs="Arial"/>
          <w:b/>
          <w:sz w:val="24"/>
          <w:szCs w:val="24"/>
        </w:rPr>
        <w:t>Metas:</w:t>
      </w:r>
    </w:p>
    <w:p w:rsidR="00813DCD" w:rsidRPr="007D347B" w:rsidRDefault="00813DCD" w:rsidP="009945A8">
      <w:pPr>
        <w:pStyle w:val="Prrafodelista"/>
        <w:numPr>
          <w:ilvl w:val="0"/>
          <w:numId w:val="143"/>
        </w:numPr>
        <w:spacing w:after="0" w:line="240" w:lineRule="auto"/>
        <w:rPr>
          <w:rFonts w:ascii="Arial" w:hAnsi="Arial" w:cs="Arial"/>
          <w:sz w:val="24"/>
          <w:szCs w:val="24"/>
        </w:rPr>
      </w:pPr>
      <w:r w:rsidRPr="007D347B">
        <w:rPr>
          <w:rFonts w:ascii="Arial" w:hAnsi="Arial" w:cs="Arial"/>
          <w:sz w:val="24"/>
          <w:szCs w:val="24"/>
        </w:rPr>
        <w:t>Vincular a</w:t>
      </w:r>
      <w:r w:rsidR="0025584D">
        <w:rPr>
          <w:rFonts w:ascii="Arial" w:hAnsi="Arial" w:cs="Arial"/>
          <w:sz w:val="24"/>
          <w:szCs w:val="24"/>
        </w:rPr>
        <w:t xml:space="preserve"> </w:t>
      </w:r>
      <w:r w:rsidRPr="007D347B">
        <w:rPr>
          <w:rFonts w:ascii="Arial" w:hAnsi="Arial" w:cs="Arial"/>
          <w:sz w:val="24"/>
          <w:szCs w:val="24"/>
        </w:rPr>
        <w:t>50 MUJERES dentro de los diferentes espacios de participación ciudadana existente en el municipio.</w:t>
      </w:r>
    </w:p>
    <w:p w:rsidR="00813DCD" w:rsidRDefault="00813DCD" w:rsidP="009945A8">
      <w:pPr>
        <w:pStyle w:val="Prrafodelista"/>
        <w:numPr>
          <w:ilvl w:val="0"/>
          <w:numId w:val="143"/>
        </w:numPr>
        <w:spacing w:after="0" w:line="240" w:lineRule="auto"/>
        <w:rPr>
          <w:rFonts w:ascii="Arial" w:hAnsi="Arial" w:cs="Arial"/>
          <w:sz w:val="24"/>
          <w:szCs w:val="24"/>
        </w:rPr>
      </w:pPr>
      <w:r w:rsidRPr="007D347B">
        <w:rPr>
          <w:rFonts w:ascii="Arial" w:hAnsi="Arial" w:cs="Arial"/>
          <w:sz w:val="24"/>
          <w:szCs w:val="24"/>
        </w:rPr>
        <w:t>Apoyar la creación y el fortalecimiento de los diferentes espacios de participación donde LAS MUJERES pueden participar.</w:t>
      </w:r>
    </w:p>
    <w:p w:rsidR="0009799F" w:rsidRDefault="0009799F" w:rsidP="009945A8">
      <w:pPr>
        <w:pStyle w:val="Prrafodelista"/>
        <w:numPr>
          <w:ilvl w:val="0"/>
          <w:numId w:val="143"/>
        </w:numPr>
        <w:spacing w:after="0" w:line="240" w:lineRule="auto"/>
        <w:rPr>
          <w:rFonts w:ascii="Arial" w:hAnsi="Arial" w:cs="Arial"/>
          <w:sz w:val="24"/>
          <w:szCs w:val="24"/>
        </w:rPr>
      </w:pPr>
      <w:r>
        <w:rPr>
          <w:rFonts w:ascii="Arial" w:hAnsi="Arial" w:cs="Arial"/>
          <w:sz w:val="24"/>
          <w:szCs w:val="24"/>
        </w:rPr>
        <w:t>Creación de la oficina de la mujer.</w:t>
      </w:r>
    </w:p>
    <w:p w:rsidR="0009799F" w:rsidRPr="007D347B" w:rsidRDefault="0009799F" w:rsidP="009945A8">
      <w:pPr>
        <w:pStyle w:val="Prrafodelista"/>
        <w:numPr>
          <w:ilvl w:val="0"/>
          <w:numId w:val="143"/>
        </w:numPr>
        <w:spacing w:after="0" w:line="240" w:lineRule="auto"/>
        <w:rPr>
          <w:rFonts w:ascii="Arial" w:hAnsi="Arial" w:cs="Arial"/>
          <w:sz w:val="24"/>
          <w:szCs w:val="24"/>
        </w:rPr>
      </w:pPr>
      <w:r>
        <w:rPr>
          <w:rFonts w:ascii="Arial" w:hAnsi="Arial" w:cs="Arial"/>
          <w:sz w:val="24"/>
          <w:szCs w:val="24"/>
        </w:rPr>
        <w:t>Apoyo y fortalecimiento de la fundación casa de la mujer.</w:t>
      </w:r>
    </w:p>
    <w:p w:rsidR="00813DCD" w:rsidRPr="007D347B" w:rsidRDefault="00813DCD" w:rsidP="00813DCD">
      <w:pPr>
        <w:pStyle w:val="Prrafodelista"/>
        <w:rPr>
          <w:rFonts w:ascii="Arial" w:hAnsi="Arial" w:cs="Arial"/>
          <w:sz w:val="24"/>
          <w:szCs w:val="24"/>
        </w:rPr>
      </w:pPr>
    </w:p>
    <w:p w:rsidR="00813DCD" w:rsidRPr="007D347B" w:rsidRDefault="00813DCD" w:rsidP="00813DCD">
      <w:pPr>
        <w:rPr>
          <w:rFonts w:ascii="Arial" w:hAnsi="Arial" w:cs="Arial"/>
          <w:sz w:val="24"/>
          <w:szCs w:val="24"/>
        </w:rPr>
      </w:pPr>
      <w:r w:rsidRPr="007D347B">
        <w:rPr>
          <w:rFonts w:ascii="Arial" w:hAnsi="Arial" w:cs="Arial"/>
          <w:b/>
          <w:sz w:val="24"/>
          <w:szCs w:val="24"/>
        </w:rPr>
        <w:t>Razón de los indicadores:</w:t>
      </w:r>
      <w:r>
        <w:rPr>
          <w:rFonts w:ascii="Arial" w:hAnsi="Arial" w:cs="Arial"/>
          <w:b/>
          <w:sz w:val="24"/>
          <w:szCs w:val="24"/>
        </w:rPr>
        <w:t xml:space="preserve"> </w:t>
      </w:r>
      <w:r w:rsidRPr="007D347B">
        <w:rPr>
          <w:rFonts w:ascii="Arial" w:hAnsi="Arial" w:cs="Arial"/>
          <w:sz w:val="24"/>
          <w:szCs w:val="24"/>
        </w:rPr>
        <w:t># De mujeres en espacios de participación ciudadana.</w:t>
      </w:r>
    </w:p>
    <w:p w:rsidR="00CA403B" w:rsidRPr="00B515F7" w:rsidRDefault="00A03218" w:rsidP="00CC59D8">
      <w:pPr>
        <w:jc w:val="both"/>
        <w:rPr>
          <w:rFonts w:ascii="Arial" w:hAnsi="Arial" w:cs="Arial"/>
          <w:b/>
          <w:sz w:val="24"/>
          <w:szCs w:val="24"/>
        </w:rPr>
      </w:pPr>
      <w:r>
        <w:rPr>
          <w:rFonts w:ascii="Arial" w:hAnsi="Arial" w:cs="Arial"/>
          <w:b/>
          <w:sz w:val="24"/>
          <w:szCs w:val="24"/>
        </w:rPr>
        <w:t xml:space="preserve">PARÁGRAFO 5: </w:t>
      </w:r>
      <w:r w:rsidR="00CA403B" w:rsidRPr="00100FA8">
        <w:rPr>
          <w:rFonts w:ascii="Arial" w:hAnsi="Arial" w:cs="Arial"/>
          <w:b/>
          <w:sz w:val="24"/>
          <w:szCs w:val="24"/>
        </w:rPr>
        <w:t>ADULTO MAYOR</w:t>
      </w:r>
    </w:p>
    <w:p w:rsidR="00CA403B" w:rsidRPr="00B515F7" w:rsidRDefault="00CA403B" w:rsidP="00CC59D8">
      <w:pPr>
        <w:jc w:val="both"/>
        <w:rPr>
          <w:rFonts w:ascii="Arial" w:hAnsi="Arial" w:cs="Arial"/>
          <w:b/>
          <w:sz w:val="24"/>
          <w:szCs w:val="24"/>
        </w:rPr>
      </w:pPr>
      <w:r w:rsidRPr="00B515F7">
        <w:rPr>
          <w:rFonts w:ascii="Arial" w:hAnsi="Arial" w:cs="Arial"/>
          <w:b/>
          <w:sz w:val="24"/>
          <w:szCs w:val="24"/>
        </w:rPr>
        <w:t>OBJETIVO</w:t>
      </w:r>
    </w:p>
    <w:p w:rsidR="00CA403B" w:rsidRPr="00B515F7" w:rsidRDefault="00CA403B" w:rsidP="00CC59D8">
      <w:pPr>
        <w:jc w:val="both"/>
        <w:rPr>
          <w:rFonts w:ascii="Arial" w:hAnsi="Arial" w:cs="Arial"/>
          <w:sz w:val="24"/>
          <w:szCs w:val="24"/>
        </w:rPr>
      </w:pPr>
      <w:r w:rsidRPr="00B515F7">
        <w:rPr>
          <w:rFonts w:ascii="Arial" w:hAnsi="Arial" w:cs="Arial"/>
          <w:sz w:val="24"/>
          <w:szCs w:val="24"/>
        </w:rPr>
        <w:t>Reconocer la importancia que representa las personas mayores como patrimonio social en el Municipio, por su experiencia y conocimiento, mejorando las condiciones de vida de esta población, en lo relacionado con su situación económica, el estado de salud y las condiciones en las que habita, su envejecimiento activo y productivo, el conocimiento y exigencia de sus derechos.</w:t>
      </w:r>
    </w:p>
    <w:p w:rsidR="00CA403B" w:rsidRPr="00B515F7" w:rsidRDefault="00CA403B" w:rsidP="00CC59D8">
      <w:pPr>
        <w:jc w:val="both"/>
        <w:rPr>
          <w:rFonts w:ascii="Arial" w:hAnsi="Arial" w:cs="Arial"/>
          <w:b/>
          <w:sz w:val="24"/>
          <w:szCs w:val="24"/>
        </w:rPr>
      </w:pPr>
      <w:r w:rsidRPr="00B515F7">
        <w:rPr>
          <w:rFonts w:ascii="Arial" w:hAnsi="Arial" w:cs="Arial"/>
          <w:b/>
          <w:sz w:val="24"/>
          <w:szCs w:val="24"/>
        </w:rPr>
        <w:t>ESTRATEGIA:</w:t>
      </w:r>
    </w:p>
    <w:p w:rsidR="00CA403B" w:rsidRPr="00B515F7" w:rsidRDefault="00CA403B" w:rsidP="00CC59D8">
      <w:pPr>
        <w:pStyle w:val="Prrafodelista"/>
        <w:numPr>
          <w:ilvl w:val="0"/>
          <w:numId w:val="4"/>
        </w:numPr>
        <w:jc w:val="both"/>
        <w:rPr>
          <w:rFonts w:ascii="Arial" w:hAnsi="Arial" w:cs="Arial"/>
          <w:sz w:val="24"/>
          <w:szCs w:val="24"/>
        </w:rPr>
      </w:pPr>
      <w:r w:rsidRPr="00B515F7">
        <w:rPr>
          <w:rFonts w:ascii="Arial" w:hAnsi="Arial" w:cs="Arial"/>
          <w:sz w:val="24"/>
          <w:szCs w:val="24"/>
        </w:rPr>
        <w:t>Integrar a los adultos mayores en encuentros con adultos mayores en otros municipios.</w:t>
      </w:r>
    </w:p>
    <w:p w:rsidR="00CA403B" w:rsidRPr="00B515F7" w:rsidRDefault="00CA403B" w:rsidP="00CC59D8">
      <w:pPr>
        <w:pStyle w:val="Prrafodelista"/>
        <w:numPr>
          <w:ilvl w:val="0"/>
          <w:numId w:val="4"/>
        </w:numPr>
        <w:jc w:val="both"/>
        <w:rPr>
          <w:rFonts w:ascii="Arial" w:hAnsi="Arial" w:cs="Arial"/>
          <w:sz w:val="24"/>
          <w:szCs w:val="24"/>
        </w:rPr>
      </w:pPr>
      <w:r w:rsidRPr="00B515F7">
        <w:rPr>
          <w:rFonts w:ascii="Arial" w:hAnsi="Arial" w:cs="Arial"/>
          <w:sz w:val="24"/>
          <w:szCs w:val="24"/>
        </w:rPr>
        <w:t>Decretar la atención preferencial al adulto mayor en los establecimientos privados y oficiales.</w:t>
      </w:r>
    </w:p>
    <w:p w:rsidR="00CA403B" w:rsidRPr="00B515F7" w:rsidRDefault="00CA403B" w:rsidP="00CC59D8">
      <w:pPr>
        <w:pStyle w:val="Prrafodelista"/>
        <w:numPr>
          <w:ilvl w:val="0"/>
          <w:numId w:val="4"/>
        </w:numPr>
        <w:jc w:val="both"/>
        <w:rPr>
          <w:rFonts w:ascii="Arial" w:hAnsi="Arial" w:cs="Arial"/>
          <w:sz w:val="24"/>
          <w:szCs w:val="24"/>
        </w:rPr>
      </w:pPr>
      <w:r w:rsidRPr="00B515F7">
        <w:rPr>
          <w:rFonts w:ascii="Arial" w:hAnsi="Arial" w:cs="Arial"/>
          <w:sz w:val="24"/>
          <w:szCs w:val="24"/>
        </w:rPr>
        <w:t xml:space="preserve">Ampliación de cupos de Centro </w:t>
      </w:r>
      <w:r w:rsidR="00866AEE" w:rsidRPr="00B515F7">
        <w:rPr>
          <w:rFonts w:ascii="Arial" w:hAnsi="Arial" w:cs="Arial"/>
          <w:sz w:val="24"/>
          <w:szCs w:val="24"/>
        </w:rPr>
        <w:t>Día</w:t>
      </w:r>
      <w:r w:rsidRPr="00B515F7">
        <w:rPr>
          <w:rFonts w:ascii="Arial" w:hAnsi="Arial" w:cs="Arial"/>
          <w:sz w:val="24"/>
          <w:szCs w:val="24"/>
        </w:rPr>
        <w:t>.</w:t>
      </w:r>
    </w:p>
    <w:p w:rsidR="00CA403B" w:rsidRPr="00B515F7" w:rsidRDefault="00CA403B" w:rsidP="00CC59D8">
      <w:pPr>
        <w:pStyle w:val="Prrafodelista"/>
        <w:numPr>
          <w:ilvl w:val="0"/>
          <w:numId w:val="4"/>
        </w:numPr>
        <w:jc w:val="both"/>
        <w:rPr>
          <w:rFonts w:ascii="Arial" w:hAnsi="Arial" w:cs="Arial"/>
          <w:sz w:val="24"/>
          <w:szCs w:val="24"/>
        </w:rPr>
      </w:pPr>
      <w:r w:rsidRPr="00B515F7">
        <w:rPr>
          <w:rFonts w:ascii="Arial" w:hAnsi="Arial" w:cs="Arial"/>
          <w:sz w:val="24"/>
          <w:szCs w:val="24"/>
        </w:rPr>
        <w:t>Creación casa del adulto mayor</w:t>
      </w:r>
    </w:p>
    <w:p w:rsidR="000109C5" w:rsidRPr="00B515F7" w:rsidRDefault="000109C5" w:rsidP="00CC59D8">
      <w:pPr>
        <w:jc w:val="both"/>
        <w:rPr>
          <w:rFonts w:ascii="Arial" w:hAnsi="Arial" w:cs="Arial"/>
          <w:sz w:val="24"/>
          <w:szCs w:val="24"/>
        </w:rPr>
      </w:pPr>
      <w:r w:rsidRPr="00B515F7">
        <w:rPr>
          <w:rFonts w:ascii="Arial" w:hAnsi="Arial" w:cs="Arial"/>
          <w:b/>
          <w:bCs/>
          <w:sz w:val="24"/>
          <w:szCs w:val="24"/>
        </w:rPr>
        <w:t xml:space="preserve">Meta de Resultado. </w:t>
      </w:r>
      <w:r w:rsidR="00B81E4D" w:rsidRPr="00B81E4D">
        <w:rPr>
          <w:rFonts w:ascii="Arial" w:hAnsi="Arial" w:cs="Arial"/>
          <w:bCs/>
          <w:sz w:val="24"/>
          <w:szCs w:val="24"/>
        </w:rPr>
        <w:t xml:space="preserve">Mantener </w:t>
      </w:r>
      <w:r w:rsidRPr="00B515F7">
        <w:rPr>
          <w:rFonts w:ascii="Arial" w:hAnsi="Arial" w:cs="Arial"/>
          <w:sz w:val="24"/>
          <w:szCs w:val="24"/>
        </w:rPr>
        <w:t>la cobertura en programas sociales destinados al adulto mayor.</w:t>
      </w:r>
    </w:p>
    <w:p w:rsidR="000109C5" w:rsidRPr="00B515F7" w:rsidRDefault="000109C5" w:rsidP="00CC59D8">
      <w:pPr>
        <w:jc w:val="both"/>
        <w:rPr>
          <w:rFonts w:ascii="Arial" w:hAnsi="Arial" w:cs="Arial"/>
          <w:b/>
          <w:bCs/>
          <w:sz w:val="24"/>
          <w:szCs w:val="24"/>
        </w:rPr>
      </w:pPr>
      <w:r w:rsidRPr="00B515F7">
        <w:rPr>
          <w:rFonts w:ascii="Arial" w:hAnsi="Arial" w:cs="Arial"/>
          <w:b/>
          <w:bCs/>
          <w:sz w:val="24"/>
          <w:szCs w:val="24"/>
        </w:rPr>
        <w:t xml:space="preserve">Subprograma. </w:t>
      </w:r>
      <w:r w:rsidRPr="00B515F7">
        <w:rPr>
          <w:rFonts w:ascii="Arial" w:hAnsi="Arial" w:cs="Arial"/>
          <w:sz w:val="24"/>
          <w:szCs w:val="24"/>
        </w:rPr>
        <w:t>Cumpliendo con los abuelos del municipio de Cachipay.</w:t>
      </w:r>
    </w:p>
    <w:p w:rsidR="000109C5" w:rsidRPr="00B515F7" w:rsidRDefault="000109C5" w:rsidP="00CC59D8">
      <w:pPr>
        <w:jc w:val="both"/>
        <w:rPr>
          <w:rFonts w:ascii="Arial" w:hAnsi="Arial" w:cs="Arial"/>
          <w:sz w:val="24"/>
          <w:szCs w:val="24"/>
        </w:rPr>
      </w:pPr>
      <w:r w:rsidRPr="00B515F7">
        <w:rPr>
          <w:rFonts w:ascii="Arial" w:hAnsi="Arial" w:cs="Arial"/>
          <w:b/>
          <w:bCs/>
          <w:sz w:val="24"/>
          <w:szCs w:val="24"/>
        </w:rPr>
        <w:t xml:space="preserve">Meta de Producto. </w:t>
      </w:r>
      <w:r w:rsidR="00B81E4D" w:rsidRPr="00B81E4D">
        <w:rPr>
          <w:rFonts w:ascii="Arial" w:hAnsi="Arial" w:cs="Arial"/>
          <w:bCs/>
          <w:sz w:val="24"/>
          <w:szCs w:val="24"/>
        </w:rPr>
        <w:t>A</w:t>
      </w:r>
      <w:r w:rsidRPr="00B515F7">
        <w:rPr>
          <w:rFonts w:ascii="Arial" w:hAnsi="Arial" w:cs="Arial"/>
          <w:sz w:val="24"/>
          <w:szCs w:val="24"/>
        </w:rPr>
        <w:t>dultos mayores beneficiados con el Plan Integral de Atención.</w:t>
      </w:r>
    </w:p>
    <w:p w:rsidR="000109C5" w:rsidRPr="00B515F7" w:rsidRDefault="000109C5" w:rsidP="00CC59D8">
      <w:pPr>
        <w:jc w:val="both"/>
        <w:rPr>
          <w:rFonts w:ascii="Arial" w:hAnsi="Arial" w:cs="Arial"/>
          <w:sz w:val="24"/>
          <w:szCs w:val="24"/>
        </w:rPr>
      </w:pPr>
      <w:r w:rsidRPr="00B515F7">
        <w:rPr>
          <w:rFonts w:ascii="Arial" w:hAnsi="Arial" w:cs="Arial"/>
          <w:b/>
          <w:bCs/>
          <w:sz w:val="24"/>
          <w:szCs w:val="24"/>
        </w:rPr>
        <w:t xml:space="preserve">Meta de Producto. </w:t>
      </w:r>
      <w:r w:rsidR="00B81E4D">
        <w:rPr>
          <w:rFonts w:ascii="Arial" w:hAnsi="Arial" w:cs="Arial"/>
          <w:b/>
          <w:bCs/>
          <w:sz w:val="24"/>
          <w:szCs w:val="24"/>
        </w:rPr>
        <w:t>A</w:t>
      </w:r>
      <w:r w:rsidRPr="00B515F7">
        <w:rPr>
          <w:rFonts w:ascii="Arial" w:hAnsi="Arial" w:cs="Arial"/>
          <w:sz w:val="24"/>
          <w:szCs w:val="24"/>
        </w:rPr>
        <w:t>dultos mayores beneficiados con el programa suplemento alimentario de mercados anualmente.</w:t>
      </w:r>
    </w:p>
    <w:p w:rsidR="000109C5" w:rsidRPr="00B515F7" w:rsidRDefault="000109C5" w:rsidP="00CC59D8">
      <w:pPr>
        <w:jc w:val="both"/>
        <w:rPr>
          <w:rFonts w:ascii="Arial" w:hAnsi="Arial" w:cs="Arial"/>
          <w:sz w:val="24"/>
          <w:szCs w:val="24"/>
        </w:rPr>
      </w:pPr>
      <w:r w:rsidRPr="00B515F7">
        <w:rPr>
          <w:rFonts w:ascii="Arial" w:hAnsi="Arial" w:cs="Arial"/>
          <w:b/>
          <w:bCs/>
          <w:sz w:val="24"/>
          <w:szCs w:val="24"/>
        </w:rPr>
        <w:lastRenderedPageBreak/>
        <w:t xml:space="preserve">Meta de Producto. </w:t>
      </w:r>
      <w:r w:rsidRPr="00B515F7">
        <w:rPr>
          <w:rFonts w:ascii="Arial" w:hAnsi="Arial" w:cs="Arial"/>
          <w:bCs/>
          <w:sz w:val="24"/>
          <w:szCs w:val="24"/>
        </w:rPr>
        <w:t xml:space="preserve"> </w:t>
      </w:r>
      <w:r w:rsidRPr="00B515F7">
        <w:rPr>
          <w:rFonts w:ascii="Arial" w:hAnsi="Arial" w:cs="Arial"/>
          <w:sz w:val="24"/>
          <w:szCs w:val="24"/>
        </w:rPr>
        <w:t xml:space="preserve"> </w:t>
      </w:r>
      <w:r w:rsidR="00B81E4D">
        <w:rPr>
          <w:rFonts w:ascii="Arial" w:hAnsi="Arial" w:cs="Arial"/>
          <w:sz w:val="24"/>
          <w:szCs w:val="24"/>
        </w:rPr>
        <w:t>Gestionar la C</w:t>
      </w:r>
      <w:r w:rsidR="00CC59D8" w:rsidRPr="00B515F7">
        <w:rPr>
          <w:rFonts w:ascii="Arial" w:hAnsi="Arial" w:cs="Arial"/>
          <w:sz w:val="24"/>
          <w:szCs w:val="24"/>
        </w:rPr>
        <w:t>reación</w:t>
      </w:r>
      <w:r w:rsidRPr="00B515F7">
        <w:rPr>
          <w:rFonts w:ascii="Arial" w:hAnsi="Arial" w:cs="Arial"/>
          <w:sz w:val="24"/>
          <w:szCs w:val="24"/>
        </w:rPr>
        <w:t xml:space="preserve"> del ancianato Municipal.</w:t>
      </w:r>
    </w:p>
    <w:p w:rsidR="000109C5" w:rsidRPr="00B515F7" w:rsidRDefault="000109C5" w:rsidP="00CC59D8">
      <w:pPr>
        <w:jc w:val="both"/>
        <w:rPr>
          <w:rFonts w:ascii="Arial" w:hAnsi="Arial" w:cs="Arial"/>
          <w:sz w:val="24"/>
          <w:szCs w:val="24"/>
        </w:rPr>
      </w:pPr>
      <w:r w:rsidRPr="00B515F7">
        <w:rPr>
          <w:rFonts w:ascii="Arial" w:hAnsi="Arial" w:cs="Arial"/>
          <w:b/>
          <w:bCs/>
          <w:sz w:val="24"/>
          <w:szCs w:val="24"/>
        </w:rPr>
        <w:t xml:space="preserve">Meta de Producto. </w:t>
      </w:r>
      <w:r w:rsidRPr="00B515F7">
        <w:rPr>
          <w:rFonts w:ascii="Arial" w:hAnsi="Arial" w:cs="Arial"/>
          <w:sz w:val="24"/>
          <w:szCs w:val="24"/>
        </w:rPr>
        <w:t xml:space="preserve">Realización de </w:t>
      </w:r>
      <w:r w:rsidR="00B81E4D">
        <w:rPr>
          <w:rFonts w:ascii="Arial" w:hAnsi="Arial" w:cs="Arial"/>
          <w:sz w:val="24"/>
          <w:szCs w:val="24"/>
        </w:rPr>
        <w:t>1</w:t>
      </w:r>
      <w:r w:rsidRPr="00B515F7">
        <w:rPr>
          <w:rFonts w:ascii="Arial" w:hAnsi="Arial" w:cs="Arial"/>
          <w:sz w:val="24"/>
          <w:szCs w:val="24"/>
        </w:rPr>
        <w:t xml:space="preserve"> evento enfocado a la recreación y al bienestar del adulto mayor anualmente.</w:t>
      </w:r>
    </w:p>
    <w:p w:rsidR="000109C5" w:rsidRPr="00B515F7" w:rsidRDefault="000109C5" w:rsidP="00CC59D8">
      <w:pPr>
        <w:jc w:val="both"/>
        <w:rPr>
          <w:rFonts w:ascii="Arial" w:hAnsi="Arial" w:cs="Arial"/>
          <w:b/>
          <w:bCs/>
          <w:sz w:val="24"/>
          <w:szCs w:val="24"/>
        </w:rPr>
      </w:pPr>
      <w:r w:rsidRPr="00B515F7">
        <w:rPr>
          <w:rFonts w:ascii="Arial" w:hAnsi="Arial" w:cs="Arial"/>
          <w:b/>
          <w:bCs/>
          <w:sz w:val="24"/>
          <w:szCs w:val="24"/>
        </w:rPr>
        <w:t>Programa 4: Fortalecimiento a grupos familiares.</w:t>
      </w:r>
    </w:p>
    <w:p w:rsidR="000109C5" w:rsidRPr="00B515F7" w:rsidRDefault="000109C5" w:rsidP="00CC59D8">
      <w:pPr>
        <w:jc w:val="both"/>
        <w:rPr>
          <w:rFonts w:ascii="Arial" w:hAnsi="Arial" w:cs="Arial"/>
          <w:sz w:val="24"/>
          <w:szCs w:val="24"/>
        </w:rPr>
      </w:pPr>
      <w:r w:rsidRPr="00B515F7">
        <w:rPr>
          <w:rFonts w:ascii="Arial" w:hAnsi="Arial" w:cs="Arial"/>
          <w:b/>
          <w:bCs/>
          <w:sz w:val="24"/>
          <w:szCs w:val="24"/>
        </w:rPr>
        <w:t xml:space="preserve">Objetivo: </w:t>
      </w:r>
      <w:r w:rsidRPr="00B515F7">
        <w:rPr>
          <w:rFonts w:ascii="Arial" w:hAnsi="Arial" w:cs="Arial"/>
          <w:sz w:val="24"/>
          <w:szCs w:val="24"/>
        </w:rPr>
        <w:t>Fortalecer los vínculos y la calidad de vida familiar, el estado de salud y las condiciones en las que habita, su envejecimiento activo y productivo, el conocimiento y exigencia de sus derechos por medio de la implementación de las políticas sociales formuladas y administradas por entes locales..</w:t>
      </w:r>
    </w:p>
    <w:p w:rsidR="000109C5" w:rsidRPr="00B515F7" w:rsidRDefault="000109C5" w:rsidP="00CC59D8">
      <w:pPr>
        <w:jc w:val="both"/>
        <w:rPr>
          <w:rFonts w:ascii="Arial" w:hAnsi="Arial" w:cs="Arial"/>
          <w:sz w:val="24"/>
          <w:szCs w:val="24"/>
        </w:rPr>
      </w:pPr>
      <w:r w:rsidRPr="00B515F7">
        <w:rPr>
          <w:rFonts w:ascii="Arial" w:hAnsi="Arial" w:cs="Arial"/>
          <w:b/>
          <w:bCs/>
          <w:sz w:val="24"/>
          <w:szCs w:val="24"/>
        </w:rPr>
        <w:t xml:space="preserve">Meta de Resultado. </w:t>
      </w:r>
      <w:r w:rsidR="00B81E4D">
        <w:rPr>
          <w:rFonts w:ascii="Arial" w:hAnsi="Arial" w:cs="Arial"/>
          <w:sz w:val="24"/>
          <w:szCs w:val="24"/>
        </w:rPr>
        <w:t>Aumentar hasta un 10</w:t>
      </w:r>
      <w:r w:rsidRPr="00B515F7">
        <w:rPr>
          <w:rFonts w:ascii="Arial" w:hAnsi="Arial" w:cs="Arial"/>
          <w:sz w:val="24"/>
          <w:szCs w:val="24"/>
        </w:rPr>
        <w:t>% la productividad y el emprendimiento en hogares de escasos recursos y con poca oportunidad de trabajo.</w:t>
      </w:r>
    </w:p>
    <w:p w:rsidR="000109C5" w:rsidRPr="00B515F7" w:rsidRDefault="000109C5" w:rsidP="00CC59D8">
      <w:pPr>
        <w:jc w:val="both"/>
        <w:rPr>
          <w:rFonts w:ascii="Arial" w:hAnsi="Arial" w:cs="Arial"/>
          <w:sz w:val="24"/>
          <w:szCs w:val="24"/>
        </w:rPr>
      </w:pPr>
      <w:r w:rsidRPr="00B515F7">
        <w:rPr>
          <w:rFonts w:ascii="Arial" w:hAnsi="Arial" w:cs="Arial"/>
          <w:b/>
          <w:bCs/>
          <w:sz w:val="24"/>
          <w:szCs w:val="24"/>
        </w:rPr>
        <w:t xml:space="preserve">Subprograma. </w:t>
      </w:r>
      <w:r w:rsidRPr="00B515F7">
        <w:rPr>
          <w:rFonts w:ascii="Arial" w:hAnsi="Arial" w:cs="Arial"/>
          <w:sz w:val="24"/>
          <w:szCs w:val="24"/>
        </w:rPr>
        <w:t>Mujeres emprendedoras.</w:t>
      </w:r>
    </w:p>
    <w:p w:rsidR="000109C5" w:rsidRPr="00B515F7" w:rsidRDefault="000109C5" w:rsidP="00CC59D8">
      <w:pPr>
        <w:jc w:val="both"/>
        <w:rPr>
          <w:rFonts w:ascii="Arial" w:hAnsi="Arial" w:cs="Arial"/>
          <w:sz w:val="24"/>
          <w:szCs w:val="24"/>
        </w:rPr>
      </w:pPr>
      <w:r w:rsidRPr="00B515F7">
        <w:rPr>
          <w:rFonts w:ascii="Arial" w:hAnsi="Arial" w:cs="Arial"/>
          <w:b/>
          <w:bCs/>
          <w:sz w:val="24"/>
          <w:szCs w:val="24"/>
        </w:rPr>
        <w:t xml:space="preserve">Meta de Producto. </w:t>
      </w:r>
      <w:r w:rsidRPr="00B515F7">
        <w:rPr>
          <w:rFonts w:ascii="Arial" w:hAnsi="Arial" w:cs="Arial"/>
          <w:sz w:val="24"/>
          <w:szCs w:val="24"/>
        </w:rPr>
        <w:t>Realización de 2 Capacitaciones en manualidades y artesanías a mujeres cabeza de familia anualmente.</w:t>
      </w:r>
    </w:p>
    <w:p w:rsidR="000109C5" w:rsidRPr="00B515F7" w:rsidRDefault="000109C5" w:rsidP="00CC59D8">
      <w:pPr>
        <w:jc w:val="both"/>
        <w:rPr>
          <w:rFonts w:ascii="Arial" w:hAnsi="Arial" w:cs="Arial"/>
          <w:sz w:val="24"/>
          <w:szCs w:val="24"/>
        </w:rPr>
      </w:pPr>
      <w:r w:rsidRPr="00B515F7">
        <w:rPr>
          <w:rFonts w:ascii="Arial" w:hAnsi="Arial" w:cs="Arial"/>
          <w:b/>
          <w:bCs/>
          <w:sz w:val="24"/>
          <w:szCs w:val="24"/>
        </w:rPr>
        <w:t xml:space="preserve">Meta de Producto. </w:t>
      </w:r>
      <w:r w:rsidRPr="00B515F7">
        <w:rPr>
          <w:rFonts w:ascii="Arial" w:hAnsi="Arial" w:cs="Arial"/>
          <w:sz w:val="24"/>
          <w:szCs w:val="24"/>
        </w:rPr>
        <w:t>Realización de una exposición artesanal, anualmente.</w:t>
      </w:r>
    </w:p>
    <w:p w:rsidR="000109C5" w:rsidRPr="00B515F7" w:rsidRDefault="000109C5" w:rsidP="00CC59D8">
      <w:pPr>
        <w:jc w:val="both"/>
        <w:rPr>
          <w:rFonts w:ascii="Arial" w:hAnsi="Arial" w:cs="Arial"/>
          <w:sz w:val="24"/>
          <w:szCs w:val="24"/>
        </w:rPr>
      </w:pPr>
      <w:r w:rsidRPr="00B515F7">
        <w:rPr>
          <w:rFonts w:ascii="Arial" w:hAnsi="Arial" w:cs="Arial"/>
          <w:b/>
          <w:bCs/>
          <w:sz w:val="24"/>
          <w:szCs w:val="24"/>
        </w:rPr>
        <w:t xml:space="preserve">Subprograma. </w:t>
      </w:r>
      <w:r w:rsidRPr="00B515F7">
        <w:rPr>
          <w:rFonts w:ascii="Arial" w:hAnsi="Arial" w:cs="Arial"/>
          <w:sz w:val="24"/>
          <w:szCs w:val="24"/>
        </w:rPr>
        <w:t>Rescatando a las familias pobres.</w:t>
      </w:r>
    </w:p>
    <w:p w:rsidR="000109C5" w:rsidRPr="00B515F7" w:rsidRDefault="000109C5" w:rsidP="00CC59D8">
      <w:pPr>
        <w:jc w:val="both"/>
        <w:rPr>
          <w:rFonts w:ascii="Arial" w:hAnsi="Arial" w:cs="Arial"/>
          <w:sz w:val="24"/>
          <w:szCs w:val="24"/>
        </w:rPr>
      </w:pPr>
      <w:r w:rsidRPr="00B515F7">
        <w:rPr>
          <w:rFonts w:ascii="Arial" w:hAnsi="Arial" w:cs="Arial"/>
          <w:b/>
          <w:bCs/>
          <w:sz w:val="24"/>
          <w:szCs w:val="24"/>
        </w:rPr>
        <w:t xml:space="preserve">Meta de Producto. </w:t>
      </w:r>
      <w:r w:rsidR="00B81E4D">
        <w:rPr>
          <w:rFonts w:ascii="Arial" w:hAnsi="Arial" w:cs="Arial"/>
          <w:sz w:val="24"/>
          <w:szCs w:val="24"/>
        </w:rPr>
        <w:t>30</w:t>
      </w:r>
      <w:r w:rsidR="00CC59D8">
        <w:rPr>
          <w:rFonts w:ascii="Arial" w:hAnsi="Arial" w:cs="Arial"/>
          <w:sz w:val="24"/>
          <w:szCs w:val="24"/>
        </w:rPr>
        <w:t>%</w:t>
      </w:r>
      <w:r w:rsidRPr="00B515F7">
        <w:rPr>
          <w:rFonts w:ascii="Arial" w:hAnsi="Arial" w:cs="Arial"/>
          <w:sz w:val="24"/>
          <w:szCs w:val="24"/>
        </w:rPr>
        <w:t xml:space="preserve"> personas en extrema pobreza beneficiadas con el programa Juntos, anualmente.</w:t>
      </w:r>
    </w:p>
    <w:p w:rsidR="000109C5" w:rsidRPr="00B515F7" w:rsidRDefault="000109C5" w:rsidP="00CC59D8">
      <w:pPr>
        <w:jc w:val="both"/>
        <w:rPr>
          <w:rFonts w:ascii="Arial" w:hAnsi="Arial" w:cs="Arial"/>
          <w:sz w:val="24"/>
          <w:szCs w:val="24"/>
        </w:rPr>
      </w:pPr>
      <w:r w:rsidRPr="00B515F7">
        <w:rPr>
          <w:rFonts w:ascii="Arial" w:hAnsi="Arial" w:cs="Arial"/>
          <w:b/>
          <w:bCs/>
          <w:sz w:val="24"/>
          <w:szCs w:val="24"/>
        </w:rPr>
        <w:t xml:space="preserve">Meta de Producto. </w:t>
      </w:r>
      <w:r w:rsidRPr="00B515F7">
        <w:rPr>
          <w:rFonts w:ascii="Arial" w:hAnsi="Arial" w:cs="Arial"/>
          <w:sz w:val="24"/>
          <w:szCs w:val="24"/>
        </w:rPr>
        <w:t>Fortalecimiento del comité local de política social anualmente.</w:t>
      </w:r>
    </w:p>
    <w:p w:rsidR="002B2D06" w:rsidRPr="00B515F7" w:rsidRDefault="00A03218" w:rsidP="00CC59D8">
      <w:pPr>
        <w:jc w:val="both"/>
        <w:rPr>
          <w:rFonts w:ascii="Arial" w:hAnsi="Arial" w:cs="Arial"/>
          <w:sz w:val="24"/>
          <w:szCs w:val="24"/>
        </w:rPr>
      </w:pPr>
      <w:r>
        <w:rPr>
          <w:rFonts w:ascii="Arial" w:hAnsi="Arial" w:cs="Arial"/>
          <w:b/>
          <w:bCs/>
          <w:sz w:val="24"/>
          <w:szCs w:val="24"/>
        </w:rPr>
        <w:t xml:space="preserve">PARÁGRAFO 6: </w:t>
      </w:r>
      <w:r w:rsidR="002B2D06" w:rsidRPr="00B515F7">
        <w:rPr>
          <w:rFonts w:ascii="Arial" w:hAnsi="Arial" w:cs="Arial"/>
          <w:b/>
          <w:bCs/>
          <w:sz w:val="24"/>
          <w:szCs w:val="24"/>
        </w:rPr>
        <w:t>POBLACIÓN DISCAPACITADA</w:t>
      </w:r>
    </w:p>
    <w:p w:rsidR="002B2D06" w:rsidRPr="00B515F7" w:rsidRDefault="002B2D06" w:rsidP="00CC59D8">
      <w:pPr>
        <w:jc w:val="both"/>
        <w:rPr>
          <w:rFonts w:ascii="Arial" w:hAnsi="Arial" w:cs="Arial"/>
          <w:sz w:val="24"/>
          <w:szCs w:val="24"/>
        </w:rPr>
      </w:pPr>
      <w:r w:rsidRPr="00B515F7">
        <w:rPr>
          <w:rFonts w:ascii="Arial" w:hAnsi="Arial" w:cs="Arial"/>
          <w:b/>
          <w:bCs/>
          <w:sz w:val="24"/>
          <w:szCs w:val="24"/>
        </w:rPr>
        <w:t xml:space="preserve">OBJETIVO. </w:t>
      </w:r>
      <w:r w:rsidRPr="00B515F7">
        <w:rPr>
          <w:rFonts w:ascii="Arial" w:hAnsi="Arial" w:cs="Arial"/>
          <w:sz w:val="24"/>
          <w:szCs w:val="24"/>
        </w:rPr>
        <w:t>Atender a la población discapacitada con énfasis en los niños y jóvenes en sus necesidades básicas insatisfechas, mediante la vinculación a servicios sociales que le permitan situaciones de vida digna.</w:t>
      </w:r>
    </w:p>
    <w:p w:rsidR="002B2D06" w:rsidRPr="00B515F7" w:rsidRDefault="002B2D06" w:rsidP="00CC59D8">
      <w:pPr>
        <w:jc w:val="both"/>
        <w:rPr>
          <w:rFonts w:ascii="Arial" w:hAnsi="Arial" w:cs="Arial"/>
          <w:b/>
          <w:bCs/>
          <w:sz w:val="24"/>
          <w:szCs w:val="24"/>
        </w:rPr>
      </w:pPr>
      <w:r w:rsidRPr="00B515F7">
        <w:rPr>
          <w:rFonts w:ascii="Arial" w:hAnsi="Arial" w:cs="Arial"/>
          <w:b/>
          <w:bCs/>
          <w:sz w:val="24"/>
          <w:szCs w:val="24"/>
        </w:rPr>
        <w:t>Estrategias:</w:t>
      </w:r>
    </w:p>
    <w:p w:rsidR="002B2D06" w:rsidRPr="00B515F7" w:rsidRDefault="002B2D06" w:rsidP="00CC59D8">
      <w:pPr>
        <w:pStyle w:val="Prrafodelista"/>
        <w:numPr>
          <w:ilvl w:val="0"/>
          <w:numId w:val="4"/>
        </w:numPr>
        <w:jc w:val="both"/>
        <w:rPr>
          <w:rFonts w:ascii="Arial" w:hAnsi="Arial" w:cs="Arial"/>
          <w:sz w:val="24"/>
          <w:szCs w:val="24"/>
        </w:rPr>
      </w:pPr>
      <w:r w:rsidRPr="00B515F7">
        <w:rPr>
          <w:rFonts w:ascii="Arial" w:hAnsi="Arial" w:cs="Arial"/>
          <w:sz w:val="24"/>
          <w:szCs w:val="24"/>
        </w:rPr>
        <w:t>Actualización de Censo de personas con discapacidad</w:t>
      </w:r>
    </w:p>
    <w:p w:rsidR="002B2D06" w:rsidRPr="00B515F7" w:rsidRDefault="002B2D06" w:rsidP="00CC59D8">
      <w:pPr>
        <w:pStyle w:val="Prrafodelista"/>
        <w:numPr>
          <w:ilvl w:val="0"/>
          <w:numId w:val="4"/>
        </w:numPr>
        <w:jc w:val="both"/>
        <w:rPr>
          <w:rFonts w:ascii="Arial" w:hAnsi="Arial" w:cs="Arial"/>
          <w:sz w:val="24"/>
          <w:szCs w:val="24"/>
        </w:rPr>
      </w:pPr>
      <w:r w:rsidRPr="00B515F7">
        <w:rPr>
          <w:rFonts w:ascii="Arial" w:hAnsi="Arial" w:cs="Arial"/>
          <w:sz w:val="24"/>
          <w:szCs w:val="24"/>
        </w:rPr>
        <w:t>Gestionar con entidades competentes y apoyar programas de formación laboral y artística orientados a la población discapacitada del municipio procurando su rehabilitación e inserción en la vida social y laboral.</w:t>
      </w:r>
    </w:p>
    <w:p w:rsidR="002B2D06" w:rsidRPr="00B515F7" w:rsidRDefault="002B2D06" w:rsidP="00CC59D8">
      <w:pPr>
        <w:jc w:val="both"/>
        <w:rPr>
          <w:rFonts w:ascii="Arial" w:hAnsi="Arial" w:cs="Arial"/>
          <w:bCs/>
          <w:sz w:val="24"/>
          <w:szCs w:val="24"/>
        </w:rPr>
      </w:pPr>
      <w:r w:rsidRPr="00B515F7">
        <w:rPr>
          <w:rFonts w:ascii="Arial" w:hAnsi="Arial" w:cs="Arial"/>
          <w:b/>
          <w:bCs/>
          <w:sz w:val="24"/>
          <w:szCs w:val="24"/>
        </w:rPr>
        <w:t>Programa 1</w:t>
      </w:r>
      <w:r w:rsidRPr="00B515F7">
        <w:rPr>
          <w:rFonts w:ascii="Arial" w:hAnsi="Arial" w:cs="Arial"/>
          <w:bCs/>
          <w:sz w:val="24"/>
          <w:szCs w:val="24"/>
        </w:rPr>
        <w:t>: Atención al discapacitado.</w:t>
      </w:r>
    </w:p>
    <w:p w:rsidR="002B2D06" w:rsidRPr="00B515F7" w:rsidRDefault="002B2D06" w:rsidP="00CC59D8">
      <w:pPr>
        <w:jc w:val="both"/>
        <w:rPr>
          <w:rFonts w:ascii="Arial" w:hAnsi="Arial" w:cs="Arial"/>
          <w:sz w:val="24"/>
          <w:szCs w:val="24"/>
        </w:rPr>
      </w:pPr>
      <w:r w:rsidRPr="00B515F7">
        <w:rPr>
          <w:rFonts w:ascii="Arial" w:hAnsi="Arial" w:cs="Arial"/>
          <w:b/>
          <w:bCs/>
          <w:sz w:val="24"/>
          <w:szCs w:val="24"/>
        </w:rPr>
        <w:lastRenderedPageBreak/>
        <w:t>Objetivo:</w:t>
      </w:r>
      <w:r w:rsidRPr="00B515F7">
        <w:rPr>
          <w:rFonts w:ascii="Arial" w:hAnsi="Arial" w:cs="Arial"/>
          <w:bCs/>
          <w:sz w:val="24"/>
          <w:szCs w:val="24"/>
        </w:rPr>
        <w:t xml:space="preserve"> </w:t>
      </w:r>
      <w:r w:rsidRPr="00B515F7">
        <w:rPr>
          <w:rFonts w:ascii="Arial" w:hAnsi="Arial" w:cs="Arial"/>
          <w:sz w:val="24"/>
          <w:szCs w:val="24"/>
        </w:rPr>
        <w:t xml:space="preserve">Garantizar la inclusión de la población discapacitada en los programas Sociales </w:t>
      </w:r>
      <w:r w:rsidRPr="00B515F7">
        <w:rPr>
          <w:rFonts w:ascii="Arial" w:hAnsi="Arial" w:cs="Arial"/>
          <w:bCs/>
          <w:sz w:val="24"/>
          <w:szCs w:val="24"/>
        </w:rPr>
        <w:t xml:space="preserve">Meta de Resultado. </w:t>
      </w:r>
      <w:r w:rsidRPr="00B515F7">
        <w:rPr>
          <w:rFonts w:ascii="Arial" w:hAnsi="Arial" w:cs="Arial"/>
          <w:sz w:val="24"/>
          <w:szCs w:val="24"/>
        </w:rPr>
        <w:t>Brindar atención especial al 100% de la población discapacitada.</w:t>
      </w:r>
    </w:p>
    <w:p w:rsidR="002B2D06" w:rsidRPr="00B515F7" w:rsidRDefault="002B2D06" w:rsidP="00CC59D8">
      <w:pPr>
        <w:jc w:val="both"/>
        <w:rPr>
          <w:rFonts w:ascii="Arial" w:hAnsi="Arial" w:cs="Arial"/>
          <w:sz w:val="24"/>
          <w:szCs w:val="24"/>
        </w:rPr>
      </w:pPr>
      <w:r w:rsidRPr="00B515F7">
        <w:rPr>
          <w:rFonts w:ascii="Arial" w:hAnsi="Arial" w:cs="Arial"/>
          <w:b/>
          <w:bCs/>
          <w:sz w:val="24"/>
          <w:szCs w:val="24"/>
        </w:rPr>
        <w:t>Subprograma.</w:t>
      </w:r>
      <w:r w:rsidRPr="00B515F7">
        <w:rPr>
          <w:rFonts w:ascii="Arial" w:hAnsi="Arial" w:cs="Arial"/>
          <w:bCs/>
          <w:sz w:val="24"/>
          <w:szCs w:val="24"/>
        </w:rPr>
        <w:t xml:space="preserve"> </w:t>
      </w:r>
      <w:r w:rsidRPr="00B515F7">
        <w:rPr>
          <w:rFonts w:ascii="Arial" w:hAnsi="Arial" w:cs="Arial"/>
          <w:sz w:val="24"/>
          <w:szCs w:val="24"/>
        </w:rPr>
        <w:t>Rehabilitación a los discapacitados de Cachipay.</w:t>
      </w:r>
    </w:p>
    <w:p w:rsidR="002B2D06" w:rsidRPr="00B515F7" w:rsidRDefault="002B2D06" w:rsidP="00CC59D8">
      <w:pPr>
        <w:jc w:val="both"/>
        <w:rPr>
          <w:rFonts w:ascii="Arial" w:hAnsi="Arial" w:cs="Arial"/>
          <w:sz w:val="24"/>
          <w:szCs w:val="24"/>
        </w:rPr>
      </w:pPr>
      <w:r w:rsidRPr="00B515F7">
        <w:rPr>
          <w:rFonts w:ascii="Arial" w:hAnsi="Arial" w:cs="Arial"/>
          <w:b/>
          <w:bCs/>
          <w:sz w:val="24"/>
          <w:szCs w:val="24"/>
        </w:rPr>
        <w:t>Meta de Producto</w:t>
      </w:r>
      <w:r w:rsidRPr="00B515F7">
        <w:rPr>
          <w:rFonts w:ascii="Arial" w:hAnsi="Arial" w:cs="Arial"/>
          <w:bCs/>
          <w:sz w:val="24"/>
          <w:szCs w:val="24"/>
        </w:rPr>
        <w:t xml:space="preserve">. </w:t>
      </w:r>
      <w:r w:rsidR="00B81E4D">
        <w:rPr>
          <w:rFonts w:ascii="Arial" w:hAnsi="Arial" w:cs="Arial"/>
          <w:bCs/>
          <w:sz w:val="24"/>
          <w:szCs w:val="24"/>
        </w:rPr>
        <w:t>20</w:t>
      </w:r>
      <w:r w:rsidR="00CC59D8">
        <w:rPr>
          <w:rFonts w:ascii="Arial" w:hAnsi="Arial" w:cs="Arial"/>
          <w:bCs/>
          <w:sz w:val="24"/>
          <w:szCs w:val="24"/>
        </w:rPr>
        <w:t>%</w:t>
      </w:r>
      <w:r w:rsidR="00AF67C4">
        <w:rPr>
          <w:rFonts w:ascii="Arial" w:hAnsi="Arial" w:cs="Arial"/>
          <w:bCs/>
          <w:sz w:val="24"/>
          <w:szCs w:val="24"/>
        </w:rPr>
        <w:t xml:space="preserve"> </w:t>
      </w:r>
      <w:r w:rsidRPr="00B515F7">
        <w:rPr>
          <w:rFonts w:ascii="Arial" w:hAnsi="Arial" w:cs="Arial"/>
          <w:sz w:val="24"/>
          <w:szCs w:val="24"/>
        </w:rPr>
        <w:t>personas discapacitadas con atención especial en salud durante el cuatrienio.</w:t>
      </w:r>
    </w:p>
    <w:p w:rsidR="002B2D06" w:rsidRPr="00B515F7" w:rsidRDefault="002B2D06" w:rsidP="00CC59D8">
      <w:pPr>
        <w:jc w:val="both"/>
        <w:rPr>
          <w:rFonts w:ascii="Arial" w:hAnsi="Arial" w:cs="Arial"/>
          <w:sz w:val="24"/>
          <w:szCs w:val="24"/>
        </w:rPr>
      </w:pPr>
      <w:r w:rsidRPr="00B515F7">
        <w:rPr>
          <w:rFonts w:ascii="Arial" w:hAnsi="Arial" w:cs="Arial"/>
          <w:b/>
          <w:bCs/>
          <w:sz w:val="24"/>
          <w:szCs w:val="24"/>
        </w:rPr>
        <w:t>Meta de Producto</w:t>
      </w:r>
      <w:r w:rsidRPr="00B515F7">
        <w:rPr>
          <w:rFonts w:ascii="Arial" w:hAnsi="Arial" w:cs="Arial"/>
          <w:bCs/>
          <w:sz w:val="24"/>
          <w:szCs w:val="24"/>
        </w:rPr>
        <w:t xml:space="preserve">. </w:t>
      </w:r>
      <w:r w:rsidRPr="00B515F7">
        <w:rPr>
          <w:rFonts w:ascii="Arial" w:hAnsi="Arial" w:cs="Arial"/>
          <w:sz w:val="24"/>
          <w:szCs w:val="24"/>
        </w:rPr>
        <w:t>Fortalecimiento del centro de vida sensorial de Cachipay durante el cuatrienio.</w:t>
      </w:r>
    </w:p>
    <w:p w:rsidR="002B2D06" w:rsidRDefault="002B2D06" w:rsidP="00CC59D8">
      <w:pPr>
        <w:jc w:val="both"/>
        <w:rPr>
          <w:rFonts w:ascii="Arial" w:hAnsi="Arial" w:cs="Arial"/>
          <w:sz w:val="24"/>
          <w:szCs w:val="24"/>
        </w:rPr>
      </w:pPr>
      <w:r w:rsidRPr="00B515F7">
        <w:rPr>
          <w:rFonts w:ascii="Arial" w:hAnsi="Arial" w:cs="Arial"/>
          <w:b/>
          <w:bCs/>
          <w:sz w:val="24"/>
          <w:szCs w:val="24"/>
        </w:rPr>
        <w:t>Meta de Producto</w:t>
      </w:r>
      <w:r w:rsidRPr="00B515F7">
        <w:rPr>
          <w:rFonts w:ascii="Arial" w:hAnsi="Arial" w:cs="Arial"/>
          <w:bCs/>
          <w:sz w:val="24"/>
          <w:szCs w:val="24"/>
        </w:rPr>
        <w:t xml:space="preserve">. </w:t>
      </w:r>
      <w:r w:rsidRPr="00B515F7">
        <w:rPr>
          <w:rFonts w:ascii="Arial" w:hAnsi="Arial" w:cs="Arial"/>
          <w:sz w:val="24"/>
          <w:szCs w:val="24"/>
        </w:rPr>
        <w:t>Realización de dos Capacitaciones en formación laboral y</w:t>
      </w:r>
      <w:r w:rsidRPr="00B515F7">
        <w:rPr>
          <w:rFonts w:ascii="Arial" w:hAnsi="Arial" w:cs="Arial"/>
          <w:sz w:val="23"/>
          <w:szCs w:val="23"/>
        </w:rPr>
        <w:t xml:space="preserve"> </w:t>
      </w:r>
      <w:r w:rsidRPr="00B515F7">
        <w:rPr>
          <w:rFonts w:ascii="Arial" w:hAnsi="Arial" w:cs="Arial"/>
          <w:sz w:val="24"/>
          <w:szCs w:val="24"/>
        </w:rPr>
        <w:t>artística a discapacitados durante el cuatrienio.</w:t>
      </w:r>
    </w:p>
    <w:p w:rsidR="00CC59D8" w:rsidRPr="00787E1F" w:rsidRDefault="00A03218" w:rsidP="00A03218">
      <w:pPr>
        <w:rPr>
          <w:rFonts w:ascii="Arial" w:hAnsi="Arial" w:cs="Arial"/>
          <w:b/>
          <w:sz w:val="24"/>
          <w:szCs w:val="24"/>
        </w:rPr>
      </w:pPr>
      <w:r w:rsidRPr="0061231D">
        <w:rPr>
          <w:rFonts w:ascii="Arial" w:hAnsi="Arial" w:cs="Arial"/>
          <w:b/>
          <w:sz w:val="24"/>
          <w:szCs w:val="24"/>
        </w:rPr>
        <w:t xml:space="preserve">ARTICULO </w:t>
      </w:r>
      <w:r w:rsidR="00D9256A">
        <w:rPr>
          <w:rFonts w:ascii="Arial" w:hAnsi="Arial" w:cs="Arial"/>
          <w:b/>
          <w:sz w:val="24"/>
          <w:szCs w:val="24"/>
        </w:rPr>
        <w:t>OCTAVO</w:t>
      </w:r>
      <w:r w:rsidRPr="0061231D">
        <w:rPr>
          <w:rFonts w:ascii="Arial" w:hAnsi="Arial" w:cs="Arial"/>
          <w:b/>
          <w:sz w:val="24"/>
          <w:szCs w:val="24"/>
        </w:rPr>
        <w:t xml:space="preserve">: </w:t>
      </w:r>
      <w:r w:rsidR="00CC59D8" w:rsidRPr="0061231D">
        <w:rPr>
          <w:rFonts w:ascii="Arial" w:hAnsi="Arial" w:cs="Arial"/>
          <w:b/>
          <w:sz w:val="24"/>
          <w:szCs w:val="24"/>
        </w:rPr>
        <w:t>VICTIMAS DEL CONFLICTO ARMADO</w:t>
      </w:r>
    </w:p>
    <w:p w:rsidR="00CC59D8" w:rsidRPr="00787E1F" w:rsidRDefault="00CC59D8" w:rsidP="00CC59D8">
      <w:pPr>
        <w:jc w:val="both"/>
        <w:rPr>
          <w:rFonts w:ascii="Arial" w:hAnsi="Arial" w:cs="Arial"/>
          <w:b/>
          <w:sz w:val="24"/>
          <w:szCs w:val="24"/>
        </w:rPr>
      </w:pPr>
      <w:r w:rsidRPr="00787E1F">
        <w:rPr>
          <w:rFonts w:ascii="Arial" w:hAnsi="Arial" w:cs="Arial"/>
          <w:b/>
          <w:sz w:val="24"/>
          <w:szCs w:val="24"/>
        </w:rPr>
        <w:t>OBJETIVO</w:t>
      </w:r>
      <w:r>
        <w:rPr>
          <w:rFonts w:ascii="Arial" w:hAnsi="Arial" w:cs="Arial"/>
          <w:b/>
          <w:sz w:val="24"/>
          <w:szCs w:val="24"/>
        </w:rPr>
        <w:t xml:space="preserve"> GENERAL</w:t>
      </w:r>
    </w:p>
    <w:p w:rsidR="00CC59D8" w:rsidRPr="00787E1F" w:rsidRDefault="00CC59D8" w:rsidP="00CC59D8">
      <w:pPr>
        <w:jc w:val="both"/>
        <w:rPr>
          <w:rFonts w:ascii="Arial" w:hAnsi="Arial" w:cs="Arial"/>
          <w:sz w:val="24"/>
          <w:szCs w:val="24"/>
        </w:rPr>
      </w:pPr>
      <w:r w:rsidRPr="00787E1F">
        <w:rPr>
          <w:rFonts w:ascii="Arial" w:hAnsi="Arial" w:cs="Arial"/>
          <w:sz w:val="24"/>
          <w:szCs w:val="24"/>
        </w:rPr>
        <w:t>Brindar condiciones adecuadas para el desarrollo con derechos y deberes del individuo y de su grupo familiar; basados en la promoción, protección, restitución y realización de sus derechos, conforme a los mandatos constitucionales, jurisprudenciales y legales.</w:t>
      </w:r>
    </w:p>
    <w:p w:rsidR="00CC59D8" w:rsidRPr="007327C8" w:rsidRDefault="00CC59D8" w:rsidP="00CC59D8">
      <w:pPr>
        <w:pStyle w:val="Ttulo"/>
        <w:jc w:val="both"/>
        <w:rPr>
          <w:sz w:val="24"/>
          <w:szCs w:val="24"/>
        </w:rPr>
      </w:pPr>
      <w:r w:rsidRPr="007327C8">
        <w:rPr>
          <w:sz w:val="24"/>
          <w:szCs w:val="24"/>
        </w:rPr>
        <w:t>PARÁGRAFO</w:t>
      </w:r>
      <w:r w:rsidR="00A03218" w:rsidRPr="007327C8">
        <w:rPr>
          <w:sz w:val="24"/>
          <w:szCs w:val="24"/>
        </w:rPr>
        <w:t xml:space="preserve"> 1</w:t>
      </w:r>
      <w:r w:rsidRPr="007327C8">
        <w:rPr>
          <w:sz w:val="24"/>
          <w:szCs w:val="24"/>
        </w:rPr>
        <w:t>: VICTIMAS DE DESPLAZAMIENTO FORZADO</w:t>
      </w:r>
    </w:p>
    <w:p w:rsidR="00CC59D8" w:rsidRPr="00787E1F" w:rsidRDefault="00CC59D8" w:rsidP="00CC59D8">
      <w:pPr>
        <w:pStyle w:val="Ttulo"/>
        <w:jc w:val="both"/>
        <w:rPr>
          <w:b w:val="0"/>
          <w:sz w:val="24"/>
          <w:szCs w:val="24"/>
        </w:rPr>
      </w:pPr>
    </w:p>
    <w:p w:rsidR="00CC59D8" w:rsidRPr="00787E1F" w:rsidRDefault="00CC59D8" w:rsidP="00CC59D8">
      <w:pPr>
        <w:pStyle w:val="Ttulo"/>
        <w:jc w:val="both"/>
        <w:rPr>
          <w:b w:val="0"/>
          <w:sz w:val="24"/>
          <w:szCs w:val="24"/>
        </w:rPr>
      </w:pPr>
      <w:r w:rsidRPr="00787E1F">
        <w:rPr>
          <w:b w:val="0"/>
          <w:sz w:val="24"/>
          <w:szCs w:val="24"/>
        </w:rPr>
        <w:t>Indicador base:</w:t>
      </w:r>
    </w:p>
    <w:p w:rsidR="00CC59D8" w:rsidRPr="00787E1F" w:rsidRDefault="00CC59D8" w:rsidP="00CC59D8">
      <w:pPr>
        <w:pStyle w:val="Ttulo"/>
        <w:jc w:val="both"/>
        <w:rPr>
          <w:b w:val="0"/>
          <w:sz w:val="24"/>
          <w:szCs w:val="24"/>
        </w:rPr>
      </w:pPr>
    </w:p>
    <w:p w:rsidR="00CC59D8" w:rsidRDefault="00CC59D8" w:rsidP="00CC59D8">
      <w:pPr>
        <w:pStyle w:val="Ttulo"/>
        <w:jc w:val="both"/>
        <w:rPr>
          <w:b w:val="0"/>
          <w:sz w:val="24"/>
          <w:szCs w:val="24"/>
        </w:rPr>
      </w:pPr>
      <w:r>
        <w:rPr>
          <w:b w:val="0"/>
          <w:sz w:val="24"/>
          <w:szCs w:val="24"/>
        </w:rPr>
        <w:t>195</w:t>
      </w:r>
      <w:r w:rsidRPr="00787E1F">
        <w:rPr>
          <w:b w:val="0"/>
          <w:sz w:val="24"/>
          <w:szCs w:val="24"/>
        </w:rPr>
        <w:t xml:space="preserve"> </w:t>
      </w:r>
      <w:r>
        <w:rPr>
          <w:b w:val="0"/>
          <w:sz w:val="24"/>
          <w:szCs w:val="24"/>
        </w:rPr>
        <w:t>personas en condición de desplazamiento acorde a la última actualización Sisben 2012.</w:t>
      </w:r>
    </w:p>
    <w:p w:rsidR="00CC59D8" w:rsidRDefault="00CC59D8" w:rsidP="00CC59D8">
      <w:pPr>
        <w:pStyle w:val="Ttulo"/>
        <w:jc w:val="both"/>
        <w:rPr>
          <w:b w:val="0"/>
          <w:sz w:val="24"/>
          <w:szCs w:val="24"/>
        </w:rPr>
      </w:pPr>
    </w:p>
    <w:p w:rsidR="00CC59D8" w:rsidRDefault="00CC59D8" w:rsidP="00CC59D8">
      <w:pPr>
        <w:jc w:val="both"/>
        <w:rPr>
          <w:rFonts w:ascii="Arial" w:hAnsi="Arial" w:cs="Arial"/>
          <w:b/>
          <w:sz w:val="24"/>
          <w:szCs w:val="24"/>
        </w:rPr>
      </w:pPr>
      <w:r w:rsidRPr="00787E1F">
        <w:rPr>
          <w:rFonts w:ascii="Arial" w:hAnsi="Arial" w:cs="Arial"/>
          <w:b/>
          <w:sz w:val="24"/>
          <w:szCs w:val="24"/>
        </w:rPr>
        <w:t>ESTRATEGIA:</w:t>
      </w:r>
    </w:p>
    <w:p w:rsidR="00CC59D8" w:rsidRDefault="00CC59D8" w:rsidP="00CC59D8">
      <w:pPr>
        <w:jc w:val="both"/>
        <w:rPr>
          <w:rFonts w:ascii="Arial" w:hAnsi="Arial" w:cs="Arial"/>
          <w:sz w:val="24"/>
          <w:szCs w:val="24"/>
        </w:rPr>
      </w:pPr>
      <w:r w:rsidRPr="003921E7">
        <w:rPr>
          <w:rFonts w:ascii="Arial" w:hAnsi="Arial" w:cs="Arial"/>
          <w:sz w:val="24"/>
          <w:szCs w:val="24"/>
        </w:rPr>
        <w:t>1 Asistencia:</w:t>
      </w:r>
    </w:p>
    <w:p w:rsidR="00CC59D8" w:rsidRPr="003921E7" w:rsidRDefault="00CC59D8" w:rsidP="00CC59D8">
      <w:pPr>
        <w:jc w:val="both"/>
        <w:rPr>
          <w:rFonts w:ascii="Arial" w:hAnsi="Arial" w:cs="Arial"/>
          <w:sz w:val="24"/>
          <w:szCs w:val="24"/>
        </w:rPr>
      </w:pPr>
      <w:r>
        <w:rPr>
          <w:rFonts w:ascii="Arial" w:hAnsi="Arial" w:cs="Arial"/>
          <w:sz w:val="24"/>
          <w:szCs w:val="24"/>
        </w:rPr>
        <w:t>Estrategias:</w:t>
      </w:r>
    </w:p>
    <w:p w:rsidR="00CC59D8" w:rsidRDefault="00CC59D8" w:rsidP="00CC59D8">
      <w:pPr>
        <w:pStyle w:val="Prrafodelista"/>
        <w:numPr>
          <w:ilvl w:val="0"/>
          <w:numId w:val="4"/>
        </w:numPr>
        <w:jc w:val="both"/>
        <w:rPr>
          <w:rFonts w:ascii="Arial" w:hAnsi="Arial" w:cs="Arial"/>
          <w:sz w:val="24"/>
          <w:szCs w:val="24"/>
        </w:rPr>
      </w:pPr>
      <w:r w:rsidRPr="003921E7">
        <w:rPr>
          <w:rFonts w:ascii="Arial" w:hAnsi="Arial" w:cs="Arial"/>
          <w:sz w:val="24"/>
          <w:szCs w:val="24"/>
        </w:rPr>
        <w:t>Promoción de acciones para afianzamiento en los servicios básicos de salud y educación</w:t>
      </w:r>
      <w:r>
        <w:rPr>
          <w:rFonts w:ascii="Arial" w:hAnsi="Arial" w:cs="Arial"/>
          <w:sz w:val="24"/>
          <w:szCs w:val="24"/>
        </w:rPr>
        <w:t>.</w:t>
      </w:r>
    </w:p>
    <w:p w:rsidR="00CC59D8"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t>Reconocimiento de ayuda humanitaria de conformidad en lo establecido en la ley a la llegada al territorio, cumpliendo el debido proceso.</w:t>
      </w:r>
    </w:p>
    <w:p w:rsidR="00CC59D8"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t>Reconocimiento de auxilio funerario si fuere necesario.</w:t>
      </w:r>
    </w:p>
    <w:p w:rsidR="00CC59D8" w:rsidRDefault="00CC59D8" w:rsidP="00CC59D8">
      <w:pPr>
        <w:jc w:val="both"/>
        <w:rPr>
          <w:rFonts w:ascii="Arial" w:hAnsi="Arial" w:cs="Arial"/>
          <w:sz w:val="24"/>
          <w:szCs w:val="24"/>
        </w:rPr>
      </w:pPr>
      <w:r>
        <w:rPr>
          <w:rFonts w:ascii="Arial" w:hAnsi="Arial" w:cs="Arial"/>
          <w:sz w:val="24"/>
          <w:szCs w:val="24"/>
        </w:rPr>
        <w:t>Indicadores:</w:t>
      </w:r>
    </w:p>
    <w:p w:rsidR="00CC59D8"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lastRenderedPageBreak/>
        <w:t>El 100% de acceso a la salud y educación primaria y secundaria (sobre los postulados de la gratuidad en educación).</w:t>
      </w:r>
    </w:p>
    <w:p w:rsidR="00CC59D8" w:rsidRPr="00091929"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t xml:space="preserve">Garantizar en el presupuesto municipal los rubros de ayuda humanitaria y auxilio funerario como elementos utilizando la modalidad de cofinanciación deuda la condición presupuestal y financiera del municipio.  </w:t>
      </w:r>
    </w:p>
    <w:p w:rsidR="00CC59D8" w:rsidRDefault="00CC59D8" w:rsidP="00CC59D8">
      <w:pPr>
        <w:jc w:val="both"/>
        <w:rPr>
          <w:rFonts w:ascii="Arial" w:hAnsi="Arial" w:cs="Arial"/>
          <w:sz w:val="24"/>
          <w:szCs w:val="24"/>
        </w:rPr>
      </w:pPr>
      <w:r>
        <w:rPr>
          <w:rFonts w:ascii="Arial" w:hAnsi="Arial" w:cs="Arial"/>
          <w:sz w:val="24"/>
          <w:szCs w:val="24"/>
        </w:rPr>
        <w:t>2 Medidas complementarias de reparación:</w:t>
      </w:r>
    </w:p>
    <w:p w:rsidR="00CC59D8"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t>Utilización entre otras de la estrategia UNIDOS para caracterización y proyección de actividades de rehabilitación, restitución, procesos de retorno y reparaciones colectivas.</w:t>
      </w:r>
    </w:p>
    <w:p w:rsidR="00CC59D8"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t>Realización, en articulación con otros sectores e instituciones, entidades, organismos bilaterales y multilaterales para la satisfacción de garantías de no repetición.</w:t>
      </w:r>
    </w:p>
    <w:p w:rsidR="00CC59D8" w:rsidRDefault="00CC59D8" w:rsidP="00CC59D8">
      <w:pPr>
        <w:jc w:val="both"/>
        <w:rPr>
          <w:rFonts w:ascii="Arial" w:hAnsi="Arial" w:cs="Arial"/>
          <w:sz w:val="24"/>
          <w:szCs w:val="24"/>
        </w:rPr>
      </w:pPr>
      <w:r>
        <w:rPr>
          <w:rFonts w:ascii="Arial" w:hAnsi="Arial" w:cs="Arial"/>
          <w:sz w:val="24"/>
          <w:szCs w:val="24"/>
        </w:rPr>
        <w:t>Indicadores:</w:t>
      </w:r>
    </w:p>
    <w:p w:rsidR="00CC59D8" w:rsidRPr="00091929"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t>A las 195 personas registradas en el PIU se les realizara la caracterización y focalización global para los programas interdisciplinarios en asistencia a población desplazada.</w:t>
      </w:r>
    </w:p>
    <w:p w:rsidR="00CC59D8" w:rsidRDefault="00CC59D8" w:rsidP="00CC59D8">
      <w:pPr>
        <w:jc w:val="both"/>
        <w:rPr>
          <w:rFonts w:ascii="Arial" w:hAnsi="Arial" w:cs="Arial"/>
          <w:sz w:val="24"/>
          <w:szCs w:val="24"/>
        </w:rPr>
      </w:pPr>
      <w:r>
        <w:rPr>
          <w:rFonts w:ascii="Arial" w:hAnsi="Arial" w:cs="Arial"/>
          <w:sz w:val="24"/>
          <w:szCs w:val="24"/>
        </w:rPr>
        <w:t>3 Restablecimiento socio económico de la población desplazada:</w:t>
      </w:r>
    </w:p>
    <w:p w:rsidR="00CC59D8"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t>Promoción y apoyo intersectorial en capacitación para el trabajo, generando  fuentes de ingreso.</w:t>
      </w:r>
    </w:p>
    <w:p w:rsidR="00CC59D8" w:rsidRDefault="00CC59D8" w:rsidP="00CC59D8">
      <w:pPr>
        <w:jc w:val="both"/>
        <w:rPr>
          <w:rFonts w:ascii="Arial" w:hAnsi="Arial" w:cs="Arial"/>
          <w:sz w:val="24"/>
          <w:szCs w:val="24"/>
        </w:rPr>
      </w:pPr>
      <w:r>
        <w:rPr>
          <w:rFonts w:ascii="Arial" w:hAnsi="Arial" w:cs="Arial"/>
          <w:sz w:val="24"/>
          <w:szCs w:val="24"/>
        </w:rPr>
        <w:t>Indicadores:</w:t>
      </w:r>
    </w:p>
    <w:p w:rsidR="00CC59D8"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t>Orientación y conformación de las pequeñas y medianas empresas de proyectos productivos, con el apoyo del SENA.</w:t>
      </w:r>
    </w:p>
    <w:p w:rsidR="00CC59D8" w:rsidRDefault="00CC59D8" w:rsidP="00CC59D8">
      <w:pPr>
        <w:pStyle w:val="Prrafodelista"/>
        <w:numPr>
          <w:ilvl w:val="0"/>
          <w:numId w:val="4"/>
        </w:numPr>
        <w:jc w:val="both"/>
        <w:rPr>
          <w:rFonts w:ascii="Arial" w:hAnsi="Arial" w:cs="Arial"/>
          <w:sz w:val="24"/>
          <w:szCs w:val="24"/>
        </w:rPr>
      </w:pPr>
      <w:r w:rsidRPr="00FE308E">
        <w:rPr>
          <w:rFonts w:ascii="Arial" w:hAnsi="Arial" w:cs="Arial"/>
          <w:sz w:val="24"/>
          <w:szCs w:val="24"/>
        </w:rPr>
        <w:t xml:space="preserve">Apoyo para la inscripción </w:t>
      </w:r>
      <w:r>
        <w:rPr>
          <w:rFonts w:ascii="Arial" w:hAnsi="Arial" w:cs="Arial"/>
          <w:sz w:val="24"/>
          <w:szCs w:val="24"/>
        </w:rPr>
        <w:t>al programa de empleo del SENA.</w:t>
      </w:r>
    </w:p>
    <w:p w:rsidR="00CC59D8" w:rsidRPr="00FE308E" w:rsidRDefault="00CC59D8" w:rsidP="00CC59D8">
      <w:pPr>
        <w:jc w:val="both"/>
        <w:rPr>
          <w:rFonts w:ascii="Arial" w:hAnsi="Arial" w:cs="Arial"/>
          <w:sz w:val="24"/>
          <w:szCs w:val="24"/>
        </w:rPr>
      </w:pPr>
      <w:r w:rsidRPr="00FE308E">
        <w:rPr>
          <w:rFonts w:ascii="Arial" w:hAnsi="Arial" w:cs="Arial"/>
          <w:sz w:val="24"/>
          <w:szCs w:val="24"/>
        </w:rPr>
        <w:t>4 Prevención y Protección:</w:t>
      </w:r>
    </w:p>
    <w:p w:rsidR="00CC59D8"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t>Fortalecimiento del apoyo interdisciplinario para la prevención y protección de la población en situación de desplazamiento.</w:t>
      </w:r>
    </w:p>
    <w:p w:rsidR="00CC59D8" w:rsidRDefault="00CC59D8" w:rsidP="00CC59D8">
      <w:pPr>
        <w:jc w:val="both"/>
        <w:rPr>
          <w:rFonts w:ascii="Arial" w:hAnsi="Arial" w:cs="Arial"/>
          <w:sz w:val="24"/>
          <w:szCs w:val="24"/>
        </w:rPr>
      </w:pPr>
      <w:r>
        <w:rPr>
          <w:rFonts w:ascii="Arial" w:hAnsi="Arial" w:cs="Arial"/>
          <w:sz w:val="24"/>
          <w:szCs w:val="24"/>
        </w:rPr>
        <w:t>Indicadores:</w:t>
      </w:r>
    </w:p>
    <w:p w:rsidR="00CC59D8"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t>Realización de 5 encuentros anuales de psicólogos, sociólogos, trabajadores sociales y demás para el desarrollo integral de prevención y protección de la población en situación de desplazamiento.</w:t>
      </w:r>
    </w:p>
    <w:p w:rsidR="00CC59D8" w:rsidRDefault="00CC59D8" w:rsidP="00CC59D8">
      <w:pPr>
        <w:jc w:val="both"/>
        <w:rPr>
          <w:rFonts w:ascii="Arial" w:hAnsi="Arial" w:cs="Arial"/>
          <w:sz w:val="24"/>
          <w:szCs w:val="24"/>
        </w:rPr>
      </w:pPr>
      <w:r>
        <w:rPr>
          <w:rFonts w:ascii="Arial" w:hAnsi="Arial" w:cs="Arial"/>
          <w:sz w:val="24"/>
          <w:szCs w:val="24"/>
        </w:rPr>
        <w:t>5 Fortalecimiento de los espacios de participación de victimas:</w:t>
      </w:r>
      <w:r w:rsidRPr="00AC041C">
        <w:rPr>
          <w:rFonts w:ascii="Arial" w:hAnsi="Arial" w:cs="Arial"/>
          <w:sz w:val="24"/>
          <w:szCs w:val="24"/>
        </w:rPr>
        <w:t xml:space="preserve"> </w:t>
      </w:r>
    </w:p>
    <w:p w:rsidR="00CC59D8"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lastRenderedPageBreak/>
        <w:t xml:space="preserve">Generar diversos espacios de participación ciudadana y social de las víctimas. </w:t>
      </w:r>
    </w:p>
    <w:p w:rsidR="00CC59D8" w:rsidRDefault="00CC59D8" w:rsidP="00CC59D8">
      <w:pPr>
        <w:jc w:val="both"/>
        <w:rPr>
          <w:rFonts w:ascii="Arial" w:hAnsi="Arial" w:cs="Arial"/>
          <w:sz w:val="24"/>
          <w:szCs w:val="24"/>
        </w:rPr>
      </w:pPr>
      <w:r>
        <w:rPr>
          <w:rFonts w:ascii="Arial" w:hAnsi="Arial" w:cs="Arial"/>
          <w:sz w:val="24"/>
          <w:szCs w:val="24"/>
        </w:rPr>
        <w:t>Indicadores:</w:t>
      </w:r>
    </w:p>
    <w:p w:rsidR="00CC59D8"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t>Fortalecimiento del comité de justicia transicional y la creación de los diferentes sub comités (secuestro, homicidio, abuso sexual, minas anti personales, entre otros).</w:t>
      </w:r>
    </w:p>
    <w:p w:rsidR="00CC59D8" w:rsidRPr="007A2DFC"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t xml:space="preserve">Fortalecimiento en la participación en las mesas de trabajo  para la población en situación de desplazamiento forzado. </w:t>
      </w:r>
    </w:p>
    <w:p w:rsidR="00CC59D8" w:rsidRDefault="00CC59D8" w:rsidP="00CC59D8">
      <w:pPr>
        <w:jc w:val="both"/>
        <w:rPr>
          <w:rFonts w:ascii="Arial" w:hAnsi="Arial" w:cs="Arial"/>
          <w:sz w:val="24"/>
          <w:szCs w:val="24"/>
        </w:rPr>
      </w:pPr>
      <w:r>
        <w:rPr>
          <w:rFonts w:ascii="Arial" w:hAnsi="Arial" w:cs="Arial"/>
          <w:sz w:val="24"/>
          <w:szCs w:val="24"/>
        </w:rPr>
        <w:t>6 Fortalecimiento de capacidades locales:</w:t>
      </w:r>
    </w:p>
    <w:p w:rsidR="00CC59D8"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t>Promoción de apoyo intersectorial y de entidades no gubernamentales, para la generación de políticas orientadas a la atención integral de las familias en situación de desplazamiento.</w:t>
      </w:r>
    </w:p>
    <w:p w:rsidR="00CC59D8" w:rsidRDefault="00CC59D8" w:rsidP="00CC59D8">
      <w:pPr>
        <w:jc w:val="both"/>
        <w:rPr>
          <w:rFonts w:ascii="Arial" w:hAnsi="Arial" w:cs="Arial"/>
          <w:sz w:val="24"/>
          <w:szCs w:val="24"/>
        </w:rPr>
      </w:pPr>
      <w:r>
        <w:rPr>
          <w:rFonts w:ascii="Arial" w:hAnsi="Arial" w:cs="Arial"/>
          <w:sz w:val="24"/>
          <w:szCs w:val="24"/>
        </w:rPr>
        <w:t>Indicadores:</w:t>
      </w:r>
    </w:p>
    <w:p w:rsidR="00CC59D8"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t xml:space="preserve">Creación en convenio con la red nacional de información y la administración municipal de un punto focal en la secretaría de desarrollo social. </w:t>
      </w:r>
    </w:p>
    <w:p w:rsidR="00CC59D8"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t>Destinar un espacio físico para las actividades de formación y encuentro de las víctimas del desplazamiento forzado dentro del centro comunitario que se proyecta construir, a través de medios de cofinanciación.</w:t>
      </w:r>
    </w:p>
    <w:p w:rsidR="00CC59D8" w:rsidRPr="00465C22"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t xml:space="preserve">Creación de espacios con enfoque diferencial para mujeres, afros e indígenas, en actividades culturales, psicosociales y de emprendimiento </w:t>
      </w:r>
      <w:r w:rsidR="0022286F">
        <w:rPr>
          <w:rFonts w:ascii="Arial" w:hAnsi="Arial" w:cs="Arial"/>
          <w:sz w:val="24"/>
          <w:szCs w:val="24"/>
        </w:rPr>
        <w:t>así</w:t>
      </w:r>
      <w:r>
        <w:rPr>
          <w:rFonts w:ascii="Arial" w:hAnsi="Arial" w:cs="Arial"/>
          <w:sz w:val="24"/>
          <w:szCs w:val="24"/>
        </w:rPr>
        <w:t xml:space="preserve"> como pluri</w:t>
      </w:r>
      <w:r w:rsidR="0022286F">
        <w:rPr>
          <w:rFonts w:ascii="Arial" w:hAnsi="Arial" w:cs="Arial"/>
          <w:sz w:val="24"/>
          <w:szCs w:val="24"/>
        </w:rPr>
        <w:t xml:space="preserve"> </w:t>
      </w:r>
      <w:r>
        <w:rPr>
          <w:rFonts w:ascii="Arial" w:hAnsi="Arial" w:cs="Arial"/>
          <w:sz w:val="24"/>
          <w:szCs w:val="24"/>
        </w:rPr>
        <w:t xml:space="preserve">étnicos y multi culturales. </w:t>
      </w:r>
    </w:p>
    <w:p w:rsidR="00CC59D8" w:rsidRPr="007327C8" w:rsidRDefault="007327C8" w:rsidP="00CC59D8">
      <w:pPr>
        <w:jc w:val="both"/>
        <w:rPr>
          <w:rFonts w:ascii="Arial" w:hAnsi="Arial" w:cs="Arial"/>
          <w:b/>
          <w:sz w:val="24"/>
          <w:szCs w:val="24"/>
        </w:rPr>
      </w:pPr>
      <w:r w:rsidRPr="007327C8">
        <w:rPr>
          <w:rFonts w:ascii="Arial" w:hAnsi="Arial" w:cs="Arial"/>
          <w:b/>
          <w:sz w:val="24"/>
          <w:szCs w:val="24"/>
        </w:rPr>
        <w:t>PARÁGRAFO</w:t>
      </w:r>
      <w:r w:rsidR="00A03218" w:rsidRPr="007327C8">
        <w:rPr>
          <w:rFonts w:ascii="Arial" w:hAnsi="Arial" w:cs="Arial"/>
          <w:b/>
          <w:sz w:val="24"/>
          <w:szCs w:val="24"/>
        </w:rPr>
        <w:t xml:space="preserve"> 2</w:t>
      </w:r>
      <w:r w:rsidR="00CC59D8" w:rsidRPr="007327C8">
        <w:rPr>
          <w:rFonts w:ascii="Arial" w:hAnsi="Arial" w:cs="Arial"/>
          <w:b/>
          <w:sz w:val="24"/>
          <w:szCs w:val="24"/>
        </w:rPr>
        <w:t xml:space="preserve">: ATENCIÓN - ASISTENCIA A OTRAS  VICTIMAS DEL CONFLICTO ARMADO (SECUESTRO, HOMICIDIO, </w:t>
      </w:r>
      <w:r w:rsidRPr="007327C8">
        <w:rPr>
          <w:rFonts w:ascii="Arial" w:hAnsi="Arial" w:cs="Arial"/>
          <w:b/>
          <w:sz w:val="24"/>
          <w:szCs w:val="24"/>
        </w:rPr>
        <w:t>DESAPARICIÓN</w:t>
      </w:r>
      <w:r w:rsidR="00CC59D8" w:rsidRPr="007327C8">
        <w:rPr>
          <w:rFonts w:ascii="Arial" w:hAnsi="Arial" w:cs="Arial"/>
          <w:b/>
          <w:sz w:val="24"/>
          <w:szCs w:val="24"/>
        </w:rPr>
        <w:t xml:space="preserve"> FORZADA, MINAS ANTI PERSONAS ENTRE OTROS).</w:t>
      </w:r>
    </w:p>
    <w:p w:rsidR="00CC59D8" w:rsidRDefault="00CC59D8" w:rsidP="00CC59D8">
      <w:pPr>
        <w:jc w:val="both"/>
        <w:rPr>
          <w:rFonts w:ascii="Arial" w:hAnsi="Arial" w:cs="Arial"/>
          <w:sz w:val="24"/>
          <w:szCs w:val="24"/>
        </w:rPr>
      </w:pPr>
      <w:r>
        <w:rPr>
          <w:rFonts w:ascii="Arial" w:hAnsi="Arial" w:cs="Arial"/>
          <w:sz w:val="24"/>
          <w:szCs w:val="24"/>
        </w:rPr>
        <w:t>OBJETIVO</w:t>
      </w:r>
    </w:p>
    <w:p w:rsidR="00CC59D8" w:rsidRDefault="00CC59D8" w:rsidP="00CC59D8">
      <w:pPr>
        <w:jc w:val="both"/>
        <w:rPr>
          <w:rFonts w:ascii="Arial" w:hAnsi="Arial" w:cs="Arial"/>
          <w:sz w:val="24"/>
          <w:szCs w:val="24"/>
        </w:rPr>
      </w:pPr>
      <w:r>
        <w:rPr>
          <w:rFonts w:ascii="Arial" w:hAnsi="Arial" w:cs="Arial"/>
          <w:sz w:val="24"/>
          <w:szCs w:val="24"/>
        </w:rPr>
        <w:t xml:space="preserve">Reconocer los derechos de las otras </w:t>
      </w:r>
      <w:r w:rsidR="0022286F">
        <w:rPr>
          <w:rFonts w:ascii="Arial" w:hAnsi="Arial" w:cs="Arial"/>
          <w:sz w:val="24"/>
          <w:szCs w:val="24"/>
        </w:rPr>
        <w:t>víctimas</w:t>
      </w:r>
      <w:r>
        <w:rPr>
          <w:rFonts w:ascii="Arial" w:hAnsi="Arial" w:cs="Arial"/>
          <w:sz w:val="24"/>
          <w:szCs w:val="24"/>
        </w:rPr>
        <w:t xml:space="preserve"> del conflicto armado que les asiste respecto a los delitos cometidos en su contra como el secuestro, desaparición forzada, homicidio entre otros.</w:t>
      </w:r>
    </w:p>
    <w:p w:rsidR="00CC59D8" w:rsidRDefault="00CC59D8" w:rsidP="00CC59D8">
      <w:pPr>
        <w:jc w:val="both"/>
        <w:rPr>
          <w:rFonts w:ascii="Arial" w:hAnsi="Arial" w:cs="Arial"/>
          <w:sz w:val="24"/>
          <w:szCs w:val="24"/>
        </w:rPr>
      </w:pPr>
      <w:r>
        <w:rPr>
          <w:rFonts w:ascii="Arial" w:hAnsi="Arial" w:cs="Arial"/>
          <w:sz w:val="24"/>
          <w:szCs w:val="24"/>
        </w:rPr>
        <w:t>Estrategia:</w:t>
      </w:r>
    </w:p>
    <w:p w:rsidR="00CC59D8"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t>Promoción de acciones tendientes a la asistencia, atención a otras víctimas del conflicto armado.</w:t>
      </w:r>
    </w:p>
    <w:p w:rsidR="00CC59D8" w:rsidRDefault="00CC59D8" w:rsidP="00CC59D8">
      <w:pPr>
        <w:jc w:val="both"/>
        <w:rPr>
          <w:rFonts w:ascii="Arial" w:hAnsi="Arial" w:cs="Arial"/>
          <w:sz w:val="24"/>
          <w:szCs w:val="24"/>
        </w:rPr>
      </w:pPr>
      <w:r>
        <w:rPr>
          <w:rFonts w:ascii="Arial" w:hAnsi="Arial" w:cs="Arial"/>
          <w:sz w:val="24"/>
          <w:szCs w:val="24"/>
        </w:rPr>
        <w:lastRenderedPageBreak/>
        <w:t>Indicadores:</w:t>
      </w:r>
    </w:p>
    <w:p w:rsidR="00CC59D8" w:rsidRDefault="00CC59D8" w:rsidP="00CC59D8">
      <w:pPr>
        <w:pStyle w:val="Prrafodelista"/>
        <w:numPr>
          <w:ilvl w:val="0"/>
          <w:numId w:val="4"/>
        </w:numPr>
        <w:jc w:val="both"/>
        <w:rPr>
          <w:rFonts w:ascii="Arial" w:hAnsi="Arial" w:cs="Arial"/>
          <w:sz w:val="24"/>
          <w:szCs w:val="24"/>
        </w:rPr>
      </w:pPr>
      <w:r>
        <w:rPr>
          <w:rFonts w:ascii="Arial" w:hAnsi="Arial" w:cs="Arial"/>
          <w:sz w:val="24"/>
          <w:szCs w:val="24"/>
        </w:rPr>
        <w:t>Creación de un centro de apoyo interinstitucional para la no vulneración de sus derechos individuales y colectivos.</w:t>
      </w:r>
    </w:p>
    <w:p w:rsidR="00035CB3" w:rsidRPr="00563A63" w:rsidRDefault="006368F3" w:rsidP="006368F3">
      <w:pPr>
        <w:rPr>
          <w:rFonts w:ascii="Arial" w:hAnsi="Arial" w:cs="Arial"/>
          <w:b/>
          <w:sz w:val="24"/>
          <w:szCs w:val="24"/>
        </w:rPr>
      </w:pPr>
      <w:r w:rsidRPr="00563A63">
        <w:rPr>
          <w:rFonts w:ascii="Arial" w:hAnsi="Arial" w:cs="Arial"/>
          <w:b/>
          <w:sz w:val="24"/>
          <w:szCs w:val="24"/>
        </w:rPr>
        <w:t xml:space="preserve">ARTICULO </w:t>
      </w:r>
      <w:r w:rsidR="0040755E">
        <w:rPr>
          <w:rFonts w:ascii="Arial" w:hAnsi="Arial" w:cs="Arial"/>
          <w:b/>
          <w:sz w:val="24"/>
          <w:szCs w:val="24"/>
        </w:rPr>
        <w:t>NOVENO</w:t>
      </w:r>
      <w:r w:rsidRPr="00563A63">
        <w:rPr>
          <w:rFonts w:ascii="Arial" w:hAnsi="Arial" w:cs="Arial"/>
          <w:b/>
          <w:sz w:val="24"/>
          <w:szCs w:val="24"/>
        </w:rPr>
        <w:t xml:space="preserve">: </w:t>
      </w:r>
      <w:r w:rsidR="00035CB3" w:rsidRPr="00563A63">
        <w:rPr>
          <w:rFonts w:ascii="Arial" w:hAnsi="Arial" w:cs="Arial"/>
          <w:b/>
          <w:sz w:val="24"/>
          <w:szCs w:val="24"/>
        </w:rPr>
        <w:t xml:space="preserve">SOSTENIBILIDAD AMBIENTAL </w:t>
      </w:r>
    </w:p>
    <w:p w:rsidR="006239EE" w:rsidRDefault="00563A63" w:rsidP="006239EE">
      <w:pPr>
        <w:rPr>
          <w:rFonts w:ascii="Arial" w:hAnsi="Arial" w:cs="Arial"/>
          <w:b/>
          <w:sz w:val="24"/>
          <w:szCs w:val="24"/>
        </w:rPr>
      </w:pPr>
      <w:r w:rsidRPr="006239EE">
        <w:rPr>
          <w:rFonts w:ascii="Arial" w:hAnsi="Arial" w:cs="Arial"/>
          <w:b/>
          <w:sz w:val="24"/>
          <w:szCs w:val="24"/>
        </w:rPr>
        <w:t>PARÁGRAFO</w:t>
      </w:r>
      <w:r w:rsidR="006368F3" w:rsidRPr="006239EE">
        <w:rPr>
          <w:rFonts w:ascii="Arial" w:hAnsi="Arial" w:cs="Arial"/>
          <w:b/>
          <w:sz w:val="24"/>
          <w:szCs w:val="24"/>
        </w:rPr>
        <w:t xml:space="preserve"> 1: </w:t>
      </w:r>
      <w:r w:rsidR="006239EE" w:rsidRPr="00D706A5">
        <w:rPr>
          <w:rFonts w:ascii="Arial" w:hAnsi="Arial" w:cs="Arial"/>
          <w:b/>
          <w:sz w:val="24"/>
          <w:szCs w:val="24"/>
        </w:rPr>
        <w:t>SOSTENIBILIDAD AMBIENTAL Y  AGROPECUARIA</w:t>
      </w:r>
    </w:p>
    <w:p w:rsidR="006239EE" w:rsidRDefault="006239EE" w:rsidP="006239EE">
      <w:pPr>
        <w:autoSpaceDE w:val="0"/>
        <w:autoSpaceDN w:val="0"/>
        <w:adjustRightInd w:val="0"/>
        <w:spacing w:after="0" w:line="240" w:lineRule="auto"/>
        <w:jc w:val="both"/>
        <w:rPr>
          <w:rFonts w:ascii="Arial" w:hAnsi="Arial" w:cs="Arial"/>
          <w:b/>
          <w:bCs/>
          <w:sz w:val="24"/>
          <w:szCs w:val="24"/>
        </w:rPr>
      </w:pPr>
      <w:r w:rsidRPr="00B61AC3">
        <w:rPr>
          <w:rFonts w:ascii="Arial" w:hAnsi="Arial" w:cs="Arial"/>
          <w:b/>
          <w:bCs/>
          <w:sz w:val="24"/>
          <w:szCs w:val="24"/>
        </w:rPr>
        <w:t>SECTOR: AGROPECUARIO</w:t>
      </w:r>
    </w:p>
    <w:p w:rsidR="006239EE" w:rsidRPr="00FB3916" w:rsidRDefault="006239EE" w:rsidP="006239EE">
      <w:pPr>
        <w:autoSpaceDE w:val="0"/>
        <w:autoSpaceDN w:val="0"/>
        <w:adjustRightInd w:val="0"/>
        <w:spacing w:after="0" w:line="240" w:lineRule="auto"/>
        <w:jc w:val="both"/>
        <w:rPr>
          <w:rFonts w:ascii="Arial" w:hAnsi="Arial" w:cs="Arial"/>
          <w:b/>
          <w:bCs/>
          <w:sz w:val="24"/>
          <w:szCs w:val="24"/>
        </w:rPr>
      </w:pPr>
    </w:p>
    <w:p w:rsidR="006239EE" w:rsidRDefault="006239EE" w:rsidP="006239EE">
      <w:pPr>
        <w:autoSpaceDE w:val="0"/>
        <w:autoSpaceDN w:val="0"/>
        <w:adjustRightInd w:val="0"/>
        <w:spacing w:after="0" w:line="240" w:lineRule="auto"/>
        <w:jc w:val="both"/>
        <w:rPr>
          <w:rFonts w:ascii="Arial" w:hAnsi="Arial" w:cs="Arial"/>
          <w:sz w:val="24"/>
          <w:szCs w:val="24"/>
        </w:rPr>
      </w:pPr>
      <w:r w:rsidRPr="00FB3916">
        <w:rPr>
          <w:rFonts w:ascii="Arial" w:hAnsi="Arial" w:cs="Arial"/>
          <w:b/>
          <w:bCs/>
          <w:sz w:val="24"/>
          <w:szCs w:val="24"/>
        </w:rPr>
        <w:t>OBJETIVO</w:t>
      </w:r>
      <w:r w:rsidRPr="00FB3916">
        <w:rPr>
          <w:rFonts w:ascii="Arial" w:hAnsi="Arial" w:cs="Arial"/>
          <w:bCs/>
          <w:sz w:val="24"/>
          <w:szCs w:val="24"/>
        </w:rPr>
        <w:t xml:space="preserve">. </w:t>
      </w:r>
      <w:r w:rsidRPr="00FB3916">
        <w:rPr>
          <w:rFonts w:ascii="Arial" w:hAnsi="Arial" w:cs="Arial"/>
          <w:sz w:val="24"/>
          <w:szCs w:val="24"/>
        </w:rPr>
        <w:t>Modernizar las técnicas agrícolas y pecuarias para proyectar una mayor</w:t>
      </w:r>
      <w:r>
        <w:rPr>
          <w:rFonts w:ascii="Arial" w:hAnsi="Arial" w:cs="Arial"/>
          <w:sz w:val="24"/>
          <w:szCs w:val="24"/>
        </w:rPr>
        <w:t xml:space="preserve"> </w:t>
      </w:r>
      <w:r w:rsidRPr="00FB3916">
        <w:rPr>
          <w:rFonts w:ascii="Arial" w:hAnsi="Arial" w:cs="Arial"/>
          <w:sz w:val="24"/>
          <w:szCs w:val="24"/>
        </w:rPr>
        <w:t>competitividad y renta</w:t>
      </w:r>
      <w:r>
        <w:rPr>
          <w:rFonts w:ascii="Arial" w:hAnsi="Arial" w:cs="Arial"/>
          <w:sz w:val="24"/>
          <w:szCs w:val="24"/>
        </w:rPr>
        <w:t>bilidades la región teniendo en cuenta el cambio climático</w:t>
      </w:r>
      <w:r w:rsidR="00DE345C">
        <w:rPr>
          <w:rFonts w:ascii="Arial" w:hAnsi="Arial" w:cs="Arial"/>
          <w:sz w:val="24"/>
          <w:szCs w:val="24"/>
        </w:rPr>
        <w:t>.</w:t>
      </w:r>
      <w:r w:rsidRPr="00D706A5">
        <w:rPr>
          <w:rFonts w:ascii="Arial" w:hAnsi="Arial" w:cs="Arial"/>
          <w:sz w:val="24"/>
          <w:szCs w:val="24"/>
        </w:rPr>
        <w:t xml:space="preserve"> </w:t>
      </w:r>
    </w:p>
    <w:p w:rsidR="00E21EEC" w:rsidRDefault="00E21EEC" w:rsidP="006239EE">
      <w:pPr>
        <w:autoSpaceDE w:val="0"/>
        <w:autoSpaceDN w:val="0"/>
        <w:adjustRightInd w:val="0"/>
        <w:spacing w:after="0" w:line="240" w:lineRule="auto"/>
        <w:jc w:val="both"/>
        <w:rPr>
          <w:rFonts w:ascii="Arial" w:hAnsi="Arial" w:cs="Arial"/>
          <w:sz w:val="24"/>
          <w:szCs w:val="24"/>
        </w:rPr>
      </w:pPr>
    </w:p>
    <w:p w:rsidR="00E21EEC" w:rsidRPr="00E21EEC" w:rsidRDefault="00E21EEC" w:rsidP="006239EE">
      <w:pPr>
        <w:autoSpaceDE w:val="0"/>
        <w:autoSpaceDN w:val="0"/>
        <w:adjustRightInd w:val="0"/>
        <w:spacing w:after="0" w:line="240" w:lineRule="auto"/>
        <w:jc w:val="both"/>
        <w:rPr>
          <w:rFonts w:ascii="Arial" w:hAnsi="Arial" w:cs="Arial"/>
          <w:b/>
          <w:sz w:val="24"/>
          <w:szCs w:val="24"/>
        </w:rPr>
      </w:pPr>
      <w:r w:rsidRPr="00790E8B">
        <w:rPr>
          <w:rFonts w:ascii="Arial" w:hAnsi="Arial" w:cs="Arial"/>
          <w:b/>
          <w:sz w:val="24"/>
          <w:szCs w:val="24"/>
        </w:rPr>
        <w:t>ESTRATEGIAS</w:t>
      </w:r>
    </w:p>
    <w:p w:rsidR="006239EE" w:rsidRPr="001E6EB4" w:rsidRDefault="006239EE" w:rsidP="00497D71">
      <w:pPr>
        <w:pStyle w:val="Prrafodelista"/>
        <w:numPr>
          <w:ilvl w:val="0"/>
          <w:numId w:val="6"/>
        </w:numPr>
        <w:autoSpaceDE w:val="0"/>
        <w:autoSpaceDN w:val="0"/>
        <w:adjustRightInd w:val="0"/>
        <w:spacing w:after="0" w:line="240" w:lineRule="auto"/>
        <w:jc w:val="both"/>
        <w:rPr>
          <w:rFonts w:ascii="Arial" w:hAnsi="Arial" w:cs="Arial"/>
          <w:b/>
          <w:bCs/>
          <w:sz w:val="24"/>
          <w:szCs w:val="24"/>
        </w:rPr>
      </w:pPr>
      <w:r w:rsidRPr="001E6EB4">
        <w:rPr>
          <w:rFonts w:ascii="Arial" w:hAnsi="Arial" w:cs="Arial"/>
          <w:sz w:val="24"/>
          <w:szCs w:val="24"/>
        </w:rPr>
        <w:t>Proyectos de renovación agrícola</w:t>
      </w:r>
      <w:r w:rsidR="00DE345C">
        <w:rPr>
          <w:rFonts w:ascii="Arial" w:hAnsi="Arial" w:cs="Arial"/>
          <w:sz w:val="24"/>
          <w:szCs w:val="24"/>
        </w:rPr>
        <w:t xml:space="preserve"> y pecuaria.</w:t>
      </w:r>
    </w:p>
    <w:p w:rsidR="006239EE" w:rsidRPr="00FB3916" w:rsidRDefault="006239EE" w:rsidP="00497D71">
      <w:pPr>
        <w:pStyle w:val="Prrafodelista"/>
        <w:numPr>
          <w:ilvl w:val="0"/>
          <w:numId w:val="4"/>
        </w:numPr>
        <w:autoSpaceDE w:val="0"/>
        <w:autoSpaceDN w:val="0"/>
        <w:adjustRightInd w:val="0"/>
        <w:spacing w:after="0" w:line="240" w:lineRule="auto"/>
        <w:ind w:left="360"/>
        <w:jc w:val="both"/>
        <w:rPr>
          <w:rFonts w:ascii="Arial" w:hAnsi="Arial" w:cs="Arial"/>
          <w:sz w:val="24"/>
          <w:szCs w:val="24"/>
        </w:rPr>
      </w:pPr>
      <w:r w:rsidRPr="00FB3916">
        <w:rPr>
          <w:rFonts w:ascii="Arial" w:hAnsi="Arial" w:cs="Arial"/>
          <w:sz w:val="24"/>
          <w:szCs w:val="24"/>
        </w:rPr>
        <w:t>Vinculación de entidades como el Ministerio de Agricultura, la Secretaría Departamental de Agricultura, CORPOICA, Comité de Cafeteros, Federación</w:t>
      </w:r>
      <w:r>
        <w:rPr>
          <w:rFonts w:ascii="Arial" w:hAnsi="Arial" w:cs="Arial"/>
          <w:sz w:val="24"/>
          <w:szCs w:val="24"/>
        </w:rPr>
        <w:t xml:space="preserve"> </w:t>
      </w:r>
      <w:r w:rsidRPr="00FB3916">
        <w:rPr>
          <w:rFonts w:ascii="Arial" w:hAnsi="Arial" w:cs="Arial"/>
          <w:sz w:val="24"/>
          <w:szCs w:val="24"/>
        </w:rPr>
        <w:t>Nacional de Cacaoteros</w:t>
      </w:r>
      <w:r>
        <w:rPr>
          <w:rFonts w:ascii="Arial" w:hAnsi="Arial" w:cs="Arial"/>
          <w:sz w:val="24"/>
          <w:szCs w:val="24"/>
        </w:rPr>
        <w:t>, Asohofrucol, Mangocol, Asocolflores, SENA, Cámara de Procultivos de la ANDI</w:t>
      </w:r>
      <w:r w:rsidRPr="00FB3916">
        <w:rPr>
          <w:rFonts w:ascii="Arial" w:hAnsi="Arial" w:cs="Arial"/>
          <w:sz w:val="24"/>
          <w:szCs w:val="24"/>
        </w:rPr>
        <w:t xml:space="preserve"> entre otros para asesorar y capacitar a la población.</w:t>
      </w:r>
    </w:p>
    <w:p w:rsidR="006239EE" w:rsidRPr="00FB3916" w:rsidRDefault="006239EE" w:rsidP="00497D71">
      <w:pPr>
        <w:pStyle w:val="Prrafodelista"/>
        <w:numPr>
          <w:ilvl w:val="0"/>
          <w:numId w:val="4"/>
        </w:numPr>
        <w:autoSpaceDE w:val="0"/>
        <w:autoSpaceDN w:val="0"/>
        <w:adjustRightInd w:val="0"/>
        <w:spacing w:after="0" w:line="240" w:lineRule="auto"/>
        <w:ind w:left="360"/>
        <w:jc w:val="both"/>
        <w:rPr>
          <w:rFonts w:ascii="Arial" w:hAnsi="Arial" w:cs="Arial"/>
          <w:sz w:val="24"/>
          <w:szCs w:val="24"/>
        </w:rPr>
      </w:pPr>
      <w:r>
        <w:rPr>
          <w:rFonts w:ascii="Arial" w:hAnsi="Arial" w:cs="Arial"/>
          <w:sz w:val="24"/>
          <w:szCs w:val="24"/>
        </w:rPr>
        <w:t>A</w:t>
      </w:r>
      <w:r w:rsidRPr="00FB3916">
        <w:rPr>
          <w:rFonts w:ascii="Arial" w:hAnsi="Arial" w:cs="Arial"/>
          <w:sz w:val="24"/>
          <w:szCs w:val="24"/>
        </w:rPr>
        <w:t>poyo y promoción de la producción más limpia y los mercados verdes.</w:t>
      </w:r>
    </w:p>
    <w:p w:rsidR="006239EE" w:rsidRPr="00FB3916" w:rsidRDefault="006239EE" w:rsidP="00497D71">
      <w:pPr>
        <w:pStyle w:val="Prrafodelista"/>
        <w:numPr>
          <w:ilvl w:val="0"/>
          <w:numId w:val="4"/>
        </w:numPr>
        <w:autoSpaceDE w:val="0"/>
        <w:autoSpaceDN w:val="0"/>
        <w:adjustRightInd w:val="0"/>
        <w:spacing w:after="0" w:line="240" w:lineRule="auto"/>
        <w:ind w:left="360"/>
        <w:jc w:val="both"/>
        <w:rPr>
          <w:rFonts w:ascii="Arial" w:hAnsi="Arial" w:cs="Arial"/>
          <w:sz w:val="24"/>
          <w:szCs w:val="24"/>
        </w:rPr>
      </w:pPr>
      <w:r>
        <w:rPr>
          <w:rFonts w:ascii="Arial" w:hAnsi="Arial" w:cs="Arial"/>
          <w:sz w:val="24"/>
          <w:szCs w:val="24"/>
        </w:rPr>
        <w:t>R</w:t>
      </w:r>
      <w:r w:rsidRPr="00FB3916">
        <w:rPr>
          <w:rFonts w:ascii="Arial" w:hAnsi="Arial" w:cs="Arial"/>
          <w:sz w:val="24"/>
          <w:szCs w:val="24"/>
        </w:rPr>
        <w:t>ealización del plan agropecuario municipal.</w:t>
      </w:r>
    </w:p>
    <w:p w:rsidR="006239EE" w:rsidRPr="00B95F16" w:rsidRDefault="006239EE" w:rsidP="00497D71">
      <w:pPr>
        <w:pStyle w:val="Prrafodelista"/>
        <w:numPr>
          <w:ilvl w:val="0"/>
          <w:numId w:val="4"/>
        </w:numPr>
        <w:autoSpaceDE w:val="0"/>
        <w:autoSpaceDN w:val="0"/>
        <w:adjustRightInd w:val="0"/>
        <w:spacing w:after="0" w:line="240" w:lineRule="auto"/>
        <w:ind w:left="360"/>
        <w:jc w:val="both"/>
        <w:rPr>
          <w:rFonts w:ascii="Arial" w:hAnsi="Arial" w:cs="Arial"/>
          <w:sz w:val="24"/>
          <w:szCs w:val="24"/>
        </w:rPr>
      </w:pPr>
      <w:r>
        <w:rPr>
          <w:rFonts w:ascii="Arial" w:hAnsi="Arial" w:cs="Arial"/>
          <w:sz w:val="24"/>
          <w:szCs w:val="24"/>
        </w:rPr>
        <w:t>R</w:t>
      </w:r>
      <w:r w:rsidRPr="00FB3916">
        <w:rPr>
          <w:rFonts w:ascii="Arial" w:hAnsi="Arial" w:cs="Arial"/>
          <w:sz w:val="24"/>
          <w:szCs w:val="24"/>
        </w:rPr>
        <w:t>ealización de programas de comercialización agropecuaria.</w:t>
      </w:r>
    </w:p>
    <w:p w:rsidR="006239EE" w:rsidRPr="00FB3916" w:rsidRDefault="006239EE" w:rsidP="00497D71">
      <w:pPr>
        <w:pStyle w:val="Prrafodelista"/>
        <w:numPr>
          <w:ilvl w:val="0"/>
          <w:numId w:val="4"/>
        </w:numPr>
        <w:autoSpaceDE w:val="0"/>
        <w:autoSpaceDN w:val="0"/>
        <w:adjustRightInd w:val="0"/>
        <w:spacing w:after="0" w:line="240" w:lineRule="auto"/>
        <w:ind w:left="360"/>
        <w:jc w:val="both"/>
        <w:rPr>
          <w:rFonts w:ascii="Arial" w:hAnsi="Arial" w:cs="Arial"/>
          <w:sz w:val="24"/>
          <w:szCs w:val="24"/>
        </w:rPr>
      </w:pPr>
      <w:r w:rsidRPr="00FB3916">
        <w:rPr>
          <w:rFonts w:ascii="Arial" w:hAnsi="Arial" w:cs="Arial"/>
          <w:sz w:val="24"/>
          <w:szCs w:val="24"/>
        </w:rPr>
        <w:t>Fortale</w:t>
      </w:r>
      <w:r>
        <w:rPr>
          <w:rFonts w:ascii="Arial" w:hAnsi="Arial" w:cs="Arial"/>
          <w:sz w:val="24"/>
          <w:szCs w:val="24"/>
        </w:rPr>
        <w:t xml:space="preserve">cimiento de la labor de la SADEA </w:t>
      </w:r>
      <w:r w:rsidRPr="00FB3916">
        <w:rPr>
          <w:rFonts w:ascii="Arial" w:hAnsi="Arial" w:cs="Arial"/>
          <w:sz w:val="24"/>
          <w:szCs w:val="24"/>
        </w:rPr>
        <w:t xml:space="preserve"> e impulso al Consejo Municipal de Desarrollo Rural del Municipio de Cachipay  (CMDR), máxima instancia de coordinación para racionalizar las acciones y el uso de los recursos destinados al</w:t>
      </w:r>
      <w:r>
        <w:rPr>
          <w:rFonts w:ascii="Arial" w:hAnsi="Arial" w:cs="Arial"/>
          <w:sz w:val="24"/>
          <w:szCs w:val="24"/>
        </w:rPr>
        <w:t xml:space="preserve"> </w:t>
      </w:r>
      <w:r w:rsidRPr="00FB3916">
        <w:rPr>
          <w:rFonts w:ascii="Arial" w:hAnsi="Arial" w:cs="Arial"/>
          <w:sz w:val="24"/>
          <w:szCs w:val="24"/>
        </w:rPr>
        <w:t>desarrollo rural.</w:t>
      </w:r>
    </w:p>
    <w:p w:rsidR="006239EE" w:rsidRPr="00FB3916" w:rsidRDefault="006239EE" w:rsidP="00497D71">
      <w:pPr>
        <w:pStyle w:val="Prrafodelista"/>
        <w:numPr>
          <w:ilvl w:val="0"/>
          <w:numId w:val="4"/>
        </w:numPr>
        <w:autoSpaceDE w:val="0"/>
        <w:autoSpaceDN w:val="0"/>
        <w:adjustRightInd w:val="0"/>
        <w:spacing w:after="0" w:line="240" w:lineRule="auto"/>
        <w:ind w:left="360"/>
        <w:jc w:val="both"/>
        <w:rPr>
          <w:rFonts w:ascii="Arial" w:hAnsi="Arial" w:cs="Arial"/>
          <w:sz w:val="24"/>
          <w:szCs w:val="24"/>
        </w:rPr>
      </w:pPr>
      <w:r w:rsidRPr="00FB3916">
        <w:rPr>
          <w:rFonts w:ascii="Arial" w:hAnsi="Arial" w:cs="Arial"/>
          <w:sz w:val="24"/>
          <w:szCs w:val="24"/>
        </w:rPr>
        <w:t>Identificación de nuevos mercados para la comercialización de productos</w:t>
      </w:r>
      <w:r>
        <w:rPr>
          <w:rFonts w:ascii="Arial" w:hAnsi="Arial" w:cs="Arial"/>
          <w:sz w:val="24"/>
          <w:szCs w:val="24"/>
        </w:rPr>
        <w:t xml:space="preserve"> </w:t>
      </w:r>
      <w:r w:rsidRPr="00FB3916">
        <w:rPr>
          <w:rFonts w:ascii="Arial" w:hAnsi="Arial" w:cs="Arial"/>
          <w:sz w:val="24"/>
          <w:szCs w:val="24"/>
        </w:rPr>
        <w:t>agrícolas y especies menores a nivel local, regional y departamental.</w:t>
      </w:r>
    </w:p>
    <w:p w:rsidR="006239EE" w:rsidRPr="00FB3916" w:rsidRDefault="006239EE" w:rsidP="00497D71">
      <w:pPr>
        <w:pStyle w:val="Prrafodelista"/>
        <w:numPr>
          <w:ilvl w:val="0"/>
          <w:numId w:val="4"/>
        </w:numPr>
        <w:autoSpaceDE w:val="0"/>
        <w:autoSpaceDN w:val="0"/>
        <w:adjustRightInd w:val="0"/>
        <w:spacing w:after="0" w:line="240" w:lineRule="auto"/>
        <w:ind w:left="360"/>
        <w:jc w:val="both"/>
        <w:rPr>
          <w:rFonts w:ascii="Arial" w:hAnsi="Arial" w:cs="Arial"/>
          <w:sz w:val="24"/>
          <w:szCs w:val="24"/>
        </w:rPr>
      </w:pPr>
      <w:r w:rsidRPr="00FB3916">
        <w:rPr>
          <w:rFonts w:ascii="Arial" w:hAnsi="Arial" w:cs="Arial"/>
          <w:sz w:val="24"/>
          <w:szCs w:val="24"/>
        </w:rPr>
        <w:t>Fomentar la diversificación generando cultivos y especies alternas.</w:t>
      </w:r>
    </w:p>
    <w:p w:rsidR="006239EE" w:rsidRDefault="006239EE" w:rsidP="00497D71">
      <w:pPr>
        <w:pStyle w:val="Prrafodelista"/>
        <w:numPr>
          <w:ilvl w:val="0"/>
          <w:numId w:val="4"/>
        </w:numPr>
        <w:autoSpaceDE w:val="0"/>
        <w:autoSpaceDN w:val="0"/>
        <w:adjustRightInd w:val="0"/>
        <w:spacing w:after="0" w:line="240" w:lineRule="auto"/>
        <w:ind w:left="360"/>
        <w:jc w:val="both"/>
        <w:rPr>
          <w:rFonts w:ascii="Arial" w:hAnsi="Arial" w:cs="Arial"/>
          <w:sz w:val="24"/>
          <w:szCs w:val="24"/>
        </w:rPr>
      </w:pPr>
      <w:r w:rsidRPr="00FB3916">
        <w:rPr>
          <w:rFonts w:ascii="Arial" w:hAnsi="Arial" w:cs="Arial"/>
          <w:sz w:val="24"/>
          <w:szCs w:val="24"/>
        </w:rPr>
        <w:t>Impulso a la realización de ferias, encuentros y subastas del sector ganadero de</w:t>
      </w:r>
      <w:r>
        <w:rPr>
          <w:rFonts w:ascii="Arial" w:hAnsi="Arial" w:cs="Arial"/>
          <w:sz w:val="24"/>
          <w:szCs w:val="24"/>
        </w:rPr>
        <w:t xml:space="preserve"> </w:t>
      </w:r>
      <w:r w:rsidRPr="00FB3916">
        <w:rPr>
          <w:rFonts w:ascii="Arial" w:hAnsi="Arial" w:cs="Arial"/>
          <w:sz w:val="24"/>
          <w:szCs w:val="24"/>
        </w:rPr>
        <w:t>la región.</w:t>
      </w:r>
    </w:p>
    <w:p w:rsidR="00DE345C" w:rsidRPr="00FB3916" w:rsidRDefault="00DE345C" w:rsidP="00497D71">
      <w:pPr>
        <w:pStyle w:val="Prrafodelista"/>
        <w:numPr>
          <w:ilvl w:val="0"/>
          <w:numId w:val="4"/>
        </w:numPr>
        <w:autoSpaceDE w:val="0"/>
        <w:autoSpaceDN w:val="0"/>
        <w:adjustRightInd w:val="0"/>
        <w:spacing w:after="0" w:line="240" w:lineRule="auto"/>
        <w:ind w:left="360"/>
        <w:jc w:val="both"/>
        <w:rPr>
          <w:rFonts w:ascii="Arial" w:hAnsi="Arial" w:cs="Arial"/>
          <w:sz w:val="24"/>
          <w:szCs w:val="24"/>
        </w:rPr>
      </w:pPr>
      <w:r>
        <w:rPr>
          <w:rFonts w:ascii="Arial" w:hAnsi="Arial" w:cs="Arial"/>
          <w:sz w:val="24"/>
          <w:szCs w:val="24"/>
        </w:rPr>
        <w:t>Creación de la Corporación de Ganaderos del municipio.</w:t>
      </w:r>
    </w:p>
    <w:p w:rsidR="006239EE" w:rsidRDefault="006239EE" w:rsidP="00497D71">
      <w:pPr>
        <w:pStyle w:val="Prrafodelista"/>
        <w:numPr>
          <w:ilvl w:val="0"/>
          <w:numId w:val="4"/>
        </w:numPr>
        <w:autoSpaceDE w:val="0"/>
        <w:autoSpaceDN w:val="0"/>
        <w:adjustRightInd w:val="0"/>
        <w:spacing w:after="0" w:line="240" w:lineRule="auto"/>
        <w:ind w:left="360"/>
        <w:jc w:val="both"/>
        <w:rPr>
          <w:rFonts w:ascii="Arial" w:hAnsi="Arial" w:cs="Arial"/>
          <w:sz w:val="24"/>
          <w:szCs w:val="24"/>
        </w:rPr>
      </w:pPr>
      <w:r w:rsidRPr="00FB3916">
        <w:rPr>
          <w:rFonts w:ascii="Arial" w:hAnsi="Arial" w:cs="Arial"/>
          <w:sz w:val="24"/>
          <w:szCs w:val="24"/>
        </w:rPr>
        <w:t>Gestión de recursos financieros para</w:t>
      </w:r>
      <w:r>
        <w:rPr>
          <w:rFonts w:ascii="Arial" w:hAnsi="Arial" w:cs="Arial"/>
          <w:sz w:val="24"/>
          <w:szCs w:val="24"/>
        </w:rPr>
        <w:t xml:space="preserve"> la adquisición de</w:t>
      </w:r>
      <w:r w:rsidRPr="00FB3916">
        <w:rPr>
          <w:rFonts w:ascii="Arial" w:hAnsi="Arial" w:cs="Arial"/>
          <w:sz w:val="24"/>
          <w:szCs w:val="24"/>
        </w:rPr>
        <w:t xml:space="preserve"> semillas</w:t>
      </w:r>
      <w:r>
        <w:rPr>
          <w:rFonts w:ascii="Arial" w:hAnsi="Arial" w:cs="Arial"/>
          <w:sz w:val="24"/>
          <w:szCs w:val="24"/>
        </w:rPr>
        <w:t xml:space="preserve"> </w:t>
      </w:r>
      <w:r w:rsidRPr="00FB3916">
        <w:rPr>
          <w:rFonts w:ascii="Arial" w:hAnsi="Arial" w:cs="Arial"/>
          <w:sz w:val="24"/>
          <w:szCs w:val="24"/>
        </w:rPr>
        <w:t>de frutos y hortalizas que garanticen la seguridad alimentaria.</w:t>
      </w:r>
    </w:p>
    <w:p w:rsidR="006239EE" w:rsidRPr="00FB3916" w:rsidRDefault="006239EE" w:rsidP="00497D71">
      <w:pPr>
        <w:pStyle w:val="Prrafodelista"/>
        <w:numPr>
          <w:ilvl w:val="0"/>
          <w:numId w:val="4"/>
        </w:numPr>
        <w:autoSpaceDE w:val="0"/>
        <w:autoSpaceDN w:val="0"/>
        <w:adjustRightInd w:val="0"/>
        <w:spacing w:after="0" w:line="240" w:lineRule="auto"/>
        <w:ind w:left="360"/>
        <w:rPr>
          <w:rFonts w:ascii="Arial" w:hAnsi="Arial" w:cs="Arial"/>
          <w:sz w:val="24"/>
          <w:szCs w:val="24"/>
        </w:rPr>
      </w:pPr>
      <w:r w:rsidRPr="00FB3916">
        <w:rPr>
          <w:rFonts w:ascii="Arial" w:hAnsi="Arial" w:cs="Arial"/>
          <w:sz w:val="24"/>
          <w:szCs w:val="24"/>
        </w:rPr>
        <w:t>Promoción de créditos para el pequeño productor.</w:t>
      </w:r>
    </w:p>
    <w:p w:rsidR="006239EE" w:rsidRPr="00FB3916" w:rsidRDefault="006239EE" w:rsidP="00497D71">
      <w:pPr>
        <w:pStyle w:val="Prrafodelista"/>
        <w:numPr>
          <w:ilvl w:val="0"/>
          <w:numId w:val="4"/>
        </w:numPr>
        <w:autoSpaceDE w:val="0"/>
        <w:autoSpaceDN w:val="0"/>
        <w:adjustRightInd w:val="0"/>
        <w:spacing w:after="0" w:line="240" w:lineRule="auto"/>
        <w:ind w:left="360"/>
        <w:rPr>
          <w:rFonts w:ascii="Arial" w:hAnsi="Arial" w:cs="Arial"/>
          <w:sz w:val="24"/>
          <w:szCs w:val="24"/>
        </w:rPr>
      </w:pPr>
      <w:r w:rsidRPr="00FB3916">
        <w:rPr>
          <w:rFonts w:ascii="Arial" w:hAnsi="Arial" w:cs="Arial"/>
          <w:sz w:val="24"/>
          <w:szCs w:val="24"/>
        </w:rPr>
        <w:t>Incentivos tributarios para la agricultura.</w:t>
      </w:r>
    </w:p>
    <w:p w:rsidR="006239EE" w:rsidRPr="00FB3916" w:rsidRDefault="006239EE" w:rsidP="00497D71">
      <w:pPr>
        <w:pStyle w:val="Prrafodelista"/>
        <w:numPr>
          <w:ilvl w:val="0"/>
          <w:numId w:val="4"/>
        </w:numPr>
        <w:autoSpaceDE w:val="0"/>
        <w:autoSpaceDN w:val="0"/>
        <w:adjustRightInd w:val="0"/>
        <w:spacing w:after="0" w:line="240" w:lineRule="auto"/>
        <w:ind w:left="360"/>
        <w:rPr>
          <w:rFonts w:ascii="Arial" w:hAnsi="Arial" w:cs="Arial"/>
          <w:sz w:val="24"/>
          <w:szCs w:val="24"/>
        </w:rPr>
      </w:pPr>
      <w:r w:rsidRPr="00FB3916">
        <w:rPr>
          <w:rFonts w:ascii="Arial" w:hAnsi="Arial" w:cs="Arial"/>
          <w:sz w:val="24"/>
          <w:szCs w:val="24"/>
        </w:rPr>
        <w:t>Fomentar granjas integrales demostrativas.</w:t>
      </w:r>
    </w:p>
    <w:p w:rsidR="006239EE" w:rsidRPr="00FB3916" w:rsidRDefault="006239EE" w:rsidP="00497D71">
      <w:pPr>
        <w:pStyle w:val="Prrafodelista"/>
        <w:numPr>
          <w:ilvl w:val="0"/>
          <w:numId w:val="4"/>
        </w:numPr>
        <w:autoSpaceDE w:val="0"/>
        <w:autoSpaceDN w:val="0"/>
        <w:adjustRightInd w:val="0"/>
        <w:spacing w:after="0" w:line="240" w:lineRule="auto"/>
        <w:ind w:left="360"/>
        <w:rPr>
          <w:rFonts w:ascii="Arial" w:hAnsi="Arial" w:cs="Arial"/>
          <w:sz w:val="24"/>
          <w:szCs w:val="24"/>
        </w:rPr>
      </w:pPr>
      <w:r w:rsidRPr="00FB3916">
        <w:rPr>
          <w:rFonts w:ascii="Arial" w:hAnsi="Arial" w:cs="Arial"/>
          <w:sz w:val="24"/>
          <w:szCs w:val="24"/>
        </w:rPr>
        <w:t>Generar proyectos agroforestales con el departamento.</w:t>
      </w:r>
    </w:p>
    <w:p w:rsidR="006239EE" w:rsidRPr="00B95F16" w:rsidRDefault="006239EE" w:rsidP="00497D71">
      <w:pPr>
        <w:pStyle w:val="Prrafodelista"/>
        <w:numPr>
          <w:ilvl w:val="0"/>
          <w:numId w:val="4"/>
        </w:numPr>
        <w:autoSpaceDE w:val="0"/>
        <w:autoSpaceDN w:val="0"/>
        <w:adjustRightInd w:val="0"/>
        <w:spacing w:after="0" w:line="240" w:lineRule="auto"/>
        <w:ind w:left="360"/>
        <w:rPr>
          <w:rFonts w:ascii="Arial" w:hAnsi="Arial" w:cs="Arial"/>
          <w:sz w:val="24"/>
          <w:szCs w:val="24"/>
        </w:rPr>
      </w:pPr>
      <w:r w:rsidRPr="00FB3916">
        <w:rPr>
          <w:rFonts w:ascii="Arial" w:hAnsi="Arial" w:cs="Arial"/>
          <w:sz w:val="24"/>
          <w:szCs w:val="24"/>
        </w:rPr>
        <w:t>Implementar programas de huertas caseras.</w:t>
      </w:r>
    </w:p>
    <w:p w:rsidR="006239EE" w:rsidRPr="00FB3916" w:rsidRDefault="006239EE" w:rsidP="00497D71">
      <w:pPr>
        <w:pStyle w:val="Prrafodelista"/>
        <w:numPr>
          <w:ilvl w:val="0"/>
          <w:numId w:val="4"/>
        </w:numPr>
        <w:autoSpaceDE w:val="0"/>
        <w:autoSpaceDN w:val="0"/>
        <w:adjustRightInd w:val="0"/>
        <w:spacing w:after="0" w:line="240" w:lineRule="auto"/>
        <w:ind w:left="360"/>
        <w:rPr>
          <w:rFonts w:ascii="Arial" w:hAnsi="Arial" w:cs="Arial"/>
          <w:sz w:val="24"/>
          <w:szCs w:val="24"/>
        </w:rPr>
      </w:pPr>
      <w:r w:rsidRPr="00FB3916">
        <w:rPr>
          <w:rFonts w:ascii="Arial" w:hAnsi="Arial" w:cs="Arial"/>
          <w:sz w:val="24"/>
          <w:szCs w:val="24"/>
        </w:rPr>
        <w:t>Identificar los suelos aptos para el cultivo po</w:t>
      </w:r>
      <w:r>
        <w:rPr>
          <w:rFonts w:ascii="Arial" w:hAnsi="Arial" w:cs="Arial"/>
          <w:sz w:val="24"/>
          <w:szCs w:val="24"/>
        </w:rPr>
        <w:t xml:space="preserve">r medio de análisis de suelos. </w:t>
      </w:r>
    </w:p>
    <w:p w:rsidR="006239EE" w:rsidRPr="00FB3916" w:rsidRDefault="006239EE" w:rsidP="00497D71">
      <w:pPr>
        <w:pStyle w:val="Prrafodelista"/>
        <w:numPr>
          <w:ilvl w:val="0"/>
          <w:numId w:val="4"/>
        </w:numPr>
        <w:autoSpaceDE w:val="0"/>
        <w:autoSpaceDN w:val="0"/>
        <w:adjustRightInd w:val="0"/>
        <w:spacing w:after="0" w:line="240" w:lineRule="auto"/>
        <w:ind w:left="360"/>
        <w:rPr>
          <w:rFonts w:ascii="Arial" w:hAnsi="Arial" w:cs="Arial"/>
          <w:sz w:val="24"/>
          <w:szCs w:val="24"/>
        </w:rPr>
      </w:pPr>
      <w:r w:rsidRPr="00FB3916">
        <w:rPr>
          <w:rFonts w:ascii="Arial" w:hAnsi="Arial" w:cs="Arial"/>
          <w:sz w:val="24"/>
          <w:szCs w:val="24"/>
        </w:rPr>
        <w:t>Desarrollar prácticas culturales de siembra conservando el medio ambiente.</w:t>
      </w:r>
    </w:p>
    <w:p w:rsidR="006239EE" w:rsidRDefault="006239EE" w:rsidP="00497D71">
      <w:pPr>
        <w:pStyle w:val="Prrafodelista"/>
        <w:numPr>
          <w:ilvl w:val="0"/>
          <w:numId w:val="4"/>
        </w:numPr>
        <w:autoSpaceDE w:val="0"/>
        <w:autoSpaceDN w:val="0"/>
        <w:adjustRightInd w:val="0"/>
        <w:spacing w:after="0" w:line="240" w:lineRule="auto"/>
        <w:ind w:left="360"/>
        <w:rPr>
          <w:rFonts w:ascii="Arial" w:hAnsi="Arial" w:cs="Arial"/>
          <w:sz w:val="24"/>
          <w:szCs w:val="24"/>
        </w:rPr>
      </w:pPr>
      <w:r w:rsidRPr="00FB3916">
        <w:rPr>
          <w:rFonts w:ascii="Arial" w:hAnsi="Arial" w:cs="Arial"/>
          <w:sz w:val="24"/>
          <w:szCs w:val="24"/>
        </w:rPr>
        <w:t>Lograr ser parte de una planta de sacrificio animal regional.</w:t>
      </w:r>
    </w:p>
    <w:p w:rsidR="0040755E" w:rsidRDefault="0040755E" w:rsidP="00497D71">
      <w:pPr>
        <w:pStyle w:val="Prrafodelista"/>
        <w:numPr>
          <w:ilvl w:val="0"/>
          <w:numId w:val="4"/>
        </w:numPr>
        <w:autoSpaceDE w:val="0"/>
        <w:autoSpaceDN w:val="0"/>
        <w:adjustRightInd w:val="0"/>
        <w:spacing w:after="0" w:line="240" w:lineRule="auto"/>
        <w:ind w:left="360"/>
        <w:rPr>
          <w:rFonts w:ascii="Arial" w:hAnsi="Arial" w:cs="Arial"/>
          <w:sz w:val="24"/>
          <w:szCs w:val="24"/>
        </w:rPr>
      </w:pPr>
      <w:r>
        <w:rPr>
          <w:rFonts w:ascii="Arial" w:hAnsi="Arial" w:cs="Arial"/>
          <w:sz w:val="24"/>
          <w:szCs w:val="24"/>
        </w:rPr>
        <w:lastRenderedPageBreak/>
        <w:t>Creación de una cooperativa multiactiva.</w:t>
      </w:r>
    </w:p>
    <w:p w:rsidR="0040755E" w:rsidRDefault="0040755E" w:rsidP="00497D71">
      <w:pPr>
        <w:pStyle w:val="Prrafodelista"/>
        <w:numPr>
          <w:ilvl w:val="0"/>
          <w:numId w:val="4"/>
        </w:numPr>
        <w:autoSpaceDE w:val="0"/>
        <w:autoSpaceDN w:val="0"/>
        <w:adjustRightInd w:val="0"/>
        <w:spacing w:after="0" w:line="240" w:lineRule="auto"/>
        <w:ind w:left="360"/>
        <w:rPr>
          <w:rFonts w:ascii="Arial" w:hAnsi="Arial" w:cs="Arial"/>
          <w:sz w:val="24"/>
          <w:szCs w:val="24"/>
        </w:rPr>
      </w:pPr>
      <w:r>
        <w:rPr>
          <w:rFonts w:ascii="Arial" w:hAnsi="Arial" w:cs="Arial"/>
          <w:sz w:val="24"/>
          <w:szCs w:val="24"/>
        </w:rPr>
        <w:t>Adecuación y ampliación del laboratorio Agro industrial y de suelos.</w:t>
      </w:r>
    </w:p>
    <w:p w:rsidR="009848F5" w:rsidRDefault="009848F5" w:rsidP="006239EE">
      <w:pPr>
        <w:jc w:val="both"/>
        <w:rPr>
          <w:rFonts w:ascii="Arial" w:hAnsi="Arial" w:cs="Arial"/>
          <w:b/>
          <w:sz w:val="24"/>
          <w:szCs w:val="24"/>
        </w:rPr>
      </w:pPr>
    </w:p>
    <w:p w:rsidR="006239EE" w:rsidRPr="00F87381" w:rsidRDefault="006239EE" w:rsidP="006239EE">
      <w:pPr>
        <w:jc w:val="both"/>
        <w:rPr>
          <w:rFonts w:ascii="Arial" w:hAnsi="Arial" w:cs="Arial"/>
          <w:b/>
          <w:sz w:val="24"/>
          <w:szCs w:val="24"/>
        </w:rPr>
      </w:pPr>
      <w:r w:rsidRPr="00F87381">
        <w:rPr>
          <w:rFonts w:ascii="Arial" w:hAnsi="Arial" w:cs="Arial"/>
          <w:b/>
          <w:sz w:val="24"/>
          <w:szCs w:val="24"/>
        </w:rPr>
        <w:t>Programa: Fortalecimiento agropecuario</w:t>
      </w:r>
    </w:p>
    <w:p w:rsidR="006239EE" w:rsidRDefault="006239EE" w:rsidP="006239EE">
      <w:pPr>
        <w:jc w:val="both"/>
        <w:rPr>
          <w:rFonts w:ascii="Arial" w:hAnsi="Arial" w:cs="Arial"/>
          <w:sz w:val="24"/>
          <w:szCs w:val="24"/>
        </w:rPr>
      </w:pPr>
      <w:r w:rsidRPr="002D5CAC">
        <w:rPr>
          <w:rFonts w:ascii="Arial" w:hAnsi="Arial" w:cs="Arial"/>
          <w:b/>
          <w:sz w:val="24"/>
          <w:szCs w:val="24"/>
        </w:rPr>
        <w:t>Objetivo</w:t>
      </w:r>
      <w:r>
        <w:rPr>
          <w:rFonts w:ascii="Arial" w:hAnsi="Arial" w:cs="Arial"/>
          <w:sz w:val="24"/>
          <w:szCs w:val="24"/>
        </w:rPr>
        <w:t>:</w:t>
      </w:r>
      <w:r w:rsidRPr="00F87381">
        <w:t xml:space="preserve"> </w:t>
      </w:r>
      <w:r>
        <w:rPr>
          <w:rFonts w:ascii="Arial" w:hAnsi="Arial" w:cs="Arial"/>
          <w:sz w:val="24"/>
          <w:szCs w:val="24"/>
        </w:rPr>
        <w:t xml:space="preserve">Apoyar  </w:t>
      </w:r>
      <w:r w:rsidRPr="00F87381">
        <w:rPr>
          <w:rFonts w:ascii="Arial" w:hAnsi="Arial" w:cs="Arial"/>
          <w:sz w:val="24"/>
          <w:szCs w:val="24"/>
        </w:rPr>
        <w:t>los cultivos tradicionales y/o promisorios del municipio mediante actividades que mejoren, optimicen y generen la sostenibilidad agrícola del municipio con prácticas amigables con el medio ambiente.</w:t>
      </w:r>
    </w:p>
    <w:p w:rsidR="006239EE" w:rsidRDefault="006239EE" w:rsidP="006239EE">
      <w:pPr>
        <w:jc w:val="both"/>
        <w:rPr>
          <w:rFonts w:ascii="Arial" w:hAnsi="Arial" w:cs="Arial"/>
          <w:sz w:val="24"/>
          <w:szCs w:val="24"/>
        </w:rPr>
      </w:pPr>
      <w:r w:rsidRPr="00F87381">
        <w:rPr>
          <w:rFonts w:ascii="Arial" w:hAnsi="Arial" w:cs="Arial"/>
          <w:b/>
          <w:sz w:val="24"/>
          <w:szCs w:val="24"/>
        </w:rPr>
        <w:t>Meta de Resultado</w:t>
      </w:r>
      <w:r>
        <w:rPr>
          <w:rFonts w:ascii="Arial" w:hAnsi="Arial" w:cs="Arial"/>
          <w:sz w:val="24"/>
          <w:szCs w:val="24"/>
        </w:rPr>
        <w:t>:</w:t>
      </w:r>
      <w:r w:rsidRPr="00F87381">
        <w:rPr>
          <w:rFonts w:ascii="Arial" w:hAnsi="Arial" w:cs="Arial"/>
          <w:sz w:val="24"/>
          <w:szCs w:val="24"/>
        </w:rPr>
        <w:t xml:space="preserve"> Apoyar en un 20% de</w:t>
      </w:r>
      <w:r>
        <w:rPr>
          <w:rFonts w:ascii="Arial" w:hAnsi="Arial" w:cs="Arial"/>
          <w:sz w:val="24"/>
          <w:szCs w:val="24"/>
        </w:rPr>
        <w:t xml:space="preserve"> </w:t>
      </w:r>
      <w:r w:rsidRPr="00F87381">
        <w:rPr>
          <w:rFonts w:ascii="Arial" w:hAnsi="Arial" w:cs="Arial"/>
          <w:sz w:val="24"/>
          <w:szCs w:val="24"/>
        </w:rPr>
        <w:t>los cultivos tradicionales y/o promisorios</w:t>
      </w:r>
      <w:r w:rsidR="0060163B">
        <w:rPr>
          <w:rFonts w:ascii="Arial" w:hAnsi="Arial" w:cs="Arial"/>
          <w:sz w:val="24"/>
          <w:szCs w:val="24"/>
        </w:rPr>
        <w:t>, instalación sistema de riego</w:t>
      </w:r>
      <w:r w:rsidR="008E02F8">
        <w:rPr>
          <w:rFonts w:ascii="Arial" w:hAnsi="Arial" w:cs="Arial"/>
          <w:sz w:val="24"/>
          <w:szCs w:val="24"/>
        </w:rPr>
        <w:t xml:space="preserve"> y/o distrito de riego.</w:t>
      </w:r>
    </w:p>
    <w:p w:rsidR="006239EE" w:rsidRPr="00F87381" w:rsidRDefault="006239EE" w:rsidP="006239EE">
      <w:pPr>
        <w:jc w:val="both"/>
        <w:rPr>
          <w:rFonts w:ascii="Arial" w:hAnsi="Arial" w:cs="Arial"/>
          <w:b/>
          <w:sz w:val="24"/>
          <w:szCs w:val="24"/>
        </w:rPr>
      </w:pPr>
      <w:r w:rsidRPr="00F87381">
        <w:rPr>
          <w:rFonts w:ascii="Arial" w:hAnsi="Arial" w:cs="Arial"/>
          <w:b/>
          <w:sz w:val="24"/>
          <w:szCs w:val="24"/>
        </w:rPr>
        <w:t>Subprograma:</w:t>
      </w:r>
      <w:r>
        <w:rPr>
          <w:rFonts w:ascii="Arial" w:hAnsi="Arial" w:cs="Arial"/>
          <w:b/>
          <w:sz w:val="24"/>
          <w:szCs w:val="24"/>
        </w:rPr>
        <w:t xml:space="preserve"> Apoyo  a  gremio  cafetero</w:t>
      </w:r>
    </w:p>
    <w:p w:rsidR="006239EE" w:rsidRDefault="006239EE" w:rsidP="006239EE">
      <w:pPr>
        <w:jc w:val="both"/>
        <w:rPr>
          <w:rFonts w:ascii="Arial" w:hAnsi="Arial" w:cs="Arial"/>
          <w:sz w:val="24"/>
          <w:szCs w:val="24"/>
        </w:rPr>
      </w:pPr>
      <w:r w:rsidRPr="00F87381">
        <w:rPr>
          <w:rFonts w:ascii="Arial" w:hAnsi="Arial" w:cs="Arial"/>
          <w:b/>
          <w:sz w:val="24"/>
          <w:szCs w:val="24"/>
        </w:rPr>
        <w:t>Meta de producto</w:t>
      </w:r>
      <w:r>
        <w:rPr>
          <w:rFonts w:ascii="Arial" w:hAnsi="Arial" w:cs="Arial"/>
          <w:sz w:val="24"/>
          <w:szCs w:val="24"/>
        </w:rPr>
        <w:t>: Creación de una la Tienda del Café, apoyo al Concurso anual de la Taza Dorada de café y plan de renovación cafetera.</w:t>
      </w:r>
    </w:p>
    <w:p w:rsidR="006239EE" w:rsidRDefault="006239EE" w:rsidP="006239EE">
      <w:pPr>
        <w:jc w:val="both"/>
        <w:rPr>
          <w:rFonts w:ascii="Arial" w:hAnsi="Arial" w:cs="Arial"/>
          <w:sz w:val="24"/>
          <w:szCs w:val="24"/>
        </w:rPr>
      </w:pPr>
      <w:r w:rsidRPr="008743C2">
        <w:rPr>
          <w:rFonts w:ascii="Arial" w:hAnsi="Arial" w:cs="Arial"/>
          <w:b/>
          <w:sz w:val="24"/>
          <w:szCs w:val="24"/>
        </w:rPr>
        <w:t>Subprograma: Apoyo a los cultivos promisorios y tradicionales</w:t>
      </w:r>
      <w:r>
        <w:rPr>
          <w:rFonts w:ascii="Arial" w:hAnsi="Arial" w:cs="Arial"/>
          <w:sz w:val="24"/>
          <w:szCs w:val="24"/>
        </w:rPr>
        <w:t>.</w:t>
      </w:r>
    </w:p>
    <w:p w:rsidR="006239EE" w:rsidRDefault="006239EE" w:rsidP="006239EE">
      <w:pPr>
        <w:jc w:val="both"/>
        <w:rPr>
          <w:rFonts w:ascii="Arial" w:hAnsi="Arial" w:cs="Arial"/>
          <w:sz w:val="24"/>
          <w:szCs w:val="24"/>
        </w:rPr>
      </w:pPr>
      <w:r w:rsidRPr="00EE7FF0">
        <w:rPr>
          <w:rFonts w:ascii="Arial" w:hAnsi="Arial" w:cs="Arial"/>
          <w:b/>
          <w:sz w:val="24"/>
          <w:szCs w:val="24"/>
        </w:rPr>
        <w:t>Meta del producto</w:t>
      </w:r>
      <w:r>
        <w:rPr>
          <w:rFonts w:ascii="Arial" w:hAnsi="Arial" w:cs="Arial"/>
          <w:sz w:val="24"/>
          <w:szCs w:val="24"/>
        </w:rPr>
        <w:t>: Generación de 3 espacios anuales para el desarrollo de capacitaciones, talleres y actividades que orienten hacia una mejor producción y manejo de pos cosecha, disminución de la presentación de plagas y enfermedades,  con prácticas amigables con el medio ambiente teniendo en cu</w:t>
      </w:r>
      <w:r w:rsidR="00563A63">
        <w:rPr>
          <w:rFonts w:ascii="Arial" w:hAnsi="Arial" w:cs="Arial"/>
          <w:sz w:val="24"/>
          <w:szCs w:val="24"/>
        </w:rPr>
        <w:t>e</w:t>
      </w:r>
      <w:r>
        <w:rPr>
          <w:rFonts w:ascii="Arial" w:hAnsi="Arial" w:cs="Arial"/>
          <w:sz w:val="24"/>
          <w:szCs w:val="24"/>
        </w:rPr>
        <w:t>nta el cambio climático.</w:t>
      </w:r>
    </w:p>
    <w:p w:rsidR="006239EE" w:rsidRPr="00EC36EB" w:rsidRDefault="006239EE" w:rsidP="006239EE">
      <w:pPr>
        <w:jc w:val="both"/>
        <w:rPr>
          <w:rFonts w:ascii="Arial" w:hAnsi="Arial" w:cs="Arial"/>
          <w:b/>
          <w:sz w:val="24"/>
          <w:szCs w:val="24"/>
        </w:rPr>
      </w:pPr>
      <w:r w:rsidRPr="00EC36EB">
        <w:rPr>
          <w:rFonts w:ascii="Arial" w:hAnsi="Arial" w:cs="Arial"/>
          <w:b/>
          <w:sz w:val="24"/>
          <w:szCs w:val="24"/>
        </w:rPr>
        <w:t>Subprograma: Implementación de abonos orgánicos.</w:t>
      </w:r>
    </w:p>
    <w:p w:rsidR="006239EE" w:rsidRDefault="006239EE" w:rsidP="006239EE">
      <w:pPr>
        <w:jc w:val="both"/>
        <w:rPr>
          <w:rFonts w:ascii="Arial" w:hAnsi="Arial" w:cs="Arial"/>
          <w:sz w:val="24"/>
          <w:szCs w:val="24"/>
        </w:rPr>
      </w:pPr>
      <w:r w:rsidRPr="00EC36EB">
        <w:rPr>
          <w:rFonts w:ascii="Arial" w:hAnsi="Arial" w:cs="Arial"/>
          <w:b/>
          <w:sz w:val="24"/>
          <w:szCs w:val="24"/>
        </w:rPr>
        <w:t>Meta del producto</w:t>
      </w:r>
      <w:r>
        <w:rPr>
          <w:rFonts w:ascii="Arial" w:hAnsi="Arial" w:cs="Arial"/>
          <w:sz w:val="24"/>
          <w:szCs w:val="24"/>
        </w:rPr>
        <w:t>: Implementación de prácticas del manejo de pos cosecha, desechos agrícolas de los cultivos establecidos en el municipio</w:t>
      </w:r>
      <w:r w:rsidR="00DE345C">
        <w:rPr>
          <w:rFonts w:ascii="Arial" w:hAnsi="Arial" w:cs="Arial"/>
          <w:sz w:val="24"/>
          <w:szCs w:val="24"/>
        </w:rPr>
        <w:t>.</w:t>
      </w:r>
    </w:p>
    <w:p w:rsidR="006239EE" w:rsidRDefault="006239EE" w:rsidP="006239EE">
      <w:pPr>
        <w:jc w:val="both"/>
        <w:rPr>
          <w:rFonts w:ascii="Arial" w:hAnsi="Arial" w:cs="Arial"/>
          <w:sz w:val="24"/>
          <w:szCs w:val="24"/>
        </w:rPr>
      </w:pPr>
      <w:r w:rsidRPr="00BB3A37">
        <w:rPr>
          <w:rFonts w:ascii="Arial" w:hAnsi="Arial" w:cs="Arial"/>
          <w:b/>
          <w:sz w:val="24"/>
          <w:szCs w:val="24"/>
        </w:rPr>
        <w:t>Subprograma: Censo agropecuario</w:t>
      </w:r>
    </w:p>
    <w:p w:rsidR="006239EE" w:rsidRDefault="006239EE" w:rsidP="006239EE">
      <w:pPr>
        <w:jc w:val="both"/>
        <w:rPr>
          <w:rFonts w:ascii="Arial" w:hAnsi="Arial" w:cs="Arial"/>
          <w:sz w:val="24"/>
          <w:szCs w:val="24"/>
        </w:rPr>
      </w:pPr>
      <w:r w:rsidRPr="00BB3A37">
        <w:rPr>
          <w:rFonts w:ascii="Arial" w:hAnsi="Arial" w:cs="Arial"/>
          <w:b/>
          <w:sz w:val="24"/>
          <w:szCs w:val="24"/>
        </w:rPr>
        <w:t>Meta del producto</w:t>
      </w:r>
      <w:r>
        <w:rPr>
          <w:rFonts w:ascii="Arial" w:hAnsi="Arial" w:cs="Arial"/>
          <w:sz w:val="24"/>
          <w:szCs w:val="24"/>
        </w:rPr>
        <w:t>: Alimentar anualmente las evaluaciones agropecuarias para realizar un diagnóstico consuntivo de la situación del sector</w:t>
      </w:r>
    </w:p>
    <w:p w:rsidR="006239EE" w:rsidRDefault="006239EE" w:rsidP="006239EE">
      <w:pPr>
        <w:jc w:val="both"/>
        <w:rPr>
          <w:rFonts w:ascii="Arial" w:hAnsi="Arial" w:cs="Arial"/>
          <w:sz w:val="24"/>
          <w:szCs w:val="24"/>
        </w:rPr>
      </w:pPr>
      <w:r w:rsidRPr="00F87381">
        <w:rPr>
          <w:rFonts w:ascii="Arial" w:hAnsi="Arial" w:cs="Arial"/>
          <w:b/>
          <w:sz w:val="24"/>
          <w:szCs w:val="24"/>
        </w:rPr>
        <w:t>Programa:</w:t>
      </w:r>
      <w:r>
        <w:rPr>
          <w:rFonts w:ascii="Arial" w:hAnsi="Arial" w:cs="Arial"/>
          <w:sz w:val="24"/>
          <w:szCs w:val="24"/>
        </w:rPr>
        <w:t xml:space="preserve"> </w:t>
      </w:r>
      <w:r w:rsidRPr="00F87381">
        <w:rPr>
          <w:rFonts w:ascii="Arial" w:hAnsi="Arial" w:cs="Arial"/>
          <w:b/>
          <w:sz w:val="24"/>
          <w:szCs w:val="24"/>
        </w:rPr>
        <w:t>Comercializando lo nuestro</w:t>
      </w:r>
    </w:p>
    <w:p w:rsidR="006239EE" w:rsidRPr="00F87381" w:rsidRDefault="006239EE" w:rsidP="006239EE">
      <w:pPr>
        <w:jc w:val="both"/>
        <w:rPr>
          <w:rFonts w:ascii="Arial" w:hAnsi="Arial" w:cs="Arial"/>
          <w:b/>
          <w:sz w:val="24"/>
          <w:szCs w:val="24"/>
        </w:rPr>
      </w:pPr>
      <w:r w:rsidRPr="00F87381">
        <w:rPr>
          <w:rFonts w:ascii="Arial" w:hAnsi="Arial" w:cs="Arial"/>
          <w:b/>
          <w:sz w:val="24"/>
          <w:szCs w:val="24"/>
        </w:rPr>
        <w:t>Objetivo:</w:t>
      </w:r>
      <w:r w:rsidRPr="005E6382">
        <w:t xml:space="preserve"> </w:t>
      </w:r>
      <w:r>
        <w:rPr>
          <w:rFonts w:ascii="Arial" w:hAnsi="Arial" w:cs="Arial"/>
          <w:sz w:val="24"/>
          <w:szCs w:val="24"/>
        </w:rPr>
        <w:t xml:space="preserve">Apoyo en la comercialización en las diferentes vitrinas comerciales </w:t>
      </w:r>
      <w:r w:rsidRPr="005E6382">
        <w:rPr>
          <w:rFonts w:ascii="Arial" w:hAnsi="Arial" w:cs="Arial"/>
          <w:sz w:val="24"/>
          <w:szCs w:val="24"/>
        </w:rPr>
        <w:t xml:space="preserve"> internas y regionales</w:t>
      </w:r>
      <w:r>
        <w:rPr>
          <w:rFonts w:ascii="Arial" w:hAnsi="Arial" w:cs="Arial"/>
          <w:sz w:val="24"/>
          <w:szCs w:val="24"/>
        </w:rPr>
        <w:t xml:space="preserve"> de los productos agropecuarios, de los alimentos transformados y las artesanías de nuestro municipio.</w:t>
      </w:r>
    </w:p>
    <w:p w:rsidR="006239EE" w:rsidRDefault="006239EE" w:rsidP="006239EE">
      <w:pPr>
        <w:jc w:val="both"/>
        <w:rPr>
          <w:rFonts w:ascii="Arial" w:hAnsi="Arial" w:cs="Arial"/>
          <w:sz w:val="24"/>
          <w:szCs w:val="24"/>
        </w:rPr>
      </w:pPr>
      <w:r w:rsidRPr="00F87381">
        <w:rPr>
          <w:rFonts w:ascii="Arial" w:hAnsi="Arial" w:cs="Arial"/>
          <w:b/>
          <w:sz w:val="24"/>
          <w:szCs w:val="24"/>
        </w:rPr>
        <w:t>Meta de resultado</w:t>
      </w:r>
      <w:r>
        <w:rPr>
          <w:rFonts w:ascii="Arial" w:hAnsi="Arial" w:cs="Arial"/>
          <w:sz w:val="24"/>
          <w:szCs w:val="24"/>
        </w:rPr>
        <w:t>:</w:t>
      </w:r>
      <w:r w:rsidRPr="005E6382">
        <w:rPr>
          <w:rFonts w:ascii="Arial" w:hAnsi="Arial" w:cs="Arial"/>
          <w:sz w:val="24"/>
          <w:szCs w:val="24"/>
        </w:rPr>
        <w:t xml:space="preserve"> Comercializar </w:t>
      </w:r>
      <w:r>
        <w:rPr>
          <w:rFonts w:ascii="Arial" w:hAnsi="Arial" w:cs="Arial"/>
          <w:sz w:val="24"/>
          <w:szCs w:val="24"/>
        </w:rPr>
        <w:t xml:space="preserve"> un 3% de la  producción agropecuaria y agroindustrial del municipio.</w:t>
      </w:r>
    </w:p>
    <w:p w:rsidR="006239EE" w:rsidRPr="00F87381" w:rsidRDefault="006239EE" w:rsidP="006239EE">
      <w:pPr>
        <w:jc w:val="both"/>
        <w:rPr>
          <w:rFonts w:ascii="Arial" w:hAnsi="Arial" w:cs="Arial"/>
          <w:b/>
          <w:sz w:val="24"/>
          <w:szCs w:val="24"/>
        </w:rPr>
      </w:pPr>
      <w:r w:rsidRPr="00F87381">
        <w:rPr>
          <w:rFonts w:ascii="Arial" w:hAnsi="Arial" w:cs="Arial"/>
          <w:b/>
          <w:sz w:val="24"/>
          <w:szCs w:val="24"/>
        </w:rPr>
        <w:lastRenderedPageBreak/>
        <w:t>Subprograma:</w:t>
      </w:r>
      <w:r>
        <w:rPr>
          <w:rFonts w:ascii="Arial" w:hAnsi="Arial" w:cs="Arial"/>
          <w:b/>
          <w:sz w:val="24"/>
          <w:szCs w:val="24"/>
        </w:rPr>
        <w:t xml:space="preserve"> Creación del Festival de La Cosecha y la Tienda del Café</w:t>
      </w:r>
    </w:p>
    <w:p w:rsidR="006239EE" w:rsidRDefault="006239EE" w:rsidP="006239EE">
      <w:pPr>
        <w:jc w:val="both"/>
        <w:rPr>
          <w:rFonts w:ascii="Arial" w:hAnsi="Arial" w:cs="Arial"/>
          <w:sz w:val="24"/>
          <w:szCs w:val="24"/>
        </w:rPr>
      </w:pPr>
      <w:r w:rsidRPr="000345DA">
        <w:rPr>
          <w:rFonts w:ascii="Arial" w:hAnsi="Arial" w:cs="Arial"/>
          <w:b/>
          <w:sz w:val="24"/>
          <w:szCs w:val="24"/>
        </w:rPr>
        <w:t>Meta de producto</w:t>
      </w:r>
      <w:r>
        <w:rPr>
          <w:rFonts w:ascii="Arial" w:hAnsi="Arial" w:cs="Arial"/>
          <w:sz w:val="24"/>
          <w:szCs w:val="24"/>
        </w:rPr>
        <w:t>: Generar un festival que promueva a Cachipay como una vitrina comercial a nivel regional y asegure la comercialización directa de nuestros productores agropecuarios.</w:t>
      </w:r>
    </w:p>
    <w:p w:rsidR="006239EE" w:rsidRDefault="006239EE" w:rsidP="006239EE">
      <w:pPr>
        <w:jc w:val="both"/>
        <w:rPr>
          <w:rFonts w:ascii="Arial" w:hAnsi="Arial" w:cs="Arial"/>
          <w:sz w:val="24"/>
          <w:szCs w:val="24"/>
        </w:rPr>
      </w:pPr>
      <w:r w:rsidRPr="00EE7FF0">
        <w:rPr>
          <w:rFonts w:ascii="Arial" w:hAnsi="Arial" w:cs="Arial"/>
          <w:b/>
          <w:sz w:val="24"/>
          <w:szCs w:val="24"/>
        </w:rPr>
        <w:t>Subprograma</w:t>
      </w:r>
      <w:r>
        <w:rPr>
          <w:rFonts w:ascii="Arial" w:hAnsi="Arial" w:cs="Arial"/>
          <w:sz w:val="24"/>
          <w:szCs w:val="24"/>
        </w:rPr>
        <w:t xml:space="preserve">: </w:t>
      </w:r>
      <w:r w:rsidRPr="00EE7FF0">
        <w:rPr>
          <w:rFonts w:ascii="Arial" w:hAnsi="Arial" w:cs="Arial"/>
          <w:b/>
          <w:sz w:val="24"/>
          <w:szCs w:val="24"/>
        </w:rPr>
        <w:t>Apoyo a los mercados campesinos</w:t>
      </w:r>
      <w:r>
        <w:rPr>
          <w:rFonts w:ascii="Arial" w:hAnsi="Arial" w:cs="Arial"/>
          <w:sz w:val="24"/>
          <w:szCs w:val="24"/>
        </w:rPr>
        <w:t>.</w:t>
      </w:r>
    </w:p>
    <w:p w:rsidR="006239EE" w:rsidRPr="000345DA" w:rsidRDefault="006239EE" w:rsidP="006239EE">
      <w:pPr>
        <w:jc w:val="both"/>
        <w:rPr>
          <w:rFonts w:ascii="Arial" w:hAnsi="Arial" w:cs="Arial"/>
          <w:b/>
          <w:sz w:val="24"/>
          <w:szCs w:val="24"/>
        </w:rPr>
      </w:pPr>
      <w:r w:rsidRPr="000345DA">
        <w:rPr>
          <w:rFonts w:ascii="Arial" w:hAnsi="Arial" w:cs="Arial"/>
          <w:b/>
          <w:sz w:val="24"/>
          <w:szCs w:val="24"/>
        </w:rPr>
        <w:t>Meta del producto:</w:t>
      </w:r>
      <w:r>
        <w:rPr>
          <w:rFonts w:ascii="Arial" w:hAnsi="Arial" w:cs="Arial"/>
          <w:b/>
          <w:sz w:val="24"/>
          <w:szCs w:val="24"/>
        </w:rPr>
        <w:t xml:space="preserve"> </w:t>
      </w:r>
      <w:r>
        <w:rPr>
          <w:rFonts w:ascii="Arial" w:hAnsi="Arial" w:cs="Arial"/>
          <w:sz w:val="24"/>
          <w:szCs w:val="24"/>
        </w:rPr>
        <w:t>Apoyar a los productores agropecuario y/o agroindustriales a realizarse anualmente a nivel regional.</w:t>
      </w:r>
    </w:p>
    <w:p w:rsidR="006239EE" w:rsidRDefault="006239EE" w:rsidP="006239EE">
      <w:pPr>
        <w:jc w:val="both"/>
        <w:rPr>
          <w:rFonts w:ascii="Arial" w:hAnsi="Arial" w:cs="Arial"/>
          <w:b/>
          <w:sz w:val="24"/>
          <w:szCs w:val="24"/>
        </w:rPr>
      </w:pPr>
      <w:r w:rsidRPr="00BF6EA1">
        <w:rPr>
          <w:rFonts w:ascii="Arial" w:hAnsi="Arial" w:cs="Arial"/>
          <w:b/>
          <w:sz w:val="24"/>
          <w:szCs w:val="24"/>
        </w:rPr>
        <w:t>Programa: Seguridad Alimentaria</w:t>
      </w:r>
    </w:p>
    <w:p w:rsidR="006239EE" w:rsidRDefault="006239EE" w:rsidP="006239EE">
      <w:pPr>
        <w:jc w:val="both"/>
        <w:rPr>
          <w:rFonts w:ascii="Arial" w:hAnsi="Arial" w:cs="Arial"/>
          <w:sz w:val="24"/>
          <w:szCs w:val="24"/>
        </w:rPr>
      </w:pPr>
      <w:r>
        <w:rPr>
          <w:rFonts w:ascii="Arial" w:hAnsi="Arial" w:cs="Arial"/>
          <w:b/>
          <w:sz w:val="24"/>
          <w:szCs w:val="24"/>
        </w:rPr>
        <w:t xml:space="preserve">Objetivo: </w:t>
      </w:r>
      <w:r w:rsidRPr="00EC36EB">
        <w:rPr>
          <w:rFonts w:ascii="Arial" w:hAnsi="Arial" w:cs="Arial"/>
          <w:sz w:val="24"/>
          <w:szCs w:val="24"/>
        </w:rPr>
        <w:t>Im</w:t>
      </w:r>
      <w:r>
        <w:rPr>
          <w:rFonts w:ascii="Arial" w:hAnsi="Arial" w:cs="Arial"/>
          <w:sz w:val="24"/>
          <w:szCs w:val="24"/>
        </w:rPr>
        <w:t>plementación de  un 3% de</w:t>
      </w:r>
      <w:r w:rsidRPr="00BF6EA1">
        <w:rPr>
          <w:rFonts w:ascii="Arial" w:hAnsi="Arial" w:cs="Arial"/>
          <w:sz w:val="24"/>
          <w:szCs w:val="24"/>
        </w:rPr>
        <w:t xml:space="preserve">  huertas caseras para el autoabastecimiento de las familias </w:t>
      </w:r>
      <w:r w:rsidR="00985E0F">
        <w:rPr>
          <w:rFonts w:ascii="Arial" w:hAnsi="Arial" w:cs="Arial"/>
          <w:sz w:val="24"/>
          <w:szCs w:val="24"/>
        </w:rPr>
        <w:t>C</w:t>
      </w:r>
      <w:r w:rsidRPr="00BF6EA1">
        <w:rPr>
          <w:rFonts w:ascii="Arial" w:hAnsi="Arial" w:cs="Arial"/>
          <w:sz w:val="24"/>
          <w:szCs w:val="24"/>
        </w:rPr>
        <w:t>a</w:t>
      </w:r>
      <w:r w:rsidR="00985E0F">
        <w:rPr>
          <w:rFonts w:ascii="Arial" w:hAnsi="Arial" w:cs="Arial"/>
          <w:sz w:val="24"/>
          <w:szCs w:val="24"/>
        </w:rPr>
        <w:t>c</w:t>
      </w:r>
      <w:r w:rsidRPr="00BF6EA1">
        <w:rPr>
          <w:rFonts w:ascii="Arial" w:hAnsi="Arial" w:cs="Arial"/>
          <w:sz w:val="24"/>
          <w:szCs w:val="24"/>
        </w:rPr>
        <w:t>hipayunas</w:t>
      </w:r>
      <w:r w:rsidR="00985E0F">
        <w:rPr>
          <w:rFonts w:ascii="Arial" w:hAnsi="Arial" w:cs="Arial"/>
          <w:sz w:val="24"/>
          <w:szCs w:val="24"/>
        </w:rPr>
        <w:t>.</w:t>
      </w:r>
    </w:p>
    <w:p w:rsidR="006239EE" w:rsidRDefault="006239EE" w:rsidP="006239EE">
      <w:pPr>
        <w:jc w:val="both"/>
        <w:rPr>
          <w:rFonts w:ascii="Arial" w:hAnsi="Arial" w:cs="Arial"/>
          <w:b/>
          <w:sz w:val="24"/>
          <w:szCs w:val="24"/>
        </w:rPr>
      </w:pPr>
      <w:r w:rsidRPr="00B61AC3">
        <w:rPr>
          <w:rFonts w:ascii="Arial" w:hAnsi="Arial" w:cs="Arial"/>
          <w:b/>
          <w:sz w:val="24"/>
          <w:szCs w:val="24"/>
        </w:rPr>
        <w:t xml:space="preserve">Meta del producto: </w:t>
      </w:r>
      <w:r w:rsidRPr="00B61AC3">
        <w:rPr>
          <w:rFonts w:ascii="Arial" w:hAnsi="Arial" w:cs="Arial"/>
          <w:sz w:val="24"/>
          <w:szCs w:val="24"/>
        </w:rPr>
        <w:t xml:space="preserve">Implementar en un </w:t>
      </w:r>
      <w:r w:rsidR="00FD0F6F">
        <w:rPr>
          <w:rFonts w:ascii="Arial" w:hAnsi="Arial" w:cs="Arial"/>
          <w:sz w:val="24"/>
          <w:szCs w:val="24"/>
        </w:rPr>
        <w:t>3</w:t>
      </w:r>
      <w:r w:rsidRPr="00B61AC3">
        <w:rPr>
          <w:rFonts w:ascii="Arial" w:hAnsi="Arial" w:cs="Arial"/>
          <w:sz w:val="24"/>
          <w:szCs w:val="24"/>
        </w:rPr>
        <w:t>% huertas caseras</w:t>
      </w:r>
      <w:r w:rsidRPr="00B61AC3">
        <w:rPr>
          <w:rFonts w:ascii="Arial" w:hAnsi="Arial" w:cs="Arial"/>
          <w:b/>
          <w:sz w:val="24"/>
          <w:szCs w:val="24"/>
        </w:rPr>
        <w:t xml:space="preserve"> </w:t>
      </w:r>
    </w:p>
    <w:p w:rsidR="006239EE" w:rsidRDefault="006239EE" w:rsidP="006239EE">
      <w:pPr>
        <w:jc w:val="both"/>
        <w:rPr>
          <w:rFonts w:ascii="Arial" w:hAnsi="Arial" w:cs="Arial"/>
          <w:b/>
          <w:sz w:val="24"/>
          <w:szCs w:val="24"/>
        </w:rPr>
      </w:pPr>
      <w:r>
        <w:rPr>
          <w:rFonts w:ascii="Arial" w:hAnsi="Arial" w:cs="Arial"/>
          <w:b/>
          <w:sz w:val="24"/>
          <w:szCs w:val="24"/>
        </w:rPr>
        <w:t>Programa: Bienestar animal</w:t>
      </w:r>
    </w:p>
    <w:p w:rsidR="006239EE" w:rsidRDefault="006239EE" w:rsidP="006239EE">
      <w:pPr>
        <w:jc w:val="both"/>
        <w:rPr>
          <w:rFonts w:ascii="Arial" w:hAnsi="Arial" w:cs="Arial"/>
          <w:sz w:val="24"/>
          <w:szCs w:val="24"/>
        </w:rPr>
      </w:pPr>
      <w:r>
        <w:rPr>
          <w:rFonts w:ascii="Arial" w:hAnsi="Arial" w:cs="Arial"/>
          <w:b/>
          <w:sz w:val="24"/>
          <w:szCs w:val="24"/>
        </w:rPr>
        <w:t xml:space="preserve">Objetivo: </w:t>
      </w:r>
      <w:r w:rsidRPr="00B61AC3">
        <w:rPr>
          <w:rFonts w:ascii="Arial" w:hAnsi="Arial" w:cs="Arial"/>
          <w:sz w:val="24"/>
          <w:szCs w:val="24"/>
        </w:rPr>
        <w:t>Implementar un programa de medicina preventiva</w:t>
      </w:r>
      <w:r>
        <w:rPr>
          <w:rFonts w:ascii="Arial" w:hAnsi="Arial" w:cs="Arial"/>
          <w:sz w:val="24"/>
          <w:szCs w:val="24"/>
        </w:rPr>
        <w:t xml:space="preserve"> en animales domésticos y capacitaciones de la buena tenencia de animales  así como incrementar los eventos pecuarios que congregue </w:t>
      </w:r>
      <w:r w:rsidR="0002543D">
        <w:rPr>
          <w:rFonts w:ascii="Arial" w:hAnsi="Arial" w:cs="Arial"/>
          <w:sz w:val="24"/>
          <w:szCs w:val="24"/>
        </w:rPr>
        <w:t>al gremio ganadero de la región y exposición equina.</w:t>
      </w:r>
    </w:p>
    <w:p w:rsidR="006239EE" w:rsidRDefault="006239EE" w:rsidP="006239EE">
      <w:pPr>
        <w:jc w:val="both"/>
        <w:rPr>
          <w:rFonts w:ascii="Arial" w:hAnsi="Arial" w:cs="Arial"/>
          <w:b/>
          <w:sz w:val="24"/>
          <w:szCs w:val="24"/>
        </w:rPr>
      </w:pPr>
      <w:r w:rsidRPr="00B61AC3">
        <w:rPr>
          <w:rFonts w:ascii="Arial" w:hAnsi="Arial" w:cs="Arial"/>
          <w:b/>
          <w:sz w:val="24"/>
          <w:szCs w:val="24"/>
        </w:rPr>
        <w:t>Meta del producto</w:t>
      </w:r>
      <w:r>
        <w:rPr>
          <w:rFonts w:ascii="Arial" w:hAnsi="Arial" w:cs="Arial"/>
          <w:sz w:val="24"/>
          <w:szCs w:val="24"/>
        </w:rPr>
        <w:t>: Incrementar en un 5% los eventos pecuarios y aumentar la cobertura en un 5% la cobertura de medicina preventiva en animales domésticos.</w:t>
      </w:r>
    </w:p>
    <w:p w:rsidR="006239EE" w:rsidRDefault="006239EE" w:rsidP="006239EE">
      <w:pPr>
        <w:jc w:val="both"/>
        <w:rPr>
          <w:rFonts w:ascii="Arial" w:hAnsi="Arial" w:cs="Arial"/>
          <w:b/>
          <w:sz w:val="24"/>
          <w:szCs w:val="24"/>
        </w:rPr>
      </w:pPr>
      <w:r>
        <w:rPr>
          <w:rFonts w:ascii="Arial" w:hAnsi="Arial" w:cs="Arial"/>
          <w:b/>
          <w:sz w:val="24"/>
          <w:szCs w:val="24"/>
        </w:rPr>
        <w:t>Subprograma: Ferias ganaderas y exposiciones pecuarias.</w:t>
      </w:r>
    </w:p>
    <w:p w:rsidR="006239EE" w:rsidRDefault="006239EE" w:rsidP="006239EE">
      <w:pPr>
        <w:jc w:val="both"/>
        <w:rPr>
          <w:rFonts w:ascii="Arial" w:hAnsi="Arial" w:cs="Arial"/>
          <w:b/>
          <w:sz w:val="24"/>
          <w:szCs w:val="24"/>
        </w:rPr>
      </w:pPr>
      <w:r>
        <w:rPr>
          <w:rFonts w:ascii="Arial" w:hAnsi="Arial" w:cs="Arial"/>
          <w:b/>
          <w:sz w:val="24"/>
          <w:szCs w:val="24"/>
        </w:rPr>
        <w:t>Meta del producto:</w:t>
      </w:r>
      <w:r w:rsidRPr="008743C2">
        <w:t xml:space="preserve"> </w:t>
      </w:r>
      <w:r>
        <w:rPr>
          <w:rFonts w:ascii="Arial" w:hAnsi="Arial" w:cs="Arial"/>
          <w:sz w:val="24"/>
          <w:szCs w:val="24"/>
        </w:rPr>
        <w:t>Incrementar en un 5</w:t>
      </w:r>
      <w:r w:rsidRPr="00B61AC3">
        <w:rPr>
          <w:rFonts w:ascii="Arial" w:hAnsi="Arial" w:cs="Arial"/>
          <w:sz w:val="24"/>
          <w:szCs w:val="24"/>
        </w:rPr>
        <w:t>% la realización de eventos pecuarios en el  municipio de Cachipay</w:t>
      </w:r>
      <w:r w:rsidRPr="008743C2">
        <w:rPr>
          <w:rFonts w:ascii="Arial" w:hAnsi="Arial" w:cs="Arial"/>
          <w:b/>
          <w:sz w:val="24"/>
          <w:szCs w:val="24"/>
        </w:rPr>
        <w:t xml:space="preserve"> </w:t>
      </w:r>
    </w:p>
    <w:p w:rsidR="006239EE" w:rsidRDefault="006239EE" w:rsidP="006239EE">
      <w:pPr>
        <w:jc w:val="both"/>
        <w:rPr>
          <w:rFonts w:ascii="Arial" w:hAnsi="Arial" w:cs="Arial"/>
          <w:b/>
          <w:sz w:val="24"/>
          <w:szCs w:val="24"/>
        </w:rPr>
      </w:pPr>
      <w:r>
        <w:rPr>
          <w:rFonts w:ascii="Arial" w:hAnsi="Arial" w:cs="Arial"/>
          <w:b/>
          <w:sz w:val="24"/>
          <w:szCs w:val="24"/>
        </w:rPr>
        <w:t>Subprograma: Creación de la Junta Defensora de Animales:</w:t>
      </w:r>
    </w:p>
    <w:p w:rsidR="006239EE" w:rsidRDefault="006239EE" w:rsidP="006239EE">
      <w:pPr>
        <w:jc w:val="both"/>
        <w:rPr>
          <w:rFonts w:ascii="Arial" w:hAnsi="Arial" w:cs="Arial"/>
          <w:b/>
          <w:sz w:val="24"/>
          <w:szCs w:val="24"/>
        </w:rPr>
      </w:pPr>
      <w:r>
        <w:rPr>
          <w:rFonts w:ascii="Arial" w:hAnsi="Arial" w:cs="Arial"/>
          <w:b/>
          <w:sz w:val="24"/>
          <w:szCs w:val="24"/>
        </w:rPr>
        <w:t xml:space="preserve">Meta del producto: </w:t>
      </w:r>
      <w:r w:rsidRPr="00BB3A37">
        <w:rPr>
          <w:rFonts w:ascii="Arial" w:hAnsi="Arial" w:cs="Arial"/>
          <w:sz w:val="24"/>
          <w:szCs w:val="24"/>
        </w:rPr>
        <w:t>Apoyar la Junta Defensora de Animales y realizar un plan de acción anula de las actividades a realizar por la misma.</w:t>
      </w:r>
    </w:p>
    <w:p w:rsidR="006239EE" w:rsidRDefault="006239EE" w:rsidP="006239EE">
      <w:pPr>
        <w:jc w:val="both"/>
        <w:rPr>
          <w:rFonts w:ascii="Arial" w:hAnsi="Arial" w:cs="Arial"/>
          <w:b/>
          <w:sz w:val="24"/>
          <w:szCs w:val="24"/>
        </w:rPr>
      </w:pPr>
      <w:r>
        <w:rPr>
          <w:rFonts w:ascii="Arial" w:hAnsi="Arial" w:cs="Arial"/>
          <w:b/>
          <w:sz w:val="24"/>
          <w:szCs w:val="24"/>
        </w:rPr>
        <w:t>Subprograma: Medicina preventiva en animales domésticos</w:t>
      </w:r>
    </w:p>
    <w:p w:rsidR="006239EE" w:rsidRDefault="006239EE" w:rsidP="006239EE">
      <w:pPr>
        <w:jc w:val="both"/>
        <w:rPr>
          <w:rFonts w:ascii="Arial" w:hAnsi="Arial" w:cs="Arial"/>
          <w:b/>
          <w:sz w:val="24"/>
          <w:szCs w:val="24"/>
        </w:rPr>
      </w:pPr>
      <w:r>
        <w:rPr>
          <w:rFonts w:ascii="Arial" w:hAnsi="Arial" w:cs="Arial"/>
          <w:b/>
          <w:sz w:val="24"/>
          <w:szCs w:val="24"/>
        </w:rPr>
        <w:t xml:space="preserve">Meta del producto: </w:t>
      </w:r>
      <w:r w:rsidRPr="00B61AC3">
        <w:rPr>
          <w:rFonts w:ascii="Arial" w:hAnsi="Arial" w:cs="Arial"/>
          <w:sz w:val="24"/>
          <w:szCs w:val="24"/>
        </w:rPr>
        <w:t>Incrementar en un 5% la cobertura de medicina preventiva en animales domésticos</w:t>
      </w:r>
      <w:r>
        <w:rPr>
          <w:rFonts w:ascii="Arial" w:hAnsi="Arial" w:cs="Arial"/>
          <w:b/>
          <w:sz w:val="24"/>
          <w:szCs w:val="24"/>
        </w:rPr>
        <w:t>.</w:t>
      </w:r>
    </w:p>
    <w:p w:rsidR="006239EE" w:rsidRPr="00BF6EA1" w:rsidRDefault="006239EE" w:rsidP="006239EE">
      <w:pPr>
        <w:jc w:val="both"/>
        <w:rPr>
          <w:rFonts w:ascii="Arial" w:hAnsi="Arial" w:cs="Arial"/>
          <w:b/>
          <w:sz w:val="24"/>
          <w:szCs w:val="24"/>
        </w:rPr>
      </w:pPr>
      <w:r>
        <w:rPr>
          <w:rFonts w:ascii="Arial" w:hAnsi="Arial" w:cs="Arial"/>
          <w:b/>
          <w:sz w:val="24"/>
          <w:szCs w:val="24"/>
        </w:rPr>
        <w:t>Subprograma: Optimización de pastos y forrajes de nuestra ganadería.</w:t>
      </w:r>
    </w:p>
    <w:p w:rsidR="006239EE" w:rsidRDefault="006239EE" w:rsidP="006239EE">
      <w:pPr>
        <w:jc w:val="both"/>
        <w:rPr>
          <w:rFonts w:ascii="Arial" w:hAnsi="Arial" w:cs="Arial"/>
          <w:b/>
          <w:sz w:val="24"/>
          <w:szCs w:val="24"/>
        </w:rPr>
      </w:pPr>
      <w:r w:rsidRPr="00B61AC3">
        <w:rPr>
          <w:rFonts w:ascii="Arial" w:hAnsi="Arial" w:cs="Arial"/>
          <w:b/>
          <w:sz w:val="24"/>
          <w:szCs w:val="24"/>
        </w:rPr>
        <w:lastRenderedPageBreak/>
        <w:t>Meta del producto</w:t>
      </w:r>
      <w:r>
        <w:rPr>
          <w:rFonts w:ascii="Arial" w:hAnsi="Arial" w:cs="Arial"/>
          <w:sz w:val="24"/>
          <w:szCs w:val="24"/>
        </w:rPr>
        <w:t>:</w:t>
      </w:r>
      <w:r>
        <w:rPr>
          <w:rFonts w:ascii="Arial" w:hAnsi="Arial" w:cs="Arial"/>
          <w:b/>
          <w:sz w:val="24"/>
          <w:szCs w:val="24"/>
        </w:rPr>
        <w:t xml:space="preserve"> </w:t>
      </w:r>
      <w:r w:rsidRPr="00B61AC3">
        <w:rPr>
          <w:rFonts w:ascii="Arial" w:hAnsi="Arial" w:cs="Arial"/>
          <w:sz w:val="24"/>
          <w:szCs w:val="24"/>
        </w:rPr>
        <w:t>Implementar en un 5% las buenas prácticas agrícolas  para  el buen manejo de pastos y forrajes</w:t>
      </w:r>
      <w:r w:rsidRPr="008743C2">
        <w:rPr>
          <w:rFonts w:ascii="Arial" w:hAnsi="Arial" w:cs="Arial"/>
          <w:b/>
          <w:sz w:val="24"/>
          <w:szCs w:val="24"/>
        </w:rPr>
        <w:t>.</w:t>
      </w:r>
    </w:p>
    <w:p w:rsidR="006239EE" w:rsidRDefault="002C637D" w:rsidP="006239EE">
      <w:pPr>
        <w:jc w:val="both"/>
        <w:rPr>
          <w:rFonts w:ascii="Arial" w:hAnsi="Arial" w:cs="Arial"/>
          <w:b/>
          <w:sz w:val="24"/>
          <w:szCs w:val="24"/>
        </w:rPr>
      </w:pPr>
      <w:r>
        <w:rPr>
          <w:rFonts w:ascii="Arial" w:hAnsi="Arial" w:cs="Arial"/>
          <w:b/>
          <w:sz w:val="24"/>
          <w:szCs w:val="24"/>
        </w:rPr>
        <w:t xml:space="preserve">PARÁGRAFO 2: </w:t>
      </w:r>
      <w:r w:rsidR="006239EE" w:rsidRPr="00631957">
        <w:rPr>
          <w:rFonts w:ascii="Arial" w:hAnsi="Arial" w:cs="Arial"/>
          <w:b/>
          <w:sz w:val="24"/>
          <w:szCs w:val="24"/>
        </w:rPr>
        <w:t xml:space="preserve">MEDIO AMBIENTE </w:t>
      </w:r>
    </w:p>
    <w:p w:rsidR="006239EE" w:rsidRDefault="006239EE" w:rsidP="006239EE">
      <w:pPr>
        <w:jc w:val="both"/>
        <w:rPr>
          <w:rFonts w:ascii="Arial" w:hAnsi="Arial" w:cs="Arial"/>
          <w:b/>
          <w:sz w:val="24"/>
          <w:szCs w:val="24"/>
        </w:rPr>
      </w:pPr>
      <w:r>
        <w:rPr>
          <w:rFonts w:ascii="Arial" w:hAnsi="Arial" w:cs="Arial"/>
          <w:b/>
          <w:sz w:val="24"/>
          <w:szCs w:val="24"/>
        </w:rPr>
        <w:t>OBJETIVO</w:t>
      </w:r>
    </w:p>
    <w:p w:rsidR="006239EE" w:rsidRPr="00D46DB6" w:rsidRDefault="006239EE" w:rsidP="006239EE">
      <w:pPr>
        <w:jc w:val="both"/>
        <w:rPr>
          <w:rFonts w:ascii="Arial" w:hAnsi="Arial" w:cs="Arial"/>
          <w:sz w:val="24"/>
          <w:szCs w:val="24"/>
        </w:rPr>
      </w:pPr>
      <w:r w:rsidRPr="00631957">
        <w:rPr>
          <w:rFonts w:ascii="Arial" w:hAnsi="Arial" w:cs="Arial"/>
          <w:sz w:val="24"/>
          <w:szCs w:val="24"/>
        </w:rPr>
        <w:t>Organizar e implementar planes de acción para la protección y el manejo</w:t>
      </w:r>
      <w:r>
        <w:rPr>
          <w:rFonts w:ascii="Arial" w:hAnsi="Arial" w:cs="Arial"/>
          <w:sz w:val="24"/>
          <w:szCs w:val="24"/>
        </w:rPr>
        <w:t xml:space="preserve"> </w:t>
      </w:r>
      <w:r w:rsidRPr="00631957">
        <w:rPr>
          <w:rFonts w:ascii="Arial" w:hAnsi="Arial" w:cs="Arial"/>
          <w:sz w:val="24"/>
          <w:szCs w:val="24"/>
        </w:rPr>
        <w:t>integral de los recursos naturales del Municipio garantizando a las generaciones futuras</w:t>
      </w:r>
      <w:r>
        <w:rPr>
          <w:rFonts w:ascii="Arial" w:hAnsi="Arial" w:cs="Arial"/>
          <w:sz w:val="24"/>
          <w:szCs w:val="24"/>
        </w:rPr>
        <w:t xml:space="preserve"> </w:t>
      </w:r>
      <w:r w:rsidRPr="00631957">
        <w:rPr>
          <w:rFonts w:ascii="Arial" w:hAnsi="Arial" w:cs="Arial"/>
          <w:sz w:val="24"/>
          <w:szCs w:val="24"/>
        </w:rPr>
        <w:t>el disfrute de una buena y suficiente oferta de recursos naturales renovables.</w:t>
      </w:r>
    </w:p>
    <w:p w:rsidR="00363FE3" w:rsidRDefault="00363FE3" w:rsidP="006239EE">
      <w:pPr>
        <w:jc w:val="both"/>
        <w:rPr>
          <w:rFonts w:ascii="Arial" w:hAnsi="Arial" w:cs="Arial"/>
          <w:b/>
          <w:sz w:val="24"/>
          <w:szCs w:val="24"/>
        </w:rPr>
      </w:pPr>
    </w:p>
    <w:p w:rsidR="006239EE" w:rsidRDefault="006239EE" w:rsidP="006239EE">
      <w:pPr>
        <w:jc w:val="both"/>
        <w:rPr>
          <w:rFonts w:ascii="Arial" w:hAnsi="Arial" w:cs="Arial"/>
          <w:b/>
          <w:sz w:val="24"/>
          <w:szCs w:val="24"/>
        </w:rPr>
      </w:pPr>
      <w:r w:rsidRPr="00422B89">
        <w:rPr>
          <w:rFonts w:ascii="Arial" w:hAnsi="Arial" w:cs="Arial"/>
          <w:b/>
          <w:sz w:val="24"/>
          <w:szCs w:val="24"/>
        </w:rPr>
        <w:t>ESTRATEGIA:</w:t>
      </w:r>
    </w:p>
    <w:p w:rsidR="006239EE" w:rsidRDefault="006239EE" w:rsidP="00497D71">
      <w:pPr>
        <w:pStyle w:val="Prrafodelista"/>
        <w:numPr>
          <w:ilvl w:val="0"/>
          <w:numId w:val="4"/>
        </w:numPr>
        <w:ind w:left="360"/>
        <w:jc w:val="both"/>
        <w:rPr>
          <w:rFonts w:ascii="Arial" w:hAnsi="Arial" w:cs="Arial"/>
          <w:sz w:val="24"/>
          <w:szCs w:val="24"/>
        </w:rPr>
      </w:pPr>
      <w:r w:rsidRPr="00093468">
        <w:rPr>
          <w:rFonts w:ascii="Arial" w:hAnsi="Arial" w:cs="Arial"/>
          <w:sz w:val="24"/>
          <w:szCs w:val="24"/>
        </w:rPr>
        <w:t xml:space="preserve">Brindar </w:t>
      </w:r>
      <w:r>
        <w:rPr>
          <w:rFonts w:ascii="Arial" w:hAnsi="Arial" w:cs="Arial"/>
          <w:sz w:val="24"/>
          <w:szCs w:val="24"/>
        </w:rPr>
        <w:t>asistencia profesional.</w:t>
      </w:r>
    </w:p>
    <w:p w:rsidR="006239EE" w:rsidRDefault="006239EE" w:rsidP="00497D71">
      <w:pPr>
        <w:pStyle w:val="Prrafodelista"/>
        <w:numPr>
          <w:ilvl w:val="0"/>
          <w:numId w:val="4"/>
        </w:numPr>
        <w:ind w:left="360"/>
        <w:jc w:val="both"/>
        <w:rPr>
          <w:rFonts w:ascii="Arial" w:hAnsi="Arial" w:cs="Arial"/>
          <w:sz w:val="24"/>
          <w:szCs w:val="24"/>
        </w:rPr>
      </w:pPr>
      <w:r>
        <w:rPr>
          <w:rFonts w:ascii="Arial" w:hAnsi="Arial" w:cs="Arial"/>
          <w:sz w:val="24"/>
          <w:szCs w:val="24"/>
        </w:rPr>
        <w:t>Proyectos veredales para optimizar una verdadera protección ambiental.</w:t>
      </w:r>
    </w:p>
    <w:p w:rsidR="006239EE" w:rsidRDefault="006239EE" w:rsidP="00497D71">
      <w:pPr>
        <w:pStyle w:val="Prrafodelista"/>
        <w:numPr>
          <w:ilvl w:val="0"/>
          <w:numId w:val="4"/>
        </w:numPr>
        <w:ind w:left="360"/>
        <w:jc w:val="both"/>
        <w:rPr>
          <w:rFonts w:ascii="Arial" w:hAnsi="Arial" w:cs="Arial"/>
          <w:sz w:val="24"/>
          <w:szCs w:val="24"/>
        </w:rPr>
      </w:pPr>
      <w:r>
        <w:rPr>
          <w:rFonts w:ascii="Arial" w:hAnsi="Arial" w:cs="Arial"/>
          <w:sz w:val="24"/>
          <w:szCs w:val="24"/>
        </w:rPr>
        <w:t>E</w:t>
      </w:r>
      <w:r w:rsidRPr="00FB3916">
        <w:rPr>
          <w:rFonts w:ascii="Arial" w:hAnsi="Arial" w:cs="Arial"/>
          <w:sz w:val="24"/>
          <w:szCs w:val="24"/>
        </w:rPr>
        <w:t>stablecimiento de un vivero de especies nativas en la zona</w:t>
      </w:r>
      <w:r>
        <w:rPr>
          <w:rFonts w:ascii="Arial" w:hAnsi="Arial" w:cs="Arial"/>
          <w:sz w:val="24"/>
          <w:szCs w:val="24"/>
        </w:rPr>
        <w:t>.</w:t>
      </w:r>
    </w:p>
    <w:p w:rsidR="006239EE" w:rsidRDefault="006239EE" w:rsidP="00497D71">
      <w:pPr>
        <w:pStyle w:val="Prrafodelista"/>
        <w:numPr>
          <w:ilvl w:val="0"/>
          <w:numId w:val="4"/>
        </w:numPr>
        <w:ind w:left="360"/>
        <w:jc w:val="both"/>
        <w:rPr>
          <w:rFonts w:ascii="Arial" w:hAnsi="Arial" w:cs="Arial"/>
          <w:sz w:val="24"/>
          <w:szCs w:val="24"/>
        </w:rPr>
      </w:pPr>
      <w:r>
        <w:rPr>
          <w:rFonts w:ascii="Arial" w:hAnsi="Arial" w:cs="Arial"/>
          <w:sz w:val="24"/>
          <w:szCs w:val="24"/>
        </w:rPr>
        <w:t>Poner en funcionamiento el comparendo ambiental.</w:t>
      </w:r>
    </w:p>
    <w:p w:rsidR="006239EE" w:rsidRDefault="006239EE" w:rsidP="00497D71">
      <w:pPr>
        <w:pStyle w:val="Prrafodelista"/>
        <w:numPr>
          <w:ilvl w:val="0"/>
          <w:numId w:val="4"/>
        </w:numPr>
        <w:ind w:left="360"/>
        <w:jc w:val="both"/>
        <w:rPr>
          <w:rFonts w:ascii="Arial" w:hAnsi="Arial" w:cs="Arial"/>
          <w:sz w:val="24"/>
          <w:szCs w:val="24"/>
        </w:rPr>
      </w:pPr>
      <w:r>
        <w:rPr>
          <w:rFonts w:ascii="Arial" w:hAnsi="Arial" w:cs="Arial"/>
          <w:sz w:val="24"/>
          <w:szCs w:val="24"/>
        </w:rPr>
        <w:t>Capacitación permanente a la comunidad sobre los beneficios  e importancia del reciclaje.</w:t>
      </w:r>
    </w:p>
    <w:p w:rsidR="006239EE" w:rsidRDefault="006239EE" w:rsidP="00497D71">
      <w:pPr>
        <w:pStyle w:val="Prrafodelista"/>
        <w:numPr>
          <w:ilvl w:val="0"/>
          <w:numId w:val="4"/>
        </w:numPr>
        <w:ind w:left="360"/>
        <w:jc w:val="both"/>
        <w:rPr>
          <w:rFonts w:ascii="Arial" w:hAnsi="Arial" w:cs="Arial"/>
          <w:sz w:val="24"/>
          <w:szCs w:val="24"/>
        </w:rPr>
      </w:pPr>
      <w:r>
        <w:rPr>
          <w:rFonts w:ascii="Arial" w:hAnsi="Arial" w:cs="Arial"/>
          <w:sz w:val="24"/>
          <w:szCs w:val="24"/>
        </w:rPr>
        <w:t>Convenios de reforestación con la CAR.</w:t>
      </w:r>
    </w:p>
    <w:p w:rsidR="006239EE" w:rsidRDefault="006239EE" w:rsidP="00497D71">
      <w:pPr>
        <w:pStyle w:val="Prrafodelista"/>
        <w:numPr>
          <w:ilvl w:val="0"/>
          <w:numId w:val="4"/>
        </w:numPr>
        <w:ind w:left="360"/>
        <w:jc w:val="both"/>
        <w:rPr>
          <w:rFonts w:ascii="Arial" w:hAnsi="Arial" w:cs="Arial"/>
          <w:sz w:val="24"/>
          <w:szCs w:val="24"/>
        </w:rPr>
      </w:pPr>
      <w:r>
        <w:rPr>
          <w:rFonts w:ascii="Arial" w:hAnsi="Arial" w:cs="Arial"/>
          <w:sz w:val="24"/>
          <w:szCs w:val="24"/>
        </w:rPr>
        <w:t>Programa de guardabosques.</w:t>
      </w:r>
    </w:p>
    <w:p w:rsidR="006239EE" w:rsidRDefault="006239EE" w:rsidP="00497D71">
      <w:pPr>
        <w:pStyle w:val="Prrafodelista"/>
        <w:numPr>
          <w:ilvl w:val="0"/>
          <w:numId w:val="4"/>
        </w:numPr>
        <w:ind w:left="360"/>
        <w:jc w:val="both"/>
        <w:rPr>
          <w:rFonts w:ascii="Arial" w:hAnsi="Arial" w:cs="Arial"/>
          <w:sz w:val="24"/>
          <w:szCs w:val="24"/>
        </w:rPr>
      </w:pPr>
      <w:r>
        <w:rPr>
          <w:rFonts w:ascii="Arial" w:hAnsi="Arial" w:cs="Arial"/>
          <w:sz w:val="24"/>
          <w:szCs w:val="24"/>
        </w:rPr>
        <w:t>Compra de terrenos para ampliar la reserva forestal del municipio.</w:t>
      </w:r>
    </w:p>
    <w:p w:rsidR="006239EE" w:rsidRDefault="006239EE" w:rsidP="00497D71">
      <w:pPr>
        <w:pStyle w:val="Prrafodelista"/>
        <w:numPr>
          <w:ilvl w:val="0"/>
          <w:numId w:val="4"/>
        </w:numPr>
        <w:ind w:left="360"/>
        <w:jc w:val="both"/>
        <w:rPr>
          <w:rFonts w:ascii="Arial" w:hAnsi="Arial" w:cs="Arial"/>
          <w:sz w:val="24"/>
          <w:szCs w:val="24"/>
        </w:rPr>
      </w:pPr>
      <w:r>
        <w:rPr>
          <w:rFonts w:ascii="Arial" w:hAnsi="Arial" w:cs="Arial"/>
          <w:sz w:val="24"/>
          <w:szCs w:val="24"/>
        </w:rPr>
        <w:t>Creación del parque temático y ambiental.</w:t>
      </w:r>
    </w:p>
    <w:p w:rsidR="006239EE" w:rsidRDefault="006239EE" w:rsidP="00497D71">
      <w:pPr>
        <w:pStyle w:val="Prrafodelista"/>
        <w:numPr>
          <w:ilvl w:val="0"/>
          <w:numId w:val="4"/>
        </w:numPr>
        <w:ind w:left="360"/>
        <w:jc w:val="both"/>
        <w:rPr>
          <w:rFonts w:ascii="Arial" w:hAnsi="Arial" w:cs="Arial"/>
          <w:sz w:val="24"/>
          <w:szCs w:val="24"/>
        </w:rPr>
      </w:pPr>
      <w:r>
        <w:rPr>
          <w:rFonts w:ascii="Arial" w:hAnsi="Arial" w:cs="Arial"/>
          <w:sz w:val="24"/>
          <w:szCs w:val="24"/>
        </w:rPr>
        <w:t>Reactivación del vivero municipal.</w:t>
      </w:r>
    </w:p>
    <w:p w:rsidR="006239EE" w:rsidRDefault="006239EE" w:rsidP="00497D71">
      <w:pPr>
        <w:pStyle w:val="Prrafodelista"/>
        <w:numPr>
          <w:ilvl w:val="0"/>
          <w:numId w:val="4"/>
        </w:numPr>
        <w:ind w:left="360"/>
        <w:jc w:val="both"/>
        <w:rPr>
          <w:rFonts w:ascii="Arial" w:hAnsi="Arial" w:cs="Arial"/>
          <w:sz w:val="24"/>
          <w:szCs w:val="24"/>
        </w:rPr>
      </w:pPr>
      <w:r>
        <w:rPr>
          <w:rFonts w:ascii="Arial" w:hAnsi="Arial" w:cs="Arial"/>
          <w:sz w:val="24"/>
          <w:szCs w:val="24"/>
        </w:rPr>
        <w:t>Creación del almacén de productos agropecuarios municipal.</w:t>
      </w:r>
    </w:p>
    <w:p w:rsidR="006239EE" w:rsidRDefault="006239EE" w:rsidP="00497D71">
      <w:pPr>
        <w:pStyle w:val="Prrafodelista"/>
        <w:numPr>
          <w:ilvl w:val="0"/>
          <w:numId w:val="4"/>
        </w:numPr>
        <w:ind w:left="360"/>
        <w:jc w:val="both"/>
        <w:rPr>
          <w:rFonts w:ascii="Arial" w:hAnsi="Arial" w:cs="Arial"/>
          <w:sz w:val="24"/>
          <w:szCs w:val="24"/>
        </w:rPr>
      </w:pPr>
      <w:r>
        <w:rPr>
          <w:rFonts w:ascii="Arial" w:hAnsi="Arial" w:cs="Arial"/>
          <w:sz w:val="24"/>
          <w:szCs w:val="24"/>
        </w:rPr>
        <w:t>Programa de conservación y conservación de los nacimientos y las rondas de las fuentes hídricas.</w:t>
      </w:r>
    </w:p>
    <w:p w:rsidR="006239EE" w:rsidRDefault="006239EE" w:rsidP="00497D71">
      <w:pPr>
        <w:pStyle w:val="Prrafodelista"/>
        <w:numPr>
          <w:ilvl w:val="0"/>
          <w:numId w:val="4"/>
        </w:numPr>
        <w:ind w:left="360"/>
        <w:jc w:val="both"/>
        <w:rPr>
          <w:rFonts w:ascii="Arial" w:hAnsi="Arial" w:cs="Arial"/>
          <w:sz w:val="24"/>
          <w:szCs w:val="24"/>
        </w:rPr>
      </w:pPr>
      <w:r>
        <w:rPr>
          <w:rFonts w:ascii="Arial" w:hAnsi="Arial" w:cs="Arial"/>
          <w:sz w:val="24"/>
          <w:szCs w:val="24"/>
        </w:rPr>
        <w:t>Programa de educación ambiental en las instituciones educativas.</w:t>
      </w:r>
    </w:p>
    <w:p w:rsidR="006239EE" w:rsidRDefault="006239EE" w:rsidP="00497D71">
      <w:pPr>
        <w:pStyle w:val="Prrafodelista"/>
        <w:numPr>
          <w:ilvl w:val="0"/>
          <w:numId w:val="4"/>
        </w:numPr>
        <w:ind w:left="360"/>
        <w:jc w:val="both"/>
        <w:rPr>
          <w:rFonts w:ascii="Arial" w:hAnsi="Arial" w:cs="Arial"/>
          <w:sz w:val="24"/>
          <w:szCs w:val="24"/>
        </w:rPr>
      </w:pPr>
      <w:r>
        <w:rPr>
          <w:rFonts w:ascii="Arial" w:hAnsi="Arial" w:cs="Arial"/>
          <w:sz w:val="24"/>
          <w:szCs w:val="24"/>
        </w:rPr>
        <w:t>Conmemoración día del medio ambiente.</w:t>
      </w:r>
    </w:p>
    <w:p w:rsidR="0028368E" w:rsidRDefault="006239EE" w:rsidP="0028368E">
      <w:pPr>
        <w:pStyle w:val="Prrafodelista"/>
        <w:numPr>
          <w:ilvl w:val="0"/>
          <w:numId w:val="4"/>
        </w:numPr>
        <w:ind w:left="360"/>
        <w:jc w:val="both"/>
        <w:rPr>
          <w:rFonts w:ascii="Arial" w:hAnsi="Arial" w:cs="Arial"/>
          <w:sz w:val="24"/>
          <w:szCs w:val="24"/>
        </w:rPr>
      </w:pPr>
      <w:r w:rsidRPr="0028368E">
        <w:rPr>
          <w:rFonts w:ascii="Arial" w:hAnsi="Arial" w:cs="Arial"/>
          <w:sz w:val="24"/>
          <w:szCs w:val="24"/>
        </w:rPr>
        <w:t xml:space="preserve"> Brigadas dos veces al año de limpieza y recolección de residuos sólidos en las vías terciarias del municipio.</w:t>
      </w:r>
      <w:r w:rsidR="0028368E" w:rsidRPr="0028368E">
        <w:rPr>
          <w:rFonts w:ascii="Arial" w:hAnsi="Arial" w:cs="Arial"/>
          <w:sz w:val="24"/>
          <w:szCs w:val="24"/>
        </w:rPr>
        <w:t xml:space="preserve"> </w:t>
      </w:r>
    </w:p>
    <w:p w:rsidR="0028368E" w:rsidRDefault="0028368E" w:rsidP="0028368E">
      <w:pPr>
        <w:pStyle w:val="Prrafodelista"/>
        <w:numPr>
          <w:ilvl w:val="0"/>
          <w:numId w:val="4"/>
        </w:numPr>
        <w:ind w:left="360"/>
        <w:jc w:val="both"/>
        <w:rPr>
          <w:rFonts w:ascii="Arial" w:hAnsi="Arial" w:cs="Arial"/>
          <w:sz w:val="24"/>
          <w:szCs w:val="24"/>
        </w:rPr>
      </w:pPr>
      <w:r w:rsidRPr="0028368E">
        <w:rPr>
          <w:rFonts w:ascii="Arial" w:hAnsi="Arial" w:cs="Arial"/>
          <w:sz w:val="24"/>
          <w:szCs w:val="24"/>
        </w:rPr>
        <w:t>Reactivación de la asociac</w:t>
      </w:r>
      <w:r>
        <w:rPr>
          <w:rFonts w:ascii="Arial" w:hAnsi="Arial" w:cs="Arial"/>
          <w:sz w:val="24"/>
          <w:szCs w:val="24"/>
        </w:rPr>
        <w:t>ión de la sub cuenca del rio bahamon.</w:t>
      </w:r>
    </w:p>
    <w:p w:rsidR="006239EE" w:rsidRPr="00AA5BC7" w:rsidRDefault="006239EE" w:rsidP="006239EE">
      <w:pPr>
        <w:jc w:val="both"/>
        <w:rPr>
          <w:rFonts w:ascii="Arial" w:hAnsi="Arial" w:cs="Arial"/>
          <w:b/>
          <w:sz w:val="24"/>
          <w:szCs w:val="24"/>
          <w:lang w:val="es-ES_tradnl"/>
        </w:rPr>
      </w:pPr>
      <w:r>
        <w:rPr>
          <w:rFonts w:ascii="Arial" w:hAnsi="Arial" w:cs="Arial"/>
          <w:sz w:val="24"/>
          <w:szCs w:val="24"/>
          <w:lang w:val="es-ES_tradnl"/>
        </w:rPr>
        <w:t xml:space="preserve"> </w:t>
      </w:r>
      <w:r w:rsidRPr="00AA5BC7">
        <w:rPr>
          <w:rFonts w:ascii="Arial" w:hAnsi="Arial" w:cs="Arial"/>
          <w:b/>
          <w:sz w:val="24"/>
          <w:szCs w:val="24"/>
          <w:lang w:val="es-ES_tradnl"/>
        </w:rPr>
        <w:t>Programa: Recuperación y preservación ambiental</w:t>
      </w:r>
    </w:p>
    <w:p w:rsidR="006239EE" w:rsidRPr="003A7ABB" w:rsidRDefault="006239EE" w:rsidP="006239EE">
      <w:pPr>
        <w:autoSpaceDE w:val="0"/>
        <w:autoSpaceDN w:val="0"/>
        <w:adjustRightInd w:val="0"/>
        <w:spacing w:after="0" w:line="240" w:lineRule="auto"/>
        <w:jc w:val="both"/>
        <w:rPr>
          <w:rFonts w:ascii="Arial" w:hAnsi="Arial" w:cs="Arial"/>
          <w:color w:val="000000"/>
          <w:sz w:val="24"/>
          <w:szCs w:val="24"/>
        </w:rPr>
      </w:pPr>
      <w:r w:rsidRPr="003A7ABB">
        <w:rPr>
          <w:rFonts w:ascii="Arial" w:hAnsi="Arial" w:cs="Arial"/>
          <w:b/>
          <w:bCs/>
          <w:color w:val="000000"/>
          <w:sz w:val="24"/>
          <w:szCs w:val="24"/>
        </w:rPr>
        <w:t xml:space="preserve">Objetivo: </w:t>
      </w:r>
      <w:r w:rsidRPr="003A7ABB">
        <w:rPr>
          <w:rFonts w:ascii="Arial" w:hAnsi="Arial" w:cs="Arial"/>
          <w:color w:val="000000"/>
          <w:sz w:val="24"/>
          <w:szCs w:val="24"/>
        </w:rPr>
        <w:t>Proteger y recuperar las cuencas hidrográficas y los ecosistemas estratégicos que hacen parte de la riqueza natural del municipio y la región, para así asegurar el sostenimiento ambiental a futuro</w:t>
      </w:r>
      <w:r>
        <w:rPr>
          <w:rFonts w:ascii="Arial" w:hAnsi="Arial" w:cs="Arial"/>
          <w:color w:val="000000"/>
          <w:sz w:val="24"/>
          <w:szCs w:val="24"/>
        </w:rPr>
        <w:t>, para mejorar la calidad de vida de los habitantes de Cachipay</w:t>
      </w:r>
      <w:r w:rsidRPr="003A7ABB">
        <w:rPr>
          <w:rFonts w:ascii="Arial" w:hAnsi="Arial" w:cs="Arial"/>
          <w:color w:val="000000"/>
          <w:sz w:val="24"/>
          <w:szCs w:val="24"/>
        </w:rPr>
        <w:t>.</w:t>
      </w:r>
    </w:p>
    <w:p w:rsidR="006239EE" w:rsidRPr="00044950" w:rsidRDefault="006239EE" w:rsidP="006239EE">
      <w:pPr>
        <w:pStyle w:val="Prrafodelista"/>
        <w:autoSpaceDE w:val="0"/>
        <w:autoSpaceDN w:val="0"/>
        <w:adjustRightInd w:val="0"/>
        <w:spacing w:after="0" w:line="240" w:lineRule="auto"/>
        <w:jc w:val="both"/>
        <w:rPr>
          <w:rFonts w:ascii="Arial" w:hAnsi="Arial" w:cs="Arial"/>
          <w:color w:val="000000"/>
          <w:sz w:val="24"/>
          <w:szCs w:val="24"/>
        </w:rPr>
      </w:pPr>
    </w:p>
    <w:p w:rsidR="006239EE" w:rsidRDefault="006239EE" w:rsidP="006239EE">
      <w:pPr>
        <w:autoSpaceDE w:val="0"/>
        <w:autoSpaceDN w:val="0"/>
        <w:adjustRightInd w:val="0"/>
        <w:spacing w:after="0" w:line="240" w:lineRule="auto"/>
        <w:jc w:val="both"/>
        <w:rPr>
          <w:rFonts w:ascii="Arial" w:hAnsi="Arial" w:cs="Arial"/>
          <w:bCs/>
          <w:color w:val="000000"/>
          <w:sz w:val="24"/>
          <w:szCs w:val="24"/>
        </w:rPr>
      </w:pPr>
      <w:r>
        <w:rPr>
          <w:rFonts w:ascii="Arial" w:hAnsi="Arial" w:cs="Arial"/>
          <w:b/>
          <w:bCs/>
          <w:color w:val="000000"/>
          <w:sz w:val="24"/>
          <w:szCs w:val="24"/>
        </w:rPr>
        <w:lastRenderedPageBreak/>
        <w:t>Meta de Resultado:</w:t>
      </w:r>
      <w:r w:rsidRPr="003A7ABB">
        <w:rPr>
          <w:rFonts w:ascii="Arial" w:hAnsi="Arial" w:cs="Arial"/>
          <w:b/>
          <w:bCs/>
          <w:color w:val="000000"/>
          <w:sz w:val="24"/>
          <w:szCs w:val="24"/>
        </w:rPr>
        <w:t xml:space="preserve"> </w:t>
      </w:r>
      <w:r w:rsidRPr="00AA5BC7">
        <w:rPr>
          <w:rFonts w:ascii="Arial" w:hAnsi="Arial" w:cs="Arial"/>
          <w:bCs/>
          <w:color w:val="000000"/>
          <w:sz w:val="24"/>
          <w:szCs w:val="24"/>
        </w:rPr>
        <w:t>Incrementar en un  5% las áreas de  interés estratégico para protección de los recursos naturales  con actividades de reforestación, cercas de aislamiento, adecuación para contemplación del naturaleza</w:t>
      </w:r>
      <w:r>
        <w:rPr>
          <w:rFonts w:ascii="Arial" w:hAnsi="Arial" w:cs="Arial"/>
          <w:bCs/>
          <w:color w:val="000000"/>
          <w:sz w:val="24"/>
          <w:szCs w:val="24"/>
        </w:rPr>
        <w:t xml:space="preserve"> </w:t>
      </w:r>
    </w:p>
    <w:p w:rsidR="006239EE" w:rsidRDefault="006239EE" w:rsidP="006239EE">
      <w:pPr>
        <w:autoSpaceDE w:val="0"/>
        <w:autoSpaceDN w:val="0"/>
        <w:adjustRightInd w:val="0"/>
        <w:spacing w:after="0" w:line="240" w:lineRule="auto"/>
        <w:jc w:val="both"/>
        <w:rPr>
          <w:rFonts w:ascii="Arial" w:hAnsi="Arial" w:cs="Arial"/>
          <w:bCs/>
          <w:color w:val="000000"/>
          <w:sz w:val="24"/>
          <w:szCs w:val="24"/>
        </w:rPr>
      </w:pPr>
    </w:p>
    <w:p w:rsidR="006239EE" w:rsidRPr="00AA5BC7" w:rsidRDefault="006239EE" w:rsidP="006239EE">
      <w:pPr>
        <w:autoSpaceDE w:val="0"/>
        <w:autoSpaceDN w:val="0"/>
        <w:adjustRightInd w:val="0"/>
        <w:spacing w:after="0" w:line="240" w:lineRule="auto"/>
        <w:jc w:val="both"/>
        <w:rPr>
          <w:rFonts w:ascii="Arial" w:hAnsi="Arial" w:cs="Arial"/>
          <w:b/>
          <w:bCs/>
          <w:color w:val="000000"/>
          <w:sz w:val="24"/>
          <w:szCs w:val="24"/>
        </w:rPr>
      </w:pPr>
      <w:r w:rsidRPr="00AA5BC7">
        <w:rPr>
          <w:rFonts w:ascii="Arial" w:hAnsi="Arial" w:cs="Arial"/>
          <w:b/>
          <w:bCs/>
          <w:color w:val="000000"/>
          <w:sz w:val="24"/>
          <w:szCs w:val="24"/>
        </w:rPr>
        <w:t>Subprograma: Adquisición de predios</w:t>
      </w:r>
    </w:p>
    <w:p w:rsidR="006239EE" w:rsidRPr="00AA5BC7" w:rsidRDefault="006239EE" w:rsidP="006239EE">
      <w:pPr>
        <w:autoSpaceDE w:val="0"/>
        <w:autoSpaceDN w:val="0"/>
        <w:adjustRightInd w:val="0"/>
        <w:spacing w:after="0" w:line="240" w:lineRule="auto"/>
        <w:jc w:val="both"/>
        <w:rPr>
          <w:rFonts w:ascii="Arial" w:hAnsi="Arial" w:cs="Arial"/>
          <w:b/>
          <w:bCs/>
          <w:color w:val="000000"/>
          <w:sz w:val="24"/>
          <w:szCs w:val="24"/>
        </w:rPr>
      </w:pPr>
    </w:p>
    <w:p w:rsidR="006239EE" w:rsidRPr="00AA5BC7" w:rsidRDefault="006239EE" w:rsidP="006239EE">
      <w:pPr>
        <w:autoSpaceDE w:val="0"/>
        <w:autoSpaceDN w:val="0"/>
        <w:adjustRightInd w:val="0"/>
        <w:spacing w:after="0" w:line="240" w:lineRule="auto"/>
        <w:jc w:val="both"/>
        <w:rPr>
          <w:rFonts w:ascii="Arial" w:hAnsi="Arial" w:cs="Arial"/>
          <w:b/>
          <w:color w:val="000000"/>
          <w:sz w:val="24"/>
          <w:szCs w:val="24"/>
        </w:rPr>
      </w:pPr>
      <w:r w:rsidRPr="00AA5BC7">
        <w:rPr>
          <w:rFonts w:ascii="Arial" w:hAnsi="Arial" w:cs="Arial"/>
          <w:b/>
          <w:bCs/>
          <w:color w:val="000000"/>
          <w:sz w:val="24"/>
          <w:szCs w:val="24"/>
        </w:rPr>
        <w:t xml:space="preserve">Meta de producto: </w:t>
      </w:r>
      <w:r w:rsidRPr="00AA5BC7">
        <w:rPr>
          <w:rFonts w:ascii="Arial" w:hAnsi="Arial" w:cs="Arial"/>
          <w:bCs/>
          <w:color w:val="000000"/>
          <w:sz w:val="24"/>
          <w:szCs w:val="24"/>
        </w:rPr>
        <w:t>Adquirir 5% hectáreas de interés estratégico para preservación y conservación de recursos naturales</w:t>
      </w:r>
      <w:r>
        <w:rPr>
          <w:rFonts w:ascii="Arial" w:hAnsi="Arial" w:cs="Arial"/>
          <w:b/>
          <w:bCs/>
          <w:color w:val="000000"/>
          <w:sz w:val="24"/>
          <w:szCs w:val="24"/>
        </w:rPr>
        <w:t xml:space="preserve">. </w:t>
      </w:r>
    </w:p>
    <w:p w:rsidR="0060163B" w:rsidRDefault="0060163B" w:rsidP="006239EE">
      <w:pPr>
        <w:autoSpaceDE w:val="0"/>
        <w:autoSpaceDN w:val="0"/>
        <w:adjustRightInd w:val="0"/>
        <w:spacing w:after="0" w:line="240" w:lineRule="auto"/>
        <w:jc w:val="both"/>
        <w:rPr>
          <w:rFonts w:ascii="Arial" w:hAnsi="Arial" w:cs="Arial"/>
          <w:b/>
          <w:color w:val="000000"/>
          <w:sz w:val="24"/>
          <w:szCs w:val="24"/>
        </w:rPr>
      </w:pPr>
    </w:p>
    <w:p w:rsidR="006239EE" w:rsidRPr="00AA5BC7" w:rsidRDefault="006239EE" w:rsidP="006239EE">
      <w:pPr>
        <w:autoSpaceDE w:val="0"/>
        <w:autoSpaceDN w:val="0"/>
        <w:adjustRightInd w:val="0"/>
        <w:spacing w:after="0" w:line="240" w:lineRule="auto"/>
        <w:jc w:val="both"/>
        <w:rPr>
          <w:rFonts w:ascii="Arial" w:hAnsi="Arial" w:cs="Arial"/>
          <w:b/>
          <w:color w:val="000000"/>
          <w:sz w:val="24"/>
          <w:szCs w:val="24"/>
        </w:rPr>
      </w:pPr>
      <w:r w:rsidRPr="00AA5BC7">
        <w:rPr>
          <w:rFonts w:ascii="Arial" w:hAnsi="Arial" w:cs="Arial"/>
          <w:b/>
          <w:color w:val="000000"/>
          <w:sz w:val="24"/>
          <w:szCs w:val="24"/>
        </w:rPr>
        <w:t xml:space="preserve">Subprograma: </w:t>
      </w:r>
      <w:r>
        <w:rPr>
          <w:rFonts w:ascii="Arial" w:hAnsi="Arial" w:cs="Arial"/>
          <w:b/>
          <w:color w:val="000000"/>
          <w:sz w:val="24"/>
          <w:szCs w:val="24"/>
        </w:rPr>
        <w:t>Reforestando y cercando predios estratégicos protectores del medio ambiente.</w:t>
      </w:r>
    </w:p>
    <w:p w:rsidR="006239EE" w:rsidRDefault="006239EE" w:rsidP="006239EE">
      <w:pPr>
        <w:autoSpaceDE w:val="0"/>
        <w:autoSpaceDN w:val="0"/>
        <w:adjustRightInd w:val="0"/>
        <w:spacing w:after="0" w:line="240" w:lineRule="auto"/>
        <w:jc w:val="both"/>
        <w:rPr>
          <w:rFonts w:ascii="Arial" w:hAnsi="Arial" w:cs="Arial"/>
          <w:color w:val="000000"/>
          <w:sz w:val="24"/>
          <w:szCs w:val="24"/>
        </w:rPr>
      </w:pPr>
    </w:p>
    <w:p w:rsidR="006239EE" w:rsidRDefault="006239EE" w:rsidP="006239EE">
      <w:pPr>
        <w:autoSpaceDE w:val="0"/>
        <w:autoSpaceDN w:val="0"/>
        <w:adjustRightInd w:val="0"/>
        <w:spacing w:after="0" w:line="240" w:lineRule="auto"/>
        <w:jc w:val="both"/>
        <w:rPr>
          <w:rFonts w:ascii="Arial" w:hAnsi="Arial" w:cs="Arial"/>
          <w:color w:val="000000"/>
          <w:sz w:val="24"/>
          <w:szCs w:val="24"/>
        </w:rPr>
      </w:pPr>
      <w:r w:rsidRPr="00AA5BC7">
        <w:rPr>
          <w:rFonts w:ascii="Arial" w:hAnsi="Arial" w:cs="Arial"/>
          <w:b/>
          <w:color w:val="000000"/>
          <w:sz w:val="24"/>
          <w:szCs w:val="24"/>
        </w:rPr>
        <w:t>Meta de producto</w:t>
      </w:r>
      <w:r>
        <w:rPr>
          <w:rFonts w:ascii="Arial" w:hAnsi="Arial" w:cs="Arial"/>
          <w:color w:val="000000"/>
          <w:sz w:val="24"/>
          <w:szCs w:val="24"/>
        </w:rPr>
        <w:t>:</w:t>
      </w:r>
      <w:r w:rsidRPr="00AA5BC7">
        <w:rPr>
          <w:rFonts w:ascii="Arial" w:hAnsi="Arial" w:cs="Arial"/>
          <w:color w:val="000000"/>
          <w:sz w:val="24"/>
          <w:szCs w:val="24"/>
        </w:rPr>
        <w:t xml:space="preserve"> </w:t>
      </w:r>
      <w:r>
        <w:rPr>
          <w:rFonts w:ascii="Arial" w:hAnsi="Arial" w:cs="Arial"/>
          <w:color w:val="000000"/>
          <w:sz w:val="24"/>
          <w:szCs w:val="24"/>
        </w:rPr>
        <w:t>Reforestar y/o realizar cercas de aislamiento a predios de interés estratégico para preservación y conservación de recursos naturales y fuentes hídricas que abastecen los acueductos veredales de nuestro municipio.</w:t>
      </w:r>
    </w:p>
    <w:p w:rsidR="006239EE" w:rsidRDefault="006239EE" w:rsidP="006239EE">
      <w:pPr>
        <w:autoSpaceDE w:val="0"/>
        <w:autoSpaceDN w:val="0"/>
        <w:adjustRightInd w:val="0"/>
        <w:spacing w:after="0" w:line="240" w:lineRule="auto"/>
        <w:jc w:val="both"/>
        <w:rPr>
          <w:rFonts w:ascii="Arial" w:hAnsi="Arial" w:cs="Arial"/>
          <w:color w:val="000000"/>
          <w:sz w:val="24"/>
          <w:szCs w:val="24"/>
        </w:rPr>
      </w:pPr>
    </w:p>
    <w:p w:rsidR="006239EE" w:rsidRDefault="006239EE" w:rsidP="006239EE">
      <w:pPr>
        <w:autoSpaceDE w:val="0"/>
        <w:autoSpaceDN w:val="0"/>
        <w:adjustRightInd w:val="0"/>
        <w:spacing w:after="0" w:line="240" w:lineRule="auto"/>
        <w:jc w:val="both"/>
        <w:rPr>
          <w:rFonts w:ascii="Arial" w:hAnsi="Arial" w:cs="Arial"/>
          <w:b/>
          <w:color w:val="000000"/>
          <w:sz w:val="24"/>
          <w:szCs w:val="24"/>
        </w:rPr>
      </w:pPr>
      <w:r w:rsidRPr="00895BB5">
        <w:rPr>
          <w:rFonts w:ascii="Arial" w:hAnsi="Arial" w:cs="Arial"/>
          <w:b/>
          <w:color w:val="000000"/>
          <w:sz w:val="24"/>
          <w:szCs w:val="24"/>
        </w:rPr>
        <w:t>Subprograma:</w:t>
      </w:r>
      <w:r>
        <w:rPr>
          <w:rFonts w:ascii="Arial" w:hAnsi="Arial" w:cs="Arial"/>
          <w:color w:val="000000"/>
          <w:sz w:val="24"/>
          <w:szCs w:val="24"/>
        </w:rPr>
        <w:t xml:space="preserve"> </w:t>
      </w:r>
      <w:r w:rsidRPr="009955C6">
        <w:rPr>
          <w:rFonts w:ascii="Arial" w:hAnsi="Arial" w:cs="Arial"/>
          <w:b/>
          <w:color w:val="000000"/>
          <w:sz w:val="24"/>
          <w:szCs w:val="24"/>
        </w:rPr>
        <w:t>Ge</w:t>
      </w:r>
      <w:r w:rsidR="00563A63">
        <w:rPr>
          <w:rFonts w:ascii="Arial" w:hAnsi="Arial" w:cs="Arial"/>
          <w:b/>
          <w:color w:val="000000"/>
          <w:sz w:val="24"/>
          <w:szCs w:val="24"/>
        </w:rPr>
        <w:t xml:space="preserve">nerando espacios </w:t>
      </w:r>
      <w:r>
        <w:rPr>
          <w:rFonts w:ascii="Arial" w:hAnsi="Arial" w:cs="Arial"/>
          <w:b/>
          <w:color w:val="000000"/>
          <w:sz w:val="24"/>
          <w:szCs w:val="24"/>
        </w:rPr>
        <w:t xml:space="preserve">  </w:t>
      </w:r>
      <w:r w:rsidR="00563A63">
        <w:rPr>
          <w:rFonts w:ascii="Arial" w:hAnsi="Arial" w:cs="Arial"/>
          <w:b/>
          <w:color w:val="000000"/>
          <w:sz w:val="24"/>
          <w:szCs w:val="24"/>
        </w:rPr>
        <w:t>turísticos contemplativo -</w:t>
      </w:r>
      <w:r w:rsidRPr="009955C6">
        <w:rPr>
          <w:rFonts w:ascii="Arial" w:hAnsi="Arial" w:cs="Arial"/>
          <w:b/>
          <w:color w:val="000000"/>
          <w:sz w:val="24"/>
          <w:szCs w:val="24"/>
        </w:rPr>
        <w:t xml:space="preserve"> ambiental</w:t>
      </w:r>
    </w:p>
    <w:p w:rsidR="006239EE" w:rsidRDefault="006239EE" w:rsidP="006239EE">
      <w:pPr>
        <w:autoSpaceDE w:val="0"/>
        <w:autoSpaceDN w:val="0"/>
        <w:adjustRightInd w:val="0"/>
        <w:spacing w:after="0" w:line="240" w:lineRule="auto"/>
        <w:jc w:val="both"/>
        <w:rPr>
          <w:rFonts w:ascii="Arial" w:hAnsi="Arial" w:cs="Arial"/>
          <w:b/>
          <w:color w:val="000000"/>
          <w:sz w:val="24"/>
          <w:szCs w:val="24"/>
        </w:rPr>
      </w:pPr>
    </w:p>
    <w:p w:rsidR="006239EE" w:rsidRPr="009955C6" w:rsidRDefault="006239EE" w:rsidP="006239EE">
      <w:pPr>
        <w:autoSpaceDE w:val="0"/>
        <w:autoSpaceDN w:val="0"/>
        <w:adjustRightInd w:val="0"/>
        <w:spacing w:after="0" w:line="240" w:lineRule="auto"/>
        <w:jc w:val="both"/>
        <w:rPr>
          <w:rFonts w:ascii="Arial" w:hAnsi="Arial" w:cs="Arial"/>
          <w:b/>
          <w:color w:val="000000"/>
          <w:sz w:val="24"/>
          <w:szCs w:val="24"/>
        </w:rPr>
      </w:pPr>
      <w:r>
        <w:rPr>
          <w:rFonts w:ascii="Arial" w:hAnsi="Arial" w:cs="Arial"/>
          <w:b/>
          <w:color w:val="000000"/>
          <w:sz w:val="24"/>
          <w:szCs w:val="24"/>
        </w:rPr>
        <w:t xml:space="preserve">Meta del producto: </w:t>
      </w:r>
      <w:r w:rsidRPr="009955C6">
        <w:rPr>
          <w:rFonts w:ascii="Arial" w:hAnsi="Arial" w:cs="Arial"/>
          <w:color w:val="000000"/>
          <w:sz w:val="24"/>
          <w:szCs w:val="24"/>
        </w:rPr>
        <w:t>Crear un parque que genere conciencia ambiental</w:t>
      </w:r>
    </w:p>
    <w:p w:rsidR="006239EE" w:rsidRDefault="006239EE" w:rsidP="006239EE">
      <w:pPr>
        <w:autoSpaceDE w:val="0"/>
        <w:autoSpaceDN w:val="0"/>
        <w:adjustRightInd w:val="0"/>
        <w:spacing w:after="0" w:line="240" w:lineRule="auto"/>
        <w:jc w:val="both"/>
        <w:rPr>
          <w:rFonts w:ascii="Arial" w:hAnsi="Arial" w:cs="Arial"/>
          <w:color w:val="000000"/>
          <w:sz w:val="24"/>
          <w:szCs w:val="24"/>
        </w:rPr>
      </w:pPr>
    </w:p>
    <w:p w:rsidR="006239EE" w:rsidRPr="00872437" w:rsidRDefault="006239EE" w:rsidP="006239EE">
      <w:pPr>
        <w:autoSpaceDE w:val="0"/>
        <w:autoSpaceDN w:val="0"/>
        <w:adjustRightInd w:val="0"/>
        <w:spacing w:after="0" w:line="240" w:lineRule="auto"/>
        <w:jc w:val="both"/>
        <w:rPr>
          <w:rFonts w:ascii="Arial" w:hAnsi="Arial" w:cs="Arial"/>
          <w:color w:val="000000" w:themeColor="text1"/>
          <w:sz w:val="24"/>
          <w:szCs w:val="24"/>
        </w:rPr>
      </w:pPr>
      <w:r w:rsidRPr="00872437">
        <w:rPr>
          <w:rFonts w:ascii="Arial" w:hAnsi="Arial" w:cs="Arial"/>
          <w:b/>
          <w:bCs/>
          <w:sz w:val="24"/>
          <w:szCs w:val="24"/>
        </w:rPr>
        <w:t>Programa</w:t>
      </w:r>
      <w:r w:rsidRPr="00872437">
        <w:rPr>
          <w:rFonts w:ascii="Arial" w:hAnsi="Arial" w:cs="Arial"/>
          <w:b/>
          <w:sz w:val="24"/>
          <w:szCs w:val="24"/>
        </w:rPr>
        <w:t xml:space="preserve">. </w:t>
      </w:r>
      <w:r w:rsidRPr="00872437">
        <w:rPr>
          <w:rFonts w:ascii="Arial" w:hAnsi="Arial" w:cs="Arial"/>
          <w:b/>
          <w:color w:val="000000" w:themeColor="text1"/>
          <w:sz w:val="24"/>
          <w:szCs w:val="24"/>
        </w:rPr>
        <w:t>Educación amigable con el medio ambiente</w:t>
      </w:r>
    </w:p>
    <w:p w:rsidR="006239EE" w:rsidRDefault="006239EE" w:rsidP="006239EE">
      <w:pPr>
        <w:autoSpaceDE w:val="0"/>
        <w:autoSpaceDN w:val="0"/>
        <w:adjustRightInd w:val="0"/>
        <w:spacing w:after="0" w:line="240" w:lineRule="auto"/>
        <w:jc w:val="both"/>
        <w:rPr>
          <w:rFonts w:ascii="Arial" w:hAnsi="Arial" w:cs="Arial"/>
          <w:b/>
          <w:color w:val="000000"/>
          <w:sz w:val="24"/>
          <w:szCs w:val="24"/>
        </w:rPr>
      </w:pPr>
    </w:p>
    <w:p w:rsidR="006239EE" w:rsidRPr="00872437" w:rsidRDefault="006239EE" w:rsidP="006239EE">
      <w:pPr>
        <w:autoSpaceDE w:val="0"/>
        <w:autoSpaceDN w:val="0"/>
        <w:adjustRightInd w:val="0"/>
        <w:spacing w:after="0" w:line="240" w:lineRule="auto"/>
        <w:jc w:val="both"/>
        <w:rPr>
          <w:rFonts w:ascii="Arial" w:hAnsi="Arial" w:cs="Arial"/>
          <w:color w:val="000000"/>
          <w:sz w:val="24"/>
          <w:szCs w:val="24"/>
        </w:rPr>
      </w:pPr>
      <w:r>
        <w:rPr>
          <w:rFonts w:ascii="Arial" w:hAnsi="Arial" w:cs="Arial"/>
          <w:b/>
          <w:color w:val="000000"/>
          <w:sz w:val="24"/>
          <w:szCs w:val="24"/>
        </w:rPr>
        <w:t>Objetivo:</w:t>
      </w:r>
      <w:r w:rsidRPr="00872437">
        <w:t xml:space="preserve"> </w:t>
      </w:r>
      <w:r w:rsidRPr="00872437">
        <w:rPr>
          <w:rFonts w:ascii="Arial" w:hAnsi="Arial" w:cs="Arial"/>
          <w:color w:val="000000"/>
          <w:sz w:val="24"/>
          <w:szCs w:val="24"/>
        </w:rPr>
        <w:t xml:space="preserve">Educar la población del municipio en temas relacionados con el medio ambiente mediante jornadas, talleres, conmemoración </w:t>
      </w:r>
      <w:r>
        <w:rPr>
          <w:rFonts w:ascii="Arial" w:hAnsi="Arial" w:cs="Arial"/>
          <w:color w:val="000000"/>
          <w:sz w:val="24"/>
          <w:szCs w:val="24"/>
        </w:rPr>
        <w:t>d</w:t>
      </w:r>
      <w:r w:rsidRPr="00872437">
        <w:rPr>
          <w:rFonts w:ascii="Arial" w:hAnsi="Arial" w:cs="Arial"/>
          <w:color w:val="000000"/>
          <w:sz w:val="24"/>
          <w:szCs w:val="24"/>
        </w:rPr>
        <w:t>e días ambientales entre otros asegurando la generación de conciencia ambiental y mejorando la interrelación hombre-suelo-medio ambiente.</w:t>
      </w:r>
    </w:p>
    <w:p w:rsidR="006239EE" w:rsidRPr="00872437" w:rsidRDefault="006239EE" w:rsidP="006239EE">
      <w:pPr>
        <w:autoSpaceDE w:val="0"/>
        <w:autoSpaceDN w:val="0"/>
        <w:adjustRightInd w:val="0"/>
        <w:spacing w:after="0" w:line="240" w:lineRule="auto"/>
        <w:jc w:val="both"/>
        <w:rPr>
          <w:rFonts w:ascii="Arial" w:hAnsi="Arial" w:cs="Arial"/>
          <w:color w:val="000000"/>
          <w:sz w:val="24"/>
          <w:szCs w:val="24"/>
        </w:rPr>
      </w:pPr>
    </w:p>
    <w:p w:rsidR="006239EE" w:rsidRDefault="006239EE" w:rsidP="006239EE">
      <w:pPr>
        <w:autoSpaceDE w:val="0"/>
        <w:autoSpaceDN w:val="0"/>
        <w:adjustRightInd w:val="0"/>
        <w:spacing w:after="0" w:line="240" w:lineRule="auto"/>
        <w:jc w:val="both"/>
        <w:rPr>
          <w:rFonts w:ascii="Arial" w:hAnsi="Arial" w:cs="Arial"/>
          <w:color w:val="000000"/>
          <w:sz w:val="24"/>
          <w:szCs w:val="24"/>
        </w:rPr>
      </w:pPr>
      <w:r w:rsidRPr="00872437">
        <w:rPr>
          <w:rFonts w:ascii="Arial" w:hAnsi="Arial" w:cs="Arial"/>
          <w:b/>
          <w:color w:val="000000"/>
          <w:sz w:val="24"/>
          <w:szCs w:val="24"/>
        </w:rPr>
        <w:t xml:space="preserve">Metas de </w:t>
      </w:r>
      <w:r>
        <w:rPr>
          <w:rFonts w:ascii="Arial" w:hAnsi="Arial" w:cs="Arial"/>
          <w:b/>
          <w:color w:val="000000"/>
          <w:sz w:val="24"/>
          <w:szCs w:val="24"/>
        </w:rPr>
        <w:t>resultado</w:t>
      </w:r>
      <w:r w:rsidRPr="00872437">
        <w:rPr>
          <w:rFonts w:ascii="Arial" w:hAnsi="Arial" w:cs="Arial"/>
          <w:b/>
          <w:color w:val="000000"/>
          <w:sz w:val="24"/>
          <w:szCs w:val="24"/>
        </w:rPr>
        <w:t>:</w:t>
      </w:r>
      <w:r w:rsidRPr="00872437">
        <w:rPr>
          <w:rFonts w:ascii="Arial" w:hAnsi="Arial" w:cs="Arial"/>
          <w:color w:val="000000"/>
          <w:sz w:val="24"/>
          <w:szCs w:val="24"/>
        </w:rPr>
        <w:t xml:space="preserve"> Capacitar un 20% de la población</w:t>
      </w:r>
      <w:r>
        <w:rPr>
          <w:rFonts w:ascii="Arial" w:hAnsi="Arial" w:cs="Arial"/>
          <w:color w:val="000000"/>
          <w:sz w:val="24"/>
          <w:szCs w:val="24"/>
        </w:rPr>
        <w:t xml:space="preserve"> total </w:t>
      </w:r>
      <w:r w:rsidRPr="00872437">
        <w:rPr>
          <w:rFonts w:ascii="Arial" w:hAnsi="Arial" w:cs="Arial"/>
          <w:color w:val="000000"/>
          <w:sz w:val="24"/>
          <w:szCs w:val="24"/>
        </w:rPr>
        <w:t xml:space="preserve"> del municipio</w:t>
      </w:r>
      <w:r w:rsidRPr="005C0861">
        <w:rPr>
          <w:rFonts w:ascii="Arial" w:hAnsi="Arial" w:cs="Arial"/>
          <w:color w:val="000000"/>
          <w:sz w:val="24"/>
          <w:szCs w:val="24"/>
        </w:rPr>
        <w:t>.</w:t>
      </w:r>
    </w:p>
    <w:p w:rsidR="006239EE" w:rsidRDefault="006239EE" w:rsidP="006239EE">
      <w:pPr>
        <w:autoSpaceDE w:val="0"/>
        <w:autoSpaceDN w:val="0"/>
        <w:adjustRightInd w:val="0"/>
        <w:spacing w:after="0" w:line="240" w:lineRule="auto"/>
        <w:jc w:val="both"/>
        <w:rPr>
          <w:rFonts w:ascii="Arial" w:hAnsi="Arial" w:cs="Arial"/>
          <w:color w:val="000000"/>
          <w:sz w:val="24"/>
          <w:szCs w:val="24"/>
        </w:rPr>
      </w:pPr>
    </w:p>
    <w:p w:rsidR="006239EE" w:rsidRDefault="006239EE" w:rsidP="006239EE">
      <w:pPr>
        <w:autoSpaceDE w:val="0"/>
        <w:autoSpaceDN w:val="0"/>
        <w:adjustRightInd w:val="0"/>
        <w:spacing w:after="0" w:line="240" w:lineRule="auto"/>
        <w:jc w:val="both"/>
        <w:rPr>
          <w:rFonts w:ascii="Arial" w:hAnsi="Arial" w:cs="Arial"/>
          <w:b/>
          <w:color w:val="000000"/>
          <w:sz w:val="24"/>
          <w:szCs w:val="24"/>
        </w:rPr>
      </w:pPr>
      <w:r>
        <w:rPr>
          <w:rFonts w:ascii="Arial" w:hAnsi="Arial" w:cs="Arial"/>
          <w:b/>
          <w:color w:val="000000"/>
          <w:sz w:val="24"/>
          <w:szCs w:val="24"/>
        </w:rPr>
        <w:t>Subprograma: Reactivación del Comité Interinstitucional de Educación Ambiental</w:t>
      </w:r>
    </w:p>
    <w:p w:rsidR="006239EE" w:rsidRDefault="006239EE" w:rsidP="006239EE">
      <w:pPr>
        <w:autoSpaceDE w:val="0"/>
        <w:autoSpaceDN w:val="0"/>
        <w:adjustRightInd w:val="0"/>
        <w:spacing w:after="0" w:line="240" w:lineRule="auto"/>
        <w:jc w:val="both"/>
        <w:rPr>
          <w:rFonts w:ascii="Arial" w:hAnsi="Arial" w:cs="Arial"/>
          <w:b/>
          <w:color w:val="000000"/>
          <w:sz w:val="24"/>
          <w:szCs w:val="24"/>
        </w:rPr>
      </w:pPr>
    </w:p>
    <w:p w:rsidR="006239EE" w:rsidRDefault="006239EE" w:rsidP="006239EE">
      <w:pPr>
        <w:autoSpaceDE w:val="0"/>
        <w:autoSpaceDN w:val="0"/>
        <w:adjustRightInd w:val="0"/>
        <w:spacing w:after="0" w:line="240" w:lineRule="auto"/>
        <w:jc w:val="both"/>
        <w:rPr>
          <w:rFonts w:ascii="Arial" w:hAnsi="Arial" w:cs="Arial"/>
          <w:color w:val="000000"/>
          <w:sz w:val="24"/>
          <w:szCs w:val="24"/>
        </w:rPr>
      </w:pPr>
      <w:r>
        <w:rPr>
          <w:rFonts w:ascii="Arial" w:hAnsi="Arial" w:cs="Arial"/>
          <w:b/>
          <w:color w:val="000000"/>
          <w:sz w:val="24"/>
          <w:szCs w:val="24"/>
        </w:rPr>
        <w:t xml:space="preserve">Meta de producto: </w:t>
      </w:r>
      <w:r w:rsidRPr="00872437">
        <w:rPr>
          <w:rFonts w:ascii="Arial" w:hAnsi="Arial" w:cs="Arial"/>
          <w:color w:val="000000"/>
          <w:sz w:val="24"/>
          <w:szCs w:val="24"/>
        </w:rPr>
        <w:t>Realizar dos reuniones anualmente con los miembros del CIDEA para trazar el plan de acción de los programas y proyectos ambientales.</w:t>
      </w:r>
    </w:p>
    <w:p w:rsidR="006239EE" w:rsidRDefault="006239EE" w:rsidP="006239EE">
      <w:pPr>
        <w:autoSpaceDE w:val="0"/>
        <w:autoSpaceDN w:val="0"/>
        <w:adjustRightInd w:val="0"/>
        <w:spacing w:after="0" w:line="240" w:lineRule="auto"/>
        <w:jc w:val="both"/>
        <w:rPr>
          <w:rFonts w:ascii="Arial" w:hAnsi="Arial" w:cs="Arial"/>
          <w:color w:val="000000"/>
          <w:sz w:val="24"/>
          <w:szCs w:val="24"/>
        </w:rPr>
      </w:pPr>
    </w:p>
    <w:p w:rsidR="006239EE" w:rsidRDefault="006239EE" w:rsidP="006239EE">
      <w:pPr>
        <w:autoSpaceDE w:val="0"/>
        <w:autoSpaceDN w:val="0"/>
        <w:adjustRightInd w:val="0"/>
        <w:spacing w:after="0" w:line="240" w:lineRule="auto"/>
        <w:jc w:val="both"/>
        <w:rPr>
          <w:rFonts w:ascii="Arial" w:hAnsi="Arial" w:cs="Arial"/>
          <w:color w:val="000000"/>
          <w:sz w:val="24"/>
          <w:szCs w:val="24"/>
        </w:rPr>
      </w:pPr>
      <w:r>
        <w:rPr>
          <w:rFonts w:ascii="Arial" w:hAnsi="Arial" w:cs="Arial"/>
          <w:b/>
          <w:color w:val="000000"/>
          <w:sz w:val="24"/>
          <w:szCs w:val="24"/>
        </w:rPr>
        <w:t xml:space="preserve">Subprograma: Apoyo a </w:t>
      </w:r>
      <w:r w:rsidRPr="0088253A">
        <w:rPr>
          <w:rFonts w:ascii="Arial" w:hAnsi="Arial" w:cs="Arial"/>
          <w:b/>
          <w:color w:val="000000"/>
          <w:sz w:val="24"/>
          <w:szCs w:val="24"/>
        </w:rPr>
        <w:t xml:space="preserve"> PRAE</w:t>
      </w:r>
      <w:r>
        <w:rPr>
          <w:rFonts w:ascii="Arial" w:hAnsi="Arial" w:cs="Arial"/>
          <w:b/>
          <w:color w:val="000000"/>
          <w:sz w:val="24"/>
          <w:szCs w:val="24"/>
        </w:rPr>
        <w:t xml:space="preserve">S  y </w:t>
      </w:r>
      <w:r w:rsidRPr="0088253A">
        <w:rPr>
          <w:rFonts w:ascii="Arial" w:hAnsi="Arial" w:cs="Arial"/>
          <w:b/>
          <w:color w:val="000000"/>
          <w:sz w:val="24"/>
          <w:szCs w:val="24"/>
        </w:rPr>
        <w:t xml:space="preserve"> PROCEDA</w:t>
      </w:r>
      <w:r>
        <w:rPr>
          <w:rFonts w:ascii="Arial" w:hAnsi="Arial" w:cs="Arial"/>
          <w:b/>
          <w:color w:val="000000"/>
          <w:sz w:val="24"/>
          <w:szCs w:val="24"/>
        </w:rPr>
        <w:t>S</w:t>
      </w:r>
    </w:p>
    <w:p w:rsidR="006239EE" w:rsidRDefault="006239EE" w:rsidP="006239EE">
      <w:pPr>
        <w:autoSpaceDE w:val="0"/>
        <w:autoSpaceDN w:val="0"/>
        <w:adjustRightInd w:val="0"/>
        <w:spacing w:after="0" w:line="240" w:lineRule="auto"/>
        <w:jc w:val="both"/>
        <w:rPr>
          <w:rFonts w:ascii="Arial" w:hAnsi="Arial" w:cs="Arial"/>
          <w:color w:val="000000"/>
          <w:sz w:val="24"/>
          <w:szCs w:val="24"/>
        </w:rPr>
      </w:pPr>
    </w:p>
    <w:p w:rsidR="006239EE" w:rsidRDefault="006239EE" w:rsidP="006239EE">
      <w:pPr>
        <w:autoSpaceDE w:val="0"/>
        <w:autoSpaceDN w:val="0"/>
        <w:adjustRightInd w:val="0"/>
        <w:spacing w:after="0" w:line="240" w:lineRule="auto"/>
        <w:jc w:val="both"/>
        <w:rPr>
          <w:rFonts w:ascii="Arial" w:hAnsi="Arial" w:cs="Arial"/>
          <w:color w:val="000000"/>
          <w:sz w:val="24"/>
          <w:szCs w:val="24"/>
        </w:rPr>
      </w:pPr>
      <w:r w:rsidRPr="0088253A">
        <w:rPr>
          <w:rFonts w:ascii="Arial" w:hAnsi="Arial" w:cs="Arial"/>
          <w:b/>
          <w:color w:val="000000"/>
          <w:sz w:val="24"/>
          <w:szCs w:val="24"/>
        </w:rPr>
        <w:t>Meta del producto</w:t>
      </w:r>
      <w:r>
        <w:rPr>
          <w:rFonts w:ascii="Arial" w:hAnsi="Arial" w:cs="Arial"/>
          <w:color w:val="000000"/>
          <w:sz w:val="24"/>
          <w:szCs w:val="24"/>
        </w:rPr>
        <w:t xml:space="preserve">: apoyar e implementar un PRAE y un PROCEDA </w:t>
      </w:r>
      <w:r w:rsidRPr="0088253A">
        <w:rPr>
          <w:rFonts w:ascii="Arial" w:hAnsi="Arial" w:cs="Arial"/>
          <w:color w:val="000000"/>
          <w:sz w:val="24"/>
          <w:szCs w:val="24"/>
        </w:rPr>
        <w:t xml:space="preserve"> </w:t>
      </w:r>
      <w:r>
        <w:rPr>
          <w:rFonts w:ascii="Arial" w:hAnsi="Arial" w:cs="Arial"/>
          <w:color w:val="000000"/>
          <w:sz w:val="24"/>
          <w:szCs w:val="24"/>
        </w:rPr>
        <w:t>cuyo objetivo se encuentre dentro de los objetivos de las políticas ambientales municipales.</w:t>
      </w:r>
    </w:p>
    <w:p w:rsidR="006239EE" w:rsidRDefault="006239EE" w:rsidP="006239EE">
      <w:pPr>
        <w:autoSpaceDE w:val="0"/>
        <w:autoSpaceDN w:val="0"/>
        <w:adjustRightInd w:val="0"/>
        <w:spacing w:after="0" w:line="240" w:lineRule="auto"/>
        <w:jc w:val="both"/>
        <w:rPr>
          <w:rFonts w:ascii="Arial" w:hAnsi="Arial" w:cs="Arial"/>
          <w:color w:val="000000"/>
          <w:sz w:val="24"/>
          <w:szCs w:val="24"/>
        </w:rPr>
      </w:pPr>
    </w:p>
    <w:p w:rsidR="006239EE" w:rsidRDefault="006239EE" w:rsidP="006239EE">
      <w:pPr>
        <w:autoSpaceDE w:val="0"/>
        <w:autoSpaceDN w:val="0"/>
        <w:adjustRightInd w:val="0"/>
        <w:spacing w:after="0" w:line="240" w:lineRule="auto"/>
        <w:jc w:val="both"/>
        <w:rPr>
          <w:rFonts w:ascii="Arial" w:hAnsi="Arial" w:cs="Arial"/>
          <w:b/>
          <w:color w:val="000000"/>
          <w:sz w:val="24"/>
          <w:szCs w:val="24"/>
        </w:rPr>
      </w:pPr>
      <w:r w:rsidRPr="0088253A">
        <w:rPr>
          <w:rFonts w:ascii="Arial" w:hAnsi="Arial" w:cs="Arial"/>
          <w:b/>
          <w:color w:val="000000"/>
          <w:sz w:val="24"/>
          <w:szCs w:val="24"/>
        </w:rPr>
        <w:t>Subprograma: Seguimiento al SIGAM  y al PGAM</w:t>
      </w:r>
    </w:p>
    <w:p w:rsidR="006239EE" w:rsidRDefault="006239EE" w:rsidP="006239EE">
      <w:pPr>
        <w:autoSpaceDE w:val="0"/>
        <w:autoSpaceDN w:val="0"/>
        <w:adjustRightInd w:val="0"/>
        <w:spacing w:after="0" w:line="240" w:lineRule="auto"/>
        <w:jc w:val="both"/>
        <w:rPr>
          <w:rFonts w:ascii="Arial" w:hAnsi="Arial" w:cs="Arial"/>
          <w:b/>
          <w:color w:val="000000"/>
          <w:sz w:val="24"/>
          <w:szCs w:val="24"/>
        </w:rPr>
      </w:pPr>
    </w:p>
    <w:p w:rsidR="006239EE" w:rsidRDefault="006239EE" w:rsidP="006239EE">
      <w:pPr>
        <w:autoSpaceDE w:val="0"/>
        <w:autoSpaceDN w:val="0"/>
        <w:adjustRightInd w:val="0"/>
        <w:spacing w:after="0" w:line="240" w:lineRule="auto"/>
        <w:jc w:val="both"/>
        <w:rPr>
          <w:rFonts w:ascii="Arial" w:hAnsi="Arial" w:cs="Arial"/>
          <w:color w:val="000000"/>
          <w:sz w:val="24"/>
          <w:szCs w:val="24"/>
        </w:rPr>
      </w:pPr>
      <w:r>
        <w:rPr>
          <w:rFonts w:ascii="Arial" w:hAnsi="Arial" w:cs="Arial"/>
          <w:b/>
          <w:color w:val="000000"/>
          <w:sz w:val="24"/>
          <w:szCs w:val="24"/>
        </w:rPr>
        <w:t xml:space="preserve">Meta del producto: </w:t>
      </w:r>
      <w:r>
        <w:rPr>
          <w:rFonts w:ascii="Arial" w:hAnsi="Arial" w:cs="Arial"/>
          <w:color w:val="000000"/>
          <w:sz w:val="24"/>
          <w:szCs w:val="24"/>
        </w:rPr>
        <w:t>alimentar</w:t>
      </w:r>
      <w:r w:rsidRPr="0088253A">
        <w:rPr>
          <w:rFonts w:ascii="Arial" w:hAnsi="Arial" w:cs="Arial"/>
          <w:color w:val="000000"/>
          <w:sz w:val="24"/>
          <w:szCs w:val="24"/>
        </w:rPr>
        <w:t xml:space="preserve"> </w:t>
      </w:r>
      <w:r>
        <w:rPr>
          <w:rFonts w:ascii="Arial" w:hAnsi="Arial" w:cs="Arial"/>
          <w:color w:val="000000"/>
          <w:sz w:val="24"/>
          <w:szCs w:val="24"/>
        </w:rPr>
        <w:t xml:space="preserve"> el Sistema  de </w:t>
      </w:r>
      <w:r w:rsidRPr="0088253A">
        <w:rPr>
          <w:rFonts w:ascii="Arial" w:hAnsi="Arial" w:cs="Arial"/>
          <w:color w:val="000000"/>
          <w:sz w:val="24"/>
          <w:szCs w:val="24"/>
        </w:rPr>
        <w:t>G</w:t>
      </w:r>
      <w:r>
        <w:rPr>
          <w:rFonts w:ascii="Arial" w:hAnsi="Arial" w:cs="Arial"/>
          <w:color w:val="000000"/>
          <w:sz w:val="24"/>
          <w:szCs w:val="24"/>
        </w:rPr>
        <w:t>estión Ambiental Municipal</w:t>
      </w:r>
      <w:r w:rsidRPr="0088253A">
        <w:rPr>
          <w:rFonts w:ascii="Arial" w:hAnsi="Arial" w:cs="Arial"/>
          <w:color w:val="000000"/>
          <w:sz w:val="24"/>
          <w:szCs w:val="24"/>
        </w:rPr>
        <w:t xml:space="preserve"> mediante las acciones adelantadas con la presentación de la problemática </w:t>
      </w:r>
      <w:r w:rsidRPr="0088253A">
        <w:rPr>
          <w:rFonts w:ascii="Arial" w:hAnsi="Arial" w:cs="Arial"/>
          <w:color w:val="000000"/>
          <w:sz w:val="24"/>
          <w:szCs w:val="24"/>
        </w:rPr>
        <w:lastRenderedPageBreak/>
        <w:t>ambiental</w:t>
      </w:r>
      <w:r>
        <w:rPr>
          <w:rFonts w:ascii="Arial" w:hAnsi="Arial" w:cs="Arial"/>
          <w:color w:val="000000"/>
          <w:sz w:val="24"/>
          <w:szCs w:val="24"/>
        </w:rPr>
        <w:t xml:space="preserve"> y la aplicabilidad de la legislación ambiental y así mismo ejecutar el 20% de los proyectos que sugiere el Plan de Gestión Ambiental Municipal.</w:t>
      </w:r>
      <w:r w:rsidRPr="0088253A">
        <w:rPr>
          <w:rFonts w:ascii="Arial" w:hAnsi="Arial" w:cs="Arial"/>
          <w:color w:val="000000"/>
          <w:sz w:val="24"/>
          <w:szCs w:val="24"/>
        </w:rPr>
        <w:t xml:space="preserve">  </w:t>
      </w:r>
    </w:p>
    <w:p w:rsidR="006239EE" w:rsidRPr="0088253A" w:rsidRDefault="006239EE" w:rsidP="006239EE">
      <w:pPr>
        <w:autoSpaceDE w:val="0"/>
        <w:autoSpaceDN w:val="0"/>
        <w:adjustRightInd w:val="0"/>
        <w:spacing w:after="0" w:line="240" w:lineRule="auto"/>
        <w:jc w:val="both"/>
        <w:rPr>
          <w:rFonts w:ascii="Arial" w:hAnsi="Arial" w:cs="Arial"/>
          <w:color w:val="000000"/>
          <w:sz w:val="24"/>
          <w:szCs w:val="24"/>
        </w:rPr>
      </w:pPr>
    </w:p>
    <w:p w:rsidR="006239EE" w:rsidRDefault="006239EE" w:rsidP="006239EE">
      <w:pPr>
        <w:autoSpaceDE w:val="0"/>
        <w:autoSpaceDN w:val="0"/>
        <w:adjustRightInd w:val="0"/>
        <w:spacing w:after="0" w:line="240" w:lineRule="auto"/>
        <w:jc w:val="both"/>
        <w:rPr>
          <w:rFonts w:ascii="Arial" w:hAnsi="Arial" w:cs="Arial"/>
          <w:color w:val="000000"/>
          <w:sz w:val="24"/>
          <w:szCs w:val="24"/>
        </w:rPr>
      </w:pPr>
      <w:r w:rsidRPr="008724D1">
        <w:rPr>
          <w:rFonts w:ascii="Arial" w:hAnsi="Arial" w:cs="Arial"/>
          <w:b/>
          <w:color w:val="000000"/>
          <w:sz w:val="24"/>
          <w:szCs w:val="24"/>
        </w:rPr>
        <w:t>Subprograma: Conmemoración de días ambientales</w:t>
      </w:r>
      <w:r>
        <w:rPr>
          <w:rFonts w:ascii="Arial" w:hAnsi="Arial" w:cs="Arial"/>
          <w:color w:val="000000"/>
          <w:sz w:val="24"/>
          <w:szCs w:val="24"/>
        </w:rPr>
        <w:t>.</w:t>
      </w:r>
    </w:p>
    <w:p w:rsidR="006239EE" w:rsidRDefault="006239EE" w:rsidP="006239EE">
      <w:pPr>
        <w:autoSpaceDE w:val="0"/>
        <w:autoSpaceDN w:val="0"/>
        <w:adjustRightInd w:val="0"/>
        <w:spacing w:after="0" w:line="240" w:lineRule="auto"/>
        <w:jc w:val="both"/>
        <w:rPr>
          <w:rFonts w:ascii="Arial" w:hAnsi="Arial" w:cs="Arial"/>
          <w:color w:val="000000"/>
          <w:sz w:val="24"/>
          <w:szCs w:val="24"/>
        </w:rPr>
      </w:pPr>
    </w:p>
    <w:p w:rsidR="006239EE" w:rsidRDefault="006239EE" w:rsidP="006239EE">
      <w:pPr>
        <w:autoSpaceDE w:val="0"/>
        <w:autoSpaceDN w:val="0"/>
        <w:adjustRightInd w:val="0"/>
        <w:spacing w:after="0" w:line="240" w:lineRule="auto"/>
        <w:jc w:val="both"/>
        <w:rPr>
          <w:rFonts w:ascii="Arial" w:hAnsi="Arial" w:cs="Arial"/>
          <w:color w:val="000000"/>
          <w:sz w:val="24"/>
          <w:szCs w:val="24"/>
        </w:rPr>
      </w:pPr>
      <w:r w:rsidRPr="008724D1">
        <w:rPr>
          <w:rFonts w:ascii="Arial" w:hAnsi="Arial" w:cs="Arial"/>
          <w:b/>
          <w:color w:val="000000"/>
          <w:sz w:val="24"/>
          <w:szCs w:val="24"/>
        </w:rPr>
        <w:t>Meta del producto</w:t>
      </w:r>
      <w:r w:rsidR="00C45BBF">
        <w:rPr>
          <w:rFonts w:ascii="Arial" w:hAnsi="Arial" w:cs="Arial"/>
          <w:color w:val="000000"/>
          <w:sz w:val="24"/>
          <w:szCs w:val="24"/>
        </w:rPr>
        <w:t xml:space="preserve">: apoyar </w:t>
      </w:r>
      <w:r>
        <w:rPr>
          <w:rFonts w:ascii="Arial" w:hAnsi="Arial" w:cs="Arial"/>
          <w:color w:val="000000"/>
          <w:sz w:val="24"/>
          <w:szCs w:val="24"/>
        </w:rPr>
        <w:t>el 20% de los ambientales propuestos por la Corporación Autónoma Regional de Cundinamarca C.A.R.</w:t>
      </w:r>
    </w:p>
    <w:p w:rsidR="006239EE" w:rsidRDefault="006239EE" w:rsidP="006239EE">
      <w:pPr>
        <w:autoSpaceDE w:val="0"/>
        <w:autoSpaceDN w:val="0"/>
        <w:adjustRightInd w:val="0"/>
        <w:spacing w:after="0" w:line="240" w:lineRule="auto"/>
        <w:jc w:val="both"/>
        <w:rPr>
          <w:rFonts w:ascii="Arial" w:hAnsi="Arial" w:cs="Arial"/>
          <w:color w:val="000000"/>
          <w:sz w:val="24"/>
          <w:szCs w:val="24"/>
        </w:rPr>
      </w:pPr>
    </w:p>
    <w:p w:rsidR="006239EE" w:rsidRDefault="006239EE" w:rsidP="006239EE">
      <w:pPr>
        <w:autoSpaceDE w:val="0"/>
        <w:autoSpaceDN w:val="0"/>
        <w:adjustRightInd w:val="0"/>
        <w:spacing w:after="0" w:line="240" w:lineRule="auto"/>
        <w:jc w:val="both"/>
        <w:rPr>
          <w:rFonts w:ascii="Arial" w:hAnsi="Arial" w:cs="Arial"/>
          <w:b/>
          <w:color w:val="000000"/>
          <w:sz w:val="24"/>
          <w:szCs w:val="24"/>
        </w:rPr>
      </w:pPr>
      <w:r w:rsidRPr="008724D1">
        <w:rPr>
          <w:rFonts w:ascii="Arial" w:hAnsi="Arial" w:cs="Arial"/>
          <w:b/>
          <w:color w:val="000000"/>
          <w:sz w:val="24"/>
          <w:szCs w:val="24"/>
        </w:rPr>
        <w:t>Subprograma: Educación  a todo pulmón</w:t>
      </w:r>
    </w:p>
    <w:p w:rsidR="006239EE" w:rsidRDefault="006239EE" w:rsidP="006239EE">
      <w:pPr>
        <w:autoSpaceDE w:val="0"/>
        <w:autoSpaceDN w:val="0"/>
        <w:adjustRightInd w:val="0"/>
        <w:spacing w:after="0" w:line="240" w:lineRule="auto"/>
        <w:jc w:val="both"/>
        <w:rPr>
          <w:rFonts w:ascii="Arial" w:hAnsi="Arial" w:cs="Arial"/>
          <w:b/>
          <w:color w:val="000000"/>
          <w:sz w:val="24"/>
          <w:szCs w:val="24"/>
        </w:rPr>
      </w:pPr>
    </w:p>
    <w:p w:rsidR="006239EE" w:rsidRPr="008724D1" w:rsidRDefault="006239EE" w:rsidP="006239EE">
      <w:pPr>
        <w:autoSpaceDE w:val="0"/>
        <w:autoSpaceDN w:val="0"/>
        <w:adjustRightInd w:val="0"/>
        <w:spacing w:after="0" w:line="240" w:lineRule="auto"/>
        <w:jc w:val="both"/>
        <w:rPr>
          <w:rFonts w:ascii="Arial" w:hAnsi="Arial" w:cs="Arial"/>
          <w:color w:val="000000"/>
          <w:sz w:val="24"/>
          <w:szCs w:val="24"/>
        </w:rPr>
      </w:pPr>
      <w:r>
        <w:rPr>
          <w:rFonts w:ascii="Arial" w:hAnsi="Arial" w:cs="Arial"/>
          <w:b/>
          <w:color w:val="000000"/>
          <w:sz w:val="24"/>
          <w:szCs w:val="24"/>
        </w:rPr>
        <w:t xml:space="preserve">Meta del producto: </w:t>
      </w:r>
      <w:r>
        <w:rPr>
          <w:rFonts w:ascii="Arial" w:hAnsi="Arial" w:cs="Arial"/>
          <w:color w:val="000000"/>
          <w:sz w:val="24"/>
          <w:szCs w:val="24"/>
        </w:rPr>
        <w:t>Realizar 2 talleres de educación ambiental, 3 capacitaciones de legislación ambiental y 2 jornadas de limpieza de las fuentes hídricas a la población escolar, madres cabeza de familia y personas involucradas con el sector agropecuario.</w:t>
      </w:r>
    </w:p>
    <w:p w:rsidR="00744162" w:rsidRDefault="00744162" w:rsidP="00744162">
      <w:pPr>
        <w:autoSpaceDE w:val="0"/>
        <w:autoSpaceDN w:val="0"/>
        <w:adjustRightInd w:val="0"/>
        <w:spacing w:after="0" w:line="240" w:lineRule="auto"/>
        <w:jc w:val="center"/>
        <w:rPr>
          <w:rFonts w:ascii="Arial" w:hAnsi="Arial" w:cs="Arial"/>
          <w:b/>
          <w:bCs/>
          <w:sz w:val="24"/>
          <w:szCs w:val="24"/>
        </w:rPr>
      </w:pPr>
    </w:p>
    <w:p w:rsidR="005E7291" w:rsidRPr="00AA6E50" w:rsidRDefault="005E7291" w:rsidP="005E7291">
      <w:pPr>
        <w:autoSpaceDE w:val="0"/>
        <w:autoSpaceDN w:val="0"/>
        <w:adjustRightInd w:val="0"/>
        <w:spacing w:after="0" w:line="240" w:lineRule="auto"/>
        <w:jc w:val="both"/>
        <w:rPr>
          <w:rFonts w:ascii="Arial" w:hAnsi="Arial" w:cs="Arial"/>
          <w:b/>
          <w:bCs/>
          <w:sz w:val="24"/>
          <w:szCs w:val="24"/>
        </w:rPr>
      </w:pPr>
      <w:r w:rsidRPr="005E7291">
        <w:rPr>
          <w:rFonts w:ascii="Arial" w:hAnsi="Arial" w:cs="Arial"/>
          <w:b/>
          <w:bCs/>
          <w:sz w:val="24"/>
          <w:szCs w:val="24"/>
          <w:shd w:val="clear" w:color="auto" w:fill="FFFFFF" w:themeFill="background1"/>
        </w:rPr>
        <w:t>PARÁGRAFO</w:t>
      </w:r>
      <w:r w:rsidR="006368F3" w:rsidRPr="005E7291">
        <w:rPr>
          <w:rFonts w:ascii="Arial" w:hAnsi="Arial" w:cs="Arial"/>
          <w:b/>
          <w:bCs/>
          <w:sz w:val="24"/>
          <w:szCs w:val="24"/>
          <w:shd w:val="clear" w:color="auto" w:fill="FFFFFF" w:themeFill="background1"/>
        </w:rPr>
        <w:t xml:space="preserve"> 3:</w:t>
      </w:r>
      <w:r w:rsidR="006368F3" w:rsidRPr="005E7291">
        <w:rPr>
          <w:rFonts w:ascii="Arial" w:hAnsi="Arial" w:cs="Arial"/>
          <w:b/>
          <w:bCs/>
          <w:sz w:val="24"/>
          <w:szCs w:val="24"/>
        </w:rPr>
        <w:t xml:space="preserve"> </w:t>
      </w:r>
      <w:r w:rsidRPr="00AA6E50">
        <w:rPr>
          <w:rFonts w:ascii="Arial" w:hAnsi="Arial" w:cs="Arial"/>
          <w:b/>
          <w:bCs/>
          <w:sz w:val="24"/>
          <w:szCs w:val="24"/>
        </w:rPr>
        <w:t>SECTOR PREVENCIÓN Y ATENCIÓN DE DESASTRES.</w:t>
      </w:r>
    </w:p>
    <w:p w:rsidR="005E7291" w:rsidRPr="00AA6E50" w:rsidRDefault="005E7291" w:rsidP="005E7291">
      <w:pPr>
        <w:pStyle w:val="Prrafodelista"/>
        <w:autoSpaceDE w:val="0"/>
        <w:autoSpaceDN w:val="0"/>
        <w:adjustRightInd w:val="0"/>
        <w:spacing w:after="0" w:line="240" w:lineRule="auto"/>
        <w:jc w:val="both"/>
        <w:rPr>
          <w:rFonts w:ascii="Arial" w:hAnsi="Arial" w:cs="Arial"/>
          <w:b/>
          <w:bCs/>
          <w:sz w:val="24"/>
          <w:szCs w:val="24"/>
        </w:rPr>
      </w:pPr>
    </w:p>
    <w:p w:rsidR="005E7291" w:rsidRPr="00AA6E50" w:rsidRDefault="005E7291" w:rsidP="005E7291">
      <w:pPr>
        <w:autoSpaceDE w:val="0"/>
        <w:autoSpaceDN w:val="0"/>
        <w:adjustRightInd w:val="0"/>
        <w:spacing w:after="0" w:line="240" w:lineRule="auto"/>
        <w:jc w:val="both"/>
        <w:rPr>
          <w:rFonts w:ascii="Arial" w:hAnsi="Arial" w:cs="Arial"/>
          <w:sz w:val="24"/>
          <w:szCs w:val="24"/>
        </w:rPr>
      </w:pPr>
      <w:r w:rsidRPr="00AA6E50">
        <w:rPr>
          <w:rFonts w:ascii="Arial" w:hAnsi="Arial" w:cs="Arial"/>
          <w:b/>
          <w:bCs/>
          <w:sz w:val="24"/>
          <w:szCs w:val="24"/>
        </w:rPr>
        <w:t xml:space="preserve">OBJETIVO. </w:t>
      </w:r>
      <w:r w:rsidR="00F0426C">
        <w:rPr>
          <w:rFonts w:ascii="Arial" w:hAnsi="Arial" w:cs="Arial"/>
          <w:b/>
          <w:bCs/>
          <w:sz w:val="24"/>
          <w:szCs w:val="24"/>
        </w:rPr>
        <w:t xml:space="preserve"> </w:t>
      </w:r>
      <w:r w:rsidRPr="005E7291">
        <w:rPr>
          <w:rFonts w:ascii="Arial" w:hAnsi="Arial" w:cs="Arial"/>
          <w:bCs/>
          <w:sz w:val="24"/>
          <w:szCs w:val="24"/>
        </w:rPr>
        <w:t xml:space="preserve">Fortalecer la capacidad institucional de reacción para la </w:t>
      </w:r>
      <w:r w:rsidR="00122E09" w:rsidRPr="005E7291">
        <w:rPr>
          <w:rFonts w:ascii="Arial" w:hAnsi="Arial" w:cs="Arial"/>
          <w:bCs/>
          <w:sz w:val="24"/>
          <w:szCs w:val="24"/>
        </w:rPr>
        <w:t>atención</w:t>
      </w:r>
      <w:r w:rsidRPr="005E7291">
        <w:rPr>
          <w:rFonts w:ascii="Arial" w:hAnsi="Arial" w:cs="Arial"/>
          <w:bCs/>
          <w:sz w:val="24"/>
          <w:szCs w:val="24"/>
        </w:rPr>
        <w:t xml:space="preserve"> ante posibles eventualidades y generar conciencia en la comunidad acerca de los riesgos y amenazas naturales a las que se </w:t>
      </w:r>
      <w:r w:rsidR="00E56537" w:rsidRPr="005E7291">
        <w:rPr>
          <w:rFonts w:ascii="Arial" w:hAnsi="Arial" w:cs="Arial"/>
          <w:bCs/>
          <w:sz w:val="24"/>
          <w:szCs w:val="24"/>
        </w:rPr>
        <w:t>está</w:t>
      </w:r>
      <w:r w:rsidRPr="005E7291">
        <w:rPr>
          <w:rFonts w:ascii="Arial" w:hAnsi="Arial" w:cs="Arial"/>
          <w:bCs/>
          <w:sz w:val="24"/>
          <w:szCs w:val="24"/>
        </w:rPr>
        <w:t xml:space="preserve"> expuesto y formas con las que se pueden evitar y prevenir los diferentes eventos.</w:t>
      </w:r>
    </w:p>
    <w:p w:rsidR="00C45BBF" w:rsidRDefault="00C45BBF" w:rsidP="005E7291">
      <w:pPr>
        <w:autoSpaceDE w:val="0"/>
        <w:autoSpaceDN w:val="0"/>
        <w:adjustRightInd w:val="0"/>
        <w:spacing w:after="0" w:line="240" w:lineRule="auto"/>
        <w:jc w:val="both"/>
        <w:rPr>
          <w:rFonts w:ascii="Arial" w:hAnsi="Arial" w:cs="Arial"/>
          <w:b/>
          <w:bCs/>
          <w:sz w:val="24"/>
          <w:szCs w:val="24"/>
        </w:rPr>
      </w:pPr>
    </w:p>
    <w:p w:rsidR="005E7291" w:rsidRPr="00AA6E50" w:rsidRDefault="005E7291" w:rsidP="005E7291">
      <w:pPr>
        <w:autoSpaceDE w:val="0"/>
        <w:autoSpaceDN w:val="0"/>
        <w:adjustRightInd w:val="0"/>
        <w:spacing w:after="0" w:line="240" w:lineRule="auto"/>
        <w:jc w:val="both"/>
        <w:rPr>
          <w:rFonts w:ascii="Arial" w:hAnsi="Arial" w:cs="Arial"/>
          <w:b/>
          <w:bCs/>
          <w:sz w:val="24"/>
          <w:szCs w:val="24"/>
        </w:rPr>
      </w:pPr>
      <w:r w:rsidRPr="00AA6E50">
        <w:rPr>
          <w:rFonts w:ascii="Arial" w:hAnsi="Arial" w:cs="Arial"/>
          <w:b/>
          <w:bCs/>
          <w:sz w:val="24"/>
          <w:szCs w:val="24"/>
        </w:rPr>
        <w:t>Estrategias:</w:t>
      </w:r>
    </w:p>
    <w:p w:rsidR="005E7291" w:rsidRDefault="005E7291" w:rsidP="005E7291">
      <w:pPr>
        <w:autoSpaceDE w:val="0"/>
        <w:autoSpaceDN w:val="0"/>
        <w:adjustRightInd w:val="0"/>
        <w:spacing w:after="0" w:line="240" w:lineRule="auto"/>
        <w:jc w:val="both"/>
        <w:rPr>
          <w:rFonts w:ascii="Arial" w:hAnsi="Arial" w:cs="Arial"/>
          <w:b/>
          <w:bCs/>
          <w:sz w:val="24"/>
          <w:szCs w:val="24"/>
        </w:rPr>
      </w:pPr>
    </w:p>
    <w:p w:rsidR="005E7291" w:rsidRPr="005E7291" w:rsidRDefault="005E7291" w:rsidP="005E7291">
      <w:pPr>
        <w:autoSpaceDE w:val="0"/>
        <w:autoSpaceDN w:val="0"/>
        <w:adjustRightInd w:val="0"/>
        <w:spacing w:after="0" w:line="240" w:lineRule="auto"/>
        <w:jc w:val="both"/>
        <w:rPr>
          <w:rFonts w:ascii="Arial" w:hAnsi="Arial" w:cs="Arial"/>
          <w:bCs/>
          <w:sz w:val="24"/>
          <w:szCs w:val="24"/>
        </w:rPr>
      </w:pPr>
      <w:r>
        <w:rPr>
          <w:rFonts w:ascii="Arial" w:hAnsi="Arial" w:cs="Arial"/>
          <w:bCs/>
          <w:sz w:val="24"/>
          <w:szCs w:val="24"/>
        </w:rPr>
        <w:t>I</w:t>
      </w:r>
      <w:r w:rsidRPr="005E7291">
        <w:rPr>
          <w:rFonts w:ascii="Arial" w:hAnsi="Arial" w:cs="Arial"/>
          <w:bCs/>
          <w:sz w:val="24"/>
          <w:szCs w:val="24"/>
        </w:rPr>
        <w:t>dentificación de zonas de riesgo mediante la elaboración de mapa de riesgo.</w:t>
      </w:r>
    </w:p>
    <w:p w:rsidR="005E7291" w:rsidRPr="00D86D59" w:rsidRDefault="005E7291" w:rsidP="005E7291">
      <w:pPr>
        <w:autoSpaceDE w:val="0"/>
        <w:autoSpaceDN w:val="0"/>
        <w:adjustRightInd w:val="0"/>
        <w:spacing w:after="0" w:line="240" w:lineRule="auto"/>
        <w:jc w:val="both"/>
        <w:rPr>
          <w:rFonts w:ascii="Arial" w:hAnsi="Arial" w:cs="Arial"/>
          <w:b/>
          <w:bCs/>
          <w:color w:val="FF0000"/>
          <w:sz w:val="24"/>
          <w:szCs w:val="24"/>
        </w:rPr>
      </w:pPr>
    </w:p>
    <w:p w:rsidR="005E7291" w:rsidRPr="00AA6E50" w:rsidRDefault="005E7291" w:rsidP="00497D71">
      <w:pPr>
        <w:pStyle w:val="Prrafodelista"/>
        <w:numPr>
          <w:ilvl w:val="0"/>
          <w:numId w:val="4"/>
        </w:numPr>
        <w:autoSpaceDE w:val="0"/>
        <w:autoSpaceDN w:val="0"/>
        <w:adjustRightInd w:val="0"/>
        <w:spacing w:after="0" w:line="240" w:lineRule="auto"/>
        <w:jc w:val="both"/>
        <w:rPr>
          <w:rFonts w:ascii="Arial" w:hAnsi="Arial" w:cs="Arial"/>
          <w:sz w:val="24"/>
          <w:szCs w:val="24"/>
        </w:rPr>
      </w:pPr>
      <w:r w:rsidRPr="00AA6E50">
        <w:rPr>
          <w:rFonts w:ascii="Arial" w:hAnsi="Arial" w:cs="Arial"/>
          <w:sz w:val="24"/>
          <w:szCs w:val="24"/>
        </w:rPr>
        <w:t>Gestionar recursos económicos para lograr la reubicación de las personas que habitan zonas de alto riesgo.</w:t>
      </w:r>
    </w:p>
    <w:p w:rsidR="005E7291" w:rsidRPr="00AA6E50" w:rsidRDefault="005E7291" w:rsidP="00497D71">
      <w:pPr>
        <w:pStyle w:val="Prrafodelista"/>
        <w:numPr>
          <w:ilvl w:val="0"/>
          <w:numId w:val="4"/>
        </w:numPr>
        <w:jc w:val="both"/>
        <w:rPr>
          <w:rFonts w:ascii="Arial" w:hAnsi="Arial" w:cs="Arial"/>
          <w:sz w:val="24"/>
          <w:szCs w:val="24"/>
          <w:lang w:val="es-CO"/>
        </w:rPr>
      </w:pPr>
      <w:r w:rsidRPr="00AA6E50">
        <w:rPr>
          <w:rFonts w:ascii="Arial" w:hAnsi="Arial" w:cs="Arial"/>
          <w:sz w:val="24"/>
          <w:szCs w:val="24"/>
          <w:lang w:val="es-CO"/>
        </w:rPr>
        <w:t>Articular con las instituciones como la Defensa Civil, la Cruz Roja, el Ministerio de la Protección Social, el Ministerio del Medio Ambiente, la Gobernación, y la CAR, entre otros, para actividades de promoción educación y difusión sobre los temas</w:t>
      </w:r>
      <w:r>
        <w:rPr>
          <w:rFonts w:ascii="Arial" w:hAnsi="Arial" w:cs="Arial"/>
          <w:sz w:val="24"/>
          <w:szCs w:val="24"/>
          <w:lang w:val="es-CO"/>
        </w:rPr>
        <w:t xml:space="preserve"> </w:t>
      </w:r>
      <w:r w:rsidRPr="00AA6E50">
        <w:rPr>
          <w:rFonts w:ascii="Arial" w:hAnsi="Arial" w:cs="Arial"/>
          <w:sz w:val="24"/>
          <w:szCs w:val="24"/>
          <w:lang w:val="es-CO"/>
        </w:rPr>
        <w:t>de Prevención y Atención de desastres.</w:t>
      </w:r>
    </w:p>
    <w:p w:rsidR="005E7291" w:rsidRDefault="005E7291" w:rsidP="00497D71">
      <w:pPr>
        <w:pStyle w:val="Prrafodelista"/>
        <w:numPr>
          <w:ilvl w:val="0"/>
          <w:numId w:val="4"/>
        </w:numPr>
        <w:jc w:val="both"/>
        <w:rPr>
          <w:rFonts w:ascii="Arial" w:hAnsi="Arial" w:cs="Arial"/>
          <w:sz w:val="24"/>
          <w:szCs w:val="24"/>
          <w:lang w:val="es-CO"/>
        </w:rPr>
      </w:pPr>
      <w:r>
        <w:rPr>
          <w:rFonts w:ascii="Arial" w:hAnsi="Arial" w:cs="Arial"/>
          <w:sz w:val="24"/>
          <w:szCs w:val="24"/>
          <w:lang w:val="es-CO"/>
        </w:rPr>
        <w:t>Vincular a los diferentes sectores del municipio</w:t>
      </w:r>
      <w:r w:rsidRPr="00AA6E50">
        <w:rPr>
          <w:rFonts w:ascii="Arial" w:hAnsi="Arial" w:cs="Arial"/>
          <w:sz w:val="24"/>
          <w:szCs w:val="24"/>
          <w:lang w:val="es-CO"/>
        </w:rPr>
        <w:t xml:space="preserve"> a participar en jornadas pedagógicas para la atención de desastres y el reconocimiento de</w:t>
      </w:r>
      <w:r>
        <w:rPr>
          <w:rFonts w:ascii="Arial" w:hAnsi="Arial" w:cs="Arial"/>
          <w:sz w:val="24"/>
          <w:szCs w:val="24"/>
          <w:lang w:val="es-CO"/>
        </w:rPr>
        <w:t xml:space="preserve"> </w:t>
      </w:r>
      <w:r w:rsidRPr="00AA6E50">
        <w:rPr>
          <w:rFonts w:ascii="Arial" w:hAnsi="Arial" w:cs="Arial"/>
          <w:sz w:val="24"/>
          <w:szCs w:val="24"/>
          <w:lang w:val="es-CO"/>
        </w:rPr>
        <w:t>signos de alarma en cuanto a eventos naturales en el área urbana y rural</w:t>
      </w:r>
      <w:r>
        <w:rPr>
          <w:rFonts w:ascii="Arial" w:hAnsi="Arial" w:cs="Arial"/>
          <w:sz w:val="24"/>
          <w:szCs w:val="24"/>
          <w:lang w:val="es-CO"/>
        </w:rPr>
        <w:t xml:space="preserve"> mediante la participación en capacitaciones y simulacros</w:t>
      </w:r>
    </w:p>
    <w:p w:rsidR="005E7291" w:rsidRPr="00AA6E50" w:rsidRDefault="005E7291" w:rsidP="00497D71">
      <w:pPr>
        <w:pStyle w:val="Prrafodelista"/>
        <w:numPr>
          <w:ilvl w:val="0"/>
          <w:numId w:val="4"/>
        </w:numPr>
        <w:jc w:val="both"/>
        <w:rPr>
          <w:rFonts w:ascii="Arial" w:hAnsi="Arial" w:cs="Arial"/>
          <w:sz w:val="24"/>
          <w:szCs w:val="24"/>
          <w:lang w:val="es-CO"/>
        </w:rPr>
      </w:pPr>
      <w:r>
        <w:rPr>
          <w:rFonts w:ascii="Arial" w:hAnsi="Arial" w:cs="Arial"/>
          <w:sz w:val="24"/>
          <w:szCs w:val="24"/>
          <w:lang w:val="es-CO"/>
        </w:rPr>
        <w:t>Identificación y señalización de puntos de encuentro</w:t>
      </w:r>
      <w:r w:rsidR="00122E09">
        <w:rPr>
          <w:rFonts w:ascii="Arial" w:hAnsi="Arial" w:cs="Arial"/>
          <w:sz w:val="24"/>
          <w:szCs w:val="24"/>
          <w:lang w:val="es-CO"/>
        </w:rPr>
        <w:t xml:space="preserve"> rutas de </w:t>
      </w:r>
      <w:r w:rsidR="00E56537">
        <w:rPr>
          <w:rFonts w:ascii="Arial" w:hAnsi="Arial" w:cs="Arial"/>
          <w:sz w:val="24"/>
          <w:szCs w:val="24"/>
          <w:lang w:val="es-CO"/>
        </w:rPr>
        <w:t>evacuación</w:t>
      </w:r>
      <w:r>
        <w:rPr>
          <w:rFonts w:ascii="Arial" w:hAnsi="Arial" w:cs="Arial"/>
          <w:sz w:val="24"/>
          <w:szCs w:val="24"/>
          <w:lang w:val="es-CO"/>
        </w:rPr>
        <w:t xml:space="preserve"> en eventuales emergencias (incendios movimientos telúricos inundaciones)</w:t>
      </w:r>
      <w:r w:rsidRPr="00AA6E50">
        <w:rPr>
          <w:rFonts w:ascii="Arial" w:hAnsi="Arial" w:cs="Arial"/>
          <w:sz w:val="24"/>
          <w:szCs w:val="24"/>
          <w:lang w:val="es-CO"/>
        </w:rPr>
        <w:t>.</w:t>
      </w:r>
    </w:p>
    <w:p w:rsidR="005E7291" w:rsidRDefault="005E7291" w:rsidP="00497D71">
      <w:pPr>
        <w:pStyle w:val="Prrafodelista"/>
        <w:numPr>
          <w:ilvl w:val="0"/>
          <w:numId w:val="4"/>
        </w:numPr>
        <w:jc w:val="both"/>
        <w:rPr>
          <w:rFonts w:ascii="Arial" w:hAnsi="Arial" w:cs="Arial"/>
          <w:sz w:val="24"/>
          <w:szCs w:val="24"/>
          <w:lang w:val="es-CO"/>
        </w:rPr>
      </w:pPr>
      <w:r>
        <w:rPr>
          <w:rFonts w:ascii="Arial" w:hAnsi="Arial" w:cs="Arial"/>
          <w:sz w:val="24"/>
          <w:szCs w:val="24"/>
          <w:lang w:val="es-CO"/>
        </w:rPr>
        <w:t>Construcción de espacio adecuado (edificación para recibir temporalmente personas afectadas por diferentes acontecimientos naturales.</w:t>
      </w:r>
    </w:p>
    <w:p w:rsidR="005E7291" w:rsidRPr="00AA6E50" w:rsidRDefault="005E7291" w:rsidP="00497D71">
      <w:pPr>
        <w:pStyle w:val="Prrafodelista"/>
        <w:numPr>
          <w:ilvl w:val="0"/>
          <w:numId w:val="4"/>
        </w:numPr>
        <w:jc w:val="both"/>
        <w:rPr>
          <w:rFonts w:ascii="Arial" w:hAnsi="Arial" w:cs="Arial"/>
          <w:sz w:val="24"/>
          <w:szCs w:val="24"/>
          <w:lang w:val="es-CO"/>
        </w:rPr>
      </w:pPr>
      <w:r w:rsidRPr="00AA6E50">
        <w:rPr>
          <w:rFonts w:ascii="Arial" w:hAnsi="Arial" w:cs="Arial"/>
          <w:sz w:val="24"/>
          <w:szCs w:val="24"/>
          <w:lang w:val="es-CO"/>
        </w:rPr>
        <w:t>Gestionar adquisición y celebración de convenios para la oportuna disposición</w:t>
      </w:r>
      <w:r>
        <w:rPr>
          <w:rFonts w:ascii="Arial" w:hAnsi="Arial" w:cs="Arial"/>
          <w:sz w:val="24"/>
          <w:szCs w:val="24"/>
          <w:lang w:val="es-CO"/>
        </w:rPr>
        <w:t xml:space="preserve"> </w:t>
      </w:r>
      <w:r w:rsidRPr="00AA6E50">
        <w:rPr>
          <w:rFonts w:ascii="Arial" w:hAnsi="Arial" w:cs="Arial"/>
          <w:sz w:val="24"/>
          <w:szCs w:val="24"/>
          <w:lang w:val="es-CO"/>
        </w:rPr>
        <w:t>equipos, herramientas y dotación para operar.</w:t>
      </w:r>
    </w:p>
    <w:p w:rsidR="005E7291" w:rsidRPr="00AA6E50" w:rsidRDefault="005E7291" w:rsidP="00497D71">
      <w:pPr>
        <w:pStyle w:val="Prrafodelista"/>
        <w:numPr>
          <w:ilvl w:val="0"/>
          <w:numId w:val="4"/>
        </w:numPr>
        <w:jc w:val="both"/>
        <w:rPr>
          <w:rFonts w:ascii="Arial" w:hAnsi="Arial" w:cs="Arial"/>
          <w:sz w:val="24"/>
          <w:szCs w:val="24"/>
          <w:lang w:val="es-CO"/>
        </w:rPr>
      </w:pPr>
      <w:r w:rsidRPr="00AA6E50">
        <w:rPr>
          <w:rFonts w:ascii="Arial" w:hAnsi="Arial" w:cs="Arial"/>
          <w:sz w:val="24"/>
          <w:szCs w:val="24"/>
          <w:lang w:val="es-CO"/>
        </w:rPr>
        <w:lastRenderedPageBreak/>
        <w:t>Trabajar conjuntamente con la instancia encargada de centralizar las acciones relacionadas con el turismo para elaborar una serie de campañas y acciones de prevención dirigida al sector comercial y hotelero para manejar casos de emergencia así como instruir a los visitantes con cartillas y mensajes de</w:t>
      </w:r>
      <w:r>
        <w:rPr>
          <w:rFonts w:ascii="Arial" w:hAnsi="Arial" w:cs="Arial"/>
          <w:sz w:val="24"/>
          <w:szCs w:val="24"/>
          <w:lang w:val="es-CO"/>
        </w:rPr>
        <w:t xml:space="preserve"> </w:t>
      </w:r>
      <w:r w:rsidRPr="00AA6E50">
        <w:rPr>
          <w:rFonts w:ascii="Arial" w:hAnsi="Arial" w:cs="Arial"/>
          <w:sz w:val="24"/>
          <w:szCs w:val="24"/>
          <w:lang w:val="es-CO"/>
        </w:rPr>
        <w:t>prevención frente a este tipo de situaciones.</w:t>
      </w:r>
    </w:p>
    <w:p w:rsidR="005E7291" w:rsidRPr="00AA6E50" w:rsidRDefault="005E7291" w:rsidP="00497D71">
      <w:pPr>
        <w:pStyle w:val="Prrafodelista"/>
        <w:numPr>
          <w:ilvl w:val="0"/>
          <w:numId w:val="4"/>
        </w:numPr>
        <w:jc w:val="both"/>
        <w:rPr>
          <w:rFonts w:ascii="Arial" w:hAnsi="Arial" w:cs="Arial"/>
          <w:sz w:val="24"/>
          <w:szCs w:val="24"/>
          <w:lang w:val="es-CO"/>
        </w:rPr>
      </w:pPr>
      <w:r w:rsidRPr="00AA6E50">
        <w:rPr>
          <w:rFonts w:ascii="Arial" w:hAnsi="Arial" w:cs="Arial"/>
          <w:sz w:val="24"/>
          <w:szCs w:val="24"/>
          <w:lang w:val="es-CO"/>
        </w:rPr>
        <w:t>Identificar el grupo poblacional más vulnerable a ser afectadas por su cercanía a zonas de alto riesgo con el objetivo de proyectar acciones específicas para su</w:t>
      </w:r>
      <w:r>
        <w:rPr>
          <w:rFonts w:ascii="Arial" w:hAnsi="Arial" w:cs="Arial"/>
          <w:sz w:val="24"/>
          <w:szCs w:val="24"/>
          <w:lang w:val="es-CO"/>
        </w:rPr>
        <w:t xml:space="preserve"> </w:t>
      </w:r>
      <w:r w:rsidRPr="00AA6E50">
        <w:rPr>
          <w:rFonts w:ascii="Arial" w:hAnsi="Arial" w:cs="Arial"/>
          <w:sz w:val="24"/>
          <w:szCs w:val="24"/>
          <w:lang w:val="es-CO"/>
        </w:rPr>
        <w:t>reubicación.</w:t>
      </w:r>
    </w:p>
    <w:p w:rsidR="005E7291" w:rsidRPr="00AA6E50" w:rsidRDefault="005E7291" w:rsidP="00497D71">
      <w:pPr>
        <w:pStyle w:val="Prrafodelista"/>
        <w:numPr>
          <w:ilvl w:val="0"/>
          <w:numId w:val="4"/>
        </w:numPr>
        <w:jc w:val="both"/>
        <w:rPr>
          <w:rFonts w:ascii="Arial" w:hAnsi="Arial" w:cs="Arial"/>
          <w:sz w:val="24"/>
          <w:szCs w:val="24"/>
          <w:lang w:val="es-CO"/>
        </w:rPr>
      </w:pPr>
      <w:r w:rsidRPr="00AA6E50">
        <w:rPr>
          <w:rFonts w:ascii="Arial" w:hAnsi="Arial" w:cs="Arial"/>
          <w:sz w:val="24"/>
          <w:szCs w:val="24"/>
          <w:lang w:val="es-CO"/>
        </w:rPr>
        <w:t xml:space="preserve">Identificar las áreas seguras </w:t>
      </w:r>
      <w:r>
        <w:rPr>
          <w:rFonts w:ascii="Arial" w:hAnsi="Arial" w:cs="Arial"/>
          <w:sz w:val="24"/>
          <w:szCs w:val="24"/>
          <w:lang w:val="es-CO"/>
        </w:rPr>
        <w:t xml:space="preserve"> y puntos de encuentro en eventuales </w:t>
      </w:r>
      <w:r w:rsidRPr="00AA6E50">
        <w:rPr>
          <w:rFonts w:ascii="Arial" w:hAnsi="Arial" w:cs="Arial"/>
          <w:sz w:val="24"/>
          <w:szCs w:val="24"/>
          <w:lang w:val="es-CO"/>
        </w:rPr>
        <w:t>en el municipio y divulgar a través de campañas,</w:t>
      </w:r>
      <w:r>
        <w:rPr>
          <w:rFonts w:ascii="Arial" w:hAnsi="Arial" w:cs="Arial"/>
          <w:sz w:val="24"/>
          <w:szCs w:val="24"/>
          <w:lang w:val="es-CO"/>
        </w:rPr>
        <w:t xml:space="preserve"> capacitaciones </w:t>
      </w:r>
      <w:r w:rsidRPr="00AA6E50">
        <w:rPr>
          <w:rFonts w:ascii="Arial" w:hAnsi="Arial" w:cs="Arial"/>
          <w:sz w:val="24"/>
          <w:szCs w:val="24"/>
          <w:lang w:val="es-CO"/>
        </w:rPr>
        <w:t xml:space="preserve"> el proceder de la comunidad </w:t>
      </w:r>
      <w:r>
        <w:rPr>
          <w:rFonts w:ascii="Arial" w:hAnsi="Arial" w:cs="Arial"/>
          <w:sz w:val="24"/>
          <w:szCs w:val="24"/>
          <w:lang w:val="es-CO"/>
        </w:rPr>
        <w:t xml:space="preserve">durante la </w:t>
      </w:r>
      <w:r w:rsidRPr="00AA6E50">
        <w:rPr>
          <w:rFonts w:ascii="Arial" w:hAnsi="Arial" w:cs="Arial"/>
          <w:sz w:val="24"/>
          <w:szCs w:val="24"/>
          <w:lang w:val="es-CO"/>
        </w:rPr>
        <w:t>emergencia.</w:t>
      </w:r>
    </w:p>
    <w:p w:rsidR="005E7291" w:rsidRPr="00AA6E50" w:rsidRDefault="005E7291" w:rsidP="00497D71">
      <w:pPr>
        <w:pStyle w:val="Prrafodelista"/>
        <w:numPr>
          <w:ilvl w:val="0"/>
          <w:numId w:val="4"/>
        </w:numPr>
        <w:jc w:val="both"/>
        <w:rPr>
          <w:rFonts w:ascii="Arial" w:hAnsi="Arial" w:cs="Arial"/>
          <w:sz w:val="24"/>
          <w:szCs w:val="24"/>
          <w:lang w:val="es-CO"/>
        </w:rPr>
      </w:pPr>
      <w:r w:rsidRPr="00AA6E50">
        <w:rPr>
          <w:rFonts w:ascii="Arial" w:hAnsi="Arial" w:cs="Arial"/>
          <w:sz w:val="24"/>
          <w:szCs w:val="24"/>
          <w:lang w:val="es-CO"/>
        </w:rPr>
        <w:t>Lograr vincular a entidades del orden nacional y departamental para preparar a la</w:t>
      </w:r>
      <w:r>
        <w:rPr>
          <w:rFonts w:ascii="Arial" w:hAnsi="Arial" w:cs="Arial"/>
          <w:sz w:val="24"/>
          <w:szCs w:val="24"/>
          <w:lang w:val="es-CO"/>
        </w:rPr>
        <w:t xml:space="preserve"> </w:t>
      </w:r>
      <w:r w:rsidRPr="00AA6E50">
        <w:rPr>
          <w:rFonts w:ascii="Arial" w:hAnsi="Arial" w:cs="Arial"/>
          <w:sz w:val="24"/>
          <w:szCs w:val="24"/>
          <w:lang w:val="es-CO"/>
        </w:rPr>
        <w:t>comunidad ante estas eventualidades.</w:t>
      </w:r>
    </w:p>
    <w:p w:rsidR="005E7291" w:rsidRPr="00AA6E50" w:rsidRDefault="005E7291" w:rsidP="00497D71">
      <w:pPr>
        <w:pStyle w:val="Prrafodelista"/>
        <w:numPr>
          <w:ilvl w:val="0"/>
          <w:numId w:val="4"/>
        </w:numPr>
        <w:jc w:val="both"/>
        <w:rPr>
          <w:rFonts w:ascii="Arial" w:hAnsi="Arial" w:cs="Arial"/>
          <w:sz w:val="24"/>
          <w:szCs w:val="24"/>
          <w:lang w:val="es-CO"/>
        </w:rPr>
      </w:pPr>
      <w:r w:rsidRPr="00AA6E50">
        <w:rPr>
          <w:rFonts w:ascii="Arial" w:hAnsi="Arial" w:cs="Arial"/>
          <w:sz w:val="24"/>
          <w:szCs w:val="24"/>
          <w:lang w:val="es-CO"/>
        </w:rPr>
        <w:t>Realizar convenios interadministrativos con los cuerpos de bomberos, Defensa Civil o Cruz Roja, para atender de una manera conjunta y eficaz cualquier</w:t>
      </w:r>
      <w:r>
        <w:rPr>
          <w:rFonts w:ascii="Arial" w:hAnsi="Arial" w:cs="Arial"/>
          <w:sz w:val="24"/>
          <w:szCs w:val="24"/>
          <w:lang w:val="es-CO"/>
        </w:rPr>
        <w:t xml:space="preserve"> </w:t>
      </w:r>
      <w:r w:rsidRPr="00AA6E50">
        <w:rPr>
          <w:rFonts w:ascii="Arial" w:hAnsi="Arial" w:cs="Arial"/>
          <w:sz w:val="24"/>
          <w:szCs w:val="24"/>
          <w:lang w:val="es-CO"/>
        </w:rPr>
        <w:t>eventualidad y/o calamidad presentada.</w:t>
      </w:r>
    </w:p>
    <w:p w:rsidR="005E7291" w:rsidRPr="00AA6E50" w:rsidRDefault="005E7291" w:rsidP="00497D71">
      <w:pPr>
        <w:pStyle w:val="Prrafodelista"/>
        <w:numPr>
          <w:ilvl w:val="0"/>
          <w:numId w:val="4"/>
        </w:numPr>
        <w:jc w:val="both"/>
        <w:rPr>
          <w:rFonts w:ascii="Arial" w:hAnsi="Arial" w:cs="Arial"/>
          <w:sz w:val="24"/>
          <w:szCs w:val="24"/>
          <w:lang w:val="es-CO"/>
        </w:rPr>
      </w:pPr>
      <w:r>
        <w:rPr>
          <w:rFonts w:ascii="Arial" w:hAnsi="Arial" w:cs="Arial"/>
          <w:sz w:val="24"/>
          <w:szCs w:val="24"/>
          <w:lang w:val="es-CO"/>
        </w:rPr>
        <w:t xml:space="preserve">Efectuar la implementación de hidrantes para la prevención de las diferentes emergencias </w:t>
      </w:r>
      <w:r w:rsidRPr="00AA6E50">
        <w:rPr>
          <w:rFonts w:ascii="Arial" w:hAnsi="Arial" w:cs="Arial"/>
          <w:sz w:val="24"/>
          <w:szCs w:val="24"/>
          <w:lang w:val="es-CO"/>
        </w:rPr>
        <w:t>realizar y ejecutar un proyecto sobre la instalación de mantenimiento y</w:t>
      </w:r>
      <w:r>
        <w:rPr>
          <w:rFonts w:ascii="Arial" w:hAnsi="Arial" w:cs="Arial"/>
          <w:sz w:val="24"/>
          <w:szCs w:val="24"/>
          <w:lang w:val="es-CO"/>
        </w:rPr>
        <w:t xml:space="preserve"> </w:t>
      </w:r>
      <w:r w:rsidRPr="00AA6E50">
        <w:rPr>
          <w:rFonts w:ascii="Arial" w:hAnsi="Arial" w:cs="Arial"/>
          <w:sz w:val="24"/>
          <w:szCs w:val="24"/>
          <w:lang w:val="es-CO"/>
        </w:rPr>
        <w:t>colocación de nuevos hidrates en la zona urbana del municipio.</w:t>
      </w:r>
    </w:p>
    <w:p w:rsidR="005E7291" w:rsidRPr="00AA6E50" w:rsidRDefault="005E7291" w:rsidP="00497D71">
      <w:pPr>
        <w:pStyle w:val="Prrafodelista"/>
        <w:numPr>
          <w:ilvl w:val="0"/>
          <w:numId w:val="4"/>
        </w:numPr>
        <w:jc w:val="both"/>
        <w:rPr>
          <w:rFonts w:ascii="Arial" w:hAnsi="Arial" w:cs="Arial"/>
          <w:sz w:val="24"/>
          <w:szCs w:val="24"/>
          <w:lang w:val="es-CO"/>
        </w:rPr>
      </w:pPr>
      <w:r>
        <w:rPr>
          <w:rFonts w:ascii="Arial" w:hAnsi="Arial" w:cs="Arial"/>
          <w:sz w:val="24"/>
          <w:szCs w:val="24"/>
          <w:lang w:val="es-CO"/>
        </w:rPr>
        <w:t>Gestionar ante I</w:t>
      </w:r>
      <w:r w:rsidRPr="00AA6E50">
        <w:rPr>
          <w:rFonts w:ascii="Arial" w:hAnsi="Arial" w:cs="Arial"/>
          <w:sz w:val="24"/>
          <w:szCs w:val="24"/>
          <w:lang w:val="es-CO"/>
        </w:rPr>
        <w:t xml:space="preserve">ngeominas </w:t>
      </w:r>
      <w:r>
        <w:rPr>
          <w:rFonts w:ascii="Arial" w:hAnsi="Arial" w:cs="Arial"/>
          <w:sz w:val="24"/>
          <w:szCs w:val="24"/>
          <w:lang w:val="es-CO"/>
        </w:rPr>
        <w:t xml:space="preserve">y el sistema nacional de gestión de riesgo </w:t>
      </w:r>
      <w:r w:rsidRPr="00AA6E50">
        <w:rPr>
          <w:rFonts w:ascii="Arial" w:hAnsi="Arial" w:cs="Arial"/>
          <w:sz w:val="24"/>
          <w:szCs w:val="24"/>
          <w:lang w:val="es-CO"/>
        </w:rPr>
        <w:t>la actualización de los estudios en zonas de</w:t>
      </w:r>
      <w:r>
        <w:rPr>
          <w:rFonts w:ascii="Arial" w:hAnsi="Arial" w:cs="Arial"/>
          <w:sz w:val="24"/>
          <w:szCs w:val="24"/>
          <w:lang w:val="es-CO"/>
        </w:rPr>
        <w:t xml:space="preserve"> </w:t>
      </w:r>
      <w:r w:rsidRPr="00AA6E50">
        <w:rPr>
          <w:rFonts w:ascii="Arial" w:hAnsi="Arial" w:cs="Arial"/>
          <w:sz w:val="24"/>
          <w:szCs w:val="24"/>
          <w:lang w:val="es-CO"/>
        </w:rPr>
        <w:t>riesgo</w:t>
      </w:r>
      <w:r>
        <w:rPr>
          <w:rFonts w:ascii="Arial" w:hAnsi="Arial" w:cs="Arial"/>
          <w:sz w:val="24"/>
          <w:szCs w:val="24"/>
          <w:lang w:val="es-CO"/>
        </w:rPr>
        <w:t xml:space="preserve"> y programas para la mitigación de riesgo</w:t>
      </w:r>
      <w:r w:rsidRPr="00AA6E50">
        <w:rPr>
          <w:rFonts w:ascii="Arial" w:hAnsi="Arial" w:cs="Arial"/>
          <w:sz w:val="24"/>
          <w:szCs w:val="24"/>
          <w:lang w:val="es-CO"/>
        </w:rPr>
        <w:t>.</w:t>
      </w:r>
    </w:p>
    <w:p w:rsidR="005E7291" w:rsidRPr="00AA6E50" w:rsidRDefault="005E7291" w:rsidP="00497D71">
      <w:pPr>
        <w:pStyle w:val="Prrafodelista"/>
        <w:numPr>
          <w:ilvl w:val="0"/>
          <w:numId w:val="4"/>
        </w:numPr>
        <w:autoSpaceDE w:val="0"/>
        <w:autoSpaceDN w:val="0"/>
        <w:adjustRightInd w:val="0"/>
        <w:spacing w:after="0" w:line="240" w:lineRule="auto"/>
        <w:jc w:val="both"/>
        <w:rPr>
          <w:rFonts w:ascii="Arial" w:hAnsi="Arial" w:cs="Arial"/>
          <w:sz w:val="24"/>
          <w:szCs w:val="24"/>
        </w:rPr>
      </w:pPr>
      <w:r w:rsidRPr="00AA6E50">
        <w:rPr>
          <w:rFonts w:ascii="Arial" w:hAnsi="Arial" w:cs="Arial"/>
          <w:sz w:val="24"/>
          <w:szCs w:val="24"/>
          <w:lang w:val="es-CO"/>
        </w:rPr>
        <w:t>tener en cuenta los lineamientos de conformidad con la ley 152 de 1994, la ley 388 de 1997 y el decreto 919 de 1989 como instrumento de inclusión del</w:t>
      </w:r>
      <w:r>
        <w:rPr>
          <w:rFonts w:ascii="Arial" w:hAnsi="Arial" w:cs="Arial"/>
          <w:sz w:val="24"/>
          <w:szCs w:val="24"/>
          <w:lang w:val="es-CO"/>
        </w:rPr>
        <w:t xml:space="preserve"> </w:t>
      </w:r>
      <w:r w:rsidRPr="00AA6E50">
        <w:rPr>
          <w:rFonts w:ascii="Arial" w:hAnsi="Arial" w:cs="Arial"/>
          <w:sz w:val="24"/>
          <w:szCs w:val="24"/>
          <w:lang w:val="es-CO"/>
        </w:rPr>
        <w:t>programa de prevención y atención de desastres (gestión integral del riesgo)</w:t>
      </w:r>
    </w:p>
    <w:p w:rsidR="005E7291" w:rsidRDefault="005E7291" w:rsidP="005E7291">
      <w:pPr>
        <w:autoSpaceDE w:val="0"/>
        <w:autoSpaceDN w:val="0"/>
        <w:adjustRightInd w:val="0"/>
        <w:spacing w:after="0" w:line="240" w:lineRule="auto"/>
        <w:ind w:left="360"/>
        <w:rPr>
          <w:rFonts w:ascii="Arial" w:hAnsi="Arial" w:cs="Arial"/>
          <w:b/>
          <w:bCs/>
          <w:sz w:val="23"/>
          <w:szCs w:val="23"/>
        </w:rPr>
      </w:pPr>
    </w:p>
    <w:p w:rsidR="005E7291" w:rsidRDefault="005E7291" w:rsidP="005E7291">
      <w:pPr>
        <w:autoSpaceDE w:val="0"/>
        <w:autoSpaceDN w:val="0"/>
        <w:adjustRightInd w:val="0"/>
        <w:spacing w:after="0" w:line="240" w:lineRule="auto"/>
        <w:rPr>
          <w:rFonts w:ascii="Arial" w:hAnsi="Arial" w:cs="Arial"/>
          <w:sz w:val="23"/>
          <w:szCs w:val="23"/>
        </w:rPr>
      </w:pPr>
      <w:r w:rsidRPr="00AA6E50">
        <w:rPr>
          <w:rFonts w:ascii="Arial" w:hAnsi="Arial" w:cs="Arial"/>
          <w:b/>
          <w:bCs/>
          <w:sz w:val="23"/>
          <w:szCs w:val="23"/>
        </w:rPr>
        <w:t xml:space="preserve">Programa 1: </w:t>
      </w:r>
      <w:r>
        <w:rPr>
          <w:rFonts w:ascii="Arial" w:hAnsi="Arial" w:cs="Arial"/>
          <w:b/>
          <w:bCs/>
          <w:sz w:val="23"/>
          <w:szCs w:val="23"/>
        </w:rPr>
        <w:t>PREVENIR ES VIVIR SEGURO</w:t>
      </w:r>
      <w:r w:rsidRPr="00AA6E50">
        <w:rPr>
          <w:rFonts w:ascii="Arial" w:hAnsi="Arial" w:cs="Arial"/>
          <w:sz w:val="23"/>
          <w:szCs w:val="23"/>
        </w:rPr>
        <w:t>.</w:t>
      </w:r>
    </w:p>
    <w:p w:rsidR="005E7291" w:rsidRPr="00AA6E50" w:rsidRDefault="005E7291" w:rsidP="005E7291">
      <w:pPr>
        <w:autoSpaceDE w:val="0"/>
        <w:autoSpaceDN w:val="0"/>
        <w:adjustRightInd w:val="0"/>
        <w:spacing w:after="0" w:line="240" w:lineRule="auto"/>
        <w:ind w:left="360"/>
        <w:rPr>
          <w:rFonts w:ascii="Arial" w:hAnsi="Arial" w:cs="Arial"/>
          <w:sz w:val="23"/>
          <w:szCs w:val="23"/>
        </w:rPr>
      </w:pPr>
    </w:p>
    <w:p w:rsidR="005E7291" w:rsidRDefault="005E7291" w:rsidP="005E7291">
      <w:pPr>
        <w:autoSpaceDE w:val="0"/>
        <w:autoSpaceDN w:val="0"/>
        <w:adjustRightInd w:val="0"/>
        <w:spacing w:after="0" w:line="240" w:lineRule="auto"/>
        <w:jc w:val="both"/>
        <w:rPr>
          <w:rFonts w:ascii="Arial" w:hAnsi="Arial" w:cs="Arial"/>
          <w:sz w:val="23"/>
          <w:szCs w:val="23"/>
        </w:rPr>
      </w:pPr>
      <w:r w:rsidRPr="00AA6E50">
        <w:rPr>
          <w:rFonts w:ascii="Arial" w:hAnsi="Arial" w:cs="Arial"/>
          <w:b/>
          <w:bCs/>
          <w:sz w:val="23"/>
          <w:szCs w:val="23"/>
        </w:rPr>
        <w:t xml:space="preserve">Objetivo: </w:t>
      </w:r>
      <w:r w:rsidRPr="00AA6E50">
        <w:rPr>
          <w:rFonts w:ascii="Arial" w:hAnsi="Arial" w:cs="Arial"/>
          <w:sz w:val="23"/>
          <w:szCs w:val="23"/>
        </w:rPr>
        <w:t xml:space="preserve">fortalecer la capacidad </w:t>
      </w:r>
      <w:r>
        <w:rPr>
          <w:rFonts w:ascii="Arial" w:hAnsi="Arial" w:cs="Arial"/>
          <w:sz w:val="23"/>
          <w:szCs w:val="23"/>
        </w:rPr>
        <w:t>investigativa y de reacción  a las diferentes eventos de emergencia y desastre presentados en el municipio mediante</w:t>
      </w:r>
      <w:r w:rsidRPr="00AA6E50">
        <w:rPr>
          <w:rFonts w:ascii="Arial" w:hAnsi="Arial" w:cs="Arial"/>
          <w:sz w:val="23"/>
          <w:szCs w:val="23"/>
        </w:rPr>
        <w:t xml:space="preserve"> </w:t>
      </w:r>
      <w:r>
        <w:rPr>
          <w:rFonts w:ascii="Arial" w:hAnsi="Arial" w:cs="Arial"/>
          <w:sz w:val="23"/>
          <w:szCs w:val="23"/>
        </w:rPr>
        <w:t>de implementación de los PLEC e integración de todos los estamentos municipales.</w:t>
      </w:r>
    </w:p>
    <w:p w:rsidR="005E7291" w:rsidRDefault="005E7291" w:rsidP="005E7291">
      <w:pPr>
        <w:autoSpaceDE w:val="0"/>
        <w:autoSpaceDN w:val="0"/>
        <w:adjustRightInd w:val="0"/>
        <w:spacing w:after="0" w:line="240" w:lineRule="auto"/>
        <w:jc w:val="both"/>
        <w:rPr>
          <w:rFonts w:ascii="Arial" w:hAnsi="Arial" w:cs="Arial"/>
          <w:sz w:val="23"/>
          <w:szCs w:val="23"/>
        </w:rPr>
      </w:pPr>
    </w:p>
    <w:p w:rsidR="005E7291" w:rsidRDefault="005E7291" w:rsidP="005E7291">
      <w:pPr>
        <w:autoSpaceDE w:val="0"/>
        <w:autoSpaceDN w:val="0"/>
        <w:adjustRightInd w:val="0"/>
        <w:spacing w:after="0" w:line="240" w:lineRule="auto"/>
        <w:jc w:val="both"/>
        <w:rPr>
          <w:rFonts w:ascii="Arial" w:hAnsi="Arial" w:cs="Arial"/>
          <w:sz w:val="24"/>
          <w:szCs w:val="24"/>
        </w:rPr>
      </w:pPr>
      <w:r>
        <w:rPr>
          <w:rFonts w:ascii="Arial" w:hAnsi="Arial" w:cs="Arial"/>
          <w:b/>
          <w:bCs/>
          <w:sz w:val="24"/>
          <w:szCs w:val="24"/>
        </w:rPr>
        <w:t>M</w:t>
      </w:r>
      <w:r w:rsidRPr="00AA6E50">
        <w:rPr>
          <w:rFonts w:ascii="Arial" w:hAnsi="Arial" w:cs="Arial"/>
          <w:b/>
          <w:bCs/>
          <w:sz w:val="24"/>
          <w:szCs w:val="24"/>
        </w:rPr>
        <w:t>eta de resultado</w:t>
      </w:r>
      <w:r w:rsidRPr="00AA6E50">
        <w:rPr>
          <w:rFonts w:ascii="Arial" w:hAnsi="Arial" w:cs="Arial"/>
          <w:bCs/>
          <w:sz w:val="24"/>
          <w:szCs w:val="24"/>
        </w:rPr>
        <w:t xml:space="preserve">. </w:t>
      </w:r>
      <w:r>
        <w:rPr>
          <w:rFonts w:ascii="Arial" w:hAnsi="Arial" w:cs="Arial"/>
          <w:bCs/>
          <w:sz w:val="24"/>
          <w:szCs w:val="24"/>
        </w:rPr>
        <w:t>F</w:t>
      </w:r>
      <w:r>
        <w:rPr>
          <w:rFonts w:ascii="Arial" w:hAnsi="Arial" w:cs="Arial"/>
          <w:sz w:val="24"/>
          <w:szCs w:val="24"/>
        </w:rPr>
        <w:t>ortalecimiento de un 8</w:t>
      </w:r>
      <w:r w:rsidRPr="00AA6E50">
        <w:rPr>
          <w:rFonts w:ascii="Arial" w:hAnsi="Arial" w:cs="Arial"/>
          <w:sz w:val="24"/>
          <w:szCs w:val="24"/>
        </w:rPr>
        <w:t xml:space="preserve">0% </w:t>
      </w:r>
      <w:r>
        <w:rPr>
          <w:rFonts w:ascii="Arial" w:hAnsi="Arial" w:cs="Arial"/>
          <w:sz w:val="24"/>
          <w:szCs w:val="24"/>
        </w:rPr>
        <w:t xml:space="preserve">al CLOPAD y conocimiento del mismo a la comunidad e implementación de herramientas y capacitación  para fin de </w:t>
      </w:r>
      <w:r w:rsidR="00563A63">
        <w:rPr>
          <w:rFonts w:ascii="Arial" w:hAnsi="Arial" w:cs="Arial"/>
          <w:sz w:val="24"/>
          <w:szCs w:val="24"/>
        </w:rPr>
        <w:t>atención</w:t>
      </w:r>
      <w:r>
        <w:rPr>
          <w:rFonts w:ascii="Arial" w:hAnsi="Arial" w:cs="Arial"/>
          <w:sz w:val="24"/>
          <w:szCs w:val="24"/>
        </w:rPr>
        <w:t xml:space="preserve"> de emergencias y desastres</w:t>
      </w:r>
      <w:r w:rsidRPr="00AA6E50">
        <w:rPr>
          <w:rFonts w:ascii="Arial" w:hAnsi="Arial" w:cs="Arial"/>
          <w:sz w:val="24"/>
          <w:szCs w:val="24"/>
        </w:rPr>
        <w:t>.</w:t>
      </w:r>
    </w:p>
    <w:p w:rsidR="005E7291" w:rsidRPr="00AA6E50" w:rsidRDefault="005E7291" w:rsidP="005E7291">
      <w:pPr>
        <w:autoSpaceDE w:val="0"/>
        <w:autoSpaceDN w:val="0"/>
        <w:adjustRightInd w:val="0"/>
        <w:spacing w:after="0" w:line="240" w:lineRule="auto"/>
        <w:jc w:val="both"/>
        <w:rPr>
          <w:rFonts w:ascii="Arial" w:hAnsi="Arial" w:cs="Arial"/>
          <w:sz w:val="24"/>
          <w:szCs w:val="24"/>
        </w:rPr>
      </w:pPr>
    </w:p>
    <w:p w:rsidR="005E7291" w:rsidRDefault="005E7291" w:rsidP="005E7291">
      <w:pPr>
        <w:autoSpaceDE w:val="0"/>
        <w:autoSpaceDN w:val="0"/>
        <w:adjustRightInd w:val="0"/>
        <w:spacing w:after="0" w:line="240" w:lineRule="auto"/>
        <w:jc w:val="both"/>
        <w:rPr>
          <w:rFonts w:ascii="Arial" w:hAnsi="Arial" w:cs="Arial"/>
          <w:bCs/>
          <w:sz w:val="24"/>
          <w:szCs w:val="24"/>
        </w:rPr>
      </w:pPr>
      <w:r>
        <w:rPr>
          <w:rFonts w:ascii="Arial" w:hAnsi="Arial" w:cs="Arial"/>
          <w:b/>
          <w:bCs/>
          <w:sz w:val="24"/>
          <w:szCs w:val="24"/>
        </w:rPr>
        <w:t>S</w:t>
      </w:r>
      <w:r w:rsidRPr="00AA6E50">
        <w:rPr>
          <w:rFonts w:ascii="Arial" w:hAnsi="Arial" w:cs="Arial"/>
          <w:b/>
          <w:bCs/>
          <w:sz w:val="24"/>
          <w:szCs w:val="24"/>
        </w:rPr>
        <w:t>ubprograma</w:t>
      </w:r>
      <w:r w:rsidRPr="00AA6E50">
        <w:rPr>
          <w:rFonts w:ascii="Arial" w:hAnsi="Arial" w:cs="Arial"/>
          <w:b/>
          <w:sz w:val="24"/>
          <w:szCs w:val="24"/>
        </w:rPr>
        <w:t>.</w:t>
      </w:r>
      <w:r w:rsidRPr="00AA6E50">
        <w:rPr>
          <w:rFonts w:ascii="Arial" w:hAnsi="Arial" w:cs="Arial"/>
          <w:sz w:val="24"/>
          <w:szCs w:val="24"/>
        </w:rPr>
        <w:t xml:space="preserve"> </w:t>
      </w:r>
      <w:r>
        <w:rPr>
          <w:rFonts w:ascii="Arial" w:hAnsi="Arial" w:cs="Arial"/>
          <w:bCs/>
          <w:sz w:val="24"/>
          <w:szCs w:val="24"/>
        </w:rPr>
        <w:t>E</w:t>
      </w:r>
      <w:r w:rsidRPr="00AA6E50">
        <w:rPr>
          <w:rFonts w:ascii="Arial" w:hAnsi="Arial" w:cs="Arial"/>
          <w:bCs/>
          <w:sz w:val="24"/>
          <w:szCs w:val="24"/>
        </w:rPr>
        <w:t>mergencias y desastres.</w:t>
      </w:r>
    </w:p>
    <w:p w:rsidR="005E7291" w:rsidRDefault="005E7291" w:rsidP="005E7291">
      <w:pPr>
        <w:autoSpaceDE w:val="0"/>
        <w:autoSpaceDN w:val="0"/>
        <w:adjustRightInd w:val="0"/>
        <w:spacing w:after="0" w:line="240" w:lineRule="auto"/>
        <w:jc w:val="both"/>
        <w:rPr>
          <w:rFonts w:ascii="Arial" w:hAnsi="Arial" w:cs="Arial"/>
          <w:b/>
          <w:bCs/>
          <w:sz w:val="24"/>
          <w:szCs w:val="24"/>
        </w:rPr>
      </w:pPr>
    </w:p>
    <w:p w:rsidR="005E7291" w:rsidRDefault="005E7291" w:rsidP="005E7291">
      <w:pPr>
        <w:autoSpaceDE w:val="0"/>
        <w:autoSpaceDN w:val="0"/>
        <w:adjustRightInd w:val="0"/>
        <w:spacing w:after="0" w:line="240" w:lineRule="auto"/>
        <w:jc w:val="both"/>
        <w:rPr>
          <w:rFonts w:ascii="Arial" w:hAnsi="Arial" w:cs="Arial"/>
          <w:sz w:val="24"/>
          <w:szCs w:val="24"/>
        </w:rPr>
      </w:pPr>
      <w:r>
        <w:rPr>
          <w:rFonts w:ascii="Arial" w:hAnsi="Arial" w:cs="Arial"/>
          <w:b/>
          <w:bCs/>
          <w:sz w:val="24"/>
          <w:szCs w:val="24"/>
        </w:rPr>
        <w:lastRenderedPageBreak/>
        <w:t>M</w:t>
      </w:r>
      <w:r w:rsidRPr="00AA6E50">
        <w:rPr>
          <w:rFonts w:ascii="Arial" w:hAnsi="Arial" w:cs="Arial"/>
          <w:b/>
          <w:bCs/>
          <w:sz w:val="24"/>
          <w:szCs w:val="24"/>
        </w:rPr>
        <w:t>eta de producto</w:t>
      </w:r>
      <w:r w:rsidRPr="00AA6E50">
        <w:rPr>
          <w:rFonts w:ascii="Arial" w:hAnsi="Arial" w:cs="Arial"/>
          <w:bCs/>
          <w:sz w:val="24"/>
          <w:szCs w:val="24"/>
        </w:rPr>
        <w:t xml:space="preserve">. </w:t>
      </w:r>
      <w:r>
        <w:rPr>
          <w:rFonts w:ascii="Arial" w:hAnsi="Arial" w:cs="Arial"/>
          <w:bCs/>
          <w:sz w:val="24"/>
          <w:szCs w:val="24"/>
        </w:rPr>
        <w:t>Implementación de los PLEC</w:t>
      </w:r>
      <w:r w:rsidRPr="00AA6E50">
        <w:rPr>
          <w:rFonts w:ascii="Arial" w:hAnsi="Arial" w:cs="Arial"/>
          <w:bCs/>
          <w:sz w:val="24"/>
          <w:szCs w:val="24"/>
        </w:rPr>
        <w:t xml:space="preserve">. </w:t>
      </w:r>
      <w:r>
        <w:rPr>
          <w:rFonts w:ascii="Arial" w:hAnsi="Arial" w:cs="Arial"/>
          <w:bCs/>
          <w:sz w:val="24"/>
          <w:szCs w:val="24"/>
        </w:rPr>
        <w:t>F</w:t>
      </w:r>
      <w:r w:rsidRPr="00AA6E50">
        <w:rPr>
          <w:rFonts w:ascii="Arial" w:hAnsi="Arial" w:cs="Arial"/>
          <w:sz w:val="24"/>
          <w:szCs w:val="24"/>
        </w:rPr>
        <w:t>ortalecimiento al comité local de prevención y atención de</w:t>
      </w:r>
      <w:r>
        <w:rPr>
          <w:rFonts w:ascii="Arial" w:hAnsi="Arial" w:cs="Arial"/>
          <w:sz w:val="24"/>
          <w:szCs w:val="24"/>
        </w:rPr>
        <w:t xml:space="preserve"> desastres a</w:t>
      </w:r>
      <w:r w:rsidRPr="00AA6E50">
        <w:rPr>
          <w:rFonts w:ascii="Arial" w:hAnsi="Arial" w:cs="Arial"/>
          <w:sz w:val="24"/>
          <w:szCs w:val="24"/>
        </w:rPr>
        <w:t>nualmente</w:t>
      </w:r>
      <w:r>
        <w:rPr>
          <w:rFonts w:ascii="Arial" w:hAnsi="Arial" w:cs="Arial"/>
          <w:sz w:val="24"/>
          <w:szCs w:val="24"/>
        </w:rPr>
        <w:t>.</w:t>
      </w:r>
      <w:r w:rsidRPr="0064475F">
        <w:rPr>
          <w:rFonts w:ascii="Arial" w:hAnsi="Arial" w:cs="Arial"/>
          <w:sz w:val="24"/>
          <w:szCs w:val="24"/>
        </w:rPr>
        <w:t xml:space="preserve"> </w:t>
      </w:r>
    </w:p>
    <w:p w:rsidR="005E7291" w:rsidRPr="00AA6E50" w:rsidRDefault="005E7291" w:rsidP="005E7291">
      <w:pPr>
        <w:autoSpaceDE w:val="0"/>
        <w:autoSpaceDN w:val="0"/>
        <w:adjustRightInd w:val="0"/>
        <w:spacing w:after="0" w:line="240" w:lineRule="auto"/>
        <w:jc w:val="both"/>
        <w:rPr>
          <w:rFonts w:ascii="Arial" w:hAnsi="Arial" w:cs="Arial"/>
          <w:sz w:val="24"/>
          <w:szCs w:val="24"/>
        </w:rPr>
      </w:pPr>
    </w:p>
    <w:p w:rsidR="005E7291" w:rsidRDefault="005E7291" w:rsidP="005E7291">
      <w:pPr>
        <w:autoSpaceDE w:val="0"/>
        <w:autoSpaceDN w:val="0"/>
        <w:adjustRightInd w:val="0"/>
        <w:spacing w:after="0" w:line="240" w:lineRule="auto"/>
        <w:jc w:val="both"/>
        <w:rPr>
          <w:rFonts w:ascii="Arial" w:hAnsi="Arial" w:cs="Arial"/>
          <w:sz w:val="24"/>
          <w:szCs w:val="24"/>
        </w:rPr>
      </w:pPr>
      <w:r>
        <w:rPr>
          <w:rFonts w:ascii="Arial" w:hAnsi="Arial" w:cs="Arial"/>
          <w:b/>
          <w:bCs/>
          <w:sz w:val="24"/>
          <w:szCs w:val="24"/>
        </w:rPr>
        <w:t>M</w:t>
      </w:r>
      <w:r w:rsidRPr="00AA6E50">
        <w:rPr>
          <w:rFonts w:ascii="Arial" w:hAnsi="Arial" w:cs="Arial"/>
          <w:b/>
          <w:bCs/>
          <w:sz w:val="24"/>
          <w:szCs w:val="24"/>
        </w:rPr>
        <w:t>eta de producto</w:t>
      </w:r>
      <w:r w:rsidRPr="00AA6E50">
        <w:rPr>
          <w:rFonts w:ascii="Arial" w:hAnsi="Arial" w:cs="Arial"/>
          <w:bCs/>
          <w:sz w:val="24"/>
          <w:szCs w:val="24"/>
        </w:rPr>
        <w:t xml:space="preserve">. </w:t>
      </w:r>
      <w:r>
        <w:rPr>
          <w:rFonts w:ascii="Arial" w:hAnsi="Arial" w:cs="Arial"/>
          <w:bCs/>
          <w:sz w:val="24"/>
          <w:szCs w:val="24"/>
        </w:rPr>
        <w:t>M</w:t>
      </w:r>
      <w:r w:rsidRPr="00AA6E50">
        <w:rPr>
          <w:rFonts w:ascii="Arial" w:hAnsi="Arial" w:cs="Arial"/>
          <w:sz w:val="24"/>
          <w:szCs w:val="24"/>
        </w:rPr>
        <w:t xml:space="preserve">antenimiento hidráulico a </w:t>
      </w:r>
      <w:r>
        <w:rPr>
          <w:rFonts w:ascii="Arial" w:hAnsi="Arial" w:cs="Arial"/>
          <w:sz w:val="24"/>
          <w:szCs w:val="24"/>
        </w:rPr>
        <w:t>las</w:t>
      </w:r>
      <w:r w:rsidRPr="00AA6E50">
        <w:rPr>
          <w:rFonts w:ascii="Arial" w:hAnsi="Arial" w:cs="Arial"/>
          <w:sz w:val="24"/>
          <w:szCs w:val="24"/>
        </w:rPr>
        <w:t xml:space="preserve"> fuentes hídricas, durante</w:t>
      </w:r>
      <w:r>
        <w:rPr>
          <w:rFonts w:ascii="Arial" w:hAnsi="Arial" w:cs="Arial"/>
          <w:sz w:val="24"/>
          <w:szCs w:val="24"/>
        </w:rPr>
        <w:t xml:space="preserve"> </w:t>
      </w:r>
      <w:r w:rsidRPr="00AA6E50">
        <w:rPr>
          <w:rFonts w:ascii="Arial" w:hAnsi="Arial" w:cs="Arial"/>
          <w:sz w:val="24"/>
          <w:szCs w:val="24"/>
        </w:rPr>
        <w:t>el cuatrienio</w:t>
      </w:r>
      <w:r>
        <w:rPr>
          <w:rFonts w:ascii="Arial" w:hAnsi="Arial" w:cs="Arial"/>
          <w:sz w:val="24"/>
          <w:szCs w:val="24"/>
        </w:rPr>
        <w:t>.</w:t>
      </w:r>
    </w:p>
    <w:p w:rsidR="005E7291" w:rsidRDefault="005E7291" w:rsidP="005E7291">
      <w:pPr>
        <w:autoSpaceDE w:val="0"/>
        <w:autoSpaceDN w:val="0"/>
        <w:adjustRightInd w:val="0"/>
        <w:spacing w:after="0" w:line="240" w:lineRule="auto"/>
        <w:jc w:val="both"/>
        <w:rPr>
          <w:rFonts w:ascii="Arial" w:hAnsi="Arial" w:cs="Arial"/>
          <w:sz w:val="24"/>
          <w:szCs w:val="24"/>
        </w:rPr>
      </w:pPr>
    </w:p>
    <w:p w:rsidR="005E7291" w:rsidRDefault="005E7291" w:rsidP="005E7291">
      <w:pPr>
        <w:autoSpaceDE w:val="0"/>
        <w:autoSpaceDN w:val="0"/>
        <w:adjustRightInd w:val="0"/>
        <w:spacing w:after="0" w:line="240" w:lineRule="auto"/>
        <w:jc w:val="both"/>
        <w:rPr>
          <w:rFonts w:ascii="Arial" w:hAnsi="Arial" w:cs="Arial"/>
          <w:sz w:val="24"/>
          <w:szCs w:val="24"/>
        </w:rPr>
      </w:pPr>
      <w:r w:rsidRPr="00C45BBF">
        <w:rPr>
          <w:rFonts w:ascii="Arial" w:hAnsi="Arial" w:cs="Arial"/>
          <w:b/>
          <w:sz w:val="24"/>
          <w:szCs w:val="24"/>
        </w:rPr>
        <w:t>Programa 2</w:t>
      </w:r>
      <w:r>
        <w:rPr>
          <w:rFonts w:ascii="Arial" w:hAnsi="Arial" w:cs="Arial"/>
          <w:sz w:val="24"/>
          <w:szCs w:val="24"/>
        </w:rPr>
        <w:t xml:space="preserve"> </w:t>
      </w:r>
      <w:r w:rsidR="00563A63">
        <w:rPr>
          <w:rFonts w:ascii="Arial" w:hAnsi="Arial" w:cs="Arial"/>
          <w:sz w:val="24"/>
          <w:szCs w:val="24"/>
        </w:rPr>
        <w:t>Infraestructura De Alojamiento Temporal Con Dotación.</w:t>
      </w:r>
    </w:p>
    <w:p w:rsidR="005E7291" w:rsidRDefault="005E7291" w:rsidP="005E7291">
      <w:pPr>
        <w:autoSpaceDE w:val="0"/>
        <w:autoSpaceDN w:val="0"/>
        <w:adjustRightInd w:val="0"/>
        <w:spacing w:after="0" w:line="240" w:lineRule="auto"/>
        <w:jc w:val="both"/>
        <w:rPr>
          <w:rFonts w:ascii="Arial" w:hAnsi="Arial" w:cs="Arial"/>
          <w:sz w:val="24"/>
          <w:szCs w:val="24"/>
        </w:rPr>
      </w:pPr>
    </w:p>
    <w:p w:rsidR="005E7291" w:rsidRDefault="00563A63" w:rsidP="005E7291">
      <w:pPr>
        <w:autoSpaceDE w:val="0"/>
        <w:autoSpaceDN w:val="0"/>
        <w:adjustRightInd w:val="0"/>
        <w:spacing w:after="0" w:line="240" w:lineRule="auto"/>
        <w:jc w:val="both"/>
        <w:rPr>
          <w:rFonts w:ascii="Arial" w:hAnsi="Arial" w:cs="Arial"/>
          <w:sz w:val="24"/>
          <w:szCs w:val="24"/>
        </w:rPr>
      </w:pPr>
      <w:r w:rsidRPr="00563A63">
        <w:rPr>
          <w:rFonts w:ascii="Arial" w:hAnsi="Arial" w:cs="Arial"/>
          <w:b/>
          <w:sz w:val="24"/>
          <w:szCs w:val="24"/>
        </w:rPr>
        <w:t>Meta De Producto</w:t>
      </w:r>
      <w:r w:rsidR="005E7291">
        <w:rPr>
          <w:rFonts w:ascii="Arial" w:hAnsi="Arial" w:cs="Arial"/>
          <w:sz w:val="24"/>
          <w:szCs w:val="24"/>
        </w:rPr>
        <w:t>: Construcción o rehabilitación de centro de desarrollo comunitario y social, para alojamiento y prestación de servicios primarios en atención de emergencias.</w:t>
      </w:r>
    </w:p>
    <w:p w:rsidR="005E7291" w:rsidRDefault="005E7291" w:rsidP="005E7291">
      <w:pPr>
        <w:autoSpaceDE w:val="0"/>
        <w:autoSpaceDN w:val="0"/>
        <w:adjustRightInd w:val="0"/>
        <w:spacing w:after="0" w:line="240" w:lineRule="auto"/>
        <w:jc w:val="both"/>
        <w:rPr>
          <w:rFonts w:ascii="Arial" w:hAnsi="Arial" w:cs="Arial"/>
          <w:sz w:val="24"/>
          <w:szCs w:val="24"/>
        </w:rPr>
      </w:pPr>
      <w:r w:rsidRPr="00AA0023">
        <w:rPr>
          <w:rFonts w:ascii="Arial" w:hAnsi="Arial" w:cs="Arial"/>
          <w:b/>
          <w:bCs/>
          <w:sz w:val="24"/>
          <w:szCs w:val="24"/>
        </w:rPr>
        <w:t>Meta de Producto</w:t>
      </w:r>
      <w:r w:rsidRPr="00AA6E50">
        <w:rPr>
          <w:rFonts w:ascii="Arial" w:hAnsi="Arial" w:cs="Arial"/>
          <w:bCs/>
          <w:sz w:val="24"/>
          <w:szCs w:val="24"/>
        </w:rPr>
        <w:t xml:space="preserve">. </w:t>
      </w:r>
      <w:r w:rsidRPr="00AA6E50">
        <w:rPr>
          <w:rFonts w:ascii="Arial" w:hAnsi="Arial" w:cs="Arial"/>
          <w:sz w:val="24"/>
          <w:szCs w:val="24"/>
        </w:rPr>
        <w:t xml:space="preserve">Involucrar mediante un programa al hospital de </w:t>
      </w:r>
      <w:r>
        <w:rPr>
          <w:rFonts w:ascii="Arial" w:hAnsi="Arial" w:cs="Arial"/>
          <w:sz w:val="24"/>
          <w:szCs w:val="24"/>
        </w:rPr>
        <w:t xml:space="preserve">La Mesa, IPS prestadoras </w:t>
      </w:r>
      <w:r w:rsidRPr="00AA6E50">
        <w:rPr>
          <w:rFonts w:ascii="Arial" w:hAnsi="Arial" w:cs="Arial"/>
          <w:sz w:val="24"/>
          <w:szCs w:val="24"/>
        </w:rPr>
        <w:t>de salud</w:t>
      </w:r>
      <w:r>
        <w:rPr>
          <w:rFonts w:ascii="Arial" w:hAnsi="Arial" w:cs="Arial"/>
          <w:sz w:val="24"/>
          <w:szCs w:val="24"/>
        </w:rPr>
        <w:t xml:space="preserve"> en el municipio</w:t>
      </w:r>
      <w:r w:rsidRPr="00AA6E50">
        <w:rPr>
          <w:rFonts w:ascii="Arial" w:hAnsi="Arial" w:cs="Arial"/>
          <w:sz w:val="24"/>
          <w:szCs w:val="24"/>
        </w:rPr>
        <w:t xml:space="preserve"> en las eventualidades de emergencia presentadas, durante el cuatrienio.</w:t>
      </w:r>
    </w:p>
    <w:p w:rsidR="00363FE3" w:rsidRDefault="00363FE3" w:rsidP="006368F3">
      <w:pPr>
        <w:rPr>
          <w:rFonts w:ascii="Arial" w:hAnsi="Arial" w:cs="Arial"/>
          <w:b/>
          <w:sz w:val="24"/>
          <w:szCs w:val="24"/>
        </w:rPr>
      </w:pPr>
    </w:p>
    <w:p w:rsidR="00704810" w:rsidRPr="00014AE9" w:rsidRDefault="006368F3" w:rsidP="006368F3">
      <w:pPr>
        <w:rPr>
          <w:rFonts w:ascii="Arial" w:hAnsi="Arial" w:cs="Arial"/>
          <w:b/>
          <w:sz w:val="24"/>
          <w:szCs w:val="24"/>
        </w:rPr>
      </w:pPr>
      <w:r w:rsidRPr="00014AE9">
        <w:rPr>
          <w:rFonts w:ascii="Arial" w:hAnsi="Arial" w:cs="Arial"/>
          <w:b/>
          <w:sz w:val="24"/>
          <w:szCs w:val="24"/>
        </w:rPr>
        <w:t xml:space="preserve">ARTICULO </w:t>
      </w:r>
      <w:r w:rsidR="008E02F8">
        <w:rPr>
          <w:rFonts w:ascii="Arial" w:hAnsi="Arial" w:cs="Arial"/>
          <w:b/>
          <w:sz w:val="24"/>
          <w:szCs w:val="24"/>
        </w:rPr>
        <w:t>DECIMO</w:t>
      </w:r>
      <w:r w:rsidRPr="00014AE9">
        <w:rPr>
          <w:rFonts w:ascii="Arial" w:hAnsi="Arial" w:cs="Arial"/>
          <w:b/>
          <w:sz w:val="24"/>
          <w:szCs w:val="24"/>
        </w:rPr>
        <w:t xml:space="preserve">: </w:t>
      </w:r>
      <w:r w:rsidR="00704810" w:rsidRPr="00014AE9">
        <w:rPr>
          <w:rFonts w:ascii="Arial" w:hAnsi="Arial" w:cs="Arial"/>
          <w:b/>
          <w:sz w:val="24"/>
          <w:szCs w:val="24"/>
        </w:rPr>
        <w:t>COMPETITIVIDAD E INNOVACIÓN</w:t>
      </w:r>
    </w:p>
    <w:p w:rsidR="00704810" w:rsidRPr="00014AE9" w:rsidRDefault="006368F3" w:rsidP="006368F3">
      <w:pPr>
        <w:rPr>
          <w:rFonts w:ascii="Arial" w:hAnsi="Arial" w:cs="Arial"/>
          <w:b/>
          <w:sz w:val="24"/>
          <w:szCs w:val="24"/>
        </w:rPr>
      </w:pPr>
      <w:r w:rsidRPr="00014AE9">
        <w:rPr>
          <w:rFonts w:ascii="Arial" w:hAnsi="Arial" w:cs="Arial"/>
          <w:b/>
          <w:sz w:val="24"/>
          <w:szCs w:val="24"/>
        </w:rPr>
        <w:t xml:space="preserve">PARÁGRAFO 1: </w:t>
      </w:r>
      <w:r w:rsidR="00704810" w:rsidRPr="00014AE9">
        <w:rPr>
          <w:rFonts w:ascii="Arial" w:hAnsi="Arial" w:cs="Arial"/>
          <w:b/>
          <w:sz w:val="24"/>
          <w:szCs w:val="24"/>
        </w:rPr>
        <w:t>CULTURA</w:t>
      </w:r>
    </w:p>
    <w:p w:rsidR="00704810" w:rsidRPr="00014AE9" w:rsidRDefault="00704810" w:rsidP="00704810">
      <w:pPr>
        <w:jc w:val="both"/>
        <w:rPr>
          <w:rFonts w:ascii="Arial" w:hAnsi="Arial" w:cs="Arial"/>
          <w:b/>
          <w:sz w:val="24"/>
          <w:szCs w:val="24"/>
        </w:rPr>
      </w:pPr>
      <w:r w:rsidRPr="00014AE9">
        <w:rPr>
          <w:rFonts w:ascii="Arial" w:hAnsi="Arial" w:cs="Arial"/>
          <w:b/>
          <w:sz w:val="24"/>
          <w:szCs w:val="24"/>
        </w:rPr>
        <w:t>OBJETIVO</w:t>
      </w:r>
    </w:p>
    <w:p w:rsidR="00415B74" w:rsidRPr="00014AE9" w:rsidRDefault="00704810" w:rsidP="00135A46">
      <w:pPr>
        <w:jc w:val="both"/>
        <w:rPr>
          <w:rFonts w:ascii="Arial" w:hAnsi="Arial" w:cs="Arial"/>
          <w:sz w:val="24"/>
          <w:szCs w:val="24"/>
        </w:rPr>
      </w:pPr>
      <w:r w:rsidRPr="00014AE9">
        <w:rPr>
          <w:rFonts w:ascii="Arial" w:hAnsi="Arial" w:cs="Arial"/>
          <w:sz w:val="24"/>
          <w:szCs w:val="24"/>
        </w:rPr>
        <w:t>Generar sentido de pertenencia a la comunidad con su municipio, costumbres e identidad, por medio del arraigo cultural y el rescate de valores en</w:t>
      </w:r>
      <w:r w:rsidR="00F455D3" w:rsidRPr="00014AE9">
        <w:rPr>
          <w:rFonts w:ascii="Arial" w:hAnsi="Arial" w:cs="Arial"/>
          <w:sz w:val="24"/>
          <w:szCs w:val="24"/>
        </w:rPr>
        <w:t xml:space="preserve"> </w:t>
      </w:r>
      <w:r w:rsidRPr="00014AE9">
        <w:rPr>
          <w:rFonts w:ascii="Arial" w:hAnsi="Arial" w:cs="Arial"/>
          <w:sz w:val="24"/>
          <w:szCs w:val="24"/>
        </w:rPr>
        <w:t xml:space="preserve">nuestros </w:t>
      </w:r>
    </w:p>
    <w:p w:rsidR="00704810" w:rsidRPr="00014AE9" w:rsidRDefault="00704810" w:rsidP="00704810">
      <w:pPr>
        <w:jc w:val="both"/>
        <w:rPr>
          <w:rFonts w:ascii="Arial" w:hAnsi="Arial" w:cs="Arial"/>
          <w:b/>
          <w:bCs/>
          <w:sz w:val="24"/>
          <w:szCs w:val="24"/>
        </w:rPr>
      </w:pPr>
      <w:r w:rsidRPr="00014AE9">
        <w:rPr>
          <w:rFonts w:ascii="Arial" w:hAnsi="Arial" w:cs="Arial"/>
          <w:b/>
          <w:bCs/>
          <w:sz w:val="24"/>
          <w:szCs w:val="24"/>
        </w:rPr>
        <w:t>Estrategias:</w:t>
      </w:r>
    </w:p>
    <w:p w:rsidR="00415B74" w:rsidRPr="00014AE9" w:rsidRDefault="00415B74" w:rsidP="00497D71">
      <w:pPr>
        <w:pStyle w:val="Prrafodelista"/>
        <w:numPr>
          <w:ilvl w:val="0"/>
          <w:numId w:val="4"/>
        </w:numPr>
        <w:jc w:val="both"/>
        <w:rPr>
          <w:rFonts w:ascii="Arial" w:hAnsi="Arial" w:cs="Arial"/>
          <w:sz w:val="24"/>
          <w:szCs w:val="24"/>
        </w:rPr>
      </w:pPr>
      <w:r w:rsidRPr="00014AE9">
        <w:rPr>
          <w:rFonts w:ascii="Arial" w:hAnsi="Arial" w:cs="Arial"/>
          <w:sz w:val="24"/>
          <w:szCs w:val="24"/>
        </w:rPr>
        <w:t>Capacitación a los comerciantes y a la comunidad para que sean los mejores anfitriones.</w:t>
      </w:r>
    </w:p>
    <w:p w:rsidR="00415B74" w:rsidRPr="00014AE9" w:rsidRDefault="00F721D2" w:rsidP="00497D71">
      <w:pPr>
        <w:pStyle w:val="Prrafodelista"/>
        <w:numPr>
          <w:ilvl w:val="0"/>
          <w:numId w:val="4"/>
        </w:numPr>
        <w:jc w:val="both"/>
        <w:rPr>
          <w:rFonts w:ascii="Arial" w:hAnsi="Arial" w:cs="Arial"/>
          <w:sz w:val="24"/>
          <w:szCs w:val="24"/>
        </w:rPr>
      </w:pPr>
      <w:r w:rsidRPr="00014AE9">
        <w:rPr>
          <w:rFonts w:ascii="Arial" w:hAnsi="Arial" w:cs="Arial"/>
          <w:sz w:val="24"/>
          <w:szCs w:val="24"/>
        </w:rPr>
        <w:t>Rehabilitación</w:t>
      </w:r>
      <w:r w:rsidR="00415B74" w:rsidRPr="00014AE9">
        <w:rPr>
          <w:rFonts w:ascii="Arial" w:hAnsi="Arial" w:cs="Arial"/>
          <w:sz w:val="24"/>
          <w:szCs w:val="24"/>
        </w:rPr>
        <w:t xml:space="preserve"> y adecuación de los atractivos turísticos del municipio.</w:t>
      </w:r>
    </w:p>
    <w:p w:rsidR="00415B74" w:rsidRPr="00014AE9" w:rsidRDefault="00F721D2" w:rsidP="00497D71">
      <w:pPr>
        <w:pStyle w:val="Prrafodelista"/>
        <w:numPr>
          <w:ilvl w:val="0"/>
          <w:numId w:val="4"/>
        </w:numPr>
        <w:jc w:val="both"/>
        <w:rPr>
          <w:rFonts w:ascii="Arial" w:hAnsi="Arial" w:cs="Arial"/>
          <w:sz w:val="24"/>
          <w:szCs w:val="24"/>
        </w:rPr>
      </w:pPr>
      <w:r w:rsidRPr="00014AE9">
        <w:rPr>
          <w:rFonts w:ascii="Arial" w:hAnsi="Arial" w:cs="Arial"/>
          <w:sz w:val="24"/>
          <w:szCs w:val="24"/>
        </w:rPr>
        <w:t xml:space="preserve">Realización </w:t>
      </w:r>
      <w:r w:rsidR="00E56537">
        <w:rPr>
          <w:rFonts w:ascii="Arial" w:hAnsi="Arial" w:cs="Arial"/>
          <w:sz w:val="24"/>
          <w:szCs w:val="24"/>
        </w:rPr>
        <w:t>mensual</w:t>
      </w:r>
      <w:r w:rsidRPr="00014AE9">
        <w:rPr>
          <w:rFonts w:ascii="Arial" w:hAnsi="Arial" w:cs="Arial"/>
          <w:sz w:val="24"/>
          <w:szCs w:val="24"/>
        </w:rPr>
        <w:t xml:space="preserve"> d</w:t>
      </w:r>
      <w:r w:rsidR="00E56537">
        <w:rPr>
          <w:rFonts w:ascii="Arial" w:hAnsi="Arial" w:cs="Arial"/>
          <w:sz w:val="24"/>
          <w:szCs w:val="24"/>
        </w:rPr>
        <w:t>e</w:t>
      </w:r>
      <w:r w:rsidR="008E02F8">
        <w:rPr>
          <w:rFonts w:ascii="Arial" w:hAnsi="Arial" w:cs="Arial"/>
          <w:sz w:val="24"/>
          <w:szCs w:val="24"/>
        </w:rPr>
        <w:t xml:space="preserve"> la feria comercial y ganadera</w:t>
      </w:r>
      <w:r w:rsidR="00E56537">
        <w:rPr>
          <w:rFonts w:ascii="Arial" w:hAnsi="Arial" w:cs="Arial"/>
          <w:sz w:val="24"/>
          <w:szCs w:val="24"/>
        </w:rPr>
        <w:t>.</w:t>
      </w:r>
    </w:p>
    <w:p w:rsidR="00F721D2" w:rsidRPr="00014AE9" w:rsidRDefault="006641A9" w:rsidP="00497D71">
      <w:pPr>
        <w:pStyle w:val="Prrafodelista"/>
        <w:numPr>
          <w:ilvl w:val="0"/>
          <w:numId w:val="4"/>
        </w:numPr>
        <w:jc w:val="both"/>
        <w:rPr>
          <w:rFonts w:ascii="Arial" w:hAnsi="Arial" w:cs="Arial"/>
          <w:sz w:val="24"/>
          <w:szCs w:val="24"/>
        </w:rPr>
      </w:pPr>
      <w:r w:rsidRPr="00014AE9">
        <w:rPr>
          <w:rFonts w:ascii="Arial" w:hAnsi="Arial" w:cs="Arial"/>
          <w:sz w:val="24"/>
          <w:szCs w:val="24"/>
        </w:rPr>
        <w:t>Creación de clubes turísticos</w:t>
      </w:r>
    </w:p>
    <w:p w:rsidR="006641A9" w:rsidRPr="00014AE9" w:rsidRDefault="003A67F9" w:rsidP="00497D71">
      <w:pPr>
        <w:pStyle w:val="Prrafodelista"/>
        <w:numPr>
          <w:ilvl w:val="0"/>
          <w:numId w:val="4"/>
        </w:numPr>
        <w:jc w:val="both"/>
        <w:rPr>
          <w:rFonts w:ascii="Arial" w:hAnsi="Arial" w:cs="Arial"/>
          <w:sz w:val="24"/>
          <w:szCs w:val="24"/>
        </w:rPr>
      </w:pPr>
      <w:r w:rsidRPr="00014AE9">
        <w:rPr>
          <w:rFonts w:ascii="Arial" w:hAnsi="Arial" w:cs="Arial"/>
          <w:sz w:val="24"/>
          <w:szCs w:val="24"/>
        </w:rPr>
        <w:t xml:space="preserve">Articulación y puesta en marcha del plan de Desarrollo </w:t>
      </w:r>
      <w:r w:rsidR="00B0073A" w:rsidRPr="00014AE9">
        <w:rPr>
          <w:rFonts w:ascii="Arial" w:hAnsi="Arial" w:cs="Arial"/>
          <w:sz w:val="24"/>
          <w:szCs w:val="24"/>
        </w:rPr>
        <w:t>Turístico</w:t>
      </w:r>
      <w:r w:rsidRPr="00014AE9">
        <w:rPr>
          <w:rFonts w:ascii="Arial" w:hAnsi="Arial" w:cs="Arial"/>
          <w:sz w:val="24"/>
          <w:szCs w:val="24"/>
        </w:rPr>
        <w:t xml:space="preserve"> de Cachipay.</w:t>
      </w:r>
    </w:p>
    <w:p w:rsidR="003A67F9" w:rsidRPr="00014AE9" w:rsidRDefault="003A67F9" w:rsidP="00497D71">
      <w:pPr>
        <w:pStyle w:val="Prrafodelista"/>
        <w:numPr>
          <w:ilvl w:val="0"/>
          <w:numId w:val="4"/>
        </w:numPr>
        <w:jc w:val="both"/>
        <w:rPr>
          <w:rFonts w:ascii="Arial" w:hAnsi="Arial" w:cs="Arial"/>
          <w:sz w:val="24"/>
          <w:szCs w:val="24"/>
        </w:rPr>
      </w:pPr>
      <w:r w:rsidRPr="00014AE9">
        <w:rPr>
          <w:rFonts w:ascii="Arial" w:hAnsi="Arial" w:cs="Arial"/>
          <w:sz w:val="24"/>
          <w:szCs w:val="24"/>
        </w:rPr>
        <w:t xml:space="preserve">Estrategia de publicidad en los medios masivos de comunicación proyectando a Cachipay como destino turístico “ </w:t>
      </w:r>
    </w:p>
    <w:p w:rsidR="007720CD" w:rsidRPr="00014AE9" w:rsidRDefault="007720CD" w:rsidP="00497D71">
      <w:pPr>
        <w:pStyle w:val="Prrafodelista"/>
        <w:numPr>
          <w:ilvl w:val="0"/>
          <w:numId w:val="4"/>
        </w:numPr>
        <w:jc w:val="both"/>
        <w:rPr>
          <w:rFonts w:ascii="Arial" w:hAnsi="Arial" w:cs="Arial"/>
          <w:sz w:val="24"/>
          <w:szCs w:val="24"/>
          <w:lang w:val="es-CO"/>
        </w:rPr>
      </w:pPr>
      <w:r w:rsidRPr="00014AE9">
        <w:rPr>
          <w:rFonts w:ascii="Arial" w:hAnsi="Arial" w:cs="Arial"/>
          <w:sz w:val="24"/>
          <w:szCs w:val="24"/>
          <w:lang w:val="es-CO"/>
        </w:rPr>
        <w:t>Gestionar recursos económicos para la apertura de nuevos espacios que</w:t>
      </w:r>
      <w:r w:rsidR="001A17E3" w:rsidRPr="00014AE9">
        <w:rPr>
          <w:rFonts w:ascii="Arial" w:hAnsi="Arial" w:cs="Arial"/>
          <w:sz w:val="24"/>
          <w:szCs w:val="24"/>
          <w:lang w:val="es-CO"/>
        </w:rPr>
        <w:t xml:space="preserve"> </w:t>
      </w:r>
      <w:r w:rsidRPr="00014AE9">
        <w:rPr>
          <w:rFonts w:ascii="Arial" w:hAnsi="Arial" w:cs="Arial"/>
          <w:sz w:val="24"/>
          <w:szCs w:val="24"/>
          <w:lang w:val="es-CO"/>
        </w:rPr>
        <w:t>permitan mostrar la cultura y en todas sus manifestaciones.</w:t>
      </w:r>
    </w:p>
    <w:p w:rsidR="007720CD" w:rsidRPr="00014AE9" w:rsidRDefault="007720CD" w:rsidP="00497D71">
      <w:pPr>
        <w:pStyle w:val="Prrafodelista"/>
        <w:numPr>
          <w:ilvl w:val="0"/>
          <w:numId w:val="4"/>
        </w:numPr>
        <w:jc w:val="both"/>
        <w:rPr>
          <w:rFonts w:ascii="Arial" w:hAnsi="Arial" w:cs="Arial"/>
          <w:sz w:val="24"/>
          <w:szCs w:val="24"/>
          <w:lang w:val="es-CO"/>
        </w:rPr>
      </w:pPr>
      <w:r w:rsidRPr="00014AE9">
        <w:rPr>
          <w:rFonts w:ascii="Arial" w:hAnsi="Arial" w:cs="Arial"/>
          <w:sz w:val="24"/>
          <w:szCs w:val="24"/>
          <w:lang w:val="es-CO"/>
        </w:rPr>
        <w:t>Gestionar nuevos encuentros de integración e intercambios culturales con los</w:t>
      </w:r>
      <w:r w:rsidR="001A17E3" w:rsidRPr="00014AE9">
        <w:rPr>
          <w:rFonts w:ascii="Arial" w:hAnsi="Arial" w:cs="Arial"/>
          <w:sz w:val="24"/>
          <w:szCs w:val="24"/>
          <w:lang w:val="es-CO"/>
        </w:rPr>
        <w:t xml:space="preserve"> </w:t>
      </w:r>
      <w:r w:rsidRPr="00014AE9">
        <w:rPr>
          <w:rFonts w:ascii="Arial" w:hAnsi="Arial" w:cs="Arial"/>
          <w:sz w:val="24"/>
          <w:szCs w:val="24"/>
          <w:lang w:val="es-CO"/>
        </w:rPr>
        <w:t>diferentes municipios y ciudades del país.</w:t>
      </w:r>
    </w:p>
    <w:p w:rsidR="007720CD" w:rsidRPr="00014AE9" w:rsidRDefault="007720CD" w:rsidP="00497D71">
      <w:pPr>
        <w:pStyle w:val="Prrafodelista"/>
        <w:numPr>
          <w:ilvl w:val="0"/>
          <w:numId w:val="4"/>
        </w:numPr>
        <w:jc w:val="both"/>
        <w:rPr>
          <w:rFonts w:ascii="Arial" w:hAnsi="Arial" w:cs="Arial"/>
          <w:sz w:val="24"/>
          <w:szCs w:val="24"/>
          <w:lang w:val="es-CO"/>
        </w:rPr>
      </w:pPr>
      <w:r w:rsidRPr="00014AE9">
        <w:rPr>
          <w:rFonts w:ascii="Arial" w:hAnsi="Arial" w:cs="Arial"/>
          <w:sz w:val="24"/>
          <w:szCs w:val="24"/>
          <w:lang w:val="es-CO"/>
        </w:rPr>
        <w:t>Gestionar convenios para aumentar el material de la biblioteca y ludoteca</w:t>
      </w:r>
      <w:r w:rsidR="001A17E3" w:rsidRPr="00014AE9">
        <w:rPr>
          <w:rFonts w:ascii="Arial" w:hAnsi="Arial" w:cs="Arial"/>
          <w:sz w:val="24"/>
          <w:szCs w:val="24"/>
          <w:lang w:val="es-CO"/>
        </w:rPr>
        <w:t xml:space="preserve"> </w:t>
      </w:r>
      <w:r w:rsidRPr="00014AE9">
        <w:rPr>
          <w:rFonts w:ascii="Arial" w:hAnsi="Arial" w:cs="Arial"/>
          <w:sz w:val="24"/>
          <w:szCs w:val="24"/>
          <w:lang w:val="es-CO"/>
        </w:rPr>
        <w:t>municipal e instauración de portales educativo-culturales.</w:t>
      </w:r>
    </w:p>
    <w:p w:rsidR="007720CD" w:rsidRPr="00014AE9" w:rsidRDefault="007720CD" w:rsidP="00497D71">
      <w:pPr>
        <w:pStyle w:val="Prrafodelista"/>
        <w:numPr>
          <w:ilvl w:val="0"/>
          <w:numId w:val="4"/>
        </w:numPr>
        <w:jc w:val="both"/>
        <w:rPr>
          <w:rFonts w:ascii="Arial" w:hAnsi="Arial" w:cs="Arial"/>
          <w:sz w:val="24"/>
          <w:szCs w:val="24"/>
          <w:lang w:val="es-CO"/>
        </w:rPr>
      </w:pPr>
      <w:r w:rsidRPr="00014AE9">
        <w:rPr>
          <w:rFonts w:ascii="Arial" w:hAnsi="Arial" w:cs="Arial"/>
          <w:sz w:val="24"/>
          <w:szCs w:val="24"/>
          <w:lang w:val="es-CO"/>
        </w:rPr>
        <w:lastRenderedPageBreak/>
        <w:t>Realizar el inventario de los bienes culturales materiales e inmateriales que</w:t>
      </w:r>
      <w:r w:rsidR="001A17E3" w:rsidRPr="00014AE9">
        <w:rPr>
          <w:rFonts w:ascii="Arial" w:hAnsi="Arial" w:cs="Arial"/>
          <w:sz w:val="24"/>
          <w:szCs w:val="24"/>
          <w:lang w:val="es-CO"/>
        </w:rPr>
        <w:t xml:space="preserve"> </w:t>
      </w:r>
      <w:r w:rsidRPr="00014AE9">
        <w:rPr>
          <w:rFonts w:ascii="Arial" w:hAnsi="Arial" w:cs="Arial"/>
          <w:sz w:val="24"/>
          <w:szCs w:val="24"/>
          <w:lang w:val="es-CO"/>
        </w:rPr>
        <w:t xml:space="preserve">conforman el patrimonio cultural y artístico de </w:t>
      </w:r>
      <w:r w:rsidR="003012C4" w:rsidRPr="00014AE9">
        <w:rPr>
          <w:rFonts w:ascii="Arial" w:hAnsi="Arial" w:cs="Arial"/>
          <w:sz w:val="24"/>
          <w:szCs w:val="24"/>
          <w:lang w:val="es-CO"/>
        </w:rPr>
        <w:t>Cachipay.</w:t>
      </w:r>
    </w:p>
    <w:p w:rsidR="001A17E3" w:rsidRPr="00014AE9" w:rsidRDefault="007720CD" w:rsidP="00497D71">
      <w:pPr>
        <w:pStyle w:val="Prrafodelista"/>
        <w:numPr>
          <w:ilvl w:val="0"/>
          <w:numId w:val="4"/>
        </w:numPr>
        <w:jc w:val="both"/>
        <w:rPr>
          <w:rFonts w:ascii="Arial" w:hAnsi="Arial" w:cs="Arial"/>
          <w:sz w:val="24"/>
          <w:szCs w:val="24"/>
          <w:lang w:val="es-CO"/>
        </w:rPr>
      </w:pPr>
      <w:r w:rsidRPr="00014AE9">
        <w:rPr>
          <w:rFonts w:ascii="Arial" w:hAnsi="Arial" w:cs="Arial"/>
          <w:sz w:val="24"/>
          <w:szCs w:val="24"/>
          <w:lang w:val="es-CO"/>
        </w:rPr>
        <w:t>Compilar y sistematizar el Archivo Histórico existente en nuestro Municipio y</w:t>
      </w:r>
      <w:r w:rsidR="001A17E3" w:rsidRPr="00014AE9">
        <w:rPr>
          <w:rFonts w:ascii="Arial" w:hAnsi="Arial" w:cs="Arial"/>
          <w:sz w:val="24"/>
          <w:szCs w:val="24"/>
          <w:lang w:val="es-CO"/>
        </w:rPr>
        <w:t xml:space="preserve"> </w:t>
      </w:r>
      <w:r w:rsidRPr="00014AE9">
        <w:rPr>
          <w:rFonts w:ascii="Arial" w:hAnsi="Arial" w:cs="Arial"/>
          <w:sz w:val="24"/>
          <w:szCs w:val="24"/>
          <w:lang w:val="es-CO"/>
        </w:rPr>
        <w:t>sensibilizar a personas naturales y/o jurídicas que posean elementos,</w:t>
      </w:r>
      <w:r w:rsidR="001A17E3" w:rsidRPr="00014AE9">
        <w:rPr>
          <w:rFonts w:ascii="Arial" w:hAnsi="Arial" w:cs="Arial"/>
          <w:sz w:val="24"/>
          <w:szCs w:val="24"/>
          <w:lang w:val="es-CO"/>
        </w:rPr>
        <w:t xml:space="preserve"> </w:t>
      </w:r>
      <w:r w:rsidRPr="00014AE9">
        <w:rPr>
          <w:rFonts w:ascii="Arial" w:hAnsi="Arial" w:cs="Arial"/>
          <w:sz w:val="24"/>
          <w:szCs w:val="24"/>
          <w:lang w:val="es-CO"/>
        </w:rPr>
        <w:t>documentos, y toda clase de objetos que pertenezcan a nuestra cultura y sirva</w:t>
      </w:r>
      <w:r w:rsidRPr="00014AE9">
        <w:rPr>
          <w:rFonts w:ascii="Arial" w:hAnsi="Arial" w:cs="Arial"/>
          <w:sz w:val="23"/>
          <w:szCs w:val="23"/>
          <w:lang w:val="es-CO"/>
        </w:rPr>
        <w:t>n</w:t>
      </w:r>
      <w:r w:rsidR="001A17E3" w:rsidRPr="00014AE9">
        <w:rPr>
          <w:rFonts w:ascii="Arial" w:hAnsi="Arial" w:cs="Arial"/>
          <w:sz w:val="24"/>
          <w:szCs w:val="24"/>
          <w:lang w:val="es-CO"/>
        </w:rPr>
        <w:t xml:space="preserve"> para formar parte de nuestro archivo histórico, adelantando campañas de conocimiento de nuestra Historia.</w:t>
      </w:r>
    </w:p>
    <w:p w:rsidR="001A17E3" w:rsidRPr="00014AE9" w:rsidRDefault="001A17E3" w:rsidP="001A17E3">
      <w:pPr>
        <w:jc w:val="both"/>
        <w:rPr>
          <w:rFonts w:ascii="Arial" w:hAnsi="Arial" w:cs="Arial"/>
          <w:b/>
          <w:bCs/>
          <w:sz w:val="24"/>
          <w:szCs w:val="24"/>
        </w:rPr>
      </w:pPr>
      <w:r w:rsidRPr="00014AE9">
        <w:rPr>
          <w:rFonts w:ascii="Arial" w:hAnsi="Arial" w:cs="Arial"/>
          <w:b/>
          <w:bCs/>
          <w:sz w:val="24"/>
          <w:szCs w:val="24"/>
        </w:rPr>
        <w:t>Programa 1. Fortalecimiento de espacios para la cultura en el municipio de Cachipay</w:t>
      </w:r>
    </w:p>
    <w:p w:rsidR="001A17E3" w:rsidRPr="00014AE9" w:rsidRDefault="001A17E3" w:rsidP="001A17E3">
      <w:pPr>
        <w:jc w:val="both"/>
        <w:rPr>
          <w:rFonts w:ascii="Arial" w:hAnsi="Arial" w:cs="Arial"/>
          <w:sz w:val="24"/>
          <w:szCs w:val="24"/>
        </w:rPr>
      </w:pPr>
      <w:r w:rsidRPr="00014AE9">
        <w:rPr>
          <w:rFonts w:ascii="Arial" w:hAnsi="Arial" w:cs="Arial"/>
          <w:b/>
          <w:bCs/>
          <w:sz w:val="24"/>
          <w:szCs w:val="24"/>
        </w:rPr>
        <w:t xml:space="preserve">OBJETIVO: </w:t>
      </w:r>
      <w:r w:rsidRPr="00014AE9">
        <w:rPr>
          <w:rFonts w:ascii="Arial" w:hAnsi="Arial" w:cs="Arial"/>
          <w:sz w:val="24"/>
          <w:szCs w:val="24"/>
        </w:rPr>
        <w:t>Gestionar y consolidar espacios eficaces de proyección cultural en el Municipio; recuperando, reforzando y preservando los valores y culturas autóctonas del municipio y la región.</w:t>
      </w:r>
    </w:p>
    <w:p w:rsidR="00093468" w:rsidRPr="00014AE9" w:rsidRDefault="001A17E3" w:rsidP="001A17E3">
      <w:pPr>
        <w:jc w:val="both"/>
        <w:rPr>
          <w:rFonts w:ascii="Arial" w:hAnsi="Arial" w:cs="Arial"/>
          <w:sz w:val="24"/>
          <w:szCs w:val="24"/>
        </w:rPr>
      </w:pPr>
      <w:r w:rsidRPr="00014AE9">
        <w:rPr>
          <w:rFonts w:ascii="Arial" w:hAnsi="Arial" w:cs="Arial"/>
          <w:b/>
          <w:bCs/>
          <w:sz w:val="24"/>
          <w:szCs w:val="24"/>
        </w:rPr>
        <w:t xml:space="preserve">Meta de Resultado. </w:t>
      </w:r>
      <w:r w:rsidRPr="00014AE9">
        <w:rPr>
          <w:rFonts w:ascii="Arial" w:hAnsi="Arial" w:cs="Arial"/>
          <w:sz w:val="24"/>
          <w:szCs w:val="24"/>
        </w:rPr>
        <w:t>Apoyar en un 100% a las escuelas de formación artístico -culturales.</w:t>
      </w:r>
    </w:p>
    <w:p w:rsidR="001A17E3" w:rsidRPr="00014AE9" w:rsidRDefault="001A17E3" w:rsidP="001A17E3">
      <w:pPr>
        <w:jc w:val="both"/>
        <w:rPr>
          <w:rFonts w:ascii="Arial" w:hAnsi="Arial" w:cs="Arial"/>
          <w:sz w:val="24"/>
          <w:szCs w:val="24"/>
        </w:rPr>
      </w:pPr>
      <w:r w:rsidRPr="00014AE9">
        <w:rPr>
          <w:rFonts w:ascii="Arial" w:hAnsi="Arial" w:cs="Arial"/>
          <w:b/>
          <w:bCs/>
          <w:sz w:val="24"/>
          <w:szCs w:val="24"/>
        </w:rPr>
        <w:t>Subprograma.</w:t>
      </w:r>
      <w:r w:rsidRPr="00014AE9">
        <w:rPr>
          <w:rFonts w:ascii="Arial" w:hAnsi="Arial" w:cs="Arial"/>
          <w:bCs/>
          <w:sz w:val="24"/>
          <w:szCs w:val="24"/>
        </w:rPr>
        <w:t xml:space="preserve"> </w:t>
      </w:r>
      <w:r w:rsidRPr="00014AE9">
        <w:rPr>
          <w:rFonts w:ascii="Arial" w:hAnsi="Arial" w:cs="Arial"/>
          <w:sz w:val="24"/>
          <w:szCs w:val="24"/>
        </w:rPr>
        <w:t>Desarrollo de los valores y expresiones artísticas y culturales.</w:t>
      </w:r>
    </w:p>
    <w:p w:rsidR="001A17E3" w:rsidRPr="00014AE9" w:rsidRDefault="001A17E3" w:rsidP="001A17E3">
      <w:pPr>
        <w:jc w:val="both"/>
        <w:rPr>
          <w:rFonts w:ascii="Arial" w:hAnsi="Arial" w:cs="Arial"/>
          <w:sz w:val="24"/>
          <w:szCs w:val="24"/>
        </w:rPr>
      </w:pPr>
      <w:r w:rsidRPr="00014AE9">
        <w:rPr>
          <w:rFonts w:ascii="Arial" w:hAnsi="Arial" w:cs="Arial"/>
          <w:b/>
          <w:bCs/>
          <w:sz w:val="24"/>
          <w:szCs w:val="24"/>
        </w:rPr>
        <w:t>Meta de Producto</w:t>
      </w:r>
      <w:r w:rsidRPr="00014AE9">
        <w:rPr>
          <w:rFonts w:ascii="Arial" w:hAnsi="Arial" w:cs="Arial"/>
          <w:bCs/>
          <w:sz w:val="24"/>
          <w:szCs w:val="24"/>
        </w:rPr>
        <w:t xml:space="preserve">. </w:t>
      </w:r>
      <w:r w:rsidRPr="00014AE9">
        <w:rPr>
          <w:rFonts w:ascii="Arial" w:hAnsi="Arial" w:cs="Arial"/>
          <w:sz w:val="24"/>
          <w:szCs w:val="24"/>
        </w:rPr>
        <w:t>Fortalecimiento de 2 escuelas de formación artística y cultural anualmente.</w:t>
      </w:r>
    </w:p>
    <w:p w:rsidR="001A17E3" w:rsidRPr="00014AE9" w:rsidRDefault="001A17E3" w:rsidP="001A17E3">
      <w:pPr>
        <w:jc w:val="both"/>
        <w:rPr>
          <w:rFonts w:ascii="Arial" w:hAnsi="Arial" w:cs="Arial"/>
          <w:sz w:val="24"/>
          <w:szCs w:val="24"/>
        </w:rPr>
      </w:pPr>
      <w:r w:rsidRPr="00014AE9">
        <w:rPr>
          <w:rFonts w:ascii="Arial" w:hAnsi="Arial" w:cs="Arial"/>
          <w:b/>
          <w:bCs/>
          <w:sz w:val="24"/>
          <w:szCs w:val="24"/>
        </w:rPr>
        <w:t>Meta de Producto</w:t>
      </w:r>
      <w:r w:rsidRPr="00014AE9">
        <w:rPr>
          <w:rFonts w:ascii="Arial" w:hAnsi="Arial" w:cs="Arial"/>
          <w:bCs/>
          <w:sz w:val="24"/>
          <w:szCs w:val="24"/>
        </w:rPr>
        <w:t xml:space="preserve">. </w:t>
      </w:r>
      <w:r w:rsidRPr="00014AE9">
        <w:rPr>
          <w:rFonts w:ascii="Arial" w:hAnsi="Arial" w:cs="Arial"/>
          <w:sz w:val="24"/>
          <w:szCs w:val="24"/>
        </w:rPr>
        <w:t xml:space="preserve">Apoyo y dotación a las banda municipal </w:t>
      </w:r>
      <w:r w:rsidR="008629A4" w:rsidRPr="00014AE9">
        <w:rPr>
          <w:rFonts w:ascii="Arial" w:hAnsi="Arial" w:cs="Arial"/>
          <w:sz w:val="24"/>
          <w:szCs w:val="24"/>
        </w:rPr>
        <w:t>Sinfónica</w:t>
      </w:r>
      <w:r w:rsidRPr="00014AE9">
        <w:rPr>
          <w:rFonts w:ascii="Arial" w:hAnsi="Arial" w:cs="Arial"/>
          <w:sz w:val="24"/>
          <w:szCs w:val="24"/>
        </w:rPr>
        <w:t xml:space="preserve"> de Cachipay durante el cuatrienio.</w:t>
      </w:r>
    </w:p>
    <w:p w:rsidR="001A17E3" w:rsidRPr="00014AE9" w:rsidRDefault="001A17E3" w:rsidP="001A17E3">
      <w:pPr>
        <w:jc w:val="both"/>
        <w:rPr>
          <w:rFonts w:ascii="Arial" w:hAnsi="Arial" w:cs="Arial"/>
          <w:sz w:val="24"/>
          <w:szCs w:val="24"/>
        </w:rPr>
      </w:pPr>
      <w:r w:rsidRPr="00014AE9">
        <w:rPr>
          <w:rFonts w:ascii="Arial" w:hAnsi="Arial" w:cs="Arial"/>
          <w:b/>
          <w:bCs/>
          <w:sz w:val="24"/>
          <w:szCs w:val="24"/>
        </w:rPr>
        <w:t>Meta de Producto</w:t>
      </w:r>
      <w:r w:rsidRPr="00014AE9">
        <w:rPr>
          <w:rFonts w:ascii="Arial" w:hAnsi="Arial" w:cs="Arial"/>
          <w:bCs/>
          <w:sz w:val="24"/>
          <w:szCs w:val="24"/>
        </w:rPr>
        <w:t xml:space="preserve">. </w:t>
      </w:r>
      <w:r w:rsidR="003C3432" w:rsidRPr="00014AE9">
        <w:rPr>
          <w:rFonts w:ascii="Arial" w:hAnsi="Arial" w:cs="Arial"/>
          <w:sz w:val="24"/>
          <w:szCs w:val="24"/>
        </w:rPr>
        <w:t xml:space="preserve"> 4 </w:t>
      </w:r>
      <w:r w:rsidRPr="00014AE9">
        <w:rPr>
          <w:rFonts w:ascii="Arial" w:hAnsi="Arial" w:cs="Arial"/>
          <w:sz w:val="24"/>
          <w:szCs w:val="24"/>
        </w:rPr>
        <w:t>escuelas nuevas de formación artís</w:t>
      </w:r>
      <w:r w:rsidR="008629A4">
        <w:rPr>
          <w:rFonts w:ascii="Arial" w:hAnsi="Arial" w:cs="Arial"/>
          <w:sz w:val="24"/>
          <w:szCs w:val="24"/>
        </w:rPr>
        <w:t>ticas, creadas durante el cuatr</w:t>
      </w:r>
      <w:r w:rsidRPr="00014AE9">
        <w:rPr>
          <w:rFonts w:ascii="Arial" w:hAnsi="Arial" w:cs="Arial"/>
          <w:sz w:val="24"/>
          <w:szCs w:val="24"/>
        </w:rPr>
        <w:t>enio.</w:t>
      </w:r>
    </w:p>
    <w:p w:rsidR="001A17E3" w:rsidRPr="00014AE9" w:rsidRDefault="001A17E3" w:rsidP="001A17E3">
      <w:pPr>
        <w:jc w:val="both"/>
        <w:rPr>
          <w:rFonts w:ascii="Arial" w:hAnsi="Arial" w:cs="Arial"/>
          <w:sz w:val="24"/>
          <w:szCs w:val="24"/>
        </w:rPr>
      </w:pPr>
      <w:r w:rsidRPr="00014AE9">
        <w:rPr>
          <w:rFonts w:ascii="Arial" w:hAnsi="Arial" w:cs="Arial"/>
          <w:b/>
          <w:bCs/>
          <w:sz w:val="24"/>
          <w:szCs w:val="24"/>
        </w:rPr>
        <w:t>Meta de Producto</w:t>
      </w:r>
      <w:r w:rsidRPr="00014AE9">
        <w:rPr>
          <w:rFonts w:ascii="Arial" w:hAnsi="Arial" w:cs="Arial"/>
          <w:bCs/>
          <w:sz w:val="24"/>
          <w:szCs w:val="24"/>
        </w:rPr>
        <w:t xml:space="preserve">. </w:t>
      </w:r>
      <w:r w:rsidRPr="00014AE9">
        <w:rPr>
          <w:rFonts w:ascii="Arial" w:hAnsi="Arial" w:cs="Arial"/>
          <w:sz w:val="24"/>
          <w:szCs w:val="24"/>
        </w:rPr>
        <w:t>Fortalecimiento de una biblioteca pública y una ludoteca dotadas anualmente.</w:t>
      </w:r>
    </w:p>
    <w:p w:rsidR="001A17E3" w:rsidRPr="00014AE9" w:rsidRDefault="001A17E3" w:rsidP="001A17E3">
      <w:pPr>
        <w:jc w:val="both"/>
        <w:rPr>
          <w:rFonts w:ascii="Arial" w:hAnsi="Arial" w:cs="Arial"/>
          <w:bCs/>
          <w:sz w:val="24"/>
          <w:szCs w:val="24"/>
        </w:rPr>
      </w:pPr>
      <w:r w:rsidRPr="00014AE9">
        <w:rPr>
          <w:rFonts w:ascii="Arial" w:hAnsi="Arial" w:cs="Arial"/>
          <w:b/>
          <w:bCs/>
          <w:sz w:val="24"/>
          <w:szCs w:val="24"/>
        </w:rPr>
        <w:t xml:space="preserve">Programa </w:t>
      </w:r>
      <w:r w:rsidRPr="00014AE9">
        <w:rPr>
          <w:rFonts w:ascii="Arial" w:hAnsi="Arial" w:cs="Arial"/>
          <w:bCs/>
          <w:sz w:val="24"/>
          <w:szCs w:val="24"/>
        </w:rPr>
        <w:t>Eventos y manife</w:t>
      </w:r>
      <w:r w:rsidR="00E65419" w:rsidRPr="00014AE9">
        <w:rPr>
          <w:rFonts w:ascii="Arial" w:hAnsi="Arial" w:cs="Arial"/>
          <w:bCs/>
          <w:sz w:val="24"/>
          <w:szCs w:val="24"/>
        </w:rPr>
        <w:t>staciones culturales de Cachipay</w:t>
      </w:r>
      <w:r w:rsidRPr="00014AE9">
        <w:rPr>
          <w:rFonts w:ascii="Arial" w:hAnsi="Arial" w:cs="Arial"/>
          <w:bCs/>
          <w:sz w:val="24"/>
          <w:szCs w:val="24"/>
        </w:rPr>
        <w:t>.</w:t>
      </w:r>
    </w:p>
    <w:p w:rsidR="001A17E3" w:rsidRPr="00014AE9" w:rsidRDefault="001A17E3" w:rsidP="001A17E3">
      <w:pPr>
        <w:jc w:val="both"/>
        <w:rPr>
          <w:rFonts w:ascii="Arial" w:hAnsi="Arial" w:cs="Arial"/>
          <w:sz w:val="24"/>
          <w:szCs w:val="24"/>
        </w:rPr>
      </w:pPr>
      <w:r w:rsidRPr="00014AE9">
        <w:rPr>
          <w:rFonts w:ascii="Arial" w:hAnsi="Arial" w:cs="Arial"/>
          <w:b/>
          <w:bCs/>
          <w:sz w:val="24"/>
          <w:szCs w:val="24"/>
        </w:rPr>
        <w:t>OBJETIVO</w:t>
      </w:r>
      <w:r w:rsidRPr="00014AE9">
        <w:rPr>
          <w:rFonts w:ascii="Arial" w:hAnsi="Arial" w:cs="Arial"/>
          <w:bCs/>
          <w:sz w:val="24"/>
          <w:szCs w:val="24"/>
        </w:rPr>
        <w:t xml:space="preserve">: </w:t>
      </w:r>
      <w:r w:rsidRPr="00014AE9">
        <w:rPr>
          <w:rFonts w:ascii="Arial" w:hAnsi="Arial" w:cs="Arial"/>
          <w:sz w:val="24"/>
          <w:szCs w:val="24"/>
        </w:rPr>
        <w:t>Recuperar, reforzar y preservar los valores y culturas autóctonas del municipio y la región.</w:t>
      </w:r>
    </w:p>
    <w:p w:rsidR="001A17E3" w:rsidRPr="00014AE9" w:rsidRDefault="001A17E3" w:rsidP="001A17E3">
      <w:pPr>
        <w:jc w:val="both"/>
        <w:rPr>
          <w:rFonts w:ascii="Arial" w:hAnsi="Arial" w:cs="Arial"/>
          <w:b/>
          <w:sz w:val="24"/>
          <w:szCs w:val="24"/>
        </w:rPr>
      </w:pPr>
      <w:r w:rsidRPr="00014AE9">
        <w:rPr>
          <w:rFonts w:ascii="Arial" w:hAnsi="Arial" w:cs="Arial"/>
          <w:b/>
          <w:bCs/>
          <w:sz w:val="24"/>
          <w:szCs w:val="24"/>
        </w:rPr>
        <w:t>Meta de Resultado</w:t>
      </w:r>
      <w:r w:rsidRPr="00014AE9">
        <w:rPr>
          <w:rFonts w:ascii="Arial" w:hAnsi="Arial" w:cs="Arial"/>
          <w:bCs/>
          <w:sz w:val="24"/>
          <w:szCs w:val="24"/>
        </w:rPr>
        <w:t xml:space="preserve">. </w:t>
      </w:r>
      <w:r w:rsidRPr="00014AE9">
        <w:rPr>
          <w:rFonts w:ascii="Arial" w:hAnsi="Arial" w:cs="Arial"/>
          <w:sz w:val="24"/>
          <w:szCs w:val="24"/>
        </w:rPr>
        <w:t>100% de los eventos culturales y festividades patronales fortalecidos</w:t>
      </w:r>
      <w:r w:rsidRPr="00014AE9">
        <w:rPr>
          <w:rFonts w:ascii="Arial" w:hAnsi="Arial" w:cs="Arial"/>
          <w:b/>
          <w:sz w:val="24"/>
          <w:szCs w:val="24"/>
        </w:rPr>
        <w:t>.</w:t>
      </w:r>
    </w:p>
    <w:p w:rsidR="001A17E3" w:rsidRPr="00014AE9" w:rsidRDefault="001A17E3" w:rsidP="001A17E3">
      <w:pPr>
        <w:jc w:val="both"/>
        <w:rPr>
          <w:rFonts w:ascii="Arial" w:hAnsi="Arial" w:cs="Arial"/>
          <w:sz w:val="24"/>
          <w:szCs w:val="24"/>
        </w:rPr>
      </w:pPr>
      <w:r w:rsidRPr="00014AE9">
        <w:rPr>
          <w:rFonts w:ascii="Arial" w:hAnsi="Arial" w:cs="Arial"/>
          <w:b/>
          <w:bCs/>
          <w:sz w:val="24"/>
          <w:szCs w:val="24"/>
        </w:rPr>
        <w:t xml:space="preserve">Subprograma. </w:t>
      </w:r>
      <w:r w:rsidRPr="00014AE9">
        <w:rPr>
          <w:rFonts w:ascii="Arial" w:hAnsi="Arial" w:cs="Arial"/>
          <w:sz w:val="24"/>
          <w:szCs w:val="24"/>
        </w:rPr>
        <w:t>Promoción de espectáculos culturales, artísticos y patronales que se desarrollen dentro del ámbito municipal.</w:t>
      </w:r>
    </w:p>
    <w:p w:rsidR="001A17E3" w:rsidRPr="00014AE9" w:rsidRDefault="001A17E3" w:rsidP="001A17E3">
      <w:pPr>
        <w:jc w:val="both"/>
        <w:rPr>
          <w:rFonts w:ascii="Arial" w:hAnsi="Arial" w:cs="Arial"/>
          <w:sz w:val="24"/>
          <w:szCs w:val="24"/>
        </w:rPr>
      </w:pPr>
      <w:r w:rsidRPr="00014AE9">
        <w:rPr>
          <w:rFonts w:ascii="Arial" w:hAnsi="Arial" w:cs="Arial"/>
          <w:b/>
          <w:bCs/>
          <w:sz w:val="24"/>
          <w:szCs w:val="24"/>
        </w:rPr>
        <w:lastRenderedPageBreak/>
        <w:t>Meta de Producto</w:t>
      </w:r>
      <w:r w:rsidRPr="00014AE9">
        <w:rPr>
          <w:rFonts w:ascii="Arial" w:hAnsi="Arial" w:cs="Arial"/>
          <w:bCs/>
          <w:sz w:val="24"/>
          <w:szCs w:val="24"/>
        </w:rPr>
        <w:t xml:space="preserve">. </w:t>
      </w:r>
      <w:r w:rsidR="00790E8B">
        <w:rPr>
          <w:rFonts w:ascii="Arial" w:hAnsi="Arial" w:cs="Arial"/>
          <w:sz w:val="24"/>
          <w:szCs w:val="24"/>
        </w:rPr>
        <w:t>E</w:t>
      </w:r>
      <w:r w:rsidRPr="00014AE9">
        <w:rPr>
          <w:rFonts w:ascii="Arial" w:hAnsi="Arial" w:cs="Arial"/>
          <w:sz w:val="24"/>
          <w:szCs w:val="24"/>
        </w:rPr>
        <w:t>ventos culturales, artísticos y patronales apoyados anualmente.</w:t>
      </w:r>
    </w:p>
    <w:p w:rsidR="00D46DB6" w:rsidRDefault="001A17E3" w:rsidP="001A17E3">
      <w:pPr>
        <w:jc w:val="both"/>
        <w:rPr>
          <w:rFonts w:ascii="Arial" w:hAnsi="Arial" w:cs="Arial"/>
          <w:sz w:val="24"/>
          <w:szCs w:val="24"/>
        </w:rPr>
      </w:pPr>
      <w:r w:rsidRPr="00014AE9">
        <w:rPr>
          <w:rFonts w:ascii="Arial" w:hAnsi="Arial" w:cs="Arial"/>
          <w:b/>
          <w:bCs/>
          <w:sz w:val="24"/>
          <w:szCs w:val="24"/>
        </w:rPr>
        <w:t>Meta de Producto</w:t>
      </w:r>
      <w:r w:rsidRPr="00014AE9">
        <w:rPr>
          <w:rFonts w:ascii="Arial" w:hAnsi="Arial" w:cs="Arial"/>
          <w:bCs/>
          <w:sz w:val="24"/>
          <w:szCs w:val="24"/>
        </w:rPr>
        <w:t xml:space="preserve">. </w:t>
      </w:r>
      <w:r w:rsidR="00790E8B">
        <w:rPr>
          <w:rFonts w:ascii="Arial" w:hAnsi="Arial" w:cs="Arial"/>
          <w:sz w:val="24"/>
          <w:szCs w:val="24"/>
        </w:rPr>
        <w:t>P</w:t>
      </w:r>
      <w:r w:rsidRPr="00014AE9">
        <w:rPr>
          <w:rFonts w:ascii="Arial" w:hAnsi="Arial" w:cs="Arial"/>
          <w:sz w:val="24"/>
          <w:szCs w:val="24"/>
        </w:rPr>
        <w:t xml:space="preserve">remio anual al reconocimiento de los </w:t>
      </w:r>
      <w:r w:rsidR="00B0757C" w:rsidRPr="00014AE9">
        <w:rPr>
          <w:rFonts w:ascii="Arial" w:hAnsi="Arial" w:cs="Arial"/>
          <w:sz w:val="24"/>
          <w:szCs w:val="24"/>
        </w:rPr>
        <w:t xml:space="preserve">diferentes </w:t>
      </w:r>
      <w:r w:rsidRPr="00014AE9">
        <w:rPr>
          <w:rFonts w:ascii="Arial" w:hAnsi="Arial" w:cs="Arial"/>
          <w:sz w:val="24"/>
          <w:szCs w:val="24"/>
        </w:rPr>
        <w:t>artistas</w:t>
      </w:r>
      <w:r w:rsidR="00B0757C" w:rsidRPr="00014AE9">
        <w:rPr>
          <w:rFonts w:ascii="Arial" w:hAnsi="Arial" w:cs="Arial"/>
          <w:sz w:val="24"/>
          <w:szCs w:val="24"/>
        </w:rPr>
        <w:t>, empresarios, productores</w:t>
      </w:r>
      <w:r w:rsidR="00F036F4">
        <w:rPr>
          <w:rFonts w:ascii="Arial" w:hAnsi="Arial" w:cs="Arial"/>
          <w:sz w:val="24"/>
          <w:szCs w:val="24"/>
        </w:rPr>
        <w:t>, estudiantes, deportistas, educadores,</w:t>
      </w:r>
      <w:r w:rsidRPr="00014AE9">
        <w:rPr>
          <w:rFonts w:ascii="Arial" w:hAnsi="Arial" w:cs="Arial"/>
          <w:sz w:val="24"/>
          <w:szCs w:val="24"/>
        </w:rPr>
        <w:t xml:space="preserve"> del Municipio de Cachipay.</w:t>
      </w:r>
    </w:p>
    <w:p w:rsidR="00B0757C" w:rsidRPr="00014AE9" w:rsidRDefault="006368F3" w:rsidP="006368F3">
      <w:pPr>
        <w:rPr>
          <w:rFonts w:ascii="Arial" w:hAnsi="Arial" w:cs="Arial"/>
          <w:b/>
          <w:sz w:val="24"/>
          <w:szCs w:val="24"/>
        </w:rPr>
      </w:pPr>
      <w:r w:rsidRPr="00014AE9">
        <w:rPr>
          <w:rFonts w:ascii="Arial" w:hAnsi="Arial" w:cs="Arial"/>
          <w:b/>
          <w:sz w:val="24"/>
          <w:szCs w:val="24"/>
        </w:rPr>
        <w:t xml:space="preserve">PARÁGRAFO 2: </w:t>
      </w:r>
      <w:r w:rsidR="00B0757C" w:rsidRPr="00014AE9">
        <w:rPr>
          <w:rFonts w:ascii="Arial" w:hAnsi="Arial" w:cs="Arial"/>
          <w:b/>
          <w:sz w:val="24"/>
          <w:szCs w:val="24"/>
        </w:rPr>
        <w:t>TURISMO</w:t>
      </w:r>
    </w:p>
    <w:p w:rsidR="00BE0EC6" w:rsidRPr="00014AE9" w:rsidRDefault="00B0757C" w:rsidP="00BE0EC6">
      <w:pPr>
        <w:autoSpaceDE w:val="0"/>
        <w:autoSpaceDN w:val="0"/>
        <w:adjustRightInd w:val="0"/>
        <w:spacing w:after="0" w:line="240" w:lineRule="auto"/>
        <w:jc w:val="both"/>
        <w:rPr>
          <w:rFonts w:ascii="Arial" w:hAnsi="Arial" w:cs="Arial"/>
          <w:sz w:val="24"/>
          <w:szCs w:val="24"/>
        </w:rPr>
      </w:pPr>
      <w:r w:rsidRPr="00014AE9">
        <w:rPr>
          <w:rFonts w:ascii="Arial" w:hAnsi="Arial" w:cs="Arial"/>
          <w:b/>
          <w:bCs/>
          <w:sz w:val="24"/>
          <w:szCs w:val="24"/>
        </w:rPr>
        <w:t xml:space="preserve">OBJETIVO. </w:t>
      </w:r>
      <w:r w:rsidRPr="00014AE9">
        <w:rPr>
          <w:rFonts w:ascii="Arial" w:hAnsi="Arial" w:cs="Arial"/>
          <w:sz w:val="24"/>
          <w:szCs w:val="24"/>
        </w:rPr>
        <w:t>Fortalecer la actividad turística para el incremento del desarrollo, económico, social y cultural del municipio.</w:t>
      </w:r>
      <w:r w:rsidR="00BE0EC6" w:rsidRPr="00014AE9">
        <w:rPr>
          <w:rFonts w:ascii="Arial" w:hAnsi="Arial" w:cs="Arial"/>
          <w:b/>
          <w:bCs/>
          <w:sz w:val="24"/>
          <w:szCs w:val="24"/>
        </w:rPr>
        <w:t xml:space="preserve"> </w:t>
      </w:r>
      <w:r w:rsidR="00BE0EC6" w:rsidRPr="00014AE9">
        <w:rPr>
          <w:rFonts w:ascii="Arial" w:hAnsi="Arial" w:cs="Arial"/>
          <w:sz w:val="24"/>
          <w:szCs w:val="24"/>
        </w:rPr>
        <w:t>Renovar la infraestructura existente resaltando su valor histórico y cultural con base en un desarrollo urbanístico, armónico e integral del municipio.</w:t>
      </w:r>
    </w:p>
    <w:p w:rsidR="00B0757C" w:rsidRPr="00014AE9" w:rsidRDefault="00B0757C" w:rsidP="00B0757C">
      <w:pPr>
        <w:jc w:val="both"/>
        <w:rPr>
          <w:rFonts w:ascii="Arial" w:hAnsi="Arial" w:cs="Arial"/>
          <w:b/>
          <w:bCs/>
          <w:sz w:val="24"/>
          <w:szCs w:val="24"/>
        </w:rPr>
      </w:pPr>
      <w:r w:rsidRPr="00014AE9">
        <w:rPr>
          <w:rFonts w:ascii="Arial" w:hAnsi="Arial" w:cs="Arial"/>
          <w:b/>
          <w:bCs/>
          <w:sz w:val="24"/>
          <w:szCs w:val="24"/>
        </w:rPr>
        <w:t>Estrategias:</w:t>
      </w:r>
    </w:p>
    <w:p w:rsidR="00B0757C" w:rsidRPr="00014AE9" w:rsidRDefault="00B0757C" w:rsidP="00497D71">
      <w:pPr>
        <w:pStyle w:val="Prrafodelista"/>
        <w:numPr>
          <w:ilvl w:val="0"/>
          <w:numId w:val="4"/>
        </w:numPr>
        <w:jc w:val="both"/>
        <w:rPr>
          <w:rFonts w:ascii="Arial" w:hAnsi="Arial" w:cs="Arial"/>
          <w:sz w:val="24"/>
          <w:szCs w:val="24"/>
        </w:rPr>
      </w:pPr>
      <w:r w:rsidRPr="00014AE9">
        <w:rPr>
          <w:rFonts w:ascii="Arial" w:hAnsi="Arial" w:cs="Arial"/>
          <w:sz w:val="24"/>
          <w:szCs w:val="24"/>
        </w:rPr>
        <w:t>Crear una instancia (comité u otra instancia similar) sea responsable de la organización y planeación de actividades relacionadas con el sector turístico.</w:t>
      </w:r>
    </w:p>
    <w:p w:rsidR="00B0757C" w:rsidRPr="00014AE9" w:rsidRDefault="00B0757C" w:rsidP="00497D71">
      <w:pPr>
        <w:pStyle w:val="Prrafodelista"/>
        <w:numPr>
          <w:ilvl w:val="0"/>
          <w:numId w:val="4"/>
        </w:numPr>
        <w:jc w:val="both"/>
        <w:rPr>
          <w:rFonts w:ascii="Arial" w:hAnsi="Arial" w:cs="Arial"/>
          <w:sz w:val="24"/>
          <w:szCs w:val="24"/>
        </w:rPr>
      </w:pPr>
      <w:r w:rsidRPr="00014AE9">
        <w:rPr>
          <w:rFonts w:ascii="Arial" w:hAnsi="Arial" w:cs="Arial"/>
          <w:sz w:val="24"/>
          <w:szCs w:val="24"/>
        </w:rPr>
        <w:t>Levantar un censo de los sitios, valores de tipo patrimonial, cultural de interés turístico.</w:t>
      </w:r>
    </w:p>
    <w:p w:rsidR="00B0757C" w:rsidRPr="00014AE9" w:rsidRDefault="00B0757C" w:rsidP="00497D71">
      <w:pPr>
        <w:pStyle w:val="Prrafodelista"/>
        <w:numPr>
          <w:ilvl w:val="0"/>
          <w:numId w:val="4"/>
        </w:numPr>
        <w:jc w:val="both"/>
        <w:rPr>
          <w:rFonts w:ascii="Arial" w:hAnsi="Arial" w:cs="Arial"/>
          <w:sz w:val="24"/>
          <w:szCs w:val="24"/>
        </w:rPr>
      </w:pPr>
      <w:r w:rsidRPr="00014AE9">
        <w:rPr>
          <w:rFonts w:ascii="Arial" w:hAnsi="Arial" w:cs="Arial"/>
          <w:sz w:val="24"/>
          <w:szCs w:val="24"/>
        </w:rPr>
        <w:t>Promocionar el municipio y sus ferias a nivel regional y departamental.</w:t>
      </w:r>
    </w:p>
    <w:p w:rsidR="00B0757C" w:rsidRPr="00014AE9" w:rsidRDefault="00B0757C" w:rsidP="00497D71">
      <w:pPr>
        <w:pStyle w:val="Prrafodelista"/>
        <w:numPr>
          <w:ilvl w:val="0"/>
          <w:numId w:val="4"/>
        </w:numPr>
        <w:autoSpaceDE w:val="0"/>
        <w:autoSpaceDN w:val="0"/>
        <w:adjustRightInd w:val="0"/>
        <w:spacing w:after="0" w:line="240" w:lineRule="auto"/>
        <w:jc w:val="both"/>
        <w:rPr>
          <w:rFonts w:ascii="Arial" w:hAnsi="Arial" w:cs="Arial"/>
          <w:sz w:val="24"/>
          <w:szCs w:val="24"/>
        </w:rPr>
      </w:pPr>
      <w:r w:rsidRPr="00014AE9">
        <w:rPr>
          <w:rFonts w:ascii="Arial" w:hAnsi="Arial" w:cs="Arial"/>
          <w:sz w:val="24"/>
          <w:szCs w:val="24"/>
        </w:rPr>
        <w:t>Gestionar con los entes correspondientes Capacitación para empleados de sectores relacionados con el turismo, como tenderos, policía, droguerías, y otros en atención al cliente</w:t>
      </w:r>
    </w:p>
    <w:p w:rsidR="00B0757C" w:rsidRPr="00014AE9" w:rsidRDefault="00B0757C" w:rsidP="00497D71">
      <w:pPr>
        <w:pStyle w:val="Prrafodelista"/>
        <w:numPr>
          <w:ilvl w:val="0"/>
          <w:numId w:val="4"/>
        </w:numPr>
        <w:autoSpaceDE w:val="0"/>
        <w:autoSpaceDN w:val="0"/>
        <w:adjustRightInd w:val="0"/>
        <w:spacing w:after="0" w:line="240" w:lineRule="auto"/>
        <w:jc w:val="both"/>
        <w:rPr>
          <w:rFonts w:ascii="Arial" w:hAnsi="Arial" w:cs="Arial"/>
          <w:sz w:val="24"/>
          <w:szCs w:val="24"/>
        </w:rPr>
      </w:pPr>
      <w:r w:rsidRPr="00014AE9">
        <w:rPr>
          <w:rFonts w:ascii="Arial" w:hAnsi="Arial" w:cs="Arial"/>
          <w:sz w:val="24"/>
          <w:szCs w:val="24"/>
        </w:rPr>
        <w:t>Elaboración del Plan de Desarrollo Turístico del Municipio y Portafolio de servicios turísticos.</w:t>
      </w:r>
    </w:p>
    <w:p w:rsidR="00B0757C" w:rsidRPr="00014AE9" w:rsidRDefault="00B0757C" w:rsidP="00497D71">
      <w:pPr>
        <w:pStyle w:val="Prrafodelista"/>
        <w:numPr>
          <w:ilvl w:val="0"/>
          <w:numId w:val="4"/>
        </w:numPr>
        <w:autoSpaceDE w:val="0"/>
        <w:autoSpaceDN w:val="0"/>
        <w:adjustRightInd w:val="0"/>
        <w:spacing w:after="0" w:line="240" w:lineRule="auto"/>
        <w:jc w:val="both"/>
        <w:rPr>
          <w:rFonts w:ascii="Arial" w:hAnsi="Arial" w:cs="Arial"/>
          <w:sz w:val="24"/>
          <w:szCs w:val="24"/>
        </w:rPr>
      </w:pPr>
      <w:r w:rsidRPr="00014AE9">
        <w:rPr>
          <w:rFonts w:ascii="Arial" w:hAnsi="Arial" w:cs="Arial"/>
          <w:sz w:val="24"/>
          <w:szCs w:val="24"/>
        </w:rPr>
        <w:t>Incentivar y promocionar la práctica de deportes ecológicos y de aventura</w:t>
      </w:r>
    </w:p>
    <w:p w:rsidR="00B0757C" w:rsidRPr="00014AE9" w:rsidRDefault="00B0757C" w:rsidP="00497D71">
      <w:pPr>
        <w:pStyle w:val="Prrafodelista"/>
        <w:numPr>
          <w:ilvl w:val="0"/>
          <w:numId w:val="4"/>
        </w:numPr>
        <w:autoSpaceDE w:val="0"/>
        <w:autoSpaceDN w:val="0"/>
        <w:adjustRightInd w:val="0"/>
        <w:spacing w:after="0" w:line="240" w:lineRule="auto"/>
        <w:jc w:val="both"/>
        <w:rPr>
          <w:rFonts w:ascii="Arial" w:hAnsi="Arial" w:cs="Arial"/>
          <w:sz w:val="24"/>
          <w:szCs w:val="24"/>
        </w:rPr>
      </w:pPr>
      <w:r w:rsidRPr="00014AE9">
        <w:rPr>
          <w:rFonts w:ascii="Arial" w:hAnsi="Arial" w:cs="Arial"/>
          <w:sz w:val="24"/>
          <w:szCs w:val="24"/>
        </w:rPr>
        <w:t>Promover las caravanas turísticas.</w:t>
      </w:r>
    </w:p>
    <w:p w:rsidR="00FB21F4" w:rsidRPr="00014AE9" w:rsidRDefault="00B0757C" w:rsidP="00497D71">
      <w:pPr>
        <w:pStyle w:val="Prrafodelista"/>
        <w:numPr>
          <w:ilvl w:val="0"/>
          <w:numId w:val="4"/>
        </w:numPr>
        <w:autoSpaceDE w:val="0"/>
        <w:autoSpaceDN w:val="0"/>
        <w:adjustRightInd w:val="0"/>
        <w:spacing w:after="0" w:line="240" w:lineRule="auto"/>
        <w:jc w:val="both"/>
        <w:rPr>
          <w:rFonts w:ascii="Arial" w:hAnsi="Arial" w:cs="Arial"/>
          <w:b/>
          <w:bCs/>
          <w:sz w:val="24"/>
          <w:szCs w:val="24"/>
        </w:rPr>
      </w:pPr>
      <w:r w:rsidRPr="00014AE9">
        <w:rPr>
          <w:rFonts w:ascii="Arial" w:hAnsi="Arial" w:cs="Arial"/>
          <w:sz w:val="24"/>
          <w:szCs w:val="24"/>
        </w:rPr>
        <w:t>Coordinar con autoridades locales, fuerza pública, Cruz Roja, Cuerpo de Bomberos, Defensa Civil, etc. la seguridad y el orden de los eventos.</w:t>
      </w:r>
    </w:p>
    <w:p w:rsidR="00FB21F4" w:rsidRPr="00014AE9" w:rsidRDefault="00FB21F4" w:rsidP="00497D71">
      <w:pPr>
        <w:pStyle w:val="Prrafodelista"/>
        <w:numPr>
          <w:ilvl w:val="0"/>
          <w:numId w:val="4"/>
        </w:numPr>
        <w:autoSpaceDE w:val="0"/>
        <w:autoSpaceDN w:val="0"/>
        <w:adjustRightInd w:val="0"/>
        <w:spacing w:after="0" w:line="240" w:lineRule="auto"/>
        <w:jc w:val="both"/>
        <w:rPr>
          <w:rFonts w:ascii="Arial" w:hAnsi="Arial" w:cs="Arial"/>
          <w:sz w:val="24"/>
          <w:szCs w:val="24"/>
        </w:rPr>
      </w:pPr>
      <w:r w:rsidRPr="00014AE9">
        <w:rPr>
          <w:rFonts w:ascii="Arial" w:hAnsi="Arial" w:cs="Arial"/>
          <w:sz w:val="24"/>
          <w:szCs w:val="24"/>
        </w:rPr>
        <w:t>La administración trabajará conjuntamente con la comunidad y el comercio para realizar acciones que embellezcan el aspecto urbanístico del municipio.</w:t>
      </w:r>
    </w:p>
    <w:p w:rsidR="00FB21F4" w:rsidRPr="00014AE9" w:rsidRDefault="00FB21F4" w:rsidP="00497D71">
      <w:pPr>
        <w:pStyle w:val="Prrafodelista"/>
        <w:numPr>
          <w:ilvl w:val="0"/>
          <w:numId w:val="4"/>
        </w:numPr>
        <w:autoSpaceDE w:val="0"/>
        <w:autoSpaceDN w:val="0"/>
        <w:adjustRightInd w:val="0"/>
        <w:spacing w:after="0" w:line="240" w:lineRule="auto"/>
        <w:jc w:val="both"/>
        <w:rPr>
          <w:rFonts w:ascii="Arial" w:hAnsi="Arial" w:cs="Arial"/>
          <w:sz w:val="24"/>
          <w:szCs w:val="24"/>
        </w:rPr>
      </w:pPr>
      <w:r w:rsidRPr="00014AE9">
        <w:rPr>
          <w:rFonts w:ascii="Arial" w:hAnsi="Arial" w:cs="Arial"/>
          <w:sz w:val="24"/>
          <w:szCs w:val="24"/>
        </w:rPr>
        <w:t>Impulsar en la comunidad la conservación y el valor por mantener un espacio público limpio, amable y libre de contaminación.</w:t>
      </w:r>
    </w:p>
    <w:p w:rsidR="00FB21F4" w:rsidRPr="00014AE9" w:rsidRDefault="00FB21F4" w:rsidP="00497D71">
      <w:pPr>
        <w:pStyle w:val="Prrafodelista"/>
        <w:numPr>
          <w:ilvl w:val="0"/>
          <w:numId w:val="4"/>
        </w:numPr>
        <w:autoSpaceDE w:val="0"/>
        <w:autoSpaceDN w:val="0"/>
        <w:adjustRightInd w:val="0"/>
        <w:spacing w:after="0" w:line="240" w:lineRule="auto"/>
        <w:jc w:val="both"/>
        <w:rPr>
          <w:rFonts w:ascii="Arial" w:hAnsi="Arial" w:cs="Arial"/>
          <w:sz w:val="24"/>
          <w:szCs w:val="24"/>
        </w:rPr>
      </w:pPr>
      <w:r w:rsidRPr="00014AE9">
        <w:rPr>
          <w:rFonts w:ascii="Arial" w:hAnsi="Arial" w:cs="Arial"/>
          <w:sz w:val="24"/>
          <w:szCs w:val="24"/>
        </w:rPr>
        <w:t>Concertar con los sectores interesados en cada uno de los proyectos, con el fin de lograr soluciones concertadas a los diversos problemas.</w:t>
      </w:r>
    </w:p>
    <w:p w:rsidR="00FB21F4" w:rsidRPr="00014AE9" w:rsidRDefault="00FB21F4" w:rsidP="00497D71">
      <w:pPr>
        <w:pStyle w:val="Prrafodelista"/>
        <w:numPr>
          <w:ilvl w:val="0"/>
          <w:numId w:val="4"/>
        </w:numPr>
        <w:autoSpaceDE w:val="0"/>
        <w:autoSpaceDN w:val="0"/>
        <w:adjustRightInd w:val="0"/>
        <w:spacing w:after="0" w:line="240" w:lineRule="auto"/>
        <w:jc w:val="both"/>
        <w:rPr>
          <w:rFonts w:ascii="Arial" w:hAnsi="Arial" w:cs="Arial"/>
          <w:sz w:val="24"/>
          <w:szCs w:val="24"/>
        </w:rPr>
      </w:pPr>
      <w:r w:rsidRPr="00014AE9">
        <w:rPr>
          <w:rFonts w:ascii="Arial" w:hAnsi="Arial" w:cs="Arial"/>
          <w:sz w:val="24"/>
          <w:szCs w:val="24"/>
        </w:rPr>
        <w:t>Integrar los proyectos viales urbanos y de embellecimiento del municipio con los programas turísticos y culturales municipales.</w:t>
      </w:r>
    </w:p>
    <w:p w:rsidR="00FB21F4" w:rsidRPr="00014AE9" w:rsidRDefault="00FB21F4" w:rsidP="00497D71">
      <w:pPr>
        <w:pStyle w:val="Prrafodelista"/>
        <w:numPr>
          <w:ilvl w:val="0"/>
          <w:numId w:val="4"/>
        </w:numPr>
        <w:autoSpaceDE w:val="0"/>
        <w:autoSpaceDN w:val="0"/>
        <w:adjustRightInd w:val="0"/>
        <w:spacing w:after="0" w:line="240" w:lineRule="auto"/>
        <w:jc w:val="both"/>
        <w:rPr>
          <w:rFonts w:ascii="Arial" w:hAnsi="Arial" w:cs="Arial"/>
          <w:sz w:val="24"/>
          <w:szCs w:val="24"/>
        </w:rPr>
      </w:pPr>
      <w:r w:rsidRPr="00014AE9">
        <w:rPr>
          <w:rFonts w:ascii="Arial" w:hAnsi="Arial" w:cs="Arial"/>
          <w:sz w:val="24"/>
          <w:szCs w:val="24"/>
        </w:rPr>
        <w:t>Incentivar en la comunidad y en los visitantes el respeto por las áreas turísticas en el área urbana y rural.</w:t>
      </w:r>
    </w:p>
    <w:p w:rsidR="003B2113" w:rsidRDefault="003B2113" w:rsidP="00FB21F4">
      <w:pPr>
        <w:autoSpaceDE w:val="0"/>
        <w:autoSpaceDN w:val="0"/>
        <w:adjustRightInd w:val="0"/>
        <w:spacing w:after="0" w:line="240" w:lineRule="auto"/>
        <w:jc w:val="both"/>
        <w:rPr>
          <w:rFonts w:ascii="Arial" w:hAnsi="Arial" w:cs="Arial"/>
          <w:b/>
          <w:bCs/>
          <w:sz w:val="24"/>
          <w:szCs w:val="24"/>
        </w:rPr>
      </w:pPr>
    </w:p>
    <w:p w:rsidR="00C45BBF" w:rsidRDefault="00C45BBF" w:rsidP="00FB21F4">
      <w:pPr>
        <w:autoSpaceDE w:val="0"/>
        <w:autoSpaceDN w:val="0"/>
        <w:adjustRightInd w:val="0"/>
        <w:spacing w:after="0" w:line="240" w:lineRule="auto"/>
        <w:jc w:val="both"/>
        <w:rPr>
          <w:rFonts w:ascii="Arial" w:hAnsi="Arial" w:cs="Arial"/>
          <w:b/>
          <w:bCs/>
          <w:sz w:val="24"/>
          <w:szCs w:val="24"/>
        </w:rPr>
      </w:pPr>
    </w:p>
    <w:p w:rsidR="00FB21F4" w:rsidRPr="00014AE9" w:rsidRDefault="00FB21F4" w:rsidP="00FB21F4">
      <w:pPr>
        <w:autoSpaceDE w:val="0"/>
        <w:autoSpaceDN w:val="0"/>
        <w:adjustRightInd w:val="0"/>
        <w:spacing w:after="0" w:line="240" w:lineRule="auto"/>
        <w:jc w:val="both"/>
        <w:rPr>
          <w:rFonts w:ascii="Arial" w:hAnsi="Arial" w:cs="Arial"/>
          <w:b/>
          <w:bCs/>
          <w:sz w:val="24"/>
          <w:szCs w:val="24"/>
        </w:rPr>
      </w:pPr>
      <w:r w:rsidRPr="00014AE9">
        <w:rPr>
          <w:rFonts w:ascii="Arial" w:hAnsi="Arial" w:cs="Arial"/>
          <w:b/>
          <w:bCs/>
          <w:sz w:val="24"/>
          <w:szCs w:val="24"/>
        </w:rPr>
        <w:lastRenderedPageBreak/>
        <w:t>Programa 1: Embellecimiento del entorno.</w:t>
      </w:r>
    </w:p>
    <w:p w:rsidR="00FB21F4" w:rsidRPr="00014AE9" w:rsidRDefault="00FB21F4" w:rsidP="00FB21F4">
      <w:pPr>
        <w:autoSpaceDE w:val="0"/>
        <w:autoSpaceDN w:val="0"/>
        <w:adjustRightInd w:val="0"/>
        <w:spacing w:after="0" w:line="240" w:lineRule="auto"/>
        <w:jc w:val="both"/>
        <w:rPr>
          <w:rFonts w:ascii="Arial" w:hAnsi="Arial" w:cs="Arial"/>
          <w:bCs/>
          <w:sz w:val="24"/>
          <w:szCs w:val="24"/>
        </w:rPr>
      </w:pPr>
    </w:p>
    <w:p w:rsidR="00FB21F4" w:rsidRPr="00014AE9" w:rsidRDefault="00FB21F4" w:rsidP="00FB21F4">
      <w:pPr>
        <w:autoSpaceDE w:val="0"/>
        <w:autoSpaceDN w:val="0"/>
        <w:adjustRightInd w:val="0"/>
        <w:spacing w:after="0" w:line="240" w:lineRule="auto"/>
        <w:jc w:val="both"/>
        <w:rPr>
          <w:rFonts w:ascii="Arial" w:hAnsi="Arial" w:cs="Arial"/>
          <w:sz w:val="24"/>
          <w:szCs w:val="24"/>
        </w:rPr>
      </w:pPr>
      <w:r w:rsidRPr="00014AE9">
        <w:rPr>
          <w:rFonts w:ascii="Arial" w:hAnsi="Arial" w:cs="Arial"/>
          <w:b/>
          <w:bCs/>
          <w:sz w:val="24"/>
          <w:szCs w:val="24"/>
        </w:rPr>
        <w:t>Objetivo:</w:t>
      </w:r>
      <w:r w:rsidRPr="00014AE9">
        <w:rPr>
          <w:rFonts w:ascii="Arial" w:hAnsi="Arial" w:cs="Arial"/>
          <w:bCs/>
          <w:sz w:val="24"/>
          <w:szCs w:val="24"/>
        </w:rPr>
        <w:t xml:space="preserve"> </w:t>
      </w:r>
      <w:r w:rsidRPr="00014AE9">
        <w:rPr>
          <w:rFonts w:ascii="Arial" w:hAnsi="Arial" w:cs="Arial"/>
          <w:sz w:val="24"/>
          <w:szCs w:val="24"/>
        </w:rPr>
        <w:t>Integrar las obras de embellecimiento con un espacio público con un mayor acceso hacia el visitante.</w:t>
      </w:r>
    </w:p>
    <w:p w:rsidR="00FB21F4" w:rsidRPr="00014AE9" w:rsidRDefault="00FB21F4" w:rsidP="00FB21F4">
      <w:pPr>
        <w:autoSpaceDE w:val="0"/>
        <w:autoSpaceDN w:val="0"/>
        <w:adjustRightInd w:val="0"/>
        <w:spacing w:after="0" w:line="240" w:lineRule="auto"/>
        <w:jc w:val="both"/>
        <w:rPr>
          <w:rFonts w:ascii="Arial" w:hAnsi="Arial" w:cs="Arial"/>
          <w:sz w:val="24"/>
          <w:szCs w:val="24"/>
        </w:rPr>
      </w:pPr>
    </w:p>
    <w:p w:rsidR="00FB21F4" w:rsidRPr="00014AE9" w:rsidRDefault="00FB21F4" w:rsidP="00FB21F4">
      <w:pPr>
        <w:autoSpaceDE w:val="0"/>
        <w:autoSpaceDN w:val="0"/>
        <w:adjustRightInd w:val="0"/>
        <w:spacing w:after="0" w:line="240" w:lineRule="auto"/>
        <w:jc w:val="both"/>
        <w:rPr>
          <w:rFonts w:ascii="Arial" w:hAnsi="Arial" w:cs="Arial"/>
          <w:sz w:val="24"/>
          <w:szCs w:val="24"/>
        </w:rPr>
      </w:pPr>
      <w:r w:rsidRPr="00014AE9">
        <w:rPr>
          <w:rFonts w:ascii="Arial" w:hAnsi="Arial" w:cs="Arial"/>
          <w:b/>
          <w:bCs/>
          <w:sz w:val="24"/>
          <w:szCs w:val="24"/>
        </w:rPr>
        <w:t xml:space="preserve">Meta de Resultado. </w:t>
      </w:r>
      <w:r w:rsidRPr="00014AE9">
        <w:rPr>
          <w:rFonts w:ascii="Arial" w:hAnsi="Arial" w:cs="Arial"/>
          <w:sz w:val="24"/>
          <w:szCs w:val="24"/>
        </w:rPr>
        <w:t>Rehabilitar el 50% del equipamiento municipal.</w:t>
      </w:r>
    </w:p>
    <w:p w:rsidR="00FB21F4" w:rsidRPr="00014AE9" w:rsidRDefault="00FB21F4" w:rsidP="00FB21F4">
      <w:pPr>
        <w:autoSpaceDE w:val="0"/>
        <w:autoSpaceDN w:val="0"/>
        <w:adjustRightInd w:val="0"/>
        <w:spacing w:after="0" w:line="240" w:lineRule="auto"/>
        <w:jc w:val="both"/>
        <w:rPr>
          <w:rFonts w:ascii="Arial" w:hAnsi="Arial" w:cs="Arial"/>
          <w:sz w:val="24"/>
          <w:szCs w:val="24"/>
        </w:rPr>
      </w:pPr>
    </w:p>
    <w:p w:rsidR="00FB21F4" w:rsidRPr="00014AE9" w:rsidRDefault="00FB21F4" w:rsidP="00FB21F4">
      <w:pPr>
        <w:autoSpaceDE w:val="0"/>
        <w:autoSpaceDN w:val="0"/>
        <w:adjustRightInd w:val="0"/>
        <w:spacing w:after="0" w:line="240" w:lineRule="auto"/>
        <w:jc w:val="both"/>
        <w:rPr>
          <w:rFonts w:ascii="Arial" w:hAnsi="Arial" w:cs="Arial"/>
          <w:sz w:val="24"/>
          <w:szCs w:val="24"/>
        </w:rPr>
      </w:pPr>
      <w:r w:rsidRPr="00014AE9">
        <w:rPr>
          <w:rFonts w:ascii="Arial" w:hAnsi="Arial" w:cs="Arial"/>
          <w:b/>
          <w:bCs/>
          <w:sz w:val="24"/>
          <w:szCs w:val="24"/>
        </w:rPr>
        <w:t>Subprograma</w:t>
      </w:r>
      <w:r w:rsidRPr="00014AE9">
        <w:rPr>
          <w:rFonts w:ascii="Arial" w:hAnsi="Arial" w:cs="Arial"/>
          <w:sz w:val="24"/>
          <w:szCs w:val="24"/>
        </w:rPr>
        <w:t>. Mi Entorno tu Entorno.</w:t>
      </w:r>
    </w:p>
    <w:p w:rsidR="00FB21F4" w:rsidRPr="00014AE9" w:rsidRDefault="00FB21F4" w:rsidP="00FB21F4">
      <w:pPr>
        <w:autoSpaceDE w:val="0"/>
        <w:autoSpaceDN w:val="0"/>
        <w:adjustRightInd w:val="0"/>
        <w:spacing w:after="0" w:line="240" w:lineRule="auto"/>
        <w:jc w:val="both"/>
        <w:rPr>
          <w:rFonts w:ascii="Arial" w:hAnsi="Arial" w:cs="Arial"/>
          <w:sz w:val="24"/>
          <w:szCs w:val="24"/>
        </w:rPr>
      </w:pPr>
    </w:p>
    <w:p w:rsidR="00FB21F4" w:rsidRPr="00014AE9" w:rsidRDefault="00FB21F4" w:rsidP="00FB21F4">
      <w:pPr>
        <w:autoSpaceDE w:val="0"/>
        <w:autoSpaceDN w:val="0"/>
        <w:adjustRightInd w:val="0"/>
        <w:spacing w:after="0" w:line="240" w:lineRule="auto"/>
        <w:jc w:val="both"/>
        <w:rPr>
          <w:rFonts w:ascii="Arial" w:hAnsi="Arial" w:cs="Arial"/>
          <w:sz w:val="24"/>
          <w:szCs w:val="24"/>
        </w:rPr>
      </w:pPr>
      <w:r w:rsidRPr="00014AE9">
        <w:rPr>
          <w:rFonts w:ascii="Arial" w:hAnsi="Arial" w:cs="Arial"/>
          <w:b/>
          <w:bCs/>
          <w:sz w:val="24"/>
          <w:szCs w:val="24"/>
        </w:rPr>
        <w:t xml:space="preserve">Meta de Producto. </w:t>
      </w:r>
      <w:r w:rsidRPr="00014AE9">
        <w:rPr>
          <w:rFonts w:ascii="Arial" w:hAnsi="Arial" w:cs="Arial"/>
          <w:sz w:val="24"/>
          <w:szCs w:val="24"/>
        </w:rPr>
        <w:t>Elaboración estudio del Plan de Mejoramiento del área urbanística, Durante el cuatrienio.</w:t>
      </w:r>
    </w:p>
    <w:p w:rsidR="00FB21F4" w:rsidRPr="00014AE9" w:rsidRDefault="00FB21F4" w:rsidP="00FB21F4">
      <w:pPr>
        <w:autoSpaceDE w:val="0"/>
        <w:autoSpaceDN w:val="0"/>
        <w:adjustRightInd w:val="0"/>
        <w:spacing w:after="0" w:line="240" w:lineRule="auto"/>
        <w:jc w:val="both"/>
        <w:rPr>
          <w:rFonts w:ascii="Arial" w:hAnsi="Arial" w:cs="Arial"/>
          <w:sz w:val="24"/>
          <w:szCs w:val="24"/>
        </w:rPr>
      </w:pPr>
    </w:p>
    <w:p w:rsidR="00790E8B" w:rsidRDefault="00FB21F4" w:rsidP="00FB21F4">
      <w:pPr>
        <w:autoSpaceDE w:val="0"/>
        <w:autoSpaceDN w:val="0"/>
        <w:adjustRightInd w:val="0"/>
        <w:spacing w:after="0" w:line="240" w:lineRule="auto"/>
        <w:jc w:val="both"/>
        <w:rPr>
          <w:rFonts w:ascii="Arial" w:hAnsi="Arial" w:cs="Arial"/>
          <w:sz w:val="24"/>
          <w:szCs w:val="24"/>
        </w:rPr>
      </w:pPr>
      <w:r w:rsidRPr="00790E8B">
        <w:rPr>
          <w:rFonts w:ascii="Arial" w:hAnsi="Arial" w:cs="Arial"/>
          <w:b/>
          <w:bCs/>
          <w:sz w:val="24"/>
          <w:szCs w:val="24"/>
        </w:rPr>
        <w:t xml:space="preserve">Meta de Producto. </w:t>
      </w:r>
      <w:r w:rsidRPr="00790E8B">
        <w:rPr>
          <w:rFonts w:ascii="Arial" w:hAnsi="Arial" w:cs="Arial"/>
          <w:sz w:val="24"/>
          <w:szCs w:val="24"/>
        </w:rPr>
        <w:t>Remodelación casa de la cultura y construcción casa del adulto mayor en el cuatrienio.</w:t>
      </w:r>
      <w:r w:rsidR="003B2113" w:rsidRPr="00790E8B">
        <w:rPr>
          <w:rFonts w:ascii="Arial" w:hAnsi="Arial" w:cs="Arial"/>
          <w:sz w:val="24"/>
          <w:szCs w:val="24"/>
        </w:rPr>
        <w:t xml:space="preserve">  </w:t>
      </w:r>
    </w:p>
    <w:p w:rsidR="00FB21F4" w:rsidRDefault="00FB21F4" w:rsidP="00FB21F4">
      <w:pPr>
        <w:autoSpaceDE w:val="0"/>
        <w:autoSpaceDN w:val="0"/>
        <w:adjustRightInd w:val="0"/>
        <w:spacing w:after="0" w:line="240" w:lineRule="auto"/>
        <w:jc w:val="both"/>
        <w:rPr>
          <w:rFonts w:ascii="Arial" w:hAnsi="Arial" w:cs="Arial"/>
          <w:sz w:val="24"/>
          <w:szCs w:val="24"/>
        </w:rPr>
      </w:pPr>
      <w:r w:rsidRPr="00014AE9">
        <w:rPr>
          <w:rFonts w:ascii="Arial" w:hAnsi="Arial" w:cs="Arial"/>
          <w:b/>
          <w:bCs/>
          <w:sz w:val="24"/>
          <w:szCs w:val="24"/>
        </w:rPr>
        <w:t xml:space="preserve">Meta de Producto. </w:t>
      </w:r>
      <w:r w:rsidRPr="00014AE9">
        <w:rPr>
          <w:rFonts w:ascii="Arial" w:hAnsi="Arial" w:cs="Arial"/>
          <w:sz w:val="24"/>
          <w:szCs w:val="24"/>
        </w:rPr>
        <w:t>Adquisición de un predio con destino a equipamiento Municipal</w:t>
      </w:r>
      <w:r w:rsidR="00391EAF">
        <w:rPr>
          <w:rFonts w:ascii="Arial" w:hAnsi="Arial" w:cs="Arial"/>
          <w:sz w:val="24"/>
          <w:szCs w:val="24"/>
        </w:rPr>
        <w:t>.</w:t>
      </w:r>
    </w:p>
    <w:p w:rsidR="00391EAF" w:rsidRPr="00014AE9" w:rsidRDefault="00391EAF" w:rsidP="00FB21F4">
      <w:pPr>
        <w:autoSpaceDE w:val="0"/>
        <w:autoSpaceDN w:val="0"/>
        <w:adjustRightInd w:val="0"/>
        <w:spacing w:after="0" w:line="240" w:lineRule="auto"/>
        <w:jc w:val="both"/>
        <w:rPr>
          <w:rFonts w:ascii="Arial" w:hAnsi="Arial" w:cs="Arial"/>
          <w:sz w:val="24"/>
          <w:szCs w:val="24"/>
        </w:rPr>
      </w:pPr>
    </w:p>
    <w:p w:rsidR="00FB21F4" w:rsidRPr="00014AE9" w:rsidRDefault="00FB21F4" w:rsidP="00FB21F4">
      <w:pPr>
        <w:autoSpaceDE w:val="0"/>
        <w:autoSpaceDN w:val="0"/>
        <w:adjustRightInd w:val="0"/>
        <w:spacing w:after="0" w:line="240" w:lineRule="auto"/>
        <w:jc w:val="both"/>
        <w:rPr>
          <w:rFonts w:ascii="Arial" w:hAnsi="Arial" w:cs="Arial"/>
          <w:sz w:val="24"/>
          <w:szCs w:val="24"/>
        </w:rPr>
      </w:pPr>
      <w:r w:rsidRPr="00014AE9">
        <w:rPr>
          <w:rFonts w:ascii="Arial" w:hAnsi="Arial" w:cs="Arial"/>
          <w:b/>
          <w:bCs/>
          <w:sz w:val="24"/>
          <w:szCs w:val="24"/>
        </w:rPr>
        <w:t xml:space="preserve">Meta de Producto. </w:t>
      </w:r>
      <w:r w:rsidRPr="00014AE9">
        <w:rPr>
          <w:rFonts w:ascii="Arial" w:hAnsi="Arial" w:cs="Arial"/>
          <w:sz w:val="24"/>
          <w:szCs w:val="24"/>
        </w:rPr>
        <w:t xml:space="preserve">1 dotación en </w:t>
      </w:r>
      <w:r w:rsidR="00391EAF" w:rsidRPr="00014AE9">
        <w:rPr>
          <w:rFonts w:ascii="Arial" w:hAnsi="Arial" w:cs="Arial"/>
          <w:sz w:val="24"/>
          <w:szCs w:val="24"/>
        </w:rPr>
        <w:t>amueblamiento</w:t>
      </w:r>
      <w:r w:rsidRPr="00014AE9">
        <w:rPr>
          <w:rFonts w:ascii="Arial" w:hAnsi="Arial" w:cs="Arial"/>
          <w:sz w:val="24"/>
          <w:szCs w:val="24"/>
        </w:rPr>
        <w:t xml:space="preserve"> urbano anualmente.</w:t>
      </w:r>
    </w:p>
    <w:p w:rsidR="00B0757C" w:rsidRPr="00014AE9" w:rsidRDefault="00B0757C" w:rsidP="00B0757C">
      <w:pPr>
        <w:pStyle w:val="Prrafodelista"/>
        <w:autoSpaceDE w:val="0"/>
        <w:autoSpaceDN w:val="0"/>
        <w:adjustRightInd w:val="0"/>
        <w:spacing w:after="0" w:line="240" w:lineRule="auto"/>
        <w:jc w:val="both"/>
        <w:rPr>
          <w:rFonts w:ascii="Arial" w:hAnsi="Arial" w:cs="Arial"/>
          <w:sz w:val="24"/>
          <w:szCs w:val="24"/>
        </w:rPr>
      </w:pPr>
    </w:p>
    <w:p w:rsidR="00B0757C" w:rsidRPr="00014AE9" w:rsidRDefault="00B0757C" w:rsidP="00B0757C">
      <w:pPr>
        <w:autoSpaceDE w:val="0"/>
        <w:autoSpaceDN w:val="0"/>
        <w:adjustRightInd w:val="0"/>
        <w:spacing w:after="0" w:line="240" w:lineRule="auto"/>
        <w:jc w:val="both"/>
        <w:rPr>
          <w:rFonts w:ascii="Arial" w:hAnsi="Arial" w:cs="Arial"/>
          <w:b/>
          <w:bCs/>
          <w:sz w:val="24"/>
          <w:szCs w:val="24"/>
        </w:rPr>
      </w:pPr>
      <w:r w:rsidRPr="00014AE9">
        <w:rPr>
          <w:rFonts w:ascii="Arial" w:hAnsi="Arial" w:cs="Arial"/>
          <w:b/>
          <w:bCs/>
          <w:sz w:val="24"/>
          <w:szCs w:val="24"/>
        </w:rPr>
        <w:t>Programa 1: Consolidación del sector turístico de Cachipay</w:t>
      </w:r>
    </w:p>
    <w:p w:rsidR="00B0757C" w:rsidRPr="00014AE9" w:rsidRDefault="00B0757C" w:rsidP="00B0757C">
      <w:pPr>
        <w:autoSpaceDE w:val="0"/>
        <w:autoSpaceDN w:val="0"/>
        <w:adjustRightInd w:val="0"/>
        <w:spacing w:after="0" w:line="240" w:lineRule="auto"/>
        <w:jc w:val="both"/>
        <w:rPr>
          <w:rFonts w:ascii="Arial" w:hAnsi="Arial" w:cs="Arial"/>
          <w:b/>
          <w:bCs/>
          <w:sz w:val="24"/>
          <w:szCs w:val="24"/>
        </w:rPr>
      </w:pPr>
    </w:p>
    <w:p w:rsidR="00B0757C" w:rsidRPr="00014AE9" w:rsidRDefault="00B0757C" w:rsidP="00B0757C">
      <w:pPr>
        <w:autoSpaceDE w:val="0"/>
        <w:autoSpaceDN w:val="0"/>
        <w:adjustRightInd w:val="0"/>
        <w:spacing w:after="0" w:line="240" w:lineRule="auto"/>
        <w:jc w:val="both"/>
        <w:rPr>
          <w:rFonts w:ascii="Arial" w:hAnsi="Arial" w:cs="Arial"/>
          <w:sz w:val="24"/>
          <w:szCs w:val="24"/>
        </w:rPr>
      </w:pPr>
      <w:r w:rsidRPr="00014AE9">
        <w:rPr>
          <w:rFonts w:ascii="Arial" w:hAnsi="Arial" w:cs="Arial"/>
          <w:b/>
          <w:bCs/>
          <w:sz w:val="24"/>
          <w:szCs w:val="24"/>
        </w:rPr>
        <w:t xml:space="preserve">Objetivo: </w:t>
      </w:r>
      <w:r w:rsidRPr="00014AE9">
        <w:rPr>
          <w:rFonts w:ascii="Arial" w:hAnsi="Arial" w:cs="Arial"/>
          <w:sz w:val="24"/>
          <w:szCs w:val="24"/>
        </w:rPr>
        <w:t>organizar a los prestadores de servicios turísticos públicos y privados del municipio. Mejorando la calidad de servicio turístico prestado, tanto por los empresarios, como por parte de la comunidad del municipio</w:t>
      </w:r>
    </w:p>
    <w:p w:rsidR="00B0757C" w:rsidRPr="00014AE9" w:rsidRDefault="00B0757C" w:rsidP="00B0757C">
      <w:pPr>
        <w:autoSpaceDE w:val="0"/>
        <w:autoSpaceDN w:val="0"/>
        <w:adjustRightInd w:val="0"/>
        <w:spacing w:after="0" w:line="240" w:lineRule="auto"/>
        <w:jc w:val="both"/>
        <w:rPr>
          <w:rFonts w:ascii="Arial" w:hAnsi="Arial" w:cs="Arial"/>
          <w:b/>
          <w:bCs/>
          <w:sz w:val="24"/>
          <w:szCs w:val="24"/>
        </w:rPr>
      </w:pPr>
    </w:p>
    <w:p w:rsidR="00B0757C" w:rsidRPr="00014AE9" w:rsidRDefault="00B0757C" w:rsidP="00B0757C">
      <w:pPr>
        <w:autoSpaceDE w:val="0"/>
        <w:autoSpaceDN w:val="0"/>
        <w:adjustRightInd w:val="0"/>
        <w:spacing w:after="0" w:line="240" w:lineRule="auto"/>
        <w:jc w:val="both"/>
        <w:rPr>
          <w:rFonts w:ascii="Arial" w:hAnsi="Arial" w:cs="Arial"/>
          <w:sz w:val="24"/>
          <w:szCs w:val="24"/>
        </w:rPr>
      </w:pPr>
      <w:r w:rsidRPr="00014AE9">
        <w:rPr>
          <w:rFonts w:ascii="Arial" w:hAnsi="Arial" w:cs="Arial"/>
          <w:b/>
          <w:bCs/>
          <w:sz w:val="24"/>
          <w:szCs w:val="24"/>
        </w:rPr>
        <w:t xml:space="preserve">Meta de Resultado. </w:t>
      </w:r>
      <w:r w:rsidRPr="00014AE9">
        <w:rPr>
          <w:rFonts w:ascii="Arial" w:hAnsi="Arial" w:cs="Arial"/>
          <w:sz w:val="24"/>
          <w:szCs w:val="24"/>
        </w:rPr>
        <w:t>Promocionar en un 70% los atractivos turísticos del municipio.</w:t>
      </w:r>
    </w:p>
    <w:p w:rsidR="00B0757C" w:rsidRPr="00014AE9" w:rsidRDefault="00B0757C" w:rsidP="00B0757C">
      <w:pPr>
        <w:autoSpaceDE w:val="0"/>
        <w:autoSpaceDN w:val="0"/>
        <w:adjustRightInd w:val="0"/>
        <w:spacing w:after="0" w:line="240" w:lineRule="auto"/>
        <w:jc w:val="both"/>
        <w:rPr>
          <w:rFonts w:ascii="Arial" w:hAnsi="Arial" w:cs="Arial"/>
          <w:sz w:val="24"/>
          <w:szCs w:val="24"/>
        </w:rPr>
      </w:pPr>
    </w:p>
    <w:p w:rsidR="00B0757C" w:rsidRPr="00014AE9" w:rsidRDefault="00B0757C" w:rsidP="00B0757C">
      <w:pPr>
        <w:autoSpaceDE w:val="0"/>
        <w:autoSpaceDN w:val="0"/>
        <w:adjustRightInd w:val="0"/>
        <w:spacing w:after="0" w:line="240" w:lineRule="auto"/>
        <w:jc w:val="both"/>
        <w:rPr>
          <w:rFonts w:ascii="Arial" w:hAnsi="Arial" w:cs="Arial"/>
          <w:sz w:val="24"/>
          <w:szCs w:val="24"/>
        </w:rPr>
      </w:pPr>
      <w:r w:rsidRPr="00014AE9">
        <w:rPr>
          <w:rFonts w:ascii="Arial" w:hAnsi="Arial" w:cs="Arial"/>
          <w:b/>
          <w:bCs/>
          <w:sz w:val="24"/>
          <w:szCs w:val="24"/>
        </w:rPr>
        <w:t xml:space="preserve">Subprograma. </w:t>
      </w:r>
      <w:r w:rsidRPr="00014AE9">
        <w:rPr>
          <w:rFonts w:ascii="Arial" w:hAnsi="Arial" w:cs="Arial"/>
          <w:sz w:val="24"/>
          <w:szCs w:val="24"/>
        </w:rPr>
        <w:t xml:space="preserve">Cachipay un paraíso por descubrir </w:t>
      </w:r>
      <w:r w:rsidR="000A4B01" w:rsidRPr="00014AE9">
        <w:rPr>
          <w:rFonts w:ascii="Arial" w:hAnsi="Arial" w:cs="Arial"/>
          <w:sz w:val="24"/>
          <w:szCs w:val="24"/>
        </w:rPr>
        <w:t>el</w:t>
      </w:r>
      <w:r w:rsidRPr="00014AE9">
        <w:rPr>
          <w:rFonts w:ascii="Arial" w:hAnsi="Arial" w:cs="Arial"/>
          <w:sz w:val="24"/>
          <w:szCs w:val="24"/>
        </w:rPr>
        <w:t xml:space="preserve"> </w:t>
      </w:r>
      <w:r w:rsidR="00B0073A" w:rsidRPr="00014AE9">
        <w:rPr>
          <w:rFonts w:ascii="Arial" w:hAnsi="Arial" w:cs="Arial"/>
          <w:sz w:val="24"/>
          <w:szCs w:val="24"/>
        </w:rPr>
        <w:t>Paraíso</w:t>
      </w:r>
      <w:r w:rsidR="000A4B01" w:rsidRPr="00014AE9">
        <w:rPr>
          <w:rFonts w:ascii="Arial" w:hAnsi="Arial" w:cs="Arial"/>
          <w:sz w:val="24"/>
          <w:szCs w:val="24"/>
        </w:rPr>
        <w:t xml:space="preserve"> que quiero vivir.</w:t>
      </w:r>
    </w:p>
    <w:p w:rsidR="000A4B01" w:rsidRPr="00014AE9" w:rsidRDefault="000A4B01" w:rsidP="00B0757C">
      <w:pPr>
        <w:autoSpaceDE w:val="0"/>
        <w:autoSpaceDN w:val="0"/>
        <w:adjustRightInd w:val="0"/>
        <w:spacing w:after="0" w:line="240" w:lineRule="auto"/>
        <w:jc w:val="both"/>
        <w:rPr>
          <w:rFonts w:ascii="Arial" w:hAnsi="Arial" w:cs="Arial"/>
          <w:sz w:val="24"/>
          <w:szCs w:val="24"/>
        </w:rPr>
      </w:pPr>
    </w:p>
    <w:p w:rsidR="00B0757C" w:rsidRPr="00014AE9" w:rsidRDefault="00B0757C" w:rsidP="000A4B01">
      <w:pPr>
        <w:autoSpaceDE w:val="0"/>
        <w:autoSpaceDN w:val="0"/>
        <w:adjustRightInd w:val="0"/>
        <w:spacing w:after="0" w:line="240" w:lineRule="auto"/>
        <w:jc w:val="both"/>
        <w:rPr>
          <w:rFonts w:ascii="Arial" w:hAnsi="Arial" w:cs="Arial"/>
          <w:sz w:val="24"/>
          <w:szCs w:val="24"/>
        </w:rPr>
      </w:pPr>
      <w:r w:rsidRPr="00014AE9">
        <w:rPr>
          <w:rFonts w:ascii="Arial" w:hAnsi="Arial" w:cs="Arial"/>
          <w:b/>
          <w:bCs/>
          <w:sz w:val="24"/>
          <w:szCs w:val="24"/>
        </w:rPr>
        <w:t xml:space="preserve">Meta de Producto. </w:t>
      </w:r>
      <w:r w:rsidR="000A4B01" w:rsidRPr="00014AE9">
        <w:rPr>
          <w:rFonts w:ascii="Arial" w:hAnsi="Arial" w:cs="Arial"/>
          <w:sz w:val="24"/>
          <w:szCs w:val="24"/>
        </w:rPr>
        <w:t xml:space="preserve">Creación </w:t>
      </w:r>
      <w:r w:rsidRPr="00014AE9">
        <w:rPr>
          <w:rFonts w:ascii="Arial" w:hAnsi="Arial" w:cs="Arial"/>
          <w:sz w:val="24"/>
          <w:szCs w:val="24"/>
        </w:rPr>
        <w:t xml:space="preserve"> parque </w:t>
      </w:r>
      <w:r w:rsidR="00B0073A" w:rsidRPr="00014AE9">
        <w:rPr>
          <w:rFonts w:ascii="Arial" w:hAnsi="Arial" w:cs="Arial"/>
          <w:sz w:val="24"/>
          <w:szCs w:val="24"/>
        </w:rPr>
        <w:t>temático</w:t>
      </w:r>
      <w:r w:rsidRPr="00014AE9">
        <w:rPr>
          <w:rFonts w:ascii="Arial" w:hAnsi="Arial" w:cs="Arial"/>
          <w:sz w:val="24"/>
          <w:szCs w:val="24"/>
        </w:rPr>
        <w:t xml:space="preserve"> </w:t>
      </w:r>
      <w:r w:rsidR="000A4B01" w:rsidRPr="00014AE9">
        <w:rPr>
          <w:rFonts w:ascii="Arial" w:hAnsi="Arial" w:cs="Arial"/>
          <w:sz w:val="24"/>
          <w:szCs w:val="24"/>
        </w:rPr>
        <w:t xml:space="preserve"> y ambiental</w:t>
      </w:r>
      <w:r w:rsidRPr="00014AE9">
        <w:rPr>
          <w:rFonts w:ascii="Arial" w:hAnsi="Arial" w:cs="Arial"/>
          <w:sz w:val="24"/>
          <w:szCs w:val="24"/>
        </w:rPr>
        <w:t xml:space="preserve"> </w:t>
      </w:r>
      <w:r w:rsidR="000A4B01" w:rsidRPr="00014AE9">
        <w:rPr>
          <w:rFonts w:ascii="Arial" w:hAnsi="Arial" w:cs="Arial"/>
          <w:sz w:val="24"/>
          <w:szCs w:val="24"/>
        </w:rPr>
        <w:t xml:space="preserve"> “Los Panches” y parque de la orquídea en </w:t>
      </w:r>
      <w:r w:rsidRPr="00014AE9">
        <w:rPr>
          <w:rFonts w:ascii="Arial" w:hAnsi="Arial" w:cs="Arial"/>
          <w:sz w:val="24"/>
          <w:szCs w:val="24"/>
        </w:rPr>
        <w:t>el cuatrienio.</w:t>
      </w:r>
    </w:p>
    <w:p w:rsidR="00B0757C" w:rsidRPr="00014AE9" w:rsidRDefault="00B0757C" w:rsidP="000A4B01">
      <w:pPr>
        <w:autoSpaceDE w:val="0"/>
        <w:autoSpaceDN w:val="0"/>
        <w:adjustRightInd w:val="0"/>
        <w:spacing w:after="0" w:line="240" w:lineRule="auto"/>
        <w:jc w:val="both"/>
        <w:rPr>
          <w:rFonts w:ascii="Arial" w:hAnsi="Arial" w:cs="Arial"/>
          <w:sz w:val="24"/>
          <w:szCs w:val="24"/>
        </w:rPr>
      </w:pPr>
      <w:r w:rsidRPr="00014AE9">
        <w:rPr>
          <w:rFonts w:ascii="Arial" w:hAnsi="Arial" w:cs="Arial"/>
          <w:b/>
          <w:bCs/>
          <w:sz w:val="24"/>
          <w:szCs w:val="24"/>
        </w:rPr>
        <w:t xml:space="preserve">Meta de Producto. </w:t>
      </w:r>
      <w:r w:rsidRPr="00014AE9">
        <w:rPr>
          <w:rFonts w:ascii="Arial" w:hAnsi="Arial" w:cs="Arial"/>
          <w:sz w:val="24"/>
          <w:szCs w:val="24"/>
        </w:rPr>
        <w:t xml:space="preserve">Realización de </w:t>
      </w:r>
      <w:r w:rsidR="00372E10">
        <w:rPr>
          <w:rFonts w:ascii="Arial" w:hAnsi="Arial" w:cs="Arial"/>
          <w:sz w:val="24"/>
          <w:szCs w:val="24"/>
        </w:rPr>
        <w:t>2</w:t>
      </w:r>
      <w:r w:rsidRPr="00014AE9">
        <w:rPr>
          <w:rFonts w:ascii="Arial" w:hAnsi="Arial" w:cs="Arial"/>
          <w:sz w:val="24"/>
          <w:szCs w:val="24"/>
        </w:rPr>
        <w:t xml:space="preserve"> talleres de capacitación en explotación</w:t>
      </w:r>
      <w:r w:rsidR="000A4B01" w:rsidRPr="00014AE9">
        <w:rPr>
          <w:rFonts w:ascii="Arial" w:hAnsi="Arial" w:cs="Arial"/>
          <w:sz w:val="24"/>
          <w:szCs w:val="24"/>
        </w:rPr>
        <w:t xml:space="preserve"> </w:t>
      </w:r>
      <w:r w:rsidRPr="00014AE9">
        <w:rPr>
          <w:rFonts w:ascii="Arial" w:hAnsi="Arial" w:cs="Arial"/>
          <w:sz w:val="24"/>
          <w:szCs w:val="24"/>
        </w:rPr>
        <w:t>turística a propietarios de hoteles y sitos turísticos del municipio, anualmente.</w:t>
      </w:r>
    </w:p>
    <w:p w:rsidR="00B0757C" w:rsidRPr="00014AE9" w:rsidRDefault="00B0757C" w:rsidP="000A4B01">
      <w:pPr>
        <w:autoSpaceDE w:val="0"/>
        <w:autoSpaceDN w:val="0"/>
        <w:adjustRightInd w:val="0"/>
        <w:spacing w:after="0" w:line="240" w:lineRule="auto"/>
        <w:jc w:val="both"/>
        <w:rPr>
          <w:rFonts w:ascii="Arial" w:hAnsi="Arial" w:cs="Arial"/>
          <w:sz w:val="24"/>
          <w:szCs w:val="24"/>
        </w:rPr>
      </w:pPr>
      <w:r w:rsidRPr="00014AE9">
        <w:rPr>
          <w:rFonts w:ascii="Arial" w:hAnsi="Arial" w:cs="Arial"/>
          <w:b/>
          <w:bCs/>
          <w:sz w:val="24"/>
          <w:szCs w:val="24"/>
        </w:rPr>
        <w:t xml:space="preserve">Meta de Producto. </w:t>
      </w:r>
      <w:r w:rsidRPr="00014AE9">
        <w:rPr>
          <w:rFonts w:ascii="Arial" w:hAnsi="Arial" w:cs="Arial"/>
          <w:sz w:val="24"/>
          <w:szCs w:val="24"/>
        </w:rPr>
        <w:t>Fortalecimiento de la oficina de cultura y turismo para</w:t>
      </w:r>
      <w:r w:rsidR="000A4B01" w:rsidRPr="00014AE9">
        <w:rPr>
          <w:rFonts w:ascii="Arial" w:hAnsi="Arial" w:cs="Arial"/>
          <w:sz w:val="24"/>
          <w:szCs w:val="24"/>
        </w:rPr>
        <w:t xml:space="preserve"> </w:t>
      </w:r>
      <w:r w:rsidRPr="00014AE9">
        <w:rPr>
          <w:rFonts w:ascii="Arial" w:hAnsi="Arial" w:cs="Arial"/>
          <w:sz w:val="24"/>
          <w:szCs w:val="24"/>
        </w:rPr>
        <w:t>convertirla en un ente divulgador, anualmente.</w:t>
      </w:r>
    </w:p>
    <w:p w:rsidR="00B0757C" w:rsidRPr="00014AE9" w:rsidRDefault="00B0757C" w:rsidP="000A4B01">
      <w:pPr>
        <w:autoSpaceDE w:val="0"/>
        <w:autoSpaceDN w:val="0"/>
        <w:adjustRightInd w:val="0"/>
        <w:spacing w:after="0" w:line="240" w:lineRule="auto"/>
        <w:jc w:val="both"/>
        <w:rPr>
          <w:rFonts w:ascii="Arial" w:hAnsi="Arial" w:cs="Arial"/>
          <w:sz w:val="24"/>
          <w:szCs w:val="24"/>
        </w:rPr>
      </w:pPr>
      <w:r w:rsidRPr="00014AE9">
        <w:rPr>
          <w:rFonts w:ascii="Arial" w:hAnsi="Arial" w:cs="Arial"/>
          <w:b/>
          <w:bCs/>
          <w:sz w:val="24"/>
          <w:szCs w:val="24"/>
        </w:rPr>
        <w:t xml:space="preserve">Meta de producto. </w:t>
      </w:r>
      <w:r w:rsidRPr="00014AE9">
        <w:rPr>
          <w:rFonts w:ascii="Arial" w:hAnsi="Arial" w:cs="Arial"/>
          <w:sz w:val="24"/>
          <w:szCs w:val="24"/>
        </w:rPr>
        <w:t>Diseño de una estrategia de promoción y divulgación</w:t>
      </w:r>
      <w:r w:rsidR="000A4B01" w:rsidRPr="00014AE9">
        <w:rPr>
          <w:rFonts w:ascii="Arial" w:hAnsi="Arial" w:cs="Arial"/>
          <w:sz w:val="24"/>
          <w:szCs w:val="24"/>
        </w:rPr>
        <w:t xml:space="preserve"> </w:t>
      </w:r>
      <w:r w:rsidRPr="00014AE9">
        <w:rPr>
          <w:rFonts w:ascii="Arial" w:hAnsi="Arial" w:cs="Arial"/>
          <w:sz w:val="24"/>
          <w:szCs w:val="24"/>
        </w:rPr>
        <w:t>turística del municipio.</w:t>
      </w:r>
    </w:p>
    <w:p w:rsidR="00B0757C" w:rsidRDefault="00B0757C" w:rsidP="000A4B01">
      <w:pPr>
        <w:autoSpaceDE w:val="0"/>
        <w:autoSpaceDN w:val="0"/>
        <w:adjustRightInd w:val="0"/>
        <w:spacing w:after="0" w:line="240" w:lineRule="auto"/>
        <w:jc w:val="both"/>
        <w:rPr>
          <w:rFonts w:ascii="Arial" w:hAnsi="Arial" w:cs="Arial"/>
          <w:sz w:val="24"/>
          <w:szCs w:val="24"/>
        </w:rPr>
      </w:pPr>
      <w:r w:rsidRPr="00014AE9">
        <w:rPr>
          <w:rFonts w:ascii="Arial" w:hAnsi="Arial" w:cs="Arial"/>
          <w:b/>
          <w:bCs/>
          <w:sz w:val="24"/>
          <w:szCs w:val="24"/>
        </w:rPr>
        <w:t>Meta de producto</w:t>
      </w:r>
      <w:r w:rsidRPr="00014AE9">
        <w:rPr>
          <w:rFonts w:ascii="Arial" w:hAnsi="Arial" w:cs="Arial"/>
          <w:sz w:val="24"/>
          <w:szCs w:val="24"/>
        </w:rPr>
        <w:t xml:space="preserve">: Realizar </w:t>
      </w:r>
      <w:r w:rsidR="00372E10">
        <w:rPr>
          <w:rFonts w:ascii="Arial" w:hAnsi="Arial" w:cs="Arial"/>
          <w:sz w:val="24"/>
          <w:szCs w:val="24"/>
        </w:rPr>
        <w:t>20</w:t>
      </w:r>
      <w:r w:rsidR="000A4B01" w:rsidRPr="00014AE9">
        <w:rPr>
          <w:rFonts w:ascii="Arial" w:hAnsi="Arial" w:cs="Arial"/>
          <w:sz w:val="24"/>
          <w:szCs w:val="24"/>
        </w:rPr>
        <w:t xml:space="preserve"> </w:t>
      </w:r>
      <w:r w:rsidRPr="00014AE9">
        <w:rPr>
          <w:rFonts w:ascii="Arial" w:hAnsi="Arial" w:cs="Arial"/>
          <w:sz w:val="24"/>
          <w:szCs w:val="24"/>
        </w:rPr>
        <w:t>caminatas ecológicas anualmente a los sitios de</w:t>
      </w:r>
      <w:r w:rsidR="000A4B01" w:rsidRPr="00014AE9">
        <w:rPr>
          <w:rFonts w:ascii="Arial" w:hAnsi="Arial" w:cs="Arial"/>
          <w:sz w:val="24"/>
          <w:szCs w:val="24"/>
        </w:rPr>
        <w:t xml:space="preserve"> </w:t>
      </w:r>
      <w:r w:rsidRPr="00014AE9">
        <w:rPr>
          <w:rFonts w:ascii="Arial" w:hAnsi="Arial" w:cs="Arial"/>
          <w:sz w:val="24"/>
          <w:szCs w:val="24"/>
        </w:rPr>
        <w:t>mayor interés turístico del municipio</w:t>
      </w:r>
      <w:r w:rsidR="000A4B01" w:rsidRPr="00014AE9">
        <w:rPr>
          <w:rFonts w:ascii="Arial" w:hAnsi="Arial" w:cs="Arial"/>
          <w:sz w:val="24"/>
          <w:szCs w:val="24"/>
        </w:rPr>
        <w:t>.</w:t>
      </w:r>
    </w:p>
    <w:p w:rsidR="00C45BBF" w:rsidRDefault="00C45BBF" w:rsidP="002F721A">
      <w:pPr>
        <w:autoSpaceDE w:val="0"/>
        <w:autoSpaceDN w:val="0"/>
        <w:adjustRightInd w:val="0"/>
        <w:spacing w:after="0" w:line="240" w:lineRule="auto"/>
        <w:jc w:val="both"/>
        <w:rPr>
          <w:rFonts w:ascii="Arial" w:hAnsi="Arial" w:cs="Arial"/>
          <w:b/>
          <w:bCs/>
          <w:sz w:val="24"/>
          <w:szCs w:val="24"/>
        </w:rPr>
      </w:pPr>
    </w:p>
    <w:p w:rsidR="002F721A" w:rsidRPr="00014AE9" w:rsidRDefault="006368F3" w:rsidP="002F721A">
      <w:pPr>
        <w:autoSpaceDE w:val="0"/>
        <w:autoSpaceDN w:val="0"/>
        <w:adjustRightInd w:val="0"/>
        <w:spacing w:after="0" w:line="240" w:lineRule="auto"/>
        <w:jc w:val="both"/>
        <w:rPr>
          <w:rFonts w:ascii="Arial" w:hAnsi="Arial" w:cs="Arial"/>
          <w:b/>
          <w:bCs/>
          <w:sz w:val="24"/>
          <w:szCs w:val="24"/>
        </w:rPr>
      </w:pPr>
      <w:r w:rsidRPr="00014AE9">
        <w:rPr>
          <w:rFonts w:ascii="Arial" w:hAnsi="Arial" w:cs="Arial"/>
          <w:b/>
          <w:bCs/>
          <w:sz w:val="24"/>
          <w:szCs w:val="24"/>
        </w:rPr>
        <w:t xml:space="preserve">PARÁGRAFO 3: </w:t>
      </w:r>
      <w:r w:rsidR="002F721A" w:rsidRPr="00014AE9">
        <w:rPr>
          <w:rFonts w:ascii="Arial" w:hAnsi="Arial" w:cs="Arial"/>
          <w:b/>
          <w:bCs/>
          <w:sz w:val="24"/>
          <w:szCs w:val="24"/>
        </w:rPr>
        <w:t>DEPORTE Y RECREACIÓN.</w:t>
      </w:r>
    </w:p>
    <w:p w:rsidR="002F721A" w:rsidRPr="00014AE9" w:rsidRDefault="002F721A" w:rsidP="002F721A">
      <w:pPr>
        <w:autoSpaceDE w:val="0"/>
        <w:autoSpaceDN w:val="0"/>
        <w:adjustRightInd w:val="0"/>
        <w:spacing w:after="0" w:line="240" w:lineRule="auto"/>
        <w:jc w:val="both"/>
        <w:rPr>
          <w:rFonts w:ascii="Arial" w:hAnsi="Arial" w:cs="Arial"/>
          <w:b/>
          <w:bCs/>
          <w:sz w:val="24"/>
          <w:szCs w:val="24"/>
        </w:rPr>
      </w:pPr>
    </w:p>
    <w:p w:rsidR="00A30E06" w:rsidRPr="00826BCB" w:rsidRDefault="00A30E06" w:rsidP="00A30E06">
      <w:pPr>
        <w:autoSpaceDE w:val="0"/>
        <w:autoSpaceDN w:val="0"/>
        <w:adjustRightInd w:val="0"/>
        <w:spacing w:after="0" w:line="240" w:lineRule="auto"/>
        <w:jc w:val="both"/>
        <w:rPr>
          <w:rFonts w:ascii="Arial" w:hAnsi="Arial" w:cs="Arial"/>
          <w:sz w:val="24"/>
          <w:szCs w:val="24"/>
        </w:rPr>
      </w:pPr>
      <w:r w:rsidRPr="00A30E06">
        <w:rPr>
          <w:rFonts w:ascii="Arial" w:hAnsi="Arial" w:cs="Arial"/>
          <w:b/>
          <w:bCs/>
          <w:sz w:val="24"/>
          <w:szCs w:val="24"/>
        </w:rPr>
        <w:t xml:space="preserve">OBJETIVO. </w:t>
      </w:r>
      <w:r w:rsidRPr="00826BCB">
        <w:rPr>
          <w:rFonts w:ascii="Arial" w:hAnsi="Arial" w:cs="Arial"/>
          <w:sz w:val="24"/>
          <w:szCs w:val="24"/>
        </w:rPr>
        <w:t xml:space="preserve">Fortalecer los espacios deportivos, recreativos y de actividad física en el municipio de Cachipay, en busca del mejoramiento de la salud física y mental, la </w:t>
      </w:r>
      <w:r w:rsidRPr="00826BCB">
        <w:rPr>
          <w:rFonts w:ascii="Arial" w:hAnsi="Arial" w:cs="Arial"/>
          <w:sz w:val="24"/>
          <w:szCs w:val="24"/>
        </w:rPr>
        <w:lastRenderedPageBreak/>
        <w:t>prevención de enfermedades crónicas y la disminución de riesgos sociales generados por el inadecuado manejo del tiempo libre.</w:t>
      </w:r>
    </w:p>
    <w:p w:rsidR="00A30E06" w:rsidRPr="00A30E06" w:rsidRDefault="00A30E06" w:rsidP="00A30E06">
      <w:pPr>
        <w:autoSpaceDE w:val="0"/>
        <w:autoSpaceDN w:val="0"/>
        <w:adjustRightInd w:val="0"/>
        <w:spacing w:after="0" w:line="240" w:lineRule="auto"/>
        <w:jc w:val="both"/>
        <w:rPr>
          <w:rFonts w:ascii="Arial" w:hAnsi="Arial" w:cs="Arial"/>
          <w:b/>
          <w:sz w:val="24"/>
          <w:szCs w:val="24"/>
        </w:rPr>
      </w:pPr>
      <w:r w:rsidRPr="00A30E06">
        <w:rPr>
          <w:rFonts w:ascii="Arial" w:hAnsi="Arial" w:cs="Arial"/>
          <w:b/>
          <w:sz w:val="24"/>
          <w:szCs w:val="24"/>
        </w:rPr>
        <w:t xml:space="preserve"> </w:t>
      </w:r>
    </w:p>
    <w:p w:rsidR="00A30E06" w:rsidRPr="009848F5" w:rsidRDefault="00A30E06" w:rsidP="00A30E06">
      <w:pPr>
        <w:autoSpaceDE w:val="0"/>
        <w:autoSpaceDN w:val="0"/>
        <w:adjustRightInd w:val="0"/>
        <w:spacing w:after="0" w:line="240" w:lineRule="auto"/>
        <w:jc w:val="both"/>
        <w:rPr>
          <w:rFonts w:ascii="Arial" w:hAnsi="Arial" w:cs="Arial"/>
          <w:sz w:val="24"/>
          <w:szCs w:val="24"/>
        </w:rPr>
      </w:pPr>
      <w:r w:rsidRPr="009848F5">
        <w:rPr>
          <w:rFonts w:ascii="Arial" w:hAnsi="Arial" w:cs="Arial"/>
          <w:sz w:val="24"/>
          <w:szCs w:val="24"/>
        </w:rPr>
        <w:t>ESTRATEGIAS</w:t>
      </w:r>
    </w:p>
    <w:p w:rsidR="00A30E06" w:rsidRPr="009848F5" w:rsidRDefault="00A30E06" w:rsidP="00A30E06">
      <w:pPr>
        <w:autoSpaceDE w:val="0"/>
        <w:autoSpaceDN w:val="0"/>
        <w:adjustRightInd w:val="0"/>
        <w:spacing w:after="0" w:line="240" w:lineRule="auto"/>
        <w:jc w:val="both"/>
        <w:rPr>
          <w:rFonts w:ascii="Arial" w:hAnsi="Arial" w:cs="Arial"/>
          <w:sz w:val="24"/>
          <w:szCs w:val="24"/>
        </w:rPr>
      </w:pPr>
    </w:p>
    <w:p w:rsidR="00A30E06" w:rsidRPr="009848F5" w:rsidRDefault="00A30E06" w:rsidP="009945A8">
      <w:pPr>
        <w:pStyle w:val="Prrafodelista"/>
        <w:numPr>
          <w:ilvl w:val="0"/>
          <w:numId w:val="169"/>
        </w:numPr>
        <w:autoSpaceDE w:val="0"/>
        <w:autoSpaceDN w:val="0"/>
        <w:adjustRightInd w:val="0"/>
        <w:spacing w:after="0" w:line="240" w:lineRule="auto"/>
        <w:jc w:val="both"/>
        <w:rPr>
          <w:rFonts w:ascii="Arial" w:hAnsi="Arial" w:cs="Arial"/>
          <w:sz w:val="24"/>
          <w:szCs w:val="24"/>
        </w:rPr>
      </w:pPr>
      <w:r w:rsidRPr="009848F5">
        <w:rPr>
          <w:rFonts w:ascii="Arial" w:hAnsi="Arial" w:cs="Arial"/>
          <w:sz w:val="24"/>
          <w:szCs w:val="24"/>
        </w:rPr>
        <w:t>Elaboración de diagnostico municipal frente al tema deportivo, recreativo y de actividad física. (identificación de factores: recursos, fortalezas, necesidades y línea base)</w:t>
      </w:r>
    </w:p>
    <w:p w:rsidR="00A30E06" w:rsidRPr="009848F5" w:rsidRDefault="00A30E06" w:rsidP="009945A8">
      <w:pPr>
        <w:pStyle w:val="Prrafodelista"/>
        <w:numPr>
          <w:ilvl w:val="0"/>
          <w:numId w:val="169"/>
        </w:numPr>
        <w:autoSpaceDE w:val="0"/>
        <w:autoSpaceDN w:val="0"/>
        <w:adjustRightInd w:val="0"/>
        <w:spacing w:after="0" w:line="240" w:lineRule="auto"/>
        <w:jc w:val="both"/>
        <w:rPr>
          <w:rFonts w:ascii="Arial" w:hAnsi="Arial" w:cs="Arial"/>
          <w:sz w:val="24"/>
          <w:szCs w:val="24"/>
        </w:rPr>
      </w:pPr>
      <w:r w:rsidRPr="009848F5">
        <w:rPr>
          <w:rFonts w:ascii="Arial" w:hAnsi="Arial" w:cs="Arial"/>
          <w:sz w:val="24"/>
          <w:szCs w:val="24"/>
        </w:rPr>
        <w:t>Fortalecimiento de escuelas deportivas existentes y creación de nuevas escuelas.</w:t>
      </w:r>
    </w:p>
    <w:p w:rsidR="00A30E06" w:rsidRPr="009848F5" w:rsidRDefault="00A30E06" w:rsidP="009945A8">
      <w:pPr>
        <w:pStyle w:val="Prrafodelista"/>
        <w:numPr>
          <w:ilvl w:val="0"/>
          <w:numId w:val="169"/>
        </w:numPr>
        <w:autoSpaceDE w:val="0"/>
        <w:autoSpaceDN w:val="0"/>
        <w:adjustRightInd w:val="0"/>
        <w:spacing w:after="0" w:line="240" w:lineRule="auto"/>
        <w:jc w:val="both"/>
        <w:rPr>
          <w:rFonts w:ascii="Arial" w:hAnsi="Arial" w:cs="Arial"/>
          <w:sz w:val="24"/>
          <w:szCs w:val="24"/>
        </w:rPr>
      </w:pPr>
      <w:r w:rsidRPr="009848F5">
        <w:rPr>
          <w:rFonts w:ascii="Arial" w:hAnsi="Arial" w:cs="Arial"/>
          <w:sz w:val="24"/>
          <w:szCs w:val="24"/>
        </w:rPr>
        <w:t>Ampliación de cobertura en un 40%, de la población entre los 7 y 14 años de edad.</w:t>
      </w:r>
    </w:p>
    <w:p w:rsidR="00A30E06" w:rsidRPr="009848F5" w:rsidRDefault="00A30E06" w:rsidP="009945A8">
      <w:pPr>
        <w:pStyle w:val="Prrafodelista"/>
        <w:numPr>
          <w:ilvl w:val="0"/>
          <w:numId w:val="169"/>
        </w:numPr>
        <w:autoSpaceDE w:val="0"/>
        <w:autoSpaceDN w:val="0"/>
        <w:adjustRightInd w:val="0"/>
        <w:spacing w:after="0" w:line="240" w:lineRule="auto"/>
        <w:jc w:val="both"/>
        <w:rPr>
          <w:rFonts w:ascii="Arial" w:hAnsi="Arial" w:cs="Arial"/>
          <w:sz w:val="24"/>
          <w:szCs w:val="24"/>
        </w:rPr>
      </w:pPr>
      <w:r w:rsidRPr="009848F5">
        <w:rPr>
          <w:rFonts w:ascii="Arial" w:hAnsi="Arial" w:cs="Arial"/>
          <w:sz w:val="24"/>
          <w:szCs w:val="24"/>
        </w:rPr>
        <w:t>Vinculación de los diferentes sectores sociales a las actividades deportivas, recreativas y de actividad física.</w:t>
      </w:r>
    </w:p>
    <w:p w:rsidR="00A30E06" w:rsidRPr="009848F5" w:rsidRDefault="00A30E06" w:rsidP="009945A8">
      <w:pPr>
        <w:pStyle w:val="Prrafodelista"/>
        <w:numPr>
          <w:ilvl w:val="0"/>
          <w:numId w:val="169"/>
        </w:numPr>
        <w:autoSpaceDE w:val="0"/>
        <w:autoSpaceDN w:val="0"/>
        <w:adjustRightInd w:val="0"/>
        <w:spacing w:after="0" w:line="240" w:lineRule="auto"/>
        <w:jc w:val="both"/>
        <w:rPr>
          <w:rFonts w:ascii="Arial" w:hAnsi="Arial" w:cs="Arial"/>
          <w:sz w:val="24"/>
          <w:szCs w:val="24"/>
        </w:rPr>
      </w:pPr>
      <w:r w:rsidRPr="009848F5">
        <w:rPr>
          <w:rFonts w:ascii="Arial" w:hAnsi="Arial" w:cs="Arial"/>
          <w:sz w:val="24"/>
          <w:szCs w:val="24"/>
        </w:rPr>
        <w:t>Adecuación, mejoramiento y mantenimiento de escenarios deportivos existentes, creación de nuevos escenarios.</w:t>
      </w:r>
    </w:p>
    <w:p w:rsidR="00A30E06" w:rsidRPr="009848F5" w:rsidRDefault="00A30E06" w:rsidP="009945A8">
      <w:pPr>
        <w:pStyle w:val="Prrafodelista"/>
        <w:numPr>
          <w:ilvl w:val="0"/>
          <w:numId w:val="169"/>
        </w:numPr>
        <w:autoSpaceDE w:val="0"/>
        <w:autoSpaceDN w:val="0"/>
        <w:adjustRightInd w:val="0"/>
        <w:spacing w:after="0" w:line="240" w:lineRule="auto"/>
        <w:jc w:val="both"/>
        <w:rPr>
          <w:rFonts w:ascii="Arial" w:hAnsi="Arial" w:cs="Arial"/>
          <w:sz w:val="24"/>
          <w:szCs w:val="24"/>
        </w:rPr>
      </w:pPr>
      <w:r w:rsidRPr="009848F5">
        <w:rPr>
          <w:rFonts w:ascii="Arial" w:hAnsi="Arial" w:cs="Arial"/>
          <w:sz w:val="24"/>
          <w:szCs w:val="24"/>
        </w:rPr>
        <w:t>Promover campañas de sensibilización en los diferentes grupos poblaciones, para la participación en eventos deportivos, recreativos y de actividad física.</w:t>
      </w:r>
    </w:p>
    <w:p w:rsidR="00A30E06" w:rsidRPr="009848F5" w:rsidRDefault="00A30E06" w:rsidP="009945A8">
      <w:pPr>
        <w:pStyle w:val="Prrafodelista"/>
        <w:numPr>
          <w:ilvl w:val="0"/>
          <w:numId w:val="169"/>
        </w:numPr>
        <w:autoSpaceDE w:val="0"/>
        <w:autoSpaceDN w:val="0"/>
        <w:adjustRightInd w:val="0"/>
        <w:spacing w:after="0" w:line="240" w:lineRule="auto"/>
        <w:jc w:val="both"/>
        <w:rPr>
          <w:rFonts w:ascii="Arial" w:hAnsi="Arial" w:cs="Arial"/>
          <w:sz w:val="24"/>
          <w:szCs w:val="24"/>
        </w:rPr>
      </w:pPr>
      <w:r w:rsidRPr="009848F5">
        <w:rPr>
          <w:rFonts w:ascii="Arial" w:hAnsi="Arial" w:cs="Arial"/>
          <w:sz w:val="24"/>
          <w:szCs w:val="24"/>
        </w:rPr>
        <w:t>Presentar, gestionar y movilizar nuevos proyectos deportivos, recreativos y de actividad física.</w:t>
      </w:r>
    </w:p>
    <w:p w:rsidR="00A30E06" w:rsidRPr="009848F5" w:rsidRDefault="00A30E06" w:rsidP="009945A8">
      <w:pPr>
        <w:pStyle w:val="Prrafodelista"/>
        <w:numPr>
          <w:ilvl w:val="0"/>
          <w:numId w:val="169"/>
        </w:numPr>
        <w:autoSpaceDE w:val="0"/>
        <w:autoSpaceDN w:val="0"/>
        <w:adjustRightInd w:val="0"/>
        <w:spacing w:after="0" w:line="240" w:lineRule="auto"/>
        <w:jc w:val="both"/>
        <w:rPr>
          <w:rFonts w:ascii="Arial" w:hAnsi="Arial" w:cs="Arial"/>
          <w:sz w:val="24"/>
          <w:szCs w:val="24"/>
        </w:rPr>
      </w:pPr>
      <w:r w:rsidRPr="009848F5">
        <w:rPr>
          <w:rFonts w:ascii="Arial" w:hAnsi="Arial" w:cs="Arial"/>
          <w:sz w:val="24"/>
          <w:szCs w:val="24"/>
        </w:rPr>
        <w:t>Recuperación de eventos deportivos relevantes para el municipio de Cachipay.</w:t>
      </w:r>
    </w:p>
    <w:p w:rsidR="00A30E06" w:rsidRPr="009848F5" w:rsidRDefault="00A30E06" w:rsidP="00A30E06">
      <w:pPr>
        <w:pStyle w:val="Prrafodelista"/>
        <w:numPr>
          <w:ilvl w:val="0"/>
          <w:numId w:val="4"/>
        </w:numPr>
        <w:autoSpaceDE w:val="0"/>
        <w:autoSpaceDN w:val="0"/>
        <w:adjustRightInd w:val="0"/>
        <w:spacing w:after="0" w:line="240" w:lineRule="auto"/>
        <w:jc w:val="both"/>
        <w:rPr>
          <w:rFonts w:ascii="Arial" w:hAnsi="Arial" w:cs="Arial"/>
          <w:sz w:val="24"/>
          <w:szCs w:val="24"/>
        </w:rPr>
      </w:pPr>
      <w:r w:rsidRPr="009848F5">
        <w:rPr>
          <w:rFonts w:ascii="Arial" w:hAnsi="Arial" w:cs="Arial"/>
          <w:sz w:val="24"/>
          <w:szCs w:val="24"/>
          <w:lang w:val="es-CO"/>
        </w:rPr>
        <w:t>Gestionar ante entidades Nacionales, Departamentales, Públicas y privadas la asignación de recursos para la construcción y mejoramiento de escenarios deportivos.</w:t>
      </w:r>
    </w:p>
    <w:p w:rsidR="00A30E06" w:rsidRPr="009848F5" w:rsidRDefault="00A30E06" w:rsidP="00A30E06">
      <w:pPr>
        <w:pStyle w:val="Prrafodelista"/>
        <w:numPr>
          <w:ilvl w:val="0"/>
          <w:numId w:val="4"/>
        </w:numPr>
        <w:jc w:val="both"/>
        <w:rPr>
          <w:rFonts w:ascii="Arial" w:hAnsi="Arial" w:cs="Arial"/>
          <w:sz w:val="24"/>
          <w:szCs w:val="24"/>
          <w:lang w:val="es-CO"/>
        </w:rPr>
      </w:pPr>
      <w:r w:rsidRPr="009848F5">
        <w:rPr>
          <w:rFonts w:ascii="Arial" w:hAnsi="Arial" w:cs="Arial"/>
          <w:sz w:val="24"/>
          <w:szCs w:val="24"/>
          <w:lang w:val="es-CO"/>
        </w:rPr>
        <w:t>Gestionar recursos financieros para los deportistas destacados a través de la Gobernación y de las diferentes Ligas Deportivas del Departamento.</w:t>
      </w:r>
    </w:p>
    <w:p w:rsidR="00A30E06" w:rsidRPr="009848F5" w:rsidRDefault="00A30E06" w:rsidP="00A30E06">
      <w:pPr>
        <w:jc w:val="both"/>
        <w:rPr>
          <w:rFonts w:ascii="Arial" w:hAnsi="Arial" w:cs="Arial"/>
          <w:bCs/>
          <w:sz w:val="24"/>
          <w:szCs w:val="24"/>
        </w:rPr>
      </w:pPr>
      <w:r w:rsidRPr="009848F5">
        <w:rPr>
          <w:rFonts w:ascii="Arial" w:hAnsi="Arial" w:cs="Arial"/>
          <w:bCs/>
          <w:sz w:val="24"/>
          <w:szCs w:val="24"/>
        </w:rPr>
        <w:t>Programa 1.</w:t>
      </w:r>
      <w:r w:rsidR="00826BCB">
        <w:rPr>
          <w:rFonts w:ascii="Arial" w:hAnsi="Arial" w:cs="Arial"/>
          <w:bCs/>
          <w:sz w:val="24"/>
          <w:szCs w:val="24"/>
        </w:rPr>
        <w:t xml:space="preserve"> </w:t>
      </w:r>
      <w:r w:rsidRPr="009848F5">
        <w:rPr>
          <w:rFonts w:ascii="Arial" w:hAnsi="Arial" w:cs="Arial"/>
          <w:bCs/>
          <w:sz w:val="24"/>
          <w:szCs w:val="24"/>
        </w:rPr>
        <w:t xml:space="preserve">Cachipay formando los mejores. </w:t>
      </w:r>
    </w:p>
    <w:p w:rsidR="00A30E06" w:rsidRPr="009848F5" w:rsidRDefault="00A30E06" w:rsidP="00A30E06">
      <w:pPr>
        <w:jc w:val="both"/>
        <w:rPr>
          <w:rFonts w:ascii="Arial" w:hAnsi="Arial" w:cs="Arial"/>
          <w:sz w:val="24"/>
          <w:szCs w:val="24"/>
        </w:rPr>
      </w:pPr>
      <w:r w:rsidRPr="009848F5">
        <w:rPr>
          <w:rFonts w:ascii="Arial" w:hAnsi="Arial" w:cs="Arial"/>
          <w:bCs/>
          <w:sz w:val="24"/>
          <w:szCs w:val="24"/>
        </w:rPr>
        <w:t xml:space="preserve">Objetivo: </w:t>
      </w:r>
      <w:r w:rsidRPr="009848F5">
        <w:rPr>
          <w:rFonts w:ascii="Arial" w:hAnsi="Arial" w:cs="Arial"/>
          <w:sz w:val="24"/>
          <w:szCs w:val="24"/>
        </w:rPr>
        <w:t>Ampliar, mejorar y descentralizar la oferta deportiva en el municipio, a nivel de escuelas de formación, en busca de aumentar cobertura y disminuir riesgos de enfermedad y problemas sociales en la población infantil y joven del municipio.</w:t>
      </w:r>
    </w:p>
    <w:p w:rsidR="00A30E06" w:rsidRPr="009848F5" w:rsidRDefault="00A30E06" w:rsidP="00A30E06">
      <w:pPr>
        <w:jc w:val="both"/>
        <w:rPr>
          <w:rFonts w:ascii="Arial" w:hAnsi="Arial" w:cs="Arial"/>
          <w:sz w:val="24"/>
          <w:szCs w:val="24"/>
        </w:rPr>
      </w:pPr>
      <w:r w:rsidRPr="009848F5">
        <w:rPr>
          <w:rFonts w:ascii="Arial" w:hAnsi="Arial" w:cs="Arial"/>
          <w:bCs/>
          <w:sz w:val="24"/>
          <w:szCs w:val="24"/>
        </w:rPr>
        <w:t xml:space="preserve">Meta de Resultado: Ampliación de cobertura en el  40% de niños y jóvenes del municipio, participando activamente en las escuelas de formación deportiva </w:t>
      </w:r>
    </w:p>
    <w:p w:rsidR="00A30E06" w:rsidRPr="009848F5" w:rsidRDefault="00A30E06" w:rsidP="00A30E06">
      <w:pPr>
        <w:pStyle w:val="Prrafodelista"/>
        <w:numPr>
          <w:ilvl w:val="0"/>
          <w:numId w:val="4"/>
        </w:numPr>
        <w:jc w:val="both"/>
        <w:rPr>
          <w:rFonts w:ascii="Arial" w:hAnsi="Arial" w:cs="Arial"/>
          <w:sz w:val="24"/>
          <w:szCs w:val="24"/>
          <w:lang w:val="es-CO"/>
        </w:rPr>
      </w:pPr>
      <w:r w:rsidRPr="009848F5">
        <w:rPr>
          <w:rFonts w:ascii="Arial" w:hAnsi="Arial" w:cs="Arial"/>
          <w:bCs/>
          <w:sz w:val="24"/>
          <w:szCs w:val="24"/>
          <w:lang w:val="es-CO"/>
        </w:rPr>
        <w:t xml:space="preserve">Subprograma. Formación deportiva urbana y rural. </w:t>
      </w:r>
    </w:p>
    <w:p w:rsidR="00A30E06" w:rsidRPr="009848F5" w:rsidRDefault="00A30E06" w:rsidP="00A30E06">
      <w:pPr>
        <w:pStyle w:val="Prrafodelista"/>
        <w:numPr>
          <w:ilvl w:val="0"/>
          <w:numId w:val="4"/>
        </w:numPr>
        <w:jc w:val="both"/>
        <w:rPr>
          <w:rFonts w:ascii="Arial" w:hAnsi="Arial" w:cs="Arial"/>
          <w:sz w:val="24"/>
          <w:szCs w:val="24"/>
          <w:lang w:val="es-CO"/>
        </w:rPr>
      </w:pPr>
      <w:r w:rsidRPr="009848F5">
        <w:rPr>
          <w:rFonts w:ascii="Arial" w:hAnsi="Arial" w:cs="Arial"/>
          <w:bCs/>
          <w:sz w:val="24"/>
          <w:szCs w:val="24"/>
          <w:lang w:val="es-CO"/>
        </w:rPr>
        <w:t xml:space="preserve">Meta de Producto. Descentralización de las escuelas de formación deportiva, a 4 escuelas rurales </w:t>
      </w:r>
    </w:p>
    <w:p w:rsidR="00A30E06" w:rsidRPr="009848F5" w:rsidRDefault="00A30E06" w:rsidP="00A30E06">
      <w:pPr>
        <w:pStyle w:val="Prrafodelista"/>
        <w:numPr>
          <w:ilvl w:val="0"/>
          <w:numId w:val="4"/>
        </w:numPr>
        <w:jc w:val="both"/>
        <w:rPr>
          <w:rFonts w:ascii="Arial" w:hAnsi="Arial" w:cs="Arial"/>
          <w:sz w:val="24"/>
          <w:szCs w:val="24"/>
          <w:lang w:val="es-CO"/>
        </w:rPr>
      </w:pPr>
      <w:r w:rsidRPr="009848F5">
        <w:rPr>
          <w:rFonts w:ascii="Arial" w:hAnsi="Arial" w:cs="Arial"/>
          <w:bCs/>
          <w:sz w:val="24"/>
          <w:szCs w:val="24"/>
          <w:lang w:val="es-CO"/>
        </w:rPr>
        <w:t xml:space="preserve">Meta de Producto. </w:t>
      </w:r>
      <w:r w:rsidRPr="009848F5">
        <w:rPr>
          <w:rFonts w:ascii="Arial" w:hAnsi="Arial" w:cs="Arial"/>
          <w:sz w:val="24"/>
          <w:szCs w:val="24"/>
          <w:lang w:val="es-CO"/>
        </w:rPr>
        <w:t xml:space="preserve">Implementación de 3 nuevas escuelas de formación </w:t>
      </w:r>
    </w:p>
    <w:p w:rsidR="00A30E06" w:rsidRPr="009848F5" w:rsidRDefault="00A30E06" w:rsidP="00A30E06">
      <w:pPr>
        <w:pStyle w:val="Prrafodelista"/>
        <w:numPr>
          <w:ilvl w:val="0"/>
          <w:numId w:val="4"/>
        </w:numPr>
        <w:jc w:val="both"/>
        <w:rPr>
          <w:rFonts w:ascii="Arial" w:hAnsi="Arial" w:cs="Arial"/>
          <w:sz w:val="24"/>
          <w:szCs w:val="24"/>
          <w:lang w:val="es-CO"/>
        </w:rPr>
      </w:pPr>
      <w:r w:rsidRPr="009848F5">
        <w:rPr>
          <w:rFonts w:ascii="Arial" w:hAnsi="Arial" w:cs="Arial"/>
          <w:bCs/>
          <w:sz w:val="24"/>
          <w:szCs w:val="24"/>
          <w:lang w:val="es-CO"/>
        </w:rPr>
        <w:lastRenderedPageBreak/>
        <w:t xml:space="preserve">Meta de Producto. </w:t>
      </w:r>
      <w:r w:rsidRPr="009848F5">
        <w:rPr>
          <w:rFonts w:ascii="Arial" w:hAnsi="Arial" w:cs="Arial"/>
          <w:sz w:val="24"/>
          <w:szCs w:val="24"/>
          <w:lang w:val="es-CO"/>
        </w:rPr>
        <w:t>4 olimpiadas  deportivas locales realizadas por año.</w:t>
      </w:r>
    </w:p>
    <w:p w:rsidR="00A30E06" w:rsidRPr="009848F5" w:rsidRDefault="00A30E06" w:rsidP="00A30E06">
      <w:pPr>
        <w:pStyle w:val="Prrafodelista"/>
        <w:numPr>
          <w:ilvl w:val="0"/>
          <w:numId w:val="4"/>
        </w:numPr>
        <w:jc w:val="both"/>
        <w:rPr>
          <w:rFonts w:ascii="Arial" w:hAnsi="Arial" w:cs="Arial"/>
          <w:sz w:val="24"/>
          <w:szCs w:val="24"/>
          <w:lang w:val="es-CO"/>
        </w:rPr>
      </w:pPr>
      <w:r w:rsidRPr="009848F5">
        <w:rPr>
          <w:rFonts w:ascii="Arial" w:hAnsi="Arial" w:cs="Arial"/>
          <w:sz w:val="24"/>
          <w:szCs w:val="24"/>
          <w:lang w:val="es-CO"/>
        </w:rPr>
        <w:t>deportiva en el cuatrienio.</w:t>
      </w:r>
    </w:p>
    <w:p w:rsidR="00A30E06" w:rsidRPr="009848F5" w:rsidRDefault="00A30E06" w:rsidP="00A30E06">
      <w:pPr>
        <w:pStyle w:val="Prrafodelista"/>
        <w:numPr>
          <w:ilvl w:val="0"/>
          <w:numId w:val="4"/>
        </w:numPr>
        <w:jc w:val="both"/>
        <w:rPr>
          <w:rFonts w:ascii="Arial" w:hAnsi="Arial" w:cs="Arial"/>
          <w:sz w:val="24"/>
          <w:szCs w:val="24"/>
          <w:lang w:val="es-CO"/>
        </w:rPr>
      </w:pPr>
      <w:r w:rsidRPr="009848F5">
        <w:rPr>
          <w:rFonts w:ascii="Arial" w:hAnsi="Arial" w:cs="Arial"/>
          <w:bCs/>
          <w:sz w:val="24"/>
          <w:szCs w:val="24"/>
          <w:lang w:val="es-CO"/>
        </w:rPr>
        <w:t xml:space="preserve">Meta de Producto. Funcionamiento y ampliación de cobertura en las </w:t>
      </w:r>
      <w:r w:rsidRPr="009848F5">
        <w:rPr>
          <w:rFonts w:ascii="Arial" w:hAnsi="Arial" w:cs="Arial"/>
          <w:sz w:val="24"/>
          <w:szCs w:val="24"/>
          <w:lang w:val="es-CO"/>
        </w:rPr>
        <w:t>6 escuelas deportivas.</w:t>
      </w:r>
    </w:p>
    <w:p w:rsidR="00A30E06" w:rsidRPr="009848F5" w:rsidRDefault="00A30E06" w:rsidP="00A30E06">
      <w:pPr>
        <w:pStyle w:val="Prrafodelista"/>
        <w:numPr>
          <w:ilvl w:val="0"/>
          <w:numId w:val="4"/>
        </w:numPr>
        <w:jc w:val="both"/>
        <w:rPr>
          <w:rFonts w:ascii="Arial" w:hAnsi="Arial" w:cs="Arial"/>
          <w:bCs/>
          <w:sz w:val="24"/>
          <w:szCs w:val="24"/>
        </w:rPr>
      </w:pPr>
      <w:r w:rsidRPr="009848F5">
        <w:rPr>
          <w:rFonts w:ascii="Arial" w:hAnsi="Arial" w:cs="Arial"/>
          <w:bCs/>
          <w:sz w:val="24"/>
          <w:szCs w:val="24"/>
          <w:lang w:val="es-CO"/>
        </w:rPr>
        <w:t xml:space="preserve">Meta de Producto. Participación en 1 campeonato regional, departamental y/o nacional, al año, de las escuelas de formación deportiva. </w:t>
      </w:r>
    </w:p>
    <w:p w:rsidR="00A30E06" w:rsidRPr="00826BCB" w:rsidRDefault="00A30E06" w:rsidP="00826BCB">
      <w:pPr>
        <w:jc w:val="both"/>
        <w:rPr>
          <w:rFonts w:ascii="Arial" w:hAnsi="Arial" w:cs="Arial"/>
          <w:bCs/>
          <w:sz w:val="24"/>
          <w:szCs w:val="24"/>
        </w:rPr>
      </w:pPr>
      <w:r w:rsidRPr="00826BCB">
        <w:rPr>
          <w:rFonts w:ascii="Arial" w:hAnsi="Arial" w:cs="Arial"/>
          <w:bCs/>
          <w:sz w:val="24"/>
          <w:szCs w:val="24"/>
        </w:rPr>
        <w:t>Programa 2. Mejores escenarios y herramientas de trabajo deportivas y recreativas en Cachipay</w:t>
      </w:r>
    </w:p>
    <w:p w:rsidR="00A30E06" w:rsidRPr="009848F5" w:rsidRDefault="00A30E06" w:rsidP="00A30E06">
      <w:pPr>
        <w:jc w:val="both"/>
        <w:rPr>
          <w:rFonts w:ascii="Arial" w:hAnsi="Arial" w:cs="Arial"/>
          <w:sz w:val="24"/>
          <w:szCs w:val="24"/>
        </w:rPr>
      </w:pPr>
      <w:r w:rsidRPr="009848F5">
        <w:rPr>
          <w:rFonts w:ascii="Arial" w:hAnsi="Arial" w:cs="Arial"/>
          <w:bCs/>
          <w:sz w:val="24"/>
          <w:szCs w:val="24"/>
        </w:rPr>
        <w:t xml:space="preserve">OBJETIVO: </w:t>
      </w:r>
      <w:r w:rsidRPr="009848F5">
        <w:rPr>
          <w:rFonts w:ascii="Arial" w:hAnsi="Arial" w:cs="Arial"/>
          <w:sz w:val="24"/>
          <w:szCs w:val="24"/>
        </w:rPr>
        <w:t>Propender por el mantenimiento y construcción de la infraestructura deportiva municipal adecuada, que permita masificar el deporte y la recreación, para que la población aproveche su tiempo libre de forma sana y saludable.</w:t>
      </w:r>
    </w:p>
    <w:p w:rsidR="00A30E06" w:rsidRPr="009848F5" w:rsidRDefault="00A30E06" w:rsidP="00826BCB">
      <w:pPr>
        <w:autoSpaceDE w:val="0"/>
        <w:autoSpaceDN w:val="0"/>
        <w:adjustRightInd w:val="0"/>
        <w:spacing w:after="0" w:line="240" w:lineRule="auto"/>
        <w:jc w:val="both"/>
        <w:rPr>
          <w:rFonts w:ascii="Arial" w:hAnsi="Arial" w:cs="Arial"/>
          <w:sz w:val="24"/>
          <w:szCs w:val="24"/>
        </w:rPr>
      </w:pPr>
      <w:r w:rsidRPr="009848F5">
        <w:rPr>
          <w:rFonts w:ascii="Arial" w:hAnsi="Arial" w:cs="Arial"/>
          <w:bCs/>
          <w:sz w:val="24"/>
          <w:szCs w:val="24"/>
        </w:rPr>
        <w:t xml:space="preserve">Meta de Resultado. </w:t>
      </w:r>
      <w:r w:rsidRPr="009848F5">
        <w:rPr>
          <w:rFonts w:ascii="Arial" w:hAnsi="Arial" w:cs="Arial"/>
          <w:sz w:val="24"/>
          <w:szCs w:val="24"/>
        </w:rPr>
        <w:t>Mejorar en un 50% espacios y condiciones para el desarrollo del deporte y la recreación en el  municipio.</w:t>
      </w:r>
    </w:p>
    <w:p w:rsidR="00A30E06" w:rsidRPr="009848F5" w:rsidRDefault="00A30E06" w:rsidP="00826BCB">
      <w:pPr>
        <w:autoSpaceDE w:val="0"/>
        <w:autoSpaceDN w:val="0"/>
        <w:adjustRightInd w:val="0"/>
        <w:spacing w:after="0" w:line="240" w:lineRule="auto"/>
        <w:jc w:val="both"/>
        <w:rPr>
          <w:rFonts w:ascii="Arial" w:hAnsi="Arial" w:cs="Arial"/>
          <w:sz w:val="24"/>
          <w:szCs w:val="24"/>
        </w:rPr>
      </w:pPr>
    </w:p>
    <w:p w:rsidR="00A30E06" w:rsidRPr="009848F5" w:rsidRDefault="00A30E06" w:rsidP="00A30E06">
      <w:pPr>
        <w:pStyle w:val="Prrafodelista"/>
        <w:numPr>
          <w:ilvl w:val="0"/>
          <w:numId w:val="4"/>
        </w:numPr>
        <w:jc w:val="both"/>
        <w:rPr>
          <w:rFonts w:ascii="Arial" w:hAnsi="Arial" w:cs="Arial"/>
          <w:sz w:val="24"/>
          <w:szCs w:val="24"/>
          <w:lang w:val="es-CO"/>
        </w:rPr>
      </w:pPr>
      <w:r w:rsidRPr="009848F5">
        <w:rPr>
          <w:rFonts w:ascii="Arial" w:hAnsi="Arial" w:cs="Arial"/>
          <w:bCs/>
          <w:sz w:val="24"/>
          <w:szCs w:val="24"/>
          <w:lang w:val="es-CO"/>
        </w:rPr>
        <w:t xml:space="preserve">Subprograma. </w:t>
      </w:r>
      <w:r w:rsidRPr="009848F5">
        <w:rPr>
          <w:rFonts w:ascii="Arial" w:hAnsi="Arial" w:cs="Arial"/>
          <w:sz w:val="24"/>
          <w:szCs w:val="24"/>
          <w:lang w:val="es-CO"/>
        </w:rPr>
        <w:t>Mejoramiento, dotación, construcción de escenarios y condiciones deportivas y recreativas de Cachipay.</w:t>
      </w:r>
    </w:p>
    <w:p w:rsidR="00A30E06" w:rsidRPr="009848F5" w:rsidRDefault="00A30E06" w:rsidP="00A30E06">
      <w:pPr>
        <w:pStyle w:val="Prrafodelista"/>
        <w:numPr>
          <w:ilvl w:val="0"/>
          <w:numId w:val="4"/>
        </w:numPr>
        <w:jc w:val="both"/>
        <w:rPr>
          <w:rFonts w:ascii="Arial" w:hAnsi="Arial" w:cs="Arial"/>
          <w:sz w:val="24"/>
          <w:szCs w:val="24"/>
          <w:lang w:val="es-CO"/>
        </w:rPr>
      </w:pPr>
      <w:r w:rsidRPr="009848F5">
        <w:rPr>
          <w:rFonts w:ascii="Arial" w:hAnsi="Arial" w:cs="Arial"/>
          <w:bCs/>
          <w:sz w:val="24"/>
          <w:szCs w:val="24"/>
          <w:lang w:val="es-CO"/>
        </w:rPr>
        <w:t xml:space="preserve">Meta de Producto.  </w:t>
      </w:r>
      <w:r w:rsidRPr="009848F5">
        <w:rPr>
          <w:rFonts w:ascii="Arial" w:hAnsi="Arial" w:cs="Arial"/>
          <w:sz w:val="24"/>
          <w:szCs w:val="24"/>
          <w:lang w:val="es-CO"/>
        </w:rPr>
        <w:t>2 escenarios deportivos mejorados por año.</w:t>
      </w:r>
    </w:p>
    <w:p w:rsidR="00A30E06" w:rsidRPr="009848F5" w:rsidRDefault="00A30E06" w:rsidP="00A30E06">
      <w:pPr>
        <w:pStyle w:val="Prrafodelista"/>
        <w:numPr>
          <w:ilvl w:val="0"/>
          <w:numId w:val="4"/>
        </w:numPr>
        <w:jc w:val="both"/>
        <w:rPr>
          <w:rFonts w:ascii="Arial" w:hAnsi="Arial" w:cs="Arial"/>
          <w:sz w:val="24"/>
          <w:szCs w:val="24"/>
          <w:lang w:val="es-CO"/>
        </w:rPr>
      </w:pPr>
      <w:r w:rsidRPr="009848F5">
        <w:rPr>
          <w:rFonts w:ascii="Arial" w:hAnsi="Arial" w:cs="Arial"/>
          <w:sz w:val="24"/>
          <w:szCs w:val="24"/>
          <w:lang w:val="es-CO"/>
        </w:rPr>
        <w:t>Meta de producto. Construcción de un nuevo escenario en el cuatrenio.</w:t>
      </w:r>
    </w:p>
    <w:p w:rsidR="00A30E06" w:rsidRPr="009848F5" w:rsidRDefault="00A30E06" w:rsidP="00A30E06">
      <w:pPr>
        <w:pStyle w:val="Prrafodelista"/>
        <w:numPr>
          <w:ilvl w:val="0"/>
          <w:numId w:val="4"/>
        </w:numPr>
        <w:autoSpaceDE w:val="0"/>
        <w:autoSpaceDN w:val="0"/>
        <w:adjustRightInd w:val="0"/>
        <w:spacing w:after="0" w:line="240" w:lineRule="auto"/>
        <w:jc w:val="both"/>
        <w:rPr>
          <w:rFonts w:ascii="Arial" w:hAnsi="Arial" w:cs="Arial"/>
          <w:sz w:val="24"/>
          <w:szCs w:val="24"/>
        </w:rPr>
      </w:pPr>
      <w:r w:rsidRPr="009848F5">
        <w:rPr>
          <w:rFonts w:ascii="Arial" w:hAnsi="Arial" w:cs="Arial"/>
          <w:bCs/>
          <w:sz w:val="24"/>
          <w:szCs w:val="24"/>
          <w:lang w:val="es-CO"/>
        </w:rPr>
        <w:t xml:space="preserve">Meta de Producto. </w:t>
      </w:r>
      <w:r w:rsidRPr="009848F5">
        <w:rPr>
          <w:rFonts w:ascii="Arial" w:hAnsi="Arial" w:cs="Arial"/>
          <w:sz w:val="24"/>
          <w:szCs w:val="24"/>
          <w:lang w:val="es-CO"/>
        </w:rPr>
        <w:t>Dotación en implementos deportivos a las 6 escuelas de formación existentes.</w:t>
      </w:r>
    </w:p>
    <w:p w:rsidR="008E02F8" w:rsidRDefault="008E02F8" w:rsidP="00A30E06">
      <w:pPr>
        <w:ind w:left="360"/>
        <w:jc w:val="both"/>
        <w:rPr>
          <w:rFonts w:ascii="Arial" w:hAnsi="Arial" w:cs="Arial"/>
          <w:bCs/>
          <w:sz w:val="24"/>
          <w:szCs w:val="24"/>
        </w:rPr>
      </w:pP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t xml:space="preserve">Programa 3. Deporte para todos </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t>Objetivo: Rescatar las actividades deportivas importantes y notables que han dejado huella en el municipio de Cachipay, fortalecer las existentes  integrando los diferentes grupos poblacionales en las mismas.</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t xml:space="preserve">Meta de resultado: Implementación de diferentes modalidades y eventos deportivos que fomenten la participación de la comunidad en un 30% </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t>Subprograma: Competencia y deporte, para niños, jóvenes adultos y adulto mayor</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t>Meta de producto: 8 campeonatos al cu</w:t>
      </w:r>
      <w:r w:rsidR="006C03FA">
        <w:rPr>
          <w:rFonts w:ascii="Arial" w:hAnsi="Arial" w:cs="Arial"/>
          <w:bCs/>
          <w:sz w:val="24"/>
          <w:szCs w:val="24"/>
        </w:rPr>
        <w:t>a</w:t>
      </w:r>
      <w:r w:rsidRPr="009848F5">
        <w:rPr>
          <w:rFonts w:ascii="Arial" w:hAnsi="Arial" w:cs="Arial"/>
          <w:bCs/>
          <w:sz w:val="24"/>
          <w:szCs w:val="24"/>
        </w:rPr>
        <w:t>trenio para población entre 7 a 11 y  de 12 a 16 años, en diferentes modalidades.</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t>Meta de producto: 1 campeonato anual para población entre 17 y 23 años, en diferentes modalidades.</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lastRenderedPageBreak/>
        <w:t xml:space="preserve">Meta de producto: Reactivación de competencia atlética ciudad de Cachipay en todas las categorías (1 competencia anual) </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t xml:space="preserve">Meta de producto: Reactivación de valida de ciclo montañismo a nivel nacional, en todas las categorías (1 competencia anual) </w:t>
      </w:r>
    </w:p>
    <w:p w:rsidR="00A30E06" w:rsidRPr="009848F5" w:rsidRDefault="00A30E06" w:rsidP="00A30E06">
      <w:pPr>
        <w:ind w:left="360"/>
        <w:jc w:val="both"/>
        <w:rPr>
          <w:rFonts w:ascii="Arial" w:hAnsi="Arial" w:cs="Arial"/>
          <w:bCs/>
          <w:sz w:val="24"/>
          <w:szCs w:val="24"/>
        </w:rPr>
      </w:pPr>
      <w:r w:rsidRPr="009848F5">
        <w:rPr>
          <w:rFonts w:ascii="Arial" w:hAnsi="Arial" w:cs="Arial"/>
          <w:sz w:val="24"/>
          <w:szCs w:val="24"/>
        </w:rPr>
        <w:t>Meta de Producto: Estimulo a 3 de los mejores talentos deportivos del municipio Anualmente.</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t>Programa 4. Cachipay recreativa</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t>Objetivo: Innovar la temática de formación, en el tema de utilización adecuada del tiempo libre, ofreciendo a los estudiantes actividades alternativas que puedan implementar, replicar y transferir a diferentes grupos atareos, como opción de sano esparcimiento y recreación.</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t xml:space="preserve"> Meta de resultado: funcionamiento de la escuela, con la </w:t>
      </w:r>
      <w:r w:rsidR="00363FE3" w:rsidRPr="009848F5">
        <w:rPr>
          <w:rFonts w:ascii="Arial" w:hAnsi="Arial" w:cs="Arial"/>
          <w:bCs/>
          <w:sz w:val="24"/>
          <w:szCs w:val="24"/>
        </w:rPr>
        <w:t>participación</w:t>
      </w:r>
      <w:r w:rsidRPr="009848F5">
        <w:rPr>
          <w:rFonts w:ascii="Arial" w:hAnsi="Arial" w:cs="Arial"/>
          <w:bCs/>
          <w:sz w:val="24"/>
          <w:szCs w:val="24"/>
        </w:rPr>
        <w:t xml:space="preserve"> mínima de 50 aprendices los cuales ofrecerán espacios recreativos al 40% de la población vulnerable y otros del municipio. </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t xml:space="preserve">Subprograma: Ciclo paseos  recreados y caminatas </w:t>
      </w:r>
      <w:r w:rsidR="00363FE3" w:rsidRPr="009848F5">
        <w:rPr>
          <w:rFonts w:ascii="Arial" w:hAnsi="Arial" w:cs="Arial"/>
          <w:bCs/>
          <w:sz w:val="24"/>
          <w:szCs w:val="24"/>
        </w:rPr>
        <w:t>ecol</w:t>
      </w:r>
      <w:r w:rsidR="00363FE3">
        <w:rPr>
          <w:rFonts w:ascii="Arial" w:hAnsi="Arial" w:cs="Arial"/>
          <w:bCs/>
          <w:sz w:val="24"/>
          <w:szCs w:val="24"/>
        </w:rPr>
        <w:t>ó</w:t>
      </w:r>
      <w:r w:rsidR="00363FE3" w:rsidRPr="009848F5">
        <w:rPr>
          <w:rFonts w:ascii="Arial" w:hAnsi="Arial" w:cs="Arial"/>
          <w:bCs/>
          <w:sz w:val="24"/>
          <w:szCs w:val="24"/>
        </w:rPr>
        <w:t>gicas</w:t>
      </w:r>
      <w:r w:rsidRPr="009848F5">
        <w:rPr>
          <w:rFonts w:ascii="Arial" w:hAnsi="Arial" w:cs="Arial"/>
          <w:bCs/>
          <w:sz w:val="24"/>
          <w:szCs w:val="24"/>
        </w:rPr>
        <w:t xml:space="preserve"> para niños, jóvenes, adultos y población vulnerable.</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t>Meta de producto: 4 ciclopaseo</w:t>
      </w:r>
      <w:r w:rsidR="00363FE3">
        <w:rPr>
          <w:rFonts w:ascii="Arial" w:hAnsi="Arial" w:cs="Arial"/>
          <w:bCs/>
          <w:sz w:val="24"/>
          <w:szCs w:val="24"/>
        </w:rPr>
        <w:t>s</w:t>
      </w:r>
      <w:r w:rsidRPr="009848F5">
        <w:rPr>
          <w:rFonts w:ascii="Arial" w:hAnsi="Arial" w:cs="Arial"/>
          <w:bCs/>
          <w:sz w:val="24"/>
          <w:szCs w:val="24"/>
        </w:rPr>
        <w:t xml:space="preserve"> y 4 caminatas en el cuatrenio, dirigidas población entre 7 a 11 y  de 12 a 16 años, 17 a 30 y demás comunidad.</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t>Meta de producto: 4 rallye</w:t>
      </w:r>
      <w:r w:rsidR="008B258A">
        <w:rPr>
          <w:rFonts w:ascii="Arial" w:hAnsi="Arial" w:cs="Arial"/>
          <w:bCs/>
          <w:sz w:val="24"/>
          <w:szCs w:val="24"/>
        </w:rPr>
        <w:t>s</w:t>
      </w:r>
      <w:r w:rsidRPr="009848F5">
        <w:rPr>
          <w:rFonts w:ascii="Arial" w:hAnsi="Arial" w:cs="Arial"/>
          <w:bCs/>
          <w:sz w:val="24"/>
          <w:szCs w:val="24"/>
        </w:rPr>
        <w:t xml:space="preserve"> de observación en el cuatrenio, para todos los grupos poblacionales.</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t xml:space="preserve">Meta de producto: Reactivación de las vacaciones recreativas de Cachipay con la participación de </w:t>
      </w:r>
      <w:r w:rsidR="008B258A" w:rsidRPr="009848F5">
        <w:rPr>
          <w:rFonts w:ascii="Arial" w:hAnsi="Arial" w:cs="Arial"/>
          <w:bCs/>
          <w:sz w:val="24"/>
          <w:szCs w:val="24"/>
        </w:rPr>
        <w:t>todas las veredas</w:t>
      </w:r>
      <w:r w:rsidRPr="009848F5">
        <w:rPr>
          <w:rFonts w:ascii="Arial" w:hAnsi="Arial" w:cs="Arial"/>
          <w:bCs/>
          <w:sz w:val="24"/>
          <w:szCs w:val="24"/>
        </w:rPr>
        <w:t xml:space="preserve">. </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t>Programa 5. Plan A (Actividad física en Cachipay).</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t xml:space="preserve">Objetivo: Instituir la actividad física en el municipio, en coherencia y coordinación departamental y nacional, buscando disminución de enfermedades crónicas y mejoramiento en el estado de salud mental de los Cachipayunos. </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t>Meta de resultado: Implementación del Plan A – Actividad física, (jornadas aerobicas y pausas activas), beneficiando el 40% de la población.</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t xml:space="preserve">Subprograma: Jornadas aérobicas + pausas activas = población saludable. </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lastRenderedPageBreak/>
        <w:t>Meta de producto: 24 Jornadas aérobicas masivas en el cuatrenio en el sector urbano del municipio.</w:t>
      </w:r>
    </w:p>
    <w:p w:rsidR="00A30E06" w:rsidRPr="009848F5" w:rsidRDefault="00A30E06" w:rsidP="00A30E06">
      <w:pPr>
        <w:ind w:left="360"/>
        <w:jc w:val="both"/>
        <w:rPr>
          <w:rFonts w:ascii="Arial" w:hAnsi="Arial" w:cs="Arial"/>
          <w:bCs/>
          <w:sz w:val="24"/>
          <w:szCs w:val="24"/>
        </w:rPr>
      </w:pPr>
      <w:r w:rsidRPr="009848F5">
        <w:rPr>
          <w:rFonts w:ascii="Arial" w:hAnsi="Arial" w:cs="Arial"/>
          <w:bCs/>
          <w:sz w:val="24"/>
          <w:szCs w:val="24"/>
        </w:rPr>
        <w:t>Meta de producto: 16 Jornadas aérobicas masivas en el cuatrenio en el sector rural del municipio.</w:t>
      </w:r>
    </w:p>
    <w:p w:rsidR="005B7C6E" w:rsidRPr="009848F5" w:rsidRDefault="005B7C6E" w:rsidP="005B7C6E">
      <w:pPr>
        <w:autoSpaceDE w:val="0"/>
        <w:autoSpaceDN w:val="0"/>
        <w:adjustRightInd w:val="0"/>
        <w:spacing w:after="0" w:line="240" w:lineRule="auto"/>
        <w:jc w:val="both"/>
        <w:rPr>
          <w:rFonts w:ascii="Arial" w:hAnsi="Arial" w:cs="Arial"/>
          <w:color w:val="000000"/>
          <w:sz w:val="24"/>
          <w:szCs w:val="24"/>
        </w:rPr>
      </w:pPr>
    </w:p>
    <w:p w:rsidR="005B1DD4" w:rsidRPr="009848F5" w:rsidRDefault="006368F3" w:rsidP="005E7291">
      <w:pPr>
        <w:autoSpaceDE w:val="0"/>
        <w:autoSpaceDN w:val="0"/>
        <w:adjustRightInd w:val="0"/>
        <w:spacing w:after="0" w:line="240" w:lineRule="auto"/>
        <w:jc w:val="both"/>
        <w:rPr>
          <w:rFonts w:ascii="Arial" w:hAnsi="Arial" w:cs="Arial"/>
          <w:b/>
          <w:color w:val="000000"/>
          <w:sz w:val="24"/>
          <w:szCs w:val="24"/>
        </w:rPr>
      </w:pPr>
      <w:r w:rsidRPr="009848F5">
        <w:rPr>
          <w:rFonts w:ascii="Arial" w:hAnsi="Arial" w:cs="Arial"/>
          <w:b/>
          <w:color w:val="000000"/>
          <w:sz w:val="24"/>
          <w:szCs w:val="24"/>
        </w:rPr>
        <w:t xml:space="preserve">PARÁGRAFO 4: </w:t>
      </w:r>
      <w:r w:rsidR="005B1DD4" w:rsidRPr="009848F5">
        <w:rPr>
          <w:rFonts w:ascii="Arial" w:hAnsi="Arial" w:cs="Arial"/>
          <w:b/>
          <w:color w:val="000000"/>
          <w:sz w:val="24"/>
          <w:szCs w:val="24"/>
        </w:rPr>
        <w:t xml:space="preserve">INFRAESTRUCTURA </w:t>
      </w:r>
    </w:p>
    <w:p w:rsidR="005B1DD4" w:rsidRPr="009848F5" w:rsidRDefault="005B1DD4" w:rsidP="005E7291">
      <w:pPr>
        <w:autoSpaceDE w:val="0"/>
        <w:autoSpaceDN w:val="0"/>
        <w:adjustRightInd w:val="0"/>
        <w:spacing w:after="0" w:line="240" w:lineRule="auto"/>
        <w:jc w:val="both"/>
        <w:rPr>
          <w:rFonts w:ascii="Arial" w:hAnsi="Arial" w:cs="Arial"/>
          <w:color w:val="000000"/>
          <w:sz w:val="24"/>
          <w:szCs w:val="24"/>
        </w:rPr>
      </w:pPr>
    </w:p>
    <w:p w:rsidR="005E7291" w:rsidRPr="009848F5" w:rsidRDefault="005E7291" w:rsidP="005E7291">
      <w:pPr>
        <w:autoSpaceDE w:val="0"/>
        <w:autoSpaceDN w:val="0"/>
        <w:adjustRightInd w:val="0"/>
        <w:spacing w:after="0" w:line="240" w:lineRule="auto"/>
        <w:jc w:val="both"/>
        <w:rPr>
          <w:rFonts w:ascii="Arial" w:hAnsi="Arial" w:cs="Arial"/>
          <w:sz w:val="24"/>
          <w:szCs w:val="24"/>
        </w:rPr>
      </w:pPr>
      <w:r w:rsidRPr="009848F5">
        <w:rPr>
          <w:rFonts w:ascii="Arial" w:hAnsi="Arial" w:cs="Arial"/>
          <w:sz w:val="24"/>
          <w:szCs w:val="24"/>
        </w:rPr>
        <w:t>S</w:t>
      </w:r>
      <w:r w:rsidR="00B10C10" w:rsidRPr="009848F5">
        <w:rPr>
          <w:rFonts w:ascii="Arial" w:hAnsi="Arial" w:cs="Arial"/>
          <w:sz w:val="24"/>
          <w:szCs w:val="24"/>
        </w:rPr>
        <w:t xml:space="preserve">e pretende poner en marcha el desarrollo municipal mediante la implementación de acciones </w:t>
      </w:r>
      <w:r w:rsidRPr="009848F5">
        <w:rPr>
          <w:rFonts w:ascii="Arial" w:hAnsi="Arial" w:cs="Arial"/>
          <w:sz w:val="24"/>
          <w:szCs w:val="24"/>
        </w:rPr>
        <w:t xml:space="preserve">orientadas a la organización urbana y rural e interconexión del municipio de Cachipay  a través del mantenimiento y recuperación de las vías urbanas, rurales y de caminos reales de manera sistémica, económica y funcional, garantizando el desarrollo y el empleo, mediante la adecuación de </w:t>
      </w:r>
      <w:r w:rsidR="00B10C10" w:rsidRPr="009848F5">
        <w:rPr>
          <w:rFonts w:ascii="Arial" w:hAnsi="Arial" w:cs="Arial"/>
          <w:sz w:val="24"/>
          <w:szCs w:val="24"/>
        </w:rPr>
        <w:t xml:space="preserve">edificaciones que fortalezcan la administración municipal y permitan la  generación de empresas publico privadas involucrando </w:t>
      </w:r>
      <w:r w:rsidRPr="009848F5">
        <w:rPr>
          <w:rFonts w:ascii="Arial" w:hAnsi="Arial" w:cs="Arial"/>
          <w:sz w:val="24"/>
          <w:szCs w:val="24"/>
        </w:rPr>
        <w:t xml:space="preserve">la comunidad y </w:t>
      </w:r>
      <w:r w:rsidR="00563A63" w:rsidRPr="009848F5">
        <w:rPr>
          <w:rFonts w:ascii="Arial" w:hAnsi="Arial" w:cs="Arial"/>
          <w:sz w:val="24"/>
          <w:szCs w:val="24"/>
        </w:rPr>
        <w:t>así</w:t>
      </w:r>
      <w:r w:rsidRPr="009848F5">
        <w:rPr>
          <w:rFonts w:ascii="Arial" w:hAnsi="Arial" w:cs="Arial"/>
          <w:sz w:val="24"/>
          <w:szCs w:val="24"/>
        </w:rPr>
        <w:t xml:space="preserve"> aportar al mejoramient</w:t>
      </w:r>
      <w:r w:rsidR="00432D53" w:rsidRPr="009848F5">
        <w:rPr>
          <w:rFonts w:ascii="Arial" w:hAnsi="Arial" w:cs="Arial"/>
          <w:sz w:val="24"/>
          <w:szCs w:val="24"/>
        </w:rPr>
        <w:t xml:space="preserve">o de la calidad de vida de los Cachipayunos.  </w:t>
      </w:r>
    </w:p>
    <w:p w:rsidR="005E7291" w:rsidRPr="009848F5" w:rsidRDefault="005E7291" w:rsidP="005E7291">
      <w:pPr>
        <w:autoSpaceDE w:val="0"/>
        <w:autoSpaceDN w:val="0"/>
        <w:adjustRightInd w:val="0"/>
        <w:spacing w:after="0" w:line="240" w:lineRule="auto"/>
        <w:jc w:val="both"/>
        <w:rPr>
          <w:rFonts w:ascii="Arial" w:hAnsi="Arial" w:cs="Arial"/>
          <w:bCs/>
          <w:sz w:val="24"/>
          <w:szCs w:val="24"/>
        </w:rPr>
      </w:pPr>
    </w:p>
    <w:p w:rsidR="005E7291" w:rsidRPr="009848F5" w:rsidRDefault="005E7291" w:rsidP="005E7291">
      <w:pPr>
        <w:autoSpaceDE w:val="0"/>
        <w:autoSpaceDN w:val="0"/>
        <w:adjustRightInd w:val="0"/>
        <w:spacing w:after="0" w:line="240" w:lineRule="auto"/>
        <w:jc w:val="both"/>
        <w:rPr>
          <w:rFonts w:ascii="Arial" w:hAnsi="Arial" w:cs="Arial"/>
          <w:bCs/>
          <w:sz w:val="24"/>
          <w:szCs w:val="24"/>
        </w:rPr>
      </w:pPr>
      <w:r w:rsidRPr="008B258A">
        <w:rPr>
          <w:rFonts w:ascii="Arial" w:hAnsi="Arial" w:cs="Arial"/>
          <w:bCs/>
          <w:sz w:val="24"/>
          <w:szCs w:val="24"/>
        </w:rPr>
        <w:t>OBJETIVO GENERAL</w:t>
      </w:r>
      <w:r w:rsidRPr="009848F5">
        <w:rPr>
          <w:rFonts w:ascii="Arial" w:hAnsi="Arial" w:cs="Arial"/>
          <w:bCs/>
          <w:sz w:val="24"/>
          <w:szCs w:val="24"/>
        </w:rPr>
        <w:t>:</w:t>
      </w:r>
    </w:p>
    <w:p w:rsidR="005E7291" w:rsidRPr="009848F5" w:rsidRDefault="005E7291" w:rsidP="005E7291">
      <w:pPr>
        <w:autoSpaceDE w:val="0"/>
        <w:autoSpaceDN w:val="0"/>
        <w:adjustRightInd w:val="0"/>
        <w:spacing w:after="0" w:line="240" w:lineRule="auto"/>
        <w:jc w:val="both"/>
        <w:rPr>
          <w:rFonts w:ascii="Arial" w:hAnsi="Arial" w:cs="Arial"/>
          <w:bCs/>
          <w:sz w:val="24"/>
          <w:szCs w:val="24"/>
        </w:rPr>
      </w:pPr>
    </w:p>
    <w:p w:rsidR="005E7291" w:rsidRPr="009848F5" w:rsidRDefault="005E7291" w:rsidP="005E7291">
      <w:pPr>
        <w:autoSpaceDE w:val="0"/>
        <w:autoSpaceDN w:val="0"/>
        <w:adjustRightInd w:val="0"/>
        <w:spacing w:after="0" w:line="240" w:lineRule="auto"/>
        <w:jc w:val="both"/>
        <w:rPr>
          <w:rFonts w:ascii="Arial" w:hAnsi="Arial" w:cs="Arial"/>
          <w:sz w:val="24"/>
          <w:szCs w:val="24"/>
        </w:rPr>
      </w:pPr>
      <w:r w:rsidRPr="009848F5">
        <w:rPr>
          <w:rFonts w:ascii="Arial" w:hAnsi="Arial" w:cs="Arial"/>
          <w:sz w:val="24"/>
          <w:szCs w:val="24"/>
        </w:rPr>
        <w:t xml:space="preserve">Garantizar e implementar infraestructura necesaria para el desarrollo económico, cultural, deportivo y de generación de empleo mejorando la competitividad de los diferentes sectores del municipio. </w:t>
      </w:r>
    </w:p>
    <w:p w:rsidR="005E7291" w:rsidRPr="009848F5" w:rsidRDefault="005E7291" w:rsidP="005E7291">
      <w:pPr>
        <w:autoSpaceDE w:val="0"/>
        <w:autoSpaceDN w:val="0"/>
        <w:adjustRightInd w:val="0"/>
        <w:spacing w:after="0" w:line="240" w:lineRule="auto"/>
        <w:jc w:val="both"/>
        <w:rPr>
          <w:rFonts w:ascii="Arial" w:hAnsi="Arial" w:cs="Arial"/>
          <w:bCs/>
          <w:sz w:val="24"/>
          <w:szCs w:val="24"/>
          <w:highlight w:val="yellow"/>
        </w:rPr>
      </w:pPr>
    </w:p>
    <w:p w:rsidR="005E7291" w:rsidRPr="009848F5" w:rsidRDefault="005E7291" w:rsidP="005E7291">
      <w:pPr>
        <w:autoSpaceDE w:val="0"/>
        <w:autoSpaceDN w:val="0"/>
        <w:adjustRightInd w:val="0"/>
        <w:spacing w:after="0" w:line="240" w:lineRule="auto"/>
        <w:jc w:val="both"/>
        <w:rPr>
          <w:rFonts w:ascii="Arial" w:hAnsi="Arial" w:cs="Arial"/>
          <w:bCs/>
          <w:sz w:val="24"/>
          <w:szCs w:val="24"/>
        </w:rPr>
      </w:pPr>
      <w:r w:rsidRPr="009848F5">
        <w:rPr>
          <w:rFonts w:ascii="Arial" w:hAnsi="Arial" w:cs="Arial"/>
          <w:bCs/>
          <w:sz w:val="24"/>
          <w:szCs w:val="24"/>
        </w:rPr>
        <w:t>Objetivos Específicos:</w:t>
      </w:r>
    </w:p>
    <w:p w:rsidR="005E7291" w:rsidRPr="009848F5" w:rsidRDefault="005E7291" w:rsidP="005E7291">
      <w:pPr>
        <w:autoSpaceDE w:val="0"/>
        <w:autoSpaceDN w:val="0"/>
        <w:adjustRightInd w:val="0"/>
        <w:spacing w:after="0" w:line="240" w:lineRule="auto"/>
        <w:jc w:val="both"/>
        <w:rPr>
          <w:rFonts w:ascii="Arial" w:hAnsi="Arial" w:cs="Arial"/>
          <w:bCs/>
          <w:sz w:val="24"/>
          <w:szCs w:val="24"/>
        </w:rPr>
      </w:pPr>
    </w:p>
    <w:p w:rsidR="005E7291" w:rsidRPr="009848F5" w:rsidRDefault="005E7291" w:rsidP="00497D71">
      <w:pPr>
        <w:pStyle w:val="Prrafodelista"/>
        <w:numPr>
          <w:ilvl w:val="0"/>
          <w:numId w:val="5"/>
        </w:numPr>
        <w:autoSpaceDE w:val="0"/>
        <w:autoSpaceDN w:val="0"/>
        <w:adjustRightInd w:val="0"/>
        <w:spacing w:after="0" w:line="240" w:lineRule="auto"/>
        <w:jc w:val="both"/>
        <w:rPr>
          <w:rFonts w:ascii="Arial" w:hAnsi="Arial" w:cs="Arial"/>
          <w:sz w:val="24"/>
          <w:szCs w:val="24"/>
        </w:rPr>
      </w:pPr>
      <w:r w:rsidRPr="009848F5">
        <w:rPr>
          <w:rFonts w:ascii="Arial" w:hAnsi="Arial" w:cs="Arial"/>
          <w:sz w:val="24"/>
          <w:szCs w:val="24"/>
        </w:rPr>
        <w:t xml:space="preserve">Garantizar espacios adecuados para la </w:t>
      </w:r>
      <w:r w:rsidR="008650CE" w:rsidRPr="009848F5">
        <w:rPr>
          <w:rFonts w:ascii="Arial" w:hAnsi="Arial" w:cs="Arial"/>
          <w:sz w:val="24"/>
          <w:szCs w:val="24"/>
        </w:rPr>
        <w:t>práctica</w:t>
      </w:r>
      <w:r w:rsidRPr="009848F5">
        <w:rPr>
          <w:rFonts w:ascii="Arial" w:hAnsi="Arial" w:cs="Arial"/>
          <w:sz w:val="24"/>
          <w:szCs w:val="24"/>
        </w:rPr>
        <w:t xml:space="preserve"> del deporte, cultura recreación y generación de empleo, con la construcción de diferentes escenarios. En asocio con los entes del estado municipio y comunidad.</w:t>
      </w:r>
    </w:p>
    <w:p w:rsidR="005E7291" w:rsidRPr="009848F5" w:rsidRDefault="005E7291" w:rsidP="005E7291">
      <w:pPr>
        <w:pStyle w:val="Prrafodelista"/>
        <w:autoSpaceDE w:val="0"/>
        <w:autoSpaceDN w:val="0"/>
        <w:adjustRightInd w:val="0"/>
        <w:spacing w:after="0" w:line="240" w:lineRule="auto"/>
        <w:jc w:val="both"/>
        <w:rPr>
          <w:rFonts w:ascii="Arial" w:hAnsi="Arial" w:cs="Arial"/>
          <w:sz w:val="24"/>
          <w:szCs w:val="24"/>
        </w:rPr>
      </w:pPr>
    </w:p>
    <w:p w:rsidR="00C45BBF" w:rsidRDefault="00C45BBF" w:rsidP="005E7291">
      <w:pPr>
        <w:autoSpaceDE w:val="0"/>
        <w:autoSpaceDN w:val="0"/>
        <w:adjustRightInd w:val="0"/>
        <w:spacing w:after="0" w:line="240" w:lineRule="auto"/>
        <w:jc w:val="both"/>
        <w:rPr>
          <w:rFonts w:ascii="Arial" w:hAnsi="Arial" w:cs="Arial"/>
          <w:sz w:val="24"/>
          <w:szCs w:val="24"/>
        </w:rPr>
      </w:pPr>
    </w:p>
    <w:p w:rsidR="005E7291" w:rsidRDefault="005E7291" w:rsidP="005E7291">
      <w:pPr>
        <w:autoSpaceDE w:val="0"/>
        <w:autoSpaceDN w:val="0"/>
        <w:adjustRightInd w:val="0"/>
        <w:spacing w:after="0" w:line="240" w:lineRule="auto"/>
        <w:jc w:val="both"/>
        <w:rPr>
          <w:rFonts w:ascii="Arial" w:hAnsi="Arial" w:cs="Arial"/>
          <w:sz w:val="24"/>
          <w:szCs w:val="24"/>
        </w:rPr>
      </w:pPr>
      <w:r w:rsidRPr="00C45BBF">
        <w:rPr>
          <w:rFonts w:ascii="Arial" w:hAnsi="Arial" w:cs="Arial"/>
          <w:b/>
          <w:sz w:val="24"/>
          <w:szCs w:val="24"/>
        </w:rPr>
        <w:t>PROGRAMA 1:</w:t>
      </w:r>
      <w:r>
        <w:rPr>
          <w:rFonts w:ascii="Arial" w:hAnsi="Arial" w:cs="Arial"/>
          <w:sz w:val="24"/>
          <w:szCs w:val="24"/>
        </w:rPr>
        <w:t xml:space="preserve"> </w:t>
      </w:r>
      <w:r w:rsidRPr="00022191">
        <w:rPr>
          <w:rFonts w:ascii="Arial" w:hAnsi="Arial" w:cs="Arial"/>
          <w:b/>
          <w:sz w:val="24"/>
          <w:szCs w:val="24"/>
        </w:rPr>
        <w:t>EDIFICACIONES PARA PROGRESAR</w:t>
      </w:r>
      <w:r>
        <w:rPr>
          <w:rFonts w:ascii="Arial" w:hAnsi="Arial" w:cs="Arial"/>
          <w:sz w:val="24"/>
          <w:szCs w:val="24"/>
        </w:rPr>
        <w:t>.</w:t>
      </w:r>
    </w:p>
    <w:p w:rsidR="005E7291" w:rsidRDefault="005E7291" w:rsidP="005E7291">
      <w:pPr>
        <w:autoSpaceDE w:val="0"/>
        <w:autoSpaceDN w:val="0"/>
        <w:adjustRightInd w:val="0"/>
        <w:spacing w:after="0" w:line="240" w:lineRule="auto"/>
        <w:jc w:val="both"/>
        <w:rPr>
          <w:rFonts w:ascii="Arial" w:hAnsi="Arial" w:cs="Arial"/>
          <w:sz w:val="24"/>
          <w:szCs w:val="24"/>
        </w:rPr>
      </w:pPr>
    </w:p>
    <w:p w:rsidR="005E7291" w:rsidRDefault="005E7291" w:rsidP="005E7291">
      <w:pPr>
        <w:autoSpaceDE w:val="0"/>
        <w:autoSpaceDN w:val="0"/>
        <w:adjustRightInd w:val="0"/>
        <w:spacing w:after="0" w:line="240" w:lineRule="auto"/>
        <w:jc w:val="both"/>
        <w:rPr>
          <w:rFonts w:ascii="Arial" w:hAnsi="Arial" w:cs="Arial"/>
          <w:sz w:val="24"/>
          <w:szCs w:val="24"/>
        </w:rPr>
      </w:pPr>
      <w:r w:rsidRPr="00C45BBF">
        <w:rPr>
          <w:rFonts w:ascii="Arial" w:hAnsi="Arial" w:cs="Arial"/>
          <w:b/>
          <w:sz w:val="24"/>
          <w:szCs w:val="24"/>
        </w:rPr>
        <w:t>METAS DE PRODUCTO</w:t>
      </w:r>
      <w:r>
        <w:rPr>
          <w:rFonts w:ascii="Arial" w:hAnsi="Arial" w:cs="Arial"/>
          <w:sz w:val="24"/>
          <w:szCs w:val="24"/>
        </w:rPr>
        <w:t>: Construcción de infraestructura deportiva, cultural económico para el sano esparcimiento y progreso de la comunidad.</w:t>
      </w:r>
    </w:p>
    <w:p w:rsidR="005E7291" w:rsidRDefault="005E7291" w:rsidP="005E7291">
      <w:pPr>
        <w:autoSpaceDE w:val="0"/>
        <w:autoSpaceDN w:val="0"/>
        <w:adjustRightInd w:val="0"/>
        <w:spacing w:after="0" w:line="240" w:lineRule="auto"/>
        <w:jc w:val="both"/>
        <w:rPr>
          <w:rFonts w:ascii="Arial" w:hAnsi="Arial" w:cs="Arial"/>
          <w:sz w:val="24"/>
          <w:szCs w:val="24"/>
        </w:rPr>
      </w:pPr>
    </w:p>
    <w:p w:rsidR="005E7291" w:rsidRPr="00C45BBF" w:rsidRDefault="005E7291" w:rsidP="005E7291">
      <w:pPr>
        <w:autoSpaceDE w:val="0"/>
        <w:autoSpaceDN w:val="0"/>
        <w:adjustRightInd w:val="0"/>
        <w:spacing w:after="0" w:line="240" w:lineRule="auto"/>
        <w:jc w:val="both"/>
        <w:rPr>
          <w:rFonts w:ascii="Arial" w:hAnsi="Arial" w:cs="Arial"/>
          <w:b/>
          <w:sz w:val="24"/>
          <w:szCs w:val="24"/>
        </w:rPr>
      </w:pPr>
      <w:r w:rsidRPr="00C45BBF">
        <w:rPr>
          <w:rFonts w:ascii="Arial" w:hAnsi="Arial" w:cs="Arial"/>
          <w:b/>
          <w:sz w:val="24"/>
          <w:szCs w:val="24"/>
        </w:rPr>
        <w:t>METAS DE RESULT</w:t>
      </w:r>
      <w:r w:rsidR="0060163B" w:rsidRPr="00C45BBF">
        <w:rPr>
          <w:rFonts w:ascii="Arial" w:hAnsi="Arial" w:cs="Arial"/>
          <w:b/>
          <w:sz w:val="24"/>
          <w:szCs w:val="24"/>
        </w:rPr>
        <w:t xml:space="preserve">ADO: </w:t>
      </w:r>
      <w:r w:rsidRPr="00C45BBF">
        <w:rPr>
          <w:rFonts w:ascii="Arial" w:hAnsi="Arial" w:cs="Arial"/>
          <w:b/>
          <w:sz w:val="24"/>
          <w:szCs w:val="24"/>
        </w:rPr>
        <w:t xml:space="preserve">   </w:t>
      </w:r>
    </w:p>
    <w:p w:rsidR="009F654E" w:rsidRDefault="009F654E" w:rsidP="005E7291">
      <w:pPr>
        <w:autoSpaceDE w:val="0"/>
        <w:autoSpaceDN w:val="0"/>
        <w:adjustRightInd w:val="0"/>
        <w:spacing w:after="0" w:line="240" w:lineRule="auto"/>
        <w:jc w:val="both"/>
        <w:rPr>
          <w:rFonts w:ascii="Arial" w:hAnsi="Arial" w:cs="Arial"/>
          <w:sz w:val="24"/>
          <w:szCs w:val="24"/>
        </w:rPr>
      </w:pPr>
    </w:p>
    <w:p w:rsidR="009F654E" w:rsidRPr="0060163B" w:rsidRDefault="0033322B" w:rsidP="005E7291">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Gestionar </w:t>
      </w:r>
      <w:r w:rsidR="009F654E" w:rsidRPr="0060163B">
        <w:rPr>
          <w:rFonts w:ascii="Arial" w:hAnsi="Arial" w:cs="Arial"/>
          <w:sz w:val="24"/>
          <w:szCs w:val="24"/>
        </w:rPr>
        <w:t xml:space="preserve"> el mantenimiento de </w:t>
      </w:r>
      <w:r w:rsidR="0060163B" w:rsidRPr="0060163B">
        <w:rPr>
          <w:rFonts w:ascii="Arial" w:hAnsi="Arial" w:cs="Arial"/>
          <w:sz w:val="24"/>
          <w:szCs w:val="24"/>
        </w:rPr>
        <w:t>12</w:t>
      </w:r>
      <w:r w:rsidR="009F654E" w:rsidRPr="0060163B">
        <w:rPr>
          <w:rFonts w:ascii="Arial" w:hAnsi="Arial" w:cs="Arial"/>
          <w:sz w:val="24"/>
          <w:szCs w:val="24"/>
        </w:rPr>
        <w:t xml:space="preserve"> instituciones educativas.</w:t>
      </w:r>
    </w:p>
    <w:p w:rsidR="0060163B" w:rsidRPr="0060163B" w:rsidRDefault="0060163B" w:rsidP="005E7291">
      <w:pPr>
        <w:autoSpaceDE w:val="0"/>
        <w:autoSpaceDN w:val="0"/>
        <w:adjustRightInd w:val="0"/>
        <w:spacing w:after="0" w:line="240" w:lineRule="auto"/>
        <w:jc w:val="both"/>
        <w:rPr>
          <w:rFonts w:ascii="Arial" w:hAnsi="Arial" w:cs="Arial"/>
          <w:sz w:val="24"/>
          <w:szCs w:val="24"/>
        </w:rPr>
      </w:pPr>
    </w:p>
    <w:p w:rsidR="009F654E" w:rsidRPr="0060163B" w:rsidRDefault="008650CE" w:rsidP="005E7291">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Gestionar la ampliación de </w:t>
      </w:r>
      <w:r w:rsidR="0033322B">
        <w:rPr>
          <w:rFonts w:ascii="Arial" w:hAnsi="Arial" w:cs="Arial"/>
          <w:sz w:val="24"/>
          <w:szCs w:val="24"/>
        </w:rPr>
        <w:t>2</w:t>
      </w:r>
      <w:r w:rsidR="009F654E" w:rsidRPr="0060163B">
        <w:rPr>
          <w:rFonts w:ascii="Arial" w:hAnsi="Arial" w:cs="Arial"/>
          <w:sz w:val="24"/>
          <w:szCs w:val="24"/>
        </w:rPr>
        <w:t xml:space="preserve"> instituciones educativas</w:t>
      </w:r>
    </w:p>
    <w:p w:rsidR="009F654E" w:rsidRPr="0060163B" w:rsidRDefault="009F654E" w:rsidP="005E7291">
      <w:pPr>
        <w:autoSpaceDE w:val="0"/>
        <w:autoSpaceDN w:val="0"/>
        <w:adjustRightInd w:val="0"/>
        <w:spacing w:after="0" w:line="240" w:lineRule="auto"/>
        <w:jc w:val="both"/>
        <w:rPr>
          <w:rFonts w:ascii="Arial" w:hAnsi="Arial" w:cs="Arial"/>
          <w:sz w:val="24"/>
          <w:szCs w:val="24"/>
        </w:rPr>
      </w:pPr>
    </w:p>
    <w:p w:rsidR="009F654E" w:rsidRPr="0060163B" w:rsidRDefault="009F654E" w:rsidP="005E7291">
      <w:pPr>
        <w:autoSpaceDE w:val="0"/>
        <w:autoSpaceDN w:val="0"/>
        <w:adjustRightInd w:val="0"/>
        <w:spacing w:after="0" w:line="240" w:lineRule="auto"/>
        <w:jc w:val="both"/>
        <w:rPr>
          <w:rFonts w:ascii="Arial" w:hAnsi="Arial" w:cs="Arial"/>
          <w:sz w:val="24"/>
          <w:szCs w:val="24"/>
        </w:rPr>
      </w:pPr>
      <w:r w:rsidRPr="0060163B">
        <w:rPr>
          <w:rFonts w:ascii="Arial" w:hAnsi="Arial" w:cs="Arial"/>
          <w:sz w:val="24"/>
          <w:szCs w:val="24"/>
        </w:rPr>
        <w:t xml:space="preserve">Realizar el Mantenimiento de   </w:t>
      </w:r>
      <w:r w:rsidR="0033322B">
        <w:rPr>
          <w:rFonts w:ascii="Arial" w:hAnsi="Arial" w:cs="Arial"/>
          <w:sz w:val="24"/>
          <w:szCs w:val="24"/>
        </w:rPr>
        <w:t>4</w:t>
      </w:r>
      <w:r w:rsidRPr="0060163B">
        <w:rPr>
          <w:rFonts w:ascii="Arial" w:hAnsi="Arial" w:cs="Arial"/>
          <w:sz w:val="24"/>
          <w:szCs w:val="24"/>
        </w:rPr>
        <w:t xml:space="preserve">  escenarios deportivos y recreativos</w:t>
      </w:r>
    </w:p>
    <w:p w:rsidR="0060163B" w:rsidRPr="0060163B" w:rsidRDefault="0060163B" w:rsidP="005E7291">
      <w:pPr>
        <w:autoSpaceDE w:val="0"/>
        <w:autoSpaceDN w:val="0"/>
        <w:adjustRightInd w:val="0"/>
        <w:spacing w:after="0" w:line="240" w:lineRule="auto"/>
        <w:jc w:val="both"/>
        <w:rPr>
          <w:rFonts w:ascii="Arial" w:hAnsi="Arial" w:cs="Arial"/>
          <w:sz w:val="24"/>
          <w:szCs w:val="24"/>
        </w:rPr>
      </w:pPr>
    </w:p>
    <w:p w:rsidR="009F654E" w:rsidRPr="0060163B" w:rsidRDefault="009F654E" w:rsidP="005E7291">
      <w:pPr>
        <w:autoSpaceDE w:val="0"/>
        <w:autoSpaceDN w:val="0"/>
        <w:adjustRightInd w:val="0"/>
        <w:spacing w:after="0" w:line="240" w:lineRule="auto"/>
        <w:jc w:val="both"/>
        <w:rPr>
          <w:rFonts w:ascii="Arial" w:hAnsi="Arial" w:cs="Arial"/>
          <w:sz w:val="24"/>
          <w:szCs w:val="24"/>
        </w:rPr>
      </w:pPr>
      <w:r w:rsidRPr="0060163B">
        <w:rPr>
          <w:rFonts w:ascii="Arial" w:hAnsi="Arial" w:cs="Arial"/>
          <w:sz w:val="24"/>
          <w:szCs w:val="24"/>
        </w:rPr>
        <w:t xml:space="preserve">Gestionar la ampliación y construcción de </w:t>
      </w:r>
      <w:r w:rsidR="0060163B" w:rsidRPr="0060163B">
        <w:rPr>
          <w:rFonts w:ascii="Arial" w:hAnsi="Arial" w:cs="Arial"/>
          <w:sz w:val="24"/>
          <w:szCs w:val="24"/>
        </w:rPr>
        <w:t>3</w:t>
      </w:r>
      <w:r w:rsidRPr="0060163B">
        <w:rPr>
          <w:rFonts w:ascii="Arial" w:hAnsi="Arial" w:cs="Arial"/>
          <w:sz w:val="24"/>
          <w:szCs w:val="24"/>
        </w:rPr>
        <w:t xml:space="preserve"> escenarios deportivos y recreativos</w:t>
      </w:r>
      <w:r w:rsidR="00591AEB" w:rsidRPr="0060163B">
        <w:rPr>
          <w:rFonts w:ascii="Arial" w:hAnsi="Arial" w:cs="Arial"/>
          <w:sz w:val="24"/>
          <w:szCs w:val="24"/>
        </w:rPr>
        <w:t>.</w:t>
      </w:r>
    </w:p>
    <w:p w:rsidR="0060163B" w:rsidRPr="0060163B" w:rsidRDefault="0060163B" w:rsidP="005E7291">
      <w:pPr>
        <w:autoSpaceDE w:val="0"/>
        <w:autoSpaceDN w:val="0"/>
        <w:adjustRightInd w:val="0"/>
        <w:spacing w:after="0" w:line="240" w:lineRule="auto"/>
        <w:jc w:val="both"/>
        <w:rPr>
          <w:rFonts w:ascii="Arial" w:hAnsi="Arial" w:cs="Arial"/>
          <w:sz w:val="24"/>
          <w:szCs w:val="24"/>
        </w:rPr>
      </w:pPr>
    </w:p>
    <w:p w:rsidR="00591AEB" w:rsidRPr="0060163B" w:rsidRDefault="00591AEB" w:rsidP="005E7291">
      <w:pPr>
        <w:autoSpaceDE w:val="0"/>
        <w:autoSpaceDN w:val="0"/>
        <w:adjustRightInd w:val="0"/>
        <w:spacing w:after="0" w:line="240" w:lineRule="auto"/>
        <w:jc w:val="both"/>
        <w:rPr>
          <w:rFonts w:ascii="Arial" w:hAnsi="Arial" w:cs="Arial"/>
          <w:sz w:val="24"/>
          <w:szCs w:val="24"/>
        </w:rPr>
      </w:pPr>
      <w:r w:rsidRPr="0060163B">
        <w:rPr>
          <w:rFonts w:ascii="Arial" w:hAnsi="Arial" w:cs="Arial"/>
          <w:sz w:val="24"/>
          <w:szCs w:val="24"/>
        </w:rPr>
        <w:t>Gestionar la construcción de escenarios deportivos e</w:t>
      </w:r>
      <w:r w:rsidR="00032BAD">
        <w:rPr>
          <w:rFonts w:ascii="Arial" w:hAnsi="Arial" w:cs="Arial"/>
          <w:sz w:val="24"/>
          <w:szCs w:val="24"/>
        </w:rPr>
        <w:t>specializados.</w:t>
      </w:r>
      <w:r w:rsidR="008650CE">
        <w:rPr>
          <w:rFonts w:ascii="Arial" w:hAnsi="Arial" w:cs="Arial"/>
          <w:sz w:val="24"/>
          <w:szCs w:val="24"/>
        </w:rPr>
        <w:t xml:space="preserve"> </w:t>
      </w:r>
      <w:r w:rsidR="00512725">
        <w:rPr>
          <w:rFonts w:ascii="Arial" w:hAnsi="Arial" w:cs="Arial"/>
          <w:sz w:val="24"/>
          <w:szCs w:val="24"/>
        </w:rPr>
        <w:t>(</w:t>
      </w:r>
      <w:r w:rsidR="00032BAD">
        <w:rPr>
          <w:rFonts w:ascii="Arial" w:hAnsi="Arial" w:cs="Arial"/>
          <w:sz w:val="24"/>
          <w:szCs w:val="24"/>
        </w:rPr>
        <w:t xml:space="preserve">Adulto </w:t>
      </w:r>
      <w:r w:rsidR="008650CE">
        <w:rPr>
          <w:rFonts w:ascii="Arial" w:hAnsi="Arial" w:cs="Arial"/>
          <w:sz w:val="24"/>
          <w:szCs w:val="24"/>
        </w:rPr>
        <w:t>mayor,</w:t>
      </w:r>
      <w:r w:rsidR="00032BAD">
        <w:rPr>
          <w:rFonts w:ascii="Arial" w:hAnsi="Arial" w:cs="Arial"/>
          <w:sz w:val="24"/>
          <w:szCs w:val="24"/>
        </w:rPr>
        <w:t xml:space="preserve"> discapacitados etc</w:t>
      </w:r>
      <w:r w:rsidR="000E3A75">
        <w:rPr>
          <w:rFonts w:ascii="Arial" w:hAnsi="Arial" w:cs="Arial"/>
          <w:sz w:val="24"/>
          <w:szCs w:val="24"/>
        </w:rPr>
        <w:t>.</w:t>
      </w:r>
      <w:r w:rsidR="00032BAD">
        <w:rPr>
          <w:rFonts w:ascii="Arial" w:hAnsi="Arial" w:cs="Arial"/>
          <w:sz w:val="24"/>
          <w:szCs w:val="24"/>
        </w:rPr>
        <w:t xml:space="preserve">) </w:t>
      </w:r>
    </w:p>
    <w:p w:rsidR="009F654E" w:rsidRPr="0060163B" w:rsidRDefault="009F654E" w:rsidP="005E7291">
      <w:pPr>
        <w:autoSpaceDE w:val="0"/>
        <w:autoSpaceDN w:val="0"/>
        <w:adjustRightInd w:val="0"/>
        <w:spacing w:after="0" w:line="240" w:lineRule="auto"/>
        <w:jc w:val="both"/>
        <w:rPr>
          <w:rFonts w:ascii="Arial" w:hAnsi="Arial" w:cs="Arial"/>
          <w:sz w:val="24"/>
          <w:szCs w:val="24"/>
        </w:rPr>
      </w:pPr>
    </w:p>
    <w:p w:rsidR="009F654E" w:rsidRDefault="009F654E" w:rsidP="005E7291">
      <w:pPr>
        <w:autoSpaceDE w:val="0"/>
        <w:autoSpaceDN w:val="0"/>
        <w:adjustRightInd w:val="0"/>
        <w:spacing w:after="0" w:line="240" w:lineRule="auto"/>
        <w:jc w:val="both"/>
        <w:rPr>
          <w:rFonts w:ascii="Arial" w:hAnsi="Arial" w:cs="Arial"/>
          <w:sz w:val="24"/>
          <w:szCs w:val="24"/>
        </w:rPr>
      </w:pPr>
      <w:r w:rsidRPr="0060163B">
        <w:rPr>
          <w:rFonts w:ascii="Arial" w:hAnsi="Arial" w:cs="Arial"/>
          <w:sz w:val="24"/>
          <w:szCs w:val="24"/>
        </w:rPr>
        <w:t xml:space="preserve">Gestionar la construcción y mantenimiento de </w:t>
      </w:r>
      <w:r w:rsidR="0060163B" w:rsidRPr="0060163B">
        <w:rPr>
          <w:rFonts w:ascii="Arial" w:hAnsi="Arial" w:cs="Arial"/>
          <w:sz w:val="24"/>
          <w:szCs w:val="24"/>
        </w:rPr>
        <w:t>3</w:t>
      </w:r>
      <w:r w:rsidR="00032BAD">
        <w:rPr>
          <w:rFonts w:ascii="Arial" w:hAnsi="Arial" w:cs="Arial"/>
          <w:sz w:val="24"/>
          <w:szCs w:val="24"/>
        </w:rPr>
        <w:t xml:space="preserve"> escenario culturales.</w:t>
      </w:r>
    </w:p>
    <w:p w:rsidR="00032BAD" w:rsidRPr="0060163B" w:rsidRDefault="00032BAD" w:rsidP="005E7291">
      <w:pPr>
        <w:autoSpaceDE w:val="0"/>
        <w:autoSpaceDN w:val="0"/>
        <w:adjustRightInd w:val="0"/>
        <w:spacing w:after="0" w:line="240" w:lineRule="auto"/>
        <w:jc w:val="both"/>
        <w:rPr>
          <w:rFonts w:ascii="Arial" w:hAnsi="Arial" w:cs="Arial"/>
          <w:sz w:val="24"/>
          <w:szCs w:val="24"/>
        </w:rPr>
      </w:pPr>
    </w:p>
    <w:p w:rsidR="00591AEB" w:rsidRPr="0060163B" w:rsidRDefault="00032BAD" w:rsidP="005E7291">
      <w:pPr>
        <w:autoSpaceDE w:val="0"/>
        <w:autoSpaceDN w:val="0"/>
        <w:adjustRightInd w:val="0"/>
        <w:spacing w:after="0" w:line="240" w:lineRule="auto"/>
        <w:jc w:val="both"/>
        <w:rPr>
          <w:rFonts w:ascii="Arial" w:hAnsi="Arial" w:cs="Arial"/>
          <w:sz w:val="24"/>
          <w:szCs w:val="24"/>
        </w:rPr>
      </w:pPr>
      <w:r>
        <w:rPr>
          <w:rFonts w:ascii="Arial" w:hAnsi="Arial" w:cs="Arial"/>
          <w:sz w:val="24"/>
          <w:szCs w:val="24"/>
        </w:rPr>
        <w:t>Gestionar la construcción de centro</w:t>
      </w:r>
      <w:r w:rsidR="008650CE">
        <w:rPr>
          <w:rFonts w:ascii="Arial" w:hAnsi="Arial" w:cs="Arial"/>
          <w:sz w:val="24"/>
          <w:szCs w:val="24"/>
        </w:rPr>
        <w:t xml:space="preserve"> </w:t>
      </w:r>
      <w:r>
        <w:rPr>
          <w:rFonts w:ascii="Arial" w:hAnsi="Arial" w:cs="Arial"/>
          <w:sz w:val="24"/>
          <w:szCs w:val="24"/>
        </w:rPr>
        <w:t>para adulto mayor y casa de la mujer</w:t>
      </w:r>
    </w:p>
    <w:p w:rsidR="00032BAD" w:rsidRDefault="00032BAD" w:rsidP="005E7291">
      <w:pPr>
        <w:autoSpaceDE w:val="0"/>
        <w:autoSpaceDN w:val="0"/>
        <w:adjustRightInd w:val="0"/>
        <w:spacing w:after="0" w:line="240" w:lineRule="auto"/>
        <w:jc w:val="both"/>
        <w:rPr>
          <w:rFonts w:ascii="Arial" w:hAnsi="Arial" w:cs="Arial"/>
          <w:sz w:val="24"/>
          <w:szCs w:val="24"/>
        </w:rPr>
      </w:pPr>
    </w:p>
    <w:p w:rsidR="00591AEB" w:rsidRPr="0060163B" w:rsidRDefault="00591AEB" w:rsidP="005E7291">
      <w:pPr>
        <w:autoSpaceDE w:val="0"/>
        <w:autoSpaceDN w:val="0"/>
        <w:adjustRightInd w:val="0"/>
        <w:spacing w:after="0" w:line="240" w:lineRule="auto"/>
        <w:jc w:val="both"/>
        <w:rPr>
          <w:rFonts w:ascii="Arial" w:hAnsi="Arial" w:cs="Arial"/>
          <w:sz w:val="24"/>
          <w:szCs w:val="24"/>
        </w:rPr>
      </w:pPr>
      <w:r w:rsidRPr="0060163B">
        <w:rPr>
          <w:rFonts w:ascii="Arial" w:hAnsi="Arial" w:cs="Arial"/>
          <w:sz w:val="24"/>
          <w:szCs w:val="24"/>
        </w:rPr>
        <w:t>Gestionar la construcción de salones comunales</w:t>
      </w:r>
    </w:p>
    <w:p w:rsidR="00C11594" w:rsidRPr="0060163B" w:rsidRDefault="00C11594" w:rsidP="005E7291">
      <w:pPr>
        <w:autoSpaceDE w:val="0"/>
        <w:autoSpaceDN w:val="0"/>
        <w:adjustRightInd w:val="0"/>
        <w:spacing w:after="0" w:line="240" w:lineRule="auto"/>
        <w:jc w:val="both"/>
        <w:rPr>
          <w:rFonts w:ascii="Arial" w:hAnsi="Arial" w:cs="Arial"/>
          <w:sz w:val="24"/>
          <w:szCs w:val="24"/>
        </w:rPr>
      </w:pPr>
    </w:p>
    <w:p w:rsidR="009F654E" w:rsidRPr="0060163B" w:rsidRDefault="00C11594" w:rsidP="005E7291">
      <w:pPr>
        <w:autoSpaceDE w:val="0"/>
        <w:autoSpaceDN w:val="0"/>
        <w:adjustRightInd w:val="0"/>
        <w:spacing w:after="0" w:line="240" w:lineRule="auto"/>
        <w:jc w:val="both"/>
        <w:rPr>
          <w:rFonts w:ascii="Arial" w:hAnsi="Arial" w:cs="Arial"/>
          <w:sz w:val="24"/>
          <w:szCs w:val="24"/>
        </w:rPr>
      </w:pPr>
      <w:r w:rsidRPr="0060163B">
        <w:rPr>
          <w:rFonts w:ascii="Arial" w:hAnsi="Arial" w:cs="Arial"/>
          <w:sz w:val="24"/>
          <w:szCs w:val="24"/>
        </w:rPr>
        <w:t>Gestionar la</w:t>
      </w:r>
      <w:r w:rsidR="000E3A75">
        <w:rPr>
          <w:rFonts w:ascii="Arial" w:hAnsi="Arial" w:cs="Arial"/>
          <w:sz w:val="24"/>
          <w:szCs w:val="24"/>
        </w:rPr>
        <w:t xml:space="preserve"> construcción de un frigorífico</w:t>
      </w:r>
    </w:p>
    <w:p w:rsidR="00C11594" w:rsidRPr="0060163B" w:rsidRDefault="00C11594" w:rsidP="005E7291">
      <w:pPr>
        <w:autoSpaceDE w:val="0"/>
        <w:autoSpaceDN w:val="0"/>
        <w:adjustRightInd w:val="0"/>
        <w:spacing w:after="0" w:line="240" w:lineRule="auto"/>
        <w:jc w:val="both"/>
        <w:rPr>
          <w:rFonts w:ascii="Arial" w:hAnsi="Arial" w:cs="Arial"/>
          <w:sz w:val="24"/>
          <w:szCs w:val="24"/>
        </w:rPr>
      </w:pPr>
    </w:p>
    <w:p w:rsidR="00032BAD" w:rsidRDefault="00C11594" w:rsidP="005E7291">
      <w:pPr>
        <w:autoSpaceDE w:val="0"/>
        <w:autoSpaceDN w:val="0"/>
        <w:adjustRightInd w:val="0"/>
        <w:spacing w:after="0" w:line="240" w:lineRule="auto"/>
        <w:jc w:val="both"/>
        <w:rPr>
          <w:rFonts w:ascii="Arial" w:hAnsi="Arial" w:cs="Arial"/>
          <w:sz w:val="24"/>
          <w:szCs w:val="24"/>
        </w:rPr>
      </w:pPr>
      <w:r w:rsidRPr="0060163B">
        <w:rPr>
          <w:rFonts w:ascii="Arial" w:hAnsi="Arial" w:cs="Arial"/>
          <w:sz w:val="24"/>
          <w:szCs w:val="24"/>
        </w:rPr>
        <w:t>Gestionar la construcción de centro de desarrollo comunitario y social</w:t>
      </w:r>
      <w:r w:rsidR="00032BAD">
        <w:rPr>
          <w:rFonts w:ascii="Arial" w:hAnsi="Arial" w:cs="Arial"/>
          <w:sz w:val="24"/>
          <w:szCs w:val="24"/>
        </w:rPr>
        <w:t>.</w:t>
      </w:r>
    </w:p>
    <w:p w:rsidR="00032BAD" w:rsidRDefault="00032BAD" w:rsidP="005E7291">
      <w:pPr>
        <w:autoSpaceDE w:val="0"/>
        <w:autoSpaceDN w:val="0"/>
        <w:adjustRightInd w:val="0"/>
        <w:spacing w:after="0" w:line="240" w:lineRule="auto"/>
        <w:jc w:val="both"/>
        <w:rPr>
          <w:rFonts w:ascii="Arial" w:hAnsi="Arial" w:cs="Arial"/>
          <w:sz w:val="24"/>
          <w:szCs w:val="24"/>
        </w:rPr>
      </w:pPr>
    </w:p>
    <w:p w:rsidR="00032BAD" w:rsidRDefault="00032BAD" w:rsidP="005E7291">
      <w:pPr>
        <w:autoSpaceDE w:val="0"/>
        <w:autoSpaceDN w:val="0"/>
        <w:adjustRightInd w:val="0"/>
        <w:spacing w:after="0" w:line="240" w:lineRule="auto"/>
        <w:jc w:val="both"/>
        <w:rPr>
          <w:rFonts w:ascii="Arial" w:hAnsi="Arial" w:cs="Arial"/>
          <w:sz w:val="24"/>
          <w:szCs w:val="24"/>
        </w:rPr>
      </w:pPr>
      <w:r>
        <w:rPr>
          <w:rFonts w:ascii="Arial" w:hAnsi="Arial" w:cs="Arial"/>
          <w:sz w:val="24"/>
          <w:szCs w:val="24"/>
        </w:rPr>
        <w:t>Gestionar la construcción y rehabilitación de parque principal</w:t>
      </w:r>
    </w:p>
    <w:p w:rsidR="00032BAD" w:rsidRDefault="00032BAD" w:rsidP="005E7291">
      <w:pPr>
        <w:autoSpaceDE w:val="0"/>
        <w:autoSpaceDN w:val="0"/>
        <w:adjustRightInd w:val="0"/>
        <w:spacing w:after="0" w:line="240" w:lineRule="auto"/>
        <w:jc w:val="both"/>
        <w:rPr>
          <w:rFonts w:ascii="Arial" w:hAnsi="Arial" w:cs="Arial"/>
          <w:sz w:val="24"/>
          <w:szCs w:val="24"/>
        </w:rPr>
      </w:pPr>
    </w:p>
    <w:p w:rsidR="00032BAD" w:rsidRDefault="00032BAD" w:rsidP="005E7291">
      <w:pPr>
        <w:autoSpaceDE w:val="0"/>
        <w:autoSpaceDN w:val="0"/>
        <w:adjustRightInd w:val="0"/>
        <w:spacing w:after="0" w:line="240" w:lineRule="auto"/>
        <w:jc w:val="both"/>
        <w:rPr>
          <w:rFonts w:ascii="Arial" w:hAnsi="Arial" w:cs="Arial"/>
          <w:sz w:val="24"/>
          <w:szCs w:val="24"/>
        </w:rPr>
      </w:pPr>
      <w:r>
        <w:rPr>
          <w:rFonts w:ascii="Arial" w:hAnsi="Arial" w:cs="Arial"/>
          <w:sz w:val="24"/>
          <w:szCs w:val="24"/>
        </w:rPr>
        <w:t>Gestionar la construcción de casa de gobierno</w:t>
      </w:r>
    </w:p>
    <w:p w:rsidR="00C11594" w:rsidRPr="0060163B" w:rsidRDefault="00C11594" w:rsidP="005E7291">
      <w:pPr>
        <w:autoSpaceDE w:val="0"/>
        <w:autoSpaceDN w:val="0"/>
        <w:adjustRightInd w:val="0"/>
        <w:spacing w:after="0" w:line="240" w:lineRule="auto"/>
        <w:jc w:val="both"/>
        <w:rPr>
          <w:rFonts w:ascii="Arial" w:hAnsi="Arial" w:cs="Arial"/>
          <w:sz w:val="24"/>
          <w:szCs w:val="24"/>
        </w:rPr>
      </w:pPr>
      <w:r w:rsidRPr="0060163B">
        <w:rPr>
          <w:rFonts w:ascii="Arial" w:hAnsi="Arial" w:cs="Arial"/>
          <w:sz w:val="24"/>
          <w:szCs w:val="24"/>
        </w:rPr>
        <w:t xml:space="preserve"> </w:t>
      </w:r>
    </w:p>
    <w:p w:rsidR="00C11594" w:rsidRDefault="00032BAD" w:rsidP="005E7291">
      <w:pPr>
        <w:autoSpaceDE w:val="0"/>
        <w:autoSpaceDN w:val="0"/>
        <w:adjustRightInd w:val="0"/>
        <w:spacing w:after="0" w:line="240" w:lineRule="auto"/>
        <w:jc w:val="both"/>
        <w:rPr>
          <w:rFonts w:ascii="Arial" w:hAnsi="Arial" w:cs="Arial"/>
          <w:sz w:val="24"/>
          <w:szCs w:val="24"/>
        </w:rPr>
      </w:pPr>
      <w:r>
        <w:rPr>
          <w:rFonts w:ascii="Arial" w:hAnsi="Arial" w:cs="Arial"/>
          <w:sz w:val="24"/>
          <w:szCs w:val="24"/>
        </w:rPr>
        <w:t>Gestionar la construcción de estación de policía</w:t>
      </w:r>
      <w:r w:rsidR="00512725">
        <w:rPr>
          <w:rFonts w:ascii="Arial" w:hAnsi="Arial" w:cs="Arial"/>
          <w:sz w:val="24"/>
          <w:szCs w:val="24"/>
        </w:rPr>
        <w:t xml:space="preserve"> en el casco urbano como en la inspección de Peña </w:t>
      </w:r>
      <w:r w:rsidR="00512725" w:rsidRPr="00512725">
        <w:rPr>
          <w:rFonts w:ascii="Arial" w:hAnsi="Arial" w:cs="Arial"/>
          <w:sz w:val="24"/>
          <w:szCs w:val="24"/>
        </w:rPr>
        <w:t>Negra.</w:t>
      </w:r>
      <w:r>
        <w:rPr>
          <w:rFonts w:ascii="Arial" w:hAnsi="Arial" w:cs="Arial"/>
          <w:sz w:val="24"/>
          <w:szCs w:val="24"/>
        </w:rPr>
        <w:t xml:space="preserve"> </w:t>
      </w:r>
    </w:p>
    <w:p w:rsidR="00AB321A" w:rsidRDefault="00AB321A" w:rsidP="005E7291">
      <w:pPr>
        <w:autoSpaceDE w:val="0"/>
        <w:autoSpaceDN w:val="0"/>
        <w:adjustRightInd w:val="0"/>
        <w:spacing w:after="0" w:line="240" w:lineRule="auto"/>
        <w:jc w:val="both"/>
        <w:rPr>
          <w:rFonts w:ascii="Arial" w:hAnsi="Arial" w:cs="Arial"/>
          <w:sz w:val="24"/>
          <w:szCs w:val="24"/>
        </w:rPr>
      </w:pPr>
    </w:p>
    <w:p w:rsidR="00BA1D04" w:rsidRPr="00BA1D04" w:rsidRDefault="00BA1D04" w:rsidP="00BA1D04">
      <w:pPr>
        <w:autoSpaceDE w:val="0"/>
        <w:autoSpaceDN w:val="0"/>
        <w:adjustRightInd w:val="0"/>
        <w:spacing w:after="0" w:line="240" w:lineRule="auto"/>
        <w:jc w:val="both"/>
        <w:rPr>
          <w:rFonts w:ascii="Arial" w:hAnsi="Arial" w:cs="Arial"/>
          <w:sz w:val="24"/>
          <w:szCs w:val="24"/>
        </w:rPr>
      </w:pPr>
      <w:r w:rsidRPr="00BA1D04">
        <w:rPr>
          <w:rFonts w:ascii="Arial" w:hAnsi="Arial" w:cs="Arial"/>
          <w:sz w:val="24"/>
          <w:szCs w:val="24"/>
        </w:rPr>
        <w:t xml:space="preserve">Gestionar recursos para la compra y recuperación de los  patrimonios históricos más destacados de Cachipay. </w:t>
      </w:r>
    </w:p>
    <w:p w:rsidR="00BA1D04" w:rsidRDefault="00BA1D04" w:rsidP="00BA1D04">
      <w:pPr>
        <w:pStyle w:val="Prrafodelista"/>
        <w:autoSpaceDE w:val="0"/>
        <w:autoSpaceDN w:val="0"/>
        <w:adjustRightInd w:val="0"/>
        <w:spacing w:after="0" w:line="240" w:lineRule="auto"/>
        <w:jc w:val="both"/>
        <w:rPr>
          <w:rFonts w:ascii="Arial" w:hAnsi="Arial" w:cs="Arial"/>
          <w:sz w:val="24"/>
          <w:szCs w:val="24"/>
          <w:highlight w:val="yellow"/>
        </w:rPr>
      </w:pPr>
    </w:p>
    <w:p w:rsidR="00BA1D04" w:rsidRPr="00BA1D04" w:rsidRDefault="00BA1D04" w:rsidP="00BA1D04">
      <w:pPr>
        <w:autoSpaceDE w:val="0"/>
        <w:autoSpaceDN w:val="0"/>
        <w:adjustRightInd w:val="0"/>
        <w:spacing w:after="0" w:line="240" w:lineRule="auto"/>
        <w:jc w:val="both"/>
        <w:rPr>
          <w:rFonts w:ascii="Arial" w:hAnsi="Arial" w:cs="Arial"/>
          <w:sz w:val="24"/>
          <w:szCs w:val="24"/>
        </w:rPr>
      </w:pPr>
      <w:r w:rsidRPr="00BA1D04">
        <w:rPr>
          <w:rFonts w:ascii="Arial" w:hAnsi="Arial" w:cs="Arial"/>
          <w:sz w:val="24"/>
          <w:szCs w:val="24"/>
        </w:rPr>
        <w:t xml:space="preserve">Gestionar la implementación, fortalecimiento y </w:t>
      </w:r>
      <w:r w:rsidR="003444FF" w:rsidRPr="00BA1D04">
        <w:rPr>
          <w:rFonts w:ascii="Arial" w:hAnsi="Arial" w:cs="Arial"/>
          <w:sz w:val="24"/>
          <w:szCs w:val="24"/>
        </w:rPr>
        <w:t>modernización</w:t>
      </w:r>
      <w:r w:rsidRPr="00BA1D04">
        <w:rPr>
          <w:rFonts w:ascii="Arial" w:hAnsi="Arial" w:cs="Arial"/>
          <w:sz w:val="24"/>
          <w:szCs w:val="24"/>
        </w:rPr>
        <w:t xml:space="preserve"> de la infraestructura eléctrica del municipio.</w:t>
      </w:r>
    </w:p>
    <w:p w:rsidR="00032BAD" w:rsidRPr="00BA1D04" w:rsidRDefault="00032BAD" w:rsidP="005E7291">
      <w:pPr>
        <w:autoSpaceDE w:val="0"/>
        <w:autoSpaceDN w:val="0"/>
        <w:adjustRightInd w:val="0"/>
        <w:spacing w:after="0" w:line="240" w:lineRule="auto"/>
        <w:jc w:val="both"/>
        <w:rPr>
          <w:rFonts w:ascii="Arial" w:hAnsi="Arial" w:cs="Arial"/>
          <w:sz w:val="24"/>
          <w:szCs w:val="24"/>
        </w:rPr>
      </w:pPr>
    </w:p>
    <w:p w:rsidR="009F654E" w:rsidRDefault="00C11594" w:rsidP="005E7291">
      <w:pPr>
        <w:autoSpaceDE w:val="0"/>
        <w:autoSpaceDN w:val="0"/>
        <w:adjustRightInd w:val="0"/>
        <w:spacing w:after="0" w:line="240" w:lineRule="auto"/>
        <w:jc w:val="both"/>
        <w:rPr>
          <w:rFonts w:ascii="Arial" w:hAnsi="Arial" w:cs="Arial"/>
          <w:sz w:val="24"/>
          <w:szCs w:val="24"/>
        </w:rPr>
      </w:pPr>
      <w:r w:rsidRPr="0060163B">
        <w:rPr>
          <w:rFonts w:ascii="Arial" w:hAnsi="Arial" w:cs="Arial"/>
          <w:sz w:val="24"/>
          <w:szCs w:val="24"/>
        </w:rPr>
        <w:t>Radicar un proyecto para la construcción de la casa del café,</w:t>
      </w:r>
      <w:r>
        <w:rPr>
          <w:rFonts w:ascii="Arial" w:hAnsi="Arial" w:cs="Arial"/>
          <w:sz w:val="24"/>
          <w:szCs w:val="24"/>
        </w:rPr>
        <w:t xml:space="preserve"> </w:t>
      </w:r>
    </w:p>
    <w:p w:rsidR="005E7291" w:rsidRDefault="005E7291" w:rsidP="005E7291">
      <w:pPr>
        <w:autoSpaceDE w:val="0"/>
        <w:autoSpaceDN w:val="0"/>
        <w:adjustRightInd w:val="0"/>
        <w:spacing w:after="0" w:line="240" w:lineRule="auto"/>
        <w:jc w:val="both"/>
        <w:rPr>
          <w:rFonts w:ascii="Arial" w:hAnsi="Arial" w:cs="Arial"/>
          <w:sz w:val="24"/>
          <w:szCs w:val="24"/>
        </w:rPr>
      </w:pPr>
    </w:p>
    <w:p w:rsidR="0060163B" w:rsidRDefault="00BA1D04" w:rsidP="005E7291">
      <w:pPr>
        <w:autoSpaceDE w:val="0"/>
        <w:autoSpaceDN w:val="0"/>
        <w:adjustRightInd w:val="0"/>
        <w:spacing w:after="0" w:line="240" w:lineRule="auto"/>
        <w:jc w:val="both"/>
        <w:rPr>
          <w:rFonts w:ascii="Arial" w:hAnsi="Arial" w:cs="Arial"/>
          <w:bCs/>
          <w:sz w:val="24"/>
          <w:szCs w:val="24"/>
        </w:rPr>
      </w:pPr>
      <w:r w:rsidRPr="00BA1D04">
        <w:rPr>
          <w:rFonts w:ascii="Arial" w:hAnsi="Arial" w:cs="Arial"/>
          <w:bCs/>
          <w:sz w:val="24"/>
          <w:szCs w:val="24"/>
        </w:rPr>
        <w:t xml:space="preserve">Gestionar la construcción de </w:t>
      </w:r>
      <w:r w:rsidR="00433398">
        <w:rPr>
          <w:rFonts w:ascii="Arial" w:hAnsi="Arial" w:cs="Arial"/>
          <w:bCs/>
          <w:sz w:val="24"/>
          <w:szCs w:val="24"/>
        </w:rPr>
        <w:t>park</w:t>
      </w:r>
      <w:r w:rsidR="0033322B">
        <w:rPr>
          <w:rFonts w:ascii="Arial" w:hAnsi="Arial" w:cs="Arial"/>
          <w:bCs/>
          <w:sz w:val="24"/>
          <w:szCs w:val="24"/>
        </w:rPr>
        <w:t>-</w:t>
      </w:r>
      <w:r w:rsidR="00433398">
        <w:rPr>
          <w:rFonts w:ascii="Arial" w:hAnsi="Arial" w:cs="Arial"/>
          <w:bCs/>
          <w:sz w:val="24"/>
          <w:szCs w:val="24"/>
        </w:rPr>
        <w:t>way</w:t>
      </w:r>
      <w:r>
        <w:rPr>
          <w:rFonts w:ascii="Arial" w:hAnsi="Arial" w:cs="Arial"/>
          <w:bCs/>
          <w:sz w:val="24"/>
          <w:szCs w:val="24"/>
        </w:rPr>
        <w:t xml:space="preserve"> y parque de la identidad.</w:t>
      </w:r>
    </w:p>
    <w:p w:rsidR="00BA1D04" w:rsidRPr="00BA1D04" w:rsidRDefault="00BA1D04" w:rsidP="005E7291">
      <w:pPr>
        <w:autoSpaceDE w:val="0"/>
        <w:autoSpaceDN w:val="0"/>
        <w:adjustRightInd w:val="0"/>
        <w:spacing w:after="0" w:line="240" w:lineRule="auto"/>
        <w:jc w:val="both"/>
        <w:rPr>
          <w:rFonts w:ascii="Arial" w:hAnsi="Arial" w:cs="Arial"/>
          <w:bCs/>
          <w:sz w:val="24"/>
          <w:szCs w:val="24"/>
        </w:rPr>
      </w:pPr>
    </w:p>
    <w:p w:rsidR="00BA1D04" w:rsidRPr="003B03A7" w:rsidRDefault="003B03A7" w:rsidP="005E7291">
      <w:pPr>
        <w:autoSpaceDE w:val="0"/>
        <w:autoSpaceDN w:val="0"/>
        <w:adjustRightInd w:val="0"/>
        <w:spacing w:after="0" w:line="240" w:lineRule="auto"/>
        <w:jc w:val="both"/>
        <w:rPr>
          <w:rFonts w:ascii="Arial" w:hAnsi="Arial" w:cs="Arial"/>
          <w:bCs/>
          <w:sz w:val="24"/>
          <w:szCs w:val="24"/>
        </w:rPr>
      </w:pPr>
      <w:r w:rsidRPr="003B03A7">
        <w:rPr>
          <w:rFonts w:ascii="Arial" w:hAnsi="Arial" w:cs="Arial"/>
          <w:bCs/>
          <w:sz w:val="24"/>
          <w:szCs w:val="24"/>
        </w:rPr>
        <w:t>Gestión y construcción de plaza de ferias</w:t>
      </w:r>
      <w:r w:rsidR="00512725">
        <w:rPr>
          <w:rFonts w:ascii="Arial" w:hAnsi="Arial" w:cs="Arial"/>
          <w:bCs/>
          <w:sz w:val="24"/>
          <w:szCs w:val="24"/>
        </w:rPr>
        <w:t xml:space="preserve"> tanto en el casco urbano como en la inspección de peña Negra</w:t>
      </w:r>
      <w:r>
        <w:rPr>
          <w:rFonts w:ascii="Arial" w:hAnsi="Arial" w:cs="Arial"/>
          <w:bCs/>
          <w:sz w:val="24"/>
          <w:szCs w:val="24"/>
        </w:rPr>
        <w:t>.</w:t>
      </w:r>
    </w:p>
    <w:p w:rsidR="003B03A7" w:rsidRDefault="003B03A7" w:rsidP="005E7291">
      <w:pPr>
        <w:autoSpaceDE w:val="0"/>
        <w:autoSpaceDN w:val="0"/>
        <w:adjustRightInd w:val="0"/>
        <w:spacing w:after="0" w:line="240" w:lineRule="auto"/>
        <w:jc w:val="both"/>
        <w:rPr>
          <w:rFonts w:ascii="Arial" w:hAnsi="Arial" w:cs="Arial"/>
          <w:b/>
          <w:bCs/>
          <w:sz w:val="24"/>
          <w:szCs w:val="24"/>
        </w:rPr>
      </w:pPr>
    </w:p>
    <w:p w:rsidR="005E7291" w:rsidRDefault="002C637D" w:rsidP="005E7291">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PARÁGRAFO 5</w:t>
      </w:r>
      <w:r w:rsidR="005E7291" w:rsidRPr="00467F30">
        <w:rPr>
          <w:rFonts w:ascii="Arial" w:hAnsi="Arial" w:cs="Arial"/>
          <w:b/>
          <w:bCs/>
          <w:sz w:val="24"/>
          <w:szCs w:val="24"/>
        </w:rPr>
        <w:t>: VÍAS</w:t>
      </w:r>
      <w:r w:rsidR="005E7291">
        <w:rPr>
          <w:rFonts w:ascii="Arial" w:hAnsi="Arial" w:cs="Arial"/>
          <w:b/>
          <w:bCs/>
          <w:sz w:val="24"/>
          <w:szCs w:val="24"/>
        </w:rPr>
        <w:t xml:space="preserve"> Y MOVILIDAD</w:t>
      </w:r>
    </w:p>
    <w:p w:rsidR="00362DDE" w:rsidRPr="00467F30" w:rsidRDefault="00362DDE" w:rsidP="005E7291">
      <w:pPr>
        <w:autoSpaceDE w:val="0"/>
        <w:autoSpaceDN w:val="0"/>
        <w:adjustRightInd w:val="0"/>
        <w:spacing w:after="0" w:line="240" w:lineRule="auto"/>
        <w:jc w:val="both"/>
        <w:rPr>
          <w:rFonts w:ascii="Arial" w:hAnsi="Arial" w:cs="Arial"/>
          <w:b/>
          <w:bCs/>
          <w:sz w:val="24"/>
          <w:szCs w:val="24"/>
        </w:rPr>
      </w:pPr>
    </w:p>
    <w:p w:rsidR="005E7291" w:rsidRDefault="005E7291" w:rsidP="005E7291">
      <w:pPr>
        <w:autoSpaceDE w:val="0"/>
        <w:autoSpaceDN w:val="0"/>
        <w:adjustRightInd w:val="0"/>
        <w:spacing w:after="0" w:line="240" w:lineRule="auto"/>
        <w:jc w:val="both"/>
        <w:rPr>
          <w:rFonts w:ascii="Arial" w:hAnsi="Arial" w:cs="Arial"/>
          <w:sz w:val="24"/>
          <w:szCs w:val="24"/>
        </w:rPr>
      </w:pPr>
      <w:r w:rsidRPr="00467F30">
        <w:rPr>
          <w:rFonts w:ascii="Arial" w:hAnsi="Arial" w:cs="Arial"/>
          <w:b/>
          <w:bCs/>
          <w:sz w:val="24"/>
          <w:szCs w:val="24"/>
        </w:rPr>
        <w:t>OBJETIVO.</w:t>
      </w:r>
      <w:r w:rsidRPr="00312008">
        <w:rPr>
          <w:rFonts w:ascii="Arial" w:hAnsi="Arial" w:cs="Arial"/>
          <w:sz w:val="24"/>
          <w:szCs w:val="24"/>
        </w:rPr>
        <w:t xml:space="preserve"> </w:t>
      </w:r>
      <w:r>
        <w:rPr>
          <w:rFonts w:ascii="Arial" w:hAnsi="Arial" w:cs="Arial"/>
          <w:sz w:val="24"/>
          <w:szCs w:val="24"/>
        </w:rPr>
        <w:t xml:space="preserve">Mejorar e implementar estrategias de mantenimiento vial con la comunidad que permita mantener la infraestructura en condiciones de transitabilidad garantizando las labores diarias de los habitantes del municipio. Además se debe </w:t>
      </w:r>
      <w:r w:rsidRPr="00467F30">
        <w:rPr>
          <w:rFonts w:ascii="Arial" w:hAnsi="Arial" w:cs="Arial"/>
          <w:b/>
          <w:bCs/>
          <w:sz w:val="24"/>
          <w:szCs w:val="24"/>
        </w:rPr>
        <w:t xml:space="preserve"> </w:t>
      </w:r>
      <w:r w:rsidRPr="00467F30">
        <w:rPr>
          <w:rFonts w:ascii="Arial" w:hAnsi="Arial" w:cs="Arial"/>
          <w:sz w:val="24"/>
          <w:szCs w:val="24"/>
        </w:rPr>
        <w:t>Adecuar el acceso terrestre de forma eficiente con vías y caminos reales</w:t>
      </w:r>
      <w:r>
        <w:rPr>
          <w:rFonts w:ascii="Arial" w:hAnsi="Arial" w:cs="Arial"/>
          <w:sz w:val="24"/>
          <w:szCs w:val="24"/>
        </w:rPr>
        <w:t xml:space="preserve"> </w:t>
      </w:r>
      <w:r w:rsidRPr="00467F30">
        <w:rPr>
          <w:rFonts w:ascii="Arial" w:hAnsi="Arial" w:cs="Arial"/>
          <w:sz w:val="24"/>
          <w:szCs w:val="24"/>
        </w:rPr>
        <w:t>que permitan mejorar los canales de comunicación interna y externa para el desarrollo</w:t>
      </w:r>
      <w:r>
        <w:rPr>
          <w:rFonts w:ascii="Arial" w:hAnsi="Arial" w:cs="Arial"/>
          <w:sz w:val="24"/>
          <w:szCs w:val="24"/>
        </w:rPr>
        <w:t xml:space="preserve"> </w:t>
      </w:r>
      <w:r w:rsidRPr="00467F30">
        <w:rPr>
          <w:rFonts w:ascii="Arial" w:hAnsi="Arial" w:cs="Arial"/>
          <w:sz w:val="24"/>
          <w:szCs w:val="24"/>
        </w:rPr>
        <w:t>social, económico y turístico del municipio.</w:t>
      </w:r>
      <w:r>
        <w:rPr>
          <w:rFonts w:ascii="Arial" w:hAnsi="Arial" w:cs="Arial"/>
          <w:sz w:val="24"/>
          <w:szCs w:val="24"/>
        </w:rPr>
        <w:t xml:space="preserve">  </w:t>
      </w:r>
    </w:p>
    <w:p w:rsidR="00563A63" w:rsidRDefault="00563A63" w:rsidP="005E7291">
      <w:pPr>
        <w:autoSpaceDE w:val="0"/>
        <w:autoSpaceDN w:val="0"/>
        <w:adjustRightInd w:val="0"/>
        <w:spacing w:after="0" w:line="240" w:lineRule="auto"/>
        <w:jc w:val="both"/>
        <w:rPr>
          <w:rFonts w:ascii="Arial" w:hAnsi="Arial" w:cs="Arial"/>
          <w:b/>
          <w:sz w:val="24"/>
          <w:szCs w:val="24"/>
        </w:rPr>
      </w:pPr>
    </w:p>
    <w:p w:rsidR="005E7291" w:rsidRDefault="005E7291" w:rsidP="005E7291">
      <w:pPr>
        <w:autoSpaceDE w:val="0"/>
        <w:autoSpaceDN w:val="0"/>
        <w:adjustRightInd w:val="0"/>
        <w:spacing w:after="0" w:line="240" w:lineRule="auto"/>
        <w:jc w:val="both"/>
        <w:rPr>
          <w:rFonts w:ascii="Arial" w:hAnsi="Arial" w:cs="Arial"/>
          <w:b/>
          <w:sz w:val="24"/>
          <w:szCs w:val="24"/>
        </w:rPr>
      </w:pPr>
      <w:r w:rsidRPr="00B47E57">
        <w:rPr>
          <w:rFonts w:ascii="Arial" w:hAnsi="Arial" w:cs="Arial"/>
          <w:b/>
          <w:sz w:val="24"/>
          <w:szCs w:val="24"/>
        </w:rPr>
        <w:t>ESTRATEGIAS</w:t>
      </w:r>
    </w:p>
    <w:p w:rsidR="005E7291" w:rsidRDefault="005E7291" w:rsidP="005E7291">
      <w:pPr>
        <w:autoSpaceDE w:val="0"/>
        <w:autoSpaceDN w:val="0"/>
        <w:adjustRightInd w:val="0"/>
        <w:spacing w:after="0" w:line="240" w:lineRule="auto"/>
        <w:jc w:val="both"/>
        <w:rPr>
          <w:rFonts w:ascii="Arial" w:hAnsi="Arial" w:cs="Arial"/>
          <w:b/>
          <w:sz w:val="24"/>
          <w:szCs w:val="24"/>
        </w:rPr>
      </w:pPr>
    </w:p>
    <w:p w:rsidR="005E7291" w:rsidRDefault="005B1DD4" w:rsidP="005E7291">
      <w:pPr>
        <w:autoSpaceDE w:val="0"/>
        <w:autoSpaceDN w:val="0"/>
        <w:adjustRightInd w:val="0"/>
        <w:spacing w:after="0" w:line="240" w:lineRule="auto"/>
        <w:jc w:val="both"/>
        <w:rPr>
          <w:rFonts w:ascii="Arial" w:hAnsi="Arial" w:cs="Arial"/>
          <w:b/>
          <w:sz w:val="24"/>
          <w:szCs w:val="24"/>
        </w:rPr>
      </w:pPr>
      <w:r>
        <w:rPr>
          <w:rFonts w:ascii="Arial" w:hAnsi="Arial" w:cs="Arial"/>
          <w:b/>
          <w:sz w:val="24"/>
          <w:szCs w:val="24"/>
        </w:rPr>
        <w:lastRenderedPageBreak/>
        <w:t>IMPLEMENTACIÓN</w:t>
      </w:r>
      <w:r w:rsidR="005E7291">
        <w:rPr>
          <w:rFonts w:ascii="Arial" w:hAnsi="Arial" w:cs="Arial"/>
          <w:b/>
          <w:sz w:val="24"/>
          <w:szCs w:val="24"/>
        </w:rPr>
        <w:t xml:space="preserve"> DE PROGRAMAS DE MANTENIMIENTO VIAL </w:t>
      </w:r>
    </w:p>
    <w:p w:rsidR="005E7291" w:rsidRDefault="005E7291" w:rsidP="005E7291">
      <w:pPr>
        <w:autoSpaceDE w:val="0"/>
        <w:autoSpaceDN w:val="0"/>
        <w:adjustRightInd w:val="0"/>
        <w:spacing w:after="0" w:line="240" w:lineRule="auto"/>
        <w:jc w:val="both"/>
        <w:rPr>
          <w:rFonts w:ascii="Arial" w:hAnsi="Arial" w:cs="Arial"/>
          <w:b/>
          <w:sz w:val="24"/>
          <w:szCs w:val="24"/>
        </w:rPr>
      </w:pPr>
    </w:p>
    <w:p w:rsidR="005E7291" w:rsidRDefault="005E7291" w:rsidP="00497D71">
      <w:pPr>
        <w:pStyle w:val="Prrafodelista"/>
        <w:numPr>
          <w:ilvl w:val="0"/>
          <w:numId w:val="4"/>
        </w:numPr>
        <w:jc w:val="both"/>
        <w:rPr>
          <w:rFonts w:ascii="Arial" w:hAnsi="Arial" w:cs="Arial"/>
          <w:sz w:val="24"/>
          <w:szCs w:val="24"/>
          <w:lang w:val="es-CO"/>
        </w:rPr>
      </w:pPr>
      <w:r w:rsidRPr="00192FC4">
        <w:rPr>
          <w:rFonts w:ascii="Arial" w:hAnsi="Arial" w:cs="Arial"/>
          <w:sz w:val="24"/>
          <w:szCs w:val="24"/>
          <w:lang w:val="es-CO"/>
        </w:rPr>
        <w:t>Gestionar la terminación de la pavimentación de la vía Ca</w:t>
      </w:r>
      <w:r>
        <w:rPr>
          <w:rFonts w:ascii="Arial" w:hAnsi="Arial" w:cs="Arial"/>
          <w:sz w:val="24"/>
          <w:szCs w:val="24"/>
          <w:lang w:val="es-CO"/>
        </w:rPr>
        <w:t>chipay – Peña Negra.</w:t>
      </w:r>
    </w:p>
    <w:p w:rsidR="005E7291" w:rsidRPr="00192FC4" w:rsidRDefault="005E7291" w:rsidP="00497D71">
      <w:pPr>
        <w:pStyle w:val="Prrafodelista"/>
        <w:numPr>
          <w:ilvl w:val="0"/>
          <w:numId w:val="4"/>
        </w:numPr>
        <w:jc w:val="both"/>
        <w:rPr>
          <w:rFonts w:ascii="Arial" w:hAnsi="Arial" w:cs="Arial"/>
          <w:sz w:val="24"/>
          <w:szCs w:val="24"/>
          <w:lang w:val="es-CO"/>
        </w:rPr>
      </w:pPr>
      <w:r>
        <w:rPr>
          <w:rFonts w:ascii="Arial" w:hAnsi="Arial" w:cs="Arial"/>
          <w:sz w:val="24"/>
          <w:szCs w:val="24"/>
          <w:lang w:val="es-CO"/>
        </w:rPr>
        <w:t xml:space="preserve">Actualización de planes viales rural y urbano de acuerdo al </w:t>
      </w:r>
      <w:r w:rsidRPr="00192FC4">
        <w:rPr>
          <w:rFonts w:ascii="Arial" w:hAnsi="Arial" w:cs="Arial"/>
          <w:sz w:val="24"/>
          <w:szCs w:val="24"/>
          <w:lang w:val="es-CO"/>
        </w:rPr>
        <w:t xml:space="preserve">Esquema </w:t>
      </w:r>
      <w:r>
        <w:rPr>
          <w:rFonts w:ascii="Arial" w:hAnsi="Arial" w:cs="Arial"/>
          <w:sz w:val="24"/>
          <w:szCs w:val="24"/>
          <w:lang w:val="es-CO"/>
        </w:rPr>
        <w:t>de Ordenamiento Territorial</w:t>
      </w:r>
      <w:r w:rsidRPr="00192FC4">
        <w:rPr>
          <w:rFonts w:ascii="Arial" w:hAnsi="Arial" w:cs="Arial"/>
          <w:sz w:val="24"/>
          <w:szCs w:val="24"/>
          <w:lang w:val="es-CO"/>
        </w:rPr>
        <w:t>.</w:t>
      </w:r>
    </w:p>
    <w:p w:rsidR="005E7291" w:rsidRPr="00192FC4" w:rsidRDefault="005E7291" w:rsidP="00497D71">
      <w:pPr>
        <w:pStyle w:val="Prrafodelista"/>
        <w:numPr>
          <w:ilvl w:val="0"/>
          <w:numId w:val="4"/>
        </w:numPr>
        <w:jc w:val="both"/>
        <w:rPr>
          <w:rFonts w:ascii="Arial" w:hAnsi="Arial" w:cs="Arial"/>
          <w:sz w:val="24"/>
          <w:szCs w:val="24"/>
          <w:lang w:val="es-CO"/>
        </w:rPr>
      </w:pPr>
      <w:r w:rsidRPr="00192FC4">
        <w:rPr>
          <w:rFonts w:ascii="Arial" w:hAnsi="Arial" w:cs="Arial"/>
          <w:sz w:val="24"/>
          <w:szCs w:val="24"/>
          <w:lang w:val="es-CO"/>
        </w:rPr>
        <w:t>Convenios con la comunidad para mejorar la malla vial a través de programas de</w:t>
      </w:r>
      <w:r>
        <w:rPr>
          <w:rFonts w:ascii="Arial" w:hAnsi="Arial" w:cs="Arial"/>
          <w:sz w:val="24"/>
          <w:szCs w:val="24"/>
          <w:lang w:val="es-CO"/>
        </w:rPr>
        <w:t xml:space="preserve"> mantenimiento preventivo generando durabilidad y transitabilidad.</w:t>
      </w:r>
    </w:p>
    <w:p w:rsidR="005E7291" w:rsidRPr="00192FC4" w:rsidRDefault="005E7291" w:rsidP="00497D71">
      <w:pPr>
        <w:pStyle w:val="Prrafodelista"/>
        <w:numPr>
          <w:ilvl w:val="0"/>
          <w:numId w:val="4"/>
        </w:numPr>
        <w:jc w:val="both"/>
        <w:rPr>
          <w:rFonts w:ascii="Arial" w:hAnsi="Arial" w:cs="Arial"/>
          <w:sz w:val="24"/>
          <w:szCs w:val="24"/>
          <w:lang w:val="es-CO"/>
        </w:rPr>
      </w:pPr>
      <w:r w:rsidRPr="00192FC4">
        <w:rPr>
          <w:rFonts w:ascii="Arial" w:hAnsi="Arial" w:cs="Arial"/>
          <w:sz w:val="24"/>
          <w:szCs w:val="24"/>
          <w:lang w:val="es-CO"/>
        </w:rPr>
        <w:t>Elaborar un cronograma de mantenimiento según lo que establezca el Plan  Vial</w:t>
      </w:r>
      <w:r>
        <w:rPr>
          <w:rFonts w:ascii="Arial" w:hAnsi="Arial" w:cs="Arial"/>
          <w:sz w:val="24"/>
          <w:szCs w:val="24"/>
          <w:lang w:val="es-CO"/>
        </w:rPr>
        <w:t xml:space="preserve"> </w:t>
      </w:r>
      <w:r w:rsidRPr="00192FC4">
        <w:rPr>
          <w:rFonts w:ascii="Arial" w:hAnsi="Arial" w:cs="Arial"/>
          <w:sz w:val="24"/>
          <w:szCs w:val="24"/>
          <w:lang w:val="es-CO"/>
        </w:rPr>
        <w:t>Municipal</w:t>
      </w:r>
      <w:r>
        <w:rPr>
          <w:rFonts w:ascii="Arial" w:hAnsi="Arial" w:cs="Arial"/>
          <w:sz w:val="24"/>
          <w:szCs w:val="24"/>
          <w:lang w:val="es-CO"/>
        </w:rPr>
        <w:t xml:space="preserve"> y las necesidades de la comunidad.</w:t>
      </w:r>
    </w:p>
    <w:p w:rsidR="005E7291" w:rsidRPr="00192FC4" w:rsidRDefault="005E7291" w:rsidP="00497D71">
      <w:pPr>
        <w:pStyle w:val="Prrafodelista"/>
        <w:numPr>
          <w:ilvl w:val="0"/>
          <w:numId w:val="4"/>
        </w:numPr>
        <w:jc w:val="both"/>
        <w:rPr>
          <w:rFonts w:ascii="Arial" w:hAnsi="Arial" w:cs="Arial"/>
          <w:sz w:val="24"/>
          <w:szCs w:val="24"/>
          <w:lang w:val="es-CO"/>
        </w:rPr>
      </w:pPr>
      <w:r w:rsidRPr="00192FC4">
        <w:rPr>
          <w:rFonts w:ascii="Arial" w:hAnsi="Arial" w:cs="Arial"/>
          <w:sz w:val="24"/>
          <w:szCs w:val="24"/>
          <w:lang w:val="es-CO"/>
        </w:rPr>
        <w:t>Gestionar convenios con otras instancias de carácter departamental local y</w:t>
      </w:r>
      <w:r>
        <w:rPr>
          <w:rFonts w:ascii="Arial" w:hAnsi="Arial" w:cs="Arial"/>
          <w:sz w:val="24"/>
          <w:szCs w:val="24"/>
          <w:lang w:val="es-CO"/>
        </w:rPr>
        <w:t xml:space="preserve"> </w:t>
      </w:r>
      <w:r w:rsidRPr="00192FC4">
        <w:rPr>
          <w:rFonts w:ascii="Arial" w:hAnsi="Arial" w:cs="Arial"/>
          <w:sz w:val="24"/>
          <w:szCs w:val="24"/>
          <w:lang w:val="es-CO"/>
        </w:rPr>
        <w:t>nacional para promover proyectos dirigidos al mejoramiento de vías.</w:t>
      </w:r>
    </w:p>
    <w:p w:rsidR="005E7291" w:rsidRPr="00E92948" w:rsidRDefault="005E7291" w:rsidP="00497D71">
      <w:pPr>
        <w:pStyle w:val="Prrafodelista"/>
        <w:numPr>
          <w:ilvl w:val="0"/>
          <w:numId w:val="4"/>
        </w:numPr>
        <w:jc w:val="both"/>
        <w:rPr>
          <w:rFonts w:ascii="Arial" w:hAnsi="Arial" w:cs="Arial"/>
          <w:sz w:val="24"/>
          <w:szCs w:val="24"/>
          <w:lang w:val="es-CO"/>
        </w:rPr>
      </w:pPr>
      <w:r w:rsidRPr="00E92948">
        <w:rPr>
          <w:rFonts w:ascii="Arial" w:hAnsi="Arial" w:cs="Arial"/>
          <w:sz w:val="24"/>
          <w:szCs w:val="24"/>
          <w:lang w:val="es-CO"/>
        </w:rPr>
        <w:t>Elaborar la revisión y ajuste de tarifas de transporte y creación de nuevas rutas, revisar control de las empresas prestadoras de servicio de transporte.</w:t>
      </w:r>
    </w:p>
    <w:p w:rsidR="005E7291" w:rsidRPr="00A1109C" w:rsidRDefault="005E7291" w:rsidP="00497D71">
      <w:pPr>
        <w:pStyle w:val="Prrafodelista"/>
        <w:numPr>
          <w:ilvl w:val="0"/>
          <w:numId w:val="4"/>
        </w:numPr>
        <w:jc w:val="both"/>
        <w:rPr>
          <w:rFonts w:ascii="Arial" w:hAnsi="Arial" w:cs="Arial"/>
          <w:sz w:val="24"/>
          <w:szCs w:val="24"/>
          <w:lang w:val="es-CO"/>
        </w:rPr>
      </w:pPr>
      <w:r w:rsidRPr="00A1109C">
        <w:rPr>
          <w:rFonts w:ascii="Arial" w:hAnsi="Arial" w:cs="Arial"/>
          <w:sz w:val="24"/>
          <w:szCs w:val="24"/>
          <w:lang w:val="es-CO"/>
        </w:rPr>
        <w:t>Gestionar recursos ante la ante Entidades Nacionales y Departamentales para la construcción del Terminal.</w:t>
      </w:r>
    </w:p>
    <w:p w:rsidR="005E7291" w:rsidRPr="00192FC4" w:rsidRDefault="005B1DD4" w:rsidP="00497D71">
      <w:pPr>
        <w:pStyle w:val="Prrafodelista"/>
        <w:numPr>
          <w:ilvl w:val="0"/>
          <w:numId w:val="4"/>
        </w:numPr>
        <w:autoSpaceDE w:val="0"/>
        <w:autoSpaceDN w:val="0"/>
        <w:adjustRightInd w:val="0"/>
        <w:spacing w:after="0" w:line="240" w:lineRule="auto"/>
        <w:jc w:val="both"/>
        <w:rPr>
          <w:rFonts w:ascii="Arial" w:hAnsi="Arial" w:cs="Arial"/>
          <w:sz w:val="24"/>
          <w:szCs w:val="24"/>
        </w:rPr>
      </w:pPr>
      <w:r>
        <w:rPr>
          <w:rFonts w:ascii="Arial" w:hAnsi="Arial" w:cs="Arial"/>
          <w:sz w:val="24"/>
          <w:szCs w:val="24"/>
          <w:lang w:val="es-CO"/>
        </w:rPr>
        <w:t>Adquisición de maquinaria para mantenimiento vial</w:t>
      </w:r>
    </w:p>
    <w:p w:rsidR="005E7291" w:rsidRPr="00192FC4" w:rsidRDefault="005E7291" w:rsidP="005E7291">
      <w:pPr>
        <w:autoSpaceDE w:val="0"/>
        <w:autoSpaceDN w:val="0"/>
        <w:adjustRightInd w:val="0"/>
        <w:spacing w:after="0" w:line="240" w:lineRule="auto"/>
        <w:jc w:val="both"/>
        <w:rPr>
          <w:rFonts w:ascii="Arial" w:hAnsi="Arial" w:cs="Arial"/>
          <w:sz w:val="24"/>
          <w:szCs w:val="24"/>
        </w:rPr>
      </w:pPr>
    </w:p>
    <w:p w:rsidR="005E7291" w:rsidRDefault="005E7291" w:rsidP="005E7291">
      <w:pPr>
        <w:autoSpaceDE w:val="0"/>
        <w:autoSpaceDN w:val="0"/>
        <w:adjustRightInd w:val="0"/>
        <w:spacing w:after="0" w:line="240" w:lineRule="auto"/>
        <w:jc w:val="both"/>
        <w:rPr>
          <w:rFonts w:ascii="Arial" w:hAnsi="Arial" w:cs="Arial"/>
          <w:sz w:val="24"/>
          <w:szCs w:val="24"/>
        </w:rPr>
      </w:pPr>
      <w:r w:rsidRPr="00A95CD5">
        <w:rPr>
          <w:rFonts w:ascii="Arial" w:hAnsi="Arial" w:cs="Arial"/>
          <w:b/>
          <w:bCs/>
          <w:sz w:val="24"/>
          <w:szCs w:val="24"/>
        </w:rPr>
        <w:t>Programa 1</w:t>
      </w:r>
      <w:r w:rsidRPr="00A95CD5">
        <w:rPr>
          <w:rFonts w:ascii="Arial" w:hAnsi="Arial" w:cs="Arial"/>
          <w:sz w:val="24"/>
          <w:szCs w:val="24"/>
        </w:rPr>
        <w:t>: Rehabilitación, mantenimiento de vías urbanas y rurales.</w:t>
      </w:r>
    </w:p>
    <w:p w:rsidR="005E7291" w:rsidRPr="00A95CD5" w:rsidRDefault="005E7291" w:rsidP="005E7291">
      <w:pPr>
        <w:autoSpaceDE w:val="0"/>
        <w:autoSpaceDN w:val="0"/>
        <w:adjustRightInd w:val="0"/>
        <w:spacing w:after="0" w:line="240" w:lineRule="auto"/>
        <w:jc w:val="both"/>
        <w:rPr>
          <w:rFonts w:ascii="Arial" w:hAnsi="Arial" w:cs="Arial"/>
          <w:sz w:val="24"/>
          <w:szCs w:val="24"/>
        </w:rPr>
      </w:pPr>
    </w:p>
    <w:p w:rsidR="005E7291" w:rsidRPr="00A95CD5" w:rsidRDefault="005E7291" w:rsidP="005E7291">
      <w:pPr>
        <w:autoSpaceDE w:val="0"/>
        <w:autoSpaceDN w:val="0"/>
        <w:adjustRightInd w:val="0"/>
        <w:spacing w:after="0" w:line="240" w:lineRule="auto"/>
        <w:jc w:val="both"/>
        <w:rPr>
          <w:rFonts w:ascii="Arial" w:hAnsi="Arial" w:cs="Arial"/>
          <w:sz w:val="24"/>
          <w:szCs w:val="24"/>
        </w:rPr>
      </w:pPr>
      <w:r w:rsidRPr="00A95CD5">
        <w:rPr>
          <w:rFonts w:ascii="Arial" w:hAnsi="Arial" w:cs="Arial"/>
          <w:b/>
          <w:bCs/>
          <w:sz w:val="24"/>
          <w:szCs w:val="24"/>
        </w:rPr>
        <w:t xml:space="preserve">Objetivo: </w:t>
      </w:r>
      <w:r w:rsidRPr="00A95CD5">
        <w:rPr>
          <w:rFonts w:ascii="Arial" w:hAnsi="Arial" w:cs="Arial"/>
          <w:sz w:val="24"/>
          <w:szCs w:val="24"/>
        </w:rPr>
        <w:t>Mantener, mejorar y generar infraestructura vial para el desarrollo del</w:t>
      </w:r>
    </w:p>
    <w:p w:rsidR="005E7291" w:rsidRDefault="005E7291" w:rsidP="005E7291">
      <w:pPr>
        <w:autoSpaceDE w:val="0"/>
        <w:autoSpaceDN w:val="0"/>
        <w:adjustRightInd w:val="0"/>
        <w:spacing w:after="0" w:line="240" w:lineRule="auto"/>
        <w:jc w:val="both"/>
        <w:rPr>
          <w:rFonts w:ascii="Arial" w:hAnsi="Arial" w:cs="Arial"/>
          <w:sz w:val="24"/>
          <w:szCs w:val="24"/>
        </w:rPr>
      </w:pPr>
      <w:r w:rsidRPr="00A95CD5">
        <w:rPr>
          <w:rFonts w:ascii="Arial" w:hAnsi="Arial" w:cs="Arial"/>
          <w:sz w:val="24"/>
          <w:szCs w:val="24"/>
        </w:rPr>
        <w:t>Municipio.</w:t>
      </w:r>
    </w:p>
    <w:p w:rsidR="005E7291" w:rsidRDefault="005E7291" w:rsidP="005E7291">
      <w:pPr>
        <w:autoSpaceDE w:val="0"/>
        <w:autoSpaceDN w:val="0"/>
        <w:adjustRightInd w:val="0"/>
        <w:spacing w:after="0" w:line="240" w:lineRule="auto"/>
        <w:jc w:val="both"/>
        <w:rPr>
          <w:rFonts w:ascii="Arial" w:hAnsi="Arial" w:cs="Arial"/>
          <w:sz w:val="24"/>
          <w:szCs w:val="24"/>
        </w:rPr>
      </w:pPr>
    </w:p>
    <w:p w:rsidR="005E7291" w:rsidRDefault="005B1DD4" w:rsidP="00497D71">
      <w:pPr>
        <w:pStyle w:val="Prrafodelista"/>
        <w:numPr>
          <w:ilvl w:val="0"/>
          <w:numId w:val="7"/>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G</w:t>
      </w:r>
      <w:r w:rsidRPr="006F22BC">
        <w:rPr>
          <w:rFonts w:ascii="Arial" w:hAnsi="Arial" w:cs="Arial"/>
          <w:sz w:val="24"/>
          <w:szCs w:val="24"/>
        </w:rPr>
        <w:t>arantizar el mantenimiento periódico de las vías y transporte público con las respectivas comunidades, mediante convenios con las J.A.C.</w:t>
      </w:r>
    </w:p>
    <w:p w:rsidR="005B1DD4" w:rsidRDefault="005B1DD4" w:rsidP="005B1DD4">
      <w:pPr>
        <w:pStyle w:val="Prrafodelista"/>
        <w:autoSpaceDE w:val="0"/>
        <w:autoSpaceDN w:val="0"/>
        <w:adjustRightInd w:val="0"/>
        <w:spacing w:after="0" w:line="240" w:lineRule="auto"/>
        <w:jc w:val="both"/>
        <w:rPr>
          <w:rFonts w:ascii="Arial" w:hAnsi="Arial" w:cs="Arial"/>
          <w:sz w:val="24"/>
          <w:szCs w:val="24"/>
        </w:rPr>
      </w:pPr>
    </w:p>
    <w:p w:rsidR="005E7291" w:rsidRDefault="005B1DD4" w:rsidP="00497D71">
      <w:pPr>
        <w:pStyle w:val="Prrafodelista"/>
        <w:numPr>
          <w:ilvl w:val="0"/>
          <w:numId w:val="7"/>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G</w:t>
      </w:r>
      <w:r w:rsidRPr="006F22BC">
        <w:rPr>
          <w:rFonts w:ascii="Arial" w:hAnsi="Arial" w:cs="Arial"/>
          <w:sz w:val="24"/>
          <w:szCs w:val="24"/>
        </w:rPr>
        <w:t>estionar recursos para construir y mantener estructuras viales mediante la implementación de nuevos materiales que garanticen  mayor durabilidad (construcción de cintas en concreto) de buena calidad</w:t>
      </w:r>
    </w:p>
    <w:p w:rsidR="00AB321A" w:rsidRPr="00AB321A" w:rsidRDefault="00AB321A" w:rsidP="00AB321A">
      <w:pPr>
        <w:pStyle w:val="Prrafodelista"/>
        <w:rPr>
          <w:rFonts w:ascii="Arial" w:hAnsi="Arial" w:cs="Arial"/>
          <w:sz w:val="24"/>
          <w:szCs w:val="24"/>
        </w:rPr>
      </w:pPr>
    </w:p>
    <w:p w:rsidR="00AB321A" w:rsidRDefault="00AB321A" w:rsidP="00497D71">
      <w:pPr>
        <w:pStyle w:val="Prrafodelista"/>
        <w:numPr>
          <w:ilvl w:val="0"/>
          <w:numId w:val="7"/>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Gestionar la reconstrucción de  vías urbanas y centro</w:t>
      </w:r>
      <w:r w:rsidR="00512725">
        <w:rPr>
          <w:rFonts w:ascii="Arial" w:hAnsi="Arial" w:cs="Arial"/>
          <w:sz w:val="24"/>
          <w:szCs w:val="24"/>
        </w:rPr>
        <w:t>s</w:t>
      </w:r>
      <w:r>
        <w:rPr>
          <w:rFonts w:ascii="Arial" w:hAnsi="Arial" w:cs="Arial"/>
          <w:sz w:val="24"/>
          <w:szCs w:val="24"/>
        </w:rPr>
        <w:t xml:space="preserve"> poblado</w:t>
      </w:r>
      <w:r w:rsidR="00512725">
        <w:rPr>
          <w:rFonts w:ascii="Arial" w:hAnsi="Arial" w:cs="Arial"/>
          <w:sz w:val="24"/>
          <w:szCs w:val="24"/>
        </w:rPr>
        <w:t>s</w:t>
      </w:r>
      <w:r>
        <w:rPr>
          <w:rFonts w:ascii="Arial" w:hAnsi="Arial" w:cs="Arial"/>
          <w:sz w:val="24"/>
          <w:szCs w:val="24"/>
        </w:rPr>
        <w:t>.</w:t>
      </w:r>
    </w:p>
    <w:p w:rsidR="003B03A7" w:rsidRPr="003B03A7" w:rsidRDefault="003B03A7" w:rsidP="003B03A7">
      <w:pPr>
        <w:pStyle w:val="Prrafodelista"/>
        <w:rPr>
          <w:rFonts w:ascii="Arial" w:hAnsi="Arial" w:cs="Arial"/>
          <w:sz w:val="24"/>
          <w:szCs w:val="24"/>
        </w:rPr>
      </w:pPr>
    </w:p>
    <w:p w:rsidR="003B03A7" w:rsidRPr="006F22BC" w:rsidRDefault="003B03A7" w:rsidP="00497D71">
      <w:pPr>
        <w:pStyle w:val="Prrafodelista"/>
        <w:numPr>
          <w:ilvl w:val="0"/>
          <w:numId w:val="7"/>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Gestionar construcción y rehabilitación de puentes.</w:t>
      </w:r>
    </w:p>
    <w:p w:rsidR="005E7291" w:rsidRPr="00A95CD5" w:rsidRDefault="005E7291" w:rsidP="005E7291">
      <w:pPr>
        <w:autoSpaceDE w:val="0"/>
        <w:autoSpaceDN w:val="0"/>
        <w:adjustRightInd w:val="0"/>
        <w:spacing w:after="0" w:line="240" w:lineRule="auto"/>
        <w:jc w:val="both"/>
        <w:rPr>
          <w:rFonts w:ascii="Arial" w:hAnsi="Arial" w:cs="Arial"/>
          <w:sz w:val="24"/>
          <w:szCs w:val="24"/>
        </w:rPr>
      </w:pPr>
    </w:p>
    <w:p w:rsidR="005E7291" w:rsidRDefault="005E7291" w:rsidP="005E7291">
      <w:pPr>
        <w:autoSpaceDE w:val="0"/>
        <w:autoSpaceDN w:val="0"/>
        <w:adjustRightInd w:val="0"/>
        <w:spacing w:after="0" w:line="240" w:lineRule="auto"/>
        <w:jc w:val="both"/>
        <w:rPr>
          <w:rFonts w:ascii="Arial" w:hAnsi="Arial" w:cs="Arial"/>
          <w:sz w:val="24"/>
          <w:szCs w:val="24"/>
        </w:rPr>
      </w:pPr>
      <w:r w:rsidRPr="00A95CD5">
        <w:rPr>
          <w:rFonts w:ascii="Arial" w:hAnsi="Arial" w:cs="Arial"/>
          <w:b/>
          <w:bCs/>
          <w:sz w:val="24"/>
          <w:szCs w:val="24"/>
        </w:rPr>
        <w:t xml:space="preserve">Meta de Resultado. </w:t>
      </w:r>
      <w:r w:rsidR="005B1DD4">
        <w:rPr>
          <w:rFonts w:ascii="Arial" w:hAnsi="Arial" w:cs="Arial"/>
          <w:sz w:val="24"/>
          <w:szCs w:val="24"/>
        </w:rPr>
        <w:t>Rehabilitar y mantener el 7</w:t>
      </w:r>
      <w:r w:rsidR="005B1DD4" w:rsidRPr="00A95CD5">
        <w:rPr>
          <w:rFonts w:ascii="Arial" w:hAnsi="Arial" w:cs="Arial"/>
          <w:sz w:val="24"/>
          <w:szCs w:val="24"/>
        </w:rPr>
        <w:t xml:space="preserve">0% </w:t>
      </w:r>
      <w:r w:rsidR="005B1DD4">
        <w:rPr>
          <w:rFonts w:ascii="Arial" w:hAnsi="Arial" w:cs="Arial"/>
          <w:sz w:val="24"/>
          <w:szCs w:val="24"/>
        </w:rPr>
        <w:t>de la malla vial del municipio en condiciones de transitabilidad</w:t>
      </w:r>
      <w:r w:rsidR="0033322B">
        <w:rPr>
          <w:rFonts w:ascii="Arial" w:hAnsi="Arial" w:cs="Arial"/>
          <w:sz w:val="24"/>
          <w:szCs w:val="24"/>
        </w:rPr>
        <w:t>.</w:t>
      </w:r>
    </w:p>
    <w:p w:rsidR="005E7291" w:rsidRPr="00A95CD5" w:rsidRDefault="005E7291" w:rsidP="005E7291">
      <w:pPr>
        <w:autoSpaceDE w:val="0"/>
        <w:autoSpaceDN w:val="0"/>
        <w:adjustRightInd w:val="0"/>
        <w:spacing w:after="0" w:line="240" w:lineRule="auto"/>
        <w:jc w:val="both"/>
        <w:rPr>
          <w:rFonts w:ascii="Arial" w:hAnsi="Arial" w:cs="Arial"/>
          <w:sz w:val="24"/>
          <w:szCs w:val="24"/>
        </w:rPr>
      </w:pPr>
    </w:p>
    <w:p w:rsidR="005E7291" w:rsidRDefault="005E7291" w:rsidP="005E7291">
      <w:pPr>
        <w:autoSpaceDE w:val="0"/>
        <w:autoSpaceDN w:val="0"/>
        <w:adjustRightInd w:val="0"/>
        <w:spacing w:after="0" w:line="240" w:lineRule="auto"/>
        <w:jc w:val="both"/>
        <w:rPr>
          <w:rFonts w:ascii="Arial" w:hAnsi="Arial" w:cs="Arial"/>
          <w:sz w:val="24"/>
          <w:szCs w:val="24"/>
        </w:rPr>
      </w:pPr>
      <w:r>
        <w:rPr>
          <w:rFonts w:ascii="Arial" w:hAnsi="Arial" w:cs="Arial"/>
          <w:b/>
          <w:bCs/>
          <w:sz w:val="24"/>
          <w:szCs w:val="24"/>
        </w:rPr>
        <w:t>PROGRAMA</w:t>
      </w:r>
      <w:r w:rsidRPr="00A95CD5">
        <w:rPr>
          <w:rFonts w:ascii="Arial" w:hAnsi="Arial" w:cs="Arial"/>
          <w:b/>
          <w:bCs/>
          <w:sz w:val="24"/>
          <w:szCs w:val="24"/>
        </w:rPr>
        <w:t>.</w:t>
      </w:r>
      <w:r>
        <w:rPr>
          <w:rFonts w:ascii="Arial" w:hAnsi="Arial" w:cs="Arial"/>
          <w:b/>
          <w:bCs/>
          <w:sz w:val="24"/>
          <w:szCs w:val="24"/>
        </w:rPr>
        <w:t xml:space="preserve"> 2</w:t>
      </w:r>
      <w:r w:rsidRPr="00A95CD5">
        <w:rPr>
          <w:rFonts w:ascii="Arial" w:hAnsi="Arial" w:cs="Arial"/>
          <w:b/>
          <w:bCs/>
          <w:sz w:val="24"/>
          <w:szCs w:val="24"/>
        </w:rPr>
        <w:t xml:space="preserve"> </w:t>
      </w:r>
      <w:r w:rsidR="005B1DD4">
        <w:rPr>
          <w:rFonts w:ascii="Arial" w:hAnsi="Arial" w:cs="Arial"/>
          <w:sz w:val="24"/>
          <w:szCs w:val="24"/>
        </w:rPr>
        <w:t>Mejoramiento de  movilidad y cobertura de transporte.</w:t>
      </w:r>
    </w:p>
    <w:p w:rsidR="005E7291" w:rsidRDefault="005E7291" w:rsidP="005E7291">
      <w:pPr>
        <w:autoSpaceDE w:val="0"/>
        <w:autoSpaceDN w:val="0"/>
        <w:adjustRightInd w:val="0"/>
        <w:spacing w:after="0" w:line="240" w:lineRule="auto"/>
        <w:jc w:val="both"/>
        <w:rPr>
          <w:rFonts w:ascii="Arial" w:hAnsi="Arial" w:cs="Arial"/>
          <w:sz w:val="24"/>
          <w:szCs w:val="24"/>
        </w:rPr>
      </w:pPr>
    </w:p>
    <w:p w:rsidR="002844C7" w:rsidRDefault="005E7291" w:rsidP="005E7291">
      <w:pPr>
        <w:autoSpaceDE w:val="0"/>
        <w:autoSpaceDN w:val="0"/>
        <w:adjustRightInd w:val="0"/>
        <w:spacing w:after="0" w:line="240" w:lineRule="auto"/>
        <w:jc w:val="both"/>
        <w:rPr>
          <w:rFonts w:ascii="Arial" w:hAnsi="Arial" w:cs="Arial"/>
          <w:b/>
          <w:bCs/>
          <w:sz w:val="24"/>
          <w:szCs w:val="24"/>
        </w:rPr>
      </w:pPr>
      <w:r w:rsidRPr="00A95CD5">
        <w:rPr>
          <w:rFonts w:ascii="Arial" w:hAnsi="Arial" w:cs="Arial"/>
          <w:b/>
          <w:bCs/>
          <w:sz w:val="24"/>
          <w:szCs w:val="24"/>
        </w:rPr>
        <w:t xml:space="preserve">Meta de Producto. </w:t>
      </w:r>
    </w:p>
    <w:p w:rsidR="005E7291" w:rsidRDefault="005E7291" w:rsidP="005E7291">
      <w:pPr>
        <w:autoSpaceDE w:val="0"/>
        <w:autoSpaceDN w:val="0"/>
        <w:adjustRightInd w:val="0"/>
        <w:spacing w:after="0" w:line="240" w:lineRule="auto"/>
        <w:jc w:val="both"/>
        <w:rPr>
          <w:rFonts w:ascii="Arial" w:hAnsi="Arial" w:cs="Arial"/>
          <w:sz w:val="24"/>
          <w:szCs w:val="24"/>
        </w:rPr>
      </w:pPr>
      <w:r w:rsidRPr="00A95CD5">
        <w:rPr>
          <w:rFonts w:ascii="Arial" w:hAnsi="Arial" w:cs="Arial"/>
          <w:sz w:val="24"/>
          <w:szCs w:val="24"/>
        </w:rPr>
        <w:t xml:space="preserve">Pavimentación de </w:t>
      </w:r>
      <w:r w:rsidR="00EF3A4A">
        <w:rPr>
          <w:rFonts w:ascii="Arial" w:hAnsi="Arial" w:cs="Arial"/>
          <w:sz w:val="24"/>
          <w:szCs w:val="24"/>
        </w:rPr>
        <w:t>8</w:t>
      </w:r>
      <w:r>
        <w:rPr>
          <w:rFonts w:ascii="Arial" w:hAnsi="Arial" w:cs="Arial"/>
          <w:sz w:val="24"/>
          <w:szCs w:val="24"/>
        </w:rPr>
        <w:t>00</w:t>
      </w:r>
      <w:r w:rsidRPr="00A95CD5">
        <w:rPr>
          <w:rFonts w:ascii="Arial" w:hAnsi="Arial" w:cs="Arial"/>
          <w:sz w:val="24"/>
          <w:szCs w:val="24"/>
        </w:rPr>
        <w:t xml:space="preserve"> Mts en calles y carreras en zona</w:t>
      </w:r>
      <w:r>
        <w:rPr>
          <w:rFonts w:ascii="Arial" w:hAnsi="Arial" w:cs="Arial"/>
          <w:sz w:val="24"/>
          <w:szCs w:val="24"/>
        </w:rPr>
        <w:t xml:space="preserve"> </w:t>
      </w:r>
      <w:r w:rsidRPr="00A95CD5">
        <w:rPr>
          <w:rFonts w:ascii="Arial" w:hAnsi="Arial" w:cs="Arial"/>
          <w:sz w:val="24"/>
          <w:szCs w:val="24"/>
        </w:rPr>
        <w:t xml:space="preserve">urbana de </w:t>
      </w:r>
      <w:r>
        <w:rPr>
          <w:rFonts w:ascii="Arial" w:hAnsi="Arial" w:cs="Arial"/>
          <w:sz w:val="24"/>
          <w:szCs w:val="24"/>
        </w:rPr>
        <w:t>Cachipay.</w:t>
      </w:r>
    </w:p>
    <w:p w:rsidR="00032BAD" w:rsidRDefault="00032BAD" w:rsidP="005E7291">
      <w:pPr>
        <w:autoSpaceDE w:val="0"/>
        <w:autoSpaceDN w:val="0"/>
        <w:adjustRightInd w:val="0"/>
        <w:spacing w:after="0" w:line="240" w:lineRule="auto"/>
        <w:jc w:val="both"/>
        <w:rPr>
          <w:rFonts w:ascii="Arial" w:hAnsi="Arial" w:cs="Arial"/>
          <w:sz w:val="24"/>
          <w:szCs w:val="24"/>
        </w:rPr>
      </w:pPr>
    </w:p>
    <w:p w:rsidR="005E7291" w:rsidRDefault="00032BAD" w:rsidP="005E7291">
      <w:pPr>
        <w:autoSpaceDE w:val="0"/>
        <w:autoSpaceDN w:val="0"/>
        <w:adjustRightInd w:val="0"/>
        <w:spacing w:after="0" w:line="240" w:lineRule="auto"/>
        <w:jc w:val="both"/>
        <w:rPr>
          <w:rFonts w:ascii="Arial" w:hAnsi="Arial" w:cs="Arial"/>
          <w:sz w:val="24"/>
          <w:szCs w:val="24"/>
        </w:rPr>
      </w:pPr>
      <w:r>
        <w:rPr>
          <w:rFonts w:ascii="Arial" w:hAnsi="Arial" w:cs="Arial"/>
          <w:sz w:val="24"/>
          <w:szCs w:val="24"/>
        </w:rPr>
        <w:t>Gestionar la adquisición de bus munici</w:t>
      </w:r>
      <w:r w:rsidR="002844C7">
        <w:rPr>
          <w:rFonts w:ascii="Arial" w:hAnsi="Arial" w:cs="Arial"/>
          <w:sz w:val="24"/>
          <w:szCs w:val="24"/>
        </w:rPr>
        <w:t>pal</w:t>
      </w:r>
      <w:r>
        <w:rPr>
          <w:rFonts w:ascii="Arial" w:hAnsi="Arial" w:cs="Arial"/>
          <w:sz w:val="24"/>
          <w:szCs w:val="24"/>
        </w:rPr>
        <w:t xml:space="preserve"> para transportar personal de los diferentes programas sociales y de las escuelas de formación deportiva y cultural.</w:t>
      </w:r>
    </w:p>
    <w:p w:rsidR="00032BAD" w:rsidRPr="00A95CD5" w:rsidRDefault="00032BAD" w:rsidP="005E7291">
      <w:pPr>
        <w:autoSpaceDE w:val="0"/>
        <w:autoSpaceDN w:val="0"/>
        <w:adjustRightInd w:val="0"/>
        <w:spacing w:after="0" w:line="240" w:lineRule="auto"/>
        <w:jc w:val="both"/>
        <w:rPr>
          <w:rFonts w:ascii="Arial" w:hAnsi="Arial" w:cs="Arial"/>
          <w:sz w:val="24"/>
          <w:szCs w:val="24"/>
        </w:rPr>
      </w:pPr>
    </w:p>
    <w:p w:rsidR="005E7291" w:rsidRPr="005B1DD4" w:rsidRDefault="005B1DD4" w:rsidP="005E7291">
      <w:pPr>
        <w:autoSpaceDE w:val="0"/>
        <w:autoSpaceDN w:val="0"/>
        <w:adjustRightInd w:val="0"/>
        <w:spacing w:after="0" w:line="240" w:lineRule="auto"/>
        <w:jc w:val="both"/>
        <w:rPr>
          <w:rFonts w:ascii="Arial" w:hAnsi="Arial" w:cs="Arial"/>
          <w:sz w:val="24"/>
          <w:szCs w:val="24"/>
        </w:rPr>
      </w:pPr>
      <w:r w:rsidRPr="005B1DD4">
        <w:rPr>
          <w:rFonts w:ascii="Arial" w:hAnsi="Arial" w:cs="Arial"/>
          <w:bCs/>
          <w:sz w:val="24"/>
          <w:szCs w:val="24"/>
        </w:rPr>
        <w:t>Mantenimiento y adquisición de maquinaria para el mantenimiento de la malla vial.</w:t>
      </w:r>
    </w:p>
    <w:p w:rsidR="005E7291" w:rsidRDefault="005E7291" w:rsidP="005E7291">
      <w:pPr>
        <w:autoSpaceDE w:val="0"/>
        <w:autoSpaceDN w:val="0"/>
        <w:adjustRightInd w:val="0"/>
        <w:spacing w:after="0" w:line="240" w:lineRule="auto"/>
        <w:jc w:val="both"/>
        <w:rPr>
          <w:rFonts w:ascii="Arial" w:hAnsi="Arial" w:cs="Arial"/>
          <w:sz w:val="24"/>
          <w:szCs w:val="24"/>
        </w:rPr>
      </w:pPr>
    </w:p>
    <w:p w:rsidR="002844C7" w:rsidRDefault="002844C7" w:rsidP="005E7291">
      <w:pPr>
        <w:autoSpaceDE w:val="0"/>
        <w:autoSpaceDN w:val="0"/>
        <w:adjustRightInd w:val="0"/>
        <w:spacing w:after="0" w:line="240" w:lineRule="auto"/>
        <w:jc w:val="both"/>
        <w:rPr>
          <w:rFonts w:ascii="Arial" w:hAnsi="Arial" w:cs="Arial"/>
          <w:sz w:val="24"/>
          <w:szCs w:val="24"/>
        </w:rPr>
      </w:pPr>
      <w:r>
        <w:rPr>
          <w:rFonts w:ascii="Arial" w:hAnsi="Arial" w:cs="Arial"/>
          <w:sz w:val="24"/>
          <w:szCs w:val="24"/>
        </w:rPr>
        <w:t>Gestionar la construcción y rehabilitación de 500</w:t>
      </w:r>
      <w:r w:rsidR="003B0A61">
        <w:rPr>
          <w:rFonts w:ascii="Arial" w:hAnsi="Arial" w:cs="Arial"/>
          <w:sz w:val="24"/>
          <w:szCs w:val="24"/>
        </w:rPr>
        <w:t xml:space="preserve"> </w:t>
      </w:r>
      <w:r>
        <w:rPr>
          <w:rFonts w:ascii="Arial" w:hAnsi="Arial" w:cs="Arial"/>
          <w:sz w:val="24"/>
          <w:szCs w:val="24"/>
        </w:rPr>
        <w:t>ml de andenes</w:t>
      </w:r>
    </w:p>
    <w:p w:rsidR="002844C7" w:rsidRPr="00A95CD5" w:rsidRDefault="002844C7" w:rsidP="005E7291">
      <w:pPr>
        <w:autoSpaceDE w:val="0"/>
        <w:autoSpaceDN w:val="0"/>
        <w:adjustRightInd w:val="0"/>
        <w:spacing w:after="0" w:line="240" w:lineRule="auto"/>
        <w:jc w:val="both"/>
        <w:rPr>
          <w:rFonts w:ascii="Arial" w:hAnsi="Arial" w:cs="Arial"/>
          <w:sz w:val="24"/>
          <w:szCs w:val="24"/>
        </w:rPr>
      </w:pPr>
    </w:p>
    <w:p w:rsidR="00C11594" w:rsidRPr="00A2244E" w:rsidRDefault="00C11594" w:rsidP="00C11594">
      <w:pPr>
        <w:autoSpaceDE w:val="0"/>
        <w:autoSpaceDN w:val="0"/>
        <w:adjustRightInd w:val="0"/>
        <w:spacing w:after="0" w:line="240" w:lineRule="auto"/>
        <w:jc w:val="both"/>
        <w:rPr>
          <w:rFonts w:ascii="Arial" w:hAnsi="Arial" w:cs="Arial"/>
          <w:sz w:val="24"/>
          <w:szCs w:val="24"/>
        </w:rPr>
      </w:pPr>
      <w:r w:rsidRPr="00A2244E">
        <w:rPr>
          <w:rFonts w:ascii="Arial" w:hAnsi="Arial" w:cs="Arial"/>
          <w:bCs/>
          <w:sz w:val="24"/>
          <w:szCs w:val="24"/>
        </w:rPr>
        <w:t>Realizar el</w:t>
      </w:r>
      <w:r w:rsidRPr="00A2244E">
        <w:rPr>
          <w:rFonts w:ascii="Arial" w:hAnsi="Arial" w:cs="Arial"/>
          <w:b/>
          <w:bCs/>
          <w:sz w:val="24"/>
          <w:szCs w:val="24"/>
        </w:rPr>
        <w:t xml:space="preserve"> </w:t>
      </w:r>
      <w:r w:rsidRPr="00A2244E">
        <w:rPr>
          <w:rFonts w:ascii="Arial" w:hAnsi="Arial" w:cs="Arial"/>
          <w:bCs/>
          <w:sz w:val="24"/>
          <w:szCs w:val="24"/>
        </w:rPr>
        <w:t>M</w:t>
      </w:r>
      <w:r w:rsidRPr="00A2244E">
        <w:rPr>
          <w:rFonts w:ascii="Arial" w:hAnsi="Arial" w:cs="Arial"/>
          <w:sz w:val="24"/>
          <w:szCs w:val="24"/>
        </w:rPr>
        <w:t xml:space="preserve">antenimiento de 50 km de vías rurales </w:t>
      </w:r>
    </w:p>
    <w:p w:rsidR="002844C7" w:rsidRDefault="002844C7" w:rsidP="00C11594">
      <w:pPr>
        <w:autoSpaceDE w:val="0"/>
        <w:autoSpaceDN w:val="0"/>
        <w:adjustRightInd w:val="0"/>
        <w:spacing w:after="0" w:line="240" w:lineRule="auto"/>
        <w:jc w:val="both"/>
        <w:rPr>
          <w:rFonts w:ascii="Arial" w:hAnsi="Arial" w:cs="Arial"/>
          <w:bCs/>
          <w:sz w:val="24"/>
          <w:szCs w:val="24"/>
        </w:rPr>
      </w:pPr>
    </w:p>
    <w:p w:rsidR="00C11594" w:rsidRPr="00A2244E" w:rsidRDefault="00C02287" w:rsidP="00C11594">
      <w:pPr>
        <w:autoSpaceDE w:val="0"/>
        <w:autoSpaceDN w:val="0"/>
        <w:adjustRightInd w:val="0"/>
        <w:spacing w:after="0" w:line="240" w:lineRule="auto"/>
        <w:jc w:val="both"/>
        <w:rPr>
          <w:rFonts w:ascii="Arial" w:hAnsi="Arial" w:cs="Arial"/>
          <w:sz w:val="24"/>
          <w:szCs w:val="24"/>
        </w:rPr>
      </w:pPr>
      <w:r w:rsidRPr="00A2244E">
        <w:rPr>
          <w:rFonts w:ascii="Arial" w:hAnsi="Arial" w:cs="Arial"/>
          <w:bCs/>
          <w:sz w:val="24"/>
          <w:szCs w:val="24"/>
        </w:rPr>
        <w:t>Rehabilitar</w:t>
      </w:r>
      <w:r w:rsidR="00C11594" w:rsidRPr="00A2244E">
        <w:rPr>
          <w:rFonts w:ascii="Arial" w:hAnsi="Arial" w:cs="Arial"/>
          <w:bCs/>
          <w:sz w:val="24"/>
          <w:szCs w:val="24"/>
        </w:rPr>
        <w:t xml:space="preserve"> </w:t>
      </w:r>
      <w:r w:rsidR="00AB321A">
        <w:rPr>
          <w:rFonts w:ascii="Arial" w:hAnsi="Arial" w:cs="Arial"/>
          <w:bCs/>
          <w:sz w:val="24"/>
          <w:szCs w:val="24"/>
        </w:rPr>
        <w:t>o pavimentar</w:t>
      </w:r>
      <w:r w:rsidR="00C11594" w:rsidRPr="00A2244E">
        <w:rPr>
          <w:rFonts w:ascii="Arial" w:hAnsi="Arial" w:cs="Arial"/>
          <w:sz w:val="24"/>
          <w:szCs w:val="24"/>
        </w:rPr>
        <w:t xml:space="preserve"> 1 km de vías rurales</w:t>
      </w:r>
      <w:r w:rsidR="00AB321A">
        <w:rPr>
          <w:rFonts w:ascii="Arial" w:hAnsi="Arial" w:cs="Arial"/>
          <w:sz w:val="24"/>
          <w:szCs w:val="24"/>
        </w:rPr>
        <w:t>.</w:t>
      </w:r>
    </w:p>
    <w:p w:rsidR="002844C7" w:rsidRDefault="002844C7" w:rsidP="00C11594">
      <w:pPr>
        <w:autoSpaceDE w:val="0"/>
        <w:autoSpaceDN w:val="0"/>
        <w:adjustRightInd w:val="0"/>
        <w:spacing w:after="0" w:line="240" w:lineRule="auto"/>
        <w:jc w:val="both"/>
        <w:rPr>
          <w:rFonts w:ascii="Arial" w:hAnsi="Arial" w:cs="Arial"/>
          <w:bCs/>
          <w:sz w:val="24"/>
          <w:szCs w:val="24"/>
        </w:rPr>
      </w:pPr>
    </w:p>
    <w:p w:rsidR="00C11594" w:rsidRPr="00A2244E" w:rsidRDefault="00C02287" w:rsidP="00C11594">
      <w:pPr>
        <w:autoSpaceDE w:val="0"/>
        <w:autoSpaceDN w:val="0"/>
        <w:adjustRightInd w:val="0"/>
        <w:spacing w:after="0" w:line="240" w:lineRule="auto"/>
        <w:jc w:val="both"/>
        <w:rPr>
          <w:rFonts w:ascii="Arial" w:hAnsi="Arial" w:cs="Arial"/>
          <w:sz w:val="24"/>
          <w:szCs w:val="24"/>
        </w:rPr>
      </w:pPr>
      <w:r w:rsidRPr="00A2244E">
        <w:rPr>
          <w:rFonts w:ascii="Arial" w:hAnsi="Arial" w:cs="Arial"/>
          <w:bCs/>
          <w:sz w:val="24"/>
          <w:szCs w:val="24"/>
        </w:rPr>
        <w:t>Construcción</w:t>
      </w:r>
      <w:r w:rsidR="00C11594" w:rsidRPr="00A2244E">
        <w:rPr>
          <w:rFonts w:ascii="Arial" w:hAnsi="Arial" w:cs="Arial"/>
          <w:bCs/>
          <w:sz w:val="24"/>
          <w:szCs w:val="24"/>
        </w:rPr>
        <w:t xml:space="preserve"> y mantenimiento de</w:t>
      </w:r>
      <w:r w:rsidR="00C11594" w:rsidRPr="00A2244E">
        <w:rPr>
          <w:rFonts w:ascii="Arial" w:hAnsi="Arial" w:cs="Arial"/>
          <w:sz w:val="24"/>
          <w:szCs w:val="24"/>
        </w:rPr>
        <w:t>l 50% caminos y senderos peatonales.</w:t>
      </w:r>
    </w:p>
    <w:p w:rsidR="002844C7" w:rsidRDefault="002844C7" w:rsidP="00C11594">
      <w:pPr>
        <w:autoSpaceDE w:val="0"/>
        <w:autoSpaceDN w:val="0"/>
        <w:adjustRightInd w:val="0"/>
        <w:spacing w:after="0" w:line="240" w:lineRule="auto"/>
        <w:jc w:val="both"/>
        <w:rPr>
          <w:rFonts w:ascii="Arial" w:hAnsi="Arial" w:cs="Arial"/>
          <w:bCs/>
          <w:sz w:val="24"/>
          <w:szCs w:val="24"/>
        </w:rPr>
      </w:pPr>
    </w:p>
    <w:p w:rsidR="00C02287" w:rsidRPr="000735BA" w:rsidRDefault="00C02287" w:rsidP="00C11594">
      <w:pPr>
        <w:autoSpaceDE w:val="0"/>
        <w:autoSpaceDN w:val="0"/>
        <w:adjustRightInd w:val="0"/>
        <w:spacing w:after="0" w:line="240" w:lineRule="auto"/>
        <w:jc w:val="both"/>
        <w:rPr>
          <w:rFonts w:ascii="Arial" w:hAnsi="Arial" w:cs="Arial"/>
          <w:sz w:val="24"/>
          <w:szCs w:val="24"/>
        </w:rPr>
      </w:pPr>
      <w:r w:rsidRPr="00A2244E">
        <w:rPr>
          <w:rFonts w:ascii="Arial" w:hAnsi="Arial" w:cs="Arial"/>
          <w:bCs/>
          <w:sz w:val="24"/>
          <w:szCs w:val="24"/>
        </w:rPr>
        <w:t>Realizar un proyecto para la construcción de andenes y sardineles</w:t>
      </w:r>
    </w:p>
    <w:p w:rsidR="002844C7" w:rsidRDefault="002844C7" w:rsidP="005E7291">
      <w:pPr>
        <w:autoSpaceDE w:val="0"/>
        <w:autoSpaceDN w:val="0"/>
        <w:adjustRightInd w:val="0"/>
        <w:spacing w:after="0" w:line="240" w:lineRule="auto"/>
        <w:jc w:val="both"/>
        <w:rPr>
          <w:rFonts w:ascii="Arial" w:hAnsi="Arial" w:cs="Arial"/>
          <w:sz w:val="24"/>
          <w:szCs w:val="24"/>
        </w:rPr>
      </w:pPr>
    </w:p>
    <w:p w:rsidR="00C11594" w:rsidRDefault="00032BAD" w:rsidP="005E7291">
      <w:pPr>
        <w:autoSpaceDE w:val="0"/>
        <w:autoSpaceDN w:val="0"/>
        <w:adjustRightInd w:val="0"/>
        <w:spacing w:after="0" w:line="240" w:lineRule="auto"/>
        <w:jc w:val="both"/>
        <w:rPr>
          <w:rFonts w:ascii="Arial" w:hAnsi="Arial" w:cs="Arial"/>
          <w:sz w:val="24"/>
          <w:szCs w:val="24"/>
        </w:rPr>
      </w:pPr>
      <w:r>
        <w:rPr>
          <w:rFonts w:ascii="Arial" w:hAnsi="Arial" w:cs="Arial"/>
          <w:sz w:val="24"/>
          <w:szCs w:val="24"/>
        </w:rPr>
        <w:t>Gestionar la construcción de muro de contención  donde se ha perdido la vía</w:t>
      </w:r>
    </w:p>
    <w:p w:rsidR="005E7291" w:rsidRDefault="00032BAD" w:rsidP="005E7291">
      <w:pPr>
        <w:autoSpaceDE w:val="0"/>
        <w:autoSpaceDN w:val="0"/>
        <w:adjustRightInd w:val="0"/>
        <w:spacing w:after="0" w:line="240" w:lineRule="auto"/>
        <w:jc w:val="both"/>
        <w:rPr>
          <w:rFonts w:ascii="Arial" w:hAnsi="Arial" w:cs="Arial"/>
          <w:sz w:val="24"/>
          <w:szCs w:val="24"/>
        </w:rPr>
      </w:pPr>
      <w:r>
        <w:rPr>
          <w:rFonts w:ascii="Arial" w:hAnsi="Arial" w:cs="Arial"/>
          <w:sz w:val="24"/>
          <w:szCs w:val="24"/>
        </w:rPr>
        <w:t>Gestionar la adquisición</w:t>
      </w:r>
      <w:r w:rsidR="002844C7">
        <w:rPr>
          <w:rFonts w:ascii="Arial" w:hAnsi="Arial" w:cs="Arial"/>
          <w:sz w:val="24"/>
          <w:szCs w:val="24"/>
        </w:rPr>
        <w:t xml:space="preserve"> de maquina</w:t>
      </w:r>
      <w:r>
        <w:rPr>
          <w:rFonts w:ascii="Arial" w:hAnsi="Arial" w:cs="Arial"/>
          <w:sz w:val="24"/>
          <w:szCs w:val="24"/>
        </w:rPr>
        <w:t>ria y equipo para mantenimiento malla vial.</w:t>
      </w:r>
    </w:p>
    <w:p w:rsidR="0033322B" w:rsidRDefault="0033322B" w:rsidP="005E7291">
      <w:pPr>
        <w:autoSpaceDE w:val="0"/>
        <w:autoSpaceDN w:val="0"/>
        <w:adjustRightInd w:val="0"/>
        <w:spacing w:after="0" w:line="240" w:lineRule="auto"/>
        <w:jc w:val="both"/>
        <w:rPr>
          <w:rFonts w:ascii="Arial" w:hAnsi="Arial" w:cs="Arial"/>
          <w:sz w:val="24"/>
          <w:szCs w:val="24"/>
        </w:rPr>
      </w:pPr>
    </w:p>
    <w:p w:rsidR="00AB321A" w:rsidRDefault="00AB321A" w:rsidP="005E7291">
      <w:pPr>
        <w:autoSpaceDE w:val="0"/>
        <w:autoSpaceDN w:val="0"/>
        <w:adjustRightInd w:val="0"/>
        <w:spacing w:after="0" w:line="240" w:lineRule="auto"/>
        <w:jc w:val="both"/>
        <w:rPr>
          <w:rFonts w:ascii="Arial" w:hAnsi="Arial" w:cs="Arial"/>
          <w:sz w:val="24"/>
          <w:szCs w:val="24"/>
        </w:rPr>
      </w:pPr>
      <w:r>
        <w:rPr>
          <w:rFonts w:ascii="Arial" w:hAnsi="Arial" w:cs="Arial"/>
          <w:sz w:val="24"/>
          <w:szCs w:val="24"/>
        </w:rPr>
        <w:t>Gestionar la reconstrucción de hamacas o cambio por puentes en el sector rural.</w:t>
      </w:r>
    </w:p>
    <w:p w:rsidR="008E02F8" w:rsidRDefault="008E02F8" w:rsidP="005E7291">
      <w:pPr>
        <w:autoSpaceDE w:val="0"/>
        <w:autoSpaceDN w:val="0"/>
        <w:adjustRightInd w:val="0"/>
        <w:spacing w:after="0" w:line="240" w:lineRule="auto"/>
        <w:jc w:val="both"/>
        <w:rPr>
          <w:rFonts w:ascii="Arial" w:hAnsi="Arial" w:cs="Arial"/>
          <w:sz w:val="24"/>
          <w:szCs w:val="24"/>
        </w:rPr>
      </w:pPr>
      <w:r>
        <w:rPr>
          <w:rFonts w:ascii="Arial" w:hAnsi="Arial" w:cs="Arial"/>
          <w:sz w:val="24"/>
          <w:szCs w:val="24"/>
        </w:rPr>
        <w:t>Gestionar la señalización y reductores de velocidad.</w:t>
      </w:r>
    </w:p>
    <w:p w:rsidR="00032BAD" w:rsidRPr="00A95CD5" w:rsidRDefault="00032BAD" w:rsidP="005E7291">
      <w:pPr>
        <w:autoSpaceDE w:val="0"/>
        <w:autoSpaceDN w:val="0"/>
        <w:adjustRightInd w:val="0"/>
        <w:spacing w:after="0" w:line="240" w:lineRule="auto"/>
        <w:jc w:val="both"/>
        <w:rPr>
          <w:rFonts w:ascii="Arial" w:hAnsi="Arial" w:cs="Arial"/>
          <w:sz w:val="24"/>
          <w:szCs w:val="24"/>
        </w:rPr>
      </w:pPr>
    </w:p>
    <w:p w:rsidR="005E7291" w:rsidRDefault="005B1DD4" w:rsidP="005E7291">
      <w:pPr>
        <w:autoSpaceDE w:val="0"/>
        <w:autoSpaceDN w:val="0"/>
        <w:adjustRightInd w:val="0"/>
        <w:spacing w:after="0" w:line="240" w:lineRule="auto"/>
        <w:jc w:val="both"/>
        <w:rPr>
          <w:rFonts w:ascii="Arial" w:hAnsi="Arial" w:cs="Arial"/>
          <w:sz w:val="24"/>
          <w:szCs w:val="24"/>
        </w:rPr>
      </w:pPr>
      <w:r>
        <w:rPr>
          <w:rFonts w:ascii="Arial" w:hAnsi="Arial" w:cs="Arial"/>
          <w:b/>
          <w:bCs/>
          <w:sz w:val="24"/>
          <w:szCs w:val="24"/>
        </w:rPr>
        <w:t xml:space="preserve">Sub </w:t>
      </w:r>
      <w:r w:rsidR="005E7291">
        <w:rPr>
          <w:rFonts w:ascii="Arial" w:hAnsi="Arial" w:cs="Arial"/>
          <w:b/>
          <w:bCs/>
          <w:sz w:val="24"/>
          <w:szCs w:val="24"/>
        </w:rPr>
        <w:t>p</w:t>
      </w:r>
      <w:r w:rsidR="005E7291" w:rsidRPr="00A95CD5">
        <w:rPr>
          <w:rFonts w:ascii="Arial" w:hAnsi="Arial" w:cs="Arial"/>
          <w:b/>
          <w:bCs/>
          <w:sz w:val="24"/>
          <w:szCs w:val="24"/>
        </w:rPr>
        <w:t>rograma 2</w:t>
      </w:r>
      <w:r w:rsidR="005E7291" w:rsidRPr="00A95CD5">
        <w:rPr>
          <w:rFonts w:ascii="Arial" w:hAnsi="Arial" w:cs="Arial"/>
          <w:sz w:val="24"/>
          <w:szCs w:val="24"/>
        </w:rPr>
        <w:t>: Transporte digno y eficiente para todos y todas.</w:t>
      </w:r>
    </w:p>
    <w:p w:rsidR="005E7291" w:rsidRPr="00A95CD5" w:rsidRDefault="005E7291" w:rsidP="005E7291">
      <w:pPr>
        <w:autoSpaceDE w:val="0"/>
        <w:autoSpaceDN w:val="0"/>
        <w:adjustRightInd w:val="0"/>
        <w:spacing w:after="0" w:line="240" w:lineRule="auto"/>
        <w:jc w:val="both"/>
        <w:rPr>
          <w:rFonts w:ascii="Arial" w:hAnsi="Arial" w:cs="Arial"/>
          <w:sz w:val="24"/>
          <w:szCs w:val="24"/>
        </w:rPr>
      </w:pPr>
    </w:p>
    <w:p w:rsidR="005E7291" w:rsidRDefault="005E7291" w:rsidP="005E7291">
      <w:pPr>
        <w:autoSpaceDE w:val="0"/>
        <w:autoSpaceDN w:val="0"/>
        <w:adjustRightInd w:val="0"/>
        <w:spacing w:after="0" w:line="240" w:lineRule="auto"/>
        <w:jc w:val="both"/>
        <w:rPr>
          <w:rFonts w:ascii="Arial" w:hAnsi="Arial" w:cs="Arial"/>
          <w:sz w:val="24"/>
          <w:szCs w:val="24"/>
        </w:rPr>
      </w:pPr>
      <w:r w:rsidRPr="00A95CD5">
        <w:rPr>
          <w:rFonts w:ascii="Arial" w:hAnsi="Arial" w:cs="Arial"/>
          <w:b/>
          <w:bCs/>
          <w:sz w:val="24"/>
          <w:szCs w:val="24"/>
        </w:rPr>
        <w:t xml:space="preserve">Objetivo: </w:t>
      </w:r>
      <w:r w:rsidRPr="00A95CD5">
        <w:rPr>
          <w:rFonts w:ascii="Arial" w:hAnsi="Arial" w:cs="Arial"/>
          <w:sz w:val="24"/>
          <w:szCs w:val="24"/>
        </w:rPr>
        <w:t xml:space="preserve">Mejorar la </w:t>
      </w:r>
      <w:r>
        <w:rPr>
          <w:rFonts w:ascii="Arial" w:hAnsi="Arial" w:cs="Arial"/>
          <w:sz w:val="24"/>
          <w:szCs w:val="24"/>
        </w:rPr>
        <w:t>calidad</w:t>
      </w:r>
      <w:r w:rsidRPr="00A95CD5">
        <w:rPr>
          <w:rFonts w:ascii="Arial" w:hAnsi="Arial" w:cs="Arial"/>
          <w:sz w:val="24"/>
          <w:szCs w:val="24"/>
        </w:rPr>
        <w:t xml:space="preserve"> y cobertura del sistema de transporte</w:t>
      </w:r>
      <w:r>
        <w:rPr>
          <w:rFonts w:ascii="Arial" w:hAnsi="Arial" w:cs="Arial"/>
          <w:sz w:val="24"/>
          <w:szCs w:val="24"/>
        </w:rPr>
        <w:t xml:space="preserve"> y malla vial del municipio</w:t>
      </w:r>
      <w:r w:rsidRPr="00A95CD5">
        <w:rPr>
          <w:rFonts w:ascii="Arial" w:hAnsi="Arial" w:cs="Arial"/>
          <w:sz w:val="24"/>
          <w:szCs w:val="24"/>
        </w:rPr>
        <w:t>.</w:t>
      </w:r>
    </w:p>
    <w:p w:rsidR="005E7291" w:rsidRPr="00A95CD5" w:rsidRDefault="005E7291" w:rsidP="005E7291">
      <w:pPr>
        <w:autoSpaceDE w:val="0"/>
        <w:autoSpaceDN w:val="0"/>
        <w:adjustRightInd w:val="0"/>
        <w:spacing w:after="0" w:line="240" w:lineRule="auto"/>
        <w:jc w:val="both"/>
        <w:rPr>
          <w:rFonts w:ascii="Arial" w:hAnsi="Arial" w:cs="Arial"/>
          <w:sz w:val="24"/>
          <w:szCs w:val="24"/>
        </w:rPr>
      </w:pPr>
    </w:p>
    <w:p w:rsidR="005E7291" w:rsidRPr="00A95CD5" w:rsidRDefault="005E7291" w:rsidP="005E7291">
      <w:pPr>
        <w:autoSpaceDE w:val="0"/>
        <w:autoSpaceDN w:val="0"/>
        <w:adjustRightInd w:val="0"/>
        <w:spacing w:after="0" w:line="240" w:lineRule="auto"/>
        <w:jc w:val="both"/>
        <w:rPr>
          <w:rFonts w:ascii="Arial" w:hAnsi="Arial" w:cs="Arial"/>
          <w:sz w:val="24"/>
          <w:szCs w:val="24"/>
        </w:rPr>
      </w:pPr>
      <w:r w:rsidRPr="00A95CD5">
        <w:rPr>
          <w:rFonts w:ascii="Arial" w:hAnsi="Arial" w:cs="Arial"/>
          <w:b/>
          <w:bCs/>
          <w:sz w:val="24"/>
          <w:szCs w:val="24"/>
        </w:rPr>
        <w:t xml:space="preserve">Meta de Resultado. </w:t>
      </w:r>
      <w:r>
        <w:rPr>
          <w:rFonts w:ascii="Arial" w:hAnsi="Arial" w:cs="Arial"/>
          <w:sz w:val="24"/>
          <w:szCs w:val="24"/>
        </w:rPr>
        <w:t>Brindar en un 6</w:t>
      </w:r>
      <w:r w:rsidRPr="00A95CD5">
        <w:rPr>
          <w:rFonts w:ascii="Arial" w:hAnsi="Arial" w:cs="Arial"/>
          <w:sz w:val="24"/>
          <w:szCs w:val="24"/>
        </w:rPr>
        <w:t>0% cobertura del sistema de</w:t>
      </w:r>
      <w:r>
        <w:rPr>
          <w:rFonts w:ascii="Arial" w:hAnsi="Arial" w:cs="Arial"/>
          <w:sz w:val="24"/>
          <w:szCs w:val="24"/>
        </w:rPr>
        <w:t xml:space="preserve"> </w:t>
      </w:r>
      <w:r w:rsidRPr="00A95CD5">
        <w:rPr>
          <w:rFonts w:ascii="Arial" w:hAnsi="Arial" w:cs="Arial"/>
          <w:sz w:val="24"/>
          <w:szCs w:val="24"/>
        </w:rPr>
        <w:t>transporte</w:t>
      </w:r>
      <w:r>
        <w:rPr>
          <w:rFonts w:ascii="Arial" w:hAnsi="Arial" w:cs="Arial"/>
          <w:sz w:val="24"/>
          <w:szCs w:val="24"/>
        </w:rPr>
        <w:t xml:space="preserve">  con calidad y respeto</w:t>
      </w:r>
      <w:r w:rsidRPr="00A95CD5">
        <w:rPr>
          <w:rFonts w:ascii="Arial" w:hAnsi="Arial" w:cs="Arial"/>
          <w:sz w:val="24"/>
          <w:szCs w:val="24"/>
        </w:rPr>
        <w:t>.</w:t>
      </w:r>
      <w:r w:rsidRPr="005F255C">
        <w:rPr>
          <w:rFonts w:ascii="Arial" w:hAnsi="Arial" w:cs="Arial"/>
          <w:sz w:val="24"/>
          <w:szCs w:val="24"/>
        </w:rPr>
        <w:t xml:space="preserve"> </w:t>
      </w:r>
      <w:r w:rsidR="005B1DD4">
        <w:rPr>
          <w:rFonts w:ascii="Arial" w:hAnsi="Arial" w:cs="Arial"/>
          <w:sz w:val="24"/>
          <w:szCs w:val="24"/>
        </w:rPr>
        <w:t>C</w:t>
      </w:r>
      <w:r w:rsidRPr="00A95CD5">
        <w:rPr>
          <w:rFonts w:ascii="Arial" w:hAnsi="Arial" w:cs="Arial"/>
          <w:sz w:val="24"/>
          <w:szCs w:val="24"/>
        </w:rPr>
        <w:t>apacitación en cobertura y</w:t>
      </w:r>
      <w:r>
        <w:rPr>
          <w:rFonts w:ascii="Arial" w:hAnsi="Arial" w:cs="Arial"/>
          <w:sz w:val="24"/>
          <w:szCs w:val="24"/>
        </w:rPr>
        <w:t xml:space="preserve"> </w:t>
      </w:r>
      <w:r w:rsidRPr="00A95CD5">
        <w:rPr>
          <w:rFonts w:ascii="Arial" w:hAnsi="Arial" w:cs="Arial"/>
          <w:sz w:val="24"/>
          <w:szCs w:val="24"/>
        </w:rPr>
        <w:t>calidad de servicio de tra</w:t>
      </w:r>
      <w:r>
        <w:rPr>
          <w:rFonts w:ascii="Arial" w:hAnsi="Arial" w:cs="Arial"/>
          <w:sz w:val="24"/>
          <w:szCs w:val="24"/>
        </w:rPr>
        <w:t xml:space="preserve">nsporte en el municipio </w:t>
      </w:r>
    </w:p>
    <w:p w:rsidR="005E7291" w:rsidRDefault="005E7291" w:rsidP="005E7291">
      <w:pPr>
        <w:autoSpaceDE w:val="0"/>
        <w:autoSpaceDN w:val="0"/>
        <w:adjustRightInd w:val="0"/>
        <w:spacing w:after="0" w:line="240" w:lineRule="auto"/>
        <w:jc w:val="both"/>
        <w:rPr>
          <w:rFonts w:ascii="Arial" w:hAnsi="Arial" w:cs="Arial"/>
          <w:b/>
          <w:bCs/>
          <w:sz w:val="24"/>
          <w:szCs w:val="24"/>
        </w:rPr>
      </w:pPr>
    </w:p>
    <w:p w:rsidR="00A21C61" w:rsidRDefault="005E7291" w:rsidP="005E7291">
      <w:pPr>
        <w:autoSpaceDE w:val="0"/>
        <w:autoSpaceDN w:val="0"/>
        <w:adjustRightInd w:val="0"/>
        <w:spacing w:after="0" w:line="240" w:lineRule="auto"/>
        <w:jc w:val="both"/>
        <w:rPr>
          <w:rFonts w:ascii="Arial" w:hAnsi="Arial" w:cs="Arial"/>
          <w:b/>
          <w:bCs/>
          <w:sz w:val="24"/>
          <w:szCs w:val="24"/>
        </w:rPr>
      </w:pPr>
      <w:r w:rsidRPr="00A95CD5">
        <w:rPr>
          <w:rFonts w:ascii="Arial" w:hAnsi="Arial" w:cs="Arial"/>
          <w:b/>
          <w:bCs/>
          <w:sz w:val="24"/>
          <w:szCs w:val="24"/>
        </w:rPr>
        <w:t xml:space="preserve">Meta de Producto. </w:t>
      </w:r>
    </w:p>
    <w:p w:rsidR="00EF3A4A" w:rsidRDefault="00AB321A" w:rsidP="005E7291">
      <w:pPr>
        <w:autoSpaceDE w:val="0"/>
        <w:autoSpaceDN w:val="0"/>
        <w:adjustRightInd w:val="0"/>
        <w:spacing w:after="0" w:line="240" w:lineRule="auto"/>
        <w:jc w:val="both"/>
        <w:rPr>
          <w:rFonts w:ascii="Arial" w:hAnsi="Arial" w:cs="Arial"/>
          <w:sz w:val="24"/>
          <w:szCs w:val="24"/>
        </w:rPr>
      </w:pPr>
      <w:r w:rsidRPr="00AB321A">
        <w:rPr>
          <w:rFonts w:ascii="Arial" w:hAnsi="Arial" w:cs="Arial"/>
          <w:bCs/>
          <w:sz w:val="24"/>
          <w:szCs w:val="24"/>
        </w:rPr>
        <w:t xml:space="preserve">Gestionar la </w:t>
      </w:r>
      <w:r w:rsidRPr="00AB321A">
        <w:rPr>
          <w:rFonts w:ascii="Arial" w:hAnsi="Arial" w:cs="Arial"/>
          <w:sz w:val="24"/>
          <w:szCs w:val="24"/>
        </w:rPr>
        <w:t>r</w:t>
      </w:r>
      <w:r w:rsidR="005E7291" w:rsidRPr="00AB321A">
        <w:rPr>
          <w:rFonts w:ascii="Arial" w:hAnsi="Arial" w:cs="Arial"/>
          <w:sz w:val="24"/>
          <w:szCs w:val="24"/>
        </w:rPr>
        <w:t>ealización</w:t>
      </w:r>
      <w:r w:rsidR="005E7291" w:rsidRPr="00A95CD5">
        <w:rPr>
          <w:rFonts w:ascii="Arial" w:hAnsi="Arial" w:cs="Arial"/>
          <w:sz w:val="24"/>
          <w:szCs w:val="24"/>
        </w:rPr>
        <w:t xml:space="preserve"> de estudios y diseños Terminal de Transporte</w:t>
      </w:r>
      <w:r w:rsidR="005E7291">
        <w:rPr>
          <w:rFonts w:ascii="Arial" w:hAnsi="Arial" w:cs="Arial"/>
          <w:sz w:val="24"/>
          <w:szCs w:val="24"/>
        </w:rPr>
        <w:t xml:space="preserve"> </w:t>
      </w:r>
      <w:r w:rsidR="005E7291" w:rsidRPr="00A95CD5">
        <w:rPr>
          <w:rFonts w:ascii="Arial" w:hAnsi="Arial" w:cs="Arial"/>
          <w:sz w:val="24"/>
          <w:szCs w:val="24"/>
        </w:rPr>
        <w:t xml:space="preserve">de </w:t>
      </w:r>
      <w:r w:rsidR="005E7291">
        <w:rPr>
          <w:rFonts w:ascii="Arial" w:hAnsi="Arial" w:cs="Arial"/>
          <w:sz w:val="24"/>
          <w:szCs w:val="24"/>
        </w:rPr>
        <w:t>Cachipay</w:t>
      </w:r>
      <w:r w:rsidR="005E7291" w:rsidRPr="00A95CD5">
        <w:rPr>
          <w:rFonts w:ascii="Arial" w:hAnsi="Arial" w:cs="Arial"/>
          <w:sz w:val="24"/>
          <w:szCs w:val="24"/>
        </w:rPr>
        <w:t xml:space="preserve">. </w:t>
      </w:r>
    </w:p>
    <w:p w:rsidR="0033322B" w:rsidRDefault="0033322B" w:rsidP="005E7291">
      <w:pPr>
        <w:autoSpaceDE w:val="0"/>
        <w:autoSpaceDN w:val="0"/>
        <w:adjustRightInd w:val="0"/>
        <w:spacing w:after="0" w:line="240" w:lineRule="auto"/>
        <w:jc w:val="both"/>
        <w:rPr>
          <w:rFonts w:ascii="Arial" w:hAnsi="Arial" w:cs="Arial"/>
          <w:sz w:val="24"/>
          <w:szCs w:val="24"/>
        </w:rPr>
      </w:pPr>
    </w:p>
    <w:p w:rsidR="0033322B" w:rsidRDefault="00EF3A4A" w:rsidP="005E7291">
      <w:pPr>
        <w:autoSpaceDE w:val="0"/>
        <w:autoSpaceDN w:val="0"/>
        <w:adjustRightInd w:val="0"/>
        <w:spacing w:after="0" w:line="240" w:lineRule="auto"/>
        <w:jc w:val="both"/>
        <w:rPr>
          <w:rFonts w:ascii="Arial" w:hAnsi="Arial" w:cs="Arial"/>
          <w:sz w:val="24"/>
          <w:szCs w:val="24"/>
        </w:rPr>
      </w:pPr>
      <w:r>
        <w:rPr>
          <w:rFonts w:ascii="Arial" w:hAnsi="Arial" w:cs="Arial"/>
          <w:sz w:val="24"/>
          <w:szCs w:val="24"/>
        </w:rPr>
        <w:t>Implementación  y puesta en marcha de plan vial</w:t>
      </w:r>
      <w:r w:rsidR="0033322B">
        <w:rPr>
          <w:rFonts w:ascii="Arial" w:hAnsi="Arial" w:cs="Arial"/>
          <w:sz w:val="24"/>
          <w:szCs w:val="24"/>
        </w:rPr>
        <w:t xml:space="preserve"> municipal.</w:t>
      </w:r>
    </w:p>
    <w:p w:rsidR="005E7291" w:rsidRDefault="005E7291" w:rsidP="005E7291">
      <w:pPr>
        <w:autoSpaceDE w:val="0"/>
        <w:autoSpaceDN w:val="0"/>
        <w:adjustRightInd w:val="0"/>
        <w:spacing w:after="0" w:line="240" w:lineRule="auto"/>
        <w:jc w:val="both"/>
        <w:rPr>
          <w:rFonts w:ascii="Arial" w:hAnsi="Arial" w:cs="Arial"/>
          <w:sz w:val="24"/>
          <w:szCs w:val="24"/>
        </w:rPr>
      </w:pPr>
    </w:p>
    <w:p w:rsidR="005E7291" w:rsidRDefault="005E7291" w:rsidP="005E7291">
      <w:pPr>
        <w:autoSpaceDE w:val="0"/>
        <w:autoSpaceDN w:val="0"/>
        <w:adjustRightInd w:val="0"/>
        <w:spacing w:after="0" w:line="240" w:lineRule="auto"/>
        <w:jc w:val="both"/>
        <w:rPr>
          <w:rFonts w:ascii="Arial" w:hAnsi="Arial" w:cs="Arial"/>
          <w:sz w:val="24"/>
          <w:szCs w:val="24"/>
        </w:rPr>
      </w:pPr>
      <w:r w:rsidRPr="00A21C61">
        <w:rPr>
          <w:rFonts w:ascii="Arial" w:hAnsi="Arial" w:cs="Arial"/>
          <w:b/>
          <w:sz w:val="24"/>
          <w:szCs w:val="24"/>
        </w:rPr>
        <w:t>PROGRAMA 3</w:t>
      </w:r>
      <w:r>
        <w:rPr>
          <w:rFonts w:ascii="Arial" w:hAnsi="Arial" w:cs="Arial"/>
          <w:sz w:val="24"/>
          <w:szCs w:val="24"/>
        </w:rPr>
        <w:t xml:space="preserve"> </w:t>
      </w:r>
      <w:r w:rsidR="005B1DD4">
        <w:rPr>
          <w:rFonts w:ascii="Arial" w:hAnsi="Arial" w:cs="Arial"/>
          <w:sz w:val="24"/>
          <w:szCs w:val="24"/>
        </w:rPr>
        <w:t>Mantenimiento y adquisición de maquinaria y equipo</w:t>
      </w:r>
    </w:p>
    <w:p w:rsidR="005E7291" w:rsidRDefault="005E7291" w:rsidP="005E7291">
      <w:pPr>
        <w:autoSpaceDE w:val="0"/>
        <w:autoSpaceDN w:val="0"/>
        <w:adjustRightInd w:val="0"/>
        <w:spacing w:after="0" w:line="240" w:lineRule="auto"/>
        <w:jc w:val="both"/>
        <w:rPr>
          <w:rFonts w:ascii="Arial" w:hAnsi="Arial" w:cs="Arial"/>
          <w:sz w:val="24"/>
          <w:szCs w:val="24"/>
        </w:rPr>
      </w:pPr>
    </w:p>
    <w:p w:rsidR="005E7291" w:rsidRPr="005B1DD4" w:rsidRDefault="005E7291" w:rsidP="005E7291">
      <w:pPr>
        <w:autoSpaceDE w:val="0"/>
        <w:autoSpaceDN w:val="0"/>
        <w:adjustRightInd w:val="0"/>
        <w:spacing w:after="0" w:line="240" w:lineRule="auto"/>
        <w:jc w:val="both"/>
        <w:rPr>
          <w:rFonts w:ascii="Arial" w:hAnsi="Arial" w:cs="Arial"/>
          <w:bCs/>
          <w:sz w:val="24"/>
          <w:szCs w:val="24"/>
        </w:rPr>
      </w:pPr>
      <w:r>
        <w:rPr>
          <w:rFonts w:ascii="Arial" w:hAnsi="Arial" w:cs="Arial"/>
          <w:b/>
          <w:bCs/>
          <w:sz w:val="24"/>
          <w:szCs w:val="24"/>
        </w:rPr>
        <w:t xml:space="preserve">OBJETIVO: </w:t>
      </w:r>
      <w:r w:rsidR="005B1DD4" w:rsidRPr="005B1DD4">
        <w:rPr>
          <w:rFonts w:ascii="Arial" w:hAnsi="Arial" w:cs="Arial"/>
          <w:bCs/>
          <w:sz w:val="24"/>
          <w:szCs w:val="24"/>
        </w:rPr>
        <w:t>Contar con maquinaria y equipo necesario</w:t>
      </w:r>
      <w:r w:rsidR="00A21C61">
        <w:rPr>
          <w:rFonts w:ascii="Arial" w:hAnsi="Arial" w:cs="Arial"/>
          <w:bCs/>
          <w:sz w:val="24"/>
          <w:szCs w:val="24"/>
        </w:rPr>
        <w:t xml:space="preserve"> y </w:t>
      </w:r>
      <w:r w:rsidR="005B1DD4" w:rsidRPr="005B1DD4">
        <w:rPr>
          <w:rFonts w:ascii="Arial" w:hAnsi="Arial" w:cs="Arial"/>
          <w:bCs/>
          <w:sz w:val="24"/>
          <w:szCs w:val="24"/>
        </w:rPr>
        <w:t>en buenas condiciones para la realización de trabajos de mantenimiento de la malla vial.</w:t>
      </w:r>
    </w:p>
    <w:p w:rsidR="005E7291" w:rsidRDefault="005E7291" w:rsidP="005E7291">
      <w:pPr>
        <w:autoSpaceDE w:val="0"/>
        <w:autoSpaceDN w:val="0"/>
        <w:adjustRightInd w:val="0"/>
        <w:spacing w:after="0" w:line="240" w:lineRule="auto"/>
        <w:jc w:val="both"/>
        <w:rPr>
          <w:rFonts w:ascii="Arial" w:hAnsi="Arial" w:cs="Arial"/>
          <w:b/>
          <w:bCs/>
          <w:sz w:val="24"/>
          <w:szCs w:val="24"/>
        </w:rPr>
      </w:pPr>
    </w:p>
    <w:p w:rsidR="005E7291" w:rsidRPr="005B1DD4" w:rsidRDefault="005B1DD4" w:rsidP="005E7291">
      <w:pPr>
        <w:autoSpaceDE w:val="0"/>
        <w:autoSpaceDN w:val="0"/>
        <w:adjustRightInd w:val="0"/>
        <w:spacing w:after="0" w:line="240" w:lineRule="auto"/>
        <w:jc w:val="both"/>
        <w:rPr>
          <w:rFonts w:ascii="Arial" w:hAnsi="Arial" w:cs="Arial"/>
          <w:bCs/>
          <w:sz w:val="24"/>
          <w:szCs w:val="24"/>
        </w:rPr>
      </w:pPr>
      <w:r>
        <w:rPr>
          <w:rFonts w:ascii="Arial" w:hAnsi="Arial" w:cs="Arial"/>
          <w:b/>
          <w:bCs/>
          <w:sz w:val="24"/>
          <w:szCs w:val="24"/>
        </w:rPr>
        <w:t xml:space="preserve">Meta de producto. </w:t>
      </w:r>
      <w:r w:rsidRPr="005B1DD4">
        <w:rPr>
          <w:rFonts w:ascii="Arial" w:hAnsi="Arial" w:cs="Arial"/>
          <w:bCs/>
          <w:sz w:val="24"/>
          <w:szCs w:val="24"/>
        </w:rPr>
        <w:t>Adquisición de maquinaria y equipo</w:t>
      </w:r>
      <w:r w:rsidR="00A21C61">
        <w:rPr>
          <w:rFonts w:ascii="Arial" w:hAnsi="Arial" w:cs="Arial"/>
          <w:bCs/>
          <w:sz w:val="24"/>
          <w:szCs w:val="24"/>
        </w:rPr>
        <w:t>,</w:t>
      </w:r>
      <w:r w:rsidR="001E1BF6">
        <w:rPr>
          <w:rFonts w:ascii="Arial" w:hAnsi="Arial" w:cs="Arial"/>
          <w:bCs/>
          <w:sz w:val="24"/>
          <w:szCs w:val="24"/>
        </w:rPr>
        <w:t xml:space="preserve"> plan de mantenimiento de maquinaria existente</w:t>
      </w:r>
    </w:p>
    <w:p w:rsidR="005E7291" w:rsidRPr="005B1DD4" w:rsidRDefault="005E7291" w:rsidP="005E7291">
      <w:pPr>
        <w:autoSpaceDE w:val="0"/>
        <w:autoSpaceDN w:val="0"/>
        <w:adjustRightInd w:val="0"/>
        <w:spacing w:after="0" w:line="240" w:lineRule="auto"/>
        <w:jc w:val="both"/>
        <w:rPr>
          <w:rFonts w:ascii="Arial" w:hAnsi="Arial" w:cs="Arial"/>
          <w:bCs/>
          <w:sz w:val="24"/>
          <w:szCs w:val="24"/>
        </w:rPr>
      </w:pPr>
    </w:p>
    <w:p w:rsidR="005E7291" w:rsidRPr="005B1DD4" w:rsidRDefault="005B1DD4" w:rsidP="005E7291">
      <w:pPr>
        <w:autoSpaceDE w:val="0"/>
        <w:autoSpaceDN w:val="0"/>
        <w:adjustRightInd w:val="0"/>
        <w:spacing w:after="0" w:line="240" w:lineRule="auto"/>
        <w:jc w:val="both"/>
        <w:rPr>
          <w:rFonts w:ascii="Arial" w:hAnsi="Arial" w:cs="Arial"/>
          <w:bCs/>
          <w:sz w:val="24"/>
          <w:szCs w:val="24"/>
        </w:rPr>
      </w:pPr>
      <w:r>
        <w:rPr>
          <w:rFonts w:ascii="Arial" w:hAnsi="Arial" w:cs="Arial"/>
          <w:b/>
          <w:bCs/>
          <w:sz w:val="24"/>
          <w:szCs w:val="24"/>
        </w:rPr>
        <w:lastRenderedPageBreak/>
        <w:t xml:space="preserve">Meta de resultado: </w:t>
      </w:r>
      <w:r w:rsidRPr="005B1DD4">
        <w:rPr>
          <w:rFonts w:ascii="Arial" w:hAnsi="Arial" w:cs="Arial"/>
          <w:bCs/>
          <w:sz w:val="24"/>
          <w:szCs w:val="24"/>
        </w:rPr>
        <w:t>Garantizar el mantenimiento del 70% de la malla vial mediante la adquisición y mantenimiento de la maquinaria y equipo.</w:t>
      </w:r>
    </w:p>
    <w:p w:rsidR="0045549A" w:rsidRPr="005B1DD4" w:rsidRDefault="0045549A" w:rsidP="005E7291">
      <w:pPr>
        <w:autoSpaceDE w:val="0"/>
        <w:autoSpaceDN w:val="0"/>
        <w:adjustRightInd w:val="0"/>
        <w:spacing w:after="0" w:line="240" w:lineRule="auto"/>
        <w:jc w:val="both"/>
        <w:rPr>
          <w:rFonts w:ascii="Arial" w:hAnsi="Arial" w:cs="Arial"/>
          <w:sz w:val="24"/>
          <w:szCs w:val="24"/>
        </w:rPr>
      </w:pPr>
    </w:p>
    <w:p w:rsidR="005E7291" w:rsidRPr="00A031B7" w:rsidRDefault="00816AA2" w:rsidP="005E7291">
      <w:pPr>
        <w:autoSpaceDE w:val="0"/>
        <w:autoSpaceDN w:val="0"/>
        <w:adjustRightInd w:val="0"/>
        <w:spacing w:after="0" w:line="240" w:lineRule="auto"/>
        <w:jc w:val="both"/>
        <w:rPr>
          <w:rFonts w:ascii="Arial" w:hAnsi="Arial" w:cs="Arial"/>
          <w:b/>
          <w:sz w:val="24"/>
          <w:szCs w:val="24"/>
        </w:rPr>
      </w:pPr>
      <w:r>
        <w:rPr>
          <w:rFonts w:ascii="Arial" w:hAnsi="Arial" w:cs="Arial"/>
          <w:b/>
          <w:sz w:val="24"/>
          <w:szCs w:val="24"/>
        </w:rPr>
        <w:t>PARÁGRAFO 6:</w:t>
      </w:r>
      <w:r w:rsidR="00790E8B">
        <w:rPr>
          <w:rFonts w:ascii="Arial" w:hAnsi="Arial" w:cs="Arial"/>
          <w:b/>
          <w:sz w:val="24"/>
          <w:szCs w:val="24"/>
        </w:rPr>
        <w:t xml:space="preserve"> </w:t>
      </w:r>
      <w:r w:rsidR="005E7291" w:rsidRPr="00A031B7">
        <w:rPr>
          <w:rFonts w:ascii="Arial" w:hAnsi="Arial" w:cs="Arial"/>
          <w:b/>
          <w:sz w:val="24"/>
          <w:szCs w:val="24"/>
        </w:rPr>
        <w:t>VIVIENDA</w:t>
      </w:r>
    </w:p>
    <w:p w:rsidR="005E7291" w:rsidRPr="008A0931" w:rsidRDefault="005E7291" w:rsidP="005E7291">
      <w:pPr>
        <w:autoSpaceDE w:val="0"/>
        <w:autoSpaceDN w:val="0"/>
        <w:adjustRightInd w:val="0"/>
        <w:spacing w:after="0" w:line="240" w:lineRule="auto"/>
        <w:jc w:val="both"/>
        <w:rPr>
          <w:rFonts w:ascii="Arial" w:hAnsi="Arial" w:cs="Arial"/>
          <w:sz w:val="24"/>
          <w:szCs w:val="24"/>
        </w:rPr>
      </w:pPr>
    </w:p>
    <w:p w:rsidR="005E7291" w:rsidRPr="005B1DD4" w:rsidRDefault="005E7291" w:rsidP="005E7291">
      <w:pPr>
        <w:autoSpaceDE w:val="0"/>
        <w:autoSpaceDN w:val="0"/>
        <w:adjustRightInd w:val="0"/>
        <w:spacing w:after="0" w:line="240" w:lineRule="auto"/>
        <w:jc w:val="both"/>
        <w:rPr>
          <w:rFonts w:ascii="Arial" w:hAnsi="Arial" w:cs="Arial"/>
          <w:bCs/>
          <w:sz w:val="24"/>
          <w:szCs w:val="24"/>
        </w:rPr>
      </w:pPr>
      <w:r w:rsidRPr="008A0931">
        <w:rPr>
          <w:rFonts w:ascii="Arial" w:hAnsi="Arial" w:cs="Arial"/>
          <w:b/>
          <w:bCs/>
          <w:sz w:val="24"/>
          <w:szCs w:val="24"/>
        </w:rPr>
        <w:t>OBJETIVO.</w:t>
      </w:r>
      <w:r>
        <w:rPr>
          <w:rFonts w:ascii="Arial" w:hAnsi="Arial" w:cs="Arial"/>
          <w:b/>
          <w:bCs/>
          <w:sz w:val="24"/>
          <w:szCs w:val="24"/>
        </w:rPr>
        <w:t xml:space="preserve"> </w:t>
      </w:r>
      <w:r w:rsidR="005B1DD4">
        <w:rPr>
          <w:rFonts w:ascii="Arial" w:hAnsi="Arial" w:cs="Arial"/>
          <w:bCs/>
          <w:sz w:val="24"/>
          <w:szCs w:val="24"/>
        </w:rPr>
        <w:t>D</w:t>
      </w:r>
      <w:r w:rsidR="005B1DD4" w:rsidRPr="005B1DD4">
        <w:rPr>
          <w:rFonts w:ascii="Arial" w:hAnsi="Arial" w:cs="Arial"/>
          <w:bCs/>
          <w:sz w:val="24"/>
          <w:szCs w:val="24"/>
        </w:rPr>
        <w:t>isminuir el déficit de vivienda y mejorar las condiciones de las existentes  y así contribuir al mejoramiento de las condiciones de vid</w:t>
      </w:r>
      <w:r w:rsidR="00563A63">
        <w:rPr>
          <w:rFonts w:ascii="Arial" w:hAnsi="Arial" w:cs="Arial"/>
          <w:bCs/>
          <w:sz w:val="24"/>
          <w:szCs w:val="24"/>
        </w:rPr>
        <w:t>a de las familias C</w:t>
      </w:r>
      <w:r w:rsidR="005B1DD4">
        <w:rPr>
          <w:rFonts w:ascii="Arial" w:hAnsi="Arial" w:cs="Arial"/>
          <w:bCs/>
          <w:sz w:val="24"/>
          <w:szCs w:val="24"/>
        </w:rPr>
        <w:t xml:space="preserve">achipayunas, </w:t>
      </w:r>
      <w:r w:rsidR="005B1DD4" w:rsidRPr="005B1DD4">
        <w:rPr>
          <w:rFonts w:ascii="Arial" w:hAnsi="Arial" w:cs="Arial"/>
          <w:bCs/>
          <w:sz w:val="24"/>
          <w:szCs w:val="24"/>
        </w:rPr>
        <w:t>mediante el fortalecimiento de los planes</w:t>
      </w:r>
      <w:r w:rsidR="001E1BF6">
        <w:rPr>
          <w:rFonts w:ascii="Arial" w:hAnsi="Arial" w:cs="Arial"/>
          <w:bCs/>
          <w:sz w:val="24"/>
          <w:szCs w:val="24"/>
        </w:rPr>
        <w:t xml:space="preserve"> de vivienda</w:t>
      </w:r>
      <w:r w:rsidR="005B1DD4" w:rsidRPr="005B1DD4">
        <w:rPr>
          <w:rFonts w:ascii="Arial" w:hAnsi="Arial" w:cs="Arial"/>
          <w:bCs/>
          <w:sz w:val="24"/>
          <w:szCs w:val="24"/>
        </w:rPr>
        <w:t xml:space="preserve"> existentes y la implementación de otros si</w:t>
      </w:r>
      <w:r w:rsidR="005B1DD4">
        <w:rPr>
          <w:rFonts w:ascii="Arial" w:hAnsi="Arial" w:cs="Arial"/>
          <w:bCs/>
          <w:sz w:val="24"/>
          <w:szCs w:val="24"/>
        </w:rPr>
        <w:t>s</w:t>
      </w:r>
      <w:r w:rsidR="005B1DD4" w:rsidRPr="005B1DD4">
        <w:rPr>
          <w:rFonts w:ascii="Arial" w:hAnsi="Arial" w:cs="Arial"/>
          <w:bCs/>
          <w:sz w:val="24"/>
          <w:szCs w:val="24"/>
        </w:rPr>
        <w:t>temas de financiación y adquisición de vivienda para estratos 1 y 2.</w:t>
      </w:r>
    </w:p>
    <w:p w:rsidR="005E7291" w:rsidRDefault="005E7291" w:rsidP="005E7291">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 </w:t>
      </w:r>
    </w:p>
    <w:p w:rsidR="005E7291" w:rsidRDefault="005E7291" w:rsidP="005E7291">
      <w:pPr>
        <w:autoSpaceDE w:val="0"/>
        <w:autoSpaceDN w:val="0"/>
        <w:adjustRightInd w:val="0"/>
        <w:spacing w:after="0" w:line="240" w:lineRule="auto"/>
        <w:jc w:val="both"/>
        <w:rPr>
          <w:rFonts w:ascii="Arial" w:hAnsi="Arial" w:cs="Arial"/>
          <w:b/>
          <w:bCs/>
          <w:sz w:val="24"/>
          <w:szCs w:val="24"/>
        </w:rPr>
      </w:pPr>
      <w:r w:rsidRPr="008A0931">
        <w:rPr>
          <w:rFonts w:ascii="Arial" w:hAnsi="Arial" w:cs="Arial"/>
          <w:b/>
          <w:bCs/>
          <w:sz w:val="24"/>
          <w:szCs w:val="24"/>
        </w:rPr>
        <w:t>Estrategias:</w:t>
      </w:r>
    </w:p>
    <w:p w:rsidR="005E7291" w:rsidRPr="008A0931" w:rsidRDefault="005E7291" w:rsidP="005E7291">
      <w:pPr>
        <w:autoSpaceDE w:val="0"/>
        <w:autoSpaceDN w:val="0"/>
        <w:adjustRightInd w:val="0"/>
        <w:spacing w:after="0" w:line="240" w:lineRule="auto"/>
        <w:jc w:val="both"/>
        <w:rPr>
          <w:rFonts w:ascii="Arial" w:hAnsi="Arial" w:cs="Arial"/>
          <w:b/>
          <w:bCs/>
          <w:sz w:val="24"/>
          <w:szCs w:val="24"/>
        </w:rPr>
      </w:pPr>
    </w:p>
    <w:p w:rsidR="005E7291" w:rsidRDefault="005B1DD4" w:rsidP="00497D71">
      <w:pPr>
        <w:pStyle w:val="Prrafodelista"/>
        <w:numPr>
          <w:ilvl w:val="0"/>
          <w:numId w:val="4"/>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Elaboración y gestión de</w:t>
      </w:r>
      <w:r w:rsidRPr="008A0931">
        <w:rPr>
          <w:rFonts w:ascii="Arial" w:hAnsi="Arial" w:cs="Arial"/>
          <w:sz w:val="24"/>
          <w:szCs w:val="24"/>
        </w:rPr>
        <w:t xml:space="preserve"> proyectos de  construcción de vivienda</w:t>
      </w:r>
      <w:r w:rsidR="001E1BF6">
        <w:rPr>
          <w:rFonts w:ascii="Arial" w:hAnsi="Arial" w:cs="Arial"/>
          <w:sz w:val="24"/>
          <w:szCs w:val="24"/>
        </w:rPr>
        <w:t xml:space="preserve"> rural</w:t>
      </w:r>
      <w:r w:rsidRPr="008A0931">
        <w:rPr>
          <w:rFonts w:ascii="Arial" w:hAnsi="Arial" w:cs="Arial"/>
          <w:sz w:val="24"/>
          <w:szCs w:val="24"/>
        </w:rPr>
        <w:t xml:space="preserve"> ante el banco</w:t>
      </w:r>
      <w:r>
        <w:rPr>
          <w:rFonts w:ascii="Arial" w:hAnsi="Arial" w:cs="Arial"/>
          <w:sz w:val="24"/>
          <w:szCs w:val="24"/>
        </w:rPr>
        <w:t xml:space="preserve"> </w:t>
      </w:r>
      <w:r w:rsidRPr="008A0931">
        <w:rPr>
          <w:rFonts w:ascii="Arial" w:hAnsi="Arial" w:cs="Arial"/>
          <w:sz w:val="24"/>
          <w:szCs w:val="24"/>
        </w:rPr>
        <w:t>agrario e instituciones similares.</w:t>
      </w:r>
    </w:p>
    <w:p w:rsidR="005E7291" w:rsidRDefault="005B1DD4" w:rsidP="00497D71">
      <w:pPr>
        <w:pStyle w:val="Prrafodelista"/>
        <w:numPr>
          <w:ilvl w:val="0"/>
          <w:numId w:val="4"/>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Gestión de recurso y legalización de programas para la terminación de proyecto de </w:t>
      </w:r>
      <w:r w:rsidR="00F71CD6">
        <w:rPr>
          <w:rFonts w:ascii="Arial" w:hAnsi="Arial" w:cs="Arial"/>
          <w:sz w:val="24"/>
          <w:szCs w:val="24"/>
        </w:rPr>
        <w:t>VIS</w:t>
      </w:r>
      <w:r>
        <w:rPr>
          <w:rFonts w:ascii="Arial" w:hAnsi="Arial" w:cs="Arial"/>
          <w:sz w:val="24"/>
          <w:szCs w:val="24"/>
        </w:rPr>
        <w:t xml:space="preserve"> existente en el municipio.</w:t>
      </w:r>
    </w:p>
    <w:p w:rsidR="005E7291" w:rsidRPr="008A0931" w:rsidRDefault="005B1DD4" w:rsidP="00497D71">
      <w:pPr>
        <w:pStyle w:val="Prrafodelista"/>
        <w:numPr>
          <w:ilvl w:val="0"/>
          <w:numId w:val="4"/>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C</w:t>
      </w:r>
      <w:r w:rsidRPr="008A0931">
        <w:rPr>
          <w:rFonts w:ascii="Arial" w:hAnsi="Arial" w:cs="Arial"/>
          <w:sz w:val="24"/>
          <w:szCs w:val="24"/>
        </w:rPr>
        <w:t xml:space="preserve">ofinanciación de programas en mejoramiento de vivienda del municipio, que beneficien a la población del nivel 1 y 2 del </w:t>
      </w:r>
      <w:r w:rsidR="006C03FA" w:rsidRPr="008A0931">
        <w:rPr>
          <w:rFonts w:ascii="Arial" w:hAnsi="Arial" w:cs="Arial"/>
          <w:sz w:val="24"/>
          <w:szCs w:val="24"/>
        </w:rPr>
        <w:t>Sisben</w:t>
      </w:r>
      <w:r w:rsidRPr="008A0931">
        <w:rPr>
          <w:rFonts w:ascii="Arial" w:hAnsi="Arial" w:cs="Arial"/>
          <w:sz w:val="24"/>
          <w:szCs w:val="24"/>
        </w:rPr>
        <w:t xml:space="preserve"> tanto a nivel rural como</w:t>
      </w:r>
      <w:r>
        <w:rPr>
          <w:rFonts w:ascii="Arial" w:hAnsi="Arial" w:cs="Arial"/>
          <w:sz w:val="24"/>
          <w:szCs w:val="24"/>
        </w:rPr>
        <w:t xml:space="preserve"> </w:t>
      </w:r>
      <w:r w:rsidRPr="008A0931">
        <w:rPr>
          <w:rFonts w:ascii="Arial" w:hAnsi="Arial" w:cs="Arial"/>
          <w:sz w:val="24"/>
          <w:szCs w:val="24"/>
        </w:rPr>
        <w:t>urbano</w:t>
      </w:r>
      <w:r>
        <w:rPr>
          <w:rFonts w:ascii="Arial" w:hAnsi="Arial" w:cs="Arial"/>
          <w:sz w:val="24"/>
          <w:szCs w:val="24"/>
        </w:rPr>
        <w:t xml:space="preserve"> vinculado personas en zonas de alto riesgo y desplazados</w:t>
      </w:r>
      <w:r w:rsidRPr="008A0931">
        <w:rPr>
          <w:rFonts w:ascii="Arial" w:hAnsi="Arial" w:cs="Arial"/>
          <w:sz w:val="24"/>
          <w:szCs w:val="24"/>
        </w:rPr>
        <w:t>.</w:t>
      </w:r>
    </w:p>
    <w:p w:rsidR="005E7291" w:rsidRDefault="005B1DD4" w:rsidP="00497D71">
      <w:pPr>
        <w:pStyle w:val="Prrafodelista"/>
        <w:numPr>
          <w:ilvl w:val="0"/>
          <w:numId w:val="4"/>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P</w:t>
      </w:r>
      <w:r w:rsidRPr="008A0931">
        <w:rPr>
          <w:rFonts w:ascii="Arial" w:hAnsi="Arial" w:cs="Arial"/>
          <w:sz w:val="24"/>
          <w:szCs w:val="24"/>
        </w:rPr>
        <w:t xml:space="preserve">resentar proyectos ante las cajas de compensación </w:t>
      </w:r>
      <w:r>
        <w:rPr>
          <w:rFonts w:ascii="Arial" w:hAnsi="Arial" w:cs="Arial"/>
          <w:sz w:val="24"/>
          <w:szCs w:val="24"/>
        </w:rPr>
        <w:t xml:space="preserve">fondo nacional del ahorro </w:t>
      </w:r>
      <w:r w:rsidRPr="008A0931">
        <w:rPr>
          <w:rFonts w:ascii="Arial" w:hAnsi="Arial" w:cs="Arial"/>
          <w:sz w:val="24"/>
          <w:szCs w:val="24"/>
        </w:rPr>
        <w:t>para la asignación de</w:t>
      </w:r>
      <w:r>
        <w:rPr>
          <w:rFonts w:ascii="Arial" w:hAnsi="Arial" w:cs="Arial"/>
          <w:sz w:val="24"/>
          <w:szCs w:val="24"/>
        </w:rPr>
        <w:t xml:space="preserve"> </w:t>
      </w:r>
      <w:r w:rsidRPr="008A0931">
        <w:rPr>
          <w:rFonts w:ascii="Arial" w:hAnsi="Arial" w:cs="Arial"/>
          <w:sz w:val="24"/>
          <w:szCs w:val="24"/>
        </w:rPr>
        <w:t>subsidios de vivienda de aquellos empleados y trabajadores adscritos a las mismas.</w:t>
      </w:r>
    </w:p>
    <w:p w:rsidR="001E1BF6" w:rsidRPr="008A0931" w:rsidRDefault="001E1BF6" w:rsidP="00497D71">
      <w:pPr>
        <w:pStyle w:val="Prrafodelista"/>
        <w:numPr>
          <w:ilvl w:val="0"/>
          <w:numId w:val="4"/>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Adquisición de predios para la construcción de vivienda.</w:t>
      </w:r>
    </w:p>
    <w:p w:rsidR="005E7291" w:rsidRDefault="005E7291" w:rsidP="005E7291">
      <w:pPr>
        <w:pStyle w:val="Prrafodelista"/>
        <w:autoSpaceDE w:val="0"/>
        <w:autoSpaceDN w:val="0"/>
        <w:adjustRightInd w:val="0"/>
        <w:spacing w:after="0" w:line="240" w:lineRule="auto"/>
        <w:jc w:val="both"/>
        <w:rPr>
          <w:rFonts w:ascii="Arial" w:hAnsi="Arial" w:cs="Arial"/>
          <w:sz w:val="24"/>
          <w:szCs w:val="24"/>
        </w:rPr>
      </w:pPr>
    </w:p>
    <w:p w:rsidR="005E7291" w:rsidRDefault="005E7291" w:rsidP="005E7291">
      <w:pPr>
        <w:autoSpaceDE w:val="0"/>
        <w:autoSpaceDN w:val="0"/>
        <w:adjustRightInd w:val="0"/>
        <w:spacing w:after="0" w:line="240" w:lineRule="auto"/>
        <w:jc w:val="both"/>
        <w:rPr>
          <w:rFonts w:ascii="Arial" w:hAnsi="Arial" w:cs="Arial"/>
          <w:b/>
          <w:bCs/>
          <w:sz w:val="24"/>
          <w:szCs w:val="24"/>
        </w:rPr>
      </w:pPr>
      <w:r w:rsidRPr="008A0931">
        <w:rPr>
          <w:rFonts w:ascii="Arial" w:hAnsi="Arial" w:cs="Arial"/>
          <w:b/>
          <w:bCs/>
          <w:sz w:val="24"/>
          <w:szCs w:val="24"/>
        </w:rPr>
        <w:t>Programa 1.</w:t>
      </w:r>
      <w:r>
        <w:rPr>
          <w:rFonts w:ascii="Arial" w:hAnsi="Arial" w:cs="Arial"/>
          <w:b/>
          <w:bCs/>
          <w:sz w:val="24"/>
          <w:szCs w:val="24"/>
        </w:rPr>
        <w:t xml:space="preserve"> </w:t>
      </w:r>
      <w:r w:rsidR="00563A63">
        <w:rPr>
          <w:rFonts w:ascii="Arial" w:hAnsi="Arial" w:cs="Arial"/>
          <w:b/>
          <w:bCs/>
          <w:sz w:val="24"/>
          <w:szCs w:val="24"/>
        </w:rPr>
        <w:t>Vivienda Digna Para Cachipay</w:t>
      </w:r>
    </w:p>
    <w:p w:rsidR="005E7291" w:rsidRDefault="005E7291" w:rsidP="005E7291">
      <w:pPr>
        <w:autoSpaceDE w:val="0"/>
        <w:autoSpaceDN w:val="0"/>
        <w:adjustRightInd w:val="0"/>
        <w:spacing w:after="0" w:line="240" w:lineRule="auto"/>
        <w:jc w:val="both"/>
        <w:rPr>
          <w:rFonts w:ascii="Arial" w:hAnsi="Arial" w:cs="Arial"/>
          <w:b/>
          <w:bCs/>
          <w:sz w:val="24"/>
          <w:szCs w:val="24"/>
        </w:rPr>
      </w:pPr>
    </w:p>
    <w:p w:rsidR="005E7291" w:rsidRDefault="005E7291" w:rsidP="005E7291">
      <w:pPr>
        <w:autoSpaceDE w:val="0"/>
        <w:autoSpaceDN w:val="0"/>
        <w:adjustRightInd w:val="0"/>
        <w:spacing w:after="0" w:line="240" w:lineRule="auto"/>
        <w:jc w:val="both"/>
        <w:rPr>
          <w:rFonts w:ascii="Arial" w:hAnsi="Arial" w:cs="Arial"/>
          <w:sz w:val="24"/>
          <w:szCs w:val="24"/>
        </w:rPr>
      </w:pPr>
      <w:r w:rsidRPr="008A0931">
        <w:rPr>
          <w:rFonts w:ascii="Arial" w:hAnsi="Arial" w:cs="Arial"/>
          <w:b/>
          <w:bCs/>
          <w:sz w:val="24"/>
          <w:szCs w:val="24"/>
        </w:rPr>
        <w:t xml:space="preserve">OBJETIVO: </w:t>
      </w:r>
      <w:r w:rsidR="005B1DD4">
        <w:rPr>
          <w:rFonts w:ascii="Arial" w:hAnsi="Arial" w:cs="Arial"/>
          <w:bCs/>
          <w:sz w:val="24"/>
          <w:szCs w:val="24"/>
        </w:rPr>
        <w:t>C</w:t>
      </w:r>
      <w:r w:rsidR="005B1DD4" w:rsidRPr="005B1DD4">
        <w:rPr>
          <w:rFonts w:ascii="Arial" w:hAnsi="Arial" w:cs="Arial"/>
          <w:bCs/>
          <w:sz w:val="24"/>
          <w:szCs w:val="24"/>
        </w:rPr>
        <w:t>onstruir y mejorar vivienda que generen la calidad de vida de las familias de estrato</w:t>
      </w:r>
      <w:r w:rsidR="001E1BF6">
        <w:rPr>
          <w:rFonts w:ascii="Arial" w:hAnsi="Arial" w:cs="Arial"/>
          <w:sz w:val="24"/>
          <w:szCs w:val="24"/>
        </w:rPr>
        <w:t xml:space="preserve"> 1 y 2, población vulnerable,</w:t>
      </w:r>
      <w:r w:rsidR="005B1DD4" w:rsidRPr="005B1DD4">
        <w:rPr>
          <w:rFonts w:ascii="Arial" w:hAnsi="Arial" w:cs="Arial"/>
          <w:sz w:val="24"/>
          <w:szCs w:val="24"/>
        </w:rPr>
        <w:t xml:space="preserve"> víctimas del conflicto armado  y damnificados por ola invernal y cambio climático.</w:t>
      </w:r>
    </w:p>
    <w:p w:rsidR="005E7291" w:rsidRDefault="005E7291" w:rsidP="005E7291">
      <w:pPr>
        <w:autoSpaceDE w:val="0"/>
        <w:autoSpaceDN w:val="0"/>
        <w:adjustRightInd w:val="0"/>
        <w:spacing w:after="0" w:line="240" w:lineRule="auto"/>
        <w:jc w:val="both"/>
        <w:rPr>
          <w:rFonts w:ascii="Arial" w:hAnsi="Arial" w:cs="Arial"/>
          <w:sz w:val="24"/>
          <w:szCs w:val="24"/>
        </w:rPr>
      </w:pPr>
    </w:p>
    <w:p w:rsidR="005E7291" w:rsidRPr="005B1DD4" w:rsidRDefault="005B1DD4" w:rsidP="005E7291">
      <w:pPr>
        <w:autoSpaceDE w:val="0"/>
        <w:autoSpaceDN w:val="0"/>
        <w:adjustRightInd w:val="0"/>
        <w:spacing w:after="0" w:line="240" w:lineRule="auto"/>
        <w:jc w:val="both"/>
        <w:rPr>
          <w:rFonts w:ascii="Arial" w:hAnsi="Arial" w:cs="Arial"/>
          <w:bCs/>
          <w:sz w:val="24"/>
          <w:szCs w:val="24"/>
        </w:rPr>
      </w:pPr>
      <w:r>
        <w:rPr>
          <w:rFonts w:ascii="Arial" w:hAnsi="Arial" w:cs="Arial"/>
          <w:sz w:val="24"/>
          <w:szCs w:val="24"/>
        </w:rPr>
        <w:t xml:space="preserve">Meta </w:t>
      </w:r>
      <w:r w:rsidR="00C02287">
        <w:rPr>
          <w:rFonts w:ascii="Arial" w:hAnsi="Arial" w:cs="Arial"/>
          <w:sz w:val="24"/>
          <w:szCs w:val="24"/>
        </w:rPr>
        <w:t>d</w:t>
      </w:r>
      <w:r>
        <w:rPr>
          <w:rFonts w:ascii="Arial" w:hAnsi="Arial" w:cs="Arial"/>
          <w:sz w:val="24"/>
          <w:szCs w:val="24"/>
        </w:rPr>
        <w:t>e Producto</w:t>
      </w:r>
      <w:r w:rsidR="005E7291">
        <w:rPr>
          <w:rFonts w:ascii="Arial" w:hAnsi="Arial" w:cs="Arial"/>
          <w:sz w:val="24"/>
          <w:szCs w:val="24"/>
        </w:rPr>
        <w:t>:</w:t>
      </w:r>
      <w:r w:rsidR="005E7291" w:rsidRPr="00AF37C7">
        <w:rPr>
          <w:rFonts w:ascii="Arial" w:hAnsi="Arial" w:cs="Arial"/>
          <w:b/>
          <w:bCs/>
          <w:sz w:val="24"/>
          <w:szCs w:val="24"/>
        </w:rPr>
        <w:t xml:space="preserve"> </w:t>
      </w:r>
      <w:r w:rsidR="001E1BF6">
        <w:rPr>
          <w:rFonts w:ascii="Arial" w:hAnsi="Arial" w:cs="Arial"/>
          <w:bCs/>
          <w:sz w:val="24"/>
          <w:szCs w:val="24"/>
        </w:rPr>
        <w:t>A</w:t>
      </w:r>
      <w:r w:rsidR="001E1BF6" w:rsidRPr="001E1BF6">
        <w:rPr>
          <w:rFonts w:ascii="Arial" w:hAnsi="Arial" w:cs="Arial"/>
          <w:bCs/>
          <w:sz w:val="24"/>
          <w:szCs w:val="24"/>
        </w:rPr>
        <w:t>dquisición de predios para</w:t>
      </w:r>
      <w:r w:rsidR="001E1BF6">
        <w:rPr>
          <w:rFonts w:ascii="Arial" w:hAnsi="Arial" w:cs="Arial"/>
          <w:bCs/>
          <w:sz w:val="24"/>
          <w:szCs w:val="24"/>
        </w:rPr>
        <w:t xml:space="preserve"> </w:t>
      </w:r>
      <w:r w:rsidRPr="001E1BF6">
        <w:rPr>
          <w:rFonts w:ascii="Arial" w:hAnsi="Arial" w:cs="Arial"/>
          <w:bCs/>
          <w:sz w:val="24"/>
          <w:szCs w:val="24"/>
        </w:rPr>
        <w:t>Legalización</w:t>
      </w:r>
      <w:r w:rsidRPr="005B1DD4">
        <w:rPr>
          <w:rFonts w:ascii="Arial" w:hAnsi="Arial" w:cs="Arial"/>
          <w:bCs/>
          <w:sz w:val="24"/>
          <w:szCs w:val="24"/>
        </w:rPr>
        <w:t xml:space="preserve"> y fortalecimiento de vivienda  y de interés social.</w:t>
      </w:r>
    </w:p>
    <w:p w:rsidR="005E7291" w:rsidRPr="005B1DD4" w:rsidRDefault="005E7291" w:rsidP="005E7291">
      <w:pPr>
        <w:autoSpaceDE w:val="0"/>
        <w:autoSpaceDN w:val="0"/>
        <w:adjustRightInd w:val="0"/>
        <w:spacing w:after="0" w:line="240" w:lineRule="auto"/>
        <w:jc w:val="both"/>
        <w:rPr>
          <w:rFonts w:ascii="Arial" w:hAnsi="Arial" w:cs="Arial"/>
          <w:sz w:val="24"/>
          <w:szCs w:val="24"/>
        </w:rPr>
      </w:pPr>
    </w:p>
    <w:p w:rsidR="005E7291" w:rsidRDefault="005B1DD4" w:rsidP="005E7291">
      <w:pPr>
        <w:autoSpaceDE w:val="0"/>
        <w:autoSpaceDN w:val="0"/>
        <w:adjustRightInd w:val="0"/>
        <w:spacing w:after="0" w:line="240" w:lineRule="auto"/>
        <w:jc w:val="both"/>
        <w:rPr>
          <w:rFonts w:ascii="Arial" w:hAnsi="Arial" w:cs="Arial"/>
          <w:bCs/>
          <w:sz w:val="24"/>
          <w:szCs w:val="24"/>
        </w:rPr>
      </w:pPr>
      <w:r w:rsidRPr="005B1DD4">
        <w:rPr>
          <w:rFonts w:ascii="Arial" w:hAnsi="Arial" w:cs="Arial"/>
          <w:bCs/>
          <w:sz w:val="24"/>
          <w:szCs w:val="24"/>
        </w:rPr>
        <w:t xml:space="preserve">Meta </w:t>
      </w:r>
      <w:r w:rsidR="00C02287" w:rsidRPr="005B1DD4">
        <w:rPr>
          <w:rFonts w:ascii="Arial" w:hAnsi="Arial" w:cs="Arial"/>
          <w:bCs/>
          <w:sz w:val="24"/>
          <w:szCs w:val="24"/>
        </w:rPr>
        <w:t>d</w:t>
      </w:r>
      <w:r w:rsidRPr="005B1DD4">
        <w:rPr>
          <w:rFonts w:ascii="Arial" w:hAnsi="Arial" w:cs="Arial"/>
          <w:bCs/>
          <w:sz w:val="24"/>
          <w:szCs w:val="24"/>
        </w:rPr>
        <w:t>e Resultado</w:t>
      </w:r>
      <w:r w:rsidR="000735BA">
        <w:rPr>
          <w:rFonts w:ascii="Arial" w:hAnsi="Arial" w:cs="Arial"/>
          <w:bCs/>
          <w:sz w:val="24"/>
          <w:szCs w:val="24"/>
        </w:rPr>
        <w:t>:</w:t>
      </w:r>
    </w:p>
    <w:p w:rsidR="00C02287" w:rsidRDefault="00C02287" w:rsidP="005E7291">
      <w:pPr>
        <w:autoSpaceDE w:val="0"/>
        <w:autoSpaceDN w:val="0"/>
        <w:adjustRightInd w:val="0"/>
        <w:spacing w:after="0" w:line="240" w:lineRule="auto"/>
        <w:jc w:val="both"/>
        <w:rPr>
          <w:rFonts w:ascii="Arial" w:hAnsi="Arial" w:cs="Arial"/>
          <w:bCs/>
          <w:sz w:val="24"/>
          <w:szCs w:val="24"/>
        </w:rPr>
      </w:pPr>
    </w:p>
    <w:p w:rsidR="00F7187D" w:rsidRPr="000735BA" w:rsidRDefault="00F7187D" w:rsidP="005E7291">
      <w:pPr>
        <w:autoSpaceDE w:val="0"/>
        <w:autoSpaceDN w:val="0"/>
        <w:adjustRightInd w:val="0"/>
        <w:spacing w:after="0" w:line="240" w:lineRule="auto"/>
        <w:jc w:val="both"/>
        <w:rPr>
          <w:rFonts w:ascii="Arial" w:hAnsi="Arial" w:cs="Arial"/>
          <w:bCs/>
          <w:sz w:val="24"/>
          <w:szCs w:val="24"/>
        </w:rPr>
      </w:pPr>
      <w:r w:rsidRPr="000735BA">
        <w:rPr>
          <w:rFonts w:ascii="Arial" w:hAnsi="Arial" w:cs="Arial"/>
          <w:bCs/>
          <w:sz w:val="24"/>
          <w:szCs w:val="24"/>
        </w:rPr>
        <w:t>Gestionar la construcción  de  120 viviendas de Interés Social  Rurales</w:t>
      </w:r>
    </w:p>
    <w:p w:rsidR="00F7187D" w:rsidRPr="000735BA" w:rsidRDefault="00F7187D" w:rsidP="00F7187D">
      <w:pPr>
        <w:autoSpaceDE w:val="0"/>
        <w:autoSpaceDN w:val="0"/>
        <w:adjustRightInd w:val="0"/>
        <w:spacing w:after="0" w:line="240" w:lineRule="auto"/>
        <w:jc w:val="both"/>
        <w:rPr>
          <w:rFonts w:ascii="Arial" w:hAnsi="Arial" w:cs="Arial"/>
          <w:bCs/>
          <w:sz w:val="24"/>
          <w:szCs w:val="24"/>
        </w:rPr>
      </w:pPr>
      <w:r w:rsidRPr="000735BA">
        <w:rPr>
          <w:rFonts w:ascii="Arial" w:hAnsi="Arial" w:cs="Arial"/>
          <w:bCs/>
          <w:sz w:val="24"/>
          <w:szCs w:val="24"/>
        </w:rPr>
        <w:t>Gestionar la construcción  de  150 viviendas de Interés Social  Urbanas</w:t>
      </w:r>
    </w:p>
    <w:p w:rsidR="00F7187D" w:rsidRDefault="00F7187D" w:rsidP="00F7187D">
      <w:pPr>
        <w:autoSpaceDE w:val="0"/>
        <w:autoSpaceDN w:val="0"/>
        <w:adjustRightInd w:val="0"/>
        <w:spacing w:after="0" w:line="240" w:lineRule="auto"/>
        <w:jc w:val="both"/>
        <w:rPr>
          <w:rFonts w:ascii="Arial" w:hAnsi="Arial" w:cs="Arial"/>
          <w:bCs/>
          <w:sz w:val="24"/>
          <w:szCs w:val="24"/>
        </w:rPr>
      </w:pPr>
      <w:r w:rsidRPr="000735BA">
        <w:rPr>
          <w:rFonts w:ascii="Arial" w:hAnsi="Arial" w:cs="Arial"/>
          <w:bCs/>
          <w:sz w:val="24"/>
          <w:szCs w:val="24"/>
        </w:rPr>
        <w:t xml:space="preserve">Gestionar el mejoramiento de 200 viviendas de </w:t>
      </w:r>
      <w:r w:rsidR="000735BA" w:rsidRPr="000735BA">
        <w:rPr>
          <w:rFonts w:ascii="Arial" w:hAnsi="Arial" w:cs="Arial"/>
          <w:bCs/>
          <w:sz w:val="24"/>
          <w:szCs w:val="24"/>
        </w:rPr>
        <w:t>urbanas y rurales</w:t>
      </w:r>
      <w:r w:rsidR="000735BA">
        <w:rPr>
          <w:rFonts w:ascii="Arial" w:hAnsi="Arial" w:cs="Arial"/>
          <w:bCs/>
          <w:sz w:val="24"/>
          <w:szCs w:val="24"/>
        </w:rPr>
        <w:t>.</w:t>
      </w:r>
    </w:p>
    <w:p w:rsidR="00F7187D" w:rsidRDefault="00F7187D" w:rsidP="005E7291">
      <w:pPr>
        <w:autoSpaceDE w:val="0"/>
        <w:autoSpaceDN w:val="0"/>
        <w:adjustRightInd w:val="0"/>
        <w:spacing w:after="0" w:line="240" w:lineRule="auto"/>
        <w:jc w:val="both"/>
        <w:rPr>
          <w:rFonts w:ascii="Arial" w:hAnsi="Arial" w:cs="Arial"/>
          <w:bCs/>
          <w:sz w:val="24"/>
          <w:szCs w:val="24"/>
        </w:rPr>
      </w:pPr>
    </w:p>
    <w:p w:rsidR="005E7291" w:rsidRDefault="00FB5AAF" w:rsidP="005E7291">
      <w:pPr>
        <w:autoSpaceDE w:val="0"/>
        <w:autoSpaceDN w:val="0"/>
        <w:adjustRightInd w:val="0"/>
        <w:spacing w:after="0" w:line="240" w:lineRule="auto"/>
        <w:jc w:val="both"/>
        <w:rPr>
          <w:rFonts w:ascii="Arial" w:hAnsi="Arial" w:cs="Arial"/>
          <w:sz w:val="24"/>
          <w:szCs w:val="24"/>
        </w:rPr>
      </w:pPr>
      <w:r>
        <w:rPr>
          <w:rFonts w:ascii="Arial" w:hAnsi="Arial" w:cs="Arial"/>
          <w:sz w:val="24"/>
          <w:szCs w:val="24"/>
        </w:rPr>
        <w:t>Subprograma</w:t>
      </w:r>
      <w:r w:rsidR="005E7291">
        <w:rPr>
          <w:rFonts w:ascii="Arial" w:hAnsi="Arial" w:cs="Arial"/>
          <w:sz w:val="24"/>
          <w:szCs w:val="24"/>
        </w:rPr>
        <w:t>: Plan de vivienda para los funcionarios del municipio.</w:t>
      </w:r>
    </w:p>
    <w:p w:rsidR="005E7291" w:rsidRDefault="005E7291" w:rsidP="005E7291">
      <w:pPr>
        <w:autoSpaceDE w:val="0"/>
        <w:autoSpaceDN w:val="0"/>
        <w:adjustRightInd w:val="0"/>
        <w:spacing w:after="0" w:line="240" w:lineRule="auto"/>
        <w:jc w:val="both"/>
        <w:rPr>
          <w:rFonts w:ascii="Arial" w:hAnsi="Arial" w:cs="Arial"/>
          <w:sz w:val="24"/>
          <w:szCs w:val="24"/>
        </w:rPr>
      </w:pPr>
    </w:p>
    <w:p w:rsidR="005E7291" w:rsidRDefault="005E7291" w:rsidP="005E7291">
      <w:pPr>
        <w:autoSpaceDE w:val="0"/>
        <w:autoSpaceDN w:val="0"/>
        <w:adjustRightInd w:val="0"/>
        <w:spacing w:after="0" w:line="240" w:lineRule="auto"/>
        <w:jc w:val="both"/>
        <w:rPr>
          <w:rFonts w:ascii="Arial" w:hAnsi="Arial" w:cs="Arial"/>
          <w:sz w:val="24"/>
          <w:szCs w:val="24"/>
        </w:rPr>
      </w:pPr>
      <w:r>
        <w:rPr>
          <w:rFonts w:ascii="Arial" w:hAnsi="Arial" w:cs="Arial"/>
          <w:sz w:val="24"/>
          <w:szCs w:val="24"/>
        </w:rPr>
        <w:t>Objetivo: mejorar la habitabilidad de los diferentes funcionarios de la administración municipal.</w:t>
      </w:r>
    </w:p>
    <w:p w:rsidR="005E7291" w:rsidRDefault="005E7291" w:rsidP="005E7291">
      <w:pPr>
        <w:autoSpaceDE w:val="0"/>
        <w:autoSpaceDN w:val="0"/>
        <w:adjustRightInd w:val="0"/>
        <w:spacing w:after="0" w:line="240" w:lineRule="auto"/>
        <w:jc w:val="both"/>
        <w:rPr>
          <w:rFonts w:ascii="Arial" w:hAnsi="Arial" w:cs="Arial"/>
          <w:sz w:val="24"/>
          <w:szCs w:val="24"/>
        </w:rPr>
      </w:pPr>
    </w:p>
    <w:p w:rsidR="003444FF" w:rsidRPr="003444FF" w:rsidRDefault="00004E62" w:rsidP="003444FF">
      <w:pPr>
        <w:autoSpaceDE w:val="0"/>
        <w:autoSpaceDN w:val="0"/>
        <w:adjustRightInd w:val="0"/>
        <w:spacing w:after="0" w:line="240" w:lineRule="auto"/>
        <w:rPr>
          <w:rFonts w:ascii="Arial" w:hAnsi="Arial" w:cs="Arial"/>
          <w:sz w:val="24"/>
          <w:szCs w:val="24"/>
        </w:rPr>
      </w:pPr>
      <w:r w:rsidRPr="00176500">
        <w:rPr>
          <w:rFonts w:ascii="Arial" w:hAnsi="Arial" w:cs="Arial"/>
          <w:b/>
          <w:sz w:val="24"/>
          <w:szCs w:val="24"/>
        </w:rPr>
        <w:lastRenderedPageBreak/>
        <w:t xml:space="preserve">ARTICULO </w:t>
      </w:r>
      <w:r w:rsidR="00D954D7">
        <w:rPr>
          <w:rFonts w:ascii="Arial" w:hAnsi="Arial" w:cs="Arial"/>
          <w:b/>
          <w:sz w:val="24"/>
          <w:szCs w:val="24"/>
        </w:rPr>
        <w:t>DECIMO</w:t>
      </w:r>
      <w:r w:rsidR="008E02F8">
        <w:rPr>
          <w:rFonts w:ascii="Arial" w:hAnsi="Arial" w:cs="Arial"/>
          <w:b/>
          <w:sz w:val="24"/>
          <w:szCs w:val="24"/>
        </w:rPr>
        <w:t xml:space="preserve"> PRIMERO</w:t>
      </w:r>
      <w:r w:rsidR="00790E8B">
        <w:rPr>
          <w:rFonts w:ascii="Arial" w:hAnsi="Arial" w:cs="Arial"/>
          <w:b/>
          <w:sz w:val="24"/>
          <w:szCs w:val="24"/>
        </w:rPr>
        <w:t>:</w:t>
      </w:r>
      <w:r w:rsidRPr="00176500">
        <w:rPr>
          <w:rFonts w:ascii="Arial" w:hAnsi="Arial" w:cs="Arial"/>
          <w:b/>
          <w:sz w:val="24"/>
          <w:szCs w:val="24"/>
        </w:rPr>
        <w:t xml:space="preserve"> </w:t>
      </w:r>
      <w:r w:rsidR="003444FF" w:rsidRPr="003444FF">
        <w:rPr>
          <w:rFonts w:ascii="Arial" w:hAnsi="Arial" w:cs="Arial"/>
          <w:sz w:val="24"/>
          <w:szCs w:val="24"/>
        </w:rPr>
        <w:t>INSTITUCIONALIDAD Y GOBERNANZA</w:t>
      </w:r>
    </w:p>
    <w:p w:rsidR="003444FF" w:rsidRPr="003444FF" w:rsidRDefault="003444FF" w:rsidP="003444FF">
      <w:pPr>
        <w:autoSpaceDE w:val="0"/>
        <w:autoSpaceDN w:val="0"/>
        <w:adjustRightInd w:val="0"/>
        <w:spacing w:after="0" w:line="240" w:lineRule="auto"/>
        <w:jc w:val="center"/>
        <w:rPr>
          <w:rFonts w:ascii="Arial" w:hAnsi="Arial" w:cs="Arial"/>
          <w:sz w:val="24"/>
          <w:szCs w:val="24"/>
        </w:rPr>
      </w:pPr>
    </w:p>
    <w:p w:rsidR="003444FF" w:rsidRPr="00C45BBF" w:rsidRDefault="003444FF" w:rsidP="003444FF">
      <w:pPr>
        <w:autoSpaceDE w:val="0"/>
        <w:autoSpaceDN w:val="0"/>
        <w:adjustRightInd w:val="0"/>
        <w:spacing w:after="0" w:line="240" w:lineRule="auto"/>
        <w:jc w:val="both"/>
        <w:rPr>
          <w:rFonts w:ascii="Arial" w:hAnsi="Arial" w:cs="Arial"/>
          <w:b/>
          <w:sz w:val="24"/>
          <w:szCs w:val="24"/>
        </w:rPr>
      </w:pPr>
      <w:r w:rsidRPr="00C45BBF">
        <w:rPr>
          <w:rFonts w:ascii="Arial" w:hAnsi="Arial" w:cs="Arial"/>
          <w:b/>
          <w:sz w:val="24"/>
          <w:szCs w:val="24"/>
        </w:rPr>
        <w:t>PARÁGRAFO 1: INSTITUCIONAL</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Reconociendo algunos de los principales problemas que aquejan a la institucionalidad del municipio señalados durante el proceso de planeación participativa, consideramos necesaria la inclusión de un eje programático que oriente sus objetivos hacia el restablecimiento de la confianza y legitimidad de las instituciones Cachipayunas, y la Modernización del modelo de administración con que se viene trabajando, en busca de uno más incluyente, democrático y eficiente y una comunidad consciente de su destino, participativa, solidaria y de gran madurez política.</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 xml:space="preserve">Uno de los principales objetivos de la administración local de Cachipay, se encaminan en hacer de este un municipio digno y habitable en donde la gestión integral se constituya en la base firme para el desarrollo sostenible de acuerdo a los </w:t>
      </w:r>
      <w:r w:rsidRPr="003444FF">
        <w:rPr>
          <w:rFonts w:ascii="Arial" w:hAnsi="Arial" w:cs="Arial"/>
          <w:i/>
          <w:iCs/>
          <w:sz w:val="24"/>
          <w:szCs w:val="24"/>
        </w:rPr>
        <w:t>Objetivos del Milenio</w:t>
      </w:r>
      <w:r w:rsidRPr="003444FF">
        <w:rPr>
          <w:rFonts w:ascii="Arial" w:hAnsi="Arial" w:cs="Arial"/>
          <w:sz w:val="24"/>
          <w:szCs w:val="24"/>
        </w:rPr>
        <w:t>, en donde el desarrollo democrático y la cultura ciudadana se constituyan en nuestro mejor aporte para que haya verdadera seguridad, convivencia y orden público como el mejor escenario para la modernización y la transparencia institucional.</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r w:rsidRPr="003444FF">
        <w:rPr>
          <w:rFonts w:ascii="Arial" w:hAnsi="Arial" w:cs="Arial"/>
          <w:bCs/>
          <w:sz w:val="24"/>
          <w:szCs w:val="24"/>
        </w:rPr>
        <w:t>OBJETIVO GENERAL:</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Fomentar en el municipio la eficiencia, transparencia y seguridad que estimule el crecimiento económico y la sostenibilidad en el corto, mediano y largo plazo.</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r w:rsidRPr="003444FF">
        <w:rPr>
          <w:rFonts w:ascii="Arial" w:hAnsi="Arial" w:cs="Arial"/>
          <w:bCs/>
          <w:sz w:val="24"/>
          <w:szCs w:val="24"/>
        </w:rPr>
        <w:t>Estrategias:</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 xml:space="preserve">Implementará un modelo de Gestión Pública orientado a resultados y un sistema de control interno adecuado a las necesidades de cada dependencia municipal. </w:t>
      </w:r>
    </w:p>
    <w:p w:rsidR="003444FF" w:rsidRPr="003444FF" w:rsidRDefault="003444FF" w:rsidP="003444FF">
      <w:pPr>
        <w:pStyle w:val="Prrafodelista"/>
        <w:autoSpaceDE w:val="0"/>
        <w:autoSpaceDN w:val="0"/>
        <w:adjustRightInd w:val="0"/>
        <w:spacing w:after="0" w:line="240" w:lineRule="auto"/>
        <w:jc w:val="both"/>
        <w:rPr>
          <w:rFonts w:ascii="Arial" w:hAnsi="Arial" w:cs="Arial"/>
          <w:sz w:val="24"/>
          <w:szCs w:val="24"/>
        </w:rPr>
      </w:pPr>
    </w:p>
    <w:p w:rsid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 xml:space="preserve">Aumentar la seguridad a través de acciones conjuntas de policía, ejército, C.T.I. en el perímetro urbano, Inspección de Peña Negra y zonas veredales, asegurando la presencia institucional. </w:t>
      </w:r>
    </w:p>
    <w:p w:rsidR="00F91C07" w:rsidRPr="00F91C07" w:rsidRDefault="00F91C07" w:rsidP="00F91C07">
      <w:pPr>
        <w:pStyle w:val="Prrafodelista"/>
        <w:rPr>
          <w:rFonts w:ascii="Arial" w:hAnsi="Arial" w:cs="Arial"/>
          <w:sz w:val="24"/>
          <w:szCs w:val="24"/>
        </w:rPr>
      </w:pPr>
    </w:p>
    <w:p w:rsidR="00F91C07" w:rsidRPr="003444FF" w:rsidRDefault="00F91C07"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Implementar la construcción de la </w:t>
      </w:r>
      <w:r w:rsidR="00A31BB2">
        <w:rPr>
          <w:rFonts w:ascii="Arial" w:hAnsi="Arial" w:cs="Arial"/>
          <w:sz w:val="24"/>
          <w:szCs w:val="24"/>
        </w:rPr>
        <w:t>Política</w:t>
      </w:r>
      <w:r>
        <w:rPr>
          <w:rFonts w:ascii="Arial" w:hAnsi="Arial" w:cs="Arial"/>
          <w:sz w:val="24"/>
          <w:szCs w:val="24"/>
        </w:rPr>
        <w:t xml:space="preserve"> Publica de lucha contra la corrupción, fortalecer los mecanismos de participación de la sociedad civil en control de lo </w:t>
      </w:r>
      <w:r w:rsidR="00A31BB2">
        <w:rPr>
          <w:rFonts w:ascii="Arial" w:hAnsi="Arial" w:cs="Arial"/>
          <w:sz w:val="24"/>
          <w:szCs w:val="24"/>
        </w:rPr>
        <w:t>público</w:t>
      </w:r>
      <w:r>
        <w:rPr>
          <w:rFonts w:ascii="Arial" w:hAnsi="Arial" w:cs="Arial"/>
          <w:sz w:val="24"/>
          <w:szCs w:val="24"/>
        </w:rPr>
        <w:t xml:space="preserve"> </w:t>
      </w:r>
      <w:r w:rsidR="00A31BB2">
        <w:rPr>
          <w:rFonts w:ascii="Arial" w:hAnsi="Arial" w:cs="Arial"/>
          <w:sz w:val="24"/>
          <w:szCs w:val="24"/>
        </w:rPr>
        <w:t>y el fortalecimiento del control y la efectiva aplicación de la sanción.</w:t>
      </w:r>
    </w:p>
    <w:p w:rsidR="003444FF" w:rsidRPr="003444FF" w:rsidRDefault="003444FF" w:rsidP="003444FF">
      <w:pPr>
        <w:pStyle w:val="Prrafodelista"/>
        <w:autoSpaceDE w:val="0"/>
        <w:autoSpaceDN w:val="0"/>
        <w:adjustRightInd w:val="0"/>
        <w:spacing w:after="0" w:line="240" w:lineRule="auto"/>
        <w:ind w:left="0"/>
        <w:jc w:val="both"/>
        <w:rPr>
          <w:rFonts w:ascii="Arial" w:hAnsi="Arial" w:cs="Arial"/>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Incentivar la participación ciudadana.</w:t>
      </w:r>
    </w:p>
    <w:p w:rsidR="003444FF" w:rsidRPr="003444FF" w:rsidRDefault="003444FF" w:rsidP="003444FF">
      <w:pPr>
        <w:pStyle w:val="Prrafodelista"/>
        <w:autoSpaceDE w:val="0"/>
        <w:autoSpaceDN w:val="0"/>
        <w:adjustRightInd w:val="0"/>
        <w:spacing w:after="0" w:line="240" w:lineRule="auto"/>
        <w:jc w:val="both"/>
        <w:rPr>
          <w:rFonts w:ascii="Arial" w:hAnsi="Arial" w:cs="Arial"/>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lastRenderedPageBreak/>
        <w:t>Dar una solución pacífica a los conflictos, comunitarios, sociales y familiares que se presenten en el Municipio, a través de espacios de resolución pacífica de los mismos.</w:t>
      </w:r>
    </w:p>
    <w:p w:rsidR="003444FF" w:rsidRPr="003444FF" w:rsidRDefault="003444FF" w:rsidP="003444FF">
      <w:pPr>
        <w:pStyle w:val="Prrafodelista"/>
        <w:autoSpaceDE w:val="0"/>
        <w:autoSpaceDN w:val="0"/>
        <w:adjustRightInd w:val="0"/>
        <w:spacing w:after="0" w:line="240" w:lineRule="auto"/>
        <w:jc w:val="both"/>
        <w:rPr>
          <w:rFonts w:ascii="Arial" w:hAnsi="Arial" w:cs="Arial"/>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Elevar el nivel de calidad en la elaboración de procesos y procedimientos de la administración.</w:t>
      </w:r>
    </w:p>
    <w:p w:rsidR="003444FF" w:rsidRPr="003444FF" w:rsidRDefault="003444FF" w:rsidP="003444FF">
      <w:pPr>
        <w:autoSpaceDE w:val="0"/>
        <w:autoSpaceDN w:val="0"/>
        <w:adjustRightInd w:val="0"/>
        <w:spacing w:after="0" w:line="240" w:lineRule="auto"/>
        <w:jc w:val="both"/>
        <w:rPr>
          <w:rFonts w:ascii="Arial" w:hAnsi="Arial" w:cs="Arial"/>
          <w:sz w:val="24"/>
          <w:szCs w:val="24"/>
          <w:lang w:val="es-ES_tradnl"/>
        </w:rPr>
      </w:pPr>
    </w:p>
    <w:p w:rsidR="003444FF" w:rsidRPr="00C45BBF" w:rsidRDefault="003444FF" w:rsidP="003444FF">
      <w:pPr>
        <w:autoSpaceDE w:val="0"/>
        <w:autoSpaceDN w:val="0"/>
        <w:adjustRightInd w:val="0"/>
        <w:spacing w:after="0" w:line="240" w:lineRule="auto"/>
        <w:rPr>
          <w:rFonts w:ascii="Arial" w:hAnsi="Arial" w:cs="Arial"/>
          <w:b/>
          <w:bCs/>
          <w:sz w:val="24"/>
          <w:szCs w:val="24"/>
        </w:rPr>
      </w:pPr>
      <w:r w:rsidRPr="00C45BBF">
        <w:rPr>
          <w:rFonts w:ascii="Arial" w:hAnsi="Arial" w:cs="Arial"/>
          <w:b/>
          <w:bCs/>
          <w:sz w:val="24"/>
          <w:szCs w:val="24"/>
        </w:rPr>
        <w:t>PARÁGRAFO 2: ESPACIO PÚBLICO</w:t>
      </w:r>
    </w:p>
    <w:p w:rsidR="003444FF" w:rsidRPr="00C45BBF" w:rsidRDefault="003444FF" w:rsidP="003444FF">
      <w:pPr>
        <w:autoSpaceDE w:val="0"/>
        <w:autoSpaceDN w:val="0"/>
        <w:adjustRightInd w:val="0"/>
        <w:spacing w:after="0" w:line="240" w:lineRule="auto"/>
        <w:jc w:val="both"/>
        <w:rPr>
          <w:rFonts w:ascii="Arial" w:hAnsi="Arial" w:cs="Arial"/>
          <w:b/>
          <w:bCs/>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OBJETIVO: </w:t>
      </w:r>
      <w:r w:rsidRPr="003444FF">
        <w:rPr>
          <w:rFonts w:ascii="Arial" w:hAnsi="Arial" w:cs="Arial"/>
          <w:sz w:val="24"/>
          <w:szCs w:val="24"/>
        </w:rPr>
        <w:t xml:space="preserve">Recuperar la parte del espacio público del Municipio de Cachipay que se haya invadido y propiciar una actitud responsable de su uso, mediante acciones de sensibilización y corresponsabilidad. </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r w:rsidRPr="003444FF">
        <w:rPr>
          <w:rFonts w:ascii="Arial" w:hAnsi="Arial" w:cs="Arial"/>
          <w:bCs/>
          <w:sz w:val="24"/>
          <w:szCs w:val="24"/>
        </w:rPr>
        <w:t>Estrategias:</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 xml:space="preserve">Implementar mecanismos como el comité de embellecimiento y ornato, y el concurso de refacción y embellecimiento de fachadas para renovar el paisaje urbano y eliminar focos de contaminación visual y auditiva. </w:t>
      </w:r>
    </w:p>
    <w:p w:rsidR="003444FF" w:rsidRPr="003444FF" w:rsidRDefault="003444FF" w:rsidP="003444FF">
      <w:pPr>
        <w:pStyle w:val="Prrafodelista"/>
        <w:autoSpaceDE w:val="0"/>
        <w:autoSpaceDN w:val="0"/>
        <w:adjustRightInd w:val="0"/>
        <w:spacing w:after="0" w:line="240" w:lineRule="auto"/>
        <w:jc w:val="both"/>
        <w:rPr>
          <w:rFonts w:ascii="Arial" w:hAnsi="Arial" w:cs="Arial"/>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 xml:space="preserve">Gestionar recursos para la construcción de  parques Temáticos, Ambientales y otros que permitan un goce adecuado del espacio público. </w:t>
      </w:r>
    </w:p>
    <w:p w:rsidR="003444FF" w:rsidRPr="003444FF" w:rsidRDefault="003444FF" w:rsidP="003444FF">
      <w:pPr>
        <w:pStyle w:val="Prrafodelista"/>
        <w:autoSpaceDE w:val="0"/>
        <w:autoSpaceDN w:val="0"/>
        <w:adjustRightInd w:val="0"/>
        <w:spacing w:after="0" w:line="240" w:lineRule="auto"/>
        <w:ind w:left="0"/>
        <w:jc w:val="both"/>
        <w:rPr>
          <w:rFonts w:ascii="Arial" w:hAnsi="Arial" w:cs="Arial"/>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 xml:space="preserve">Gestionar recursos para la compra y recuperación de los  patrimonios históricos más destacados de Cachipay. </w:t>
      </w:r>
    </w:p>
    <w:p w:rsidR="003444FF" w:rsidRPr="003444FF" w:rsidRDefault="003444FF" w:rsidP="003444FF">
      <w:pPr>
        <w:pStyle w:val="Prrafodelista"/>
        <w:autoSpaceDE w:val="0"/>
        <w:autoSpaceDN w:val="0"/>
        <w:adjustRightInd w:val="0"/>
        <w:spacing w:after="0" w:line="240" w:lineRule="auto"/>
        <w:ind w:left="0"/>
        <w:jc w:val="both"/>
        <w:rPr>
          <w:rFonts w:ascii="Arial" w:hAnsi="Arial" w:cs="Arial"/>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Crear conciencia ciudadana para el buen uso y respeto del espacio público.</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r w:rsidRPr="003444FF">
        <w:rPr>
          <w:rFonts w:ascii="Arial" w:hAnsi="Arial" w:cs="Arial"/>
          <w:bCs/>
          <w:sz w:val="24"/>
          <w:szCs w:val="24"/>
        </w:rPr>
        <w:t>Programa 1: Espacio Público con  Sentido y Proyección Social.</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Meta de Resultado. </w:t>
      </w:r>
      <w:r w:rsidRPr="003444FF">
        <w:rPr>
          <w:rFonts w:ascii="Arial" w:hAnsi="Arial" w:cs="Arial"/>
          <w:sz w:val="24"/>
          <w:szCs w:val="24"/>
        </w:rPr>
        <w:t>Disminuir en un 80% los efectos negativos que producen la invasión y el uso incorrecto del espacio público, mediante encuestas aplicadas a los moradores del entorno.</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Subprograma</w:t>
      </w:r>
      <w:r w:rsidRPr="003444FF">
        <w:rPr>
          <w:rFonts w:ascii="Arial" w:hAnsi="Arial" w:cs="Arial"/>
          <w:sz w:val="24"/>
          <w:szCs w:val="24"/>
        </w:rPr>
        <w:t>. Espacio con sentido social.</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9945A8">
      <w:pPr>
        <w:pStyle w:val="Prrafodelista"/>
        <w:numPr>
          <w:ilvl w:val="0"/>
          <w:numId w:val="167"/>
        </w:num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Meta de Producto. </w:t>
      </w:r>
      <w:r w:rsidRPr="003444FF">
        <w:rPr>
          <w:rFonts w:ascii="Arial" w:hAnsi="Arial" w:cs="Arial"/>
          <w:sz w:val="24"/>
          <w:szCs w:val="24"/>
        </w:rPr>
        <w:t>Realizar un proyecto para 50 señales de carácter vial, cultural y turístico, en la zona urbana, Inspección de Peña Negra y demás sectores del municipio donde se requiera.</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Meta de Producto. </w:t>
      </w:r>
      <w:r w:rsidRPr="003444FF">
        <w:rPr>
          <w:rFonts w:ascii="Arial" w:hAnsi="Arial" w:cs="Arial"/>
          <w:sz w:val="24"/>
          <w:szCs w:val="24"/>
        </w:rPr>
        <w:t xml:space="preserve">Mantenimiento y optimización de dos (2) parques anuales. </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Meta de Producto. </w:t>
      </w:r>
      <w:r w:rsidRPr="003444FF">
        <w:rPr>
          <w:rFonts w:ascii="Arial" w:hAnsi="Arial" w:cs="Arial"/>
          <w:sz w:val="24"/>
          <w:szCs w:val="24"/>
        </w:rPr>
        <w:t xml:space="preserve">Construcción y mejoramiento de 100 metros lineales de andenes anualmente. </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lastRenderedPageBreak/>
        <w:t xml:space="preserve">Meta de Producto. </w:t>
      </w:r>
      <w:r w:rsidRPr="003444FF">
        <w:rPr>
          <w:rFonts w:ascii="Arial" w:hAnsi="Arial" w:cs="Arial"/>
          <w:sz w:val="24"/>
          <w:szCs w:val="24"/>
        </w:rPr>
        <w:t xml:space="preserve">Diseño, adecuación y Terminación del  Parque principal del municipio de Cachipay </w:t>
      </w:r>
      <w:r w:rsidR="008E02F8">
        <w:rPr>
          <w:rFonts w:ascii="Arial" w:hAnsi="Arial" w:cs="Arial"/>
          <w:sz w:val="24"/>
          <w:szCs w:val="24"/>
        </w:rPr>
        <w:t xml:space="preserve"> y la inspección de Peña Negra </w:t>
      </w:r>
      <w:r w:rsidRPr="003444FF">
        <w:rPr>
          <w:rFonts w:ascii="Arial" w:hAnsi="Arial" w:cs="Arial"/>
          <w:sz w:val="24"/>
          <w:szCs w:val="24"/>
        </w:rPr>
        <w:t xml:space="preserve">durante el cuatrienio. </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rPr>
          <w:rFonts w:ascii="Arial" w:hAnsi="Arial" w:cs="Arial"/>
          <w:bCs/>
          <w:sz w:val="24"/>
          <w:szCs w:val="24"/>
        </w:rPr>
      </w:pPr>
      <w:r w:rsidRPr="003444FF">
        <w:rPr>
          <w:rFonts w:ascii="Arial" w:hAnsi="Arial" w:cs="Arial"/>
          <w:bCs/>
          <w:sz w:val="24"/>
          <w:szCs w:val="24"/>
        </w:rPr>
        <w:t>PARÁGRAFO 3: MODERNIZACIÓN INSTITUCIONAL</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OBJETIVO. </w:t>
      </w:r>
      <w:r w:rsidRPr="003444FF">
        <w:rPr>
          <w:rFonts w:ascii="Arial" w:hAnsi="Arial" w:cs="Arial"/>
          <w:sz w:val="24"/>
          <w:szCs w:val="24"/>
        </w:rPr>
        <w:t>Alcanzar altos estándares de eficiencia y eficacia en la gestión y administración pública, de tal forma que se cumpla con los objetivos y metas planteadas, como también se den respuestas oportunas a los problemas coyunturales que presenta la comunidad y se generen espacios de solución a los problemas estructurales.</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r w:rsidRPr="003444FF">
        <w:rPr>
          <w:rFonts w:ascii="Arial" w:hAnsi="Arial" w:cs="Arial"/>
          <w:bCs/>
          <w:sz w:val="24"/>
          <w:szCs w:val="24"/>
        </w:rPr>
        <w:t>Estrategias:</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 xml:space="preserve">Revisar y poner en marcha el modelo de evaluación de desempeño. </w:t>
      </w:r>
    </w:p>
    <w:p w:rsidR="003444FF" w:rsidRPr="003444FF" w:rsidRDefault="003444FF" w:rsidP="003444FF">
      <w:pPr>
        <w:pStyle w:val="Prrafodelista"/>
        <w:autoSpaceDE w:val="0"/>
        <w:autoSpaceDN w:val="0"/>
        <w:adjustRightInd w:val="0"/>
        <w:spacing w:after="0" w:line="240" w:lineRule="auto"/>
        <w:jc w:val="both"/>
        <w:rPr>
          <w:rFonts w:ascii="Arial" w:hAnsi="Arial" w:cs="Arial"/>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Mejorar el sistema de información y de comunicación y adaptarlo a las necesidades de los usuarios.</w:t>
      </w:r>
    </w:p>
    <w:p w:rsidR="003444FF" w:rsidRPr="003444FF" w:rsidRDefault="003444FF" w:rsidP="003444FF">
      <w:pPr>
        <w:pStyle w:val="Prrafodelista"/>
        <w:autoSpaceDE w:val="0"/>
        <w:autoSpaceDN w:val="0"/>
        <w:adjustRightInd w:val="0"/>
        <w:spacing w:after="0" w:line="240" w:lineRule="auto"/>
        <w:ind w:left="0"/>
        <w:jc w:val="both"/>
        <w:rPr>
          <w:rFonts w:ascii="Arial" w:hAnsi="Arial" w:cs="Arial"/>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Garantizar un trato eficiente y digno hacia el ciudadano.</w:t>
      </w:r>
    </w:p>
    <w:p w:rsidR="003444FF" w:rsidRPr="003444FF" w:rsidRDefault="003444FF" w:rsidP="003444FF">
      <w:pPr>
        <w:pStyle w:val="Prrafodelista"/>
        <w:numPr>
          <w:ilvl w:val="0"/>
          <w:numId w:val="4"/>
        </w:numPr>
        <w:jc w:val="both"/>
        <w:rPr>
          <w:rFonts w:ascii="Arial" w:hAnsi="Arial" w:cs="Arial"/>
          <w:sz w:val="24"/>
          <w:szCs w:val="24"/>
          <w:lang w:val="es-CO"/>
        </w:rPr>
      </w:pPr>
      <w:r w:rsidRPr="003444FF">
        <w:rPr>
          <w:rFonts w:ascii="Arial" w:hAnsi="Arial" w:cs="Arial"/>
          <w:sz w:val="24"/>
          <w:szCs w:val="24"/>
          <w:lang w:val="es-CO"/>
        </w:rPr>
        <w:t>Aumentar la capacidad de control ciudadano sobre la Administración, implementando los consejos veredales y barriales, instancias en las que se presenten los resultados obtenidos por la administración y atender las demandas de los habitantes.</w:t>
      </w:r>
    </w:p>
    <w:p w:rsidR="003444FF" w:rsidRPr="003444FF" w:rsidRDefault="003444FF" w:rsidP="003444FF">
      <w:pPr>
        <w:pStyle w:val="Prrafodelista"/>
        <w:ind w:left="0"/>
        <w:jc w:val="both"/>
        <w:rPr>
          <w:rFonts w:ascii="Arial" w:hAnsi="Arial" w:cs="Arial"/>
          <w:sz w:val="24"/>
          <w:szCs w:val="24"/>
          <w:lang w:val="es-CO"/>
        </w:rPr>
      </w:pPr>
    </w:p>
    <w:p w:rsidR="003444FF" w:rsidRPr="003444FF" w:rsidRDefault="003444FF" w:rsidP="003444FF">
      <w:pPr>
        <w:pStyle w:val="Prrafodelista"/>
        <w:numPr>
          <w:ilvl w:val="0"/>
          <w:numId w:val="4"/>
        </w:numPr>
        <w:jc w:val="both"/>
        <w:rPr>
          <w:rFonts w:ascii="Arial" w:hAnsi="Arial" w:cs="Arial"/>
          <w:sz w:val="24"/>
          <w:szCs w:val="24"/>
          <w:lang w:val="es-CO"/>
        </w:rPr>
      </w:pPr>
      <w:r w:rsidRPr="003444FF">
        <w:rPr>
          <w:rFonts w:ascii="Arial" w:hAnsi="Arial" w:cs="Arial"/>
          <w:sz w:val="24"/>
          <w:szCs w:val="24"/>
          <w:lang w:val="es-CO"/>
        </w:rPr>
        <w:t xml:space="preserve">Se implementaran procesos de modernización institucional tendientes a optimizar los procesos y procedimientos para una mejor prestación del servicio. </w:t>
      </w:r>
    </w:p>
    <w:p w:rsidR="003444FF" w:rsidRPr="003444FF" w:rsidRDefault="003444FF" w:rsidP="003444FF">
      <w:pPr>
        <w:pStyle w:val="Prrafodelista"/>
        <w:ind w:left="0"/>
        <w:jc w:val="both"/>
        <w:rPr>
          <w:rFonts w:ascii="Arial" w:hAnsi="Arial" w:cs="Arial"/>
          <w:sz w:val="24"/>
          <w:szCs w:val="24"/>
          <w:lang w:val="es-CO"/>
        </w:rPr>
      </w:pPr>
    </w:p>
    <w:p w:rsidR="003444FF" w:rsidRPr="003444FF" w:rsidRDefault="003444FF" w:rsidP="003444FF">
      <w:pPr>
        <w:pStyle w:val="Prrafodelista"/>
        <w:numPr>
          <w:ilvl w:val="0"/>
          <w:numId w:val="4"/>
        </w:numPr>
        <w:jc w:val="both"/>
        <w:rPr>
          <w:rFonts w:ascii="Arial" w:hAnsi="Arial" w:cs="Arial"/>
          <w:sz w:val="24"/>
          <w:szCs w:val="24"/>
          <w:lang w:val="es-CO"/>
        </w:rPr>
      </w:pPr>
      <w:r w:rsidRPr="003444FF">
        <w:rPr>
          <w:rFonts w:ascii="Arial" w:hAnsi="Arial" w:cs="Arial"/>
          <w:sz w:val="24"/>
          <w:szCs w:val="24"/>
          <w:lang w:val="es-CO"/>
        </w:rPr>
        <w:t>Reorganizar el Archivo Municipal para garantizar el fortalecimiento de la memoria documental histórica e institucional, dentro del marco establecido por la legislación vigente sobre la materia.</w:t>
      </w:r>
    </w:p>
    <w:p w:rsidR="003444FF" w:rsidRPr="003444FF" w:rsidRDefault="003444FF" w:rsidP="003444FF">
      <w:pPr>
        <w:autoSpaceDE w:val="0"/>
        <w:autoSpaceDN w:val="0"/>
        <w:adjustRightInd w:val="0"/>
        <w:spacing w:after="0" w:line="240" w:lineRule="auto"/>
        <w:ind w:left="360"/>
        <w:rPr>
          <w:rFonts w:ascii="Arial" w:hAnsi="Arial" w:cs="Arial"/>
          <w:bCs/>
          <w:sz w:val="24"/>
          <w:szCs w:val="24"/>
        </w:rPr>
      </w:pPr>
      <w:r w:rsidRPr="003444FF">
        <w:rPr>
          <w:rFonts w:ascii="Arial" w:hAnsi="Arial" w:cs="Arial"/>
          <w:bCs/>
          <w:sz w:val="24"/>
          <w:szCs w:val="24"/>
        </w:rPr>
        <w:t>Programa 1: Fortalecimiento Institucional.</w:t>
      </w:r>
    </w:p>
    <w:p w:rsidR="003444FF" w:rsidRPr="003444FF" w:rsidRDefault="003444FF" w:rsidP="003444FF">
      <w:pPr>
        <w:autoSpaceDE w:val="0"/>
        <w:autoSpaceDN w:val="0"/>
        <w:adjustRightInd w:val="0"/>
        <w:spacing w:after="0" w:line="240" w:lineRule="auto"/>
        <w:ind w:left="360"/>
        <w:rPr>
          <w:rFonts w:ascii="Arial" w:hAnsi="Arial" w:cs="Arial"/>
          <w:bCs/>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Objetivo: </w:t>
      </w:r>
      <w:r w:rsidRPr="003444FF">
        <w:rPr>
          <w:rFonts w:ascii="Arial" w:hAnsi="Arial" w:cs="Arial"/>
          <w:sz w:val="24"/>
          <w:szCs w:val="24"/>
        </w:rPr>
        <w:t>Dotar al municipio de herramientas e instrumentos que permitan mejorar la toma de decisiones y aplicación de sistemas que comprometan firmemente a la administración con el cumplimiento de los objetivos y metas planteados en el plan de desarrollo municipal.</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Meta del Resultado: </w:t>
      </w:r>
      <w:r w:rsidRPr="003444FF">
        <w:rPr>
          <w:rFonts w:ascii="Arial" w:hAnsi="Arial" w:cs="Arial"/>
          <w:sz w:val="24"/>
          <w:szCs w:val="24"/>
        </w:rPr>
        <w:t xml:space="preserve">Incrementar al 70%  los instrumentos de gestión y administración actualizados, a través de la adquisición de nuevas tecnologías, equipos, metodologías e instrumentos administrativos.  </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Subprograma</w:t>
      </w:r>
      <w:r w:rsidRPr="003444FF">
        <w:rPr>
          <w:rFonts w:ascii="Arial" w:hAnsi="Arial" w:cs="Arial"/>
          <w:sz w:val="24"/>
          <w:szCs w:val="24"/>
        </w:rPr>
        <w:t>: Mejorando la Infraestructura Institucional.</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Meta de Producto: </w:t>
      </w:r>
      <w:r w:rsidRPr="003444FF">
        <w:rPr>
          <w:rFonts w:ascii="Arial" w:hAnsi="Arial" w:cs="Arial"/>
          <w:sz w:val="24"/>
          <w:szCs w:val="24"/>
        </w:rPr>
        <w:t>Adquisición y dotación anual de implementos y equipos para las diferentes dependencias de la administración municipal.</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Meta de Producto: Construcción</w:t>
      </w:r>
      <w:r w:rsidRPr="003444FF">
        <w:rPr>
          <w:rFonts w:ascii="Arial" w:hAnsi="Arial" w:cs="Arial"/>
          <w:sz w:val="24"/>
          <w:szCs w:val="24"/>
        </w:rPr>
        <w:t>, ampliación, adecuación Casa de Gobierno en el cuatrienio y/o construcción de una nueva sede para la casa de gobierno.</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 xml:space="preserve">Meta de Producto. Adquisición y/o gestión de un vehículo Automotor para la seguridad y el desplazamiento del señor Alcalde.  </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Subprograma</w:t>
      </w:r>
      <w:r w:rsidRPr="003444FF">
        <w:rPr>
          <w:rFonts w:ascii="Arial" w:hAnsi="Arial" w:cs="Arial"/>
          <w:sz w:val="24"/>
          <w:szCs w:val="24"/>
        </w:rPr>
        <w:t>. Modernización institucional con Transparencia.</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r w:rsidRPr="003444FF">
        <w:rPr>
          <w:rFonts w:ascii="Arial" w:hAnsi="Arial" w:cs="Arial"/>
          <w:bCs/>
          <w:sz w:val="24"/>
          <w:szCs w:val="24"/>
        </w:rPr>
        <w:t xml:space="preserve">Meta de Producto: </w:t>
      </w:r>
      <w:r w:rsidRPr="003444FF">
        <w:rPr>
          <w:rFonts w:ascii="Arial" w:hAnsi="Arial" w:cs="Arial"/>
          <w:sz w:val="24"/>
          <w:szCs w:val="24"/>
        </w:rPr>
        <w:t>Implementación y modernización de una estructura administrativa acorde a las necesidades del municipio concordante con el programa de gobierno de la actual administración y basada en la normatividad vigente</w:t>
      </w:r>
      <w:r w:rsidRPr="003444FF">
        <w:rPr>
          <w:rFonts w:ascii="Arial" w:hAnsi="Arial" w:cs="Arial"/>
          <w:bCs/>
          <w:sz w:val="24"/>
          <w:szCs w:val="24"/>
        </w:rPr>
        <w:t xml:space="preserve">. </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lang w:val="es-ES_tradnl"/>
        </w:rPr>
      </w:pPr>
      <w:r w:rsidRPr="003444FF">
        <w:rPr>
          <w:rFonts w:ascii="Arial" w:hAnsi="Arial" w:cs="Arial"/>
          <w:bCs/>
          <w:sz w:val="24"/>
          <w:szCs w:val="24"/>
        </w:rPr>
        <w:t xml:space="preserve">Meta de Producto: </w:t>
      </w:r>
      <w:r w:rsidRPr="003444FF">
        <w:rPr>
          <w:rFonts w:ascii="Arial" w:hAnsi="Arial" w:cs="Arial"/>
          <w:sz w:val="24"/>
          <w:szCs w:val="24"/>
        </w:rPr>
        <w:t>Poner en marcha el  sistema de control interno, basado en el Modelo Estándar de Control Interno (MECI) en el 2012 y parte del 2013.</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Meta de Producto: Realización de cuatro (</w:t>
      </w:r>
      <w:r w:rsidRPr="003444FF">
        <w:rPr>
          <w:rFonts w:ascii="Arial" w:hAnsi="Arial" w:cs="Arial"/>
          <w:sz w:val="24"/>
          <w:szCs w:val="24"/>
        </w:rPr>
        <w:t>4) Talleres de capacitación a personal administrativo, anualmente.</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Meta de Producto. </w:t>
      </w:r>
      <w:r w:rsidRPr="003444FF">
        <w:rPr>
          <w:rFonts w:ascii="Arial" w:hAnsi="Arial" w:cs="Arial"/>
          <w:sz w:val="24"/>
          <w:szCs w:val="24"/>
        </w:rPr>
        <w:t>Fortalecimiento e implementación del banco de programas y proyectos del municipio.</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Meta de Producto. </w:t>
      </w:r>
      <w:r w:rsidRPr="003444FF">
        <w:rPr>
          <w:rFonts w:ascii="Arial" w:hAnsi="Arial" w:cs="Arial"/>
          <w:sz w:val="24"/>
          <w:szCs w:val="24"/>
        </w:rPr>
        <w:t>Creación e implementación y funcionamiento del sistema de información documental y estadístico.</w:t>
      </w:r>
    </w:p>
    <w:p w:rsidR="003444FF" w:rsidRPr="003444FF" w:rsidRDefault="003444FF" w:rsidP="003444FF">
      <w:pPr>
        <w:autoSpaceDE w:val="0"/>
        <w:autoSpaceDN w:val="0"/>
        <w:adjustRightInd w:val="0"/>
        <w:spacing w:after="0" w:line="240" w:lineRule="auto"/>
        <w:rPr>
          <w:rFonts w:ascii="Arial" w:hAnsi="Arial" w:cs="Arial"/>
          <w:sz w:val="24"/>
          <w:szCs w:val="24"/>
        </w:rPr>
      </w:pPr>
    </w:p>
    <w:p w:rsidR="003444FF" w:rsidRDefault="003444FF" w:rsidP="003444FF">
      <w:pPr>
        <w:autoSpaceDE w:val="0"/>
        <w:autoSpaceDN w:val="0"/>
        <w:adjustRightInd w:val="0"/>
        <w:spacing w:after="0" w:line="240" w:lineRule="auto"/>
        <w:rPr>
          <w:rFonts w:ascii="Arial" w:hAnsi="Arial" w:cs="Arial"/>
          <w:bCs/>
          <w:sz w:val="24"/>
          <w:szCs w:val="24"/>
        </w:rPr>
      </w:pPr>
      <w:r w:rsidRPr="003444FF">
        <w:rPr>
          <w:rFonts w:ascii="Arial" w:hAnsi="Arial" w:cs="Arial"/>
          <w:bCs/>
          <w:sz w:val="24"/>
          <w:szCs w:val="24"/>
        </w:rPr>
        <w:t xml:space="preserve">Subprograma: Mejoramiento </w:t>
      </w:r>
      <w:r w:rsidR="009C2569" w:rsidRPr="003444FF">
        <w:rPr>
          <w:rFonts w:ascii="Arial" w:hAnsi="Arial" w:cs="Arial"/>
          <w:bCs/>
          <w:sz w:val="24"/>
          <w:szCs w:val="24"/>
        </w:rPr>
        <w:t>Institucional</w:t>
      </w:r>
    </w:p>
    <w:p w:rsidR="003444FF" w:rsidRDefault="003444FF" w:rsidP="003444FF">
      <w:pPr>
        <w:autoSpaceDE w:val="0"/>
        <w:autoSpaceDN w:val="0"/>
        <w:adjustRightInd w:val="0"/>
        <w:spacing w:after="0" w:line="240" w:lineRule="auto"/>
        <w:rPr>
          <w:rFonts w:ascii="Arial" w:hAnsi="Arial" w:cs="Arial"/>
          <w:bCs/>
          <w:sz w:val="24"/>
          <w:szCs w:val="24"/>
        </w:rPr>
      </w:pPr>
    </w:p>
    <w:p w:rsidR="003444FF" w:rsidRPr="003444FF" w:rsidRDefault="003444FF" w:rsidP="003444FF">
      <w:pPr>
        <w:autoSpaceDE w:val="0"/>
        <w:autoSpaceDN w:val="0"/>
        <w:adjustRightInd w:val="0"/>
        <w:spacing w:after="0" w:line="240" w:lineRule="auto"/>
        <w:rPr>
          <w:rFonts w:ascii="Arial" w:hAnsi="Arial" w:cs="Arial"/>
          <w:bCs/>
          <w:sz w:val="24"/>
          <w:szCs w:val="24"/>
        </w:rPr>
      </w:pPr>
      <w:r>
        <w:rPr>
          <w:rFonts w:ascii="Arial" w:hAnsi="Arial" w:cs="Arial"/>
          <w:bCs/>
          <w:sz w:val="24"/>
          <w:szCs w:val="24"/>
        </w:rPr>
        <w:t xml:space="preserve">Meta de Producto: </w:t>
      </w:r>
      <w:r w:rsidR="0033322B">
        <w:rPr>
          <w:rFonts w:ascii="Arial" w:hAnsi="Arial" w:cs="Arial"/>
          <w:bCs/>
          <w:sz w:val="24"/>
          <w:szCs w:val="24"/>
        </w:rPr>
        <w:t xml:space="preserve">Gestionar la </w:t>
      </w:r>
      <w:r w:rsidR="00246F48">
        <w:rPr>
          <w:rFonts w:ascii="Arial" w:hAnsi="Arial" w:cs="Arial"/>
          <w:bCs/>
          <w:sz w:val="24"/>
          <w:szCs w:val="24"/>
        </w:rPr>
        <w:t>creación</w:t>
      </w:r>
      <w:r w:rsidR="0033322B">
        <w:rPr>
          <w:rFonts w:ascii="Arial" w:hAnsi="Arial" w:cs="Arial"/>
          <w:bCs/>
          <w:sz w:val="24"/>
          <w:szCs w:val="24"/>
        </w:rPr>
        <w:t xml:space="preserve"> del </w:t>
      </w:r>
      <w:r>
        <w:rPr>
          <w:rFonts w:ascii="Arial" w:hAnsi="Arial" w:cs="Arial"/>
          <w:sz w:val="24"/>
          <w:szCs w:val="24"/>
          <w:lang w:val="es-ES_tradnl"/>
        </w:rPr>
        <w:t>C</w:t>
      </w:r>
      <w:r w:rsidRPr="003444FF">
        <w:rPr>
          <w:rFonts w:ascii="Arial" w:hAnsi="Arial" w:cs="Arial"/>
          <w:sz w:val="24"/>
          <w:szCs w:val="24"/>
          <w:lang w:val="es-ES_tradnl"/>
        </w:rPr>
        <w:t xml:space="preserve">entro de desarrollo municipal.  </w:t>
      </w:r>
    </w:p>
    <w:p w:rsidR="003444FF" w:rsidRPr="003444FF" w:rsidRDefault="003444FF" w:rsidP="003444FF">
      <w:pPr>
        <w:autoSpaceDE w:val="0"/>
        <w:autoSpaceDN w:val="0"/>
        <w:adjustRightInd w:val="0"/>
        <w:spacing w:after="0" w:line="240" w:lineRule="auto"/>
        <w:rPr>
          <w:rFonts w:ascii="Arial" w:hAnsi="Arial" w:cs="Arial"/>
          <w:sz w:val="24"/>
          <w:szCs w:val="24"/>
        </w:rPr>
      </w:pPr>
    </w:p>
    <w:p w:rsidR="003444FF" w:rsidRPr="003444FF" w:rsidRDefault="003444FF" w:rsidP="003444FF">
      <w:pPr>
        <w:autoSpaceDE w:val="0"/>
        <w:autoSpaceDN w:val="0"/>
        <w:adjustRightInd w:val="0"/>
        <w:spacing w:after="0" w:line="240" w:lineRule="auto"/>
        <w:rPr>
          <w:rFonts w:ascii="Arial" w:hAnsi="Arial" w:cs="Arial"/>
          <w:bCs/>
          <w:sz w:val="24"/>
          <w:szCs w:val="24"/>
        </w:rPr>
      </w:pPr>
      <w:r w:rsidRPr="003444FF">
        <w:rPr>
          <w:rFonts w:ascii="Arial" w:hAnsi="Arial" w:cs="Arial"/>
          <w:bCs/>
          <w:sz w:val="24"/>
          <w:szCs w:val="24"/>
        </w:rPr>
        <w:t>Meta de Producto: Realizar la actualización Catastral</w:t>
      </w:r>
      <w:r w:rsidR="009C2569">
        <w:rPr>
          <w:rFonts w:ascii="Arial" w:hAnsi="Arial" w:cs="Arial"/>
          <w:bCs/>
          <w:sz w:val="24"/>
          <w:szCs w:val="24"/>
        </w:rPr>
        <w:t>.</w:t>
      </w:r>
      <w:r w:rsidRPr="003444FF">
        <w:rPr>
          <w:rFonts w:ascii="Arial" w:hAnsi="Arial" w:cs="Arial"/>
          <w:bCs/>
          <w:sz w:val="24"/>
          <w:szCs w:val="24"/>
        </w:rPr>
        <w:t xml:space="preserve"> </w:t>
      </w:r>
    </w:p>
    <w:p w:rsidR="003444FF" w:rsidRPr="003444FF" w:rsidRDefault="003444FF" w:rsidP="003444FF">
      <w:pPr>
        <w:autoSpaceDE w:val="0"/>
        <w:autoSpaceDN w:val="0"/>
        <w:adjustRightInd w:val="0"/>
        <w:spacing w:after="0" w:line="240" w:lineRule="auto"/>
        <w:rPr>
          <w:rFonts w:ascii="Arial" w:hAnsi="Arial" w:cs="Arial"/>
          <w:bCs/>
          <w:sz w:val="24"/>
          <w:szCs w:val="24"/>
        </w:rPr>
      </w:pPr>
    </w:p>
    <w:p w:rsidR="003444FF" w:rsidRPr="003444FF" w:rsidRDefault="003444FF" w:rsidP="003444FF">
      <w:pPr>
        <w:autoSpaceDE w:val="0"/>
        <w:autoSpaceDN w:val="0"/>
        <w:adjustRightInd w:val="0"/>
        <w:spacing w:after="0" w:line="240" w:lineRule="auto"/>
        <w:rPr>
          <w:rFonts w:ascii="Arial" w:hAnsi="Arial" w:cs="Arial"/>
          <w:bCs/>
          <w:sz w:val="24"/>
          <w:szCs w:val="24"/>
        </w:rPr>
      </w:pPr>
      <w:r w:rsidRPr="003444FF">
        <w:rPr>
          <w:rFonts w:ascii="Arial" w:hAnsi="Arial" w:cs="Arial"/>
          <w:bCs/>
          <w:sz w:val="24"/>
          <w:szCs w:val="24"/>
        </w:rPr>
        <w:t>Meta de Producto: Actualizar el EOT</w:t>
      </w:r>
    </w:p>
    <w:p w:rsidR="003444FF" w:rsidRPr="003444FF" w:rsidRDefault="003444FF" w:rsidP="003444FF">
      <w:pPr>
        <w:autoSpaceDE w:val="0"/>
        <w:autoSpaceDN w:val="0"/>
        <w:adjustRightInd w:val="0"/>
        <w:spacing w:after="0" w:line="240" w:lineRule="auto"/>
        <w:rPr>
          <w:rFonts w:ascii="Arial" w:hAnsi="Arial" w:cs="Arial"/>
          <w:bCs/>
          <w:sz w:val="24"/>
          <w:szCs w:val="24"/>
        </w:rPr>
      </w:pPr>
    </w:p>
    <w:p w:rsidR="003444FF" w:rsidRPr="003444FF" w:rsidRDefault="003444FF" w:rsidP="003444FF">
      <w:pPr>
        <w:autoSpaceDE w:val="0"/>
        <w:autoSpaceDN w:val="0"/>
        <w:adjustRightInd w:val="0"/>
        <w:spacing w:after="0" w:line="240" w:lineRule="auto"/>
        <w:rPr>
          <w:rFonts w:ascii="Arial" w:hAnsi="Arial" w:cs="Arial"/>
          <w:bCs/>
          <w:sz w:val="24"/>
          <w:szCs w:val="24"/>
        </w:rPr>
      </w:pPr>
      <w:r w:rsidRPr="003444FF">
        <w:rPr>
          <w:rFonts w:ascii="Arial" w:hAnsi="Arial" w:cs="Arial"/>
          <w:bCs/>
          <w:sz w:val="24"/>
          <w:szCs w:val="24"/>
        </w:rPr>
        <w:t>Meta de Producto: Revisar la estratificación Municipal</w:t>
      </w:r>
    </w:p>
    <w:p w:rsidR="003444FF" w:rsidRPr="003444FF" w:rsidRDefault="003444FF" w:rsidP="003444FF">
      <w:pPr>
        <w:autoSpaceDE w:val="0"/>
        <w:autoSpaceDN w:val="0"/>
        <w:adjustRightInd w:val="0"/>
        <w:spacing w:after="0" w:line="240" w:lineRule="auto"/>
        <w:rPr>
          <w:rFonts w:ascii="Arial" w:hAnsi="Arial" w:cs="Arial"/>
          <w:bCs/>
          <w:sz w:val="24"/>
          <w:szCs w:val="24"/>
        </w:rPr>
      </w:pPr>
    </w:p>
    <w:p w:rsidR="00D455CD" w:rsidRDefault="00D455CD" w:rsidP="003444FF">
      <w:pPr>
        <w:autoSpaceDE w:val="0"/>
        <w:autoSpaceDN w:val="0"/>
        <w:adjustRightInd w:val="0"/>
        <w:spacing w:after="0" w:line="240" w:lineRule="auto"/>
        <w:rPr>
          <w:rFonts w:ascii="Arial" w:hAnsi="Arial" w:cs="Arial"/>
          <w:sz w:val="24"/>
          <w:szCs w:val="24"/>
        </w:rPr>
      </w:pPr>
    </w:p>
    <w:p w:rsidR="003444FF" w:rsidRPr="003444FF" w:rsidRDefault="003444FF" w:rsidP="003444FF">
      <w:pPr>
        <w:autoSpaceDE w:val="0"/>
        <w:autoSpaceDN w:val="0"/>
        <w:adjustRightInd w:val="0"/>
        <w:spacing w:after="0" w:line="240" w:lineRule="auto"/>
        <w:rPr>
          <w:rFonts w:ascii="Arial" w:hAnsi="Arial" w:cs="Arial"/>
          <w:bCs/>
          <w:sz w:val="24"/>
          <w:szCs w:val="24"/>
        </w:rPr>
      </w:pPr>
      <w:r w:rsidRPr="003444FF">
        <w:rPr>
          <w:rFonts w:ascii="Arial" w:hAnsi="Arial" w:cs="Arial"/>
          <w:sz w:val="24"/>
          <w:szCs w:val="24"/>
        </w:rPr>
        <w:t xml:space="preserve">PARÁGRAFO 4: </w:t>
      </w:r>
      <w:r w:rsidRPr="003444FF">
        <w:rPr>
          <w:rFonts w:ascii="Arial" w:hAnsi="Arial" w:cs="Arial"/>
          <w:bCs/>
          <w:sz w:val="24"/>
          <w:szCs w:val="24"/>
        </w:rPr>
        <w:t>PARTICIPACIÓN Y CULTURA CIUDADANA</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lastRenderedPageBreak/>
        <w:t xml:space="preserve">OBJETIVO. </w:t>
      </w:r>
      <w:r w:rsidRPr="003444FF">
        <w:rPr>
          <w:rFonts w:ascii="Arial" w:hAnsi="Arial" w:cs="Arial"/>
          <w:sz w:val="24"/>
          <w:szCs w:val="24"/>
        </w:rPr>
        <w:t>Acercar a la administración municipal para que tenga mayor contacto con la comunidad garantizando la participación en los espacios de opinión, gestión pública y planeación de tal manera que se genere una cultura de participación de manera libre, autónoma y ordenada.</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r w:rsidRPr="003444FF">
        <w:rPr>
          <w:rFonts w:ascii="Arial" w:hAnsi="Arial" w:cs="Arial"/>
          <w:bCs/>
          <w:sz w:val="24"/>
          <w:szCs w:val="24"/>
        </w:rPr>
        <w:t>Estrategias:</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Generar las condiciones necesarias para que la comunidad pueda acercarse a la administración, conocer los procesos y presentar sus inquietudes ante un recurso humano que atenderá y responderá de una forma digna y eficaz al ciudadano.</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Fortalecer las Juntas de Acción Comunal, colocando atención a sus proyectos e iniciativas con el fin de que sean espacios para la efectiva canalización de ideas y estrategias a seguir.</w:t>
      </w:r>
    </w:p>
    <w:p w:rsidR="003444FF" w:rsidRPr="003444FF" w:rsidRDefault="003444FF" w:rsidP="003444FF">
      <w:pPr>
        <w:pStyle w:val="Prrafodelista"/>
        <w:rPr>
          <w:rFonts w:ascii="Arial" w:hAnsi="Arial" w:cs="Arial"/>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Realizar la rendición Publica de Cuentas de acuerdo a la normatividad vigente.</w:t>
      </w:r>
    </w:p>
    <w:p w:rsidR="003444FF" w:rsidRPr="003444FF" w:rsidRDefault="003444FF" w:rsidP="003444FF">
      <w:pPr>
        <w:pStyle w:val="Prrafodelista"/>
        <w:rPr>
          <w:rFonts w:ascii="Arial" w:hAnsi="Arial" w:cs="Arial"/>
          <w:sz w:val="24"/>
          <w:szCs w:val="24"/>
        </w:rPr>
      </w:pPr>
    </w:p>
    <w:p w:rsid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Fortalecer los espacios de participación social y comunitaria: Consejos Descentralizados de gobierno, la Planeación descentralizada por veredas, las veedurías ciudadanas, la capacitación y gestión comunitaria desde la Administración Municipal.</w:t>
      </w:r>
    </w:p>
    <w:p w:rsidR="008869F6" w:rsidRPr="008869F6" w:rsidRDefault="008869F6" w:rsidP="008869F6">
      <w:pPr>
        <w:pStyle w:val="Prrafodelista"/>
        <w:rPr>
          <w:rFonts w:ascii="Arial" w:hAnsi="Arial" w:cs="Arial"/>
          <w:sz w:val="24"/>
          <w:szCs w:val="24"/>
        </w:rPr>
      </w:pPr>
    </w:p>
    <w:p w:rsidR="008869F6" w:rsidRPr="003444FF" w:rsidRDefault="00DA42EC"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Apoyar la </w:t>
      </w:r>
      <w:r w:rsidR="008869F6">
        <w:rPr>
          <w:rFonts w:ascii="Arial" w:hAnsi="Arial" w:cs="Arial"/>
          <w:sz w:val="24"/>
          <w:szCs w:val="24"/>
        </w:rPr>
        <w:t xml:space="preserve">Creación de la </w:t>
      </w:r>
      <w:r>
        <w:rPr>
          <w:rFonts w:ascii="Arial" w:hAnsi="Arial" w:cs="Arial"/>
          <w:sz w:val="24"/>
          <w:szCs w:val="24"/>
        </w:rPr>
        <w:t>asociaciones</w:t>
      </w:r>
    </w:p>
    <w:p w:rsidR="003444FF" w:rsidRPr="003444FF" w:rsidRDefault="003444FF" w:rsidP="003444FF">
      <w:pPr>
        <w:pStyle w:val="Prrafodelista"/>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r w:rsidRPr="003444FF">
        <w:rPr>
          <w:rFonts w:ascii="Arial" w:hAnsi="Arial" w:cs="Arial"/>
          <w:bCs/>
          <w:sz w:val="24"/>
          <w:szCs w:val="24"/>
        </w:rPr>
        <w:t>Programa 1: La administración al servicio de la comunidad.</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Objetivo: </w:t>
      </w:r>
      <w:r w:rsidRPr="003444FF">
        <w:rPr>
          <w:rFonts w:ascii="Arial" w:hAnsi="Arial" w:cs="Arial"/>
          <w:sz w:val="24"/>
          <w:szCs w:val="24"/>
        </w:rPr>
        <w:t>Garantizar a la comunidad las herramientas necesarias para que puedan ejercer control político social como apoyo en la administración municipal.</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Meta del Resultado: </w:t>
      </w:r>
      <w:r w:rsidRPr="003444FF">
        <w:rPr>
          <w:rFonts w:ascii="Arial" w:hAnsi="Arial" w:cs="Arial"/>
          <w:sz w:val="24"/>
          <w:szCs w:val="24"/>
        </w:rPr>
        <w:t>Activar el 80% de los mecanismos de participación ciudadana.</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Subprograma</w:t>
      </w:r>
      <w:r w:rsidRPr="003444FF">
        <w:rPr>
          <w:rFonts w:ascii="Arial" w:hAnsi="Arial" w:cs="Arial"/>
          <w:sz w:val="24"/>
          <w:szCs w:val="24"/>
        </w:rPr>
        <w:t>. Desarrollo democrático con proyección social con todos y para Todos.</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Meta de Producto. C</w:t>
      </w:r>
      <w:r w:rsidRPr="003444FF">
        <w:rPr>
          <w:rFonts w:ascii="Arial" w:hAnsi="Arial" w:cs="Arial"/>
          <w:sz w:val="24"/>
          <w:szCs w:val="24"/>
        </w:rPr>
        <w:t>apacitación a los nuevos líderes comunitarios en los métodos y normatividad vigente en participación ciudadana anualmente.</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Meta de Producto. </w:t>
      </w:r>
      <w:r w:rsidRPr="003444FF">
        <w:rPr>
          <w:rFonts w:ascii="Arial" w:hAnsi="Arial" w:cs="Arial"/>
          <w:sz w:val="24"/>
          <w:szCs w:val="24"/>
        </w:rPr>
        <w:t>Realización de tres (3) talleres sobre veedurías ciudadanas anualmente.</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Default="003444FF" w:rsidP="003444FF">
      <w:pPr>
        <w:autoSpaceDE w:val="0"/>
        <w:autoSpaceDN w:val="0"/>
        <w:adjustRightInd w:val="0"/>
        <w:spacing w:after="0" w:line="240" w:lineRule="auto"/>
        <w:jc w:val="both"/>
        <w:rPr>
          <w:rFonts w:ascii="Arial" w:hAnsi="Arial" w:cs="Arial"/>
          <w:bCs/>
          <w:sz w:val="24"/>
          <w:szCs w:val="24"/>
        </w:rPr>
      </w:pPr>
      <w:r w:rsidRPr="003444FF">
        <w:rPr>
          <w:rFonts w:ascii="Arial" w:hAnsi="Arial" w:cs="Arial"/>
          <w:bCs/>
          <w:sz w:val="24"/>
          <w:szCs w:val="24"/>
        </w:rPr>
        <w:lastRenderedPageBreak/>
        <w:t xml:space="preserve">Meta de Producto. </w:t>
      </w:r>
      <w:r w:rsidRPr="003444FF">
        <w:rPr>
          <w:rFonts w:ascii="Arial" w:hAnsi="Arial" w:cs="Arial"/>
          <w:sz w:val="24"/>
          <w:szCs w:val="24"/>
        </w:rPr>
        <w:t>Fortalecer y generar capacidades de gestión al 70% de las organizaciones comunales y civiles</w:t>
      </w:r>
      <w:r w:rsidRPr="003444FF">
        <w:rPr>
          <w:rFonts w:ascii="Arial" w:hAnsi="Arial" w:cs="Arial"/>
          <w:bCs/>
          <w:sz w:val="24"/>
          <w:szCs w:val="24"/>
        </w:rPr>
        <w:t>.</w:t>
      </w:r>
    </w:p>
    <w:p w:rsid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r>
        <w:rPr>
          <w:rFonts w:ascii="Arial" w:hAnsi="Arial" w:cs="Arial"/>
          <w:bCs/>
          <w:sz w:val="24"/>
          <w:szCs w:val="24"/>
        </w:rPr>
        <w:t>Meta de Producto:</w:t>
      </w:r>
      <w:r w:rsidRPr="003444FF">
        <w:rPr>
          <w:rFonts w:ascii="Arial" w:hAnsi="Arial" w:cs="Arial"/>
          <w:sz w:val="24"/>
          <w:szCs w:val="24"/>
          <w:lang w:val="es-ES_tradnl"/>
        </w:rPr>
        <w:t xml:space="preserve"> </w:t>
      </w:r>
      <w:r>
        <w:rPr>
          <w:rFonts w:ascii="Arial" w:hAnsi="Arial" w:cs="Arial"/>
          <w:sz w:val="24"/>
          <w:szCs w:val="24"/>
          <w:lang w:val="es-ES_tradnl"/>
        </w:rPr>
        <w:t>S</w:t>
      </w:r>
      <w:r w:rsidRPr="003444FF">
        <w:rPr>
          <w:rFonts w:ascii="Arial" w:hAnsi="Arial" w:cs="Arial"/>
          <w:sz w:val="24"/>
          <w:szCs w:val="24"/>
          <w:lang w:val="es-ES_tradnl"/>
        </w:rPr>
        <w:t xml:space="preserve">ede de la oficina de empleos del </w:t>
      </w:r>
      <w:r>
        <w:rPr>
          <w:rFonts w:ascii="Arial" w:hAnsi="Arial" w:cs="Arial"/>
          <w:sz w:val="24"/>
          <w:szCs w:val="24"/>
          <w:lang w:val="es-ES_tradnl"/>
        </w:rPr>
        <w:t>SENA</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autoSpaceDE w:val="0"/>
        <w:autoSpaceDN w:val="0"/>
        <w:adjustRightInd w:val="0"/>
        <w:spacing w:after="0" w:line="240" w:lineRule="auto"/>
        <w:rPr>
          <w:rFonts w:ascii="Arial" w:hAnsi="Arial" w:cs="Arial"/>
          <w:bCs/>
          <w:sz w:val="24"/>
          <w:szCs w:val="24"/>
        </w:rPr>
      </w:pPr>
      <w:r w:rsidRPr="003444FF">
        <w:rPr>
          <w:rFonts w:ascii="Arial" w:hAnsi="Arial" w:cs="Arial"/>
          <w:bCs/>
          <w:sz w:val="24"/>
          <w:szCs w:val="24"/>
        </w:rPr>
        <w:t>PARÁGRAFO 5: SEGURIDAD Y CONVIVENCIA</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OBJETIVO. </w:t>
      </w:r>
      <w:r w:rsidRPr="003444FF">
        <w:rPr>
          <w:rFonts w:ascii="Arial" w:hAnsi="Arial" w:cs="Arial"/>
          <w:sz w:val="24"/>
          <w:szCs w:val="24"/>
        </w:rPr>
        <w:t>Garantizar la confianza, la seguridad, tranquilidad y la convivencia pacífica en el municipio de Cachipay.</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r w:rsidRPr="003444FF">
        <w:rPr>
          <w:rFonts w:ascii="Arial" w:hAnsi="Arial" w:cs="Arial"/>
          <w:bCs/>
          <w:sz w:val="24"/>
          <w:szCs w:val="24"/>
        </w:rPr>
        <w:t>Estrategias</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Incrementar el píe de fuerza de la policía y demás organismos de seguridad procurando un acompañamiento al área urbana y rural.</w:t>
      </w:r>
    </w:p>
    <w:p w:rsidR="003444FF" w:rsidRPr="003444FF" w:rsidRDefault="003444FF" w:rsidP="003444FF">
      <w:pPr>
        <w:pStyle w:val="Prrafodelista"/>
        <w:autoSpaceDE w:val="0"/>
        <w:autoSpaceDN w:val="0"/>
        <w:adjustRightInd w:val="0"/>
        <w:spacing w:after="0" w:line="240" w:lineRule="auto"/>
        <w:jc w:val="both"/>
        <w:rPr>
          <w:rFonts w:ascii="Arial" w:hAnsi="Arial" w:cs="Arial"/>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Iniciar el proyecto de establecimiento de cámaras de seguridad en sectores de alta concurrencia de público y aéreas estratégicas y neurálgicas.</w:t>
      </w:r>
    </w:p>
    <w:p w:rsidR="003444FF" w:rsidRPr="003444FF" w:rsidRDefault="003444FF" w:rsidP="003444FF">
      <w:pPr>
        <w:pStyle w:val="Prrafodelista"/>
        <w:autoSpaceDE w:val="0"/>
        <w:autoSpaceDN w:val="0"/>
        <w:adjustRightInd w:val="0"/>
        <w:spacing w:after="0" w:line="240" w:lineRule="auto"/>
        <w:ind w:left="0"/>
        <w:jc w:val="both"/>
        <w:rPr>
          <w:rFonts w:ascii="Arial" w:hAnsi="Arial" w:cs="Arial"/>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Garantizar el permanente apoyo para el correcto funcionamiento de los vehículos destinados a la seguridad.</w:t>
      </w: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Implementar modelos de seguridad local en el sector urbano de Cachipay, mediante estrategias de cooperación entre la comunidad y los actores del gobierno local.</w:t>
      </w:r>
    </w:p>
    <w:p w:rsidR="003444FF" w:rsidRPr="003444FF" w:rsidRDefault="003444FF" w:rsidP="003444FF">
      <w:pPr>
        <w:pStyle w:val="Prrafodelista"/>
        <w:autoSpaceDE w:val="0"/>
        <w:autoSpaceDN w:val="0"/>
        <w:adjustRightInd w:val="0"/>
        <w:spacing w:after="0" w:line="240" w:lineRule="auto"/>
        <w:ind w:left="0"/>
        <w:jc w:val="both"/>
        <w:rPr>
          <w:rFonts w:ascii="Arial" w:hAnsi="Arial" w:cs="Arial"/>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Fortalecer la participación ciudadana para hacer frente a la delincuencia, apoyando los frentes y las escuelas de seguridad, motivando a la comunidad para unirse en la tarea de continuar haciendo de Cachipay, un municipio seguro.</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Comprometer a la comunidad en el fortalecimiento de la seguridad, la convivencia y la paz.</w:t>
      </w:r>
    </w:p>
    <w:p w:rsidR="003444FF" w:rsidRPr="003444FF" w:rsidRDefault="003444FF" w:rsidP="003444FF">
      <w:pPr>
        <w:pStyle w:val="Prrafodelista"/>
        <w:autoSpaceDE w:val="0"/>
        <w:autoSpaceDN w:val="0"/>
        <w:adjustRightInd w:val="0"/>
        <w:spacing w:after="0" w:line="240" w:lineRule="auto"/>
        <w:jc w:val="both"/>
        <w:rPr>
          <w:rFonts w:ascii="Arial" w:hAnsi="Arial" w:cs="Arial"/>
          <w:sz w:val="24"/>
          <w:szCs w:val="24"/>
        </w:rPr>
      </w:pPr>
    </w:p>
    <w:p w:rsidR="003444FF" w:rsidRP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Promover alianzas cívicas con los ciudadanos, los transportadores y con los grupos de ciudadanos organizados que puedan comprometerse en la formación de un municipio donde las personas se sientan protegidas.</w:t>
      </w:r>
    </w:p>
    <w:p w:rsidR="003444FF" w:rsidRPr="003444FF" w:rsidRDefault="003444FF" w:rsidP="003444FF">
      <w:pPr>
        <w:pStyle w:val="Prrafodelista"/>
        <w:autoSpaceDE w:val="0"/>
        <w:autoSpaceDN w:val="0"/>
        <w:adjustRightInd w:val="0"/>
        <w:spacing w:after="0" w:line="240" w:lineRule="auto"/>
        <w:ind w:left="0"/>
        <w:jc w:val="both"/>
        <w:rPr>
          <w:rFonts w:ascii="Arial" w:hAnsi="Arial" w:cs="Arial"/>
          <w:sz w:val="24"/>
          <w:szCs w:val="24"/>
        </w:rPr>
      </w:pPr>
    </w:p>
    <w:p w:rsidR="003444FF" w:rsidRDefault="003444FF" w:rsidP="003444FF">
      <w:pPr>
        <w:pStyle w:val="Prrafodelista"/>
        <w:numPr>
          <w:ilvl w:val="0"/>
          <w:numId w:val="4"/>
        </w:num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Mejorar técnica y operativamente las organizaciones de prevención de desastres locales.</w:t>
      </w:r>
    </w:p>
    <w:p w:rsidR="00A471F1" w:rsidRPr="00A471F1" w:rsidRDefault="00A471F1" w:rsidP="00A471F1">
      <w:pPr>
        <w:pStyle w:val="Prrafodelista"/>
        <w:rPr>
          <w:rFonts w:ascii="Arial" w:hAnsi="Arial" w:cs="Arial"/>
          <w:sz w:val="24"/>
          <w:szCs w:val="24"/>
        </w:rPr>
      </w:pPr>
    </w:p>
    <w:p w:rsidR="00C45BBF" w:rsidRPr="00D66282" w:rsidRDefault="00A471F1" w:rsidP="003444FF">
      <w:pPr>
        <w:pStyle w:val="Prrafodelista"/>
        <w:numPr>
          <w:ilvl w:val="0"/>
          <w:numId w:val="4"/>
        </w:numPr>
        <w:autoSpaceDE w:val="0"/>
        <w:autoSpaceDN w:val="0"/>
        <w:adjustRightInd w:val="0"/>
        <w:spacing w:after="0" w:line="240" w:lineRule="auto"/>
        <w:jc w:val="both"/>
        <w:rPr>
          <w:rFonts w:ascii="Arial" w:hAnsi="Arial" w:cs="Arial"/>
          <w:bCs/>
          <w:sz w:val="24"/>
          <w:szCs w:val="24"/>
        </w:rPr>
      </w:pPr>
      <w:r w:rsidRPr="00A471F1">
        <w:rPr>
          <w:rFonts w:ascii="Arial" w:hAnsi="Arial" w:cs="Arial"/>
          <w:sz w:val="24"/>
          <w:szCs w:val="24"/>
        </w:rPr>
        <w:t>Sensibilización a las autoridades judiciales y administrativas y campañas contra la discriminación y el respeto por la diferencia.</w:t>
      </w:r>
    </w:p>
    <w:p w:rsidR="00D66282" w:rsidRPr="00D66282" w:rsidRDefault="00D66282" w:rsidP="00D66282">
      <w:pPr>
        <w:pStyle w:val="Prrafodelista"/>
        <w:rPr>
          <w:rFonts w:ascii="Arial" w:hAnsi="Arial" w:cs="Arial"/>
          <w:bCs/>
          <w:sz w:val="24"/>
          <w:szCs w:val="24"/>
        </w:rPr>
      </w:pPr>
    </w:p>
    <w:p w:rsidR="00D66282" w:rsidRPr="00A471F1" w:rsidRDefault="00D66282" w:rsidP="003444FF">
      <w:pPr>
        <w:pStyle w:val="Prrafodelista"/>
        <w:numPr>
          <w:ilvl w:val="0"/>
          <w:numId w:val="4"/>
        </w:numPr>
        <w:autoSpaceDE w:val="0"/>
        <w:autoSpaceDN w:val="0"/>
        <w:adjustRightInd w:val="0"/>
        <w:spacing w:after="0" w:line="240" w:lineRule="auto"/>
        <w:jc w:val="both"/>
        <w:rPr>
          <w:rFonts w:ascii="Arial" w:hAnsi="Arial" w:cs="Arial"/>
          <w:bCs/>
          <w:sz w:val="24"/>
          <w:szCs w:val="24"/>
        </w:rPr>
      </w:pPr>
      <w:r>
        <w:rPr>
          <w:rFonts w:ascii="Arial" w:hAnsi="Arial" w:cs="Arial"/>
          <w:bCs/>
          <w:sz w:val="24"/>
          <w:szCs w:val="24"/>
        </w:rPr>
        <w:t>Realizar el ejercicio pleno de los derechos humanos y el derecho internacional humanitario.</w:t>
      </w:r>
    </w:p>
    <w:p w:rsidR="00C45BBF" w:rsidRDefault="00C45BB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r w:rsidRPr="003444FF">
        <w:rPr>
          <w:rFonts w:ascii="Arial" w:hAnsi="Arial" w:cs="Arial"/>
          <w:bCs/>
          <w:sz w:val="24"/>
          <w:szCs w:val="24"/>
        </w:rPr>
        <w:t>Programa 1: Cachipay Municipio Seguro.</w:t>
      </w:r>
    </w:p>
    <w:p w:rsidR="003444FF" w:rsidRPr="003444FF" w:rsidRDefault="003444FF" w:rsidP="003444FF">
      <w:pPr>
        <w:autoSpaceDE w:val="0"/>
        <w:autoSpaceDN w:val="0"/>
        <w:adjustRightInd w:val="0"/>
        <w:spacing w:after="0" w:line="240" w:lineRule="auto"/>
        <w:jc w:val="both"/>
        <w:rPr>
          <w:rFonts w:ascii="Arial" w:hAnsi="Arial" w:cs="Arial"/>
          <w:bCs/>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Objetivo: </w:t>
      </w:r>
      <w:r w:rsidRPr="003444FF">
        <w:rPr>
          <w:rFonts w:ascii="Arial" w:hAnsi="Arial" w:cs="Arial"/>
          <w:sz w:val="24"/>
          <w:szCs w:val="24"/>
        </w:rPr>
        <w:t>Desarrollar proyectos cívicos tendientes a garantizar la seguridad ciudadana, despertando la solidaridad de la población a favor de la defensa de los derechos y el cumplimiento de sus deberes.</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Meta del Resultado: </w:t>
      </w:r>
      <w:r w:rsidRPr="003444FF">
        <w:rPr>
          <w:rFonts w:ascii="Arial" w:hAnsi="Arial" w:cs="Arial"/>
          <w:sz w:val="24"/>
          <w:szCs w:val="24"/>
        </w:rPr>
        <w:t xml:space="preserve">Brindar un 80% de confianza y tranquilidad a la población Cachipay, a través de requisas en los establecimientos comerciales, educativos y demás centros de concurrencia, retenes móviles, patrullajes permanentes.  </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Subprograma</w:t>
      </w:r>
      <w:r w:rsidRPr="003444FF">
        <w:rPr>
          <w:rFonts w:ascii="Arial" w:hAnsi="Arial" w:cs="Arial"/>
          <w:sz w:val="24"/>
          <w:szCs w:val="24"/>
        </w:rPr>
        <w:t>. Seguridad para mi barrio – seguridad para mi vereda.</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Meta de Producto </w:t>
      </w:r>
      <w:r w:rsidRPr="003444FF">
        <w:rPr>
          <w:rFonts w:ascii="Arial" w:hAnsi="Arial" w:cs="Arial"/>
          <w:sz w:val="24"/>
          <w:szCs w:val="24"/>
        </w:rPr>
        <w:t>Capacitación a la comunidad sobre prácticas ciudadanas, solidaridad y el respeto a la diferencia, y escuelas de seguridad, dos (2) talleres anualmente.</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Meta de Producto </w:t>
      </w:r>
      <w:r w:rsidRPr="003444FF">
        <w:rPr>
          <w:rFonts w:ascii="Arial" w:hAnsi="Arial" w:cs="Arial"/>
          <w:sz w:val="24"/>
          <w:szCs w:val="24"/>
        </w:rPr>
        <w:t xml:space="preserve">Fortalecimiento a la Defensa Civil y grupos de socorro y creación del cuerpo de bomberos voluntarios. </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bCs/>
          <w:sz w:val="24"/>
          <w:szCs w:val="24"/>
        </w:rPr>
        <w:t xml:space="preserve">Meta de Producto </w:t>
      </w:r>
      <w:r w:rsidRPr="003444FF">
        <w:rPr>
          <w:rFonts w:ascii="Arial" w:hAnsi="Arial" w:cs="Arial"/>
          <w:sz w:val="24"/>
          <w:szCs w:val="24"/>
        </w:rPr>
        <w:t>Fortalecimiento a la fuerza pública, a fin de garantizar la seguridad en el Municipio, con la adquisición cofinanciada de vehículos, motocicletas.</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Meta de Producto. Instalar ocho (08) Cámaras de seguridad: siete (07) en el casco urbano y una (01) en la Inspección de Peña Negra.</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CD7EC8">
        <w:rPr>
          <w:rFonts w:ascii="Arial" w:hAnsi="Arial" w:cs="Arial"/>
          <w:sz w:val="24"/>
          <w:szCs w:val="24"/>
        </w:rPr>
        <w:t>Meta de Producto. Construcción  de la Estación de Policía de Cachipay.</w:t>
      </w:r>
      <w:r w:rsidRPr="003444FF">
        <w:rPr>
          <w:rFonts w:ascii="Arial" w:hAnsi="Arial" w:cs="Arial"/>
          <w:sz w:val="24"/>
          <w:szCs w:val="24"/>
        </w:rPr>
        <w:t xml:space="preserve"> </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Meta de producto. Puesta en funcionamiento de la sub estación de policía en la Inspección de Peña Negra.</w:t>
      </w:r>
    </w:p>
    <w:p w:rsidR="003444FF" w:rsidRPr="003444FF" w:rsidRDefault="003444FF" w:rsidP="003444FF">
      <w:pPr>
        <w:autoSpaceDE w:val="0"/>
        <w:autoSpaceDN w:val="0"/>
        <w:adjustRightInd w:val="0"/>
        <w:spacing w:after="0" w:line="240" w:lineRule="auto"/>
        <w:jc w:val="both"/>
        <w:rPr>
          <w:rFonts w:ascii="Arial" w:hAnsi="Arial" w:cs="Arial"/>
          <w:sz w:val="24"/>
          <w:szCs w:val="24"/>
        </w:rPr>
      </w:pPr>
    </w:p>
    <w:p w:rsidR="003444FF" w:rsidRPr="003444FF" w:rsidRDefault="003444FF" w:rsidP="003444FF">
      <w:pPr>
        <w:autoSpaceDE w:val="0"/>
        <w:autoSpaceDN w:val="0"/>
        <w:adjustRightInd w:val="0"/>
        <w:spacing w:after="0" w:line="240" w:lineRule="auto"/>
        <w:jc w:val="both"/>
        <w:rPr>
          <w:rFonts w:ascii="Arial" w:hAnsi="Arial" w:cs="Arial"/>
          <w:sz w:val="24"/>
          <w:szCs w:val="24"/>
        </w:rPr>
      </w:pPr>
      <w:r w:rsidRPr="003444FF">
        <w:rPr>
          <w:rFonts w:ascii="Arial" w:hAnsi="Arial" w:cs="Arial"/>
          <w:sz w:val="24"/>
          <w:szCs w:val="24"/>
        </w:rPr>
        <w:t>Meta de producto. Gestión mancomunada de carácter regional y/o provincial para que el Batallón Colombia, tenga su sede en un municipio de la Provincia del Tequendama y cofinanciación para la adquisición de diez (10) motocicletas para ser utilizadas por la patrulla motorizada que conforme tal batallón para realizar vigilancia y presencia en los municipios de la provincia del Tequendama.</w:t>
      </w:r>
    </w:p>
    <w:p w:rsidR="003444FF" w:rsidRPr="003444FF" w:rsidRDefault="003444FF" w:rsidP="003444FF">
      <w:pPr>
        <w:jc w:val="both"/>
        <w:rPr>
          <w:rFonts w:ascii="Arial" w:hAnsi="Arial" w:cs="Arial"/>
          <w:bCs/>
          <w:sz w:val="24"/>
          <w:szCs w:val="24"/>
        </w:rPr>
      </w:pPr>
    </w:p>
    <w:p w:rsidR="003444FF" w:rsidRPr="003444FF" w:rsidRDefault="003444FF" w:rsidP="003444FF">
      <w:pPr>
        <w:jc w:val="both"/>
        <w:rPr>
          <w:rFonts w:ascii="Arial" w:hAnsi="Arial" w:cs="Arial"/>
          <w:bCs/>
          <w:sz w:val="24"/>
          <w:szCs w:val="24"/>
        </w:rPr>
      </w:pPr>
      <w:r w:rsidRPr="003444FF">
        <w:rPr>
          <w:rFonts w:ascii="Arial" w:hAnsi="Arial" w:cs="Arial"/>
          <w:bCs/>
          <w:sz w:val="24"/>
          <w:szCs w:val="24"/>
        </w:rPr>
        <w:t>PARÁGRAFO 6: BIENESTAR LABORAL – ESTÍMULOS E INCENTIVOS A FUNCIONARIOS.</w:t>
      </w:r>
    </w:p>
    <w:p w:rsidR="003444FF" w:rsidRPr="003444FF" w:rsidRDefault="003444FF" w:rsidP="003444FF">
      <w:pPr>
        <w:jc w:val="both"/>
        <w:rPr>
          <w:rFonts w:ascii="Arial" w:hAnsi="Arial" w:cs="Arial"/>
          <w:bCs/>
          <w:sz w:val="24"/>
          <w:szCs w:val="24"/>
        </w:rPr>
      </w:pPr>
      <w:r w:rsidRPr="003444FF">
        <w:rPr>
          <w:rFonts w:ascii="Arial" w:hAnsi="Arial" w:cs="Arial"/>
          <w:bCs/>
          <w:sz w:val="24"/>
          <w:szCs w:val="24"/>
        </w:rPr>
        <w:t>OBJETIVO. Garantizar un clima de sentido de pertenencia que conlleve una motivación de los funcionarios para realizar mejor sus funciones, redundando en una mejor atención al usuario.</w:t>
      </w:r>
    </w:p>
    <w:p w:rsidR="003444FF" w:rsidRPr="003444FF" w:rsidRDefault="003444FF" w:rsidP="003444FF">
      <w:pPr>
        <w:jc w:val="both"/>
        <w:rPr>
          <w:rFonts w:ascii="Arial" w:hAnsi="Arial" w:cs="Arial"/>
          <w:bCs/>
          <w:sz w:val="24"/>
          <w:szCs w:val="24"/>
        </w:rPr>
      </w:pPr>
      <w:r w:rsidRPr="003444FF">
        <w:rPr>
          <w:rFonts w:ascii="Arial" w:hAnsi="Arial" w:cs="Arial"/>
          <w:bCs/>
          <w:sz w:val="24"/>
          <w:szCs w:val="24"/>
        </w:rPr>
        <w:lastRenderedPageBreak/>
        <w:t>Estrategias</w:t>
      </w:r>
    </w:p>
    <w:p w:rsidR="003444FF" w:rsidRPr="003444FF" w:rsidRDefault="003444FF" w:rsidP="003444FF">
      <w:pPr>
        <w:numPr>
          <w:ilvl w:val="0"/>
          <w:numId w:val="21"/>
        </w:numPr>
        <w:jc w:val="both"/>
        <w:rPr>
          <w:rFonts w:ascii="Arial" w:hAnsi="Arial" w:cs="Arial"/>
          <w:bCs/>
          <w:sz w:val="24"/>
          <w:szCs w:val="24"/>
        </w:rPr>
      </w:pPr>
      <w:r w:rsidRPr="003444FF">
        <w:rPr>
          <w:rFonts w:ascii="Arial" w:hAnsi="Arial" w:cs="Arial"/>
          <w:bCs/>
          <w:sz w:val="24"/>
          <w:szCs w:val="24"/>
        </w:rPr>
        <w:t>Construir con la participación de todos los funcionarios los planes de estímulos e incentivos acorde a lo normado en nuestra legislación.</w:t>
      </w:r>
    </w:p>
    <w:p w:rsidR="003444FF" w:rsidRPr="003444FF" w:rsidRDefault="003444FF" w:rsidP="003444FF">
      <w:pPr>
        <w:numPr>
          <w:ilvl w:val="0"/>
          <w:numId w:val="21"/>
        </w:numPr>
        <w:jc w:val="both"/>
        <w:rPr>
          <w:rFonts w:ascii="Arial" w:hAnsi="Arial" w:cs="Arial"/>
          <w:bCs/>
          <w:sz w:val="24"/>
          <w:szCs w:val="24"/>
        </w:rPr>
      </w:pPr>
      <w:r w:rsidRPr="003444FF">
        <w:rPr>
          <w:rFonts w:ascii="Arial" w:hAnsi="Arial" w:cs="Arial"/>
          <w:bCs/>
          <w:sz w:val="24"/>
          <w:szCs w:val="24"/>
        </w:rPr>
        <w:t>Programa de vivienda mancomunado y concertado para los funcionarios del municipio.</w:t>
      </w:r>
    </w:p>
    <w:p w:rsidR="003444FF" w:rsidRPr="003444FF" w:rsidRDefault="003444FF" w:rsidP="003444FF">
      <w:pPr>
        <w:numPr>
          <w:ilvl w:val="0"/>
          <w:numId w:val="21"/>
        </w:numPr>
        <w:jc w:val="both"/>
        <w:rPr>
          <w:rFonts w:ascii="Arial" w:hAnsi="Arial" w:cs="Arial"/>
          <w:bCs/>
          <w:sz w:val="24"/>
          <w:szCs w:val="24"/>
        </w:rPr>
      </w:pPr>
      <w:r w:rsidRPr="003444FF">
        <w:rPr>
          <w:rFonts w:ascii="Arial" w:hAnsi="Arial" w:cs="Arial"/>
          <w:bCs/>
          <w:sz w:val="24"/>
          <w:szCs w:val="24"/>
        </w:rPr>
        <w:t xml:space="preserve">Talleres de autoestima y superación personal.   </w:t>
      </w:r>
    </w:p>
    <w:p w:rsidR="003444FF" w:rsidRPr="003444FF" w:rsidRDefault="003444FF" w:rsidP="003444FF">
      <w:pPr>
        <w:jc w:val="both"/>
        <w:rPr>
          <w:rFonts w:ascii="Arial" w:hAnsi="Arial" w:cs="Arial"/>
          <w:bCs/>
          <w:sz w:val="24"/>
          <w:szCs w:val="24"/>
        </w:rPr>
      </w:pPr>
      <w:r w:rsidRPr="003444FF">
        <w:rPr>
          <w:rFonts w:ascii="Arial" w:hAnsi="Arial" w:cs="Arial"/>
          <w:bCs/>
          <w:sz w:val="24"/>
          <w:szCs w:val="24"/>
        </w:rPr>
        <w:t>Programa 1: Funcionarios viviendo mejor.</w:t>
      </w:r>
    </w:p>
    <w:p w:rsidR="003444FF" w:rsidRPr="003444FF" w:rsidRDefault="003444FF" w:rsidP="003444FF">
      <w:pPr>
        <w:jc w:val="both"/>
        <w:rPr>
          <w:rFonts w:ascii="Arial" w:hAnsi="Arial" w:cs="Arial"/>
          <w:bCs/>
          <w:sz w:val="24"/>
          <w:szCs w:val="24"/>
        </w:rPr>
      </w:pPr>
      <w:r w:rsidRPr="003444FF">
        <w:rPr>
          <w:rFonts w:ascii="Arial" w:hAnsi="Arial" w:cs="Arial"/>
          <w:bCs/>
          <w:sz w:val="24"/>
          <w:szCs w:val="24"/>
        </w:rPr>
        <w:t xml:space="preserve">Objetivo: Desarrollar de manera conjunta y concertada un programa de vivienda para los empleados del municipio, que les permita garantizar en igualdad de condiciones con el resto de la población una vivienda digna. </w:t>
      </w:r>
    </w:p>
    <w:p w:rsidR="003444FF" w:rsidRPr="003444FF" w:rsidRDefault="003444FF" w:rsidP="003444FF">
      <w:pPr>
        <w:jc w:val="both"/>
        <w:rPr>
          <w:rFonts w:ascii="Arial" w:hAnsi="Arial" w:cs="Arial"/>
          <w:bCs/>
          <w:sz w:val="24"/>
          <w:szCs w:val="24"/>
        </w:rPr>
      </w:pPr>
      <w:r w:rsidRPr="003444FF">
        <w:rPr>
          <w:rFonts w:ascii="Arial" w:hAnsi="Arial" w:cs="Arial"/>
          <w:bCs/>
          <w:sz w:val="24"/>
          <w:szCs w:val="24"/>
        </w:rPr>
        <w:t>Meta del Resultado: Dejar en un nivel de avance del 50% el programa de vivienda para los empleados del municipio al concluir la presente administración.</w:t>
      </w:r>
    </w:p>
    <w:p w:rsidR="003444FF" w:rsidRPr="003444FF" w:rsidRDefault="003444FF" w:rsidP="003444FF">
      <w:pPr>
        <w:jc w:val="both"/>
        <w:rPr>
          <w:rFonts w:ascii="Arial" w:hAnsi="Arial" w:cs="Arial"/>
          <w:bCs/>
          <w:sz w:val="24"/>
          <w:szCs w:val="24"/>
        </w:rPr>
      </w:pPr>
      <w:r w:rsidRPr="003444FF">
        <w:rPr>
          <w:rFonts w:ascii="Arial" w:hAnsi="Arial" w:cs="Arial"/>
          <w:bCs/>
          <w:sz w:val="24"/>
          <w:szCs w:val="24"/>
        </w:rPr>
        <w:t>Subprograma. Vivienda para funcionarios</w:t>
      </w:r>
    </w:p>
    <w:p w:rsidR="003444FF" w:rsidRPr="003444FF" w:rsidRDefault="003444FF" w:rsidP="003444FF">
      <w:pPr>
        <w:jc w:val="both"/>
        <w:rPr>
          <w:rFonts w:ascii="Arial" w:hAnsi="Arial" w:cs="Arial"/>
          <w:bCs/>
          <w:sz w:val="24"/>
          <w:szCs w:val="24"/>
        </w:rPr>
      </w:pPr>
      <w:r w:rsidRPr="003444FF">
        <w:rPr>
          <w:rFonts w:ascii="Arial" w:hAnsi="Arial" w:cs="Arial"/>
          <w:bCs/>
          <w:sz w:val="24"/>
          <w:szCs w:val="24"/>
        </w:rPr>
        <w:t xml:space="preserve">Meta de Producto. Construcción concertada y cofinanciada de soluciones de vivienda digna para los empleados del municipio. Avances del programa o proyecto equivalentes a un 12.5% anual, para un total de avance al concluir el cuatrienio de un 50%. </w:t>
      </w:r>
    </w:p>
    <w:p w:rsidR="00B04EA0" w:rsidRPr="00B04EA0" w:rsidRDefault="00D954D7" w:rsidP="00D954D7">
      <w:pPr>
        <w:spacing w:line="240" w:lineRule="auto"/>
        <w:jc w:val="both"/>
        <w:rPr>
          <w:rFonts w:ascii="Arial" w:hAnsi="Arial" w:cs="Arial"/>
          <w:b/>
          <w:sz w:val="24"/>
          <w:szCs w:val="24"/>
        </w:rPr>
      </w:pPr>
      <w:r>
        <w:rPr>
          <w:rFonts w:ascii="Arial" w:hAnsi="Arial" w:cs="Arial"/>
          <w:b/>
          <w:sz w:val="24"/>
          <w:szCs w:val="24"/>
        </w:rPr>
        <w:t xml:space="preserve">PARÁGRAFO 7: </w:t>
      </w:r>
      <w:r w:rsidR="00B04EA0" w:rsidRPr="00B04EA0">
        <w:rPr>
          <w:rFonts w:ascii="Arial" w:hAnsi="Arial" w:cs="Arial"/>
          <w:b/>
          <w:sz w:val="24"/>
          <w:szCs w:val="24"/>
        </w:rPr>
        <w:t>TECNOLOGÍAS DE LA INFORMACIÓN Y LAS COMUNICACIONES</w:t>
      </w:r>
    </w:p>
    <w:p w:rsidR="00B04EA0" w:rsidRPr="00B04EA0" w:rsidRDefault="00B04EA0" w:rsidP="00B04EA0">
      <w:pPr>
        <w:spacing w:line="240" w:lineRule="auto"/>
        <w:jc w:val="both"/>
        <w:rPr>
          <w:rFonts w:ascii="Arial" w:hAnsi="Arial" w:cs="Arial"/>
          <w:sz w:val="24"/>
          <w:szCs w:val="24"/>
        </w:rPr>
      </w:pPr>
      <w:r w:rsidRPr="00B04EA0">
        <w:rPr>
          <w:rFonts w:ascii="Arial" w:hAnsi="Arial" w:cs="Arial"/>
          <w:sz w:val="24"/>
          <w:szCs w:val="24"/>
        </w:rPr>
        <w:t>El fundamento de la inclusión en el Plan de Desarrollo 2012 – 201</w:t>
      </w:r>
      <w:r w:rsidR="009B6102">
        <w:rPr>
          <w:rFonts w:ascii="Arial" w:hAnsi="Arial" w:cs="Arial"/>
          <w:sz w:val="24"/>
          <w:szCs w:val="24"/>
        </w:rPr>
        <w:t>5</w:t>
      </w:r>
      <w:r w:rsidRPr="00B04EA0">
        <w:rPr>
          <w:rFonts w:ascii="Arial" w:hAnsi="Arial" w:cs="Arial"/>
          <w:sz w:val="24"/>
          <w:szCs w:val="24"/>
        </w:rPr>
        <w:t xml:space="preserve"> “Ideas con Proyección Social”, de las políticas para el impulso y promoción de las tecnologías de la información y las comunicaciones es copiado textualmente de los lineamientos que el Gobierno Nacional ha desarrollado en esta Materia. Lo anterior se brinda con el objeto de que sirva como punto de partida para la armonización requerida desde el punto de vista metodológico entre los lineamientos de política nacional y los que se formulen a nivel territorial. De igual forma, el éxito de los programas se puede materializar, en la  medida en que exista articulación efectiva entre la Nación y las distintas entidades territoriales.</w:t>
      </w:r>
    </w:p>
    <w:p w:rsidR="00B04EA0" w:rsidRPr="00B04EA0" w:rsidRDefault="00B04EA0" w:rsidP="00B04EA0">
      <w:pPr>
        <w:spacing w:line="240" w:lineRule="auto"/>
        <w:jc w:val="both"/>
        <w:rPr>
          <w:rFonts w:ascii="Arial" w:hAnsi="Arial" w:cs="Arial"/>
          <w:b/>
          <w:bCs/>
          <w:i/>
          <w:iCs/>
          <w:sz w:val="24"/>
          <w:szCs w:val="24"/>
        </w:rPr>
      </w:pPr>
      <w:r w:rsidRPr="00B04EA0">
        <w:rPr>
          <w:rFonts w:ascii="Arial" w:hAnsi="Arial" w:cs="Arial"/>
          <w:sz w:val="24"/>
          <w:szCs w:val="24"/>
        </w:rPr>
        <w:t>Es por esta, entre otras razones, que para la elaboración del Plan de Desarrollo 2012 – 201</w:t>
      </w:r>
      <w:r w:rsidR="009B6102">
        <w:rPr>
          <w:rFonts w:ascii="Arial" w:hAnsi="Arial" w:cs="Arial"/>
          <w:sz w:val="24"/>
          <w:szCs w:val="24"/>
        </w:rPr>
        <w:t>5</w:t>
      </w:r>
      <w:r w:rsidRPr="00B04EA0">
        <w:rPr>
          <w:rFonts w:ascii="Arial" w:hAnsi="Arial" w:cs="Arial"/>
          <w:sz w:val="24"/>
          <w:szCs w:val="24"/>
        </w:rPr>
        <w:t xml:space="preserve"> “Ideas con Proyección Social”, se deben considerar los lineamientos de política de Tecnologías de la Información y las Comunicaciones aprobados en las bases del Plan Nacional de Desarrollo 2010 – 2014 “Prosperidad para Todos” a través de la Ley 1450 de 2011 (Anexo I - Lineamientos TIC principales aprobados mediante el Plan Nacional de Desarrollo 2010- 2014 “Prosperidad para Todos”).</w:t>
      </w:r>
    </w:p>
    <w:p w:rsidR="00B04EA0" w:rsidRPr="00B04EA0" w:rsidRDefault="00B04EA0" w:rsidP="00B04EA0">
      <w:pPr>
        <w:spacing w:line="240" w:lineRule="auto"/>
        <w:jc w:val="both"/>
        <w:rPr>
          <w:rFonts w:ascii="Arial" w:hAnsi="Arial" w:cs="Arial"/>
          <w:sz w:val="24"/>
          <w:szCs w:val="24"/>
        </w:rPr>
      </w:pPr>
      <w:r w:rsidRPr="00B04EA0">
        <w:rPr>
          <w:rFonts w:ascii="Arial" w:hAnsi="Arial" w:cs="Arial"/>
          <w:sz w:val="24"/>
          <w:szCs w:val="24"/>
        </w:rPr>
        <w:lastRenderedPageBreak/>
        <w:t>Dados los lineamientos de TIC brindados para el sector TIC a nivel nacional, así como para otros sectores económicos estratégicos para la economía y el beneficio social del país, y tomando en cuenta la oferta institucional del Gobierno Nacional, con énfasis en Programas del Ministerio de TIC como Compartel, Computadores para Educar, Gobierno en Línea, Vive Digital Regional, así como los Proyectos relacionados con la apropiación de TIC y Postal, nos permitimos brindar el siguiente texto, que en ningún caso representa imposición alguna por parte del Gobierno Nacional, sino una sugerencia respetuosa del ente rector del sector TIC con el objeto de ser revisado, validado y discutido por parte de los entes territoriales competentes en la elaboración de los lineamientos de política de TIC para sus Planes de Desarrollo Territorial a continuación.</w:t>
      </w:r>
    </w:p>
    <w:p w:rsidR="00B04EA0" w:rsidRPr="00B04EA0" w:rsidRDefault="00B04EA0" w:rsidP="00B04EA0">
      <w:pPr>
        <w:jc w:val="both"/>
        <w:rPr>
          <w:rFonts w:ascii="Arial" w:hAnsi="Arial" w:cs="Arial"/>
          <w:b/>
          <w:sz w:val="24"/>
          <w:szCs w:val="24"/>
        </w:rPr>
      </w:pPr>
      <w:r w:rsidRPr="00B04EA0">
        <w:rPr>
          <w:rFonts w:ascii="Arial" w:hAnsi="Arial" w:cs="Arial"/>
          <w:b/>
          <w:sz w:val="24"/>
          <w:szCs w:val="24"/>
        </w:rPr>
        <w:t>“Cachipay Digital”</w:t>
      </w:r>
    </w:p>
    <w:p w:rsidR="00B04EA0" w:rsidRPr="00B04EA0" w:rsidRDefault="00B04EA0" w:rsidP="00B04EA0">
      <w:pPr>
        <w:autoSpaceDE w:val="0"/>
        <w:autoSpaceDN w:val="0"/>
        <w:adjustRightInd w:val="0"/>
        <w:spacing w:after="0" w:line="240" w:lineRule="auto"/>
        <w:jc w:val="both"/>
        <w:rPr>
          <w:rFonts w:ascii="Arial" w:hAnsi="Arial" w:cs="Arial"/>
          <w:sz w:val="24"/>
          <w:szCs w:val="24"/>
        </w:rPr>
      </w:pPr>
      <w:r w:rsidRPr="00B04EA0">
        <w:rPr>
          <w:rFonts w:ascii="Arial" w:hAnsi="Arial" w:cs="Arial"/>
          <w:sz w:val="24"/>
          <w:szCs w:val="24"/>
        </w:rPr>
        <w:t>Las TIC son herramientas indispensables para la transformación productiva de la región, pues constituyen un apoyo transversal a los sectores que jalonarán la economía local para generar dinámica e innovación, aumentar la productividad y mejorar en competitividad. Así mismo, las TIC contribuyen a generar, transmitir y potenciar la creación de conocimiento –en particular ciencia y tecnología- constituyéndose en uno de los habilitadores centrales para la generación de la innovación. Facilitar y fomentar el uso y adaptación de tecnología son requisitos fundamentales para que la innovación en el país evolucione hacia la frontera del conocimiento.</w:t>
      </w:r>
    </w:p>
    <w:p w:rsidR="00B04EA0" w:rsidRPr="00B04EA0" w:rsidRDefault="00B04EA0" w:rsidP="00B04EA0">
      <w:pPr>
        <w:autoSpaceDE w:val="0"/>
        <w:autoSpaceDN w:val="0"/>
        <w:adjustRightInd w:val="0"/>
        <w:spacing w:after="0" w:line="240" w:lineRule="auto"/>
        <w:jc w:val="both"/>
        <w:rPr>
          <w:rFonts w:ascii="Arial" w:hAnsi="Arial" w:cs="Arial"/>
          <w:sz w:val="24"/>
          <w:szCs w:val="24"/>
        </w:rPr>
      </w:pPr>
    </w:p>
    <w:p w:rsidR="00B04EA0" w:rsidRPr="00B04EA0" w:rsidRDefault="00B04EA0" w:rsidP="00B04EA0">
      <w:pPr>
        <w:autoSpaceDE w:val="0"/>
        <w:autoSpaceDN w:val="0"/>
        <w:adjustRightInd w:val="0"/>
        <w:spacing w:after="0" w:line="240" w:lineRule="auto"/>
        <w:jc w:val="both"/>
        <w:rPr>
          <w:rFonts w:ascii="Arial" w:hAnsi="Arial" w:cs="Arial"/>
          <w:sz w:val="24"/>
          <w:szCs w:val="24"/>
        </w:rPr>
      </w:pPr>
      <w:r w:rsidRPr="00B04EA0">
        <w:rPr>
          <w:rFonts w:ascii="Arial" w:hAnsi="Arial" w:cs="Arial"/>
          <w:sz w:val="24"/>
          <w:szCs w:val="24"/>
        </w:rPr>
        <w:t xml:space="preserve">Una ampliación de la cobertura en acceso a TIC implica un mayor Producto Interno regional. El Banco Mundial (2009) estima que por cada 10% de incremento en la penetración fija o de incremento en la penetración móvil se genera un incremento del 0,73% o del 0,81% respectivamente en el Producto Interno Bruto (PIB) de un país en vía de desarrollo. También se estima que el desarrollo de la banda ancha generaría un impacto relativo más alto que aquel generado por la telefonía fija o la telefonía móvil tanto para países en vía de desarrollo como para países desarrollados, alcanzando niveles similares y superiores al 1,2% de incremento en el PIB por un 10% de incremento en la penetración. </w:t>
      </w:r>
    </w:p>
    <w:p w:rsidR="00B04EA0" w:rsidRPr="00B04EA0" w:rsidRDefault="00B04EA0" w:rsidP="00B04EA0">
      <w:pPr>
        <w:autoSpaceDE w:val="0"/>
        <w:autoSpaceDN w:val="0"/>
        <w:adjustRightInd w:val="0"/>
        <w:spacing w:after="0" w:line="240" w:lineRule="auto"/>
        <w:jc w:val="both"/>
        <w:rPr>
          <w:rFonts w:ascii="Arial" w:hAnsi="Arial" w:cs="Arial"/>
          <w:sz w:val="24"/>
          <w:szCs w:val="24"/>
        </w:rPr>
      </w:pPr>
    </w:p>
    <w:p w:rsidR="00B04EA0" w:rsidRPr="00B04EA0" w:rsidRDefault="00B04EA0" w:rsidP="00B04EA0">
      <w:pPr>
        <w:jc w:val="both"/>
        <w:rPr>
          <w:rFonts w:ascii="Arial" w:hAnsi="Arial" w:cs="Arial"/>
          <w:sz w:val="24"/>
          <w:szCs w:val="24"/>
        </w:rPr>
      </w:pPr>
      <w:r w:rsidRPr="00B04EA0">
        <w:rPr>
          <w:rFonts w:ascii="Arial" w:hAnsi="Arial" w:cs="Arial"/>
          <w:sz w:val="24"/>
          <w:szCs w:val="24"/>
        </w:rPr>
        <w:t>A continuación, se presentan algunos indicadores del sector TIC:</w:t>
      </w:r>
    </w:p>
    <w:p w:rsidR="00B04EA0" w:rsidRPr="00B04EA0" w:rsidRDefault="00B04EA0" w:rsidP="00B04EA0">
      <w:pPr>
        <w:jc w:val="both"/>
        <w:rPr>
          <w:rFonts w:ascii="Arial" w:hAnsi="Arial" w:cs="Arial"/>
          <w:sz w:val="24"/>
          <w:szCs w:val="24"/>
        </w:rPr>
      </w:pPr>
      <w:r w:rsidRPr="00B04EA0">
        <w:rPr>
          <w:rFonts w:ascii="Arial" w:hAnsi="Arial" w:cs="Arial"/>
          <w:sz w:val="24"/>
          <w:szCs w:val="24"/>
        </w:rPr>
        <w:t>Servidores públicos formados en el uso de TICS</w:t>
      </w:r>
    </w:p>
    <w:p w:rsidR="00B04EA0" w:rsidRPr="00B04EA0" w:rsidRDefault="00B04EA0" w:rsidP="00B04EA0">
      <w:pPr>
        <w:jc w:val="both"/>
        <w:rPr>
          <w:rFonts w:ascii="Arial" w:hAnsi="Arial" w:cs="Arial"/>
          <w:sz w:val="24"/>
          <w:szCs w:val="24"/>
        </w:rPr>
      </w:pPr>
      <w:r w:rsidRPr="00B04EA0">
        <w:rPr>
          <w:rFonts w:ascii="Arial" w:hAnsi="Arial" w:cs="Arial"/>
          <w:sz w:val="24"/>
          <w:szCs w:val="24"/>
        </w:rPr>
        <w:t>Formación a docentes en el uso de las TICS</w:t>
      </w:r>
    </w:p>
    <w:p w:rsidR="00B04EA0" w:rsidRPr="00B04EA0" w:rsidRDefault="00B04EA0" w:rsidP="00B04EA0">
      <w:pPr>
        <w:jc w:val="both"/>
        <w:rPr>
          <w:rFonts w:ascii="Arial" w:hAnsi="Arial" w:cs="Arial"/>
          <w:sz w:val="24"/>
          <w:szCs w:val="24"/>
        </w:rPr>
      </w:pPr>
      <w:r w:rsidRPr="00B04EA0">
        <w:rPr>
          <w:rFonts w:ascii="Arial" w:hAnsi="Arial" w:cs="Arial"/>
          <w:sz w:val="24"/>
          <w:szCs w:val="24"/>
        </w:rPr>
        <w:t>Porcentaje de fases de Gobierno en Línea Implementado</w:t>
      </w:r>
    </w:p>
    <w:p w:rsidR="00B04EA0" w:rsidRPr="00B04EA0" w:rsidRDefault="00B04EA0" w:rsidP="00B04EA0">
      <w:pPr>
        <w:jc w:val="both"/>
        <w:rPr>
          <w:rFonts w:ascii="Arial" w:hAnsi="Arial" w:cs="Arial"/>
          <w:sz w:val="24"/>
          <w:szCs w:val="24"/>
        </w:rPr>
      </w:pPr>
      <w:r w:rsidRPr="00B04EA0">
        <w:rPr>
          <w:rFonts w:ascii="Arial" w:hAnsi="Arial" w:cs="Arial"/>
          <w:sz w:val="24"/>
          <w:szCs w:val="24"/>
        </w:rPr>
        <w:t>Intranet implementada</w:t>
      </w:r>
    </w:p>
    <w:p w:rsidR="00B04EA0" w:rsidRPr="00B04EA0" w:rsidRDefault="00B04EA0" w:rsidP="00B04EA0">
      <w:pPr>
        <w:jc w:val="both"/>
        <w:rPr>
          <w:rFonts w:ascii="Arial" w:hAnsi="Arial" w:cs="Arial"/>
          <w:sz w:val="24"/>
          <w:szCs w:val="24"/>
        </w:rPr>
      </w:pPr>
      <w:r w:rsidRPr="00B04EA0">
        <w:rPr>
          <w:rFonts w:ascii="Arial" w:hAnsi="Arial" w:cs="Arial"/>
          <w:sz w:val="24"/>
          <w:szCs w:val="24"/>
        </w:rPr>
        <w:t>Puntos Wifi en el Municipio</w:t>
      </w:r>
    </w:p>
    <w:p w:rsidR="00B04EA0" w:rsidRPr="00B04EA0" w:rsidRDefault="00B04EA0" w:rsidP="00B04EA0">
      <w:pPr>
        <w:jc w:val="both"/>
        <w:rPr>
          <w:rFonts w:ascii="Arial" w:hAnsi="Arial" w:cs="Arial"/>
          <w:sz w:val="24"/>
          <w:szCs w:val="24"/>
        </w:rPr>
      </w:pPr>
      <w:r w:rsidRPr="00B04EA0">
        <w:rPr>
          <w:rFonts w:ascii="Arial" w:hAnsi="Arial" w:cs="Arial"/>
          <w:sz w:val="24"/>
          <w:szCs w:val="24"/>
        </w:rPr>
        <w:lastRenderedPageBreak/>
        <w:t>Porcentaje de fortalecimiento en cuanto a Software y Hardware</w:t>
      </w:r>
    </w:p>
    <w:p w:rsidR="00B04EA0" w:rsidRPr="00B04EA0" w:rsidRDefault="00B04EA0" w:rsidP="00B04EA0">
      <w:pPr>
        <w:jc w:val="both"/>
        <w:rPr>
          <w:rFonts w:ascii="Arial" w:hAnsi="Arial" w:cs="Arial"/>
          <w:sz w:val="24"/>
          <w:szCs w:val="24"/>
        </w:rPr>
      </w:pPr>
      <w:r w:rsidRPr="00B04EA0">
        <w:rPr>
          <w:rFonts w:ascii="Arial" w:hAnsi="Arial" w:cs="Arial"/>
          <w:sz w:val="24"/>
          <w:szCs w:val="24"/>
        </w:rPr>
        <w:t>Servicio de internet fortalecido</w:t>
      </w:r>
    </w:p>
    <w:p w:rsidR="00B04EA0" w:rsidRPr="00B04EA0" w:rsidRDefault="00B04EA0" w:rsidP="00B04EA0">
      <w:pPr>
        <w:jc w:val="both"/>
        <w:rPr>
          <w:rFonts w:ascii="Arial" w:hAnsi="Arial" w:cs="Arial"/>
          <w:sz w:val="24"/>
          <w:szCs w:val="24"/>
        </w:rPr>
      </w:pPr>
      <w:r w:rsidRPr="00B04EA0">
        <w:rPr>
          <w:rFonts w:ascii="Arial" w:hAnsi="Arial" w:cs="Arial"/>
          <w:sz w:val="24"/>
          <w:szCs w:val="24"/>
        </w:rPr>
        <w:t>Bajo este marco se presentan lineamientos de política para el sector TIC a nivel local, en articulación con la Política TIC a nivel nacional, en particular con el Plan Nacional de Desarrollo y el Plan Vive Digital Colombia, que permitan la inclusión digital de toda la población, personas con discapacidad, tercera edad, etnias, y demás grupos sociales; dichos lineamientos se enmarcan en la superación de brechas digitales, tanto en el nivel de infraestructura, como en la disponibilidad de dispositivos y terminales; y a la generación de aplicaciones y contenidos, buscando la apropiación generalizada de las TIC.</w:t>
      </w:r>
    </w:p>
    <w:p w:rsidR="00B04EA0" w:rsidRPr="00B04EA0" w:rsidRDefault="00B04EA0" w:rsidP="00B04EA0">
      <w:pPr>
        <w:jc w:val="both"/>
        <w:rPr>
          <w:rFonts w:ascii="Arial" w:hAnsi="Arial" w:cs="Arial"/>
          <w:sz w:val="24"/>
          <w:szCs w:val="24"/>
        </w:rPr>
      </w:pPr>
      <w:r w:rsidRPr="00B04EA0">
        <w:rPr>
          <w:rFonts w:ascii="Arial" w:hAnsi="Arial" w:cs="Arial"/>
          <w:sz w:val="24"/>
          <w:szCs w:val="24"/>
        </w:rPr>
        <w:t>De esta manera, la región implementará estos lineamientos de política, cuyo objeto es impulsar la masificación  y uso de internet a través del desarrollo y uso eficiente de infraestructura y la promoción y apropiación de los servicios TIC, el cual desarrollará un Ecosistema Digital (infraestructura, servicios, aplicaciones y usuarios) para la inclusión social y la disminución de la brecha digital, así como para la innovación, la productividad y la competitividad. Para lo anterior, será clave  la presentación y viabilización de proyectos que sean acordes a sus fuentes de financiación, y sean articulados con los esfuerzos del Gobierno Nacional para ganar sinergías y economías de escala con dichos esfuerzos.</w:t>
      </w:r>
    </w:p>
    <w:p w:rsidR="00B04EA0" w:rsidRPr="00B04EA0" w:rsidRDefault="00B04EA0" w:rsidP="00B04EA0">
      <w:pPr>
        <w:jc w:val="both"/>
        <w:rPr>
          <w:rFonts w:ascii="Arial" w:hAnsi="Arial" w:cs="Arial"/>
          <w:b/>
          <w:sz w:val="24"/>
          <w:szCs w:val="24"/>
        </w:rPr>
      </w:pPr>
      <w:r w:rsidRPr="00B04EA0">
        <w:rPr>
          <w:rFonts w:ascii="Arial" w:hAnsi="Arial" w:cs="Arial"/>
          <w:b/>
          <w:sz w:val="24"/>
          <w:szCs w:val="24"/>
        </w:rPr>
        <w:t xml:space="preserve">LINEAMIENTOS TIC </w:t>
      </w:r>
    </w:p>
    <w:p w:rsidR="00B04EA0" w:rsidRPr="00B04EA0" w:rsidRDefault="00B04EA0" w:rsidP="00B04EA0">
      <w:pPr>
        <w:jc w:val="both"/>
        <w:rPr>
          <w:rFonts w:ascii="Arial" w:hAnsi="Arial" w:cs="Arial"/>
          <w:b/>
          <w:bCs/>
          <w:i/>
          <w:iCs/>
          <w:sz w:val="24"/>
          <w:szCs w:val="24"/>
        </w:rPr>
      </w:pPr>
      <w:r w:rsidRPr="00B04EA0">
        <w:rPr>
          <w:rFonts w:ascii="Arial" w:hAnsi="Arial" w:cs="Arial"/>
          <w:b/>
          <w:bCs/>
          <w:i/>
          <w:iCs/>
          <w:sz w:val="24"/>
          <w:szCs w:val="24"/>
        </w:rPr>
        <w:t>Desarrollo y uso eficiente de infraestructura</w:t>
      </w:r>
    </w:p>
    <w:p w:rsidR="00B04EA0" w:rsidRPr="00B04EA0" w:rsidRDefault="00B04EA0" w:rsidP="00B04EA0">
      <w:pPr>
        <w:autoSpaceDE w:val="0"/>
        <w:autoSpaceDN w:val="0"/>
        <w:adjustRightInd w:val="0"/>
        <w:spacing w:after="0" w:line="240" w:lineRule="auto"/>
        <w:jc w:val="both"/>
        <w:rPr>
          <w:rFonts w:ascii="Arial" w:hAnsi="Arial" w:cs="Arial"/>
          <w:sz w:val="24"/>
          <w:szCs w:val="24"/>
        </w:rPr>
      </w:pPr>
      <w:r w:rsidRPr="00B04EA0">
        <w:rPr>
          <w:rFonts w:ascii="Arial" w:hAnsi="Arial" w:cs="Arial"/>
          <w:sz w:val="24"/>
          <w:szCs w:val="24"/>
        </w:rPr>
        <w:t>El Gobierno local, fomentará y promoverá el despliegue y uso eficiente de la infraestructura para la provisión de redes de telecomunicaciones y los servicios que sobre ellas se puedan prestar, en beneficio de los usuarios. Se buscará el aprovechamiento de la infraestructura financiada por el Gobierno Nacional, con el objeto de brindarle capilaridad y acceso a las diversas poblaciones. En el caso de las sedes educativas oficiales, el Gobierno Local avanzará en el acceso y sostenibilidad de la conectividad y entrega de terminales, incluyendo el adecuado acompañamiento educativo, buscando brindar los beneficios en materia de mejora en la calidad e innovación de la educación, y permitiendo un uso apropiado a la comunidad de la misma a través de la estrategia de Nativos Digitales. También se garantizará la neutralidad tecnológica, entendida como la libre adopción de tecnologías, que permita fomentar la eficiente prestación de servicios, contenidos y aplicaciones que usen TIC.</w:t>
      </w:r>
    </w:p>
    <w:p w:rsidR="00B04EA0" w:rsidRPr="00B04EA0" w:rsidRDefault="00B04EA0" w:rsidP="00B04EA0">
      <w:pPr>
        <w:autoSpaceDE w:val="0"/>
        <w:autoSpaceDN w:val="0"/>
        <w:adjustRightInd w:val="0"/>
        <w:spacing w:after="0" w:line="240" w:lineRule="auto"/>
        <w:jc w:val="both"/>
        <w:rPr>
          <w:rFonts w:ascii="Arial" w:hAnsi="Arial" w:cs="Arial"/>
          <w:sz w:val="24"/>
          <w:szCs w:val="24"/>
        </w:rPr>
      </w:pPr>
    </w:p>
    <w:p w:rsidR="00B04EA0" w:rsidRPr="00B04EA0" w:rsidRDefault="00B04EA0" w:rsidP="00B04EA0">
      <w:pPr>
        <w:autoSpaceDE w:val="0"/>
        <w:autoSpaceDN w:val="0"/>
        <w:adjustRightInd w:val="0"/>
        <w:spacing w:after="0" w:line="240" w:lineRule="auto"/>
        <w:jc w:val="both"/>
        <w:rPr>
          <w:rFonts w:ascii="Arial" w:hAnsi="Arial" w:cs="Arial"/>
          <w:b/>
          <w:bCs/>
          <w:i/>
          <w:iCs/>
          <w:sz w:val="24"/>
          <w:szCs w:val="24"/>
        </w:rPr>
      </w:pPr>
      <w:r w:rsidRPr="00B04EA0">
        <w:rPr>
          <w:rFonts w:ascii="Arial" w:hAnsi="Arial" w:cs="Arial"/>
          <w:b/>
          <w:bCs/>
          <w:i/>
          <w:iCs/>
          <w:sz w:val="24"/>
          <w:szCs w:val="24"/>
        </w:rPr>
        <w:t>Acceso universal</w:t>
      </w:r>
    </w:p>
    <w:p w:rsidR="00B04EA0" w:rsidRPr="00B04EA0" w:rsidRDefault="00B04EA0" w:rsidP="00B04EA0">
      <w:pPr>
        <w:autoSpaceDE w:val="0"/>
        <w:autoSpaceDN w:val="0"/>
        <w:adjustRightInd w:val="0"/>
        <w:spacing w:after="0" w:line="240" w:lineRule="auto"/>
        <w:jc w:val="both"/>
        <w:rPr>
          <w:rFonts w:ascii="Arial" w:hAnsi="Arial" w:cs="Arial"/>
          <w:b/>
          <w:bCs/>
          <w:i/>
          <w:iCs/>
          <w:sz w:val="24"/>
          <w:szCs w:val="24"/>
        </w:rPr>
      </w:pPr>
    </w:p>
    <w:p w:rsidR="00B04EA0" w:rsidRPr="00B04EA0" w:rsidRDefault="00B04EA0" w:rsidP="00B04EA0">
      <w:pPr>
        <w:autoSpaceDE w:val="0"/>
        <w:autoSpaceDN w:val="0"/>
        <w:adjustRightInd w:val="0"/>
        <w:spacing w:after="0" w:line="240" w:lineRule="auto"/>
        <w:jc w:val="both"/>
        <w:rPr>
          <w:rFonts w:ascii="Arial" w:hAnsi="Arial" w:cs="Arial"/>
          <w:sz w:val="24"/>
          <w:szCs w:val="24"/>
        </w:rPr>
      </w:pPr>
      <w:r w:rsidRPr="00B04EA0">
        <w:rPr>
          <w:rFonts w:ascii="Arial" w:hAnsi="Arial" w:cs="Arial"/>
          <w:sz w:val="24"/>
          <w:szCs w:val="24"/>
        </w:rPr>
        <w:lastRenderedPageBreak/>
        <w:t xml:space="preserve">Con el objetivo de lograr el acceso universal a las TIC y promover una cultura de uso y aprovechamiento de las mismas por parte de la sociedad, el Gobierno local promoverá estrategias como la masificación de computadores y su uso adecuado a las potencialidades y necesidades económicas (productivas, comerciales), educativas y culturales de amplios sectores de la ciudadanía y de los pequeños productores y propietarios urbanos y rurales. </w:t>
      </w:r>
    </w:p>
    <w:p w:rsidR="00B04EA0" w:rsidRPr="00B04EA0" w:rsidRDefault="00B04EA0" w:rsidP="00B04EA0">
      <w:pPr>
        <w:autoSpaceDE w:val="0"/>
        <w:autoSpaceDN w:val="0"/>
        <w:adjustRightInd w:val="0"/>
        <w:spacing w:after="0" w:line="240" w:lineRule="auto"/>
        <w:jc w:val="both"/>
        <w:rPr>
          <w:rFonts w:ascii="Arial" w:hAnsi="Arial" w:cs="Arial"/>
          <w:sz w:val="24"/>
          <w:szCs w:val="24"/>
        </w:rPr>
      </w:pPr>
    </w:p>
    <w:p w:rsidR="00B04EA0" w:rsidRPr="00B04EA0" w:rsidRDefault="00B04EA0" w:rsidP="00B04EA0">
      <w:pPr>
        <w:autoSpaceDE w:val="0"/>
        <w:autoSpaceDN w:val="0"/>
        <w:adjustRightInd w:val="0"/>
        <w:spacing w:after="0" w:line="240" w:lineRule="auto"/>
        <w:jc w:val="both"/>
        <w:rPr>
          <w:rFonts w:ascii="Arial" w:hAnsi="Arial" w:cs="Arial"/>
          <w:sz w:val="24"/>
          <w:szCs w:val="24"/>
        </w:rPr>
      </w:pPr>
      <w:r w:rsidRPr="00B04EA0">
        <w:rPr>
          <w:rFonts w:ascii="Arial" w:hAnsi="Arial" w:cs="Arial"/>
          <w:sz w:val="24"/>
          <w:szCs w:val="24"/>
        </w:rPr>
        <w:t>También se promoverá el establecimiento de Puntos Vive Digital – PVD -, los cuales brindarán acceso, capacitación, entretenimiento y servicios TIC a la población. Dichos PVD operarán bajo un modelo financiero autosostenible, incluyendo mantenimiento, que asegure el involucramiento integral del Gobierno Local y los diversos actores regionales.</w:t>
      </w:r>
    </w:p>
    <w:p w:rsidR="00B04EA0" w:rsidRPr="00B04EA0" w:rsidRDefault="00B04EA0" w:rsidP="00B04EA0">
      <w:pPr>
        <w:autoSpaceDE w:val="0"/>
        <w:autoSpaceDN w:val="0"/>
        <w:adjustRightInd w:val="0"/>
        <w:spacing w:after="0" w:line="240" w:lineRule="auto"/>
        <w:jc w:val="both"/>
        <w:rPr>
          <w:rFonts w:ascii="Arial" w:hAnsi="Arial" w:cs="Arial"/>
          <w:sz w:val="24"/>
          <w:szCs w:val="24"/>
        </w:rPr>
      </w:pPr>
    </w:p>
    <w:p w:rsidR="00B04EA0" w:rsidRPr="00B04EA0" w:rsidRDefault="00B04EA0" w:rsidP="00B04EA0">
      <w:pPr>
        <w:autoSpaceDE w:val="0"/>
        <w:autoSpaceDN w:val="0"/>
        <w:adjustRightInd w:val="0"/>
        <w:spacing w:after="0" w:line="240" w:lineRule="auto"/>
        <w:jc w:val="both"/>
        <w:rPr>
          <w:rFonts w:ascii="Arial" w:hAnsi="Arial" w:cs="Arial"/>
          <w:b/>
          <w:bCs/>
          <w:i/>
          <w:iCs/>
          <w:sz w:val="24"/>
          <w:szCs w:val="24"/>
        </w:rPr>
      </w:pPr>
      <w:r w:rsidRPr="00B04EA0">
        <w:rPr>
          <w:rFonts w:ascii="Arial" w:hAnsi="Arial" w:cs="Arial"/>
          <w:b/>
          <w:bCs/>
          <w:i/>
          <w:iCs/>
          <w:sz w:val="24"/>
          <w:szCs w:val="24"/>
        </w:rPr>
        <w:t>Apropiación del Código Postal</w:t>
      </w:r>
    </w:p>
    <w:p w:rsidR="00B04EA0" w:rsidRPr="00B04EA0" w:rsidRDefault="00B04EA0" w:rsidP="00B04EA0">
      <w:pPr>
        <w:autoSpaceDE w:val="0"/>
        <w:autoSpaceDN w:val="0"/>
        <w:adjustRightInd w:val="0"/>
        <w:spacing w:after="0" w:line="240" w:lineRule="auto"/>
        <w:jc w:val="both"/>
        <w:rPr>
          <w:rFonts w:ascii="Arial" w:hAnsi="Arial" w:cs="Arial"/>
          <w:b/>
          <w:bCs/>
          <w:i/>
          <w:iCs/>
          <w:sz w:val="24"/>
          <w:szCs w:val="24"/>
        </w:rPr>
      </w:pPr>
    </w:p>
    <w:p w:rsidR="00B04EA0" w:rsidRPr="00B04EA0" w:rsidRDefault="00B04EA0" w:rsidP="00B04EA0">
      <w:pPr>
        <w:jc w:val="both"/>
        <w:rPr>
          <w:rFonts w:ascii="Arial" w:hAnsi="Arial" w:cs="Arial"/>
          <w:sz w:val="24"/>
          <w:szCs w:val="24"/>
        </w:rPr>
      </w:pPr>
      <w:r w:rsidRPr="00B04EA0">
        <w:rPr>
          <w:rFonts w:ascii="Arial" w:hAnsi="Arial" w:cs="Arial"/>
          <w:sz w:val="24"/>
          <w:szCs w:val="24"/>
        </w:rPr>
        <w:t>Con el objetivo de facilitar y optimizar la entrega de la correspondencia, la región impulsará la apropiación del Código Postal Colombiano, el cual representa una nomenclatura de identificación respecto a  la ubicación geográfica de un predio, y es complementario a la dirección domiciliaria.</w:t>
      </w:r>
    </w:p>
    <w:p w:rsidR="00B04EA0" w:rsidRPr="00B04EA0" w:rsidRDefault="00B04EA0" w:rsidP="00B04EA0">
      <w:pPr>
        <w:jc w:val="both"/>
        <w:rPr>
          <w:rFonts w:ascii="Arial" w:hAnsi="Arial" w:cs="Arial"/>
          <w:b/>
          <w:bCs/>
          <w:i/>
          <w:iCs/>
          <w:sz w:val="24"/>
          <w:szCs w:val="24"/>
        </w:rPr>
      </w:pPr>
      <w:r w:rsidRPr="00B04EA0">
        <w:rPr>
          <w:rFonts w:ascii="Arial" w:hAnsi="Arial" w:cs="Arial"/>
          <w:b/>
          <w:bCs/>
          <w:i/>
          <w:iCs/>
          <w:sz w:val="24"/>
          <w:szCs w:val="24"/>
        </w:rPr>
        <w:t>Desarrollo de contenidos y aplicaciones</w:t>
      </w:r>
    </w:p>
    <w:p w:rsidR="00B04EA0" w:rsidRPr="00B04EA0" w:rsidRDefault="00B04EA0" w:rsidP="00B04EA0">
      <w:pPr>
        <w:autoSpaceDE w:val="0"/>
        <w:autoSpaceDN w:val="0"/>
        <w:adjustRightInd w:val="0"/>
        <w:spacing w:after="0" w:line="240" w:lineRule="auto"/>
        <w:jc w:val="both"/>
        <w:rPr>
          <w:rFonts w:ascii="Arial" w:hAnsi="Arial" w:cs="Arial"/>
          <w:sz w:val="24"/>
          <w:szCs w:val="24"/>
        </w:rPr>
      </w:pPr>
      <w:r w:rsidRPr="00B04EA0">
        <w:rPr>
          <w:rFonts w:ascii="Arial" w:hAnsi="Arial" w:cs="Arial"/>
          <w:sz w:val="24"/>
          <w:szCs w:val="24"/>
        </w:rPr>
        <w:t>Tomando en cuenta que las aplicaciones y contenidos digitales estimulan la demanda de servicios TIC, así como los beneficios que traen por ejemplo a nivel de productividad y educación, el Gobierno Local buscará estimular su uso y oferta, en particular en aquellos sectores considerados como estratégicos en el desarrollo de clústeres en la región.</w:t>
      </w:r>
    </w:p>
    <w:p w:rsidR="00B04EA0" w:rsidRPr="00B04EA0" w:rsidRDefault="00B04EA0" w:rsidP="00B04EA0">
      <w:pPr>
        <w:autoSpaceDE w:val="0"/>
        <w:autoSpaceDN w:val="0"/>
        <w:adjustRightInd w:val="0"/>
        <w:spacing w:after="0" w:line="240" w:lineRule="auto"/>
        <w:jc w:val="both"/>
        <w:rPr>
          <w:rFonts w:ascii="Arial" w:hAnsi="Arial" w:cs="Arial"/>
          <w:sz w:val="24"/>
          <w:szCs w:val="24"/>
        </w:rPr>
      </w:pPr>
    </w:p>
    <w:p w:rsidR="00B04EA0" w:rsidRPr="00B04EA0" w:rsidRDefault="00B04EA0" w:rsidP="00B04EA0">
      <w:pPr>
        <w:autoSpaceDE w:val="0"/>
        <w:autoSpaceDN w:val="0"/>
        <w:adjustRightInd w:val="0"/>
        <w:spacing w:after="0" w:line="240" w:lineRule="auto"/>
        <w:jc w:val="both"/>
        <w:rPr>
          <w:rFonts w:ascii="Arial" w:hAnsi="Arial" w:cs="Arial"/>
          <w:b/>
          <w:bCs/>
          <w:i/>
          <w:iCs/>
          <w:sz w:val="24"/>
          <w:szCs w:val="24"/>
        </w:rPr>
      </w:pPr>
      <w:r w:rsidRPr="00B04EA0">
        <w:rPr>
          <w:rFonts w:ascii="Arial" w:hAnsi="Arial" w:cs="Arial"/>
          <w:b/>
          <w:bCs/>
          <w:i/>
          <w:iCs/>
          <w:sz w:val="24"/>
          <w:szCs w:val="24"/>
        </w:rPr>
        <w:t>Promoción de servicios bajo un marco normativo, institucional y regulatorio convergente</w:t>
      </w:r>
    </w:p>
    <w:p w:rsidR="00B04EA0" w:rsidRPr="00B04EA0" w:rsidRDefault="00B04EA0" w:rsidP="00B04EA0">
      <w:pPr>
        <w:autoSpaceDE w:val="0"/>
        <w:autoSpaceDN w:val="0"/>
        <w:adjustRightInd w:val="0"/>
        <w:spacing w:after="0" w:line="240" w:lineRule="auto"/>
        <w:jc w:val="both"/>
        <w:rPr>
          <w:rFonts w:ascii="Arial" w:hAnsi="Arial" w:cs="Arial"/>
          <w:b/>
          <w:bCs/>
          <w:i/>
          <w:iCs/>
          <w:sz w:val="24"/>
          <w:szCs w:val="24"/>
        </w:rPr>
      </w:pPr>
    </w:p>
    <w:p w:rsidR="00B04EA0" w:rsidRDefault="00B04EA0" w:rsidP="00D954D7">
      <w:pPr>
        <w:autoSpaceDE w:val="0"/>
        <w:autoSpaceDN w:val="0"/>
        <w:adjustRightInd w:val="0"/>
        <w:spacing w:after="0" w:line="240" w:lineRule="auto"/>
        <w:jc w:val="both"/>
        <w:rPr>
          <w:rFonts w:ascii="Arial" w:hAnsi="Arial" w:cs="Arial"/>
          <w:sz w:val="24"/>
          <w:szCs w:val="24"/>
        </w:rPr>
      </w:pPr>
      <w:r w:rsidRPr="00B04EA0">
        <w:rPr>
          <w:rFonts w:ascii="Arial" w:hAnsi="Arial" w:cs="Arial"/>
          <w:sz w:val="24"/>
          <w:szCs w:val="24"/>
        </w:rPr>
        <w:t>El Gobierno local desarrollará las acciones necesarias para la promoción de la competencia y generación de condiciones propicias de inversión en el sector TIC. En este sentido, el establecimiento de secretarias especializadas para la formulación y ejecución de políticas públicas de TIC a nivel regional, será impulsadores para el sector. Se propendará entonces por  reducción de barreras para el despliegue de infraestructura y la oferta de servicios de comunicaciones. Todo lo anterior, reconociendo la convergencia tecnológica y la globalización, respetando principios de</w:t>
      </w:r>
      <w:r w:rsidR="00D954D7">
        <w:rPr>
          <w:rFonts w:ascii="Arial" w:hAnsi="Arial" w:cs="Arial"/>
          <w:sz w:val="24"/>
          <w:szCs w:val="24"/>
        </w:rPr>
        <w:t xml:space="preserve"> </w:t>
      </w:r>
      <w:r w:rsidRPr="00B04EA0">
        <w:rPr>
          <w:rFonts w:ascii="Arial" w:hAnsi="Arial" w:cs="Arial"/>
          <w:sz w:val="24"/>
          <w:szCs w:val="24"/>
        </w:rPr>
        <w:t>competencia, neutralidad tecnológica, protección al usuario, uso eficiente de infraestructura y de</w:t>
      </w:r>
      <w:r w:rsidR="00D954D7">
        <w:rPr>
          <w:rFonts w:ascii="Arial" w:hAnsi="Arial" w:cs="Arial"/>
          <w:sz w:val="24"/>
          <w:szCs w:val="24"/>
        </w:rPr>
        <w:t xml:space="preserve"> </w:t>
      </w:r>
      <w:r w:rsidRPr="00B04EA0">
        <w:rPr>
          <w:rFonts w:ascii="Arial" w:hAnsi="Arial" w:cs="Arial"/>
          <w:sz w:val="24"/>
          <w:szCs w:val="24"/>
        </w:rPr>
        <w:t>los recursos escasos.</w:t>
      </w:r>
    </w:p>
    <w:p w:rsidR="00D954D7" w:rsidRPr="00B04EA0" w:rsidRDefault="00D954D7" w:rsidP="00D954D7">
      <w:pPr>
        <w:autoSpaceDE w:val="0"/>
        <w:autoSpaceDN w:val="0"/>
        <w:adjustRightInd w:val="0"/>
        <w:spacing w:after="0" w:line="240" w:lineRule="auto"/>
        <w:jc w:val="both"/>
        <w:rPr>
          <w:rFonts w:ascii="Arial" w:hAnsi="Arial" w:cs="Arial"/>
          <w:sz w:val="24"/>
          <w:szCs w:val="24"/>
        </w:rPr>
      </w:pPr>
    </w:p>
    <w:p w:rsidR="00B04EA0" w:rsidRPr="00B04EA0" w:rsidRDefault="00B04EA0" w:rsidP="00B04EA0">
      <w:pPr>
        <w:jc w:val="both"/>
        <w:rPr>
          <w:rFonts w:ascii="Arial" w:hAnsi="Arial" w:cs="Arial"/>
          <w:b/>
          <w:i/>
          <w:sz w:val="24"/>
          <w:szCs w:val="24"/>
        </w:rPr>
      </w:pPr>
      <w:r w:rsidRPr="00B04EA0">
        <w:rPr>
          <w:rFonts w:ascii="Arial" w:hAnsi="Arial" w:cs="Arial"/>
          <w:b/>
          <w:i/>
          <w:sz w:val="24"/>
          <w:szCs w:val="24"/>
        </w:rPr>
        <w:t>Gobierno en Línea</w:t>
      </w:r>
    </w:p>
    <w:p w:rsidR="00B04EA0" w:rsidRPr="00B04EA0" w:rsidRDefault="00B04EA0" w:rsidP="00B04EA0">
      <w:pPr>
        <w:autoSpaceDE w:val="0"/>
        <w:autoSpaceDN w:val="0"/>
        <w:adjustRightInd w:val="0"/>
        <w:spacing w:after="0" w:line="240" w:lineRule="auto"/>
        <w:jc w:val="both"/>
        <w:rPr>
          <w:rFonts w:ascii="Arial" w:hAnsi="Arial" w:cs="Arial"/>
          <w:sz w:val="24"/>
          <w:szCs w:val="24"/>
        </w:rPr>
      </w:pPr>
      <w:r w:rsidRPr="00B04EA0">
        <w:rPr>
          <w:rFonts w:ascii="Arial" w:hAnsi="Arial" w:cs="Arial"/>
          <w:sz w:val="24"/>
          <w:szCs w:val="24"/>
        </w:rPr>
        <w:t>La política de Gobierno en Línea pretende que el Estado preste mejores servicios eficientes y de</w:t>
      </w:r>
      <w:r w:rsidR="00D954D7">
        <w:rPr>
          <w:rFonts w:ascii="Arial" w:hAnsi="Arial" w:cs="Arial"/>
          <w:sz w:val="24"/>
          <w:szCs w:val="24"/>
        </w:rPr>
        <w:t xml:space="preserve"> </w:t>
      </w:r>
      <w:r w:rsidRPr="00B04EA0">
        <w:rPr>
          <w:rFonts w:ascii="Arial" w:hAnsi="Arial" w:cs="Arial"/>
          <w:sz w:val="24"/>
          <w:szCs w:val="24"/>
        </w:rPr>
        <w:t xml:space="preserve">calidad, con colaboración de los ciudadanos, las empresas y la </w:t>
      </w:r>
      <w:r w:rsidRPr="00B04EA0">
        <w:rPr>
          <w:rFonts w:ascii="Arial" w:hAnsi="Arial" w:cs="Arial"/>
          <w:sz w:val="24"/>
          <w:szCs w:val="24"/>
        </w:rPr>
        <w:lastRenderedPageBreak/>
        <w:t>administración pública, mediante el</w:t>
      </w:r>
      <w:r w:rsidR="00D954D7">
        <w:rPr>
          <w:rFonts w:ascii="Arial" w:hAnsi="Arial" w:cs="Arial"/>
          <w:sz w:val="24"/>
          <w:szCs w:val="24"/>
        </w:rPr>
        <w:t xml:space="preserve"> </w:t>
      </w:r>
      <w:r w:rsidRPr="00B04EA0">
        <w:rPr>
          <w:rFonts w:ascii="Arial" w:hAnsi="Arial" w:cs="Arial"/>
          <w:sz w:val="24"/>
          <w:szCs w:val="24"/>
        </w:rPr>
        <w:t>aprovechamiento de las Tecnologías de la Información y las Comunicaciones (TIC). En este sentido, el Gobierno Local adelantará las acciones necesarias para avanzar en las distintas fases de implementación de Gobierno en Línea, buscando la promoción de herramientas que permitan ofrecer los diversos servicios en línea que agilicen el acceso a la información, interacción con el Gobierno Local y Nacional, así como los trámites en los sitios web para los ciudadanos y empresas de la región. Esta estrategia local será armonizada con los lineamientos y estándares definidos por el Gobierno Nacional a través del Programa de Gobierno en Línea del Ministerio de Tecnologías de la Información y las Comunicaciones.</w:t>
      </w:r>
    </w:p>
    <w:p w:rsidR="00B04EA0" w:rsidRPr="00B04EA0" w:rsidRDefault="00B04EA0" w:rsidP="00B04EA0">
      <w:pPr>
        <w:autoSpaceDE w:val="0"/>
        <w:autoSpaceDN w:val="0"/>
        <w:adjustRightInd w:val="0"/>
        <w:spacing w:after="0" w:line="240" w:lineRule="auto"/>
        <w:jc w:val="both"/>
        <w:rPr>
          <w:rFonts w:ascii="Arial" w:hAnsi="Arial" w:cs="Arial"/>
          <w:sz w:val="24"/>
          <w:szCs w:val="24"/>
        </w:rPr>
      </w:pPr>
    </w:p>
    <w:p w:rsidR="00B04EA0" w:rsidRPr="00B04EA0" w:rsidRDefault="00B04EA0" w:rsidP="00B04EA0">
      <w:pPr>
        <w:jc w:val="both"/>
        <w:rPr>
          <w:rFonts w:ascii="Arial" w:hAnsi="Arial" w:cs="Arial"/>
          <w:b/>
          <w:i/>
          <w:sz w:val="24"/>
          <w:szCs w:val="24"/>
        </w:rPr>
      </w:pPr>
      <w:r w:rsidRPr="00B04EA0">
        <w:rPr>
          <w:rFonts w:ascii="Arial" w:hAnsi="Arial" w:cs="Arial"/>
          <w:b/>
          <w:i/>
          <w:sz w:val="24"/>
          <w:szCs w:val="24"/>
        </w:rPr>
        <w:t>TIC como habilitador de la innovación regional</w:t>
      </w:r>
    </w:p>
    <w:p w:rsidR="00B04EA0" w:rsidRPr="00B04EA0" w:rsidRDefault="00B04EA0" w:rsidP="00B04EA0">
      <w:pPr>
        <w:spacing w:line="240" w:lineRule="auto"/>
        <w:jc w:val="both"/>
        <w:rPr>
          <w:rFonts w:ascii="Arial" w:hAnsi="Arial" w:cs="Arial"/>
          <w:sz w:val="24"/>
          <w:szCs w:val="24"/>
        </w:rPr>
      </w:pPr>
      <w:r w:rsidRPr="00B04EA0">
        <w:rPr>
          <w:rFonts w:ascii="Arial" w:hAnsi="Arial" w:cs="Arial"/>
          <w:sz w:val="24"/>
          <w:szCs w:val="24"/>
        </w:rPr>
        <w:t xml:space="preserve">Hoy día las TIC, se han convertido en herramientas facilitadoras de innovación en todos los sectores (educación, cultura, salud, transporte, turismo) y de promoción de la competitividad en general. Las TIC están llamadas a generar eficiencias en el entorno productivo regional. </w:t>
      </w:r>
    </w:p>
    <w:p w:rsidR="00B04EA0" w:rsidRPr="00B04EA0" w:rsidRDefault="00B04EA0" w:rsidP="00B04EA0">
      <w:pPr>
        <w:jc w:val="both"/>
        <w:rPr>
          <w:rFonts w:ascii="Arial" w:hAnsi="Arial" w:cs="Arial"/>
          <w:sz w:val="24"/>
          <w:szCs w:val="24"/>
        </w:rPr>
      </w:pPr>
      <w:r w:rsidRPr="00B04EA0">
        <w:rPr>
          <w:rFonts w:ascii="Arial" w:hAnsi="Arial" w:cs="Arial"/>
          <w:sz w:val="24"/>
          <w:szCs w:val="24"/>
        </w:rPr>
        <w:t xml:space="preserve">De esta manera, las TIC son un factor habilitante de la innovación, ciencia y tecnología a nivel regional. En este sentido, las TIC son facilitadores de la innovación en sectores como la educación, la cultura, la salud, la competitividad, y en general para todos los sectores económicos de la región, en particular genera eficiencias en el entorno productivo regional. </w:t>
      </w:r>
    </w:p>
    <w:p w:rsidR="00B04EA0" w:rsidRPr="00B04EA0" w:rsidRDefault="00B04EA0" w:rsidP="00B04EA0">
      <w:pPr>
        <w:jc w:val="both"/>
        <w:rPr>
          <w:rFonts w:ascii="Arial" w:hAnsi="Arial" w:cs="Arial"/>
          <w:sz w:val="24"/>
          <w:szCs w:val="24"/>
        </w:rPr>
      </w:pPr>
      <w:r w:rsidRPr="00B04EA0">
        <w:rPr>
          <w:rFonts w:ascii="Arial" w:hAnsi="Arial" w:cs="Arial"/>
          <w:sz w:val="24"/>
          <w:szCs w:val="24"/>
        </w:rPr>
        <w:t>En el campo educativo, la estrategia integral propuesta para las sedes educativas, incluyendo el modelo pedagógico que cumple con los lineamientos de la UNESCO, el Ministerio de Educación Nacional y el Programa Computadores para Educar del Ministerio de TIC, buscará generar impactos en innovación del proceso pedagógico en las aulas de clase de las sedes educativas oficiales que redunden en la mejora educativa que beneficie a los estudiantes de las sedes beneficiadas.</w:t>
      </w:r>
    </w:p>
    <w:p w:rsidR="00B04EA0" w:rsidRPr="00B04EA0" w:rsidRDefault="00B04EA0" w:rsidP="00B04EA0">
      <w:pPr>
        <w:spacing w:after="0" w:line="240" w:lineRule="auto"/>
        <w:jc w:val="both"/>
        <w:rPr>
          <w:rFonts w:ascii="Arial" w:hAnsi="Arial" w:cs="Arial"/>
          <w:sz w:val="24"/>
          <w:szCs w:val="24"/>
        </w:rPr>
      </w:pPr>
      <w:r w:rsidRPr="00B04EA0">
        <w:rPr>
          <w:rFonts w:ascii="Arial" w:hAnsi="Arial" w:cs="Arial"/>
          <w:sz w:val="24"/>
          <w:szCs w:val="24"/>
        </w:rPr>
        <w:t>Con el desarrollo de: i) Desarrollo y uso eficiente de infraestructura; ii) Redes de fibra óptica; iii) Redes de televisión y radio; iv) Uso y mejora de la infraestructura del operador postal; v) Desarrollo de contenidos y aplicaciones; vi) Promoción de servicios bajo un marco normativo; vi) institucional y regulatorio convergente; vii) Gobierno en Línea; viii) Apropiación de las TIC por parte de los usuarios, “Cachipay” buscará garantizar la masificación  y uso de internet,</w:t>
      </w:r>
      <w:r w:rsidR="00D954D7">
        <w:rPr>
          <w:rFonts w:ascii="Arial" w:hAnsi="Arial" w:cs="Arial"/>
          <w:sz w:val="24"/>
          <w:szCs w:val="24"/>
        </w:rPr>
        <w:t xml:space="preserve"> </w:t>
      </w:r>
      <w:r w:rsidRPr="00B04EA0">
        <w:rPr>
          <w:rFonts w:ascii="Arial" w:hAnsi="Arial" w:cs="Arial"/>
          <w:sz w:val="24"/>
          <w:szCs w:val="24"/>
        </w:rPr>
        <w:t>el desarrollo y uso eficiente de infraestructura y la promoción y apropiación de los servicios TIC, el desarrollo de un Ecosistema Digital (infraestructura, servicios, aplicaciones y usuarios) para la inclusión social y la disminución de la brecha digital, y la innovación, la productividad y la competitividad de</w:t>
      </w:r>
      <w:r w:rsidR="00D954D7">
        <w:rPr>
          <w:rFonts w:ascii="Arial" w:hAnsi="Arial" w:cs="Arial"/>
          <w:sz w:val="24"/>
          <w:szCs w:val="24"/>
        </w:rPr>
        <w:t xml:space="preserve"> </w:t>
      </w:r>
      <w:r w:rsidRPr="00B04EA0">
        <w:rPr>
          <w:rFonts w:ascii="Arial" w:hAnsi="Arial" w:cs="Arial"/>
          <w:sz w:val="24"/>
          <w:szCs w:val="24"/>
        </w:rPr>
        <w:t xml:space="preserve">la ciudad en todos sus sectores. </w:t>
      </w:r>
    </w:p>
    <w:p w:rsidR="00B04EA0" w:rsidRPr="00B04EA0" w:rsidRDefault="00B04EA0" w:rsidP="00B04EA0">
      <w:pPr>
        <w:spacing w:after="0" w:line="240" w:lineRule="auto"/>
        <w:jc w:val="both"/>
        <w:rPr>
          <w:rFonts w:ascii="Arial" w:hAnsi="Arial" w:cs="Arial"/>
          <w:sz w:val="24"/>
          <w:szCs w:val="24"/>
        </w:rPr>
      </w:pPr>
    </w:p>
    <w:p w:rsidR="00B04EA0" w:rsidRPr="00B04EA0" w:rsidRDefault="00B04EA0" w:rsidP="00B04EA0">
      <w:pPr>
        <w:spacing w:line="240" w:lineRule="auto"/>
        <w:jc w:val="both"/>
        <w:rPr>
          <w:rFonts w:ascii="Arial" w:hAnsi="Arial" w:cs="Arial"/>
          <w:sz w:val="24"/>
          <w:szCs w:val="24"/>
        </w:rPr>
      </w:pPr>
      <w:r w:rsidRPr="00B04EA0">
        <w:rPr>
          <w:rFonts w:ascii="Arial" w:hAnsi="Arial" w:cs="Arial"/>
          <w:sz w:val="24"/>
          <w:szCs w:val="24"/>
        </w:rPr>
        <w:lastRenderedPageBreak/>
        <w:t>“Cachipay”, deberá procurar la formulación, presentación y viabilización de los proyectos que persigan la consecución de las finalidades generales en materia de TIC.</w:t>
      </w:r>
    </w:p>
    <w:p w:rsidR="00B04EA0" w:rsidRPr="00B04EA0" w:rsidRDefault="00B04EA0" w:rsidP="00B04EA0">
      <w:pPr>
        <w:jc w:val="both"/>
        <w:rPr>
          <w:rFonts w:ascii="Arial" w:hAnsi="Arial" w:cs="Arial"/>
          <w:b/>
          <w:sz w:val="24"/>
          <w:szCs w:val="24"/>
        </w:rPr>
      </w:pPr>
      <w:r w:rsidRPr="00B04EA0">
        <w:rPr>
          <w:rFonts w:ascii="Arial" w:hAnsi="Arial" w:cs="Arial"/>
          <w:b/>
          <w:sz w:val="24"/>
          <w:szCs w:val="24"/>
        </w:rPr>
        <w:t>Indicadores y metas:</w:t>
      </w:r>
    </w:p>
    <w:p w:rsidR="00B04EA0" w:rsidRPr="00B04EA0" w:rsidRDefault="00B04EA0" w:rsidP="00B04EA0">
      <w:pPr>
        <w:jc w:val="both"/>
        <w:rPr>
          <w:rFonts w:ascii="Arial" w:hAnsi="Arial" w:cs="Arial"/>
          <w:sz w:val="24"/>
          <w:szCs w:val="24"/>
        </w:rPr>
      </w:pPr>
      <w:r w:rsidRPr="00B04EA0">
        <w:rPr>
          <w:rFonts w:ascii="Arial" w:hAnsi="Arial" w:cs="Arial"/>
          <w:sz w:val="24"/>
          <w:szCs w:val="24"/>
        </w:rPr>
        <w:t>Sedes educativas oficiales con conectividad</w:t>
      </w:r>
    </w:p>
    <w:p w:rsidR="00B04EA0" w:rsidRPr="00B04EA0" w:rsidRDefault="00B04EA0" w:rsidP="00B04EA0">
      <w:pPr>
        <w:jc w:val="both"/>
        <w:rPr>
          <w:rFonts w:ascii="Arial" w:hAnsi="Arial" w:cs="Arial"/>
          <w:sz w:val="24"/>
          <w:szCs w:val="24"/>
        </w:rPr>
      </w:pPr>
      <w:r w:rsidRPr="00B04EA0">
        <w:rPr>
          <w:rFonts w:ascii="Arial" w:hAnsi="Arial" w:cs="Arial"/>
          <w:sz w:val="24"/>
          <w:szCs w:val="24"/>
        </w:rPr>
        <w:t>Terminales entregados a sedes educativas oficiales</w:t>
      </w:r>
    </w:p>
    <w:p w:rsidR="00B04EA0" w:rsidRPr="00B04EA0" w:rsidRDefault="00B04EA0" w:rsidP="00B04EA0">
      <w:pPr>
        <w:jc w:val="both"/>
        <w:rPr>
          <w:rFonts w:ascii="Arial" w:hAnsi="Arial" w:cs="Arial"/>
          <w:sz w:val="24"/>
          <w:szCs w:val="24"/>
        </w:rPr>
      </w:pPr>
      <w:r w:rsidRPr="00B04EA0">
        <w:rPr>
          <w:rFonts w:ascii="Arial" w:hAnsi="Arial" w:cs="Arial"/>
          <w:sz w:val="24"/>
          <w:szCs w:val="24"/>
        </w:rPr>
        <w:t>Docentes formados para la incorporación de TIC en las sedes educativas oficiales</w:t>
      </w:r>
    </w:p>
    <w:p w:rsidR="00B04EA0" w:rsidRPr="00B04EA0" w:rsidRDefault="00B04EA0" w:rsidP="00B04EA0">
      <w:pPr>
        <w:jc w:val="both"/>
        <w:rPr>
          <w:rFonts w:ascii="Arial" w:hAnsi="Arial" w:cs="Arial"/>
          <w:sz w:val="24"/>
          <w:szCs w:val="24"/>
        </w:rPr>
      </w:pPr>
      <w:r w:rsidRPr="00B04EA0">
        <w:rPr>
          <w:rFonts w:ascii="Arial" w:hAnsi="Arial" w:cs="Arial"/>
          <w:sz w:val="24"/>
          <w:szCs w:val="24"/>
        </w:rPr>
        <w:t>Porcentaje de entidades del orden territorial (alcaldías y gobernaciones) que tienen un nivel alto del índice de Gobierno en Línea</w:t>
      </w:r>
    </w:p>
    <w:p w:rsidR="00B04EA0" w:rsidRPr="00B04EA0" w:rsidRDefault="00B04EA0" w:rsidP="00B04EA0">
      <w:pPr>
        <w:jc w:val="both"/>
        <w:rPr>
          <w:rFonts w:ascii="Arial" w:hAnsi="Arial" w:cs="Arial"/>
          <w:sz w:val="24"/>
          <w:szCs w:val="24"/>
        </w:rPr>
      </w:pPr>
      <w:r w:rsidRPr="00B04EA0">
        <w:rPr>
          <w:rFonts w:ascii="Arial" w:hAnsi="Arial" w:cs="Arial"/>
          <w:sz w:val="24"/>
          <w:szCs w:val="24"/>
        </w:rPr>
        <w:t>Número de Tecnocentros en Operación (Puntos Vive Digital)</w:t>
      </w:r>
    </w:p>
    <w:p w:rsidR="00B04EA0" w:rsidRPr="00B04EA0" w:rsidRDefault="00B04EA0" w:rsidP="00B04EA0">
      <w:pPr>
        <w:jc w:val="both"/>
        <w:rPr>
          <w:rFonts w:ascii="Arial" w:hAnsi="Arial" w:cs="Arial"/>
          <w:sz w:val="24"/>
          <w:szCs w:val="24"/>
        </w:rPr>
      </w:pPr>
      <w:r w:rsidRPr="00B04EA0">
        <w:rPr>
          <w:rFonts w:ascii="Arial" w:hAnsi="Arial" w:cs="Arial"/>
          <w:sz w:val="24"/>
          <w:szCs w:val="24"/>
        </w:rPr>
        <w:t>Servidores públicos certificados en el uso de TIC</w:t>
      </w:r>
    </w:p>
    <w:p w:rsidR="00B04EA0" w:rsidRPr="00B04EA0" w:rsidRDefault="00B04EA0" w:rsidP="00B04EA0">
      <w:pPr>
        <w:jc w:val="both"/>
        <w:rPr>
          <w:rFonts w:ascii="Arial" w:hAnsi="Arial" w:cs="Arial"/>
          <w:sz w:val="24"/>
          <w:szCs w:val="24"/>
        </w:rPr>
      </w:pPr>
      <w:r w:rsidRPr="00B04EA0">
        <w:rPr>
          <w:rFonts w:ascii="Arial" w:hAnsi="Arial" w:cs="Arial"/>
          <w:sz w:val="24"/>
          <w:szCs w:val="24"/>
        </w:rPr>
        <w:t>Departamentos con código postal implementado</w:t>
      </w:r>
    </w:p>
    <w:p w:rsidR="00B04EA0" w:rsidRDefault="00B04EA0" w:rsidP="00B04EA0">
      <w:pPr>
        <w:jc w:val="both"/>
        <w:rPr>
          <w:rFonts w:ascii="Arial" w:hAnsi="Arial" w:cs="Arial"/>
          <w:sz w:val="24"/>
          <w:szCs w:val="24"/>
        </w:rPr>
      </w:pPr>
      <w:r w:rsidRPr="00B04EA0">
        <w:rPr>
          <w:rFonts w:ascii="Arial" w:hAnsi="Arial" w:cs="Arial"/>
          <w:sz w:val="24"/>
          <w:szCs w:val="24"/>
        </w:rPr>
        <w:t>Regiones vinculadas a Vive Digital Regional</w:t>
      </w:r>
    </w:p>
    <w:p w:rsidR="00C8692C" w:rsidRDefault="00C8692C" w:rsidP="00B04EA0">
      <w:pPr>
        <w:jc w:val="both"/>
        <w:rPr>
          <w:rFonts w:ascii="Arial" w:hAnsi="Arial" w:cs="Arial"/>
          <w:sz w:val="24"/>
          <w:szCs w:val="24"/>
        </w:rPr>
      </w:pPr>
      <w:r>
        <w:rPr>
          <w:rFonts w:ascii="Arial" w:hAnsi="Arial" w:cs="Arial"/>
          <w:sz w:val="24"/>
          <w:szCs w:val="24"/>
        </w:rPr>
        <w:t>Tableros Digitales</w:t>
      </w:r>
    </w:p>
    <w:p w:rsidR="00C8692C" w:rsidRPr="00B04EA0" w:rsidRDefault="00C8692C" w:rsidP="00B04EA0">
      <w:pPr>
        <w:jc w:val="both"/>
        <w:rPr>
          <w:rFonts w:ascii="Arial" w:hAnsi="Arial" w:cs="Arial"/>
          <w:sz w:val="24"/>
          <w:szCs w:val="24"/>
        </w:rPr>
      </w:pPr>
      <w:r>
        <w:rPr>
          <w:rFonts w:ascii="Arial" w:hAnsi="Arial" w:cs="Arial"/>
          <w:sz w:val="24"/>
          <w:szCs w:val="24"/>
        </w:rPr>
        <w:t>Computadores para Educar</w:t>
      </w:r>
    </w:p>
    <w:p w:rsidR="00B04EA0" w:rsidRPr="00B04EA0" w:rsidRDefault="00B04EA0" w:rsidP="00B04EA0">
      <w:pPr>
        <w:spacing w:line="240" w:lineRule="auto"/>
        <w:jc w:val="center"/>
        <w:rPr>
          <w:rFonts w:ascii="Arial" w:hAnsi="Arial" w:cs="Arial"/>
          <w:b/>
          <w:sz w:val="24"/>
          <w:szCs w:val="24"/>
        </w:rPr>
      </w:pPr>
      <w:r w:rsidRPr="00B04EA0">
        <w:rPr>
          <w:rFonts w:ascii="Arial" w:hAnsi="Arial" w:cs="Arial"/>
          <w:b/>
          <w:sz w:val="24"/>
          <w:szCs w:val="24"/>
        </w:rPr>
        <w:t>ARTICULADO</w:t>
      </w:r>
    </w:p>
    <w:p w:rsidR="00B04EA0" w:rsidRPr="00B04EA0" w:rsidRDefault="00B04EA0" w:rsidP="00B04EA0">
      <w:pPr>
        <w:spacing w:line="240" w:lineRule="auto"/>
        <w:jc w:val="both"/>
        <w:rPr>
          <w:rFonts w:ascii="Arial" w:hAnsi="Arial" w:cs="Arial"/>
          <w:sz w:val="24"/>
          <w:szCs w:val="24"/>
        </w:rPr>
      </w:pPr>
      <w:r w:rsidRPr="00B04EA0">
        <w:rPr>
          <w:rFonts w:ascii="Arial" w:hAnsi="Arial" w:cs="Arial"/>
          <w:b/>
          <w:sz w:val="24"/>
          <w:szCs w:val="24"/>
        </w:rPr>
        <w:t>Tecnología de la Información y de las Comunicaciones</w:t>
      </w:r>
      <w:r w:rsidRPr="00B04EA0">
        <w:rPr>
          <w:rFonts w:ascii="Arial" w:hAnsi="Arial" w:cs="Arial"/>
          <w:sz w:val="24"/>
          <w:szCs w:val="24"/>
        </w:rPr>
        <w:t>.</w:t>
      </w:r>
      <w:r w:rsidRPr="00B04EA0">
        <w:rPr>
          <w:rFonts w:ascii="Arial" w:hAnsi="Arial" w:cs="Arial"/>
          <w:sz w:val="24"/>
          <w:szCs w:val="24"/>
        </w:rPr>
        <w:tab/>
        <w:t>El Plan de Desarrollo 2012 – 201</w:t>
      </w:r>
      <w:r w:rsidR="009B6102">
        <w:rPr>
          <w:rFonts w:ascii="Arial" w:hAnsi="Arial" w:cs="Arial"/>
          <w:sz w:val="24"/>
          <w:szCs w:val="24"/>
        </w:rPr>
        <w:t>5</w:t>
      </w:r>
      <w:r w:rsidRPr="00B04EA0">
        <w:rPr>
          <w:rFonts w:ascii="Arial" w:hAnsi="Arial" w:cs="Arial"/>
          <w:sz w:val="24"/>
          <w:szCs w:val="24"/>
        </w:rPr>
        <w:t xml:space="preserve"> “Ideas con Proyección Social”, incorpora lineamientos encaminados a: i) impulsar la masificación del uso de internet; ii) impulsar la oferta y la demanda de la infraestructura, servicio, aplicaciones y usuarios; iii) impulsar una autopista de la información que tenga en cuenta entre otros, las Telecomunicaciones Móviles Internaciones (IMT), y reconoce las TIC como habilitador de innovación en los sectores económicos y sociales de la región.</w:t>
      </w:r>
    </w:p>
    <w:p w:rsidR="00B04EA0" w:rsidRPr="00B04EA0" w:rsidRDefault="00B04EA0" w:rsidP="00B04EA0">
      <w:pPr>
        <w:spacing w:after="0" w:line="240" w:lineRule="auto"/>
        <w:jc w:val="both"/>
        <w:rPr>
          <w:rFonts w:ascii="Arial" w:hAnsi="Arial" w:cs="Arial"/>
          <w:sz w:val="24"/>
          <w:szCs w:val="24"/>
        </w:rPr>
      </w:pPr>
      <w:r w:rsidRPr="00B04EA0">
        <w:rPr>
          <w:rFonts w:ascii="Arial" w:hAnsi="Arial" w:cs="Arial"/>
          <w:b/>
          <w:sz w:val="24"/>
          <w:szCs w:val="24"/>
        </w:rPr>
        <w:t>Conectividad en Establecimientos Educativos.</w:t>
      </w:r>
      <w:r w:rsidRPr="00B04EA0">
        <w:rPr>
          <w:rFonts w:ascii="Arial" w:hAnsi="Arial" w:cs="Arial"/>
          <w:sz w:val="24"/>
          <w:szCs w:val="24"/>
        </w:rPr>
        <w:tab/>
        <w:t>“Cachipay”, promoverá el programa de conexión total con el objeto de fortalecer las competencias de los estudiantes en el uso de las TIC mediante la ampliación de la conectividad de los establecimientos educativos, la generación y uso de los contenidos educativos a través de la red y el mejoramiento de la cobertura, la calidad y la pertinencia de los procesos de formación.</w:t>
      </w:r>
    </w:p>
    <w:p w:rsidR="00B04EA0" w:rsidRPr="00B04EA0" w:rsidRDefault="00B04EA0" w:rsidP="00B04EA0">
      <w:pPr>
        <w:spacing w:after="0" w:line="240" w:lineRule="auto"/>
        <w:jc w:val="both"/>
        <w:rPr>
          <w:rFonts w:ascii="Arial" w:hAnsi="Arial" w:cs="Arial"/>
          <w:i/>
          <w:sz w:val="24"/>
          <w:szCs w:val="24"/>
        </w:rPr>
      </w:pPr>
    </w:p>
    <w:p w:rsidR="00B04EA0" w:rsidRPr="00B04EA0" w:rsidRDefault="00B04EA0" w:rsidP="00B04EA0">
      <w:pPr>
        <w:spacing w:line="240" w:lineRule="auto"/>
        <w:jc w:val="both"/>
        <w:rPr>
          <w:rFonts w:ascii="Arial" w:hAnsi="Arial" w:cs="Arial"/>
          <w:sz w:val="24"/>
          <w:szCs w:val="24"/>
        </w:rPr>
      </w:pPr>
      <w:r w:rsidRPr="00B04EA0">
        <w:rPr>
          <w:rFonts w:ascii="Arial" w:hAnsi="Arial" w:cs="Arial"/>
          <w:b/>
          <w:sz w:val="24"/>
          <w:szCs w:val="24"/>
        </w:rPr>
        <w:t>Parágrafo:</w:t>
      </w:r>
      <w:r w:rsidRPr="00B04EA0">
        <w:rPr>
          <w:rFonts w:ascii="Arial" w:hAnsi="Arial" w:cs="Arial"/>
          <w:i/>
          <w:sz w:val="24"/>
          <w:szCs w:val="24"/>
        </w:rPr>
        <w:t xml:space="preserve"> </w:t>
      </w:r>
      <w:r w:rsidRPr="00B04EA0">
        <w:rPr>
          <w:rFonts w:ascii="Arial" w:hAnsi="Arial" w:cs="Arial"/>
          <w:sz w:val="24"/>
          <w:szCs w:val="24"/>
        </w:rPr>
        <w:t>Los operadores de las conexiones, podrán ser empresas públicas o privadas de telecomunicaciones.</w:t>
      </w:r>
    </w:p>
    <w:p w:rsidR="00B04EA0" w:rsidRPr="00B04EA0" w:rsidRDefault="00B04EA0" w:rsidP="00B04EA0">
      <w:pPr>
        <w:spacing w:after="0" w:line="240" w:lineRule="auto"/>
        <w:jc w:val="both"/>
        <w:rPr>
          <w:rFonts w:ascii="Arial" w:hAnsi="Arial" w:cs="Arial"/>
          <w:sz w:val="24"/>
          <w:szCs w:val="24"/>
        </w:rPr>
      </w:pPr>
      <w:r w:rsidRPr="00B04EA0">
        <w:rPr>
          <w:rFonts w:ascii="Arial" w:hAnsi="Arial" w:cs="Arial"/>
          <w:b/>
          <w:sz w:val="24"/>
          <w:szCs w:val="24"/>
        </w:rPr>
        <w:lastRenderedPageBreak/>
        <w:t>Secretaria de Tecnología de la Información y las Comunicaciones.</w:t>
      </w:r>
      <w:r w:rsidRPr="00B04EA0">
        <w:rPr>
          <w:rFonts w:ascii="Arial" w:hAnsi="Arial" w:cs="Arial"/>
          <w:sz w:val="24"/>
          <w:szCs w:val="24"/>
        </w:rPr>
        <w:t xml:space="preserve">  “Cachipay”, promoverá el desarrollo y funcionamiento de la Secretaria de Tecnología de la Información y las Comunicaciones o la persona natural o jurídica que desarrolle las funciones, para la consecución de una transformación productiva de la región a través de las herramientas de TIC que para el efecto se creen. </w:t>
      </w:r>
    </w:p>
    <w:p w:rsidR="00B04EA0" w:rsidRPr="00B04EA0" w:rsidRDefault="00B04EA0" w:rsidP="00B04EA0">
      <w:pPr>
        <w:spacing w:after="0" w:line="240" w:lineRule="auto"/>
        <w:jc w:val="both"/>
        <w:rPr>
          <w:rFonts w:ascii="Arial" w:hAnsi="Arial" w:cs="Arial"/>
          <w:sz w:val="24"/>
          <w:szCs w:val="24"/>
        </w:rPr>
      </w:pPr>
    </w:p>
    <w:p w:rsidR="00B04EA0" w:rsidRPr="00B04EA0" w:rsidRDefault="00B04EA0" w:rsidP="00B04EA0">
      <w:pPr>
        <w:spacing w:after="0" w:line="240" w:lineRule="auto"/>
        <w:jc w:val="both"/>
        <w:rPr>
          <w:rFonts w:ascii="Arial" w:hAnsi="Arial" w:cs="Arial"/>
          <w:sz w:val="24"/>
          <w:szCs w:val="24"/>
        </w:rPr>
      </w:pPr>
      <w:r w:rsidRPr="00B04EA0">
        <w:rPr>
          <w:rFonts w:ascii="Arial" w:hAnsi="Arial" w:cs="Arial"/>
          <w:b/>
          <w:sz w:val="24"/>
          <w:szCs w:val="24"/>
        </w:rPr>
        <w:t xml:space="preserve">Sistemas de Evaluación y Monitoreo de Politicas y Programas para Población Vulnerable a través de TIC. </w:t>
      </w:r>
      <w:r w:rsidRPr="00B04EA0">
        <w:rPr>
          <w:rFonts w:ascii="Arial" w:hAnsi="Arial" w:cs="Arial"/>
          <w:sz w:val="24"/>
          <w:szCs w:val="24"/>
        </w:rPr>
        <w:t>“Cachipay”, promoverá el desarrollo de plataformas de gestión para realizar el seguimiento, control y evaluación de los diferentes programas.</w:t>
      </w:r>
    </w:p>
    <w:p w:rsidR="00C45BBF" w:rsidRDefault="00C45BBF" w:rsidP="00592ABA">
      <w:pPr>
        <w:rPr>
          <w:rFonts w:ascii="Arial" w:hAnsi="Arial" w:cs="Arial"/>
          <w:b/>
          <w:bCs/>
          <w:sz w:val="24"/>
          <w:szCs w:val="24"/>
        </w:rPr>
      </w:pPr>
    </w:p>
    <w:p w:rsidR="00592ABA" w:rsidRDefault="006766DB" w:rsidP="00592ABA">
      <w:pPr>
        <w:rPr>
          <w:rFonts w:ascii="Arial" w:hAnsi="Arial" w:cs="Arial"/>
          <w:b/>
          <w:bCs/>
          <w:sz w:val="24"/>
          <w:szCs w:val="24"/>
        </w:rPr>
      </w:pPr>
      <w:r>
        <w:rPr>
          <w:rFonts w:ascii="Arial" w:hAnsi="Arial" w:cs="Arial"/>
          <w:b/>
          <w:bCs/>
          <w:sz w:val="24"/>
          <w:szCs w:val="24"/>
        </w:rPr>
        <w:t xml:space="preserve">ARTICULO </w:t>
      </w:r>
      <w:r w:rsidR="00200576">
        <w:rPr>
          <w:rFonts w:ascii="Arial" w:hAnsi="Arial" w:cs="Arial"/>
          <w:b/>
          <w:bCs/>
          <w:sz w:val="24"/>
          <w:szCs w:val="24"/>
        </w:rPr>
        <w:t>DECIMO</w:t>
      </w:r>
      <w:r w:rsidR="008E6CEC">
        <w:rPr>
          <w:rFonts w:ascii="Arial" w:hAnsi="Arial" w:cs="Arial"/>
          <w:b/>
          <w:bCs/>
          <w:sz w:val="24"/>
          <w:szCs w:val="24"/>
        </w:rPr>
        <w:t xml:space="preserve"> </w:t>
      </w:r>
      <w:r w:rsidR="00DA42EC">
        <w:rPr>
          <w:rFonts w:ascii="Arial" w:hAnsi="Arial" w:cs="Arial"/>
          <w:b/>
          <w:bCs/>
          <w:sz w:val="24"/>
          <w:szCs w:val="24"/>
        </w:rPr>
        <w:t>SEGUNDO:</w:t>
      </w:r>
      <w:r>
        <w:rPr>
          <w:rFonts w:ascii="Arial" w:hAnsi="Arial" w:cs="Arial"/>
          <w:b/>
          <w:bCs/>
          <w:sz w:val="24"/>
          <w:szCs w:val="24"/>
        </w:rPr>
        <w:t xml:space="preserve"> </w:t>
      </w:r>
      <w:r w:rsidR="00592ABA" w:rsidRPr="00654647">
        <w:rPr>
          <w:rFonts w:ascii="Arial" w:hAnsi="Arial" w:cs="Arial"/>
          <w:b/>
          <w:bCs/>
          <w:sz w:val="24"/>
          <w:szCs w:val="24"/>
        </w:rPr>
        <w:t xml:space="preserve">PLAN </w:t>
      </w:r>
      <w:r w:rsidR="00592ABA">
        <w:rPr>
          <w:rFonts w:ascii="Arial" w:hAnsi="Arial" w:cs="Arial"/>
          <w:b/>
          <w:bCs/>
          <w:sz w:val="24"/>
          <w:szCs w:val="24"/>
        </w:rPr>
        <w:t xml:space="preserve">PLURIANUAL </w:t>
      </w:r>
      <w:r w:rsidR="00592ABA" w:rsidRPr="00654647">
        <w:rPr>
          <w:rFonts w:ascii="Arial" w:hAnsi="Arial" w:cs="Arial"/>
          <w:b/>
          <w:bCs/>
          <w:sz w:val="24"/>
          <w:szCs w:val="24"/>
        </w:rPr>
        <w:t>DE INVERSIONES</w:t>
      </w:r>
    </w:p>
    <w:p w:rsidR="008E6CEC" w:rsidRPr="00654647" w:rsidRDefault="008E6CEC" w:rsidP="008E6CEC">
      <w:pPr>
        <w:jc w:val="center"/>
        <w:rPr>
          <w:rFonts w:ascii="Arial" w:hAnsi="Arial" w:cs="Arial"/>
          <w:b/>
          <w:bCs/>
          <w:sz w:val="24"/>
          <w:szCs w:val="24"/>
        </w:rPr>
      </w:pPr>
      <w:r w:rsidRPr="00654647">
        <w:rPr>
          <w:rFonts w:ascii="Arial" w:hAnsi="Arial" w:cs="Arial"/>
          <w:b/>
          <w:bCs/>
          <w:sz w:val="24"/>
          <w:szCs w:val="24"/>
        </w:rPr>
        <w:t xml:space="preserve">PLAN </w:t>
      </w:r>
      <w:r>
        <w:rPr>
          <w:rFonts w:ascii="Arial" w:hAnsi="Arial" w:cs="Arial"/>
          <w:b/>
          <w:bCs/>
          <w:sz w:val="24"/>
          <w:szCs w:val="24"/>
        </w:rPr>
        <w:t xml:space="preserve">PLURIANUAL </w:t>
      </w:r>
      <w:r w:rsidRPr="00654647">
        <w:rPr>
          <w:rFonts w:ascii="Arial" w:hAnsi="Arial" w:cs="Arial"/>
          <w:b/>
          <w:bCs/>
          <w:sz w:val="24"/>
          <w:szCs w:val="24"/>
        </w:rPr>
        <w:t>DE INVERSIONES</w:t>
      </w:r>
    </w:p>
    <w:p w:rsidR="00592ABA" w:rsidRDefault="00592ABA" w:rsidP="00592ABA">
      <w:pPr>
        <w:rPr>
          <w:rFonts w:ascii="Arial" w:hAnsi="Arial" w:cs="Arial"/>
          <w:bCs/>
          <w:sz w:val="24"/>
          <w:szCs w:val="24"/>
        </w:rPr>
      </w:pPr>
      <w:r>
        <w:rPr>
          <w:rFonts w:ascii="Arial" w:hAnsi="Arial" w:cs="Arial"/>
          <w:bCs/>
          <w:sz w:val="24"/>
          <w:szCs w:val="24"/>
        </w:rPr>
        <w:t>Es parte importante, del presente proyecto de acuerdo municipal el Plan Plurianual de que está conformado por el presupuesto de ingresos y gastos proyectados para cada cuatr</w:t>
      </w:r>
      <w:r w:rsidR="003130B6">
        <w:rPr>
          <w:rFonts w:ascii="Arial" w:hAnsi="Arial" w:cs="Arial"/>
          <w:bCs/>
          <w:sz w:val="24"/>
          <w:szCs w:val="24"/>
        </w:rPr>
        <w:t>i</w:t>
      </w:r>
      <w:r>
        <w:rPr>
          <w:rFonts w:ascii="Arial" w:hAnsi="Arial" w:cs="Arial"/>
          <w:bCs/>
          <w:sz w:val="24"/>
          <w:szCs w:val="24"/>
        </w:rPr>
        <w:t>enio hasta el año 201</w:t>
      </w:r>
      <w:r w:rsidR="009B6102">
        <w:rPr>
          <w:rFonts w:ascii="Arial" w:hAnsi="Arial" w:cs="Arial"/>
          <w:bCs/>
          <w:sz w:val="24"/>
          <w:szCs w:val="24"/>
        </w:rPr>
        <w:t>5</w:t>
      </w:r>
      <w:r>
        <w:rPr>
          <w:rFonts w:ascii="Arial" w:hAnsi="Arial" w:cs="Arial"/>
          <w:bCs/>
          <w:sz w:val="24"/>
          <w:szCs w:val="24"/>
        </w:rPr>
        <w:t xml:space="preserve"> que se anexara al presente documento</w:t>
      </w:r>
      <w:r w:rsidR="00994A81">
        <w:rPr>
          <w:rFonts w:ascii="Arial" w:hAnsi="Arial" w:cs="Arial"/>
          <w:bCs/>
          <w:sz w:val="24"/>
          <w:szCs w:val="24"/>
        </w:rPr>
        <w:t>.</w:t>
      </w:r>
    </w:p>
    <w:p w:rsidR="00994A81" w:rsidRPr="008626B4" w:rsidRDefault="00994A81" w:rsidP="00994A81">
      <w:pPr>
        <w:jc w:val="both"/>
        <w:rPr>
          <w:rFonts w:ascii="Arial" w:hAnsi="Arial" w:cs="Arial"/>
          <w:b/>
          <w:bCs/>
          <w:sz w:val="24"/>
          <w:szCs w:val="24"/>
        </w:rPr>
      </w:pPr>
      <w:r w:rsidRPr="00C45BBF">
        <w:rPr>
          <w:rFonts w:ascii="Arial" w:hAnsi="Arial" w:cs="Arial"/>
          <w:b/>
          <w:bCs/>
          <w:sz w:val="24"/>
          <w:szCs w:val="24"/>
        </w:rPr>
        <w:t xml:space="preserve">PARÁGRAFO 1: </w:t>
      </w:r>
      <w:r w:rsidRPr="008626B4">
        <w:rPr>
          <w:rFonts w:ascii="Arial" w:hAnsi="Arial" w:cs="Arial"/>
          <w:b/>
          <w:bCs/>
          <w:sz w:val="24"/>
          <w:szCs w:val="24"/>
        </w:rPr>
        <w:t>el siguiente plan de Desarrollo “Ideas con Proyección Social” 2012-201</w:t>
      </w:r>
      <w:r w:rsidR="009B6102" w:rsidRPr="008626B4">
        <w:rPr>
          <w:rFonts w:ascii="Arial" w:hAnsi="Arial" w:cs="Arial"/>
          <w:b/>
          <w:bCs/>
          <w:sz w:val="24"/>
          <w:szCs w:val="24"/>
        </w:rPr>
        <w:t>5</w:t>
      </w:r>
      <w:r w:rsidRPr="008626B4">
        <w:rPr>
          <w:rFonts w:ascii="Arial" w:hAnsi="Arial" w:cs="Arial"/>
          <w:b/>
          <w:bCs/>
          <w:sz w:val="24"/>
          <w:szCs w:val="24"/>
        </w:rPr>
        <w:t xml:space="preserve"> para Cachipay, tiene un valor estimativo de $ </w:t>
      </w:r>
      <w:r w:rsidRPr="00DA42EC">
        <w:rPr>
          <w:rFonts w:ascii="Arial" w:hAnsi="Arial" w:cs="Arial"/>
          <w:b/>
          <w:bCs/>
          <w:sz w:val="24"/>
          <w:szCs w:val="24"/>
        </w:rPr>
        <w:t>3</w:t>
      </w:r>
      <w:r w:rsidR="006239EE" w:rsidRPr="00DA42EC">
        <w:rPr>
          <w:rFonts w:ascii="Arial" w:hAnsi="Arial" w:cs="Arial"/>
          <w:b/>
          <w:bCs/>
          <w:sz w:val="24"/>
          <w:szCs w:val="24"/>
        </w:rPr>
        <w:t>1</w:t>
      </w:r>
      <w:r w:rsidRPr="00DA42EC">
        <w:rPr>
          <w:rFonts w:ascii="Arial" w:hAnsi="Arial" w:cs="Arial"/>
          <w:b/>
          <w:bCs/>
          <w:sz w:val="24"/>
          <w:szCs w:val="24"/>
        </w:rPr>
        <w:t>.</w:t>
      </w:r>
      <w:r w:rsidR="00E0657F" w:rsidRPr="00DA42EC">
        <w:rPr>
          <w:rFonts w:ascii="Arial" w:hAnsi="Arial" w:cs="Arial"/>
          <w:b/>
          <w:bCs/>
          <w:sz w:val="24"/>
          <w:szCs w:val="24"/>
        </w:rPr>
        <w:t>126</w:t>
      </w:r>
      <w:r w:rsidRPr="00DA42EC">
        <w:rPr>
          <w:rFonts w:ascii="Arial" w:hAnsi="Arial" w:cs="Arial"/>
          <w:b/>
          <w:bCs/>
          <w:sz w:val="24"/>
          <w:szCs w:val="24"/>
        </w:rPr>
        <w:t>.251.250</w:t>
      </w:r>
      <w:r w:rsidRPr="008626B4">
        <w:rPr>
          <w:rFonts w:ascii="Arial" w:hAnsi="Arial" w:cs="Arial"/>
          <w:b/>
          <w:bCs/>
          <w:sz w:val="24"/>
          <w:szCs w:val="24"/>
        </w:rPr>
        <w:t xml:space="preserve">. Millones; con recursos propios </w:t>
      </w:r>
      <w:r w:rsidR="00E0657F" w:rsidRPr="008626B4">
        <w:rPr>
          <w:rFonts w:ascii="Arial" w:hAnsi="Arial" w:cs="Arial"/>
          <w:b/>
          <w:bCs/>
          <w:sz w:val="24"/>
          <w:szCs w:val="24"/>
        </w:rPr>
        <w:t xml:space="preserve">$ </w:t>
      </w:r>
      <w:r w:rsidR="00955736" w:rsidRPr="008626B4">
        <w:rPr>
          <w:rFonts w:ascii="Arial" w:hAnsi="Arial" w:cs="Arial"/>
          <w:b/>
          <w:bCs/>
          <w:sz w:val="24"/>
          <w:szCs w:val="24"/>
        </w:rPr>
        <w:t>6.167.661.</w:t>
      </w:r>
      <w:r w:rsidR="00E0657F" w:rsidRPr="008626B4">
        <w:rPr>
          <w:rFonts w:ascii="Arial" w:hAnsi="Arial" w:cs="Arial"/>
          <w:b/>
          <w:bCs/>
          <w:sz w:val="24"/>
          <w:szCs w:val="24"/>
        </w:rPr>
        <w:t>485</w:t>
      </w:r>
      <w:r w:rsidR="00955736" w:rsidRPr="008626B4">
        <w:rPr>
          <w:rFonts w:ascii="Arial" w:hAnsi="Arial" w:cs="Arial"/>
          <w:b/>
          <w:bCs/>
          <w:sz w:val="24"/>
          <w:szCs w:val="24"/>
        </w:rPr>
        <w:t xml:space="preserve">. Millones; por el SGP </w:t>
      </w:r>
      <w:r w:rsidR="00E0657F" w:rsidRPr="008626B4">
        <w:rPr>
          <w:rFonts w:ascii="Arial" w:hAnsi="Arial" w:cs="Arial"/>
          <w:b/>
          <w:bCs/>
          <w:sz w:val="24"/>
          <w:szCs w:val="24"/>
        </w:rPr>
        <w:t xml:space="preserve">$ </w:t>
      </w:r>
      <w:r w:rsidR="00955736" w:rsidRPr="008626B4">
        <w:rPr>
          <w:rFonts w:ascii="Arial" w:hAnsi="Arial" w:cs="Arial"/>
          <w:b/>
          <w:bCs/>
          <w:sz w:val="24"/>
          <w:szCs w:val="24"/>
        </w:rPr>
        <w:t xml:space="preserve">9.626.040.000; </w:t>
      </w:r>
      <w:r w:rsidR="00E0657F" w:rsidRPr="008626B4">
        <w:rPr>
          <w:rFonts w:ascii="Arial" w:hAnsi="Arial" w:cs="Arial"/>
          <w:b/>
          <w:bCs/>
          <w:sz w:val="24"/>
          <w:szCs w:val="24"/>
        </w:rPr>
        <w:t xml:space="preserve">cofinanciación del Departamento 8.936.120.200; cofinanciación con la Nación  $ </w:t>
      </w:r>
      <w:r w:rsidR="006239EE" w:rsidRPr="008626B4">
        <w:rPr>
          <w:rFonts w:ascii="Arial" w:hAnsi="Arial" w:cs="Arial"/>
          <w:b/>
          <w:bCs/>
          <w:sz w:val="24"/>
          <w:szCs w:val="24"/>
        </w:rPr>
        <w:t>5</w:t>
      </w:r>
      <w:r w:rsidR="00E0657F" w:rsidRPr="008626B4">
        <w:rPr>
          <w:rFonts w:ascii="Arial" w:hAnsi="Arial" w:cs="Arial"/>
          <w:b/>
          <w:bCs/>
          <w:sz w:val="24"/>
          <w:szCs w:val="24"/>
        </w:rPr>
        <w:t>.694.429.565 Millones</w:t>
      </w:r>
      <w:r w:rsidR="006239EE" w:rsidRPr="008626B4">
        <w:rPr>
          <w:rFonts w:ascii="Arial" w:hAnsi="Arial" w:cs="Arial"/>
          <w:b/>
          <w:bCs/>
          <w:sz w:val="24"/>
          <w:szCs w:val="24"/>
        </w:rPr>
        <w:t xml:space="preserve">, </w:t>
      </w:r>
      <w:r w:rsidR="00270869" w:rsidRPr="008626B4">
        <w:rPr>
          <w:rFonts w:ascii="Arial" w:hAnsi="Arial" w:cs="Arial"/>
          <w:b/>
          <w:bCs/>
          <w:sz w:val="24"/>
          <w:szCs w:val="24"/>
        </w:rPr>
        <w:t>Crédito</w:t>
      </w:r>
      <w:r w:rsidR="006239EE" w:rsidRPr="008626B4">
        <w:rPr>
          <w:rFonts w:ascii="Arial" w:hAnsi="Arial" w:cs="Arial"/>
          <w:b/>
          <w:bCs/>
          <w:sz w:val="24"/>
          <w:szCs w:val="24"/>
        </w:rPr>
        <w:t xml:space="preserve"> $ 1.000.000.000 y otros $ 374.000.000 Millones.</w:t>
      </w:r>
    </w:p>
    <w:p w:rsidR="006239EE" w:rsidRPr="008E6CEC" w:rsidRDefault="006239EE" w:rsidP="00994A81">
      <w:pPr>
        <w:jc w:val="both"/>
        <w:rPr>
          <w:rFonts w:ascii="Arial" w:hAnsi="Arial" w:cs="Arial"/>
          <w:b/>
          <w:bCs/>
          <w:sz w:val="24"/>
          <w:szCs w:val="24"/>
        </w:rPr>
      </w:pPr>
      <w:r w:rsidRPr="008E6CEC">
        <w:rPr>
          <w:rFonts w:ascii="Arial" w:hAnsi="Arial" w:cs="Arial"/>
          <w:b/>
          <w:bCs/>
          <w:sz w:val="24"/>
          <w:szCs w:val="24"/>
        </w:rPr>
        <w:t>ARTICULO DECIMO</w:t>
      </w:r>
      <w:r w:rsidR="00DA42EC">
        <w:rPr>
          <w:rFonts w:ascii="Arial" w:hAnsi="Arial" w:cs="Arial"/>
          <w:b/>
          <w:bCs/>
          <w:sz w:val="24"/>
          <w:szCs w:val="24"/>
        </w:rPr>
        <w:t xml:space="preserve"> TERCERO</w:t>
      </w:r>
      <w:r w:rsidRPr="008E6CEC">
        <w:rPr>
          <w:rFonts w:ascii="Arial" w:hAnsi="Arial" w:cs="Arial"/>
          <w:b/>
          <w:bCs/>
          <w:sz w:val="24"/>
          <w:szCs w:val="24"/>
        </w:rPr>
        <w:t>: PLAN FINANCIERO</w:t>
      </w:r>
    </w:p>
    <w:p w:rsidR="006239EE" w:rsidRDefault="006239EE" w:rsidP="00994A81">
      <w:pPr>
        <w:jc w:val="both"/>
        <w:rPr>
          <w:rFonts w:ascii="Arial" w:hAnsi="Arial" w:cs="Arial"/>
          <w:bCs/>
          <w:sz w:val="24"/>
          <w:szCs w:val="24"/>
        </w:rPr>
      </w:pPr>
      <w:r>
        <w:rPr>
          <w:rFonts w:ascii="Arial" w:hAnsi="Arial" w:cs="Arial"/>
          <w:bCs/>
          <w:sz w:val="24"/>
          <w:szCs w:val="24"/>
        </w:rPr>
        <w:t xml:space="preserve">Es un instrumento de planificación y </w:t>
      </w:r>
      <w:r w:rsidR="00060C65">
        <w:rPr>
          <w:rFonts w:ascii="Arial" w:hAnsi="Arial" w:cs="Arial"/>
          <w:bCs/>
          <w:sz w:val="24"/>
          <w:szCs w:val="24"/>
        </w:rPr>
        <w:t>gestión</w:t>
      </w:r>
      <w:r>
        <w:rPr>
          <w:rFonts w:ascii="Arial" w:hAnsi="Arial" w:cs="Arial"/>
          <w:bCs/>
          <w:sz w:val="24"/>
          <w:szCs w:val="24"/>
        </w:rPr>
        <w:t xml:space="preserve"> financiera del sector publico  que tiene como base las operaciones efectivas de caja y a partir de la realidad actual permite conocer </w:t>
      </w:r>
      <w:r w:rsidR="00060C65">
        <w:rPr>
          <w:rFonts w:ascii="Arial" w:hAnsi="Arial" w:cs="Arial"/>
          <w:bCs/>
          <w:sz w:val="24"/>
          <w:szCs w:val="24"/>
        </w:rPr>
        <w:t>la relación histórica de las finanzas del municipio.</w:t>
      </w:r>
    </w:p>
    <w:p w:rsidR="00270869" w:rsidRPr="008E6CEC" w:rsidRDefault="00270869" w:rsidP="00994A81">
      <w:pPr>
        <w:jc w:val="both"/>
        <w:rPr>
          <w:rFonts w:ascii="Arial" w:hAnsi="Arial" w:cs="Arial"/>
          <w:b/>
          <w:bCs/>
          <w:sz w:val="24"/>
          <w:szCs w:val="24"/>
        </w:rPr>
      </w:pPr>
      <w:r w:rsidRPr="008E6CEC">
        <w:rPr>
          <w:rFonts w:ascii="Arial" w:hAnsi="Arial" w:cs="Arial"/>
          <w:b/>
          <w:bCs/>
          <w:sz w:val="24"/>
          <w:szCs w:val="24"/>
        </w:rPr>
        <w:t xml:space="preserve">ARTICULO DECIMO </w:t>
      </w:r>
      <w:r w:rsidR="008E6CEC" w:rsidRPr="008E6CEC">
        <w:rPr>
          <w:rFonts w:ascii="Arial" w:hAnsi="Arial" w:cs="Arial"/>
          <w:b/>
          <w:bCs/>
          <w:sz w:val="24"/>
          <w:szCs w:val="24"/>
        </w:rPr>
        <w:t>TERCERO</w:t>
      </w:r>
      <w:r w:rsidRPr="008E6CEC">
        <w:rPr>
          <w:rFonts w:ascii="Arial" w:hAnsi="Arial" w:cs="Arial"/>
          <w:b/>
          <w:bCs/>
          <w:sz w:val="24"/>
          <w:szCs w:val="24"/>
        </w:rPr>
        <w:t>: ESTRATEGIAS Y POLÍTICAS DE FINANCIACIÓN</w:t>
      </w:r>
    </w:p>
    <w:p w:rsidR="00270869" w:rsidRDefault="00270869" w:rsidP="00994A81">
      <w:pPr>
        <w:jc w:val="both"/>
        <w:rPr>
          <w:rFonts w:ascii="Arial" w:hAnsi="Arial" w:cs="Arial"/>
          <w:bCs/>
          <w:sz w:val="24"/>
          <w:szCs w:val="24"/>
        </w:rPr>
      </w:pPr>
      <w:r>
        <w:rPr>
          <w:rFonts w:ascii="Arial" w:hAnsi="Arial" w:cs="Arial"/>
          <w:bCs/>
          <w:sz w:val="24"/>
          <w:szCs w:val="24"/>
        </w:rPr>
        <w:t>El plan de Desarrollo “Ideas con Proyección Social” 2012-201</w:t>
      </w:r>
      <w:r w:rsidR="009B6102">
        <w:rPr>
          <w:rFonts w:ascii="Arial" w:hAnsi="Arial" w:cs="Arial"/>
          <w:bCs/>
          <w:sz w:val="24"/>
          <w:szCs w:val="24"/>
        </w:rPr>
        <w:t>5</w:t>
      </w:r>
      <w:r>
        <w:rPr>
          <w:rFonts w:ascii="Arial" w:hAnsi="Arial" w:cs="Arial"/>
          <w:bCs/>
          <w:sz w:val="24"/>
          <w:szCs w:val="24"/>
        </w:rPr>
        <w:t xml:space="preserve"> plantea una estrategia financiera con el fin de asegurar un respaldo en la inversión permitiendo así la operación diaria y periódica de la entidad en el cumplimiento de su </w:t>
      </w:r>
      <w:r w:rsidR="00E32593">
        <w:rPr>
          <w:rFonts w:ascii="Arial" w:hAnsi="Arial" w:cs="Arial"/>
          <w:bCs/>
          <w:sz w:val="24"/>
          <w:szCs w:val="24"/>
        </w:rPr>
        <w:t>Misión</w:t>
      </w:r>
      <w:r>
        <w:rPr>
          <w:rFonts w:ascii="Arial" w:hAnsi="Arial" w:cs="Arial"/>
          <w:bCs/>
          <w:sz w:val="24"/>
          <w:szCs w:val="24"/>
        </w:rPr>
        <w:t xml:space="preserve"> y Proyección Municipal.</w:t>
      </w:r>
    </w:p>
    <w:p w:rsidR="00270869" w:rsidRDefault="00270869" w:rsidP="00994A81">
      <w:pPr>
        <w:jc w:val="both"/>
        <w:rPr>
          <w:rFonts w:ascii="Arial" w:hAnsi="Arial" w:cs="Arial"/>
          <w:bCs/>
          <w:sz w:val="24"/>
          <w:szCs w:val="24"/>
        </w:rPr>
      </w:pPr>
      <w:r>
        <w:rPr>
          <w:rFonts w:ascii="Arial" w:hAnsi="Arial" w:cs="Arial"/>
          <w:bCs/>
          <w:sz w:val="24"/>
          <w:szCs w:val="24"/>
        </w:rPr>
        <w:t>El saneamiento fiscal se basa en la normatividad que garantiza la autonomía financiera del municipio como lo es el marco de la Ley 617 de 2</w:t>
      </w:r>
      <w:r w:rsidR="00E32593">
        <w:rPr>
          <w:rFonts w:ascii="Arial" w:hAnsi="Arial" w:cs="Arial"/>
          <w:bCs/>
          <w:sz w:val="24"/>
          <w:szCs w:val="24"/>
        </w:rPr>
        <w:t>.</w:t>
      </w:r>
      <w:r>
        <w:rPr>
          <w:rFonts w:ascii="Arial" w:hAnsi="Arial" w:cs="Arial"/>
          <w:bCs/>
          <w:sz w:val="24"/>
          <w:szCs w:val="24"/>
        </w:rPr>
        <w:t>000</w:t>
      </w:r>
      <w:r w:rsidR="00E32593">
        <w:rPr>
          <w:rFonts w:ascii="Arial" w:hAnsi="Arial" w:cs="Arial"/>
          <w:bCs/>
          <w:sz w:val="24"/>
          <w:szCs w:val="24"/>
        </w:rPr>
        <w:t xml:space="preserve"> que comienza </w:t>
      </w:r>
      <w:r w:rsidR="00E32593">
        <w:rPr>
          <w:rFonts w:ascii="Arial" w:hAnsi="Arial" w:cs="Arial"/>
          <w:bCs/>
          <w:sz w:val="24"/>
          <w:szCs w:val="24"/>
        </w:rPr>
        <w:lastRenderedPageBreak/>
        <w:t xml:space="preserve">por cubrir con recursos de libre destinación tanto los gastos de funcionamiento, el servicio a la deuda en la proyección de generar recursos para aquel tipo de gasto que no está privilegiado por las transferencias y así respaldar a aquellas que si lo están.  </w:t>
      </w:r>
    </w:p>
    <w:p w:rsidR="00E32593" w:rsidRDefault="008E6CEC" w:rsidP="00994A81">
      <w:pPr>
        <w:jc w:val="both"/>
        <w:rPr>
          <w:rFonts w:ascii="Arial" w:hAnsi="Arial" w:cs="Arial"/>
          <w:bCs/>
          <w:sz w:val="24"/>
          <w:szCs w:val="24"/>
        </w:rPr>
      </w:pPr>
      <w:r w:rsidRPr="008E6CEC">
        <w:rPr>
          <w:rFonts w:ascii="Arial" w:hAnsi="Arial" w:cs="Arial"/>
          <w:b/>
          <w:bCs/>
          <w:sz w:val="24"/>
          <w:szCs w:val="24"/>
        </w:rPr>
        <w:t>PARÁGRAFO 1: ESTRATEGIAS FINANCIERAS</w:t>
      </w:r>
      <w:r w:rsidR="00E32593">
        <w:rPr>
          <w:rFonts w:ascii="Arial" w:hAnsi="Arial" w:cs="Arial"/>
          <w:bCs/>
          <w:sz w:val="24"/>
          <w:szCs w:val="24"/>
        </w:rPr>
        <w:t>:</w:t>
      </w:r>
    </w:p>
    <w:p w:rsidR="00E32593" w:rsidRDefault="00E32593" w:rsidP="00497D71">
      <w:pPr>
        <w:pStyle w:val="Prrafodelista"/>
        <w:numPr>
          <w:ilvl w:val="0"/>
          <w:numId w:val="4"/>
        </w:numPr>
        <w:jc w:val="both"/>
        <w:rPr>
          <w:rFonts w:ascii="Arial" w:hAnsi="Arial" w:cs="Arial"/>
          <w:bCs/>
          <w:sz w:val="24"/>
          <w:szCs w:val="24"/>
        </w:rPr>
      </w:pPr>
      <w:r>
        <w:rPr>
          <w:rFonts w:ascii="Arial" w:hAnsi="Arial" w:cs="Arial"/>
          <w:bCs/>
          <w:sz w:val="24"/>
          <w:szCs w:val="24"/>
        </w:rPr>
        <w:t>Cultura Tributaria</w:t>
      </w:r>
      <w:r w:rsidR="003130B6">
        <w:rPr>
          <w:rFonts w:ascii="Arial" w:hAnsi="Arial" w:cs="Arial"/>
          <w:bCs/>
          <w:sz w:val="24"/>
          <w:szCs w:val="24"/>
        </w:rPr>
        <w:t>:</w:t>
      </w:r>
    </w:p>
    <w:p w:rsidR="00E32593" w:rsidRDefault="00E32593" w:rsidP="00497D71">
      <w:pPr>
        <w:pStyle w:val="Prrafodelista"/>
        <w:numPr>
          <w:ilvl w:val="0"/>
          <w:numId w:val="4"/>
        </w:numPr>
        <w:jc w:val="both"/>
        <w:rPr>
          <w:rFonts w:ascii="Arial" w:hAnsi="Arial" w:cs="Arial"/>
          <w:bCs/>
          <w:sz w:val="24"/>
          <w:szCs w:val="24"/>
        </w:rPr>
      </w:pPr>
      <w:r>
        <w:rPr>
          <w:rFonts w:ascii="Arial" w:hAnsi="Arial" w:cs="Arial"/>
          <w:bCs/>
          <w:sz w:val="24"/>
          <w:szCs w:val="24"/>
        </w:rPr>
        <w:t>Plusvalía</w:t>
      </w:r>
    </w:p>
    <w:p w:rsidR="00E32593" w:rsidRDefault="00E32593" w:rsidP="00497D71">
      <w:pPr>
        <w:pStyle w:val="Prrafodelista"/>
        <w:numPr>
          <w:ilvl w:val="0"/>
          <w:numId w:val="4"/>
        </w:numPr>
        <w:jc w:val="both"/>
        <w:rPr>
          <w:rFonts w:ascii="Arial" w:hAnsi="Arial" w:cs="Arial"/>
          <w:bCs/>
          <w:sz w:val="24"/>
          <w:szCs w:val="24"/>
        </w:rPr>
      </w:pPr>
      <w:r>
        <w:rPr>
          <w:rFonts w:ascii="Arial" w:hAnsi="Arial" w:cs="Arial"/>
          <w:bCs/>
          <w:sz w:val="24"/>
          <w:szCs w:val="24"/>
        </w:rPr>
        <w:t>Macro Proyectos</w:t>
      </w:r>
    </w:p>
    <w:p w:rsidR="00E32593" w:rsidRDefault="003130B6" w:rsidP="00497D71">
      <w:pPr>
        <w:pStyle w:val="Prrafodelista"/>
        <w:numPr>
          <w:ilvl w:val="0"/>
          <w:numId w:val="4"/>
        </w:numPr>
        <w:jc w:val="both"/>
        <w:rPr>
          <w:rFonts w:ascii="Arial" w:hAnsi="Arial" w:cs="Arial"/>
          <w:bCs/>
          <w:sz w:val="24"/>
          <w:szCs w:val="24"/>
        </w:rPr>
      </w:pPr>
      <w:r>
        <w:rPr>
          <w:rFonts w:ascii="Arial" w:hAnsi="Arial" w:cs="Arial"/>
          <w:bCs/>
          <w:sz w:val="24"/>
          <w:szCs w:val="24"/>
        </w:rPr>
        <w:t>Actualización</w:t>
      </w:r>
      <w:r w:rsidR="00E32593">
        <w:rPr>
          <w:rFonts w:ascii="Arial" w:hAnsi="Arial" w:cs="Arial"/>
          <w:bCs/>
          <w:sz w:val="24"/>
          <w:szCs w:val="24"/>
        </w:rPr>
        <w:t xml:space="preserve"> catastral</w:t>
      </w:r>
    </w:p>
    <w:p w:rsidR="00E32593" w:rsidRDefault="00E32593" w:rsidP="00497D71">
      <w:pPr>
        <w:pStyle w:val="Prrafodelista"/>
        <w:numPr>
          <w:ilvl w:val="0"/>
          <w:numId w:val="4"/>
        </w:numPr>
        <w:jc w:val="both"/>
        <w:rPr>
          <w:rFonts w:ascii="Arial" w:hAnsi="Arial" w:cs="Arial"/>
          <w:bCs/>
          <w:sz w:val="24"/>
          <w:szCs w:val="24"/>
        </w:rPr>
      </w:pPr>
      <w:r>
        <w:rPr>
          <w:rFonts w:ascii="Arial" w:hAnsi="Arial" w:cs="Arial"/>
          <w:bCs/>
          <w:sz w:val="24"/>
          <w:szCs w:val="24"/>
        </w:rPr>
        <w:t xml:space="preserve">Recursos de </w:t>
      </w:r>
      <w:r w:rsidR="003130B6">
        <w:rPr>
          <w:rFonts w:ascii="Arial" w:hAnsi="Arial" w:cs="Arial"/>
          <w:bCs/>
          <w:sz w:val="24"/>
          <w:szCs w:val="24"/>
        </w:rPr>
        <w:t>Crédito</w:t>
      </w:r>
    </w:p>
    <w:p w:rsidR="00E32593" w:rsidRDefault="00E32593" w:rsidP="00497D71">
      <w:pPr>
        <w:pStyle w:val="Prrafodelista"/>
        <w:numPr>
          <w:ilvl w:val="0"/>
          <w:numId w:val="4"/>
        </w:numPr>
        <w:jc w:val="both"/>
        <w:rPr>
          <w:rFonts w:ascii="Arial" w:hAnsi="Arial" w:cs="Arial"/>
          <w:bCs/>
          <w:sz w:val="24"/>
          <w:szCs w:val="24"/>
        </w:rPr>
      </w:pPr>
      <w:r>
        <w:rPr>
          <w:rFonts w:ascii="Arial" w:hAnsi="Arial" w:cs="Arial"/>
          <w:bCs/>
          <w:sz w:val="24"/>
          <w:szCs w:val="24"/>
        </w:rPr>
        <w:t xml:space="preserve">Recursos de </w:t>
      </w:r>
      <w:r w:rsidR="003130B6">
        <w:rPr>
          <w:rFonts w:ascii="Arial" w:hAnsi="Arial" w:cs="Arial"/>
          <w:bCs/>
          <w:sz w:val="24"/>
          <w:szCs w:val="24"/>
        </w:rPr>
        <w:t>Cofinanciación</w:t>
      </w:r>
    </w:p>
    <w:p w:rsidR="00E32593" w:rsidRDefault="00E32593" w:rsidP="00497D71">
      <w:pPr>
        <w:pStyle w:val="Prrafodelista"/>
        <w:numPr>
          <w:ilvl w:val="0"/>
          <w:numId w:val="4"/>
        </w:numPr>
        <w:jc w:val="both"/>
        <w:rPr>
          <w:rFonts w:ascii="Arial" w:hAnsi="Arial" w:cs="Arial"/>
          <w:bCs/>
          <w:sz w:val="24"/>
          <w:szCs w:val="24"/>
        </w:rPr>
      </w:pPr>
      <w:r>
        <w:rPr>
          <w:rFonts w:ascii="Arial" w:hAnsi="Arial" w:cs="Arial"/>
          <w:bCs/>
          <w:sz w:val="24"/>
          <w:szCs w:val="24"/>
        </w:rPr>
        <w:t>Control de Gastos de Funcionamiento</w:t>
      </w:r>
    </w:p>
    <w:p w:rsidR="00E32593" w:rsidRDefault="003130B6" w:rsidP="00497D71">
      <w:pPr>
        <w:pStyle w:val="Prrafodelista"/>
        <w:numPr>
          <w:ilvl w:val="0"/>
          <w:numId w:val="4"/>
        </w:numPr>
        <w:jc w:val="both"/>
        <w:rPr>
          <w:rFonts w:ascii="Arial" w:hAnsi="Arial" w:cs="Arial"/>
          <w:bCs/>
          <w:sz w:val="24"/>
          <w:szCs w:val="24"/>
        </w:rPr>
      </w:pPr>
      <w:r>
        <w:rPr>
          <w:rFonts w:ascii="Arial" w:hAnsi="Arial" w:cs="Arial"/>
          <w:bCs/>
          <w:sz w:val="24"/>
          <w:szCs w:val="24"/>
        </w:rPr>
        <w:t>Modernización</w:t>
      </w:r>
      <w:r w:rsidR="00E32593">
        <w:rPr>
          <w:rFonts w:ascii="Arial" w:hAnsi="Arial" w:cs="Arial"/>
          <w:bCs/>
          <w:sz w:val="24"/>
          <w:szCs w:val="24"/>
        </w:rPr>
        <w:t xml:space="preserve"> Administrativa</w:t>
      </w:r>
    </w:p>
    <w:p w:rsidR="00F151D5" w:rsidRDefault="00F151D5" w:rsidP="00497D71">
      <w:pPr>
        <w:pStyle w:val="Prrafodelista"/>
        <w:numPr>
          <w:ilvl w:val="0"/>
          <w:numId w:val="4"/>
        </w:numPr>
        <w:jc w:val="both"/>
        <w:rPr>
          <w:rFonts w:ascii="Arial" w:hAnsi="Arial" w:cs="Arial"/>
          <w:bCs/>
          <w:sz w:val="24"/>
          <w:szCs w:val="24"/>
        </w:rPr>
      </w:pPr>
      <w:r>
        <w:rPr>
          <w:rFonts w:ascii="Arial" w:hAnsi="Arial" w:cs="Arial"/>
          <w:bCs/>
          <w:sz w:val="24"/>
          <w:szCs w:val="24"/>
        </w:rPr>
        <w:t>Recursos convenios PLAN</w:t>
      </w:r>
    </w:p>
    <w:p w:rsidR="00F151D5" w:rsidRDefault="00F151D5" w:rsidP="00497D71">
      <w:pPr>
        <w:pStyle w:val="Prrafodelista"/>
        <w:numPr>
          <w:ilvl w:val="0"/>
          <w:numId w:val="4"/>
        </w:numPr>
        <w:jc w:val="both"/>
        <w:rPr>
          <w:rFonts w:ascii="Arial" w:hAnsi="Arial" w:cs="Arial"/>
          <w:bCs/>
          <w:sz w:val="24"/>
          <w:szCs w:val="24"/>
        </w:rPr>
      </w:pPr>
      <w:r>
        <w:rPr>
          <w:rFonts w:ascii="Arial" w:hAnsi="Arial" w:cs="Arial"/>
          <w:bCs/>
          <w:sz w:val="24"/>
          <w:szCs w:val="24"/>
        </w:rPr>
        <w:t>Recursos Sector privado Alianzas Publico – Privadas</w:t>
      </w:r>
    </w:p>
    <w:p w:rsidR="00F151D5" w:rsidRDefault="00F151D5" w:rsidP="00497D71">
      <w:pPr>
        <w:pStyle w:val="Prrafodelista"/>
        <w:numPr>
          <w:ilvl w:val="0"/>
          <w:numId w:val="4"/>
        </w:numPr>
        <w:jc w:val="both"/>
        <w:rPr>
          <w:rFonts w:ascii="Arial" w:hAnsi="Arial" w:cs="Arial"/>
          <w:bCs/>
          <w:sz w:val="24"/>
          <w:szCs w:val="24"/>
        </w:rPr>
      </w:pPr>
      <w:r>
        <w:rPr>
          <w:rFonts w:ascii="Arial" w:hAnsi="Arial" w:cs="Arial"/>
          <w:bCs/>
          <w:sz w:val="24"/>
          <w:szCs w:val="24"/>
        </w:rPr>
        <w:t xml:space="preserve">Sistema General de </w:t>
      </w:r>
      <w:r w:rsidR="00C8692C">
        <w:rPr>
          <w:rFonts w:ascii="Arial" w:hAnsi="Arial" w:cs="Arial"/>
          <w:bCs/>
          <w:sz w:val="24"/>
          <w:szCs w:val="24"/>
        </w:rPr>
        <w:t>Regalías</w:t>
      </w:r>
    </w:p>
    <w:p w:rsidR="00E32593" w:rsidRPr="008E6CEC" w:rsidRDefault="008E6CEC" w:rsidP="00E32593">
      <w:pPr>
        <w:jc w:val="both"/>
        <w:rPr>
          <w:rFonts w:ascii="Arial" w:hAnsi="Arial" w:cs="Arial"/>
          <w:b/>
          <w:bCs/>
          <w:sz w:val="24"/>
          <w:szCs w:val="24"/>
        </w:rPr>
      </w:pPr>
      <w:r w:rsidRPr="008E6CEC">
        <w:rPr>
          <w:rFonts w:ascii="Arial" w:hAnsi="Arial" w:cs="Arial"/>
          <w:b/>
          <w:bCs/>
          <w:sz w:val="24"/>
          <w:szCs w:val="24"/>
        </w:rPr>
        <w:t>PARÁGRAFO 2: COMPORTAMIENTO HISTÓRICO</w:t>
      </w:r>
    </w:p>
    <w:p w:rsidR="00B64653" w:rsidRDefault="00B64653" w:rsidP="003130B6">
      <w:pPr>
        <w:autoSpaceDE w:val="0"/>
        <w:autoSpaceDN w:val="0"/>
        <w:adjustRightInd w:val="0"/>
      </w:pPr>
      <w:r w:rsidRPr="00654647">
        <w:rPr>
          <w:rFonts w:ascii="Arial" w:hAnsi="Arial" w:cs="Arial"/>
          <w:sz w:val="24"/>
          <w:szCs w:val="24"/>
        </w:rPr>
        <w:t xml:space="preserve">Los ingresos totales recibidos y ejecutados por el municipio durante los periodos fiscales 2008 -2011, a una tasa promedio anual del 7.5% en términos constantes del año 2011, lo que muestra a primera vista que los recursos en su conjunto tuvieron un comportamiento aceptable, por cuanto a lo largo del período se observa una tendencia creciente. Sin embargo, su propensión al crecimiento se genera al incremento de los recursos en todos sus componentes (Ingresos </w:t>
      </w:r>
      <w:r w:rsidRPr="00654647">
        <w:rPr>
          <w:rFonts w:ascii="Arial" w:hAnsi="Arial" w:cs="Arial"/>
          <w:sz w:val="24"/>
          <w:szCs w:val="24"/>
        </w:rPr>
        <w:lastRenderedPageBreak/>
        <w:t>corrientes</w:t>
      </w:r>
      <w:r w:rsidR="003130B6">
        <w:rPr>
          <w:rFonts w:ascii="Arial" w:hAnsi="Arial" w:cs="Arial"/>
          <w:sz w:val="24"/>
          <w:szCs w:val="24"/>
        </w:rPr>
        <w:t>,</w:t>
      </w:r>
      <w:r w:rsidRPr="00654647">
        <w:rPr>
          <w:rFonts w:ascii="Arial" w:hAnsi="Arial" w:cs="Arial"/>
          <w:sz w:val="24"/>
          <w:szCs w:val="24"/>
        </w:rPr>
        <w:t xml:space="preserve"> transferencias</w:t>
      </w:r>
      <w:r w:rsidR="003130B6">
        <w:rPr>
          <w:rFonts w:ascii="Arial" w:hAnsi="Arial" w:cs="Arial"/>
          <w:sz w:val="24"/>
          <w:szCs w:val="24"/>
        </w:rPr>
        <w:t>,</w:t>
      </w:r>
      <w:r w:rsidRPr="00654647">
        <w:rPr>
          <w:rFonts w:ascii="Arial" w:hAnsi="Arial" w:cs="Arial"/>
          <w:sz w:val="24"/>
          <w:szCs w:val="24"/>
        </w:rPr>
        <w:t xml:space="preserve"> fondos especiales)</w:t>
      </w:r>
      <w:r w:rsidR="004A2D67" w:rsidRPr="00654647">
        <w:rPr>
          <w:rFonts w:ascii="Arial" w:hAnsi="Arial" w:cs="Arial"/>
          <w:sz w:val="24"/>
          <w:szCs w:val="24"/>
        </w:rPr>
        <w:t>.</w:t>
      </w:r>
      <w:r w:rsidRPr="00F75457">
        <w:rPr>
          <w:noProof/>
          <w:lang w:eastAsia="es-CO"/>
        </w:rPr>
        <w:drawing>
          <wp:inline distT="0" distB="0" distL="0" distR="0">
            <wp:extent cx="5286376" cy="3362325"/>
            <wp:effectExtent l="57150" t="0" r="66674" b="6667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B64653" w:rsidRPr="00D06C49" w:rsidRDefault="00B64653" w:rsidP="00B64653">
      <w:pPr>
        <w:rPr>
          <w:sz w:val="24"/>
          <w:szCs w:val="24"/>
        </w:rPr>
      </w:pPr>
    </w:p>
    <w:p w:rsidR="00B64653" w:rsidRPr="00D06C49" w:rsidRDefault="00B64653" w:rsidP="00B64653">
      <w:pPr>
        <w:jc w:val="both"/>
        <w:rPr>
          <w:rFonts w:ascii="Arial" w:hAnsi="Arial" w:cs="Arial"/>
          <w:sz w:val="24"/>
          <w:szCs w:val="24"/>
        </w:rPr>
      </w:pPr>
      <w:r w:rsidRPr="00D06C49">
        <w:rPr>
          <w:rFonts w:ascii="Arial" w:hAnsi="Arial" w:cs="Arial"/>
          <w:sz w:val="24"/>
          <w:szCs w:val="24"/>
        </w:rPr>
        <w:t>De acuerdo con el comportamiento de los ingresos para las vigencia</w:t>
      </w:r>
      <w:r>
        <w:rPr>
          <w:rFonts w:ascii="Arial" w:hAnsi="Arial" w:cs="Arial"/>
          <w:sz w:val="24"/>
          <w:szCs w:val="24"/>
        </w:rPr>
        <w:t>s</w:t>
      </w:r>
      <w:r w:rsidRPr="00D06C49">
        <w:rPr>
          <w:rFonts w:ascii="Arial" w:hAnsi="Arial" w:cs="Arial"/>
          <w:sz w:val="24"/>
          <w:szCs w:val="24"/>
        </w:rPr>
        <w:t xml:space="preserve"> 2008 – 2011, se pude apreciar que el municipio presenta una gran dependencia de las transferencias, los componentes de los fondos especiales las cuales equivalen al 62% % del total de los ingresos</w:t>
      </w:r>
    </w:p>
    <w:p w:rsidR="00B64653" w:rsidRPr="00D06C49" w:rsidRDefault="00B64653" w:rsidP="00B64653">
      <w:pPr>
        <w:jc w:val="both"/>
        <w:rPr>
          <w:rFonts w:ascii="Arial" w:eastAsia="Times New Roman" w:hAnsi="Arial" w:cs="Arial"/>
          <w:color w:val="000000"/>
          <w:sz w:val="24"/>
          <w:szCs w:val="24"/>
          <w:lang w:eastAsia="es-CO"/>
        </w:rPr>
      </w:pPr>
      <w:r w:rsidRPr="00D06C49">
        <w:rPr>
          <w:rFonts w:ascii="Arial" w:hAnsi="Arial" w:cs="Arial"/>
          <w:sz w:val="24"/>
          <w:szCs w:val="24"/>
        </w:rPr>
        <w:t>Lo correspondiente a los ingresos propios, los cuales están compuestos por los tributarios y no tributarios y estos frente al total de los ingresos corrientes conforman el 24% suman el 32.81 % del total de los</w:t>
      </w:r>
      <w:r w:rsidR="00592ABA">
        <w:rPr>
          <w:rFonts w:ascii="Arial" w:hAnsi="Arial" w:cs="Arial"/>
          <w:sz w:val="24"/>
          <w:szCs w:val="24"/>
        </w:rPr>
        <w:t xml:space="preserve"> ingresos</w:t>
      </w:r>
      <w:r w:rsidRPr="00D06C49">
        <w:rPr>
          <w:rFonts w:ascii="Arial" w:hAnsi="Arial" w:cs="Arial"/>
          <w:sz w:val="24"/>
          <w:szCs w:val="24"/>
        </w:rPr>
        <w:t>.</w:t>
      </w:r>
    </w:p>
    <w:p w:rsidR="009848F5" w:rsidRDefault="009848F5" w:rsidP="00B64653">
      <w:pPr>
        <w:jc w:val="both"/>
        <w:rPr>
          <w:rFonts w:ascii="Arial" w:hAnsi="Arial" w:cs="Arial"/>
          <w:sz w:val="24"/>
          <w:szCs w:val="24"/>
        </w:rPr>
      </w:pPr>
    </w:p>
    <w:p w:rsidR="00C81D8A" w:rsidRDefault="00C81D8A" w:rsidP="00B64653">
      <w:pPr>
        <w:jc w:val="both"/>
        <w:rPr>
          <w:rFonts w:ascii="Arial" w:hAnsi="Arial" w:cs="Arial"/>
          <w:sz w:val="24"/>
          <w:szCs w:val="24"/>
        </w:rPr>
      </w:pPr>
    </w:p>
    <w:p w:rsidR="009848F5" w:rsidRPr="00D06C49" w:rsidRDefault="00B64653" w:rsidP="00B64653">
      <w:pPr>
        <w:jc w:val="both"/>
        <w:rPr>
          <w:rFonts w:ascii="Arial" w:hAnsi="Arial" w:cs="Arial"/>
          <w:sz w:val="24"/>
          <w:szCs w:val="24"/>
        </w:rPr>
      </w:pPr>
      <w:r w:rsidRPr="00D06C49">
        <w:rPr>
          <w:rFonts w:ascii="Arial" w:hAnsi="Arial" w:cs="Arial"/>
          <w:sz w:val="24"/>
          <w:szCs w:val="24"/>
        </w:rPr>
        <w:t>Relación Histórica de los Ingresos Municipales</w:t>
      </w:r>
    </w:p>
    <w:p w:rsidR="00B64653" w:rsidRDefault="00B64653" w:rsidP="00B64653">
      <w:r>
        <w:t>Cifras en Miles de pesos</w:t>
      </w:r>
    </w:p>
    <w:tbl>
      <w:tblPr>
        <w:tblW w:w="8940" w:type="dxa"/>
        <w:tblInd w:w="65" w:type="dxa"/>
        <w:tblCellMar>
          <w:left w:w="70" w:type="dxa"/>
          <w:right w:w="70" w:type="dxa"/>
        </w:tblCellMar>
        <w:tblLook w:val="04A0"/>
      </w:tblPr>
      <w:tblGrid>
        <w:gridCol w:w="3340"/>
        <w:gridCol w:w="1120"/>
        <w:gridCol w:w="1120"/>
        <w:gridCol w:w="1120"/>
        <w:gridCol w:w="1120"/>
        <w:gridCol w:w="1120"/>
      </w:tblGrid>
      <w:tr w:rsidR="00B64653" w:rsidRPr="001A1172" w:rsidTr="006741B2">
        <w:trPr>
          <w:trHeight w:val="525"/>
          <w:tblHeader/>
        </w:trPr>
        <w:tc>
          <w:tcPr>
            <w:tcW w:w="334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B64653" w:rsidRPr="001A1172" w:rsidRDefault="00B64653" w:rsidP="006741B2">
            <w:pPr>
              <w:jc w:val="center"/>
              <w:rPr>
                <w:rFonts w:ascii="Arial Narrow" w:eastAsia="Times New Roman" w:hAnsi="Arial Narrow" w:cs="Arial"/>
                <w:b/>
                <w:bCs/>
                <w:lang w:eastAsia="es-CO"/>
              </w:rPr>
            </w:pPr>
            <w:r w:rsidRPr="001A1172">
              <w:rPr>
                <w:rFonts w:ascii="Arial Narrow" w:eastAsia="Times New Roman" w:hAnsi="Arial Narrow" w:cs="Arial"/>
                <w:b/>
                <w:bCs/>
                <w:lang w:eastAsia="es-CO"/>
              </w:rPr>
              <w:t>RUBRO</w:t>
            </w:r>
          </w:p>
        </w:tc>
        <w:tc>
          <w:tcPr>
            <w:tcW w:w="112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B64653" w:rsidRPr="001A1172" w:rsidRDefault="00B64653" w:rsidP="006741B2">
            <w:pPr>
              <w:jc w:val="center"/>
              <w:rPr>
                <w:rFonts w:ascii="Arial Narrow" w:eastAsia="Times New Roman" w:hAnsi="Arial Narrow" w:cs="Arial"/>
                <w:b/>
                <w:bCs/>
                <w:lang w:eastAsia="es-CO"/>
              </w:rPr>
            </w:pPr>
            <w:r w:rsidRPr="001A1172">
              <w:rPr>
                <w:rFonts w:ascii="Arial Narrow" w:eastAsia="Times New Roman" w:hAnsi="Arial Narrow" w:cs="Arial"/>
                <w:b/>
                <w:bCs/>
                <w:lang w:eastAsia="es-CO"/>
              </w:rPr>
              <w:t>2008</w:t>
            </w:r>
          </w:p>
        </w:tc>
        <w:tc>
          <w:tcPr>
            <w:tcW w:w="112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B64653" w:rsidRPr="001A1172" w:rsidRDefault="00B64653" w:rsidP="006741B2">
            <w:pPr>
              <w:jc w:val="center"/>
              <w:rPr>
                <w:rFonts w:ascii="Arial Narrow" w:eastAsia="Times New Roman" w:hAnsi="Arial Narrow" w:cs="Arial"/>
                <w:b/>
                <w:bCs/>
                <w:lang w:eastAsia="es-CO"/>
              </w:rPr>
            </w:pPr>
            <w:r w:rsidRPr="001A1172">
              <w:rPr>
                <w:rFonts w:ascii="Arial Narrow" w:eastAsia="Times New Roman" w:hAnsi="Arial Narrow" w:cs="Arial"/>
                <w:b/>
                <w:bCs/>
                <w:lang w:eastAsia="es-CO"/>
              </w:rPr>
              <w:t>2009</w:t>
            </w:r>
          </w:p>
        </w:tc>
        <w:tc>
          <w:tcPr>
            <w:tcW w:w="112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B64653" w:rsidRPr="001A1172" w:rsidRDefault="00B64653" w:rsidP="006741B2">
            <w:pPr>
              <w:jc w:val="center"/>
              <w:rPr>
                <w:rFonts w:ascii="Arial Narrow" w:eastAsia="Times New Roman" w:hAnsi="Arial Narrow" w:cs="Arial"/>
                <w:b/>
                <w:bCs/>
                <w:lang w:eastAsia="es-CO"/>
              </w:rPr>
            </w:pPr>
            <w:r w:rsidRPr="001A1172">
              <w:rPr>
                <w:rFonts w:ascii="Arial Narrow" w:eastAsia="Times New Roman" w:hAnsi="Arial Narrow" w:cs="Arial"/>
                <w:b/>
                <w:bCs/>
                <w:lang w:eastAsia="es-CO"/>
              </w:rPr>
              <w:t>2010</w:t>
            </w:r>
          </w:p>
        </w:tc>
        <w:tc>
          <w:tcPr>
            <w:tcW w:w="112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B64653" w:rsidRPr="001A1172" w:rsidRDefault="00B64653" w:rsidP="006741B2">
            <w:pPr>
              <w:jc w:val="center"/>
              <w:rPr>
                <w:rFonts w:ascii="Arial Narrow" w:eastAsia="Times New Roman" w:hAnsi="Arial Narrow" w:cs="Arial"/>
                <w:b/>
                <w:bCs/>
                <w:lang w:eastAsia="es-CO"/>
              </w:rPr>
            </w:pPr>
            <w:r w:rsidRPr="001A1172">
              <w:rPr>
                <w:rFonts w:ascii="Arial Narrow" w:eastAsia="Times New Roman" w:hAnsi="Arial Narrow" w:cs="Arial"/>
                <w:b/>
                <w:bCs/>
                <w:lang w:eastAsia="es-CO"/>
              </w:rPr>
              <w:t>2011</w:t>
            </w:r>
          </w:p>
        </w:tc>
        <w:tc>
          <w:tcPr>
            <w:tcW w:w="112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B64653" w:rsidRPr="001A1172" w:rsidRDefault="00B64653" w:rsidP="006741B2">
            <w:pPr>
              <w:jc w:val="center"/>
              <w:rPr>
                <w:rFonts w:ascii="Arial Narrow" w:eastAsia="Times New Roman" w:hAnsi="Arial Narrow" w:cs="Arial"/>
                <w:b/>
                <w:bCs/>
                <w:lang w:eastAsia="es-CO"/>
              </w:rPr>
            </w:pPr>
            <w:r w:rsidRPr="001A1172">
              <w:rPr>
                <w:rFonts w:ascii="Arial Narrow" w:eastAsia="Times New Roman" w:hAnsi="Arial Narrow" w:cs="Arial"/>
                <w:b/>
                <w:bCs/>
                <w:lang w:eastAsia="es-CO"/>
              </w:rPr>
              <w:t>TOTAL</w:t>
            </w:r>
          </w:p>
        </w:tc>
      </w:tr>
      <w:tr w:rsidR="00B64653" w:rsidRPr="001A1172" w:rsidTr="006741B2">
        <w:trPr>
          <w:trHeight w:val="499"/>
        </w:trPr>
        <w:tc>
          <w:tcPr>
            <w:tcW w:w="3340" w:type="dxa"/>
            <w:tcBorders>
              <w:top w:val="nil"/>
              <w:left w:val="single" w:sz="4" w:space="0" w:color="auto"/>
              <w:bottom w:val="single" w:sz="4" w:space="0" w:color="auto"/>
              <w:right w:val="single" w:sz="4" w:space="0" w:color="auto"/>
            </w:tcBorders>
            <w:shd w:val="clear" w:color="auto" w:fill="auto"/>
            <w:vAlign w:val="center"/>
            <w:hideMark/>
          </w:tcPr>
          <w:p w:rsidR="00B64653" w:rsidRPr="001A1172" w:rsidRDefault="00B64653" w:rsidP="006741B2">
            <w:pPr>
              <w:rPr>
                <w:rFonts w:ascii="Arial Narrow" w:eastAsia="Times New Roman" w:hAnsi="Arial Narrow" w:cs="Arial"/>
                <w:b/>
                <w:bCs/>
                <w:lang w:eastAsia="es-CO"/>
              </w:rPr>
            </w:pPr>
            <w:r w:rsidRPr="001A1172">
              <w:rPr>
                <w:rFonts w:ascii="Arial Narrow" w:eastAsia="Times New Roman" w:hAnsi="Arial Narrow" w:cs="Arial"/>
                <w:b/>
                <w:bCs/>
                <w:lang w:eastAsia="es-CO"/>
              </w:rPr>
              <w:t>INGRESOS</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5.115.323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7.620.432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6.846.202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7.733.221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27.315.179 </w:t>
            </w:r>
          </w:p>
        </w:tc>
      </w:tr>
      <w:tr w:rsidR="00B64653" w:rsidRPr="001A1172" w:rsidTr="006741B2">
        <w:trPr>
          <w:trHeight w:val="499"/>
        </w:trPr>
        <w:tc>
          <w:tcPr>
            <w:tcW w:w="3340" w:type="dxa"/>
            <w:tcBorders>
              <w:top w:val="nil"/>
              <w:left w:val="single" w:sz="4" w:space="0" w:color="auto"/>
              <w:bottom w:val="single" w:sz="4" w:space="0" w:color="auto"/>
              <w:right w:val="single" w:sz="4" w:space="0" w:color="auto"/>
            </w:tcBorders>
            <w:shd w:val="clear" w:color="auto" w:fill="auto"/>
            <w:vAlign w:val="center"/>
            <w:hideMark/>
          </w:tcPr>
          <w:p w:rsidR="00B64653" w:rsidRPr="001A1172" w:rsidRDefault="00B64653" w:rsidP="006741B2">
            <w:pPr>
              <w:rPr>
                <w:rFonts w:ascii="Arial Narrow" w:eastAsia="Times New Roman" w:hAnsi="Arial Narrow" w:cs="Arial"/>
                <w:b/>
                <w:bCs/>
                <w:lang w:eastAsia="es-CO"/>
              </w:rPr>
            </w:pPr>
            <w:r w:rsidRPr="001A1172">
              <w:rPr>
                <w:rFonts w:ascii="Arial Narrow" w:eastAsia="Times New Roman" w:hAnsi="Arial Narrow" w:cs="Arial"/>
                <w:b/>
                <w:bCs/>
                <w:lang w:eastAsia="es-CO"/>
              </w:rPr>
              <w:lastRenderedPageBreak/>
              <w:t>INGRESOS CORRIENTES</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1.210.752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1.652.235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1.726.105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1.879.867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6.468.959 </w:t>
            </w:r>
          </w:p>
        </w:tc>
      </w:tr>
      <w:tr w:rsidR="00B64653" w:rsidRPr="001A1172" w:rsidTr="006741B2">
        <w:trPr>
          <w:trHeight w:val="499"/>
        </w:trPr>
        <w:tc>
          <w:tcPr>
            <w:tcW w:w="3340" w:type="dxa"/>
            <w:tcBorders>
              <w:top w:val="nil"/>
              <w:left w:val="single" w:sz="4" w:space="0" w:color="auto"/>
              <w:bottom w:val="single" w:sz="4" w:space="0" w:color="auto"/>
              <w:right w:val="single" w:sz="4" w:space="0" w:color="auto"/>
            </w:tcBorders>
            <w:shd w:val="clear" w:color="auto" w:fill="auto"/>
            <w:vAlign w:val="center"/>
            <w:hideMark/>
          </w:tcPr>
          <w:p w:rsidR="00B64653" w:rsidRPr="001A1172" w:rsidRDefault="00B64653" w:rsidP="006741B2">
            <w:pPr>
              <w:rPr>
                <w:rFonts w:ascii="Arial Narrow" w:eastAsia="Times New Roman" w:hAnsi="Arial Narrow" w:cs="Arial"/>
                <w:lang w:eastAsia="es-CO"/>
              </w:rPr>
            </w:pPr>
            <w:r w:rsidRPr="001A1172">
              <w:rPr>
                <w:rFonts w:ascii="Arial Narrow" w:eastAsia="Times New Roman" w:hAnsi="Arial Narrow" w:cs="Arial"/>
                <w:lang w:eastAsia="es-CO"/>
              </w:rPr>
              <w:t>INGRESOS TRIBUTARIOS</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657.651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827.400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900.800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944.024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3.329.875 </w:t>
            </w:r>
          </w:p>
        </w:tc>
      </w:tr>
      <w:tr w:rsidR="00B64653" w:rsidRPr="001A1172" w:rsidTr="006741B2">
        <w:trPr>
          <w:trHeight w:val="499"/>
        </w:trPr>
        <w:tc>
          <w:tcPr>
            <w:tcW w:w="3340" w:type="dxa"/>
            <w:tcBorders>
              <w:top w:val="nil"/>
              <w:left w:val="single" w:sz="4" w:space="0" w:color="auto"/>
              <w:bottom w:val="single" w:sz="4" w:space="0" w:color="auto"/>
              <w:right w:val="single" w:sz="4" w:space="0" w:color="auto"/>
            </w:tcBorders>
            <w:shd w:val="clear" w:color="auto" w:fill="auto"/>
            <w:vAlign w:val="center"/>
            <w:hideMark/>
          </w:tcPr>
          <w:p w:rsidR="00B64653" w:rsidRPr="001A1172" w:rsidRDefault="00B64653" w:rsidP="006741B2">
            <w:pPr>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INGRESOS NO TRIBUTARIOS</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553.101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824.835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825.305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935.842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3.139.084 </w:t>
            </w:r>
          </w:p>
        </w:tc>
      </w:tr>
      <w:tr w:rsidR="00B64653" w:rsidRPr="001A1172" w:rsidTr="006741B2">
        <w:trPr>
          <w:trHeight w:val="499"/>
        </w:trPr>
        <w:tc>
          <w:tcPr>
            <w:tcW w:w="3340" w:type="dxa"/>
            <w:tcBorders>
              <w:top w:val="nil"/>
              <w:left w:val="single" w:sz="4" w:space="0" w:color="auto"/>
              <w:bottom w:val="single" w:sz="4" w:space="0" w:color="auto"/>
              <w:right w:val="single" w:sz="4" w:space="0" w:color="auto"/>
            </w:tcBorders>
            <w:shd w:val="clear" w:color="auto" w:fill="auto"/>
            <w:vAlign w:val="center"/>
            <w:hideMark/>
          </w:tcPr>
          <w:p w:rsidR="00B64653" w:rsidRPr="001A1172" w:rsidRDefault="00B64653" w:rsidP="006741B2">
            <w:pPr>
              <w:rPr>
                <w:rFonts w:ascii="Arial Narrow" w:eastAsia="Times New Roman" w:hAnsi="Arial Narrow" w:cs="Arial"/>
                <w:b/>
                <w:bCs/>
                <w:lang w:eastAsia="es-CO"/>
              </w:rPr>
            </w:pPr>
            <w:r w:rsidRPr="001A1172">
              <w:rPr>
                <w:rFonts w:ascii="Arial Narrow" w:eastAsia="Times New Roman" w:hAnsi="Arial Narrow" w:cs="Arial"/>
                <w:b/>
                <w:bCs/>
                <w:lang w:eastAsia="es-CO"/>
              </w:rPr>
              <w:t>TRANSFERENCIAS NACIONALES</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1.520.729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2.703.237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2.160.584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1.994.450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8.379.002 </w:t>
            </w:r>
          </w:p>
        </w:tc>
      </w:tr>
      <w:tr w:rsidR="00B64653" w:rsidRPr="001A1172" w:rsidTr="006741B2">
        <w:trPr>
          <w:trHeight w:val="499"/>
        </w:trPr>
        <w:tc>
          <w:tcPr>
            <w:tcW w:w="3340" w:type="dxa"/>
            <w:tcBorders>
              <w:top w:val="nil"/>
              <w:left w:val="single" w:sz="4" w:space="0" w:color="auto"/>
              <w:bottom w:val="single" w:sz="4" w:space="0" w:color="auto"/>
              <w:right w:val="single" w:sz="4" w:space="0" w:color="auto"/>
            </w:tcBorders>
            <w:shd w:val="clear" w:color="auto" w:fill="auto"/>
            <w:vAlign w:val="center"/>
            <w:hideMark/>
          </w:tcPr>
          <w:p w:rsidR="00B64653" w:rsidRPr="001A1172" w:rsidRDefault="00B64653" w:rsidP="006741B2">
            <w:pPr>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TRANSFERENCIAS SGP</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1.153.036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1.170.229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1.120.950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1.093.557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4.537.774 </w:t>
            </w:r>
          </w:p>
        </w:tc>
      </w:tr>
      <w:tr w:rsidR="00B64653" w:rsidRPr="001A1172" w:rsidTr="006741B2">
        <w:trPr>
          <w:trHeight w:val="750"/>
        </w:trPr>
        <w:tc>
          <w:tcPr>
            <w:tcW w:w="3340" w:type="dxa"/>
            <w:tcBorders>
              <w:top w:val="nil"/>
              <w:left w:val="single" w:sz="4" w:space="0" w:color="auto"/>
              <w:bottom w:val="single" w:sz="4" w:space="0" w:color="auto"/>
              <w:right w:val="single" w:sz="4" w:space="0" w:color="auto"/>
            </w:tcBorders>
            <w:shd w:val="clear" w:color="auto" w:fill="auto"/>
            <w:vAlign w:val="center"/>
            <w:hideMark/>
          </w:tcPr>
          <w:p w:rsidR="00B64653" w:rsidRPr="001A1172" w:rsidRDefault="00B64653" w:rsidP="006741B2">
            <w:pPr>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OTRAS TRANSFERENCIAS NACIONALES</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0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0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23.530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0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23.630 </w:t>
            </w:r>
          </w:p>
        </w:tc>
      </w:tr>
      <w:tr w:rsidR="00B64653" w:rsidRPr="001A1172" w:rsidTr="006741B2">
        <w:trPr>
          <w:trHeight w:val="499"/>
        </w:trPr>
        <w:tc>
          <w:tcPr>
            <w:tcW w:w="3340" w:type="dxa"/>
            <w:tcBorders>
              <w:top w:val="nil"/>
              <w:left w:val="single" w:sz="4" w:space="0" w:color="auto"/>
              <w:bottom w:val="single" w:sz="4" w:space="0" w:color="auto"/>
              <w:right w:val="single" w:sz="4" w:space="0" w:color="auto"/>
            </w:tcBorders>
            <w:shd w:val="clear" w:color="auto" w:fill="auto"/>
            <w:vAlign w:val="center"/>
            <w:hideMark/>
          </w:tcPr>
          <w:p w:rsidR="00B64653" w:rsidRPr="001A1172" w:rsidRDefault="00B64653" w:rsidP="006741B2">
            <w:pPr>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CONVENIOS NACIONALES</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28.801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120.000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1.013.928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0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1.162.729 </w:t>
            </w:r>
          </w:p>
        </w:tc>
      </w:tr>
      <w:tr w:rsidR="00B64653" w:rsidRPr="001A1172" w:rsidTr="006741B2">
        <w:trPr>
          <w:trHeight w:val="499"/>
        </w:trPr>
        <w:tc>
          <w:tcPr>
            <w:tcW w:w="3340" w:type="dxa"/>
            <w:tcBorders>
              <w:top w:val="nil"/>
              <w:left w:val="single" w:sz="4" w:space="0" w:color="auto"/>
              <w:bottom w:val="single" w:sz="4" w:space="0" w:color="auto"/>
              <w:right w:val="single" w:sz="4" w:space="0" w:color="auto"/>
            </w:tcBorders>
            <w:shd w:val="clear" w:color="auto" w:fill="auto"/>
            <w:vAlign w:val="center"/>
            <w:hideMark/>
          </w:tcPr>
          <w:p w:rsidR="00B64653" w:rsidRPr="001A1172" w:rsidRDefault="00B64653" w:rsidP="006741B2">
            <w:pPr>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CONVENIOS DEPARTAMENTALES</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338.792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1.413.007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2.175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900.893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2.654.868 </w:t>
            </w:r>
          </w:p>
        </w:tc>
      </w:tr>
      <w:tr w:rsidR="00B64653" w:rsidRPr="001A1172" w:rsidTr="006741B2">
        <w:trPr>
          <w:trHeight w:val="499"/>
        </w:trPr>
        <w:tc>
          <w:tcPr>
            <w:tcW w:w="3340" w:type="dxa"/>
            <w:tcBorders>
              <w:top w:val="nil"/>
              <w:left w:val="single" w:sz="4" w:space="0" w:color="auto"/>
              <w:bottom w:val="single" w:sz="4" w:space="0" w:color="auto"/>
              <w:right w:val="single" w:sz="4" w:space="0" w:color="auto"/>
            </w:tcBorders>
            <w:shd w:val="clear" w:color="auto" w:fill="auto"/>
            <w:vAlign w:val="center"/>
            <w:hideMark/>
          </w:tcPr>
          <w:p w:rsidR="00B64653" w:rsidRPr="001A1172" w:rsidRDefault="00B64653" w:rsidP="006741B2">
            <w:pPr>
              <w:rPr>
                <w:rFonts w:ascii="Arial Narrow" w:eastAsia="Times New Roman" w:hAnsi="Arial Narrow" w:cs="Arial"/>
                <w:b/>
                <w:bCs/>
                <w:lang w:eastAsia="es-CO"/>
              </w:rPr>
            </w:pPr>
            <w:r w:rsidRPr="001A1172">
              <w:rPr>
                <w:rFonts w:ascii="Arial Narrow" w:eastAsia="Times New Roman" w:hAnsi="Arial Narrow" w:cs="Arial"/>
                <w:b/>
                <w:bCs/>
                <w:lang w:eastAsia="es-CO"/>
              </w:rPr>
              <w:t>FONDOS ESPECIALES</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1.447.454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2.341.190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2.403.463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2.298.708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8.490.817 </w:t>
            </w:r>
          </w:p>
        </w:tc>
      </w:tr>
      <w:tr w:rsidR="00B64653" w:rsidRPr="001A1172" w:rsidTr="006741B2">
        <w:trPr>
          <w:trHeight w:val="499"/>
        </w:trPr>
        <w:tc>
          <w:tcPr>
            <w:tcW w:w="3340" w:type="dxa"/>
            <w:tcBorders>
              <w:top w:val="nil"/>
              <w:left w:val="single" w:sz="4" w:space="0" w:color="auto"/>
              <w:bottom w:val="single" w:sz="4" w:space="0" w:color="auto"/>
              <w:right w:val="single" w:sz="4" w:space="0" w:color="auto"/>
            </w:tcBorders>
            <w:shd w:val="clear" w:color="auto" w:fill="auto"/>
            <w:vAlign w:val="center"/>
            <w:hideMark/>
          </w:tcPr>
          <w:p w:rsidR="00B64653" w:rsidRPr="001A1172" w:rsidRDefault="00B64653" w:rsidP="006741B2">
            <w:pPr>
              <w:rPr>
                <w:rFonts w:ascii="Arial Narrow" w:eastAsia="Times New Roman" w:hAnsi="Arial Narrow" w:cs="Arial"/>
                <w:b/>
                <w:bCs/>
                <w:color w:val="000000"/>
                <w:lang w:eastAsia="es-CO"/>
              </w:rPr>
            </w:pPr>
            <w:r w:rsidRPr="001A1172">
              <w:rPr>
                <w:rFonts w:ascii="Arial Narrow" w:eastAsia="Times New Roman" w:hAnsi="Arial Narrow" w:cs="Arial"/>
                <w:b/>
                <w:bCs/>
                <w:color w:val="000000"/>
                <w:lang w:eastAsia="es-CO"/>
              </w:rPr>
              <w:t>RECURSOS DE CAPITAL</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color w:val="000000"/>
                <w:lang w:eastAsia="es-CO"/>
              </w:rPr>
            </w:pPr>
            <w:r w:rsidRPr="001A1172">
              <w:rPr>
                <w:rFonts w:ascii="Arial Narrow" w:eastAsia="Times New Roman" w:hAnsi="Arial Narrow" w:cs="Arial"/>
                <w:b/>
                <w:bCs/>
                <w:color w:val="000000"/>
                <w:lang w:eastAsia="es-CO"/>
              </w:rPr>
              <w:t xml:space="preserve">936.387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color w:val="000000"/>
                <w:lang w:eastAsia="es-CO"/>
              </w:rPr>
            </w:pPr>
            <w:r w:rsidRPr="001A1172">
              <w:rPr>
                <w:rFonts w:ascii="Arial Narrow" w:eastAsia="Times New Roman" w:hAnsi="Arial Narrow" w:cs="Arial"/>
                <w:b/>
                <w:bCs/>
                <w:color w:val="000000"/>
                <w:lang w:eastAsia="es-CO"/>
              </w:rPr>
              <w:t xml:space="preserve">923.768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556.048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1.560.195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b/>
                <w:bCs/>
                <w:lang w:eastAsia="es-CO"/>
              </w:rPr>
            </w:pPr>
            <w:r w:rsidRPr="001A1172">
              <w:rPr>
                <w:rFonts w:ascii="Arial Narrow" w:eastAsia="Times New Roman" w:hAnsi="Arial Narrow" w:cs="Arial"/>
                <w:b/>
                <w:bCs/>
                <w:lang w:eastAsia="es-CO"/>
              </w:rPr>
              <w:t xml:space="preserve">3.976.400 </w:t>
            </w:r>
          </w:p>
        </w:tc>
      </w:tr>
      <w:tr w:rsidR="00B64653" w:rsidRPr="001A1172" w:rsidTr="006741B2">
        <w:trPr>
          <w:trHeight w:val="499"/>
        </w:trPr>
        <w:tc>
          <w:tcPr>
            <w:tcW w:w="3340" w:type="dxa"/>
            <w:tcBorders>
              <w:top w:val="nil"/>
              <w:left w:val="single" w:sz="4" w:space="0" w:color="auto"/>
              <w:bottom w:val="single" w:sz="4" w:space="0" w:color="auto"/>
              <w:right w:val="single" w:sz="4" w:space="0" w:color="auto"/>
            </w:tcBorders>
            <w:shd w:val="clear" w:color="auto" w:fill="auto"/>
            <w:vAlign w:val="center"/>
            <w:hideMark/>
          </w:tcPr>
          <w:p w:rsidR="00B64653" w:rsidRPr="001A1172" w:rsidRDefault="00B64653" w:rsidP="006741B2">
            <w:pPr>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RECURSOS DEL CREDITO INTERNO</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6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0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0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760.000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760.006 </w:t>
            </w:r>
          </w:p>
        </w:tc>
      </w:tr>
      <w:tr w:rsidR="00B64653" w:rsidRPr="001A1172" w:rsidTr="006741B2">
        <w:trPr>
          <w:trHeight w:val="499"/>
        </w:trPr>
        <w:tc>
          <w:tcPr>
            <w:tcW w:w="3340" w:type="dxa"/>
            <w:tcBorders>
              <w:top w:val="nil"/>
              <w:left w:val="single" w:sz="4" w:space="0" w:color="auto"/>
              <w:bottom w:val="single" w:sz="4" w:space="0" w:color="auto"/>
              <w:right w:val="single" w:sz="4" w:space="0" w:color="auto"/>
            </w:tcBorders>
            <w:shd w:val="clear" w:color="auto" w:fill="auto"/>
            <w:vAlign w:val="center"/>
            <w:hideMark/>
          </w:tcPr>
          <w:p w:rsidR="00B64653" w:rsidRPr="001A1172" w:rsidRDefault="00B64653" w:rsidP="006741B2">
            <w:pPr>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RECURSOS DEL BALANCE</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934.681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917.268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549.548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793.695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3.195.194 </w:t>
            </w:r>
          </w:p>
        </w:tc>
      </w:tr>
      <w:tr w:rsidR="00B64653" w:rsidRPr="001A1172" w:rsidTr="006741B2">
        <w:trPr>
          <w:trHeight w:val="660"/>
        </w:trPr>
        <w:tc>
          <w:tcPr>
            <w:tcW w:w="3340" w:type="dxa"/>
            <w:tcBorders>
              <w:top w:val="nil"/>
              <w:left w:val="single" w:sz="4" w:space="0" w:color="auto"/>
              <w:bottom w:val="single" w:sz="4" w:space="0" w:color="auto"/>
              <w:right w:val="single" w:sz="4" w:space="0" w:color="auto"/>
            </w:tcBorders>
            <w:shd w:val="clear" w:color="auto" w:fill="auto"/>
            <w:vAlign w:val="center"/>
            <w:hideMark/>
          </w:tcPr>
          <w:p w:rsidR="00B64653" w:rsidRPr="001A1172" w:rsidRDefault="00B64653" w:rsidP="006741B2">
            <w:pPr>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RENDIMIENTOS DE OPERACIONES FINANCIERAS</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1.700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6.500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6.500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6.500 </w:t>
            </w:r>
          </w:p>
        </w:tc>
        <w:tc>
          <w:tcPr>
            <w:tcW w:w="1120" w:type="dxa"/>
            <w:tcBorders>
              <w:top w:val="nil"/>
              <w:left w:val="nil"/>
              <w:bottom w:val="single" w:sz="4" w:space="0" w:color="auto"/>
              <w:right w:val="single" w:sz="4" w:space="0" w:color="auto"/>
            </w:tcBorders>
            <w:shd w:val="clear" w:color="auto" w:fill="auto"/>
            <w:noWrap/>
            <w:vAlign w:val="center"/>
            <w:hideMark/>
          </w:tcPr>
          <w:p w:rsidR="00B64653" w:rsidRPr="001A1172" w:rsidRDefault="00B64653" w:rsidP="006741B2">
            <w:pPr>
              <w:jc w:val="right"/>
              <w:rPr>
                <w:rFonts w:ascii="Arial Narrow" w:eastAsia="Times New Roman" w:hAnsi="Arial Narrow" w:cs="Arial"/>
                <w:color w:val="000000"/>
                <w:lang w:eastAsia="es-CO"/>
              </w:rPr>
            </w:pPr>
            <w:r w:rsidRPr="001A1172">
              <w:rPr>
                <w:rFonts w:ascii="Arial Narrow" w:eastAsia="Times New Roman" w:hAnsi="Arial Narrow" w:cs="Arial"/>
                <w:color w:val="000000"/>
                <w:lang w:eastAsia="es-CO"/>
              </w:rPr>
              <w:t xml:space="preserve">21.200 </w:t>
            </w:r>
          </w:p>
        </w:tc>
      </w:tr>
    </w:tbl>
    <w:p w:rsidR="00B64653" w:rsidRDefault="00B64653" w:rsidP="00B64653">
      <w:pPr>
        <w:autoSpaceDE w:val="0"/>
        <w:autoSpaceDN w:val="0"/>
        <w:adjustRightInd w:val="0"/>
        <w:jc w:val="both"/>
        <w:rPr>
          <w:rFonts w:ascii="Arial" w:hAnsi="Arial" w:cs="Arial"/>
          <w:sz w:val="24"/>
          <w:szCs w:val="24"/>
        </w:rPr>
      </w:pPr>
      <w:r w:rsidRPr="00D06C49">
        <w:rPr>
          <w:rFonts w:ascii="Arial" w:hAnsi="Arial" w:cs="Arial"/>
          <w:sz w:val="24"/>
          <w:szCs w:val="24"/>
        </w:rPr>
        <w:t>los ingresos tributarios y no tributarios están conformados por el impuesto más representativo</w:t>
      </w:r>
      <w:r w:rsidR="00167CFB">
        <w:rPr>
          <w:rFonts w:ascii="Arial" w:hAnsi="Arial" w:cs="Arial"/>
          <w:sz w:val="24"/>
          <w:szCs w:val="24"/>
        </w:rPr>
        <w:t>,</w:t>
      </w:r>
      <w:r w:rsidRPr="00D06C49">
        <w:rPr>
          <w:rFonts w:ascii="Arial" w:hAnsi="Arial" w:cs="Arial"/>
          <w:sz w:val="24"/>
          <w:szCs w:val="24"/>
        </w:rPr>
        <w:t xml:space="preserve"> </w:t>
      </w:r>
      <w:r w:rsidR="00167CFB">
        <w:rPr>
          <w:rFonts w:ascii="Arial" w:hAnsi="Arial" w:cs="Arial"/>
          <w:sz w:val="24"/>
          <w:szCs w:val="24"/>
        </w:rPr>
        <w:t xml:space="preserve">que </w:t>
      </w:r>
      <w:r w:rsidRPr="00D06C49">
        <w:rPr>
          <w:rFonts w:ascii="Arial" w:hAnsi="Arial" w:cs="Arial"/>
          <w:sz w:val="24"/>
          <w:szCs w:val="24"/>
        </w:rPr>
        <w:t xml:space="preserve">es el predial el cual se constituye en el principal ingreso tributario del municipio; y el que durante los periodos objeto de esta análisis 2008 – 2011, el recaudo obtenido tanto de la vigencia respectiva </w:t>
      </w:r>
      <w:r w:rsidR="00D43A49">
        <w:rPr>
          <w:rFonts w:ascii="Arial" w:hAnsi="Arial" w:cs="Arial"/>
          <w:sz w:val="24"/>
          <w:szCs w:val="24"/>
        </w:rPr>
        <w:t>presento un recaudo de $</w:t>
      </w:r>
      <w:r w:rsidR="00167CFB">
        <w:rPr>
          <w:rFonts w:ascii="Arial" w:hAnsi="Arial" w:cs="Arial"/>
          <w:sz w:val="24"/>
          <w:szCs w:val="24"/>
        </w:rPr>
        <w:t xml:space="preserve"> </w:t>
      </w:r>
      <w:r w:rsidR="00167CFB" w:rsidRPr="00387B1A">
        <w:rPr>
          <w:rFonts w:ascii="Arial Narrow" w:eastAsia="Times New Roman" w:hAnsi="Arial Narrow" w:cs="Arial"/>
          <w:color w:val="000000"/>
          <w:sz w:val="24"/>
          <w:szCs w:val="24"/>
          <w:lang w:eastAsia="es-CO"/>
        </w:rPr>
        <w:t>1.280.672.500</w:t>
      </w:r>
      <w:r w:rsidRPr="00D06C49">
        <w:rPr>
          <w:rFonts w:ascii="Arial" w:hAnsi="Arial" w:cs="Arial"/>
          <w:sz w:val="24"/>
          <w:szCs w:val="24"/>
        </w:rPr>
        <w:t>.,</w:t>
      </w:r>
      <w:r w:rsidR="00167CFB">
        <w:rPr>
          <w:rFonts w:ascii="Arial" w:hAnsi="Arial" w:cs="Arial"/>
          <w:sz w:val="24"/>
          <w:szCs w:val="24"/>
        </w:rPr>
        <w:t xml:space="preserve"> </w:t>
      </w:r>
      <w:r w:rsidRPr="00D06C49">
        <w:rPr>
          <w:rFonts w:ascii="Arial" w:hAnsi="Arial" w:cs="Arial"/>
          <w:sz w:val="24"/>
          <w:szCs w:val="24"/>
        </w:rPr>
        <w:t>seguido de este encontramos la sobretasa a la gasolina impuesto que durante el periodo su comportamiento de recaudo fue parejo durante los años objeto del análisis, igual comportamiento presento el impuesto de Industria y Comercio, con una variación promedio del 10%.</w:t>
      </w:r>
    </w:p>
    <w:p w:rsidR="00C45BBF" w:rsidRDefault="00C45BBF" w:rsidP="00B64653">
      <w:pPr>
        <w:autoSpaceDE w:val="0"/>
        <w:autoSpaceDN w:val="0"/>
        <w:adjustRightInd w:val="0"/>
        <w:jc w:val="both"/>
        <w:rPr>
          <w:rFonts w:ascii="Arial" w:hAnsi="Arial" w:cs="Arial"/>
          <w:sz w:val="24"/>
          <w:szCs w:val="24"/>
        </w:rPr>
      </w:pPr>
    </w:p>
    <w:p w:rsidR="00E62866" w:rsidRPr="008E6CEC" w:rsidRDefault="008E6CEC" w:rsidP="00B64653">
      <w:pPr>
        <w:autoSpaceDE w:val="0"/>
        <w:autoSpaceDN w:val="0"/>
        <w:adjustRightInd w:val="0"/>
        <w:jc w:val="both"/>
        <w:rPr>
          <w:rFonts w:ascii="Arial" w:hAnsi="Arial" w:cs="Arial"/>
          <w:b/>
          <w:sz w:val="24"/>
          <w:szCs w:val="24"/>
        </w:rPr>
      </w:pPr>
      <w:r w:rsidRPr="008E6CEC">
        <w:rPr>
          <w:rFonts w:ascii="Arial" w:hAnsi="Arial" w:cs="Arial"/>
          <w:b/>
          <w:sz w:val="24"/>
          <w:szCs w:val="24"/>
        </w:rPr>
        <w:t>PARÁGRAFO</w:t>
      </w:r>
      <w:r w:rsidR="00E62866" w:rsidRPr="008E6CEC">
        <w:rPr>
          <w:rFonts w:ascii="Arial" w:hAnsi="Arial" w:cs="Arial"/>
          <w:b/>
          <w:sz w:val="24"/>
          <w:szCs w:val="24"/>
        </w:rPr>
        <w:t xml:space="preserve"> 3: PREDIAL</w:t>
      </w:r>
    </w:p>
    <w:tbl>
      <w:tblPr>
        <w:tblW w:w="8977" w:type="dxa"/>
        <w:tblInd w:w="65" w:type="dxa"/>
        <w:tblCellMar>
          <w:left w:w="70" w:type="dxa"/>
          <w:right w:w="70" w:type="dxa"/>
        </w:tblCellMar>
        <w:tblLook w:val="04A0"/>
      </w:tblPr>
      <w:tblGrid>
        <w:gridCol w:w="2557"/>
        <w:gridCol w:w="1235"/>
        <w:gridCol w:w="1316"/>
        <w:gridCol w:w="1235"/>
        <w:gridCol w:w="1235"/>
        <w:gridCol w:w="1399"/>
      </w:tblGrid>
      <w:tr w:rsidR="00B64653" w:rsidRPr="00387B1A" w:rsidTr="00E62866">
        <w:trPr>
          <w:trHeight w:val="420"/>
          <w:tblHeader/>
        </w:trPr>
        <w:tc>
          <w:tcPr>
            <w:tcW w:w="2557"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B64653" w:rsidRPr="00387B1A" w:rsidRDefault="00B64653" w:rsidP="006741B2">
            <w:pPr>
              <w:jc w:val="center"/>
              <w:rPr>
                <w:rFonts w:ascii="Arial" w:eastAsia="Times New Roman" w:hAnsi="Arial" w:cs="Arial"/>
                <w:b/>
                <w:bCs/>
                <w:color w:val="000000"/>
                <w:lang w:eastAsia="es-CO"/>
              </w:rPr>
            </w:pPr>
            <w:r w:rsidRPr="00387B1A">
              <w:rPr>
                <w:rFonts w:ascii="Arial" w:eastAsia="Times New Roman" w:hAnsi="Arial" w:cs="Arial"/>
                <w:b/>
                <w:bCs/>
                <w:color w:val="000000"/>
                <w:lang w:eastAsia="es-CO"/>
              </w:rPr>
              <w:t>CONCEPTO</w:t>
            </w:r>
          </w:p>
        </w:tc>
        <w:tc>
          <w:tcPr>
            <w:tcW w:w="1235"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B64653" w:rsidRPr="00387B1A" w:rsidRDefault="00B64653" w:rsidP="006741B2">
            <w:pPr>
              <w:jc w:val="center"/>
              <w:rPr>
                <w:rFonts w:ascii="Arial" w:eastAsia="Times New Roman" w:hAnsi="Arial" w:cs="Arial"/>
                <w:b/>
                <w:bCs/>
                <w:lang w:eastAsia="es-CO"/>
              </w:rPr>
            </w:pPr>
            <w:r w:rsidRPr="00387B1A">
              <w:rPr>
                <w:rFonts w:ascii="Arial" w:eastAsia="Times New Roman" w:hAnsi="Arial" w:cs="Arial"/>
                <w:b/>
                <w:bCs/>
                <w:lang w:eastAsia="es-CO"/>
              </w:rPr>
              <w:t>2008</w:t>
            </w:r>
          </w:p>
        </w:tc>
        <w:tc>
          <w:tcPr>
            <w:tcW w:w="1316"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B64653" w:rsidRPr="00387B1A" w:rsidRDefault="00B64653" w:rsidP="006741B2">
            <w:pPr>
              <w:jc w:val="center"/>
              <w:rPr>
                <w:rFonts w:ascii="Arial" w:eastAsia="Times New Roman" w:hAnsi="Arial" w:cs="Arial"/>
                <w:b/>
                <w:bCs/>
                <w:lang w:eastAsia="es-CO"/>
              </w:rPr>
            </w:pPr>
            <w:r w:rsidRPr="00387B1A">
              <w:rPr>
                <w:rFonts w:ascii="Arial" w:eastAsia="Times New Roman" w:hAnsi="Arial" w:cs="Arial"/>
                <w:b/>
                <w:bCs/>
                <w:lang w:eastAsia="es-CO"/>
              </w:rPr>
              <w:t>2009</w:t>
            </w:r>
          </w:p>
        </w:tc>
        <w:tc>
          <w:tcPr>
            <w:tcW w:w="1235"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B64653" w:rsidRPr="00387B1A" w:rsidRDefault="00B64653" w:rsidP="006741B2">
            <w:pPr>
              <w:jc w:val="center"/>
              <w:rPr>
                <w:rFonts w:ascii="Arial" w:eastAsia="Times New Roman" w:hAnsi="Arial" w:cs="Arial"/>
                <w:b/>
                <w:bCs/>
                <w:lang w:eastAsia="es-CO"/>
              </w:rPr>
            </w:pPr>
            <w:r w:rsidRPr="00387B1A">
              <w:rPr>
                <w:rFonts w:ascii="Arial" w:eastAsia="Times New Roman" w:hAnsi="Arial" w:cs="Arial"/>
                <w:b/>
                <w:bCs/>
                <w:lang w:eastAsia="es-CO"/>
              </w:rPr>
              <w:t>2010</w:t>
            </w:r>
          </w:p>
        </w:tc>
        <w:tc>
          <w:tcPr>
            <w:tcW w:w="1235"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B64653" w:rsidRPr="00387B1A" w:rsidRDefault="00B64653" w:rsidP="006741B2">
            <w:pPr>
              <w:jc w:val="center"/>
              <w:rPr>
                <w:rFonts w:ascii="Arial" w:eastAsia="Times New Roman" w:hAnsi="Arial" w:cs="Arial"/>
                <w:b/>
                <w:bCs/>
                <w:lang w:eastAsia="es-CO"/>
              </w:rPr>
            </w:pPr>
            <w:r w:rsidRPr="00387B1A">
              <w:rPr>
                <w:rFonts w:ascii="Arial" w:eastAsia="Times New Roman" w:hAnsi="Arial" w:cs="Arial"/>
                <w:b/>
                <w:bCs/>
                <w:lang w:eastAsia="es-CO"/>
              </w:rPr>
              <w:t>2011</w:t>
            </w:r>
          </w:p>
        </w:tc>
        <w:tc>
          <w:tcPr>
            <w:tcW w:w="1399"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B64653" w:rsidRPr="00387B1A" w:rsidRDefault="00B64653" w:rsidP="006741B2">
            <w:pPr>
              <w:jc w:val="center"/>
              <w:rPr>
                <w:rFonts w:ascii="Arial" w:eastAsia="Times New Roman" w:hAnsi="Arial" w:cs="Arial"/>
                <w:b/>
                <w:bCs/>
                <w:lang w:eastAsia="es-CO"/>
              </w:rPr>
            </w:pPr>
            <w:r w:rsidRPr="00387B1A">
              <w:rPr>
                <w:rFonts w:ascii="Arial" w:eastAsia="Times New Roman" w:hAnsi="Arial" w:cs="Arial"/>
                <w:b/>
                <w:bCs/>
                <w:lang w:eastAsia="es-CO"/>
              </w:rPr>
              <w:t>TOTAL</w:t>
            </w:r>
          </w:p>
        </w:tc>
      </w:tr>
      <w:tr w:rsidR="00B64653" w:rsidRPr="00387B1A" w:rsidTr="00E62866">
        <w:trPr>
          <w:trHeight w:val="630"/>
        </w:trPr>
        <w:tc>
          <w:tcPr>
            <w:tcW w:w="2557" w:type="dxa"/>
            <w:tcBorders>
              <w:top w:val="nil"/>
              <w:left w:val="single" w:sz="4" w:space="0" w:color="auto"/>
              <w:bottom w:val="single" w:sz="4" w:space="0" w:color="auto"/>
              <w:right w:val="single" w:sz="4" w:space="0" w:color="auto"/>
            </w:tcBorders>
            <w:shd w:val="clear" w:color="auto" w:fill="auto"/>
            <w:vAlign w:val="center"/>
            <w:hideMark/>
          </w:tcPr>
          <w:p w:rsidR="00B64653" w:rsidRPr="00387B1A" w:rsidRDefault="00B64653" w:rsidP="006E1C0B">
            <w:pPr>
              <w:rPr>
                <w:rFonts w:ascii="Arial Narrow" w:eastAsia="Times New Roman" w:hAnsi="Arial Narrow" w:cs="Arial"/>
                <w:color w:val="000000"/>
                <w:sz w:val="24"/>
                <w:szCs w:val="24"/>
                <w:lang w:eastAsia="es-CO"/>
              </w:rPr>
            </w:pPr>
            <w:r w:rsidRPr="00387B1A">
              <w:rPr>
                <w:rFonts w:ascii="Arial Narrow" w:eastAsia="Times New Roman" w:hAnsi="Arial Narrow" w:cs="Arial"/>
                <w:color w:val="000000"/>
                <w:sz w:val="24"/>
                <w:szCs w:val="24"/>
                <w:lang w:eastAsia="es-CO"/>
              </w:rPr>
              <w:lastRenderedPageBreak/>
              <w:t xml:space="preserve">Impuesto Predial Unificado </w:t>
            </w:r>
          </w:p>
        </w:tc>
        <w:tc>
          <w:tcPr>
            <w:tcW w:w="1235" w:type="dxa"/>
            <w:tcBorders>
              <w:top w:val="nil"/>
              <w:left w:val="nil"/>
              <w:bottom w:val="single" w:sz="4" w:space="0" w:color="auto"/>
              <w:right w:val="single" w:sz="4" w:space="0" w:color="auto"/>
            </w:tcBorders>
            <w:shd w:val="clear" w:color="auto" w:fill="auto"/>
            <w:noWrap/>
            <w:vAlign w:val="center"/>
            <w:hideMark/>
          </w:tcPr>
          <w:p w:rsidR="00B64653" w:rsidRPr="00387B1A" w:rsidRDefault="00B64653" w:rsidP="006741B2">
            <w:pPr>
              <w:jc w:val="right"/>
              <w:rPr>
                <w:rFonts w:ascii="Arial Narrow" w:eastAsia="Times New Roman" w:hAnsi="Arial Narrow" w:cs="Arial"/>
                <w:color w:val="000000"/>
                <w:sz w:val="24"/>
                <w:szCs w:val="24"/>
                <w:lang w:eastAsia="es-CO"/>
              </w:rPr>
            </w:pPr>
            <w:r w:rsidRPr="00387B1A">
              <w:rPr>
                <w:rFonts w:ascii="Arial Narrow" w:eastAsia="Times New Roman" w:hAnsi="Arial Narrow" w:cs="Arial"/>
                <w:color w:val="000000"/>
                <w:sz w:val="24"/>
                <w:szCs w:val="24"/>
                <w:lang w:eastAsia="es-CO"/>
              </w:rPr>
              <w:t xml:space="preserve">275.000.000 </w:t>
            </w:r>
          </w:p>
        </w:tc>
        <w:tc>
          <w:tcPr>
            <w:tcW w:w="1316" w:type="dxa"/>
            <w:tcBorders>
              <w:top w:val="nil"/>
              <w:left w:val="nil"/>
              <w:bottom w:val="single" w:sz="4" w:space="0" w:color="auto"/>
              <w:right w:val="single" w:sz="4" w:space="0" w:color="auto"/>
            </w:tcBorders>
            <w:shd w:val="clear" w:color="auto" w:fill="auto"/>
            <w:noWrap/>
            <w:vAlign w:val="center"/>
            <w:hideMark/>
          </w:tcPr>
          <w:p w:rsidR="00B64653" w:rsidRPr="00387B1A" w:rsidRDefault="00612438" w:rsidP="00DA42EC">
            <w:pPr>
              <w:jc w:val="right"/>
              <w:rPr>
                <w:rFonts w:ascii="Arial Narrow" w:eastAsia="Times New Roman" w:hAnsi="Arial Narrow" w:cs="Arial"/>
                <w:color w:val="000000"/>
                <w:sz w:val="24"/>
                <w:szCs w:val="24"/>
                <w:lang w:eastAsia="es-CO"/>
              </w:rPr>
            </w:pPr>
            <w:r>
              <w:rPr>
                <w:rFonts w:ascii="Arial Narrow" w:eastAsia="Times New Roman" w:hAnsi="Arial Narrow" w:cs="Arial"/>
                <w:color w:val="000000"/>
                <w:sz w:val="24"/>
                <w:szCs w:val="24"/>
                <w:lang w:eastAsia="es-CO"/>
              </w:rPr>
              <w:t>3</w:t>
            </w:r>
            <w:r w:rsidR="00DA42EC">
              <w:rPr>
                <w:rFonts w:ascii="Arial Narrow" w:eastAsia="Times New Roman" w:hAnsi="Arial Narrow" w:cs="Arial"/>
                <w:color w:val="000000"/>
                <w:sz w:val="24"/>
                <w:szCs w:val="24"/>
                <w:lang w:eastAsia="es-CO"/>
              </w:rPr>
              <w:t>14</w:t>
            </w:r>
            <w:r w:rsidR="00B64653" w:rsidRPr="00387B1A">
              <w:rPr>
                <w:rFonts w:ascii="Arial Narrow" w:eastAsia="Times New Roman" w:hAnsi="Arial Narrow" w:cs="Arial"/>
                <w:color w:val="000000"/>
                <w:sz w:val="24"/>
                <w:szCs w:val="24"/>
                <w:lang w:eastAsia="es-CO"/>
              </w:rPr>
              <w:t>.</w:t>
            </w:r>
            <w:r w:rsidR="00DA42EC">
              <w:rPr>
                <w:rFonts w:ascii="Arial Narrow" w:eastAsia="Times New Roman" w:hAnsi="Arial Narrow" w:cs="Arial"/>
                <w:color w:val="000000"/>
                <w:sz w:val="24"/>
                <w:szCs w:val="24"/>
                <w:lang w:eastAsia="es-CO"/>
              </w:rPr>
              <w:t>900</w:t>
            </w:r>
            <w:r>
              <w:rPr>
                <w:rFonts w:ascii="Arial Narrow" w:eastAsia="Times New Roman" w:hAnsi="Arial Narrow" w:cs="Arial"/>
                <w:color w:val="000000"/>
                <w:sz w:val="24"/>
                <w:szCs w:val="24"/>
                <w:lang w:eastAsia="es-CO"/>
              </w:rPr>
              <w:t>.</w:t>
            </w:r>
            <w:r w:rsidR="00B64653" w:rsidRPr="00387B1A">
              <w:rPr>
                <w:rFonts w:ascii="Arial Narrow" w:eastAsia="Times New Roman" w:hAnsi="Arial Narrow" w:cs="Arial"/>
                <w:color w:val="000000"/>
                <w:sz w:val="24"/>
                <w:szCs w:val="24"/>
                <w:lang w:eastAsia="es-CO"/>
              </w:rPr>
              <w:t xml:space="preserve">000 </w:t>
            </w:r>
          </w:p>
        </w:tc>
        <w:tc>
          <w:tcPr>
            <w:tcW w:w="1235" w:type="dxa"/>
            <w:tcBorders>
              <w:top w:val="nil"/>
              <w:left w:val="nil"/>
              <w:bottom w:val="single" w:sz="4" w:space="0" w:color="auto"/>
              <w:right w:val="single" w:sz="4" w:space="0" w:color="auto"/>
            </w:tcBorders>
            <w:shd w:val="clear" w:color="auto" w:fill="auto"/>
            <w:noWrap/>
            <w:vAlign w:val="center"/>
            <w:hideMark/>
          </w:tcPr>
          <w:p w:rsidR="00B64653" w:rsidRPr="00387B1A" w:rsidRDefault="00DA42EC" w:rsidP="006741B2">
            <w:pPr>
              <w:jc w:val="right"/>
              <w:rPr>
                <w:rFonts w:ascii="Arial Narrow" w:eastAsia="Times New Roman" w:hAnsi="Arial Narrow" w:cs="Arial"/>
                <w:color w:val="000000"/>
                <w:sz w:val="24"/>
                <w:szCs w:val="24"/>
                <w:lang w:eastAsia="es-CO"/>
              </w:rPr>
            </w:pPr>
            <w:r>
              <w:rPr>
                <w:rFonts w:ascii="Arial Narrow" w:eastAsia="Times New Roman" w:hAnsi="Arial Narrow" w:cs="Arial"/>
                <w:color w:val="000000"/>
                <w:sz w:val="24"/>
                <w:szCs w:val="24"/>
                <w:lang w:eastAsia="es-CO"/>
              </w:rPr>
              <w:t>335.228.000</w:t>
            </w:r>
            <w:r w:rsidR="00B64653" w:rsidRPr="00387B1A">
              <w:rPr>
                <w:rFonts w:ascii="Arial Narrow" w:eastAsia="Times New Roman" w:hAnsi="Arial Narrow" w:cs="Arial"/>
                <w:color w:val="000000"/>
                <w:sz w:val="24"/>
                <w:szCs w:val="24"/>
                <w:lang w:eastAsia="es-CO"/>
              </w:rPr>
              <w:t xml:space="preserve"> </w:t>
            </w:r>
          </w:p>
        </w:tc>
        <w:tc>
          <w:tcPr>
            <w:tcW w:w="1235" w:type="dxa"/>
            <w:tcBorders>
              <w:top w:val="nil"/>
              <w:left w:val="nil"/>
              <w:bottom w:val="single" w:sz="4" w:space="0" w:color="auto"/>
              <w:right w:val="single" w:sz="4" w:space="0" w:color="auto"/>
            </w:tcBorders>
            <w:shd w:val="clear" w:color="auto" w:fill="auto"/>
            <w:noWrap/>
            <w:vAlign w:val="center"/>
            <w:hideMark/>
          </w:tcPr>
          <w:p w:rsidR="00B64653" w:rsidRPr="00387B1A" w:rsidRDefault="00B64653" w:rsidP="006741B2">
            <w:pPr>
              <w:jc w:val="right"/>
              <w:rPr>
                <w:rFonts w:ascii="Arial Narrow" w:eastAsia="Times New Roman" w:hAnsi="Arial Narrow" w:cs="Arial"/>
                <w:color w:val="000000"/>
                <w:sz w:val="24"/>
                <w:szCs w:val="24"/>
                <w:lang w:eastAsia="es-CO"/>
              </w:rPr>
            </w:pPr>
            <w:r w:rsidRPr="00387B1A">
              <w:rPr>
                <w:rFonts w:ascii="Arial Narrow" w:eastAsia="Times New Roman" w:hAnsi="Arial Narrow" w:cs="Arial"/>
                <w:color w:val="000000"/>
                <w:sz w:val="24"/>
                <w:szCs w:val="24"/>
                <w:lang w:eastAsia="es-CO"/>
              </w:rPr>
              <w:t xml:space="preserve">345.772.500 </w:t>
            </w:r>
          </w:p>
        </w:tc>
        <w:tc>
          <w:tcPr>
            <w:tcW w:w="1399" w:type="dxa"/>
            <w:tcBorders>
              <w:top w:val="nil"/>
              <w:left w:val="nil"/>
              <w:bottom w:val="single" w:sz="4" w:space="0" w:color="auto"/>
              <w:right w:val="single" w:sz="4" w:space="0" w:color="auto"/>
            </w:tcBorders>
            <w:shd w:val="clear" w:color="auto" w:fill="auto"/>
            <w:noWrap/>
            <w:vAlign w:val="center"/>
            <w:hideMark/>
          </w:tcPr>
          <w:p w:rsidR="00B64653" w:rsidRPr="00387B1A" w:rsidRDefault="00B64653" w:rsidP="00612438">
            <w:pPr>
              <w:jc w:val="right"/>
              <w:rPr>
                <w:rFonts w:ascii="Arial Narrow" w:eastAsia="Times New Roman" w:hAnsi="Arial Narrow" w:cs="Arial"/>
                <w:color w:val="000000"/>
                <w:sz w:val="24"/>
                <w:szCs w:val="24"/>
                <w:lang w:eastAsia="es-CO"/>
              </w:rPr>
            </w:pPr>
            <w:r w:rsidRPr="00387B1A">
              <w:rPr>
                <w:rFonts w:ascii="Arial Narrow" w:eastAsia="Times New Roman" w:hAnsi="Arial Narrow" w:cs="Arial"/>
                <w:color w:val="000000"/>
                <w:sz w:val="24"/>
                <w:szCs w:val="24"/>
                <w:lang w:eastAsia="es-CO"/>
              </w:rPr>
              <w:t>1.</w:t>
            </w:r>
            <w:r w:rsidR="00612438">
              <w:rPr>
                <w:rFonts w:ascii="Arial Narrow" w:eastAsia="Times New Roman" w:hAnsi="Arial Narrow" w:cs="Arial"/>
                <w:color w:val="000000"/>
                <w:sz w:val="24"/>
                <w:szCs w:val="24"/>
                <w:lang w:eastAsia="es-CO"/>
              </w:rPr>
              <w:t>270.900.500</w:t>
            </w:r>
            <w:r w:rsidRPr="00387B1A">
              <w:rPr>
                <w:rFonts w:ascii="Arial Narrow" w:eastAsia="Times New Roman" w:hAnsi="Arial Narrow" w:cs="Arial"/>
                <w:color w:val="000000"/>
                <w:sz w:val="24"/>
                <w:szCs w:val="24"/>
                <w:lang w:eastAsia="es-CO"/>
              </w:rPr>
              <w:t xml:space="preserve"> </w:t>
            </w:r>
          </w:p>
        </w:tc>
      </w:tr>
    </w:tbl>
    <w:p w:rsidR="00C45BBF" w:rsidRDefault="00C45BBF" w:rsidP="00E62866">
      <w:pPr>
        <w:pStyle w:val="Ttulo"/>
        <w:jc w:val="left"/>
        <w:rPr>
          <w:sz w:val="24"/>
          <w:szCs w:val="24"/>
        </w:rPr>
      </w:pPr>
    </w:p>
    <w:p w:rsidR="00C45BBF" w:rsidRDefault="00C45BBF" w:rsidP="00E62866">
      <w:pPr>
        <w:pStyle w:val="Ttulo"/>
        <w:jc w:val="left"/>
        <w:rPr>
          <w:sz w:val="24"/>
          <w:szCs w:val="24"/>
        </w:rPr>
      </w:pPr>
    </w:p>
    <w:p w:rsidR="008F65F5" w:rsidRDefault="008F65F5" w:rsidP="00E62866">
      <w:pPr>
        <w:pStyle w:val="Ttulo"/>
        <w:jc w:val="left"/>
        <w:rPr>
          <w:sz w:val="24"/>
          <w:szCs w:val="24"/>
        </w:rPr>
      </w:pPr>
    </w:p>
    <w:p w:rsidR="00E62866" w:rsidRPr="008E6CEC" w:rsidRDefault="008E6CEC" w:rsidP="00E62866">
      <w:pPr>
        <w:pStyle w:val="Ttulo"/>
        <w:jc w:val="left"/>
        <w:rPr>
          <w:sz w:val="24"/>
          <w:szCs w:val="24"/>
        </w:rPr>
      </w:pPr>
      <w:r w:rsidRPr="008E6CEC">
        <w:rPr>
          <w:sz w:val="24"/>
          <w:szCs w:val="24"/>
        </w:rPr>
        <w:t>PARÁGRAFO 4: INDUSTRIA Y COMERCIO</w:t>
      </w:r>
    </w:p>
    <w:p w:rsidR="00E62866" w:rsidRDefault="00E62866" w:rsidP="00E62866">
      <w:pPr>
        <w:pStyle w:val="Ttulo"/>
        <w:jc w:val="left"/>
        <w:rPr>
          <w:b w:val="0"/>
        </w:rPr>
      </w:pPr>
    </w:p>
    <w:tbl>
      <w:tblPr>
        <w:tblW w:w="8936"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557"/>
        <w:gridCol w:w="1235"/>
        <w:gridCol w:w="1316"/>
        <w:gridCol w:w="1235"/>
        <w:gridCol w:w="1235"/>
        <w:gridCol w:w="1358"/>
      </w:tblGrid>
      <w:tr w:rsidR="00E62866" w:rsidRPr="00387B1A" w:rsidTr="00E62866">
        <w:trPr>
          <w:trHeight w:val="315"/>
        </w:trPr>
        <w:tc>
          <w:tcPr>
            <w:tcW w:w="2557" w:type="dxa"/>
            <w:shd w:val="clear" w:color="auto" w:fill="DDD9C3" w:themeFill="background2" w:themeFillShade="E6"/>
            <w:vAlign w:val="center"/>
            <w:hideMark/>
          </w:tcPr>
          <w:p w:rsidR="00E62866" w:rsidRPr="00E62866" w:rsidRDefault="00E62866" w:rsidP="00E62866">
            <w:pPr>
              <w:jc w:val="center"/>
              <w:rPr>
                <w:rFonts w:ascii="Arial Narrow" w:eastAsia="Times New Roman" w:hAnsi="Arial Narrow" w:cs="Arial"/>
                <w:b/>
                <w:color w:val="000000"/>
                <w:sz w:val="24"/>
                <w:szCs w:val="24"/>
                <w:lang w:eastAsia="es-CO"/>
              </w:rPr>
            </w:pPr>
            <w:r w:rsidRPr="00E62866">
              <w:rPr>
                <w:rFonts w:ascii="Arial Narrow" w:eastAsia="Times New Roman" w:hAnsi="Arial Narrow" w:cs="Arial"/>
                <w:b/>
                <w:color w:val="000000"/>
                <w:sz w:val="24"/>
                <w:szCs w:val="24"/>
                <w:lang w:eastAsia="es-CO"/>
              </w:rPr>
              <w:t>CONCEPTO</w:t>
            </w:r>
          </w:p>
        </w:tc>
        <w:tc>
          <w:tcPr>
            <w:tcW w:w="1235" w:type="dxa"/>
            <w:shd w:val="clear" w:color="auto" w:fill="DDD9C3" w:themeFill="background2" w:themeFillShade="E6"/>
            <w:noWrap/>
            <w:vAlign w:val="center"/>
            <w:hideMark/>
          </w:tcPr>
          <w:p w:rsidR="00E62866" w:rsidRPr="00E62866" w:rsidRDefault="00E62866" w:rsidP="00E62866">
            <w:pPr>
              <w:jc w:val="center"/>
              <w:rPr>
                <w:rFonts w:ascii="Arial Narrow" w:eastAsia="Times New Roman" w:hAnsi="Arial Narrow" w:cs="Arial"/>
                <w:b/>
                <w:color w:val="000000"/>
                <w:sz w:val="24"/>
                <w:szCs w:val="24"/>
                <w:lang w:eastAsia="es-CO"/>
              </w:rPr>
            </w:pPr>
            <w:r w:rsidRPr="00E62866">
              <w:rPr>
                <w:rFonts w:ascii="Arial Narrow" w:eastAsia="Times New Roman" w:hAnsi="Arial Narrow" w:cs="Arial"/>
                <w:b/>
                <w:color w:val="000000"/>
                <w:sz w:val="24"/>
                <w:szCs w:val="24"/>
                <w:lang w:eastAsia="es-CO"/>
              </w:rPr>
              <w:t>2008</w:t>
            </w:r>
          </w:p>
        </w:tc>
        <w:tc>
          <w:tcPr>
            <w:tcW w:w="1316" w:type="dxa"/>
            <w:shd w:val="clear" w:color="auto" w:fill="DDD9C3" w:themeFill="background2" w:themeFillShade="E6"/>
            <w:noWrap/>
            <w:vAlign w:val="center"/>
            <w:hideMark/>
          </w:tcPr>
          <w:p w:rsidR="00E62866" w:rsidRPr="00E62866" w:rsidRDefault="00E62866" w:rsidP="00E62866">
            <w:pPr>
              <w:jc w:val="center"/>
              <w:rPr>
                <w:rFonts w:ascii="Arial Narrow" w:eastAsia="Times New Roman" w:hAnsi="Arial Narrow" w:cs="Arial"/>
                <w:b/>
                <w:color w:val="000000"/>
                <w:sz w:val="24"/>
                <w:szCs w:val="24"/>
                <w:lang w:eastAsia="es-CO"/>
              </w:rPr>
            </w:pPr>
            <w:r w:rsidRPr="00E62866">
              <w:rPr>
                <w:rFonts w:ascii="Arial Narrow" w:eastAsia="Times New Roman" w:hAnsi="Arial Narrow" w:cs="Arial"/>
                <w:b/>
                <w:color w:val="000000"/>
                <w:sz w:val="24"/>
                <w:szCs w:val="24"/>
                <w:lang w:eastAsia="es-CO"/>
              </w:rPr>
              <w:t>2009</w:t>
            </w:r>
          </w:p>
        </w:tc>
        <w:tc>
          <w:tcPr>
            <w:tcW w:w="1235" w:type="dxa"/>
            <w:shd w:val="clear" w:color="auto" w:fill="DDD9C3" w:themeFill="background2" w:themeFillShade="E6"/>
            <w:noWrap/>
            <w:vAlign w:val="center"/>
            <w:hideMark/>
          </w:tcPr>
          <w:p w:rsidR="00E62866" w:rsidRPr="00E62866" w:rsidRDefault="00E62866" w:rsidP="00E62866">
            <w:pPr>
              <w:jc w:val="center"/>
              <w:rPr>
                <w:rFonts w:ascii="Arial Narrow" w:eastAsia="Times New Roman" w:hAnsi="Arial Narrow" w:cs="Arial"/>
                <w:b/>
                <w:color w:val="000000"/>
                <w:sz w:val="24"/>
                <w:szCs w:val="24"/>
                <w:lang w:eastAsia="es-CO"/>
              </w:rPr>
            </w:pPr>
            <w:r w:rsidRPr="00E62866">
              <w:rPr>
                <w:rFonts w:ascii="Arial Narrow" w:eastAsia="Times New Roman" w:hAnsi="Arial Narrow" w:cs="Arial"/>
                <w:b/>
                <w:color w:val="000000"/>
                <w:sz w:val="24"/>
                <w:szCs w:val="24"/>
                <w:lang w:eastAsia="es-CO"/>
              </w:rPr>
              <w:t>2010</w:t>
            </w:r>
          </w:p>
        </w:tc>
        <w:tc>
          <w:tcPr>
            <w:tcW w:w="1235" w:type="dxa"/>
            <w:shd w:val="clear" w:color="auto" w:fill="DDD9C3" w:themeFill="background2" w:themeFillShade="E6"/>
            <w:noWrap/>
            <w:vAlign w:val="center"/>
            <w:hideMark/>
          </w:tcPr>
          <w:p w:rsidR="00E62866" w:rsidRPr="00E62866" w:rsidRDefault="00E62866" w:rsidP="00E62866">
            <w:pPr>
              <w:jc w:val="center"/>
              <w:rPr>
                <w:rFonts w:ascii="Arial Narrow" w:eastAsia="Times New Roman" w:hAnsi="Arial Narrow" w:cs="Arial"/>
                <w:b/>
                <w:color w:val="000000"/>
                <w:sz w:val="24"/>
                <w:szCs w:val="24"/>
                <w:lang w:eastAsia="es-CO"/>
              </w:rPr>
            </w:pPr>
            <w:r w:rsidRPr="00E62866">
              <w:rPr>
                <w:rFonts w:ascii="Arial Narrow" w:eastAsia="Times New Roman" w:hAnsi="Arial Narrow" w:cs="Arial"/>
                <w:b/>
                <w:color w:val="000000"/>
                <w:sz w:val="24"/>
                <w:szCs w:val="24"/>
                <w:lang w:eastAsia="es-CO"/>
              </w:rPr>
              <w:t>2011</w:t>
            </w:r>
          </w:p>
        </w:tc>
        <w:tc>
          <w:tcPr>
            <w:tcW w:w="1358" w:type="dxa"/>
            <w:shd w:val="clear" w:color="auto" w:fill="DDD9C3" w:themeFill="background2" w:themeFillShade="E6"/>
            <w:noWrap/>
            <w:vAlign w:val="center"/>
            <w:hideMark/>
          </w:tcPr>
          <w:p w:rsidR="00E62866" w:rsidRPr="00E62866" w:rsidRDefault="00E62866" w:rsidP="00E62866">
            <w:pPr>
              <w:jc w:val="center"/>
              <w:rPr>
                <w:rFonts w:ascii="Arial Narrow" w:eastAsia="Times New Roman" w:hAnsi="Arial Narrow" w:cs="Arial"/>
                <w:b/>
                <w:color w:val="000000"/>
                <w:sz w:val="24"/>
                <w:szCs w:val="24"/>
                <w:lang w:eastAsia="es-CO"/>
              </w:rPr>
            </w:pPr>
            <w:r w:rsidRPr="00E62866">
              <w:rPr>
                <w:rFonts w:ascii="Arial Narrow" w:eastAsia="Times New Roman" w:hAnsi="Arial Narrow" w:cs="Arial"/>
                <w:b/>
                <w:color w:val="000000"/>
                <w:sz w:val="24"/>
                <w:szCs w:val="24"/>
                <w:lang w:eastAsia="es-CO"/>
              </w:rPr>
              <w:t>TOTAL</w:t>
            </w:r>
          </w:p>
        </w:tc>
      </w:tr>
      <w:tr w:rsidR="00E62866" w:rsidRPr="00387B1A" w:rsidTr="00E62866">
        <w:trPr>
          <w:trHeight w:val="315"/>
        </w:trPr>
        <w:tc>
          <w:tcPr>
            <w:tcW w:w="2557" w:type="dxa"/>
            <w:shd w:val="clear" w:color="auto" w:fill="auto"/>
            <w:vAlign w:val="center"/>
            <w:hideMark/>
          </w:tcPr>
          <w:p w:rsidR="00E62866" w:rsidRPr="00387B1A" w:rsidRDefault="00E62866" w:rsidP="00D773B9">
            <w:pPr>
              <w:rPr>
                <w:rFonts w:ascii="Arial Narrow" w:eastAsia="Times New Roman" w:hAnsi="Arial Narrow" w:cs="Arial"/>
                <w:color w:val="000000"/>
                <w:sz w:val="24"/>
                <w:szCs w:val="24"/>
                <w:lang w:eastAsia="es-CO"/>
              </w:rPr>
            </w:pPr>
            <w:r w:rsidRPr="00387B1A">
              <w:rPr>
                <w:rFonts w:ascii="Arial Narrow" w:eastAsia="Times New Roman" w:hAnsi="Arial Narrow" w:cs="Arial"/>
                <w:color w:val="000000"/>
                <w:sz w:val="24"/>
                <w:szCs w:val="24"/>
                <w:lang w:eastAsia="es-CO"/>
              </w:rPr>
              <w:t xml:space="preserve">Impuesto de Industria y Comercio </w:t>
            </w:r>
          </w:p>
        </w:tc>
        <w:tc>
          <w:tcPr>
            <w:tcW w:w="1235" w:type="dxa"/>
            <w:shd w:val="clear" w:color="auto" w:fill="auto"/>
            <w:noWrap/>
            <w:vAlign w:val="center"/>
            <w:hideMark/>
          </w:tcPr>
          <w:p w:rsidR="00E62866" w:rsidRPr="00387B1A" w:rsidRDefault="00E62866" w:rsidP="00D773B9">
            <w:pPr>
              <w:jc w:val="right"/>
              <w:rPr>
                <w:rFonts w:ascii="Arial Narrow" w:eastAsia="Times New Roman" w:hAnsi="Arial Narrow" w:cs="Arial"/>
                <w:color w:val="000000"/>
                <w:sz w:val="24"/>
                <w:szCs w:val="24"/>
                <w:lang w:eastAsia="es-CO"/>
              </w:rPr>
            </w:pPr>
            <w:r w:rsidRPr="00387B1A">
              <w:rPr>
                <w:rFonts w:ascii="Arial Narrow" w:eastAsia="Times New Roman" w:hAnsi="Arial Narrow" w:cs="Arial"/>
                <w:color w:val="000000"/>
                <w:sz w:val="24"/>
                <w:szCs w:val="24"/>
                <w:lang w:eastAsia="es-CO"/>
              </w:rPr>
              <w:t xml:space="preserve">46.050.000 </w:t>
            </w:r>
          </w:p>
        </w:tc>
        <w:tc>
          <w:tcPr>
            <w:tcW w:w="1316" w:type="dxa"/>
            <w:shd w:val="clear" w:color="auto" w:fill="auto"/>
            <w:noWrap/>
            <w:vAlign w:val="center"/>
            <w:hideMark/>
          </w:tcPr>
          <w:p w:rsidR="00E62866" w:rsidRPr="00387B1A" w:rsidRDefault="001B45AC" w:rsidP="00D773B9">
            <w:pPr>
              <w:jc w:val="right"/>
              <w:rPr>
                <w:rFonts w:ascii="Arial Narrow" w:eastAsia="Times New Roman" w:hAnsi="Arial Narrow" w:cs="Arial"/>
                <w:color w:val="000000"/>
                <w:sz w:val="24"/>
                <w:szCs w:val="24"/>
                <w:lang w:eastAsia="es-CO"/>
              </w:rPr>
            </w:pPr>
            <w:r>
              <w:rPr>
                <w:rFonts w:ascii="Arial Narrow" w:eastAsia="Times New Roman" w:hAnsi="Arial Narrow" w:cs="Arial"/>
                <w:color w:val="000000"/>
                <w:sz w:val="24"/>
                <w:szCs w:val="24"/>
                <w:lang w:eastAsia="es-CO"/>
              </w:rPr>
              <w:t>50.114.000</w:t>
            </w:r>
            <w:r w:rsidR="00E62866" w:rsidRPr="00387B1A">
              <w:rPr>
                <w:rFonts w:ascii="Arial Narrow" w:eastAsia="Times New Roman" w:hAnsi="Arial Narrow" w:cs="Arial"/>
                <w:color w:val="000000"/>
                <w:sz w:val="24"/>
                <w:szCs w:val="24"/>
                <w:lang w:eastAsia="es-CO"/>
              </w:rPr>
              <w:t xml:space="preserve"> </w:t>
            </w:r>
          </w:p>
        </w:tc>
        <w:tc>
          <w:tcPr>
            <w:tcW w:w="1235" w:type="dxa"/>
            <w:shd w:val="clear" w:color="auto" w:fill="auto"/>
            <w:noWrap/>
            <w:vAlign w:val="center"/>
            <w:hideMark/>
          </w:tcPr>
          <w:p w:rsidR="00E62866" w:rsidRPr="00387B1A" w:rsidRDefault="001B45AC" w:rsidP="00D773B9">
            <w:pPr>
              <w:jc w:val="right"/>
              <w:rPr>
                <w:rFonts w:ascii="Arial Narrow" w:eastAsia="Times New Roman" w:hAnsi="Arial Narrow" w:cs="Arial"/>
                <w:color w:val="000000"/>
                <w:sz w:val="24"/>
                <w:szCs w:val="24"/>
                <w:lang w:eastAsia="es-CO"/>
              </w:rPr>
            </w:pPr>
            <w:r>
              <w:rPr>
                <w:rFonts w:ascii="Arial Narrow" w:eastAsia="Times New Roman" w:hAnsi="Arial Narrow" w:cs="Arial"/>
                <w:color w:val="000000"/>
                <w:sz w:val="24"/>
                <w:szCs w:val="24"/>
                <w:lang w:eastAsia="es-CO"/>
              </w:rPr>
              <w:t>48.998.000</w:t>
            </w:r>
            <w:r w:rsidR="00E62866" w:rsidRPr="00387B1A">
              <w:rPr>
                <w:rFonts w:ascii="Arial Narrow" w:eastAsia="Times New Roman" w:hAnsi="Arial Narrow" w:cs="Arial"/>
                <w:color w:val="000000"/>
                <w:sz w:val="24"/>
                <w:szCs w:val="24"/>
                <w:lang w:eastAsia="es-CO"/>
              </w:rPr>
              <w:t xml:space="preserve"> </w:t>
            </w:r>
          </w:p>
        </w:tc>
        <w:tc>
          <w:tcPr>
            <w:tcW w:w="1235" w:type="dxa"/>
            <w:shd w:val="clear" w:color="auto" w:fill="auto"/>
            <w:noWrap/>
            <w:vAlign w:val="center"/>
            <w:hideMark/>
          </w:tcPr>
          <w:p w:rsidR="00E62866" w:rsidRPr="00387B1A" w:rsidRDefault="001B45AC" w:rsidP="001B45AC">
            <w:pPr>
              <w:jc w:val="right"/>
              <w:rPr>
                <w:rFonts w:ascii="Arial Narrow" w:eastAsia="Times New Roman" w:hAnsi="Arial Narrow" w:cs="Arial"/>
                <w:color w:val="000000"/>
                <w:sz w:val="24"/>
                <w:szCs w:val="24"/>
                <w:lang w:eastAsia="es-CO"/>
              </w:rPr>
            </w:pPr>
            <w:r>
              <w:rPr>
                <w:rFonts w:ascii="Arial Narrow" w:eastAsia="Times New Roman" w:hAnsi="Arial Narrow" w:cs="Arial"/>
                <w:color w:val="000000"/>
                <w:sz w:val="24"/>
                <w:szCs w:val="24"/>
                <w:lang w:eastAsia="es-CO"/>
              </w:rPr>
              <w:t>51.818.000</w:t>
            </w:r>
            <w:r w:rsidR="00E62866" w:rsidRPr="00387B1A">
              <w:rPr>
                <w:rFonts w:ascii="Arial Narrow" w:eastAsia="Times New Roman" w:hAnsi="Arial Narrow" w:cs="Arial"/>
                <w:color w:val="000000"/>
                <w:sz w:val="24"/>
                <w:szCs w:val="24"/>
                <w:lang w:eastAsia="es-CO"/>
              </w:rPr>
              <w:t xml:space="preserve"> </w:t>
            </w:r>
          </w:p>
        </w:tc>
        <w:tc>
          <w:tcPr>
            <w:tcW w:w="1358" w:type="dxa"/>
            <w:shd w:val="clear" w:color="auto" w:fill="auto"/>
            <w:noWrap/>
            <w:vAlign w:val="center"/>
            <w:hideMark/>
          </w:tcPr>
          <w:p w:rsidR="00E62866" w:rsidRPr="00387B1A" w:rsidRDefault="001B45AC" w:rsidP="00D773B9">
            <w:pPr>
              <w:jc w:val="right"/>
              <w:rPr>
                <w:rFonts w:ascii="Arial Narrow" w:eastAsia="Times New Roman" w:hAnsi="Arial Narrow" w:cs="Arial"/>
                <w:color w:val="000000"/>
                <w:sz w:val="24"/>
                <w:szCs w:val="24"/>
                <w:lang w:eastAsia="es-CO"/>
              </w:rPr>
            </w:pPr>
            <w:r>
              <w:rPr>
                <w:rFonts w:ascii="Arial Narrow" w:eastAsia="Times New Roman" w:hAnsi="Arial Narrow" w:cs="Arial"/>
                <w:color w:val="000000"/>
                <w:sz w:val="24"/>
                <w:szCs w:val="24"/>
                <w:lang w:eastAsia="es-CO"/>
              </w:rPr>
              <w:t>196.980.000</w:t>
            </w:r>
            <w:r w:rsidR="00E62866" w:rsidRPr="00387B1A">
              <w:rPr>
                <w:rFonts w:ascii="Arial Narrow" w:eastAsia="Times New Roman" w:hAnsi="Arial Narrow" w:cs="Arial"/>
                <w:color w:val="000000"/>
                <w:sz w:val="24"/>
                <w:szCs w:val="24"/>
                <w:lang w:eastAsia="es-CO"/>
              </w:rPr>
              <w:t xml:space="preserve"> </w:t>
            </w:r>
          </w:p>
        </w:tc>
      </w:tr>
    </w:tbl>
    <w:p w:rsidR="006E1C0B" w:rsidRDefault="006E1C0B" w:rsidP="00E62866">
      <w:pPr>
        <w:pStyle w:val="Ttulo"/>
        <w:jc w:val="left"/>
      </w:pPr>
    </w:p>
    <w:p w:rsidR="00C45BBF" w:rsidRDefault="00C45BBF" w:rsidP="00E62866">
      <w:pPr>
        <w:pStyle w:val="Ttulo"/>
        <w:jc w:val="left"/>
        <w:rPr>
          <w:sz w:val="24"/>
          <w:szCs w:val="24"/>
        </w:rPr>
      </w:pPr>
    </w:p>
    <w:p w:rsidR="006E1C0B" w:rsidRPr="008E6CEC" w:rsidRDefault="008E6CEC" w:rsidP="00E62866">
      <w:pPr>
        <w:pStyle w:val="Ttulo"/>
        <w:jc w:val="left"/>
        <w:rPr>
          <w:sz w:val="24"/>
          <w:szCs w:val="24"/>
        </w:rPr>
      </w:pPr>
      <w:r w:rsidRPr="008E6CEC">
        <w:rPr>
          <w:sz w:val="24"/>
          <w:szCs w:val="24"/>
        </w:rPr>
        <w:t>PARÁGRAFO 5: SOBRETASA A LA GASOLINA</w:t>
      </w:r>
    </w:p>
    <w:p w:rsidR="006E1C0B" w:rsidRPr="006E1C0B" w:rsidRDefault="006E1C0B" w:rsidP="00E62866">
      <w:pPr>
        <w:pStyle w:val="Ttulo"/>
        <w:jc w:val="left"/>
        <w:rPr>
          <w:b w:val="0"/>
        </w:rPr>
      </w:pPr>
      <w:r w:rsidRPr="006E1C0B">
        <w:rPr>
          <w:b w:val="0"/>
        </w:rPr>
        <w:t xml:space="preserve"> </w:t>
      </w:r>
    </w:p>
    <w:tbl>
      <w:tblPr>
        <w:tblW w:w="8936"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557"/>
        <w:gridCol w:w="1235"/>
        <w:gridCol w:w="1316"/>
        <w:gridCol w:w="1235"/>
        <w:gridCol w:w="1235"/>
        <w:gridCol w:w="1358"/>
      </w:tblGrid>
      <w:tr w:rsidR="006E1C0B" w:rsidRPr="00E62866" w:rsidTr="006E1C0B">
        <w:trPr>
          <w:trHeight w:val="315"/>
        </w:trPr>
        <w:tc>
          <w:tcPr>
            <w:tcW w:w="2557" w:type="dxa"/>
            <w:tcBorders>
              <w:top w:val="single" w:sz="4" w:space="0" w:color="auto"/>
              <w:left w:val="single" w:sz="4" w:space="0" w:color="auto"/>
              <w:bottom w:val="single" w:sz="4" w:space="0" w:color="auto"/>
              <w:right w:val="single" w:sz="4" w:space="0" w:color="auto"/>
            </w:tcBorders>
            <w:shd w:val="clear" w:color="auto" w:fill="DDD9C3" w:themeFill="background2" w:themeFillShade="E6"/>
            <w:vAlign w:val="center"/>
            <w:hideMark/>
          </w:tcPr>
          <w:p w:rsidR="006E1C0B" w:rsidRPr="006E1C0B" w:rsidRDefault="006E1C0B" w:rsidP="006E1C0B">
            <w:pPr>
              <w:jc w:val="center"/>
              <w:rPr>
                <w:rFonts w:ascii="Arial Narrow" w:eastAsia="Times New Roman" w:hAnsi="Arial Narrow" w:cs="Arial"/>
                <w:b/>
                <w:color w:val="000000"/>
                <w:sz w:val="24"/>
                <w:szCs w:val="24"/>
                <w:lang w:eastAsia="es-CO"/>
              </w:rPr>
            </w:pPr>
            <w:r w:rsidRPr="006E1C0B">
              <w:rPr>
                <w:rFonts w:ascii="Arial Narrow" w:eastAsia="Times New Roman" w:hAnsi="Arial Narrow" w:cs="Arial"/>
                <w:b/>
                <w:color w:val="000000"/>
                <w:sz w:val="24"/>
                <w:szCs w:val="24"/>
                <w:lang w:eastAsia="es-CO"/>
              </w:rPr>
              <w:t>CONCEPTO</w:t>
            </w:r>
          </w:p>
        </w:tc>
        <w:tc>
          <w:tcPr>
            <w:tcW w:w="1235" w:type="dxa"/>
            <w:tcBorders>
              <w:top w:val="single" w:sz="4" w:space="0" w:color="auto"/>
              <w:left w:val="single" w:sz="4" w:space="0" w:color="auto"/>
              <w:bottom w:val="single" w:sz="4" w:space="0" w:color="auto"/>
              <w:right w:val="single" w:sz="4" w:space="0" w:color="auto"/>
            </w:tcBorders>
            <w:shd w:val="clear" w:color="auto" w:fill="DDD9C3" w:themeFill="background2" w:themeFillShade="E6"/>
            <w:noWrap/>
            <w:vAlign w:val="center"/>
            <w:hideMark/>
          </w:tcPr>
          <w:p w:rsidR="006E1C0B" w:rsidRPr="006E1C0B" w:rsidRDefault="006E1C0B" w:rsidP="006E1C0B">
            <w:pPr>
              <w:jc w:val="center"/>
              <w:rPr>
                <w:rFonts w:ascii="Arial Narrow" w:eastAsia="Times New Roman" w:hAnsi="Arial Narrow" w:cs="Arial"/>
                <w:b/>
                <w:color w:val="000000"/>
                <w:sz w:val="24"/>
                <w:szCs w:val="24"/>
                <w:lang w:eastAsia="es-CO"/>
              </w:rPr>
            </w:pPr>
            <w:r w:rsidRPr="006E1C0B">
              <w:rPr>
                <w:rFonts w:ascii="Arial Narrow" w:eastAsia="Times New Roman" w:hAnsi="Arial Narrow" w:cs="Arial"/>
                <w:b/>
                <w:color w:val="000000"/>
                <w:sz w:val="24"/>
                <w:szCs w:val="24"/>
                <w:lang w:eastAsia="es-CO"/>
              </w:rPr>
              <w:t>2008</w:t>
            </w:r>
          </w:p>
        </w:tc>
        <w:tc>
          <w:tcPr>
            <w:tcW w:w="1316" w:type="dxa"/>
            <w:tcBorders>
              <w:top w:val="single" w:sz="4" w:space="0" w:color="auto"/>
              <w:left w:val="single" w:sz="4" w:space="0" w:color="auto"/>
              <w:bottom w:val="single" w:sz="4" w:space="0" w:color="auto"/>
              <w:right w:val="single" w:sz="4" w:space="0" w:color="auto"/>
            </w:tcBorders>
            <w:shd w:val="clear" w:color="auto" w:fill="DDD9C3" w:themeFill="background2" w:themeFillShade="E6"/>
            <w:noWrap/>
            <w:vAlign w:val="center"/>
            <w:hideMark/>
          </w:tcPr>
          <w:p w:rsidR="006E1C0B" w:rsidRPr="006E1C0B" w:rsidRDefault="006E1C0B" w:rsidP="006E1C0B">
            <w:pPr>
              <w:jc w:val="center"/>
              <w:rPr>
                <w:rFonts w:ascii="Arial Narrow" w:eastAsia="Times New Roman" w:hAnsi="Arial Narrow" w:cs="Arial"/>
                <w:b/>
                <w:color w:val="000000"/>
                <w:sz w:val="24"/>
                <w:szCs w:val="24"/>
                <w:lang w:eastAsia="es-CO"/>
              </w:rPr>
            </w:pPr>
            <w:r w:rsidRPr="006E1C0B">
              <w:rPr>
                <w:rFonts w:ascii="Arial Narrow" w:eastAsia="Times New Roman" w:hAnsi="Arial Narrow" w:cs="Arial"/>
                <w:b/>
                <w:color w:val="000000"/>
                <w:sz w:val="24"/>
                <w:szCs w:val="24"/>
                <w:lang w:eastAsia="es-CO"/>
              </w:rPr>
              <w:t>2009</w:t>
            </w:r>
          </w:p>
        </w:tc>
        <w:tc>
          <w:tcPr>
            <w:tcW w:w="1235" w:type="dxa"/>
            <w:tcBorders>
              <w:top w:val="single" w:sz="4" w:space="0" w:color="auto"/>
              <w:left w:val="single" w:sz="4" w:space="0" w:color="auto"/>
              <w:bottom w:val="single" w:sz="4" w:space="0" w:color="auto"/>
              <w:right w:val="single" w:sz="4" w:space="0" w:color="auto"/>
            </w:tcBorders>
            <w:shd w:val="clear" w:color="auto" w:fill="DDD9C3" w:themeFill="background2" w:themeFillShade="E6"/>
            <w:noWrap/>
            <w:vAlign w:val="center"/>
            <w:hideMark/>
          </w:tcPr>
          <w:p w:rsidR="006E1C0B" w:rsidRPr="006E1C0B" w:rsidRDefault="006E1C0B" w:rsidP="006E1C0B">
            <w:pPr>
              <w:jc w:val="center"/>
              <w:rPr>
                <w:rFonts w:ascii="Arial Narrow" w:eastAsia="Times New Roman" w:hAnsi="Arial Narrow" w:cs="Arial"/>
                <w:b/>
                <w:color w:val="000000"/>
                <w:sz w:val="24"/>
                <w:szCs w:val="24"/>
                <w:lang w:eastAsia="es-CO"/>
              </w:rPr>
            </w:pPr>
            <w:r w:rsidRPr="006E1C0B">
              <w:rPr>
                <w:rFonts w:ascii="Arial Narrow" w:eastAsia="Times New Roman" w:hAnsi="Arial Narrow" w:cs="Arial"/>
                <w:b/>
                <w:color w:val="000000"/>
                <w:sz w:val="24"/>
                <w:szCs w:val="24"/>
                <w:lang w:eastAsia="es-CO"/>
              </w:rPr>
              <w:t>2010</w:t>
            </w:r>
          </w:p>
        </w:tc>
        <w:tc>
          <w:tcPr>
            <w:tcW w:w="1235" w:type="dxa"/>
            <w:tcBorders>
              <w:top w:val="single" w:sz="4" w:space="0" w:color="auto"/>
              <w:left w:val="single" w:sz="4" w:space="0" w:color="auto"/>
              <w:bottom w:val="single" w:sz="4" w:space="0" w:color="auto"/>
              <w:right w:val="single" w:sz="4" w:space="0" w:color="auto"/>
            </w:tcBorders>
            <w:shd w:val="clear" w:color="auto" w:fill="DDD9C3" w:themeFill="background2" w:themeFillShade="E6"/>
            <w:noWrap/>
            <w:vAlign w:val="center"/>
            <w:hideMark/>
          </w:tcPr>
          <w:p w:rsidR="006E1C0B" w:rsidRPr="006E1C0B" w:rsidRDefault="006E1C0B" w:rsidP="006E1C0B">
            <w:pPr>
              <w:jc w:val="center"/>
              <w:rPr>
                <w:rFonts w:ascii="Arial Narrow" w:eastAsia="Times New Roman" w:hAnsi="Arial Narrow" w:cs="Arial"/>
                <w:b/>
                <w:color w:val="000000"/>
                <w:sz w:val="24"/>
                <w:szCs w:val="24"/>
                <w:lang w:eastAsia="es-CO"/>
              </w:rPr>
            </w:pPr>
            <w:r w:rsidRPr="006E1C0B">
              <w:rPr>
                <w:rFonts w:ascii="Arial Narrow" w:eastAsia="Times New Roman" w:hAnsi="Arial Narrow" w:cs="Arial"/>
                <w:b/>
                <w:color w:val="000000"/>
                <w:sz w:val="24"/>
                <w:szCs w:val="24"/>
                <w:lang w:eastAsia="es-CO"/>
              </w:rPr>
              <w:t>2011</w:t>
            </w:r>
          </w:p>
        </w:tc>
        <w:tc>
          <w:tcPr>
            <w:tcW w:w="1358" w:type="dxa"/>
            <w:tcBorders>
              <w:top w:val="single" w:sz="4" w:space="0" w:color="auto"/>
              <w:left w:val="single" w:sz="4" w:space="0" w:color="auto"/>
              <w:bottom w:val="single" w:sz="4" w:space="0" w:color="auto"/>
              <w:right w:val="single" w:sz="4" w:space="0" w:color="auto"/>
            </w:tcBorders>
            <w:shd w:val="clear" w:color="auto" w:fill="DDD9C3" w:themeFill="background2" w:themeFillShade="E6"/>
            <w:noWrap/>
            <w:vAlign w:val="center"/>
            <w:hideMark/>
          </w:tcPr>
          <w:p w:rsidR="006E1C0B" w:rsidRPr="006E1C0B" w:rsidRDefault="006E1C0B" w:rsidP="006E1C0B">
            <w:pPr>
              <w:jc w:val="center"/>
              <w:rPr>
                <w:rFonts w:ascii="Arial Narrow" w:eastAsia="Times New Roman" w:hAnsi="Arial Narrow" w:cs="Arial"/>
                <w:b/>
                <w:color w:val="000000"/>
                <w:sz w:val="24"/>
                <w:szCs w:val="24"/>
                <w:lang w:eastAsia="es-CO"/>
              </w:rPr>
            </w:pPr>
            <w:r w:rsidRPr="006E1C0B">
              <w:rPr>
                <w:rFonts w:ascii="Arial Narrow" w:eastAsia="Times New Roman" w:hAnsi="Arial Narrow" w:cs="Arial"/>
                <w:b/>
                <w:color w:val="000000"/>
                <w:sz w:val="24"/>
                <w:szCs w:val="24"/>
                <w:lang w:eastAsia="es-CO"/>
              </w:rPr>
              <w:t>TOTAL</w:t>
            </w:r>
          </w:p>
        </w:tc>
      </w:tr>
      <w:tr w:rsidR="006E1C0B" w:rsidRPr="00387B1A" w:rsidTr="00D773B9">
        <w:trPr>
          <w:trHeight w:val="315"/>
        </w:trPr>
        <w:tc>
          <w:tcPr>
            <w:tcW w:w="2557" w:type="dxa"/>
            <w:shd w:val="clear" w:color="auto" w:fill="auto"/>
            <w:vAlign w:val="center"/>
            <w:hideMark/>
          </w:tcPr>
          <w:p w:rsidR="006E1C0B" w:rsidRPr="00387B1A" w:rsidRDefault="006E1C0B" w:rsidP="00D773B9">
            <w:pPr>
              <w:rPr>
                <w:rFonts w:ascii="Arial Narrow" w:eastAsia="Times New Roman" w:hAnsi="Arial Narrow" w:cs="Arial"/>
                <w:color w:val="000000"/>
                <w:sz w:val="24"/>
                <w:szCs w:val="24"/>
                <w:lang w:eastAsia="es-CO"/>
              </w:rPr>
            </w:pPr>
            <w:r w:rsidRPr="00387B1A">
              <w:rPr>
                <w:rFonts w:ascii="Arial Narrow" w:eastAsia="Times New Roman" w:hAnsi="Arial Narrow" w:cs="Arial"/>
                <w:color w:val="000000"/>
                <w:sz w:val="24"/>
                <w:szCs w:val="24"/>
                <w:lang w:eastAsia="es-CO"/>
              </w:rPr>
              <w:t>Sobretasa  a la Gasolina</w:t>
            </w:r>
          </w:p>
        </w:tc>
        <w:tc>
          <w:tcPr>
            <w:tcW w:w="1235" w:type="dxa"/>
            <w:shd w:val="clear" w:color="auto" w:fill="auto"/>
            <w:noWrap/>
            <w:vAlign w:val="center"/>
            <w:hideMark/>
          </w:tcPr>
          <w:p w:rsidR="006E1C0B" w:rsidRPr="00387B1A" w:rsidRDefault="006E1C0B" w:rsidP="00D773B9">
            <w:pPr>
              <w:jc w:val="right"/>
              <w:rPr>
                <w:rFonts w:ascii="Arial Narrow" w:eastAsia="Times New Roman" w:hAnsi="Arial Narrow" w:cs="Arial"/>
                <w:color w:val="000000"/>
                <w:sz w:val="24"/>
                <w:szCs w:val="24"/>
                <w:lang w:eastAsia="es-CO"/>
              </w:rPr>
            </w:pPr>
            <w:r w:rsidRPr="00387B1A">
              <w:rPr>
                <w:rFonts w:ascii="Arial Narrow" w:eastAsia="Times New Roman" w:hAnsi="Arial Narrow" w:cs="Arial"/>
                <w:color w:val="000000"/>
                <w:sz w:val="24"/>
                <w:szCs w:val="24"/>
                <w:lang w:eastAsia="es-CO"/>
              </w:rPr>
              <w:t xml:space="preserve">220.000.000 </w:t>
            </w:r>
          </w:p>
        </w:tc>
        <w:tc>
          <w:tcPr>
            <w:tcW w:w="1316" w:type="dxa"/>
            <w:shd w:val="clear" w:color="auto" w:fill="auto"/>
            <w:noWrap/>
            <w:vAlign w:val="center"/>
            <w:hideMark/>
          </w:tcPr>
          <w:p w:rsidR="006E1C0B" w:rsidRPr="00387B1A" w:rsidRDefault="006E1C0B" w:rsidP="00D773B9">
            <w:pPr>
              <w:jc w:val="right"/>
              <w:rPr>
                <w:rFonts w:ascii="Arial Narrow" w:eastAsia="Times New Roman" w:hAnsi="Arial Narrow" w:cs="Arial"/>
                <w:color w:val="000000"/>
                <w:sz w:val="24"/>
                <w:szCs w:val="24"/>
                <w:lang w:eastAsia="es-CO"/>
              </w:rPr>
            </w:pPr>
            <w:r w:rsidRPr="00387B1A">
              <w:rPr>
                <w:rFonts w:ascii="Arial Narrow" w:eastAsia="Times New Roman" w:hAnsi="Arial Narrow" w:cs="Arial"/>
                <w:color w:val="000000"/>
                <w:sz w:val="24"/>
                <w:szCs w:val="24"/>
                <w:lang w:eastAsia="es-CO"/>
              </w:rPr>
              <w:t xml:space="preserve">223.000.000 </w:t>
            </w:r>
          </w:p>
        </w:tc>
        <w:tc>
          <w:tcPr>
            <w:tcW w:w="1235" w:type="dxa"/>
            <w:shd w:val="clear" w:color="auto" w:fill="auto"/>
            <w:noWrap/>
            <w:vAlign w:val="center"/>
            <w:hideMark/>
          </w:tcPr>
          <w:p w:rsidR="006E1C0B" w:rsidRPr="00387B1A" w:rsidRDefault="001B45AC" w:rsidP="00D773B9">
            <w:pPr>
              <w:jc w:val="right"/>
              <w:rPr>
                <w:rFonts w:ascii="Arial Narrow" w:eastAsia="Times New Roman" w:hAnsi="Arial Narrow" w:cs="Arial"/>
                <w:color w:val="000000"/>
                <w:sz w:val="24"/>
                <w:szCs w:val="24"/>
                <w:lang w:eastAsia="es-CO"/>
              </w:rPr>
            </w:pPr>
            <w:r>
              <w:rPr>
                <w:rFonts w:ascii="Arial Narrow" w:eastAsia="Times New Roman" w:hAnsi="Arial Narrow" w:cs="Arial"/>
                <w:color w:val="000000"/>
                <w:sz w:val="24"/>
                <w:szCs w:val="24"/>
                <w:lang w:eastAsia="es-CO"/>
              </w:rPr>
              <w:t>225.193.000</w:t>
            </w:r>
            <w:r w:rsidR="006E1C0B" w:rsidRPr="00387B1A">
              <w:rPr>
                <w:rFonts w:ascii="Arial Narrow" w:eastAsia="Times New Roman" w:hAnsi="Arial Narrow" w:cs="Arial"/>
                <w:color w:val="000000"/>
                <w:sz w:val="24"/>
                <w:szCs w:val="24"/>
                <w:lang w:eastAsia="es-CO"/>
              </w:rPr>
              <w:t xml:space="preserve"> </w:t>
            </w:r>
          </w:p>
        </w:tc>
        <w:tc>
          <w:tcPr>
            <w:tcW w:w="1235" w:type="dxa"/>
            <w:shd w:val="clear" w:color="auto" w:fill="auto"/>
            <w:noWrap/>
            <w:vAlign w:val="center"/>
            <w:hideMark/>
          </w:tcPr>
          <w:p w:rsidR="006E1C0B" w:rsidRPr="00387B1A" w:rsidRDefault="001B45AC" w:rsidP="00D773B9">
            <w:pPr>
              <w:jc w:val="right"/>
              <w:rPr>
                <w:rFonts w:ascii="Arial Narrow" w:eastAsia="Times New Roman" w:hAnsi="Arial Narrow" w:cs="Arial"/>
                <w:color w:val="000000"/>
                <w:sz w:val="24"/>
                <w:szCs w:val="24"/>
                <w:lang w:eastAsia="es-CO"/>
              </w:rPr>
            </w:pPr>
            <w:r>
              <w:rPr>
                <w:rFonts w:ascii="Arial Narrow" w:eastAsia="Times New Roman" w:hAnsi="Arial Narrow" w:cs="Arial"/>
                <w:color w:val="000000"/>
                <w:sz w:val="24"/>
                <w:szCs w:val="24"/>
                <w:lang w:eastAsia="es-CO"/>
              </w:rPr>
              <w:t>226.734.000</w:t>
            </w:r>
            <w:r w:rsidR="006E1C0B" w:rsidRPr="00387B1A">
              <w:rPr>
                <w:rFonts w:ascii="Arial Narrow" w:eastAsia="Times New Roman" w:hAnsi="Arial Narrow" w:cs="Arial"/>
                <w:color w:val="000000"/>
                <w:sz w:val="24"/>
                <w:szCs w:val="24"/>
                <w:lang w:eastAsia="es-CO"/>
              </w:rPr>
              <w:t xml:space="preserve"> </w:t>
            </w:r>
          </w:p>
        </w:tc>
        <w:tc>
          <w:tcPr>
            <w:tcW w:w="1358" w:type="dxa"/>
            <w:shd w:val="clear" w:color="auto" w:fill="auto"/>
            <w:noWrap/>
            <w:vAlign w:val="center"/>
            <w:hideMark/>
          </w:tcPr>
          <w:p w:rsidR="006E1C0B" w:rsidRPr="00387B1A" w:rsidRDefault="001B45AC" w:rsidP="00D773B9">
            <w:pPr>
              <w:jc w:val="right"/>
              <w:rPr>
                <w:rFonts w:ascii="Arial Narrow" w:eastAsia="Times New Roman" w:hAnsi="Arial Narrow" w:cs="Arial"/>
                <w:color w:val="000000"/>
                <w:sz w:val="24"/>
                <w:szCs w:val="24"/>
                <w:lang w:eastAsia="es-CO"/>
              </w:rPr>
            </w:pPr>
            <w:r>
              <w:rPr>
                <w:rFonts w:ascii="Arial Narrow" w:eastAsia="Times New Roman" w:hAnsi="Arial Narrow" w:cs="Arial"/>
                <w:color w:val="000000"/>
                <w:sz w:val="24"/>
                <w:szCs w:val="24"/>
                <w:lang w:eastAsia="es-CO"/>
              </w:rPr>
              <w:t>894.927.000</w:t>
            </w:r>
            <w:r w:rsidR="006E1C0B" w:rsidRPr="00387B1A">
              <w:rPr>
                <w:rFonts w:ascii="Arial Narrow" w:eastAsia="Times New Roman" w:hAnsi="Arial Narrow" w:cs="Arial"/>
                <w:color w:val="000000"/>
                <w:sz w:val="24"/>
                <w:szCs w:val="24"/>
                <w:lang w:eastAsia="es-CO"/>
              </w:rPr>
              <w:t xml:space="preserve"> </w:t>
            </w:r>
          </w:p>
        </w:tc>
      </w:tr>
    </w:tbl>
    <w:p w:rsidR="006E1C0B" w:rsidRDefault="006E1C0B" w:rsidP="00E62866">
      <w:pPr>
        <w:pStyle w:val="Ttulo"/>
        <w:jc w:val="left"/>
      </w:pPr>
    </w:p>
    <w:p w:rsidR="00B64653" w:rsidRPr="008E6CEC" w:rsidRDefault="00B64653" w:rsidP="008E6CEC">
      <w:pPr>
        <w:pStyle w:val="Ttulo"/>
        <w:jc w:val="both"/>
        <w:rPr>
          <w:sz w:val="24"/>
          <w:szCs w:val="24"/>
        </w:rPr>
      </w:pPr>
      <w:r w:rsidRPr="008E6CEC">
        <w:rPr>
          <w:sz w:val="24"/>
          <w:szCs w:val="24"/>
        </w:rPr>
        <w:t xml:space="preserve">PRINCIPALES RECURSOS PROPIOS DEL </w:t>
      </w:r>
      <w:r w:rsidR="008E6CEC" w:rsidRPr="008E6CEC">
        <w:rPr>
          <w:sz w:val="24"/>
          <w:szCs w:val="24"/>
        </w:rPr>
        <w:t>M</w:t>
      </w:r>
      <w:r w:rsidRPr="008E6CEC">
        <w:rPr>
          <w:sz w:val="24"/>
          <w:szCs w:val="24"/>
        </w:rPr>
        <w:t>UNICIPIO</w:t>
      </w:r>
      <w:r w:rsidR="008E6CEC">
        <w:rPr>
          <w:sz w:val="24"/>
          <w:szCs w:val="24"/>
        </w:rPr>
        <w:t xml:space="preserve"> (GRAFICA)</w:t>
      </w:r>
    </w:p>
    <w:p w:rsidR="00B64653" w:rsidRDefault="00B64653" w:rsidP="00B64653">
      <w:pPr>
        <w:jc w:val="center"/>
      </w:pPr>
      <w:r w:rsidRPr="00387B1A">
        <w:rPr>
          <w:noProof/>
          <w:lang w:eastAsia="es-CO"/>
        </w:rPr>
        <w:drawing>
          <wp:inline distT="0" distB="0" distL="0" distR="0">
            <wp:extent cx="4676776" cy="2647950"/>
            <wp:effectExtent l="57150" t="0" r="66674" b="7620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9848F5" w:rsidRDefault="009848F5" w:rsidP="00B64653">
      <w:pPr>
        <w:rPr>
          <w:rFonts w:ascii="Arial" w:hAnsi="Arial" w:cs="Arial"/>
          <w:b/>
          <w:sz w:val="24"/>
          <w:szCs w:val="24"/>
        </w:rPr>
      </w:pPr>
    </w:p>
    <w:p w:rsidR="006E1C0B" w:rsidRPr="006E1C0B" w:rsidRDefault="008E6CEC" w:rsidP="00B64653">
      <w:pPr>
        <w:rPr>
          <w:rFonts w:ascii="Arial" w:hAnsi="Arial" w:cs="Arial"/>
          <w:b/>
          <w:sz w:val="24"/>
          <w:szCs w:val="24"/>
        </w:rPr>
      </w:pPr>
      <w:r>
        <w:rPr>
          <w:rFonts w:ascii="Arial" w:hAnsi="Arial" w:cs="Arial"/>
          <w:b/>
          <w:sz w:val="24"/>
          <w:szCs w:val="24"/>
        </w:rPr>
        <w:t xml:space="preserve">PARÁGRAFO 6: </w:t>
      </w:r>
      <w:r w:rsidR="006E1C0B" w:rsidRPr="006E1C0B">
        <w:rPr>
          <w:rFonts w:ascii="Arial" w:hAnsi="Arial" w:cs="Arial"/>
          <w:b/>
          <w:sz w:val="24"/>
          <w:szCs w:val="24"/>
        </w:rPr>
        <w:t>TENDENCIA HISTÓRICA</w:t>
      </w:r>
    </w:p>
    <w:p w:rsidR="00B64653" w:rsidRDefault="00B64653" w:rsidP="00B64653">
      <w:pPr>
        <w:rPr>
          <w:rFonts w:ascii="Arial" w:hAnsi="Arial" w:cs="Arial"/>
          <w:sz w:val="24"/>
          <w:szCs w:val="24"/>
        </w:rPr>
      </w:pPr>
      <w:r w:rsidRPr="00B17FB9">
        <w:rPr>
          <w:rFonts w:ascii="Arial" w:hAnsi="Arial" w:cs="Arial"/>
          <w:sz w:val="24"/>
          <w:szCs w:val="24"/>
        </w:rPr>
        <w:lastRenderedPageBreak/>
        <w:t>SISTEMA GENERAL DE PART</w:t>
      </w:r>
      <w:r>
        <w:rPr>
          <w:rFonts w:ascii="Arial" w:hAnsi="Arial" w:cs="Arial"/>
          <w:sz w:val="24"/>
          <w:szCs w:val="24"/>
        </w:rPr>
        <w:t>I</w:t>
      </w:r>
      <w:r w:rsidRPr="00B17FB9">
        <w:rPr>
          <w:rFonts w:ascii="Arial" w:hAnsi="Arial" w:cs="Arial"/>
          <w:sz w:val="24"/>
          <w:szCs w:val="24"/>
        </w:rPr>
        <w:t>CIPACIONES</w:t>
      </w:r>
      <w:r w:rsidR="00654647">
        <w:rPr>
          <w:rFonts w:ascii="Arial" w:hAnsi="Arial" w:cs="Arial"/>
          <w:sz w:val="24"/>
          <w:szCs w:val="24"/>
        </w:rPr>
        <w:t xml:space="preserve"> SGP</w:t>
      </w:r>
    </w:p>
    <w:p w:rsidR="00B64653" w:rsidRPr="00B17FB9" w:rsidRDefault="00B64653" w:rsidP="00D43A49">
      <w:pPr>
        <w:jc w:val="both"/>
        <w:rPr>
          <w:rFonts w:ascii="Arial" w:hAnsi="Arial" w:cs="Arial"/>
          <w:sz w:val="24"/>
          <w:szCs w:val="24"/>
        </w:rPr>
      </w:pPr>
      <w:r w:rsidRPr="00B17FB9">
        <w:rPr>
          <w:rFonts w:ascii="Arial" w:hAnsi="Arial" w:cs="Arial"/>
          <w:sz w:val="24"/>
          <w:szCs w:val="24"/>
        </w:rPr>
        <w:t>Es importante los aportes que se obtienen por el SGP, para el municipio, los cuales para los periodos 2008 – 2011 ascendieron a $</w:t>
      </w:r>
      <w:r w:rsidR="00D43A49">
        <w:rPr>
          <w:rFonts w:ascii="Arial" w:hAnsi="Arial" w:cs="Arial"/>
          <w:sz w:val="24"/>
          <w:szCs w:val="24"/>
        </w:rPr>
        <w:t xml:space="preserve"> </w:t>
      </w:r>
      <w:r w:rsidRPr="00B17FB9">
        <w:rPr>
          <w:rFonts w:ascii="Arial" w:hAnsi="Arial" w:cs="Arial"/>
          <w:sz w:val="24"/>
          <w:szCs w:val="24"/>
        </w:rPr>
        <w:t>9</w:t>
      </w:r>
      <w:r w:rsidR="00D43A49">
        <w:rPr>
          <w:rFonts w:ascii="Arial" w:hAnsi="Arial" w:cs="Arial"/>
          <w:sz w:val="24"/>
          <w:szCs w:val="24"/>
        </w:rPr>
        <w:t>’250.980.</w:t>
      </w:r>
      <w:r w:rsidRPr="00B17FB9">
        <w:rPr>
          <w:rFonts w:ascii="Arial" w:hAnsi="Arial" w:cs="Arial"/>
          <w:sz w:val="24"/>
          <w:szCs w:val="24"/>
        </w:rPr>
        <w:t>962</w:t>
      </w:r>
      <w:r w:rsidR="00D43A49">
        <w:rPr>
          <w:rFonts w:ascii="Arial" w:hAnsi="Arial" w:cs="Arial"/>
          <w:sz w:val="24"/>
          <w:szCs w:val="24"/>
        </w:rPr>
        <w:t>.</w:t>
      </w:r>
      <w:r>
        <w:rPr>
          <w:rFonts w:ascii="Arial" w:hAnsi="Arial" w:cs="Arial"/>
          <w:sz w:val="24"/>
          <w:szCs w:val="24"/>
        </w:rPr>
        <w:t>oo, distribuidos en los siguientes sectores.</w:t>
      </w:r>
    </w:p>
    <w:p w:rsidR="00B64653" w:rsidRPr="00B17FB9" w:rsidRDefault="00B64653" w:rsidP="00B64653">
      <w:pPr>
        <w:jc w:val="center"/>
        <w:rPr>
          <w:rFonts w:ascii="Arial" w:hAnsi="Arial" w:cs="Arial"/>
          <w:sz w:val="24"/>
          <w:szCs w:val="24"/>
        </w:rPr>
      </w:pPr>
    </w:p>
    <w:tbl>
      <w:tblPr>
        <w:tblW w:w="8516" w:type="dxa"/>
        <w:jc w:val="center"/>
        <w:tblInd w:w="65" w:type="dxa"/>
        <w:tblCellMar>
          <w:left w:w="70" w:type="dxa"/>
          <w:right w:w="70" w:type="dxa"/>
        </w:tblCellMar>
        <w:tblLook w:val="04A0"/>
      </w:tblPr>
      <w:tblGrid>
        <w:gridCol w:w="2830"/>
        <w:gridCol w:w="1426"/>
        <w:gridCol w:w="1420"/>
        <w:gridCol w:w="1420"/>
        <w:gridCol w:w="1420"/>
      </w:tblGrid>
      <w:tr w:rsidR="00B64653" w:rsidRPr="00B17FB9" w:rsidTr="006741B2">
        <w:trPr>
          <w:trHeight w:val="660"/>
          <w:tblHeader/>
          <w:jc w:val="center"/>
        </w:trPr>
        <w:tc>
          <w:tcPr>
            <w:tcW w:w="2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B64653" w:rsidRPr="00B17FB9" w:rsidRDefault="00B64653" w:rsidP="006741B2">
            <w:pPr>
              <w:jc w:val="center"/>
              <w:rPr>
                <w:rFonts w:ascii="Arial Narrow" w:eastAsia="Times New Roman" w:hAnsi="Arial Narrow" w:cs="Arial"/>
                <w:b/>
                <w:bCs/>
                <w:sz w:val="24"/>
                <w:szCs w:val="24"/>
                <w:lang w:eastAsia="es-CO"/>
              </w:rPr>
            </w:pPr>
            <w:r w:rsidRPr="00B17FB9">
              <w:rPr>
                <w:rFonts w:ascii="Arial Narrow" w:eastAsia="Times New Roman" w:hAnsi="Arial Narrow" w:cs="Arial"/>
                <w:b/>
                <w:bCs/>
                <w:sz w:val="24"/>
                <w:szCs w:val="24"/>
                <w:lang w:eastAsia="es-CO"/>
              </w:rPr>
              <w:t>RUBRO</w:t>
            </w:r>
          </w:p>
        </w:tc>
        <w:tc>
          <w:tcPr>
            <w:tcW w:w="1426"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B64653" w:rsidRPr="00B17FB9" w:rsidRDefault="00B64653" w:rsidP="006741B2">
            <w:pPr>
              <w:jc w:val="center"/>
              <w:rPr>
                <w:rFonts w:ascii="Arial Narrow" w:eastAsia="Times New Roman" w:hAnsi="Arial Narrow" w:cs="Arial"/>
                <w:b/>
                <w:bCs/>
                <w:sz w:val="24"/>
                <w:szCs w:val="24"/>
                <w:lang w:eastAsia="es-CO"/>
              </w:rPr>
            </w:pPr>
            <w:r w:rsidRPr="00B17FB9">
              <w:rPr>
                <w:rFonts w:ascii="Arial Narrow" w:eastAsia="Times New Roman" w:hAnsi="Arial Narrow" w:cs="Arial"/>
                <w:b/>
                <w:bCs/>
                <w:sz w:val="24"/>
                <w:szCs w:val="24"/>
                <w:lang w:eastAsia="es-CO"/>
              </w:rPr>
              <w:t>2008</w:t>
            </w:r>
          </w:p>
        </w:tc>
        <w:tc>
          <w:tcPr>
            <w:tcW w:w="1420"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B64653" w:rsidRPr="00B17FB9" w:rsidRDefault="00B64653" w:rsidP="006741B2">
            <w:pPr>
              <w:jc w:val="center"/>
              <w:rPr>
                <w:rFonts w:ascii="Arial Narrow" w:eastAsia="Times New Roman" w:hAnsi="Arial Narrow" w:cs="Arial"/>
                <w:b/>
                <w:bCs/>
                <w:sz w:val="24"/>
                <w:szCs w:val="24"/>
                <w:lang w:eastAsia="es-CO"/>
              </w:rPr>
            </w:pPr>
            <w:r w:rsidRPr="00B17FB9">
              <w:rPr>
                <w:rFonts w:ascii="Arial Narrow" w:eastAsia="Times New Roman" w:hAnsi="Arial Narrow" w:cs="Arial"/>
                <w:b/>
                <w:bCs/>
                <w:sz w:val="24"/>
                <w:szCs w:val="24"/>
                <w:lang w:eastAsia="es-CO"/>
              </w:rPr>
              <w:t>2009</w:t>
            </w:r>
          </w:p>
        </w:tc>
        <w:tc>
          <w:tcPr>
            <w:tcW w:w="1420"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B64653" w:rsidRPr="00B17FB9" w:rsidRDefault="00B64653" w:rsidP="006741B2">
            <w:pPr>
              <w:jc w:val="center"/>
              <w:rPr>
                <w:rFonts w:ascii="Arial Narrow" w:eastAsia="Times New Roman" w:hAnsi="Arial Narrow" w:cs="Arial"/>
                <w:b/>
                <w:bCs/>
                <w:sz w:val="24"/>
                <w:szCs w:val="24"/>
                <w:lang w:eastAsia="es-CO"/>
              </w:rPr>
            </w:pPr>
            <w:r w:rsidRPr="00B17FB9">
              <w:rPr>
                <w:rFonts w:ascii="Arial Narrow" w:eastAsia="Times New Roman" w:hAnsi="Arial Narrow" w:cs="Arial"/>
                <w:b/>
                <w:bCs/>
                <w:sz w:val="24"/>
                <w:szCs w:val="24"/>
                <w:lang w:eastAsia="es-CO"/>
              </w:rPr>
              <w:t>2010</w:t>
            </w:r>
          </w:p>
        </w:tc>
        <w:tc>
          <w:tcPr>
            <w:tcW w:w="1420"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B64653" w:rsidRPr="00B17FB9" w:rsidRDefault="00B64653" w:rsidP="006741B2">
            <w:pPr>
              <w:jc w:val="center"/>
              <w:rPr>
                <w:rFonts w:ascii="Arial Narrow" w:eastAsia="Times New Roman" w:hAnsi="Arial Narrow" w:cs="Arial"/>
                <w:b/>
                <w:bCs/>
                <w:sz w:val="24"/>
                <w:szCs w:val="24"/>
                <w:lang w:eastAsia="es-CO"/>
              </w:rPr>
            </w:pPr>
            <w:r w:rsidRPr="00B17FB9">
              <w:rPr>
                <w:rFonts w:ascii="Arial Narrow" w:eastAsia="Times New Roman" w:hAnsi="Arial Narrow" w:cs="Arial"/>
                <w:b/>
                <w:bCs/>
                <w:sz w:val="24"/>
                <w:szCs w:val="24"/>
                <w:lang w:eastAsia="es-CO"/>
              </w:rPr>
              <w:t>2011</w:t>
            </w:r>
          </w:p>
        </w:tc>
      </w:tr>
      <w:tr w:rsidR="00B64653" w:rsidRPr="00B17FB9" w:rsidTr="006741B2">
        <w:trPr>
          <w:trHeight w:val="510"/>
          <w:jc w:val="center"/>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B64653" w:rsidRPr="00B17FB9" w:rsidRDefault="00B64653" w:rsidP="006741B2">
            <w:pPr>
              <w:rPr>
                <w:rFonts w:ascii="Arial Narrow" w:eastAsia="Times New Roman" w:hAnsi="Arial Narrow" w:cs="Arial"/>
                <w:sz w:val="20"/>
                <w:szCs w:val="20"/>
                <w:lang w:eastAsia="es-CO"/>
              </w:rPr>
            </w:pPr>
            <w:r w:rsidRPr="00B17FB9">
              <w:rPr>
                <w:rFonts w:ascii="Arial Narrow" w:eastAsia="Times New Roman" w:hAnsi="Arial Narrow" w:cs="Arial"/>
                <w:sz w:val="20"/>
                <w:szCs w:val="20"/>
                <w:lang w:eastAsia="es-CO"/>
              </w:rPr>
              <w:t>SGP PROPÓSITOS GENERALES LIBRE DESTINACIÓN</w:t>
            </w:r>
          </w:p>
        </w:tc>
        <w:tc>
          <w:tcPr>
            <w:tcW w:w="1426"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473,450,356</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450,224,770</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440,904,159</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461,883,458</w:t>
            </w:r>
          </w:p>
        </w:tc>
      </w:tr>
      <w:tr w:rsidR="00B64653" w:rsidRPr="00B17FB9" w:rsidTr="006741B2">
        <w:trPr>
          <w:trHeight w:val="405"/>
          <w:jc w:val="center"/>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B64653" w:rsidRPr="00B17FB9" w:rsidRDefault="00B64653" w:rsidP="006741B2">
            <w:pPr>
              <w:rPr>
                <w:rFonts w:ascii="Arial Narrow" w:eastAsia="Times New Roman" w:hAnsi="Arial Narrow" w:cs="Arial"/>
                <w:sz w:val="20"/>
                <w:szCs w:val="20"/>
                <w:lang w:eastAsia="es-CO"/>
              </w:rPr>
            </w:pPr>
            <w:r w:rsidRPr="00B17FB9">
              <w:rPr>
                <w:rFonts w:ascii="Arial Narrow" w:eastAsia="Times New Roman" w:hAnsi="Arial Narrow" w:cs="Arial"/>
                <w:sz w:val="20"/>
                <w:szCs w:val="20"/>
                <w:lang w:eastAsia="es-CO"/>
              </w:rPr>
              <w:t>SGP EDUCACIÓN POR CALIDAD</w:t>
            </w:r>
          </w:p>
        </w:tc>
        <w:tc>
          <w:tcPr>
            <w:tcW w:w="1426"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145,846,872</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148,692,903</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105,443,700</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150,896,761</w:t>
            </w:r>
          </w:p>
        </w:tc>
      </w:tr>
      <w:tr w:rsidR="00B64653" w:rsidRPr="00B17FB9" w:rsidTr="006741B2">
        <w:trPr>
          <w:trHeight w:val="435"/>
          <w:jc w:val="center"/>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B64653" w:rsidRPr="00B17FB9" w:rsidRDefault="00B64653" w:rsidP="006741B2">
            <w:pPr>
              <w:rPr>
                <w:rFonts w:ascii="Arial Narrow" w:eastAsia="Times New Roman" w:hAnsi="Arial Narrow" w:cs="Arial"/>
                <w:sz w:val="20"/>
                <w:szCs w:val="20"/>
                <w:lang w:eastAsia="es-CO"/>
              </w:rPr>
            </w:pPr>
            <w:r w:rsidRPr="00B17FB9">
              <w:rPr>
                <w:rFonts w:ascii="Arial Narrow" w:eastAsia="Times New Roman" w:hAnsi="Arial Narrow" w:cs="Arial"/>
                <w:sz w:val="20"/>
                <w:szCs w:val="20"/>
                <w:lang w:eastAsia="es-CO"/>
              </w:rPr>
              <w:t>SGP ALIMENTACIÓN ESCOLAR</w:t>
            </w:r>
          </w:p>
        </w:tc>
        <w:tc>
          <w:tcPr>
            <w:tcW w:w="1426"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15,048,375</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15,013,753</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15,961,653</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17,980,400</w:t>
            </w:r>
          </w:p>
        </w:tc>
      </w:tr>
      <w:tr w:rsidR="00B64653" w:rsidRPr="00B17FB9" w:rsidTr="006741B2">
        <w:trPr>
          <w:trHeight w:val="585"/>
          <w:jc w:val="center"/>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B64653" w:rsidRPr="00B17FB9" w:rsidRDefault="00B64653" w:rsidP="006741B2">
            <w:pPr>
              <w:rPr>
                <w:rFonts w:ascii="Arial Narrow" w:eastAsia="Times New Roman" w:hAnsi="Arial Narrow" w:cs="Arial"/>
                <w:sz w:val="20"/>
                <w:szCs w:val="20"/>
                <w:lang w:eastAsia="es-CO"/>
              </w:rPr>
            </w:pPr>
            <w:r w:rsidRPr="00B17FB9">
              <w:rPr>
                <w:rFonts w:ascii="Arial Narrow" w:eastAsia="Times New Roman" w:hAnsi="Arial Narrow" w:cs="Arial"/>
                <w:sz w:val="20"/>
                <w:szCs w:val="20"/>
                <w:lang w:eastAsia="es-CO"/>
              </w:rPr>
              <w:t>SGP PROPOSITOS GENERALES AGUA POTABLE Y SB</w:t>
            </w:r>
          </w:p>
        </w:tc>
        <w:tc>
          <w:tcPr>
            <w:tcW w:w="1426"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0</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308,525,395</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294,278,426</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261,907,735</w:t>
            </w:r>
          </w:p>
        </w:tc>
      </w:tr>
      <w:tr w:rsidR="00B64653" w:rsidRPr="00B17FB9" w:rsidTr="006741B2">
        <w:trPr>
          <w:trHeight w:val="510"/>
          <w:jc w:val="center"/>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B64653" w:rsidRPr="00B17FB9" w:rsidRDefault="00B64653" w:rsidP="006741B2">
            <w:pPr>
              <w:rPr>
                <w:rFonts w:ascii="Arial Narrow" w:eastAsia="Times New Roman" w:hAnsi="Arial Narrow" w:cs="Arial"/>
                <w:sz w:val="20"/>
                <w:szCs w:val="20"/>
                <w:lang w:eastAsia="es-CO"/>
              </w:rPr>
            </w:pPr>
            <w:r w:rsidRPr="00B17FB9">
              <w:rPr>
                <w:rFonts w:ascii="Arial Narrow" w:eastAsia="Times New Roman" w:hAnsi="Arial Narrow" w:cs="Arial"/>
                <w:sz w:val="20"/>
                <w:szCs w:val="20"/>
                <w:lang w:eastAsia="es-CO"/>
              </w:rPr>
              <w:t>SGP PROPOSITOS GENERALES DEPORTE</w:t>
            </w:r>
          </w:p>
        </w:tc>
        <w:tc>
          <w:tcPr>
            <w:tcW w:w="1426"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0</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39,816,463</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40,398,995</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41,577,906</w:t>
            </w:r>
          </w:p>
        </w:tc>
      </w:tr>
      <w:tr w:rsidR="00B64653" w:rsidRPr="00B17FB9" w:rsidTr="006741B2">
        <w:trPr>
          <w:trHeight w:val="510"/>
          <w:jc w:val="center"/>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B64653" w:rsidRPr="00B17FB9" w:rsidRDefault="00B64653" w:rsidP="006741B2">
            <w:pPr>
              <w:rPr>
                <w:rFonts w:ascii="Arial Narrow" w:eastAsia="Times New Roman" w:hAnsi="Arial Narrow" w:cs="Arial"/>
                <w:sz w:val="20"/>
                <w:szCs w:val="20"/>
                <w:lang w:eastAsia="es-CO"/>
              </w:rPr>
            </w:pPr>
            <w:r w:rsidRPr="00B17FB9">
              <w:rPr>
                <w:rFonts w:ascii="Arial Narrow" w:eastAsia="Times New Roman" w:hAnsi="Arial Narrow" w:cs="Arial"/>
                <w:sz w:val="20"/>
                <w:szCs w:val="20"/>
                <w:lang w:eastAsia="es-CO"/>
              </w:rPr>
              <w:t>SGP PROPOSITOS GENERALES CULTURA</w:t>
            </w:r>
          </w:p>
        </w:tc>
        <w:tc>
          <w:tcPr>
            <w:tcW w:w="1426"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0</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29,862,346</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30,299,246</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31,183,427</w:t>
            </w:r>
          </w:p>
        </w:tc>
      </w:tr>
      <w:tr w:rsidR="00B64653" w:rsidRPr="00B17FB9" w:rsidTr="006741B2">
        <w:trPr>
          <w:trHeight w:val="510"/>
          <w:jc w:val="center"/>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B64653" w:rsidRPr="00B17FB9" w:rsidRDefault="00B64653" w:rsidP="006741B2">
            <w:pPr>
              <w:rPr>
                <w:rFonts w:ascii="Arial Narrow" w:eastAsia="Times New Roman" w:hAnsi="Arial Narrow" w:cs="Arial"/>
                <w:sz w:val="20"/>
                <w:szCs w:val="20"/>
                <w:lang w:eastAsia="es-CO"/>
              </w:rPr>
            </w:pPr>
            <w:r w:rsidRPr="00B17FB9">
              <w:rPr>
                <w:rFonts w:ascii="Arial Narrow" w:eastAsia="Times New Roman" w:hAnsi="Arial Narrow" w:cs="Arial"/>
                <w:sz w:val="20"/>
                <w:szCs w:val="20"/>
                <w:lang w:eastAsia="es-CO"/>
              </w:rPr>
              <w:t>SGP PROPOSITOS GENERALES OTROS SECTORES</w:t>
            </w:r>
          </w:p>
        </w:tc>
        <w:tc>
          <w:tcPr>
            <w:tcW w:w="1426"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992,141,333</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569,589,260</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590,886,454</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590,011,125</w:t>
            </w:r>
          </w:p>
        </w:tc>
      </w:tr>
      <w:tr w:rsidR="00B64653" w:rsidRPr="00B17FB9" w:rsidTr="006741B2">
        <w:trPr>
          <w:trHeight w:val="510"/>
          <w:jc w:val="center"/>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B64653" w:rsidRPr="00B17FB9" w:rsidRDefault="00B64653" w:rsidP="006741B2">
            <w:pPr>
              <w:rPr>
                <w:rFonts w:ascii="Arial Narrow" w:eastAsia="Times New Roman" w:hAnsi="Arial Narrow" w:cs="Arial"/>
                <w:sz w:val="20"/>
                <w:szCs w:val="20"/>
                <w:lang w:eastAsia="es-CO"/>
              </w:rPr>
            </w:pPr>
            <w:r w:rsidRPr="00B17FB9">
              <w:rPr>
                <w:rFonts w:ascii="Arial Narrow" w:eastAsia="Times New Roman" w:hAnsi="Arial Narrow" w:cs="Arial"/>
                <w:sz w:val="20"/>
                <w:szCs w:val="20"/>
                <w:lang w:eastAsia="es-CO"/>
              </w:rPr>
              <w:t xml:space="preserve">SGP POR CRECIMIENTO DE LA </w:t>
            </w:r>
            <w:r w:rsidR="00D43A49" w:rsidRPr="00B17FB9">
              <w:rPr>
                <w:rFonts w:ascii="Arial Narrow" w:eastAsia="Times New Roman" w:hAnsi="Arial Narrow" w:cs="Arial"/>
                <w:sz w:val="20"/>
                <w:szCs w:val="20"/>
                <w:lang w:eastAsia="es-CO"/>
              </w:rPr>
              <w:t>ECONOMÍA</w:t>
            </w:r>
            <w:r w:rsidRPr="00B17FB9">
              <w:rPr>
                <w:rFonts w:ascii="Arial Narrow" w:eastAsia="Times New Roman" w:hAnsi="Arial Narrow" w:cs="Arial"/>
                <w:sz w:val="20"/>
                <w:szCs w:val="20"/>
                <w:lang w:eastAsia="es-CO"/>
              </w:rPr>
              <w:t xml:space="preserve"> PRIMERA INFANCIA</w:t>
            </w:r>
          </w:p>
        </w:tc>
        <w:tc>
          <w:tcPr>
            <w:tcW w:w="1426"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0</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58,729,796</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0</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0</w:t>
            </w:r>
          </w:p>
        </w:tc>
      </w:tr>
      <w:tr w:rsidR="00B64653" w:rsidRPr="00B17FB9" w:rsidTr="006741B2">
        <w:trPr>
          <w:trHeight w:val="510"/>
          <w:jc w:val="center"/>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B64653" w:rsidRPr="00B17FB9" w:rsidRDefault="00B64653" w:rsidP="006741B2">
            <w:pPr>
              <w:rPr>
                <w:rFonts w:ascii="Arial Narrow" w:eastAsia="Times New Roman" w:hAnsi="Arial Narrow" w:cs="Arial"/>
                <w:sz w:val="20"/>
                <w:szCs w:val="20"/>
                <w:lang w:eastAsia="es-CO"/>
              </w:rPr>
            </w:pPr>
            <w:r w:rsidRPr="00B17FB9">
              <w:rPr>
                <w:rFonts w:ascii="Arial Narrow" w:eastAsia="Times New Roman" w:hAnsi="Arial Narrow" w:cs="Arial"/>
                <w:sz w:val="20"/>
                <w:szCs w:val="20"/>
                <w:lang w:eastAsia="es-CO"/>
              </w:rPr>
              <w:t xml:space="preserve">SGP PARA SALUD </w:t>
            </w:r>
            <w:r w:rsidR="00D43A49" w:rsidRPr="00B17FB9">
              <w:rPr>
                <w:rFonts w:ascii="Arial Narrow" w:eastAsia="Times New Roman" w:hAnsi="Arial Narrow" w:cs="Arial"/>
                <w:sz w:val="20"/>
                <w:szCs w:val="20"/>
                <w:lang w:eastAsia="es-CO"/>
              </w:rPr>
              <w:t>RÉGIMEN</w:t>
            </w:r>
            <w:r w:rsidRPr="00B17FB9">
              <w:rPr>
                <w:rFonts w:ascii="Arial Narrow" w:eastAsia="Times New Roman" w:hAnsi="Arial Narrow" w:cs="Arial"/>
                <w:sz w:val="20"/>
                <w:szCs w:val="20"/>
                <w:lang w:eastAsia="es-CO"/>
              </w:rPr>
              <w:t xml:space="preserve"> SUBSIDIADO CONTINUIDAD</w:t>
            </w:r>
          </w:p>
        </w:tc>
        <w:tc>
          <w:tcPr>
            <w:tcW w:w="1426"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601,105,307</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667,558,276</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667,298,810</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739,499,234</w:t>
            </w:r>
          </w:p>
        </w:tc>
      </w:tr>
      <w:tr w:rsidR="00B64653" w:rsidRPr="00B17FB9" w:rsidTr="006741B2">
        <w:trPr>
          <w:trHeight w:val="525"/>
          <w:jc w:val="center"/>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B64653" w:rsidRPr="00B17FB9" w:rsidRDefault="00B64653" w:rsidP="006741B2">
            <w:pPr>
              <w:rPr>
                <w:rFonts w:ascii="Arial Narrow" w:eastAsia="Times New Roman" w:hAnsi="Arial Narrow" w:cs="Arial"/>
                <w:sz w:val="20"/>
                <w:szCs w:val="20"/>
                <w:lang w:eastAsia="es-CO"/>
              </w:rPr>
            </w:pPr>
            <w:r w:rsidRPr="00B17FB9">
              <w:rPr>
                <w:rFonts w:ascii="Arial Narrow" w:eastAsia="Times New Roman" w:hAnsi="Arial Narrow" w:cs="Arial"/>
                <w:sz w:val="20"/>
                <w:szCs w:val="20"/>
                <w:lang w:eastAsia="es-CO"/>
              </w:rPr>
              <w:t xml:space="preserve">SGP PARA SALUD </w:t>
            </w:r>
            <w:r w:rsidR="00D43A49" w:rsidRPr="00B17FB9">
              <w:rPr>
                <w:rFonts w:ascii="Arial Narrow" w:eastAsia="Times New Roman" w:hAnsi="Arial Narrow" w:cs="Arial"/>
                <w:sz w:val="20"/>
                <w:szCs w:val="20"/>
                <w:lang w:eastAsia="es-CO"/>
              </w:rPr>
              <w:t>RÉGIMEN</w:t>
            </w:r>
            <w:r w:rsidRPr="00B17FB9">
              <w:rPr>
                <w:rFonts w:ascii="Arial Narrow" w:eastAsia="Times New Roman" w:hAnsi="Arial Narrow" w:cs="Arial"/>
                <w:sz w:val="20"/>
                <w:szCs w:val="20"/>
                <w:lang w:eastAsia="es-CO"/>
              </w:rPr>
              <w:t xml:space="preserve"> SUBSIDIADO AMPLIACIÓN</w:t>
            </w:r>
          </w:p>
        </w:tc>
        <w:tc>
          <w:tcPr>
            <w:tcW w:w="1426"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48,901,019</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36,069,303</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3,483,205</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0</w:t>
            </w:r>
          </w:p>
        </w:tc>
      </w:tr>
      <w:tr w:rsidR="00B64653" w:rsidRPr="00B17FB9" w:rsidTr="006741B2">
        <w:trPr>
          <w:trHeight w:val="375"/>
          <w:jc w:val="center"/>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B64653" w:rsidRPr="00B17FB9" w:rsidRDefault="00B64653" w:rsidP="006741B2">
            <w:pPr>
              <w:rPr>
                <w:rFonts w:ascii="Arial Narrow" w:eastAsia="Times New Roman" w:hAnsi="Arial Narrow" w:cs="Arial"/>
                <w:sz w:val="20"/>
                <w:szCs w:val="20"/>
                <w:lang w:eastAsia="es-CO"/>
              </w:rPr>
            </w:pPr>
            <w:r w:rsidRPr="00B17FB9">
              <w:rPr>
                <w:rFonts w:ascii="Arial Narrow" w:eastAsia="Times New Roman" w:hAnsi="Arial Narrow" w:cs="Arial"/>
                <w:sz w:val="20"/>
                <w:szCs w:val="20"/>
                <w:lang w:eastAsia="es-CO"/>
              </w:rPr>
              <w:t>SGP SALUD PÚBLICA</w:t>
            </w:r>
          </w:p>
        </w:tc>
        <w:tc>
          <w:tcPr>
            <w:tcW w:w="1426"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39,456,140</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41,103,326</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42,341,354</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sz w:val="20"/>
                <w:szCs w:val="20"/>
                <w:lang w:eastAsia="es-CO"/>
              </w:rPr>
            </w:pPr>
            <w:r w:rsidRPr="00B17FB9">
              <w:rPr>
                <w:rFonts w:ascii="Arial" w:eastAsia="Times New Roman" w:hAnsi="Arial" w:cs="Arial"/>
                <w:sz w:val="20"/>
                <w:szCs w:val="20"/>
                <w:lang w:eastAsia="es-CO"/>
              </w:rPr>
              <w:t>43,609,921</w:t>
            </w:r>
          </w:p>
        </w:tc>
      </w:tr>
      <w:tr w:rsidR="00B64653" w:rsidRPr="00B17FB9" w:rsidTr="006741B2">
        <w:trPr>
          <w:trHeight w:val="375"/>
          <w:jc w:val="center"/>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B64653" w:rsidRPr="00B17FB9" w:rsidRDefault="00B64653" w:rsidP="006741B2">
            <w:pPr>
              <w:jc w:val="center"/>
              <w:rPr>
                <w:rFonts w:ascii="Arial Narrow" w:eastAsia="Times New Roman" w:hAnsi="Arial Narrow" w:cs="Arial"/>
                <w:b/>
                <w:bCs/>
                <w:sz w:val="20"/>
                <w:szCs w:val="20"/>
                <w:lang w:eastAsia="es-CO"/>
              </w:rPr>
            </w:pPr>
            <w:r w:rsidRPr="00B17FB9">
              <w:rPr>
                <w:rFonts w:ascii="Arial Narrow" w:eastAsia="Times New Roman" w:hAnsi="Arial Narrow" w:cs="Arial"/>
                <w:b/>
                <w:bCs/>
                <w:sz w:val="20"/>
                <w:szCs w:val="20"/>
                <w:lang w:eastAsia="es-CO"/>
              </w:rPr>
              <w:t xml:space="preserve"> S U B    T O T A L</w:t>
            </w:r>
          </w:p>
        </w:tc>
        <w:tc>
          <w:tcPr>
            <w:tcW w:w="1426"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b/>
                <w:bCs/>
                <w:sz w:val="20"/>
                <w:szCs w:val="20"/>
                <w:lang w:eastAsia="es-CO"/>
              </w:rPr>
            </w:pPr>
            <w:r w:rsidRPr="00B17FB9">
              <w:rPr>
                <w:rFonts w:ascii="Arial" w:eastAsia="Times New Roman" w:hAnsi="Arial" w:cs="Arial"/>
                <w:b/>
                <w:bCs/>
                <w:sz w:val="20"/>
                <w:szCs w:val="20"/>
                <w:lang w:eastAsia="es-CO"/>
              </w:rPr>
              <w:t>2,315,949,402</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b/>
                <w:bCs/>
                <w:sz w:val="20"/>
                <w:szCs w:val="20"/>
                <w:lang w:eastAsia="es-CO"/>
              </w:rPr>
            </w:pPr>
            <w:r w:rsidRPr="00B17FB9">
              <w:rPr>
                <w:rFonts w:ascii="Arial" w:eastAsia="Times New Roman" w:hAnsi="Arial" w:cs="Arial"/>
                <w:b/>
                <w:bCs/>
                <w:sz w:val="20"/>
                <w:szCs w:val="20"/>
                <w:lang w:eastAsia="es-CO"/>
              </w:rPr>
              <w:t>2,365,185,591</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b/>
                <w:bCs/>
                <w:sz w:val="20"/>
                <w:szCs w:val="20"/>
                <w:lang w:eastAsia="es-CO"/>
              </w:rPr>
            </w:pPr>
            <w:r w:rsidRPr="00B17FB9">
              <w:rPr>
                <w:rFonts w:ascii="Arial" w:eastAsia="Times New Roman" w:hAnsi="Arial" w:cs="Arial"/>
                <w:b/>
                <w:bCs/>
                <w:sz w:val="20"/>
                <w:szCs w:val="20"/>
                <w:lang w:eastAsia="es-CO"/>
              </w:rPr>
              <w:t>2,231,296,002</w:t>
            </w:r>
          </w:p>
        </w:tc>
        <w:tc>
          <w:tcPr>
            <w:tcW w:w="1420" w:type="dxa"/>
            <w:tcBorders>
              <w:top w:val="nil"/>
              <w:left w:val="nil"/>
              <w:bottom w:val="single" w:sz="4" w:space="0" w:color="auto"/>
              <w:right w:val="single" w:sz="4" w:space="0" w:color="auto"/>
            </w:tcBorders>
            <w:shd w:val="clear" w:color="auto" w:fill="auto"/>
            <w:vAlign w:val="center"/>
            <w:hideMark/>
          </w:tcPr>
          <w:p w:rsidR="00B64653" w:rsidRPr="00B17FB9" w:rsidRDefault="00B64653" w:rsidP="006741B2">
            <w:pPr>
              <w:jc w:val="right"/>
              <w:rPr>
                <w:rFonts w:ascii="Arial" w:eastAsia="Times New Roman" w:hAnsi="Arial" w:cs="Arial"/>
                <w:b/>
                <w:bCs/>
                <w:sz w:val="20"/>
                <w:szCs w:val="20"/>
                <w:lang w:eastAsia="es-CO"/>
              </w:rPr>
            </w:pPr>
            <w:r w:rsidRPr="00B17FB9">
              <w:rPr>
                <w:rFonts w:ascii="Arial" w:eastAsia="Times New Roman" w:hAnsi="Arial" w:cs="Arial"/>
                <w:b/>
                <w:bCs/>
                <w:sz w:val="20"/>
                <w:szCs w:val="20"/>
                <w:lang w:eastAsia="es-CO"/>
              </w:rPr>
              <w:t>2,338,549,967</w:t>
            </w:r>
          </w:p>
        </w:tc>
      </w:tr>
      <w:tr w:rsidR="00B64653" w:rsidRPr="00B17FB9" w:rsidTr="006741B2">
        <w:trPr>
          <w:trHeight w:val="315"/>
          <w:jc w:val="center"/>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B64653" w:rsidRPr="00B17FB9" w:rsidRDefault="00B64653" w:rsidP="006741B2">
            <w:pPr>
              <w:jc w:val="center"/>
              <w:rPr>
                <w:rFonts w:ascii="Arial Narrow" w:eastAsia="Times New Roman" w:hAnsi="Arial Narrow" w:cs="Arial"/>
                <w:b/>
                <w:bCs/>
                <w:sz w:val="20"/>
                <w:szCs w:val="20"/>
                <w:lang w:eastAsia="es-CO"/>
              </w:rPr>
            </w:pPr>
            <w:r w:rsidRPr="00B17FB9">
              <w:rPr>
                <w:rFonts w:ascii="Arial Narrow" w:eastAsia="Times New Roman" w:hAnsi="Arial Narrow" w:cs="Arial"/>
                <w:b/>
                <w:bCs/>
                <w:sz w:val="20"/>
                <w:szCs w:val="20"/>
                <w:lang w:eastAsia="es-CO"/>
              </w:rPr>
              <w:t xml:space="preserve"> T O T A L</w:t>
            </w:r>
          </w:p>
        </w:tc>
        <w:tc>
          <w:tcPr>
            <w:tcW w:w="5686" w:type="dxa"/>
            <w:gridSpan w:val="4"/>
            <w:tcBorders>
              <w:top w:val="single" w:sz="4" w:space="0" w:color="auto"/>
              <w:left w:val="nil"/>
              <w:bottom w:val="single" w:sz="4" w:space="0" w:color="auto"/>
              <w:right w:val="single" w:sz="4" w:space="0" w:color="auto"/>
            </w:tcBorders>
            <w:shd w:val="clear" w:color="auto" w:fill="auto"/>
            <w:noWrap/>
            <w:vAlign w:val="center"/>
            <w:hideMark/>
          </w:tcPr>
          <w:p w:rsidR="00B64653" w:rsidRPr="00B17FB9" w:rsidRDefault="00B64653" w:rsidP="006741B2">
            <w:pPr>
              <w:jc w:val="center"/>
              <w:rPr>
                <w:rFonts w:ascii="Arial" w:eastAsia="Times New Roman" w:hAnsi="Arial" w:cs="Arial"/>
                <w:b/>
                <w:bCs/>
                <w:color w:val="000000"/>
                <w:sz w:val="20"/>
                <w:szCs w:val="20"/>
                <w:lang w:eastAsia="es-CO"/>
              </w:rPr>
            </w:pPr>
            <w:r w:rsidRPr="00B17FB9">
              <w:rPr>
                <w:rFonts w:ascii="Arial" w:eastAsia="Times New Roman" w:hAnsi="Arial" w:cs="Arial"/>
                <w:b/>
                <w:bCs/>
                <w:color w:val="000000"/>
                <w:sz w:val="20"/>
                <w:szCs w:val="20"/>
                <w:lang w:eastAsia="es-CO"/>
              </w:rPr>
              <w:t>9,250,980,962</w:t>
            </w:r>
          </w:p>
        </w:tc>
      </w:tr>
    </w:tbl>
    <w:p w:rsidR="00B64653" w:rsidRDefault="00B64653" w:rsidP="00B64653">
      <w:pPr>
        <w:jc w:val="center"/>
      </w:pPr>
    </w:p>
    <w:p w:rsidR="009848F5" w:rsidRDefault="009848F5" w:rsidP="00B64653">
      <w:pPr>
        <w:autoSpaceDE w:val="0"/>
        <w:autoSpaceDN w:val="0"/>
        <w:adjustRightInd w:val="0"/>
        <w:rPr>
          <w:rFonts w:ascii="Arial" w:hAnsi="Arial" w:cs="Arial"/>
          <w:b/>
          <w:bCs/>
          <w:sz w:val="23"/>
          <w:szCs w:val="23"/>
        </w:rPr>
      </w:pPr>
    </w:p>
    <w:p w:rsidR="000E7F14" w:rsidRDefault="000E7F14" w:rsidP="00B64653">
      <w:pPr>
        <w:autoSpaceDE w:val="0"/>
        <w:autoSpaceDN w:val="0"/>
        <w:adjustRightInd w:val="0"/>
        <w:rPr>
          <w:rFonts w:ascii="Arial" w:hAnsi="Arial" w:cs="Arial"/>
          <w:b/>
          <w:bCs/>
          <w:sz w:val="23"/>
          <w:szCs w:val="23"/>
        </w:rPr>
      </w:pPr>
    </w:p>
    <w:p w:rsidR="00B64653" w:rsidRDefault="008E6CEC" w:rsidP="00B64653">
      <w:pPr>
        <w:autoSpaceDE w:val="0"/>
        <w:autoSpaceDN w:val="0"/>
        <w:adjustRightInd w:val="0"/>
        <w:rPr>
          <w:rFonts w:ascii="Arial" w:hAnsi="Arial" w:cs="Arial"/>
          <w:b/>
          <w:bCs/>
          <w:sz w:val="23"/>
          <w:szCs w:val="23"/>
        </w:rPr>
      </w:pPr>
      <w:r>
        <w:rPr>
          <w:rFonts w:ascii="Arial" w:hAnsi="Arial" w:cs="Arial"/>
          <w:b/>
          <w:bCs/>
          <w:sz w:val="23"/>
          <w:szCs w:val="23"/>
        </w:rPr>
        <w:lastRenderedPageBreak/>
        <w:t xml:space="preserve">PARÁGRAFO 7: </w:t>
      </w:r>
      <w:r w:rsidR="00B64653">
        <w:rPr>
          <w:rFonts w:ascii="Arial" w:hAnsi="Arial" w:cs="Arial"/>
          <w:b/>
          <w:bCs/>
          <w:sz w:val="23"/>
          <w:szCs w:val="23"/>
        </w:rPr>
        <w:t>ANÁLISIS DE GASTOS</w:t>
      </w:r>
    </w:p>
    <w:p w:rsidR="00B64653" w:rsidRDefault="00B64653" w:rsidP="00B64653">
      <w:r>
        <w:rPr>
          <w:rFonts w:ascii="Symbol" w:hAnsi="Symbol" w:cs="Symbol"/>
          <w:sz w:val="23"/>
          <w:szCs w:val="23"/>
        </w:rPr>
        <w:t></w:t>
      </w:r>
      <w:r>
        <w:rPr>
          <w:rFonts w:ascii="Symbol" w:hAnsi="Symbol" w:cs="Symbol"/>
          <w:sz w:val="23"/>
          <w:szCs w:val="23"/>
        </w:rPr>
        <w:t></w:t>
      </w:r>
      <w:r>
        <w:rPr>
          <w:rFonts w:ascii="Symbol" w:hAnsi="Symbol" w:cs="Symbol"/>
          <w:sz w:val="23"/>
          <w:szCs w:val="23"/>
        </w:rPr>
        <w:t></w:t>
      </w:r>
      <w:r>
        <w:rPr>
          <w:rFonts w:ascii="Arial" w:hAnsi="Arial" w:cs="Arial"/>
          <w:b/>
          <w:bCs/>
          <w:sz w:val="23"/>
          <w:szCs w:val="23"/>
        </w:rPr>
        <w:t>GASTOS DE FUNCIONAMIENTO</w:t>
      </w:r>
    </w:p>
    <w:p w:rsidR="00417639" w:rsidRPr="00331D0B" w:rsidRDefault="00417639" w:rsidP="00387A2F">
      <w:pPr>
        <w:autoSpaceDE w:val="0"/>
        <w:autoSpaceDN w:val="0"/>
        <w:adjustRightInd w:val="0"/>
        <w:jc w:val="both"/>
        <w:rPr>
          <w:rFonts w:ascii="Arial" w:hAnsi="Arial" w:cs="Arial"/>
          <w:b/>
          <w:bCs/>
          <w:sz w:val="24"/>
          <w:szCs w:val="24"/>
        </w:rPr>
      </w:pPr>
      <w:r w:rsidRPr="00331D0B">
        <w:rPr>
          <w:rFonts w:ascii="Arial" w:hAnsi="Arial" w:cs="Arial"/>
          <w:b/>
          <w:bCs/>
          <w:sz w:val="24"/>
          <w:szCs w:val="24"/>
        </w:rPr>
        <w:t>SERVICIO DE LA DEUDA</w:t>
      </w:r>
    </w:p>
    <w:p w:rsidR="00417639" w:rsidRPr="003F4E35" w:rsidRDefault="004C7C36" w:rsidP="00387A2F">
      <w:pPr>
        <w:jc w:val="both"/>
        <w:rPr>
          <w:rFonts w:ascii="Arial" w:hAnsi="Arial" w:cs="Arial"/>
          <w:sz w:val="24"/>
          <w:szCs w:val="24"/>
        </w:rPr>
      </w:pPr>
      <w:r>
        <w:rPr>
          <w:rFonts w:ascii="Arial" w:hAnsi="Arial" w:cs="Arial"/>
          <w:sz w:val="24"/>
          <w:szCs w:val="24"/>
        </w:rPr>
        <w:t>E</w:t>
      </w:r>
      <w:r w:rsidR="00417639" w:rsidRPr="003F4E35">
        <w:rPr>
          <w:rFonts w:ascii="Arial" w:hAnsi="Arial" w:cs="Arial"/>
          <w:sz w:val="24"/>
          <w:szCs w:val="24"/>
        </w:rPr>
        <w:t xml:space="preserve">l municipio adquirió un empréstito con el banco </w:t>
      </w:r>
      <w:r>
        <w:rPr>
          <w:rFonts w:ascii="Arial" w:hAnsi="Arial" w:cs="Arial"/>
          <w:sz w:val="24"/>
          <w:szCs w:val="24"/>
        </w:rPr>
        <w:t>Davivienda</w:t>
      </w:r>
      <w:r w:rsidR="00417639">
        <w:rPr>
          <w:rFonts w:ascii="Arial" w:hAnsi="Arial" w:cs="Arial"/>
          <w:sz w:val="24"/>
          <w:szCs w:val="24"/>
        </w:rPr>
        <w:t xml:space="preserve"> por $760</w:t>
      </w:r>
      <w:r w:rsidR="00387A2F">
        <w:rPr>
          <w:rFonts w:ascii="Arial" w:hAnsi="Arial" w:cs="Arial"/>
          <w:sz w:val="24"/>
          <w:szCs w:val="24"/>
        </w:rPr>
        <w:t>’000.000.oo</w:t>
      </w:r>
      <w:r w:rsidR="00417639" w:rsidRPr="003F4E35">
        <w:rPr>
          <w:rFonts w:ascii="Arial" w:hAnsi="Arial" w:cs="Arial"/>
          <w:sz w:val="24"/>
          <w:szCs w:val="24"/>
        </w:rPr>
        <w:t xml:space="preserve"> </w:t>
      </w:r>
      <w:r>
        <w:rPr>
          <w:rFonts w:ascii="Arial" w:hAnsi="Arial" w:cs="Arial"/>
          <w:sz w:val="24"/>
          <w:szCs w:val="24"/>
        </w:rPr>
        <w:t xml:space="preserve">con plazo hasta cinco (5) años  y amortización trimestral </w:t>
      </w:r>
      <w:r w:rsidR="00417639" w:rsidRPr="003F4E35">
        <w:rPr>
          <w:rFonts w:ascii="Arial" w:hAnsi="Arial" w:cs="Arial"/>
          <w:sz w:val="24"/>
          <w:szCs w:val="24"/>
        </w:rPr>
        <w:t>para la realización de</w:t>
      </w:r>
      <w:r w:rsidR="00387A2F">
        <w:rPr>
          <w:rFonts w:ascii="Arial" w:hAnsi="Arial" w:cs="Arial"/>
          <w:sz w:val="24"/>
          <w:szCs w:val="24"/>
        </w:rPr>
        <w:t xml:space="preserve"> </w:t>
      </w:r>
      <w:r w:rsidR="00417639" w:rsidRPr="003F4E35">
        <w:rPr>
          <w:rFonts w:ascii="Arial" w:hAnsi="Arial" w:cs="Arial"/>
          <w:sz w:val="24"/>
          <w:szCs w:val="24"/>
        </w:rPr>
        <w:t>varios proyectos, los cuales en su mayoría están pendientes de su ejecución</w:t>
      </w:r>
      <w:r>
        <w:rPr>
          <w:rFonts w:ascii="Arial" w:hAnsi="Arial" w:cs="Arial"/>
          <w:sz w:val="24"/>
          <w:szCs w:val="24"/>
        </w:rPr>
        <w:t>.</w:t>
      </w:r>
      <w:r w:rsidR="00387A2F">
        <w:rPr>
          <w:rFonts w:ascii="Arial" w:hAnsi="Arial" w:cs="Arial"/>
          <w:sz w:val="24"/>
          <w:szCs w:val="24"/>
        </w:rPr>
        <w:t xml:space="preserve"> </w:t>
      </w:r>
      <w:r>
        <w:rPr>
          <w:rFonts w:ascii="Arial" w:hAnsi="Arial" w:cs="Arial"/>
          <w:sz w:val="24"/>
          <w:szCs w:val="24"/>
        </w:rPr>
        <w:t>Cabe anotar que este desembolso lo realizan el día 05 de marzo de 2011 con un</w:t>
      </w:r>
      <w:r w:rsidR="00387A2F">
        <w:rPr>
          <w:rFonts w:ascii="Arial" w:hAnsi="Arial" w:cs="Arial"/>
          <w:sz w:val="24"/>
          <w:szCs w:val="24"/>
        </w:rPr>
        <w:t xml:space="preserve"> </w:t>
      </w:r>
      <w:r>
        <w:rPr>
          <w:rFonts w:ascii="Arial" w:hAnsi="Arial" w:cs="Arial"/>
          <w:sz w:val="24"/>
          <w:szCs w:val="24"/>
        </w:rPr>
        <w:t>periodo de gracia de un año, pese a que este estaba aprobado desde el día 18 de</w:t>
      </w:r>
      <w:r w:rsidR="00387A2F">
        <w:rPr>
          <w:rFonts w:ascii="Arial" w:hAnsi="Arial" w:cs="Arial"/>
          <w:sz w:val="24"/>
          <w:szCs w:val="24"/>
        </w:rPr>
        <w:t xml:space="preserve"> </w:t>
      </w:r>
      <w:r>
        <w:rPr>
          <w:rFonts w:ascii="Arial" w:hAnsi="Arial" w:cs="Arial"/>
          <w:sz w:val="24"/>
          <w:szCs w:val="24"/>
        </w:rPr>
        <w:t>junio de 2010.</w:t>
      </w:r>
    </w:p>
    <w:p w:rsidR="006721B0" w:rsidRPr="00331D0B" w:rsidRDefault="006721B0" w:rsidP="006721B0">
      <w:pPr>
        <w:autoSpaceDE w:val="0"/>
        <w:autoSpaceDN w:val="0"/>
        <w:adjustRightInd w:val="0"/>
        <w:rPr>
          <w:rFonts w:ascii="Arial" w:hAnsi="Arial" w:cs="Arial"/>
          <w:b/>
          <w:bCs/>
          <w:sz w:val="24"/>
          <w:szCs w:val="24"/>
        </w:rPr>
      </w:pPr>
      <w:r>
        <w:rPr>
          <w:rFonts w:ascii="Symbol" w:hAnsi="Symbol" w:cs="Symbol"/>
          <w:sz w:val="23"/>
          <w:szCs w:val="23"/>
        </w:rPr>
        <w:t></w:t>
      </w:r>
      <w:r>
        <w:rPr>
          <w:rFonts w:ascii="Symbol" w:hAnsi="Symbol" w:cs="Symbol"/>
          <w:sz w:val="23"/>
          <w:szCs w:val="23"/>
        </w:rPr>
        <w:t></w:t>
      </w:r>
      <w:r>
        <w:rPr>
          <w:rFonts w:ascii="Symbol" w:hAnsi="Symbol" w:cs="Symbol"/>
          <w:sz w:val="23"/>
          <w:szCs w:val="23"/>
        </w:rPr>
        <w:t></w:t>
      </w:r>
      <w:r>
        <w:rPr>
          <w:rFonts w:ascii="Arial" w:hAnsi="Arial" w:cs="Arial"/>
          <w:b/>
          <w:bCs/>
          <w:sz w:val="23"/>
          <w:szCs w:val="23"/>
        </w:rPr>
        <w:t>GASTOS DE FUNCIONAMIENTO</w:t>
      </w:r>
    </w:p>
    <w:p w:rsidR="006721B0" w:rsidRPr="0057749B" w:rsidRDefault="006721B0" w:rsidP="006721B0">
      <w:pPr>
        <w:autoSpaceDE w:val="0"/>
        <w:autoSpaceDN w:val="0"/>
        <w:adjustRightInd w:val="0"/>
        <w:jc w:val="both"/>
        <w:rPr>
          <w:rFonts w:ascii="Arial" w:hAnsi="Arial" w:cs="Arial"/>
          <w:sz w:val="24"/>
          <w:szCs w:val="24"/>
        </w:rPr>
      </w:pPr>
      <w:r w:rsidRPr="0057749B">
        <w:rPr>
          <w:rFonts w:ascii="Arial" w:hAnsi="Arial" w:cs="Arial"/>
          <w:sz w:val="24"/>
          <w:szCs w:val="24"/>
        </w:rPr>
        <w:t>En el periodo 200</w:t>
      </w:r>
      <w:r w:rsidR="00167CFB">
        <w:rPr>
          <w:rFonts w:ascii="Arial" w:hAnsi="Arial" w:cs="Arial"/>
          <w:sz w:val="24"/>
          <w:szCs w:val="24"/>
        </w:rPr>
        <w:t>8</w:t>
      </w:r>
      <w:r w:rsidRPr="0057749B">
        <w:rPr>
          <w:rFonts w:ascii="Arial" w:hAnsi="Arial" w:cs="Arial"/>
          <w:sz w:val="24"/>
          <w:szCs w:val="24"/>
        </w:rPr>
        <w:t>-20</w:t>
      </w:r>
      <w:r>
        <w:rPr>
          <w:rFonts w:ascii="Arial" w:hAnsi="Arial" w:cs="Arial"/>
          <w:sz w:val="24"/>
          <w:szCs w:val="24"/>
        </w:rPr>
        <w:t>11</w:t>
      </w:r>
      <w:r w:rsidRPr="0057749B">
        <w:rPr>
          <w:rFonts w:ascii="Arial" w:hAnsi="Arial" w:cs="Arial"/>
          <w:sz w:val="24"/>
          <w:szCs w:val="24"/>
        </w:rPr>
        <w:t xml:space="preserve"> los gastos de funcionamiento presentaron un incremento promedio 12.3% el cual concuerda con los incrementos del IPC, su principal componente esta dado por los gastos generales, seguido de los personales </w:t>
      </w:r>
      <w:r>
        <w:rPr>
          <w:rFonts w:ascii="Arial" w:hAnsi="Arial" w:cs="Arial"/>
          <w:sz w:val="24"/>
          <w:szCs w:val="24"/>
        </w:rPr>
        <w:t xml:space="preserve">y </w:t>
      </w:r>
      <w:r w:rsidRPr="0057749B">
        <w:rPr>
          <w:rFonts w:ascii="Arial" w:hAnsi="Arial" w:cs="Arial"/>
          <w:sz w:val="24"/>
          <w:szCs w:val="24"/>
        </w:rPr>
        <w:t>por último las transferencias</w:t>
      </w:r>
      <w:r>
        <w:rPr>
          <w:rFonts w:ascii="Arial" w:hAnsi="Arial" w:cs="Arial"/>
          <w:sz w:val="23"/>
          <w:szCs w:val="23"/>
        </w:rPr>
        <w:t>.</w:t>
      </w:r>
    </w:p>
    <w:p w:rsidR="006721B0" w:rsidRDefault="006721B0" w:rsidP="006721B0">
      <w:pPr>
        <w:autoSpaceDE w:val="0"/>
        <w:autoSpaceDN w:val="0"/>
        <w:adjustRightInd w:val="0"/>
        <w:rPr>
          <w:rFonts w:ascii="Arial" w:hAnsi="Arial" w:cs="Arial"/>
          <w:b/>
          <w:bCs/>
          <w:sz w:val="24"/>
          <w:szCs w:val="24"/>
        </w:rPr>
      </w:pPr>
    </w:p>
    <w:p w:rsidR="006721B0" w:rsidRDefault="006721B0" w:rsidP="006721B0">
      <w:pPr>
        <w:autoSpaceDE w:val="0"/>
        <w:autoSpaceDN w:val="0"/>
        <w:adjustRightInd w:val="0"/>
        <w:jc w:val="center"/>
        <w:rPr>
          <w:rFonts w:ascii="Arial" w:hAnsi="Arial" w:cs="Arial"/>
          <w:b/>
          <w:bCs/>
          <w:sz w:val="24"/>
          <w:szCs w:val="24"/>
        </w:rPr>
      </w:pPr>
      <w:r w:rsidRPr="00182805">
        <w:rPr>
          <w:rFonts w:ascii="Arial" w:hAnsi="Arial" w:cs="Arial"/>
          <w:b/>
          <w:bCs/>
          <w:noProof/>
          <w:sz w:val="24"/>
          <w:szCs w:val="24"/>
          <w:lang w:eastAsia="es-CO"/>
        </w:rPr>
        <w:drawing>
          <wp:inline distT="0" distB="0" distL="0" distR="0">
            <wp:extent cx="4086224" cy="2733675"/>
            <wp:effectExtent l="57150" t="0" r="47626" b="66675"/>
            <wp:docPr id="4"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6721B0" w:rsidRPr="00E842AD" w:rsidRDefault="006721B0" w:rsidP="006721B0">
      <w:pPr>
        <w:autoSpaceDE w:val="0"/>
        <w:autoSpaceDN w:val="0"/>
        <w:adjustRightInd w:val="0"/>
        <w:rPr>
          <w:rFonts w:ascii="Arial" w:hAnsi="Arial" w:cs="Arial"/>
          <w:sz w:val="24"/>
          <w:szCs w:val="24"/>
        </w:rPr>
      </w:pPr>
      <w:r w:rsidRPr="00E842AD">
        <w:rPr>
          <w:rFonts w:ascii="Arial" w:hAnsi="Arial" w:cs="Arial"/>
          <w:sz w:val="24"/>
          <w:szCs w:val="24"/>
        </w:rPr>
        <w:t>Como se muestra en la grafica en comportamiento que mostraron los gastos de funcionamiento en cada una de las vigencias siempre presentaron aumento.</w:t>
      </w:r>
    </w:p>
    <w:p w:rsidR="006721B0" w:rsidRPr="00E842AD" w:rsidRDefault="006721B0" w:rsidP="006721B0">
      <w:pPr>
        <w:autoSpaceDE w:val="0"/>
        <w:autoSpaceDN w:val="0"/>
        <w:adjustRightInd w:val="0"/>
        <w:rPr>
          <w:rFonts w:ascii="Arial" w:hAnsi="Arial" w:cs="Arial"/>
          <w:sz w:val="24"/>
          <w:szCs w:val="24"/>
        </w:rPr>
      </w:pPr>
      <w:r>
        <w:rPr>
          <w:rFonts w:ascii="Arial" w:hAnsi="Arial" w:cs="Arial"/>
          <w:sz w:val="24"/>
          <w:szCs w:val="24"/>
        </w:rPr>
        <w:t>La composición de estos gastos se relaciona de la siguiente manera:</w:t>
      </w:r>
    </w:p>
    <w:tbl>
      <w:tblPr>
        <w:tblW w:w="8700" w:type="dxa"/>
        <w:jc w:val="center"/>
        <w:tblInd w:w="65" w:type="dxa"/>
        <w:tblCellMar>
          <w:left w:w="70" w:type="dxa"/>
          <w:right w:w="70" w:type="dxa"/>
        </w:tblCellMar>
        <w:tblLook w:val="04A0"/>
      </w:tblPr>
      <w:tblGrid>
        <w:gridCol w:w="2440"/>
        <w:gridCol w:w="1600"/>
        <w:gridCol w:w="1600"/>
        <w:gridCol w:w="1640"/>
        <w:gridCol w:w="1420"/>
      </w:tblGrid>
      <w:tr w:rsidR="006721B0" w:rsidRPr="00E842AD" w:rsidTr="004F1C81">
        <w:trPr>
          <w:trHeight w:val="510"/>
          <w:jc w:val="center"/>
        </w:trPr>
        <w:tc>
          <w:tcPr>
            <w:tcW w:w="244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6721B0" w:rsidRPr="00E842AD" w:rsidRDefault="006721B0" w:rsidP="004F1C81">
            <w:pPr>
              <w:jc w:val="center"/>
              <w:rPr>
                <w:rFonts w:ascii="Arial Narrow" w:eastAsia="Times New Roman" w:hAnsi="Arial Narrow" w:cs="Arial"/>
                <w:b/>
                <w:bCs/>
                <w:color w:val="000000"/>
                <w:lang w:eastAsia="es-CO"/>
              </w:rPr>
            </w:pPr>
            <w:r w:rsidRPr="00E842AD">
              <w:rPr>
                <w:rFonts w:ascii="Arial Narrow" w:eastAsia="Times New Roman" w:hAnsi="Arial Narrow" w:cs="Arial"/>
                <w:b/>
                <w:bCs/>
                <w:color w:val="000000"/>
                <w:lang w:eastAsia="es-CO"/>
              </w:rPr>
              <w:lastRenderedPageBreak/>
              <w:t>S E C T O R</w:t>
            </w:r>
          </w:p>
        </w:tc>
        <w:tc>
          <w:tcPr>
            <w:tcW w:w="1600"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6721B0" w:rsidRPr="00E842AD" w:rsidRDefault="006721B0" w:rsidP="004F1C81">
            <w:pPr>
              <w:jc w:val="center"/>
              <w:rPr>
                <w:rFonts w:ascii="Arial" w:eastAsia="Times New Roman" w:hAnsi="Arial" w:cs="Arial"/>
                <w:b/>
                <w:bCs/>
                <w:color w:val="000000"/>
                <w:sz w:val="20"/>
                <w:szCs w:val="20"/>
                <w:lang w:eastAsia="es-CO"/>
              </w:rPr>
            </w:pPr>
            <w:r w:rsidRPr="00E842AD">
              <w:rPr>
                <w:rFonts w:ascii="Arial" w:eastAsia="Times New Roman" w:hAnsi="Arial" w:cs="Arial"/>
                <w:b/>
                <w:bCs/>
                <w:color w:val="000000"/>
                <w:sz w:val="20"/>
                <w:szCs w:val="20"/>
                <w:lang w:eastAsia="es-CO"/>
              </w:rPr>
              <w:t>2008</w:t>
            </w:r>
          </w:p>
        </w:tc>
        <w:tc>
          <w:tcPr>
            <w:tcW w:w="1600"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6721B0" w:rsidRPr="00E842AD" w:rsidRDefault="006721B0" w:rsidP="004F1C81">
            <w:pPr>
              <w:jc w:val="center"/>
              <w:rPr>
                <w:rFonts w:ascii="Arial" w:eastAsia="Times New Roman" w:hAnsi="Arial" w:cs="Arial"/>
                <w:b/>
                <w:bCs/>
                <w:color w:val="000000"/>
                <w:sz w:val="20"/>
                <w:szCs w:val="20"/>
                <w:lang w:eastAsia="es-CO"/>
              </w:rPr>
            </w:pPr>
            <w:r w:rsidRPr="00E842AD">
              <w:rPr>
                <w:rFonts w:ascii="Arial" w:eastAsia="Times New Roman" w:hAnsi="Arial" w:cs="Arial"/>
                <w:b/>
                <w:bCs/>
                <w:color w:val="000000"/>
                <w:sz w:val="20"/>
                <w:szCs w:val="20"/>
                <w:lang w:eastAsia="es-CO"/>
              </w:rPr>
              <w:t>2009</w:t>
            </w:r>
          </w:p>
        </w:tc>
        <w:tc>
          <w:tcPr>
            <w:tcW w:w="1640"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6721B0" w:rsidRPr="00E842AD" w:rsidRDefault="006721B0" w:rsidP="004F1C81">
            <w:pPr>
              <w:jc w:val="center"/>
              <w:rPr>
                <w:rFonts w:ascii="Arial" w:eastAsia="Times New Roman" w:hAnsi="Arial" w:cs="Arial"/>
                <w:b/>
                <w:bCs/>
                <w:color w:val="000000"/>
                <w:sz w:val="20"/>
                <w:szCs w:val="20"/>
                <w:lang w:eastAsia="es-CO"/>
              </w:rPr>
            </w:pPr>
            <w:r w:rsidRPr="00E842AD">
              <w:rPr>
                <w:rFonts w:ascii="Arial" w:eastAsia="Times New Roman" w:hAnsi="Arial" w:cs="Arial"/>
                <w:b/>
                <w:bCs/>
                <w:color w:val="000000"/>
                <w:sz w:val="20"/>
                <w:szCs w:val="20"/>
                <w:lang w:eastAsia="es-CO"/>
              </w:rPr>
              <w:t>2010</w:t>
            </w:r>
          </w:p>
        </w:tc>
        <w:tc>
          <w:tcPr>
            <w:tcW w:w="1420"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6721B0" w:rsidRPr="00E842AD" w:rsidRDefault="006721B0" w:rsidP="004F1C81">
            <w:pPr>
              <w:jc w:val="center"/>
              <w:rPr>
                <w:rFonts w:ascii="Arial" w:eastAsia="Times New Roman" w:hAnsi="Arial" w:cs="Arial"/>
                <w:b/>
                <w:bCs/>
                <w:color w:val="000000"/>
                <w:sz w:val="20"/>
                <w:szCs w:val="20"/>
                <w:lang w:eastAsia="es-CO"/>
              </w:rPr>
            </w:pPr>
            <w:r w:rsidRPr="00E842AD">
              <w:rPr>
                <w:rFonts w:ascii="Arial" w:eastAsia="Times New Roman" w:hAnsi="Arial" w:cs="Arial"/>
                <w:b/>
                <w:bCs/>
                <w:color w:val="000000"/>
                <w:sz w:val="20"/>
                <w:szCs w:val="20"/>
                <w:lang w:eastAsia="es-CO"/>
              </w:rPr>
              <w:t>2011</w:t>
            </w:r>
          </w:p>
        </w:tc>
      </w:tr>
      <w:tr w:rsidR="006721B0" w:rsidRPr="00E842AD" w:rsidTr="004F1C81">
        <w:trPr>
          <w:trHeight w:val="402"/>
          <w:jc w:val="center"/>
        </w:trPr>
        <w:tc>
          <w:tcPr>
            <w:tcW w:w="2440" w:type="dxa"/>
            <w:tcBorders>
              <w:top w:val="nil"/>
              <w:left w:val="single" w:sz="4" w:space="0" w:color="auto"/>
              <w:bottom w:val="single" w:sz="4" w:space="0" w:color="auto"/>
              <w:right w:val="single" w:sz="4" w:space="0" w:color="auto"/>
            </w:tcBorders>
            <w:shd w:val="clear" w:color="auto" w:fill="auto"/>
            <w:vAlign w:val="center"/>
            <w:hideMark/>
          </w:tcPr>
          <w:p w:rsidR="006721B0" w:rsidRPr="00E842AD" w:rsidRDefault="006721B0" w:rsidP="004F1C81">
            <w:pPr>
              <w:rPr>
                <w:rFonts w:ascii="Arial Narrow" w:eastAsia="Times New Roman" w:hAnsi="Arial Narrow" w:cs="Arial"/>
                <w:color w:val="000000"/>
                <w:lang w:eastAsia="es-CO"/>
              </w:rPr>
            </w:pPr>
            <w:r w:rsidRPr="00E842AD">
              <w:rPr>
                <w:rFonts w:ascii="Arial Narrow" w:eastAsia="Times New Roman" w:hAnsi="Arial Narrow" w:cs="Arial"/>
                <w:color w:val="000000"/>
                <w:lang w:eastAsia="es-CO"/>
              </w:rPr>
              <w:t>GASTOS DE PERSONAL</w:t>
            </w:r>
          </w:p>
        </w:tc>
        <w:tc>
          <w:tcPr>
            <w:tcW w:w="1600" w:type="dxa"/>
            <w:tcBorders>
              <w:top w:val="nil"/>
              <w:left w:val="nil"/>
              <w:bottom w:val="single" w:sz="4" w:space="0" w:color="auto"/>
              <w:right w:val="single" w:sz="4" w:space="0" w:color="auto"/>
            </w:tcBorders>
            <w:shd w:val="clear" w:color="auto" w:fill="auto"/>
            <w:vAlign w:val="center"/>
            <w:hideMark/>
          </w:tcPr>
          <w:p w:rsidR="006721B0" w:rsidRPr="00E842AD" w:rsidRDefault="006721B0" w:rsidP="004F1C81">
            <w:pPr>
              <w:jc w:val="right"/>
              <w:rPr>
                <w:rFonts w:ascii="Arial Narrow" w:eastAsia="Times New Roman" w:hAnsi="Arial Narrow" w:cs="Arial"/>
                <w:color w:val="000000"/>
                <w:lang w:eastAsia="es-CO"/>
              </w:rPr>
            </w:pPr>
            <w:r w:rsidRPr="00E842AD">
              <w:rPr>
                <w:rFonts w:ascii="Arial Narrow" w:eastAsia="Times New Roman" w:hAnsi="Arial Narrow" w:cs="Arial"/>
                <w:color w:val="000000"/>
                <w:lang w:eastAsia="es-CO"/>
              </w:rPr>
              <w:t>90,020,000</w:t>
            </w:r>
          </w:p>
        </w:tc>
        <w:tc>
          <w:tcPr>
            <w:tcW w:w="1600" w:type="dxa"/>
            <w:tcBorders>
              <w:top w:val="nil"/>
              <w:left w:val="nil"/>
              <w:bottom w:val="single" w:sz="4" w:space="0" w:color="auto"/>
              <w:right w:val="single" w:sz="4" w:space="0" w:color="auto"/>
            </w:tcBorders>
            <w:shd w:val="clear" w:color="auto" w:fill="auto"/>
            <w:vAlign w:val="center"/>
            <w:hideMark/>
          </w:tcPr>
          <w:p w:rsidR="006721B0" w:rsidRPr="00E842AD" w:rsidRDefault="006721B0" w:rsidP="004F1C81">
            <w:pPr>
              <w:jc w:val="right"/>
              <w:rPr>
                <w:rFonts w:ascii="Arial Narrow" w:eastAsia="Times New Roman" w:hAnsi="Arial Narrow" w:cs="Arial"/>
                <w:color w:val="000000"/>
                <w:lang w:eastAsia="es-CO"/>
              </w:rPr>
            </w:pPr>
            <w:r w:rsidRPr="00E842AD">
              <w:rPr>
                <w:rFonts w:ascii="Arial Narrow" w:eastAsia="Times New Roman" w:hAnsi="Arial Narrow" w:cs="Arial"/>
                <w:color w:val="000000"/>
                <w:lang w:eastAsia="es-CO"/>
              </w:rPr>
              <w:t>520,616,644</w:t>
            </w:r>
          </w:p>
        </w:tc>
        <w:tc>
          <w:tcPr>
            <w:tcW w:w="1640" w:type="dxa"/>
            <w:tcBorders>
              <w:top w:val="nil"/>
              <w:left w:val="nil"/>
              <w:bottom w:val="single" w:sz="4" w:space="0" w:color="auto"/>
              <w:right w:val="single" w:sz="4" w:space="0" w:color="auto"/>
            </w:tcBorders>
            <w:shd w:val="clear" w:color="auto" w:fill="auto"/>
            <w:vAlign w:val="center"/>
            <w:hideMark/>
          </w:tcPr>
          <w:p w:rsidR="006721B0" w:rsidRPr="00E842AD" w:rsidRDefault="006721B0" w:rsidP="004F1C81">
            <w:pPr>
              <w:jc w:val="right"/>
              <w:rPr>
                <w:rFonts w:ascii="Arial Narrow" w:eastAsia="Times New Roman" w:hAnsi="Arial Narrow" w:cs="Arial"/>
                <w:color w:val="000000"/>
                <w:lang w:eastAsia="es-CO"/>
              </w:rPr>
            </w:pPr>
            <w:r w:rsidRPr="00E842AD">
              <w:rPr>
                <w:rFonts w:ascii="Arial Narrow" w:eastAsia="Times New Roman" w:hAnsi="Arial Narrow" w:cs="Arial"/>
                <w:color w:val="000000"/>
                <w:lang w:eastAsia="es-CO"/>
              </w:rPr>
              <w:t>585,826,854</w:t>
            </w:r>
          </w:p>
        </w:tc>
        <w:tc>
          <w:tcPr>
            <w:tcW w:w="1420" w:type="dxa"/>
            <w:tcBorders>
              <w:top w:val="nil"/>
              <w:left w:val="nil"/>
              <w:bottom w:val="single" w:sz="4" w:space="0" w:color="auto"/>
              <w:right w:val="single" w:sz="4" w:space="0" w:color="auto"/>
            </w:tcBorders>
            <w:shd w:val="clear" w:color="auto" w:fill="auto"/>
            <w:vAlign w:val="center"/>
            <w:hideMark/>
          </w:tcPr>
          <w:p w:rsidR="006721B0" w:rsidRPr="00E842AD" w:rsidRDefault="006721B0" w:rsidP="004F1C81">
            <w:pPr>
              <w:jc w:val="right"/>
              <w:rPr>
                <w:rFonts w:ascii="Arial Narrow" w:eastAsia="Times New Roman" w:hAnsi="Arial Narrow" w:cs="Arial"/>
                <w:color w:val="000000"/>
                <w:lang w:eastAsia="es-CO"/>
              </w:rPr>
            </w:pPr>
            <w:r w:rsidRPr="00E842AD">
              <w:rPr>
                <w:rFonts w:ascii="Arial Narrow" w:eastAsia="Times New Roman" w:hAnsi="Arial Narrow" w:cs="Arial"/>
                <w:color w:val="000000"/>
                <w:lang w:eastAsia="es-CO"/>
              </w:rPr>
              <w:t>739,287,227</w:t>
            </w:r>
          </w:p>
        </w:tc>
      </w:tr>
      <w:tr w:rsidR="006721B0" w:rsidRPr="00E842AD" w:rsidTr="004F1C81">
        <w:trPr>
          <w:trHeight w:val="402"/>
          <w:jc w:val="center"/>
        </w:trPr>
        <w:tc>
          <w:tcPr>
            <w:tcW w:w="2440" w:type="dxa"/>
            <w:tcBorders>
              <w:top w:val="nil"/>
              <w:left w:val="single" w:sz="4" w:space="0" w:color="auto"/>
              <w:bottom w:val="single" w:sz="4" w:space="0" w:color="auto"/>
              <w:right w:val="single" w:sz="4" w:space="0" w:color="auto"/>
            </w:tcBorders>
            <w:shd w:val="clear" w:color="auto" w:fill="auto"/>
            <w:vAlign w:val="center"/>
            <w:hideMark/>
          </w:tcPr>
          <w:p w:rsidR="006721B0" w:rsidRPr="00E842AD" w:rsidRDefault="006721B0" w:rsidP="004F1C81">
            <w:pPr>
              <w:rPr>
                <w:rFonts w:ascii="Arial Narrow" w:eastAsia="Times New Roman" w:hAnsi="Arial Narrow" w:cs="Arial"/>
                <w:color w:val="000000"/>
                <w:lang w:eastAsia="es-CO"/>
              </w:rPr>
            </w:pPr>
            <w:r w:rsidRPr="00E842AD">
              <w:rPr>
                <w:rFonts w:ascii="Arial Narrow" w:eastAsia="Times New Roman" w:hAnsi="Arial Narrow" w:cs="Arial"/>
                <w:color w:val="000000"/>
                <w:lang w:eastAsia="es-CO"/>
              </w:rPr>
              <w:t>GASTOS GENERALES</w:t>
            </w:r>
          </w:p>
        </w:tc>
        <w:tc>
          <w:tcPr>
            <w:tcW w:w="1600" w:type="dxa"/>
            <w:tcBorders>
              <w:top w:val="nil"/>
              <w:left w:val="nil"/>
              <w:bottom w:val="single" w:sz="4" w:space="0" w:color="auto"/>
              <w:right w:val="single" w:sz="4" w:space="0" w:color="auto"/>
            </w:tcBorders>
            <w:shd w:val="clear" w:color="auto" w:fill="auto"/>
            <w:vAlign w:val="center"/>
            <w:hideMark/>
          </w:tcPr>
          <w:p w:rsidR="006721B0" w:rsidRPr="00E842AD" w:rsidRDefault="006721B0" w:rsidP="004F1C81">
            <w:pPr>
              <w:jc w:val="right"/>
              <w:rPr>
                <w:rFonts w:ascii="Arial Narrow" w:eastAsia="Times New Roman" w:hAnsi="Arial Narrow" w:cs="Arial"/>
                <w:color w:val="000000"/>
                <w:lang w:eastAsia="es-CO"/>
              </w:rPr>
            </w:pPr>
            <w:r w:rsidRPr="00E842AD">
              <w:rPr>
                <w:rFonts w:ascii="Arial Narrow" w:eastAsia="Times New Roman" w:hAnsi="Arial Narrow" w:cs="Arial"/>
                <w:color w:val="000000"/>
                <w:lang w:eastAsia="es-CO"/>
              </w:rPr>
              <w:t>397,130,322</w:t>
            </w:r>
          </w:p>
        </w:tc>
        <w:tc>
          <w:tcPr>
            <w:tcW w:w="1600" w:type="dxa"/>
            <w:tcBorders>
              <w:top w:val="nil"/>
              <w:left w:val="nil"/>
              <w:bottom w:val="single" w:sz="4" w:space="0" w:color="auto"/>
              <w:right w:val="single" w:sz="4" w:space="0" w:color="auto"/>
            </w:tcBorders>
            <w:shd w:val="clear" w:color="auto" w:fill="auto"/>
            <w:vAlign w:val="center"/>
            <w:hideMark/>
          </w:tcPr>
          <w:p w:rsidR="006721B0" w:rsidRPr="00E842AD" w:rsidRDefault="006721B0" w:rsidP="004F1C81">
            <w:pPr>
              <w:jc w:val="right"/>
              <w:rPr>
                <w:rFonts w:ascii="Arial Narrow" w:eastAsia="Times New Roman" w:hAnsi="Arial Narrow" w:cs="Arial"/>
                <w:color w:val="000000"/>
                <w:lang w:eastAsia="es-CO"/>
              </w:rPr>
            </w:pPr>
            <w:r w:rsidRPr="00E842AD">
              <w:rPr>
                <w:rFonts w:ascii="Arial Narrow" w:eastAsia="Times New Roman" w:hAnsi="Arial Narrow" w:cs="Arial"/>
                <w:color w:val="000000"/>
                <w:lang w:eastAsia="es-CO"/>
              </w:rPr>
              <w:t>459,937,234</w:t>
            </w:r>
          </w:p>
        </w:tc>
        <w:tc>
          <w:tcPr>
            <w:tcW w:w="1640" w:type="dxa"/>
            <w:tcBorders>
              <w:top w:val="nil"/>
              <w:left w:val="nil"/>
              <w:bottom w:val="single" w:sz="4" w:space="0" w:color="auto"/>
              <w:right w:val="single" w:sz="4" w:space="0" w:color="auto"/>
            </w:tcBorders>
            <w:shd w:val="clear" w:color="auto" w:fill="auto"/>
            <w:vAlign w:val="center"/>
            <w:hideMark/>
          </w:tcPr>
          <w:p w:rsidR="006721B0" w:rsidRPr="00E842AD" w:rsidRDefault="006721B0" w:rsidP="004F1C81">
            <w:pPr>
              <w:jc w:val="right"/>
              <w:rPr>
                <w:rFonts w:ascii="Arial Narrow" w:eastAsia="Times New Roman" w:hAnsi="Arial Narrow" w:cs="Arial"/>
                <w:color w:val="000000"/>
                <w:lang w:eastAsia="es-CO"/>
              </w:rPr>
            </w:pPr>
            <w:r w:rsidRPr="00E842AD">
              <w:rPr>
                <w:rFonts w:ascii="Arial Narrow" w:eastAsia="Times New Roman" w:hAnsi="Arial Narrow" w:cs="Arial"/>
                <w:color w:val="000000"/>
                <w:lang w:eastAsia="es-CO"/>
              </w:rPr>
              <w:t>463,809,154</w:t>
            </w:r>
          </w:p>
        </w:tc>
        <w:tc>
          <w:tcPr>
            <w:tcW w:w="1420" w:type="dxa"/>
            <w:tcBorders>
              <w:top w:val="nil"/>
              <w:left w:val="nil"/>
              <w:bottom w:val="single" w:sz="4" w:space="0" w:color="auto"/>
              <w:right w:val="single" w:sz="4" w:space="0" w:color="auto"/>
            </w:tcBorders>
            <w:shd w:val="clear" w:color="auto" w:fill="auto"/>
            <w:vAlign w:val="center"/>
            <w:hideMark/>
          </w:tcPr>
          <w:p w:rsidR="006721B0" w:rsidRPr="00E842AD" w:rsidRDefault="006721B0" w:rsidP="004F1C81">
            <w:pPr>
              <w:jc w:val="right"/>
              <w:rPr>
                <w:rFonts w:ascii="Arial Narrow" w:eastAsia="Times New Roman" w:hAnsi="Arial Narrow" w:cs="Arial"/>
                <w:color w:val="000000"/>
                <w:lang w:eastAsia="es-CO"/>
              </w:rPr>
            </w:pPr>
            <w:r w:rsidRPr="00E842AD">
              <w:rPr>
                <w:rFonts w:ascii="Arial Narrow" w:eastAsia="Times New Roman" w:hAnsi="Arial Narrow" w:cs="Arial"/>
                <w:color w:val="000000"/>
                <w:lang w:eastAsia="es-CO"/>
              </w:rPr>
              <w:t>517,462,465</w:t>
            </w:r>
          </w:p>
        </w:tc>
      </w:tr>
      <w:tr w:rsidR="006721B0" w:rsidRPr="00E842AD" w:rsidTr="004F1C81">
        <w:trPr>
          <w:trHeight w:val="402"/>
          <w:jc w:val="center"/>
        </w:trPr>
        <w:tc>
          <w:tcPr>
            <w:tcW w:w="2440" w:type="dxa"/>
            <w:tcBorders>
              <w:top w:val="nil"/>
              <w:left w:val="single" w:sz="4" w:space="0" w:color="auto"/>
              <w:bottom w:val="single" w:sz="4" w:space="0" w:color="auto"/>
              <w:right w:val="single" w:sz="4" w:space="0" w:color="auto"/>
            </w:tcBorders>
            <w:shd w:val="clear" w:color="auto" w:fill="auto"/>
            <w:vAlign w:val="center"/>
            <w:hideMark/>
          </w:tcPr>
          <w:p w:rsidR="006721B0" w:rsidRPr="00E842AD" w:rsidRDefault="006721B0" w:rsidP="004F1C81">
            <w:pPr>
              <w:rPr>
                <w:rFonts w:ascii="Arial Narrow" w:eastAsia="Times New Roman" w:hAnsi="Arial Narrow" w:cs="Arial"/>
                <w:color w:val="000000"/>
                <w:lang w:eastAsia="es-CO"/>
              </w:rPr>
            </w:pPr>
            <w:r w:rsidRPr="00E842AD">
              <w:rPr>
                <w:rFonts w:ascii="Arial Narrow" w:eastAsia="Times New Roman" w:hAnsi="Arial Narrow" w:cs="Arial"/>
                <w:color w:val="000000"/>
                <w:lang w:eastAsia="es-CO"/>
              </w:rPr>
              <w:t xml:space="preserve">TRANSFERENCIAS </w:t>
            </w:r>
          </w:p>
        </w:tc>
        <w:tc>
          <w:tcPr>
            <w:tcW w:w="1600" w:type="dxa"/>
            <w:tcBorders>
              <w:top w:val="nil"/>
              <w:left w:val="nil"/>
              <w:bottom w:val="single" w:sz="4" w:space="0" w:color="auto"/>
              <w:right w:val="single" w:sz="4" w:space="0" w:color="auto"/>
            </w:tcBorders>
            <w:shd w:val="clear" w:color="auto" w:fill="auto"/>
            <w:vAlign w:val="center"/>
            <w:hideMark/>
          </w:tcPr>
          <w:p w:rsidR="006721B0" w:rsidRPr="00E842AD" w:rsidRDefault="006721B0" w:rsidP="004F1C81">
            <w:pPr>
              <w:jc w:val="right"/>
              <w:rPr>
                <w:rFonts w:ascii="Arial Narrow" w:eastAsia="Times New Roman" w:hAnsi="Arial Narrow" w:cs="Arial"/>
                <w:color w:val="000000"/>
                <w:lang w:eastAsia="es-CO"/>
              </w:rPr>
            </w:pPr>
            <w:r w:rsidRPr="00E842AD">
              <w:rPr>
                <w:rFonts w:ascii="Arial Narrow" w:eastAsia="Times New Roman" w:hAnsi="Arial Narrow" w:cs="Arial"/>
                <w:color w:val="000000"/>
                <w:lang w:eastAsia="es-CO"/>
              </w:rPr>
              <w:t>277,248,877</w:t>
            </w:r>
          </w:p>
        </w:tc>
        <w:tc>
          <w:tcPr>
            <w:tcW w:w="1600" w:type="dxa"/>
            <w:tcBorders>
              <w:top w:val="nil"/>
              <w:left w:val="nil"/>
              <w:bottom w:val="single" w:sz="4" w:space="0" w:color="auto"/>
              <w:right w:val="single" w:sz="4" w:space="0" w:color="auto"/>
            </w:tcBorders>
            <w:shd w:val="clear" w:color="auto" w:fill="auto"/>
            <w:vAlign w:val="center"/>
            <w:hideMark/>
          </w:tcPr>
          <w:p w:rsidR="006721B0" w:rsidRPr="00E842AD" w:rsidRDefault="006721B0" w:rsidP="004F1C81">
            <w:pPr>
              <w:jc w:val="right"/>
              <w:rPr>
                <w:rFonts w:ascii="Arial Narrow" w:eastAsia="Times New Roman" w:hAnsi="Arial Narrow" w:cs="Arial"/>
                <w:color w:val="000000"/>
                <w:lang w:eastAsia="es-CO"/>
              </w:rPr>
            </w:pPr>
            <w:r w:rsidRPr="00E842AD">
              <w:rPr>
                <w:rFonts w:ascii="Arial Narrow" w:eastAsia="Times New Roman" w:hAnsi="Arial Narrow" w:cs="Arial"/>
                <w:color w:val="000000"/>
                <w:lang w:eastAsia="es-CO"/>
              </w:rPr>
              <w:t>109,313,129</w:t>
            </w:r>
          </w:p>
        </w:tc>
        <w:tc>
          <w:tcPr>
            <w:tcW w:w="1640" w:type="dxa"/>
            <w:tcBorders>
              <w:top w:val="nil"/>
              <w:left w:val="nil"/>
              <w:bottom w:val="single" w:sz="4" w:space="0" w:color="auto"/>
              <w:right w:val="single" w:sz="4" w:space="0" w:color="auto"/>
            </w:tcBorders>
            <w:shd w:val="clear" w:color="auto" w:fill="auto"/>
            <w:vAlign w:val="center"/>
            <w:hideMark/>
          </w:tcPr>
          <w:p w:rsidR="006721B0" w:rsidRPr="00E842AD" w:rsidRDefault="006721B0" w:rsidP="004F1C81">
            <w:pPr>
              <w:jc w:val="right"/>
              <w:rPr>
                <w:rFonts w:ascii="Arial Narrow" w:eastAsia="Times New Roman" w:hAnsi="Arial Narrow" w:cs="Arial"/>
                <w:color w:val="000000"/>
                <w:lang w:eastAsia="es-CO"/>
              </w:rPr>
            </w:pPr>
            <w:r w:rsidRPr="00E842AD">
              <w:rPr>
                <w:rFonts w:ascii="Arial Narrow" w:eastAsia="Times New Roman" w:hAnsi="Arial Narrow" w:cs="Arial"/>
                <w:color w:val="000000"/>
                <w:lang w:eastAsia="es-CO"/>
              </w:rPr>
              <w:t>135,794,361</w:t>
            </w:r>
          </w:p>
        </w:tc>
        <w:tc>
          <w:tcPr>
            <w:tcW w:w="1420" w:type="dxa"/>
            <w:tcBorders>
              <w:top w:val="nil"/>
              <w:left w:val="nil"/>
              <w:bottom w:val="single" w:sz="4" w:space="0" w:color="auto"/>
              <w:right w:val="single" w:sz="4" w:space="0" w:color="auto"/>
            </w:tcBorders>
            <w:shd w:val="clear" w:color="auto" w:fill="auto"/>
            <w:vAlign w:val="center"/>
            <w:hideMark/>
          </w:tcPr>
          <w:p w:rsidR="006721B0" w:rsidRPr="00E842AD" w:rsidRDefault="006721B0" w:rsidP="004F1C81">
            <w:pPr>
              <w:jc w:val="right"/>
              <w:rPr>
                <w:rFonts w:ascii="Arial Narrow" w:eastAsia="Times New Roman" w:hAnsi="Arial Narrow" w:cs="Arial"/>
                <w:color w:val="000000"/>
                <w:lang w:eastAsia="es-CO"/>
              </w:rPr>
            </w:pPr>
            <w:r w:rsidRPr="00E842AD">
              <w:rPr>
                <w:rFonts w:ascii="Arial Narrow" w:eastAsia="Times New Roman" w:hAnsi="Arial Narrow" w:cs="Arial"/>
                <w:color w:val="000000"/>
                <w:lang w:eastAsia="es-CO"/>
              </w:rPr>
              <w:t>122,613,952</w:t>
            </w:r>
          </w:p>
        </w:tc>
      </w:tr>
      <w:tr w:rsidR="006721B0" w:rsidRPr="00E842AD" w:rsidTr="004F1C81">
        <w:trPr>
          <w:trHeight w:val="402"/>
          <w:jc w:val="center"/>
        </w:trPr>
        <w:tc>
          <w:tcPr>
            <w:tcW w:w="2440" w:type="dxa"/>
            <w:tcBorders>
              <w:top w:val="nil"/>
              <w:left w:val="single" w:sz="4" w:space="0" w:color="auto"/>
              <w:bottom w:val="single" w:sz="4" w:space="0" w:color="auto"/>
              <w:right w:val="single" w:sz="4" w:space="0" w:color="auto"/>
            </w:tcBorders>
            <w:shd w:val="clear" w:color="auto" w:fill="auto"/>
            <w:vAlign w:val="center"/>
            <w:hideMark/>
          </w:tcPr>
          <w:p w:rsidR="006721B0" w:rsidRPr="00E842AD" w:rsidRDefault="006721B0" w:rsidP="004F1C81">
            <w:pPr>
              <w:jc w:val="center"/>
              <w:rPr>
                <w:rFonts w:ascii="Arial Narrow" w:eastAsia="Times New Roman" w:hAnsi="Arial Narrow" w:cs="Arial"/>
                <w:b/>
                <w:bCs/>
                <w:color w:val="000000"/>
                <w:lang w:eastAsia="es-CO"/>
              </w:rPr>
            </w:pPr>
            <w:r w:rsidRPr="00E842AD">
              <w:rPr>
                <w:rFonts w:ascii="Arial Narrow" w:eastAsia="Times New Roman" w:hAnsi="Arial Narrow" w:cs="Arial"/>
                <w:b/>
                <w:bCs/>
                <w:color w:val="000000"/>
                <w:lang w:eastAsia="es-CO"/>
              </w:rPr>
              <w:t>S U B -T O T A L</w:t>
            </w:r>
          </w:p>
        </w:tc>
        <w:tc>
          <w:tcPr>
            <w:tcW w:w="1600" w:type="dxa"/>
            <w:tcBorders>
              <w:top w:val="nil"/>
              <w:left w:val="nil"/>
              <w:bottom w:val="single" w:sz="4" w:space="0" w:color="auto"/>
              <w:right w:val="single" w:sz="4" w:space="0" w:color="auto"/>
            </w:tcBorders>
            <w:shd w:val="clear" w:color="auto" w:fill="auto"/>
            <w:noWrap/>
            <w:vAlign w:val="center"/>
            <w:hideMark/>
          </w:tcPr>
          <w:p w:rsidR="006721B0" w:rsidRPr="00E842AD" w:rsidRDefault="006721B0" w:rsidP="004F1C81">
            <w:pPr>
              <w:jc w:val="center"/>
              <w:rPr>
                <w:rFonts w:ascii="Arial" w:eastAsia="Times New Roman" w:hAnsi="Arial" w:cs="Arial"/>
                <w:b/>
                <w:bCs/>
                <w:color w:val="000000"/>
                <w:sz w:val="20"/>
                <w:szCs w:val="20"/>
                <w:lang w:eastAsia="es-CO"/>
              </w:rPr>
            </w:pPr>
            <w:r w:rsidRPr="00E842AD">
              <w:rPr>
                <w:rFonts w:ascii="Arial" w:eastAsia="Times New Roman" w:hAnsi="Arial" w:cs="Arial"/>
                <w:b/>
                <w:bCs/>
                <w:color w:val="000000"/>
                <w:sz w:val="20"/>
                <w:szCs w:val="20"/>
                <w:lang w:eastAsia="es-CO"/>
              </w:rPr>
              <w:t>764,399,199</w:t>
            </w:r>
          </w:p>
        </w:tc>
        <w:tc>
          <w:tcPr>
            <w:tcW w:w="1600" w:type="dxa"/>
            <w:tcBorders>
              <w:top w:val="nil"/>
              <w:left w:val="nil"/>
              <w:bottom w:val="single" w:sz="4" w:space="0" w:color="auto"/>
              <w:right w:val="single" w:sz="4" w:space="0" w:color="auto"/>
            </w:tcBorders>
            <w:shd w:val="clear" w:color="auto" w:fill="auto"/>
            <w:noWrap/>
            <w:vAlign w:val="center"/>
            <w:hideMark/>
          </w:tcPr>
          <w:p w:rsidR="006721B0" w:rsidRPr="00E842AD" w:rsidRDefault="006721B0" w:rsidP="004F1C81">
            <w:pPr>
              <w:jc w:val="center"/>
              <w:rPr>
                <w:rFonts w:ascii="Arial" w:eastAsia="Times New Roman" w:hAnsi="Arial" w:cs="Arial"/>
                <w:b/>
                <w:bCs/>
                <w:color w:val="000000"/>
                <w:sz w:val="20"/>
                <w:szCs w:val="20"/>
                <w:lang w:eastAsia="es-CO"/>
              </w:rPr>
            </w:pPr>
            <w:r w:rsidRPr="00E842AD">
              <w:rPr>
                <w:rFonts w:ascii="Arial" w:eastAsia="Times New Roman" w:hAnsi="Arial" w:cs="Arial"/>
                <w:b/>
                <w:bCs/>
                <w:color w:val="000000"/>
                <w:sz w:val="20"/>
                <w:szCs w:val="20"/>
                <w:lang w:eastAsia="es-CO"/>
              </w:rPr>
              <w:t>1,089,867,007</w:t>
            </w:r>
          </w:p>
        </w:tc>
        <w:tc>
          <w:tcPr>
            <w:tcW w:w="1640" w:type="dxa"/>
            <w:tcBorders>
              <w:top w:val="nil"/>
              <w:left w:val="nil"/>
              <w:bottom w:val="single" w:sz="4" w:space="0" w:color="auto"/>
              <w:right w:val="single" w:sz="4" w:space="0" w:color="auto"/>
            </w:tcBorders>
            <w:shd w:val="clear" w:color="auto" w:fill="auto"/>
            <w:noWrap/>
            <w:vAlign w:val="center"/>
            <w:hideMark/>
          </w:tcPr>
          <w:p w:rsidR="006721B0" w:rsidRPr="00E842AD" w:rsidRDefault="006721B0" w:rsidP="004F1C81">
            <w:pPr>
              <w:jc w:val="center"/>
              <w:rPr>
                <w:rFonts w:ascii="Arial" w:eastAsia="Times New Roman" w:hAnsi="Arial" w:cs="Arial"/>
                <w:b/>
                <w:bCs/>
                <w:color w:val="000000"/>
                <w:sz w:val="20"/>
                <w:szCs w:val="20"/>
                <w:lang w:eastAsia="es-CO"/>
              </w:rPr>
            </w:pPr>
            <w:r w:rsidRPr="00E842AD">
              <w:rPr>
                <w:rFonts w:ascii="Arial" w:eastAsia="Times New Roman" w:hAnsi="Arial" w:cs="Arial"/>
                <w:b/>
                <w:bCs/>
                <w:color w:val="000000"/>
                <w:sz w:val="20"/>
                <w:szCs w:val="20"/>
                <w:lang w:eastAsia="es-CO"/>
              </w:rPr>
              <w:t>1,185,430,369</w:t>
            </w:r>
          </w:p>
        </w:tc>
        <w:tc>
          <w:tcPr>
            <w:tcW w:w="1420" w:type="dxa"/>
            <w:tcBorders>
              <w:top w:val="nil"/>
              <w:left w:val="nil"/>
              <w:bottom w:val="single" w:sz="4" w:space="0" w:color="auto"/>
              <w:right w:val="single" w:sz="4" w:space="0" w:color="auto"/>
            </w:tcBorders>
            <w:shd w:val="clear" w:color="auto" w:fill="auto"/>
            <w:noWrap/>
            <w:vAlign w:val="center"/>
            <w:hideMark/>
          </w:tcPr>
          <w:p w:rsidR="006721B0" w:rsidRPr="00E842AD" w:rsidRDefault="006721B0" w:rsidP="004F1C81">
            <w:pPr>
              <w:jc w:val="center"/>
              <w:rPr>
                <w:rFonts w:ascii="Arial" w:eastAsia="Times New Roman" w:hAnsi="Arial" w:cs="Arial"/>
                <w:b/>
                <w:bCs/>
                <w:color w:val="000000"/>
                <w:sz w:val="20"/>
                <w:szCs w:val="20"/>
                <w:lang w:eastAsia="es-CO"/>
              </w:rPr>
            </w:pPr>
            <w:r w:rsidRPr="00E842AD">
              <w:rPr>
                <w:rFonts w:ascii="Arial" w:eastAsia="Times New Roman" w:hAnsi="Arial" w:cs="Arial"/>
                <w:b/>
                <w:bCs/>
                <w:color w:val="000000"/>
                <w:sz w:val="20"/>
                <w:szCs w:val="20"/>
                <w:lang w:eastAsia="es-CO"/>
              </w:rPr>
              <w:t>1,379,363,644</w:t>
            </w:r>
          </w:p>
        </w:tc>
      </w:tr>
      <w:tr w:rsidR="006721B0" w:rsidRPr="00E842AD" w:rsidTr="004F1C81">
        <w:trPr>
          <w:trHeight w:val="402"/>
          <w:jc w:val="center"/>
        </w:trPr>
        <w:tc>
          <w:tcPr>
            <w:tcW w:w="2440" w:type="dxa"/>
            <w:tcBorders>
              <w:top w:val="nil"/>
              <w:left w:val="single" w:sz="4" w:space="0" w:color="auto"/>
              <w:bottom w:val="single" w:sz="4" w:space="0" w:color="auto"/>
              <w:right w:val="single" w:sz="4" w:space="0" w:color="auto"/>
            </w:tcBorders>
            <w:shd w:val="clear" w:color="auto" w:fill="auto"/>
            <w:vAlign w:val="center"/>
            <w:hideMark/>
          </w:tcPr>
          <w:p w:rsidR="006721B0" w:rsidRPr="00E842AD" w:rsidRDefault="006721B0" w:rsidP="004F1C81">
            <w:pPr>
              <w:jc w:val="center"/>
              <w:rPr>
                <w:rFonts w:ascii="Arial Narrow" w:eastAsia="Times New Roman" w:hAnsi="Arial Narrow" w:cs="Arial"/>
                <w:b/>
                <w:bCs/>
                <w:color w:val="000000"/>
                <w:lang w:eastAsia="es-CO"/>
              </w:rPr>
            </w:pPr>
            <w:r w:rsidRPr="00E842AD">
              <w:rPr>
                <w:rFonts w:ascii="Arial Narrow" w:eastAsia="Times New Roman" w:hAnsi="Arial Narrow" w:cs="Arial"/>
                <w:b/>
                <w:bCs/>
                <w:color w:val="000000"/>
                <w:lang w:eastAsia="es-CO"/>
              </w:rPr>
              <w:t>T O T A L</w:t>
            </w:r>
          </w:p>
        </w:tc>
        <w:tc>
          <w:tcPr>
            <w:tcW w:w="6260" w:type="dxa"/>
            <w:gridSpan w:val="4"/>
            <w:tcBorders>
              <w:top w:val="single" w:sz="4" w:space="0" w:color="auto"/>
              <w:left w:val="nil"/>
              <w:bottom w:val="single" w:sz="4" w:space="0" w:color="auto"/>
              <w:right w:val="single" w:sz="4" w:space="0" w:color="auto"/>
            </w:tcBorders>
            <w:shd w:val="clear" w:color="auto" w:fill="auto"/>
            <w:noWrap/>
            <w:vAlign w:val="center"/>
            <w:hideMark/>
          </w:tcPr>
          <w:p w:rsidR="006721B0" w:rsidRPr="00E842AD" w:rsidRDefault="006721B0" w:rsidP="004F1C81">
            <w:pPr>
              <w:jc w:val="center"/>
              <w:rPr>
                <w:rFonts w:ascii="Arial" w:eastAsia="Times New Roman" w:hAnsi="Arial" w:cs="Arial"/>
                <w:b/>
                <w:bCs/>
                <w:color w:val="000000"/>
                <w:sz w:val="20"/>
                <w:szCs w:val="20"/>
                <w:lang w:eastAsia="es-CO"/>
              </w:rPr>
            </w:pPr>
            <w:r w:rsidRPr="00E842AD">
              <w:rPr>
                <w:rFonts w:ascii="Arial" w:eastAsia="Times New Roman" w:hAnsi="Arial" w:cs="Arial"/>
                <w:b/>
                <w:bCs/>
                <w:color w:val="000000"/>
                <w:sz w:val="20"/>
                <w:szCs w:val="20"/>
                <w:lang w:eastAsia="es-CO"/>
              </w:rPr>
              <w:t>4,419,060,219</w:t>
            </w:r>
          </w:p>
        </w:tc>
      </w:tr>
    </w:tbl>
    <w:p w:rsidR="006721B0" w:rsidRDefault="006721B0" w:rsidP="006721B0">
      <w:pPr>
        <w:autoSpaceDE w:val="0"/>
        <w:autoSpaceDN w:val="0"/>
        <w:adjustRightInd w:val="0"/>
        <w:rPr>
          <w:rFonts w:ascii="Arial" w:hAnsi="Arial" w:cs="Arial"/>
          <w:b/>
          <w:bCs/>
          <w:sz w:val="24"/>
          <w:szCs w:val="24"/>
        </w:rPr>
      </w:pPr>
    </w:p>
    <w:p w:rsidR="006721B0" w:rsidRDefault="006721B0" w:rsidP="006721B0">
      <w:pPr>
        <w:autoSpaceDE w:val="0"/>
        <w:autoSpaceDN w:val="0"/>
        <w:adjustRightInd w:val="0"/>
        <w:jc w:val="both"/>
        <w:rPr>
          <w:rFonts w:ascii="Arial" w:hAnsi="Arial" w:cs="Arial"/>
          <w:sz w:val="24"/>
          <w:szCs w:val="24"/>
        </w:rPr>
      </w:pPr>
      <w:r w:rsidRPr="00E31FA9">
        <w:rPr>
          <w:rFonts w:ascii="Arial" w:hAnsi="Arial" w:cs="Arial"/>
          <w:sz w:val="24"/>
          <w:szCs w:val="24"/>
        </w:rPr>
        <w:t>Durante este cuatrienio los gasto de funcionamiento ascendieron a</w:t>
      </w:r>
      <w:r>
        <w:rPr>
          <w:rFonts w:ascii="Arial" w:hAnsi="Arial" w:cs="Arial"/>
          <w:sz w:val="24"/>
          <w:szCs w:val="24"/>
        </w:rPr>
        <w:t xml:space="preserve"> </w:t>
      </w:r>
      <w:r w:rsidRPr="00E31FA9">
        <w:rPr>
          <w:rFonts w:ascii="Arial" w:hAnsi="Arial" w:cs="Arial"/>
          <w:sz w:val="24"/>
          <w:szCs w:val="24"/>
        </w:rPr>
        <w:t>$</w:t>
      </w:r>
      <w:r w:rsidR="00D43A49">
        <w:rPr>
          <w:rFonts w:ascii="Arial" w:hAnsi="Arial" w:cs="Arial"/>
          <w:sz w:val="24"/>
          <w:szCs w:val="24"/>
        </w:rPr>
        <w:t>4’</w:t>
      </w:r>
      <w:r w:rsidRPr="00E842AD">
        <w:rPr>
          <w:rFonts w:ascii="Arial" w:hAnsi="Arial" w:cs="Arial"/>
          <w:sz w:val="24"/>
          <w:szCs w:val="24"/>
        </w:rPr>
        <w:t>419</w:t>
      </w:r>
      <w:r w:rsidR="00D43A49">
        <w:rPr>
          <w:rFonts w:ascii="Arial" w:hAnsi="Arial" w:cs="Arial"/>
          <w:sz w:val="24"/>
          <w:szCs w:val="24"/>
        </w:rPr>
        <w:t>.</w:t>
      </w:r>
      <w:r w:rsidRPr="00E842AD">
        <w:rPr>
          <w:rFonts w:ascii="Arial" w:hAnsi="Arial" w:cs="Arial"/>
          <w:sz w:val="24"/>
          <w:szCs w:val="24"/>
        </w:rPr>
        <w:t>060</w:t>
      </w:r>
      <w:r w:rsidR="00D43A49">
        <w:rPr>
          <w:rFonts w:ascii="Arial" w:hAnsi="Arial" w:cs="Arial"/>
          <w:sz w:val="24"/>
          <w:szCs w:val="24"/>
        </w:rPr>
        <w:t>.</w:t>
      </w:r>
      <w:r w:rsidRPr="00E842AD">
        <w:rPr>
          <w:rFonts w:ascii="Arial" w:hAnsi="Arial" w:cs="Arial"/>
          <w:sz w:val="24"/>
          <w:szCs w:val="24"/>
        </w:rPr>
        <w:t>219</w:t>
      </w:r>
      <w:r>
        <w:rPr>
          <w:rFonts w:ascii="Arial" w:hAnsi="Arial" w:cs="Arial"/>
          <w:sz w:val="24"/>
          <w:szCs w:val="24"/>
        </w:rPr>
        <w:t>.oo</w:t>
      </w:r>
      <w:r w:rsidRPr="00E31FA9">
        <w:rPr>
          <w:rFonts w:ascii="Arial" w:hAnsi="Arial" w:cs="Arial"/>
          <w:sz w:val="24"/>
          <w:szCs w:val="24"/>
        </w:rPr>
        <w:t>, equivalente al 1</w:t>
      </w:r>
      <w:r>
        <w:rPr>
          <w:rFonts w:ascii="Arial" w:hAnsi="Arial" w:cs="Arial"/>
          <w:sz w:val="24"/>
          <w:szCs w:val="24"/>
        </w:rPr>
        <w:t>6</w:t>
      </w:r>
      <w:r w:rsidRPr="00E31FA9">
        <w:rPr>
          <w:rFonts w:ascii="Arial" w:hAnsi="Arial" w:cs="Arial"/>
          <w:sz w:val="24"/>
          <w:szCs w:val="24"/>
        </w:rPr>
        <w:t xml:space="preserve"> % del valor total de la ejecución de gasto. El Municipio ha dado cumplimiento a los límites establecidos por la ley 617 de 2000</w:t>
      </w:r>
      <w:r>
        <w:rPr>
          <w:rFonts w:ascii="Arial" w:hAnsi="Arial" w:cs="Arial"/>
          <w:sz w:val="24"/>
          <w:szCs w:val="24"/>
        </w:rPr>
        <w:t>, con respecto a los gastos de funcionamiento no sobrepasó el 80% y para la ultima vigencia se encuentra en el 73</w:t>
      </w:r>
      <w:r w:rsidRPr="00E31FA9">
        <w:rPr>
          <w:rFonts w:ascii="Arial" w:hAnsi="Arial" w:cs="Arial"/>
          <w:sz w:val="24"/>
          <w:szCs w:val="24"/>
        </w:rPr>
        <w:t>%</w:t>
      </w:r>
      <w:r>
        <w:rPr>
          <w:rFonts w:ascii="Arial" w:hAnsi="Arial" w:cs="Arial"/>
          <w:sz w:val="24"/>
          <w:szCs w:val="24"/>
        </w:rPr>
        <w:t>.</w:t>
      </w:r>
    </w:p>
    <w:p w:rsidR="009848F5" w:rsidRPr="00E31FA9" w:rsidRDefault="009848F5" w:rsidP="006721B0">
      <w:pPr>
        <w:autoSpaceDE w:val="0"/>
        <w:autoSpaceDN w:val="0"/>
        <w:adjustRightInd w:val="0"/>
        <w:jc w:val="both"/>
        <w:rPr>
          <w:rFonts w:ascii="Arial" w:hAnsi="Arial" w:cs="Arial"/>
          <w:sz w:val="24"/>
          <w:szCs w:val="24"/>
        </w:rPr>
      </w:pPr>
    </w:p>
    <w:p w:rsidR="00417639" w:rsidRDefault="00417639" w:rsidP="00417639">
      <w:pPr>
        <w:rPr>
          <w:rFonts w:ascii="Arial" w:hAnsi="Arial" w:cs="Arial"/>
          <w:b/>
          <w:bCs/>
          <w:sz w:val="24"/>
          <w:szCs w:val="24"/>
        </w:rPr>
      </w:pPr>
      <w:r w:rsidRPr="00331D0B">
        <w:rPr>
          <w:rFonts w:ascii="Symbol" w:hAnsi="Symbol" w:cs="Symbol"/>
          <w:sz w:val="24"/>
          <w:szCs w:val="24"/>
        </w:rPr>
        <w:t></w:t>
      </w:r>
      <w:r w:rsidRPr="00331D0B">
        <w:rPr>
          <w:rFonts w:ascii="Symbol" w:hAnsi="Symbol" w:cs="Symbol"/>
          <w:sz w:val="24"/>
          <w:szCs w:val="24"/>
        </w:rPr>
        <w:t></w:t>
      </w:r>
      <w:r w:rsidRPr="00331D0B">
        <w:rPr>
          <w:rFonts w:ascii="Symbol" w:hAnsi="Symbol" w:cs="Symbol"/>
          <w:sz w:val="24"/>
          <w:szCs w:val="24"/>
        </w:rPr>
        <w:t></w:t>
      </w:r>
      <w:r w:rsidRPr="00331D0B">
        <w:rPr>
          <w:rFonts w:ascii="Arial" w:hAnsi="Arial" w:cs="Arial"/>
          <w:b/>
          <w:bCs/>
          <w:sz w:val="24"/>
          <w:szCs w:val="24"/>
        </w:rPr>
        <w:t>GASTOS D</w:t>
      </w:r>
      <w:r>
        <w:rPr>
          <w:rFonts w:ascii="Arial" w:hAnsi="Arial" w:cs="Arial"/>
          <w:b/>
          <w:bCs/>
          <w:sz w:val="24"/>
          <w:szCs w:val="24"/>
        </w:rPr>
        <w:t>E</w:t>
      </w:r>
      <w:r w:rsidRPr="00331D0B">
        <w:rPr>
          <w:rFonts w:ascii="Arial" w:hAnsi="Arial" w:cs="Arial"/>
          <w:b/>
          <w:bCs/>
          <w:sz w:val="24"/>
          <w:szCs w:val="24"/>
        </w:rPr>
        <w:t xml:space="preserve"> </w:t>
      </w:r>
      <w:r>
        <w:rPr>
          <w:rFonts w:ascii="Arial" w:hAnsi="Arial" w:cs="Arial"/>
          <w:b/>
          <w:bCs/>
          <w:sz w:val="24"/>
          <w:szCs w:val="24"/>
        </w:rPr>
        <w:t>INVERSIÓN</w:t>
      </w:r>
    </w:p>
    <w:p w:rsidR="009848F5" w:rsidRPr="00331D0B" w:rsidRDefault="009848F5" w:rsidP="00417639">
      <w:pPr>
        <w:rPr>
          <w:rFonts w:ascii="Arial" w:hAnsi="Arial" w:cs="Arial"/>
          <w:b/>
          <w:bCs/>
          <w:sz w:val="24"/>
          <w:szCs w:val="24"/>
        </w:rPr>
      </w:pPr>
    </w:p>
    <w:p w:rsidR="00417639" w:rsidRDefault="00417639" w:rsidP="00D43A49">
      <w:pPr>
        <w:jc w:val="both"/>
        <w:rPr>
          <w:rFonts w:ascii="Arial" w:hAnsi="Arial" w:cs="Arial"/>
          <w:sz w:val="24"/>
          <w:szCs w:val="24"/>
        </w:rPr>
      </w:pPr>
      <w:r w:rsidRPr="003F4E35">
        <w:rPr>
          <w:rFonts w:ascii="Arial" w:hAnsi="Arial" w:cs="Arial"/>
          <w:sz w:val="24"/>
          <w:szCs w:val="24"/>
        </w:rPr>
        <w:t>En total para el periodo de análisis se ejecuto un gasto de inversió</w:t>
      </w:r>
      <w:r w:rsidR="00D43A49">
        <w:rPr>
          <w:rFonts w:ascii="Arial" w:hAnsi="Arial" w:cs="Arial"/>
          <w:sz w:val="24"/>
          <w:szCs w:val="24"/>
        </w:rPr>
        <w:t>n que asciende a la suma de $22’</w:t>
      </w:r>
      <w:r w:rsidRPr="003F4E35">
        <w:rPr>
          <w:rFonts w:ascii="Arial" w:hAnsi="Arial" w:cs="Arial"/>
          <w:sz w:val="24"/>
          <w:szCs w:val="24"/>
        </w:rPr>
        <w:t>145</w:t>
      </w:r>
      <w:r w:rsidR="00D43A49">
        <w:rPr>
          <w:rFonts w:ascii="Arial" w:hAnsi="Arial" w:cs="Arial"/>
          <w:sz w:val="24"/>
          <w:szCs w:val="24"/>
        </w:rPr>
        <w:t>.</w:t>
      </w:r>
      <w:r w:rsidRPr="003F4E35">
        <w:rPr>
          <w:rFonts w:ascii="Arial" w:hAnsi="Arial" w:cs="Arial"/>
          <w:sz w:val="24"/>
          <w:szCs w:val="24"/>
        </w:rPr>
        <w:t>219</w:t>
      </w:r>
      <w:r w:rsidR="00D43A49">
        <w:rPr>
          <w:rFonts w:ascii="Arial" w:hAnsi="Arial" w:cs="Arial"/>
          <w:sz w:val="24"/>
          <w:szCs w:val="24"/>
        </w:rPr>
        <w:t>.</w:t>
      </w:r>
      <w:r w:rsidRPr="003F4E35">
        <w:rPr>
          <w:rFonts w:ascii="Arial" w:hAnsi="Arial" w:cs="Arial"/>
          <w:sz w:val="24"/>
          <w:szCs w:val="24"/>
        </w:rPr>
        <w:t>972.oo distribuidos en los diferentes sectores destacándose las inversiones realizada en el Fondo Local de Salud, seguida de las conformadas en las de Propósito General.</w:t>
      </w:r>
    </w:p>
    <w:p w:rsidR="009848F5" w:rsidRPr="003F4E35" w:rsidRDefault="009848F5" w:rsidP="00D43A49">
      <w:pPr>
        <w:jc w:val="both"/>
        <w:rPr>
          <w:rFonts w:ascii="Arial" w:hAnsi="Arial" w:cs="Arial"/>
          <w:sz w:val="24"/>
          <w:szCs w:val="24"/>
        </w:rPr>
      </w:pPr>
    </w:p>
    <w:p w:rsidR="00417639" w:rsidRDefault="00417639" w:rsidP="00D43A49">
      <w:pPr>
        <w:jc w:val="both"/>
        <w:rPr>
          <w:rFonts w:ascii="Arial" w:hAnsi="Arial" w:cs="Arial"/>
          <w:sz w:val="24"/>
          <w:szCs w:val="24"/>
        </w:rPr>
      </w:pPr>
      <w:r w:rsidRPr="003F4E35">
        <w:rPr>
          <w:rFonts w:ascii="Arial" w:hAnsi="Arial" w:cs="Arial"/>
          <w:sz w:val="24"/>
          <w:szCs w:val="24"/>
        </w:rPr>
        <w:t>Vale la pena resaltar que los gastos de inversión crecieron en un 72% comparando el periodo de inicio frente al periodo final (2011), lo anterior obedece a la gestión realizada por la administración municipal para la consecución de recursos.</w:t>
      </w:r>
    </w:p>
    <w:p w:rsidR="009848F5" w:rsidRDefault="009848F5" w:rsidP="00D43A49">
      <w:pPr>
        <w:jc w:val="both"/>
        <w:rPr>
          <w:rFonts w:ascii="Arial" w:hAnsi="Arial" w:cs="Arial"/>
          <w:sz w:val="24"/>
          <w:szCs w:val="24"/>
        </w:rPr>
      </w:pPr>
    </w:p>
    <w:p w:rsidR="009848F5" w:rsidRDefault="009848F5" w:rsidP="00D43A49">
      <w:pPr>
        <w:jc w:val="both"/>
        <w:rPr>
          <w:rFonts w:ascii="Arial" w:hAnsi="Arial" w:cs="Arial"/>
          <w:sz w:val="24"/>
          <w:szCs w:val="24"/>
        </w:rPr>
      </w:pPr>
    </w:p>
    <w:p w:rsidR="0006688A" w:rsidRDefault="0006688A" w:rsidP="00D43A49">
      <w:pPr>
        <w:jc w:val="both"/>
        <w:rPr>
          <w:rFonts w:ascii="Arial" w:hAnsi="Arial" w:cs="Arial"/>
          <w:sz w:val="24"/>
          <w:szCs w:val="24"/>
        </w:rPr>
      </w:pPr>
    </w:p>
    <w:p w:rsidR="009848F5" w:rsidRDefault="009848F5" w:rsidP="00D43A49">
      <w:pPr>
        <w:jc w:val="both"/>
        <w:rPr>
          <w:rFonts w:ascii="Arial" w:hAnsi="Arial" w:cs="Arial"/>
          <w:sz w:val="24"/>
          <w:szCs w:val="24"/>
        </w:rPr>
      </w:pPr>
    </w:p>
    <w:p w:rsidR="009848F5" w:rsidRDefault="009848F5"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0E7F14" w:rsidRDefault="000E7F14" w:rsidP="00D43A49">
      <w:pPr>
        <w:jc w:val="both"/>
        <w:rPr>
          <w:rFonts w:ascii="Arial" w:hAnsi="Arial" w:cs="Arial"/>
          <w:sz w:val="24"/>
          <w:szCs w:val="24"/>
        </w:rPr>
      </w:pPr>
    </w:p>
    <w:p w:rsidR="00417639" w:rsidRDefault="003209A2" w:rsidP="00417639">
      <w:pPr>
        <w:rPr>
          <w:rFonts w:ascii="Arial Narrow" w:hAnsi="Arial Narrow" w:cs="Arial"/>
          <w:bCs/>
          <w:sz w:val="24"/>
          <w:szCs w:val="24"/>
        </w:rPr>
      </w:pPr>
      <w:r w:rsidRPr="003209A2">
        <w:rPr>
          <w:rFonts w:ascii="Arial Narrow" w:hAnsi="Arial Narrow" w:cs="Arial"/>
          <w:bCs/>
          <w:sz w:val="24"/>
          <w:szCs w:val="24"/>
        </w:rPr>
        <w:lastRenderedPageBreak/>
        <w:t>Fuentes de financiación 2012-201</w:t>
      </w:r>
      <w:r w:rsidR="009B6102">
        <w:rPr>
          <w:rFonts w:ascii="Arial Narrow" w:hAnsi="Arial Narrow" w:cs="Arial"/>
          <w:bCs/>
          <w:sz w:val="24"/>
          <w:szCs w:val="24"/>
        </w:rPr>
        <w:t>5</w:t>
      </w:r>
    </w:p>
    <w:p w:rsidR="00BB3BE1" w:rsidRDefault="00BB3BE1" w:rsidP="00497D71">
      <w:pPr>
        <w:pStyle w:val="Prrafodelista"/>
        <w:numPr>
          <w:ilvl w:val="0"/>
          <w:numId w:val="4"/>
        </w:numPr>
        <w:rPr>
          <w:rFonts w:ascii="Arial Narrow" w:hAnsi="Arial Narrow" w:cs="Arial"/>
          <w:bCs/>
          <w:sz w:val="24"/>
          <w:szCs w:val="24"/>
        </w:rPr>
      </w:pPr>
      <w:r>
        <w:rPr>
          <w:rFonts w:ascii="Arial Narrow" w:hAnsi="Arial Narrow" w:cs="Arial"/>
          <w:bCs/>
          <w:sz w:val="24"/>
          <w:szCs w:val="24"/>
        </w:rPr>
        <w:t>Inversión con recursos propios</w:t>
      </w:r>
    </w:p>
    <w:p w:rsidR="00BB3BE1" w:rsidRDefault="00BB3BE1" w:rsidP="00497D71">
      <w:pPr>
        <w:pStyle w:val="Prrafodelista"/>
        <w:numPr>
          <w:ilvl w:val="0"/>
          <w:numId w:val="4"/>
        </w:numPr>
        <w:rPr>
          <w:rFonts w:ascii="Arial Narrow" w:hAnsi="Arial Narrow" w:cs="Arial"/>
          <w:bCs/>
          <w:sz w:val="24"/>
          <w:szCs w:val="24"/>
        </w:rPr>
      </w:pPr>
      <w:r>
        <w:rPr>
          <w:rFonts w:ascii="Arial Narrow" w:hAnsi="Arial Narrow" w:cs="Arial"/>
          <w:bCs/>
          <w:sz w:val="24"/>
          <w:szCs w:val="24"/>
        </w:rPr>
        <w:t>Inversión convenios</w:t>
      </w:r>
    </w:p>
    <w:p w:rsidR="00BB3BE1" w:rsidRDefault="00BB3BE1" w:rsidP="00497D71">
      <w:pPr>
        <w:pStyle w:val="Prrafodelista"/>
        <w:numPr>
          <w:ilvl w:val="0"/>
          <w:numId w:val="4"/>
        </w:numPr>
        <w:rPr>
          <w:rFonts w:ascii="Arial Narrow" w:hAnsi="Arial Narrow" w:cs="Arial"/>
          <w:bCs/>
          <w:sz w:val="24"/>
          <w:szCs w:val="24"/>
        </w:rPr>
      </w:pPr>
      <w:r>
        <w:rPr>
          <w:rFonts w:ascii="Arial Narrow" w:hAnsi="Arial Narrow" w:cs="Arial"/>
          <w:bCs/>
          <w:sz w:val="24"/>
          <w:szCs w:val="24"/>
        </w:rPr>
        <w:t>Inversión con recursos de crédito</w:t>
      </w:r>
    </w:p>
    <w:p w:rsidR="00BB3BE1" w:rsidRDefault="00BB3BE1" w:rsidP="00497D71">
      <w:pPr>
        <w:pStyle w:val="Prrafodelista"/>
        <w:numPr>
          <w:ilvl w:val="0"/>
          <w:numId w:val="4"/>
        </w:numPr>
        <w:rPr>
          <w:rFonts w:ascii="Arial Narrow" w:hAnsi="Arial Narrow" w:cs="Arial"/>
          <w:bCs/>
          <w:sz w:val="24"/>
          <w:szCs w:val="24"/>
        </w:rPr>
      </w:pPr>
      <w:r>
        <w:rPr>
          <w:rFonts w:ascii="Arial Narrow" w:hAnsi="Arial Narrow" w:cs="Arial"/>
          <w:bCs/>
          <w:sz w:val="24"/>
          <w:szCs w:val="24"/>
        </w:rPr>
        <w:t xml:space="preserve">Inversión con recursos de </w:t>
      </w:r>
      <w:r w:rsidR="00C87E6E">
        <w:rPr>
          <w:rFonts w:ascii="Arial Narrow" w:hAnsi="Arial Narrow" w:cs="Arial"/>
          <w:bCs/>
          <w:sz w:val="24"/>
          <w:szCs w:val="24"/>
        </w:rPr>
        <w:t>SGP</w:t>
      </w:r>
    </w:p>
    <w:p w:rsidR="00D577F8" w:rsidRDefault="00612438" w:rsidP="00497D71">
      <w:pPr>
        <w:pStyle w:val="Prrafodelista"/>
        <w:numPr>
          <w:ilvl w:val="0"/>
          <w:numId w:val="4"/>
        </w:numPr>
        <w:rPr>
          <w:rFonts w:ascii="Arial Narrow" w:hAnsi="Arial Narrow" w:cs="Arial"/>
          <w:bCs/>
          <w:sz w:val="24"/>
          <w:szCs w:val="24"/>
        </w:rPr>
      </w:pPr>
      <w:r>
        <w:rPr>
          <w:rFonts w:ascii="Arial Narrow" w:hAnsi="Arial Narrow" w:cs="Arial"/>
          <w:bCs/>
          <w:sz w:val="24"/>
          <w:szCs w:val="24"/>
        </w:rPr>
        <w:t>Inversión</w:t>
      </w:r>
      <w:r w:rsidR="00D577F8">
        <w:rPr>
          <w:rFonts w:ascii="Arial Narrow" w:hAnsi="Arial Narrow" w:cs="Arial"/>
          <w:bCs/>
          <w:sz w:val="24"/>
          <w:szCs w:val="24"/>
        </w:rPr>
        <w:t xml:space="preserve"> con alianzas públicas privadas APP</w:t>
      </w:r>
    </w:p>
    <w:p w:rsidR="00C87E6E" w:rsidRDefault="00C87E6E" w:rsidP="00497D71">
      <w:pPr>
        <w:pStyle w:val="Prrafodelista"/>
        <w:numPr>
          <w:ilvl w:val="0"/>
          <w:numId w:val="4"/>
        </w:numPr>
        <w:rPr>
          <w:rFonts w:ascii="Arial Narrow" w:hAnsi="Arial Narrow" w:cs="Arial"/>
          <w:bCs/>
          <w:sz w:val="24"/>
          <w:szCs w:val="24"/>
        </w:rPr>
      </w:pPr>
      <w:r>
        <w:rPr>
          <w:rFonts w:ascii="Arial Narrow" w:hAnsi="Arial Narrow" w:cs="Arial"/>
          <w:bCs/>
          <w:sz w:val="24"/>
          <w:szCs w:val="24"/>
        </w:rPr>
        <w:t>Fondo local de salud</w:t>
      </w:r>
    </w:p>
    <w:p w:rsidR="00C87E6E" w:rsidRDefault="00C87E6E" w:rsidP="00497D71">
      <w:pPr>
        <w:pStyle w:val="Prrafodelista"/>
        <w:numPr>
          <w:ilvl w:val="0"/>
          <w:numId w:val="4"/>
        </w:numPr>
        <w:rPr>
          <w:rFonts w:ascii="Arial Narrow" w:hAnsi="Arial Narrow" w:cs="Arial"/>
          <w:bCs/>
          <w:sz w:val="24"/>
          <w:szCs w:val="24"/>
        </w:rPr>
      </w:pPr>
      <w:r>
        <w:rPr>
          <w:rFonts w:ascii="Arial Narrow" w:hAnsi="Arial Narrow" w:cs="Arial"/>
          <w:bCs/>
          <w:sz w:val="24"/>
          <w:szCs w:val="24"/>
        </w:rPr>
        <w:t>Fondo de pensiones</w:t>
      </w:r>
    </w:p>
    <w:p w:rsidR="00C87E6E" w:rsidRDefault="00C87E6E" w:rsidP="00497D71">
      <w:pPr>
        <w:pStyle w:val="Prrafodelista"/>
        <w:numPr>
          <w:ilvl w:val="0"/>
          <w:numId w:val="4"/>
        </w:numPr>
        <w:rPr>
          <w:rFonts w:ascii="Arial Narrow" w:hAnsi="Arial Narrow" w:cs="Arial"/>
          <w:bCs/>
          <w:sz w:val="24"/>
          <w:szCs w:val="24"/>
        </w:rPr>
      </w:pPr>
      <w:r>
        <w:rPr>
          <w:rFonts w:ascii="Arial Narrow" w:hAnsi="Arial Narrow" w:cs="Arial"/>
          <w:bCs/>
          <w:sz w:val="24"/>
          <w:szCs w:val="24"/>
        </w:rPr>
        <w:t>Fondo de seguridad</w:t>
      </w:r>
    </w:p>
    <w:p w:rsidR="00C87E6E" w:rsidRDefault="00C87E6E" w:rsidP="00497D71">
      <w:pPr>
        <w:pStyle w:val="Prrafodelista"/>
        <w:numPr>
          <w:ilvl w:val="0"/>
          <w:numId w:val="4"/>
        </w:numPr>
        <w:rPr>
          <w:rFonts w:ascii="Arial Narrow" w:hAnsi="Arial Narrow" w:cs="Arial"/>
          <w:bCs/>
          <w:sz w:val="24"/>
          <w:szCs w:val="24"/>
        </w:rPr>
      </w:pPr>
      <w:r>
        <w:rPr>
          <w:rFonts w:ascii="Arial Narrow" w:hAnsi="Arial Narrow" w:cs="Arial"/>
          <w:bCs/>
          <w:sz w:val="24"/>
          <w:szCs w:val="24"/>
        </w:rPr>
        <w:t xml:space="preserve">Fondo estampilla procultura </w:t>
      </w:r>
    </w:p>
    <w:p w:rsidR="00D634BC" w:rsidRPr="00315F20" w:rsidRDefault="00D634BC" w:rsidP="00D634BC">
      <w:pPr>
        <w:pStyle w:val="NormalWeb"/>
        <w:spacing w:before="0" w:beforeAutospacing="0" w:after="0" w:afterAutospacing="0"/>
        <w:jc w:val="both"/>
        <w:rPr>
          <w:rFonts w:ascii="Century Gothic" w:hAnsi="Century Gothic" w:cs="Tahoma"/>
          <w:sz w:val="20"/>
          <w:szCs w:val="20"/>
        </w:rPr>
      </w:pPr>
      <w:r w:rsidRPr="00315F20">
        <w:rPr>
          <w:rFonts w:ascii="Century Gothic" w:hAnsi="Century Gothic" w:cs="Tahoma"/>
          <w:b/>
          <w:bCs/>
          <w:sz w:val="20"/>
          <w:szCs w:val="20"/>
        </w:rPr>
        <w:t xml:space="preserve">ARTICULO DECIMO </w:t>
      </w:r>
      <w:r w:rsidR="00A851BC">
        <w:rPr>
          <w:rFonts w:ascii="Century Gothic" w:hAnsi="Century Gothic" w:cs="Tahoma"/>
          <w:b/>
          <w:bCs/>
          <w:sz w:val="20"/>
          <w:szCs w:val="20"/>
        </w:rPr>
        <w:t>QUINTO</w:t>
      </w:r>
      <w:r w:rsidRPr="00315F20">
        <w:rPr>
          <w:rFonts w:ascii="Century Gothic" w:hAnsi="Century Gothic" w:cs="Tahoma"/>
          <w:b/>
          <w:bCs/>
          <w:sz w:val="20"/>
          <w:szCs w:val="20"/>
        </w:rPr>
        <w:t>:  AJUSTES PRESUPUESTALES:</w:t>
      </w:r>
      <w:r w:rsidRPr="00315F20">
        <w:rPr>
          <w:rFonts w:ascii="Century Gothic" w:hAnsi="Century Gothic" w:cs="Tahoma"/>
          <w:sz w:val="20"/>
          <w:szCs w:val="20"/>
        </w:rPr>
        <w:t xml:space="preserve"> En razón de la autonomía que tiene el Municipio de Cachipay en materia de planeación del desarrollo económico, social y de la gestión ambiental, en el marco de las competencias, recursos y responsabilidades que le han atribuido en la Constitución y la Ley, corresponde al Alcalde Municipal asignar cualquier clase de recursos nuevos por concepto de créditos, contracréditos o adiciones presupuestales a los programas y proyectos incorporados en el plan plurianual de inversiones del Plan de Desarrollo 2012 – 201</w:t>
      </w:r>
      <w:r w:rsidR="009B6102">
        <w:rPr>
          <w:rFonts w:ascii="Century Gothic" w:hAnsi="Century Gothic" w:cs="Tahoma"/>
          <w:sz w:val="20"/>
          <w:szCs w:val="20"/>
        </w:rPr>
        <w:t>5</w:t>
      </w:r>
      <w:r w:rsidRPr="00315F20">
        <w:rPr>
          <w:rFonts w:ascii="Century Gothic" w:hAnsi="Century Gothic" w:cs="Tahoma"/>
          <w:sz w:val="20"/>
          <w:szCs w:val="20"/>
        </w:rPr>
        <w:t xml:space="preserve"> “IDEAS CON </w:t>
      </w:r>
      <w:r w:rsidR="00965DC0" w:rsidRPr="00315F20">
        <w:rPr>
          <w:rFonts w:ascii="Century Gothic" w:hAnsi="Century Gothic" w:cs="Tahoma"/>
          <w:sz w:val="20"/>
          <w:szCs w:val="20"/>
        </w:rPr>
        <w:t>PROYECCIÓN</w:t>
      </w:r>
      <w:r w:rsidRPr="00315F20">
        <w:rPr>
          <w:rFonts w:ascii="Century Gothic" w:hAnsi="Century Gothic" w:cs="Tahoma"/>
          <w:sz w:val="20"/>
          <w:szCs w:val="20"/>
        </w:rPr>
        <w:t xml:space="preserve"> SOCIAL”.</w:t>
      </w:r>
    </w:p>
    <w:p w:rsidR="00D634BC" w:rsidRPr="00315F20" w:rsidRDefault="00D634BC" w:rsidP="00D634BC">
      <w:pPr>
        <w:tabs>
          <w:tab w:val="num" w:pos="1800"/>
        </w:tabs>
        <w:spacing w:after="0" w:line="240" w:lineRule="auto"/>
        <w:jc w:val="both"/>
        <w:rPr>
          <w:rFonts w:ascii="Century Gothic" w:eastAsia="Times New Roman" w:hAnsi="Century Gothic" w:cs="Tahoma"/>
          <w:sz w:val="20"/>
          <w:szCs w:val="20"/>
          <w:lang w:eastAsia="es-CO"/>
        </w:rPr>
      </w:pPr>
    </w:p>
    <w:p w:rsidR="00D634BC" w:rsidRPr="00315F20" w:rsidRDefault="00D634BC" w:rsidP="00D634BC">
      <w:pPr>
        <w:pStyle w:val="NormalWeb"/>
        <w:spacing w:before="0" w:beforeAutospacing="0" w:after="0" w:afterAutospacing="0"/>
        <w:jc w:val="both"/>
        <w:rPr>
          <w:rFonts w:ascii="Century Gothic" w:hAnsi="Century Gothic" w:cs="Tahoma"/>
          <w:color w:val="2A2A2A"/>
          <w:sz w:val="20"/>
          <w:szCs w:val="20"/>
        </w:rPr>
      </w:pPr>
      <w:r w:rsidRPr="00315F20">
        <w:rPr>
          <w:rFonts w:ascii="Century Gothic" w:hAnsi="Century Gothic" w:cs="Tahoma"/>
          <w:b/>
          <w:bCs/>
          <w:sz w:val="20"/>
          <w:szCs w:val="20"/>
        </w:rPr>
        <w:t xml:space="preserve">ARTICULO DECIMO </w:t>
      </w:r>
      <w:r w:rsidR="00A851BC">
        <w:rPr>
          <w:rFonts w:ascii="Century Gothic" w:hAnsi="Century Gothic" w:cs="Tahoma"/>
          <w:b/>
          <w:bCs/>
          <w:sz w:val="20"/>
          <w:szCs w:val="20"/>
        </w:rPr>
        <w:t>SEXTO</w:t>
      </w:r>
      <w:r w:rsidRPr="00315F20">
        <w:rPr>
          <w:rFonts w:ascii="Century Gothic" w:hAnsi="Century Gothic" w:cs="Tahoma"/>
          <w:b/>
          <w:bCs/>
          <w:sz w:val="20"/>
          <w:szCs w:val="20"/>
        </w:rPr>
        <w:t>: AUTORIZACIONES PARA LA UTILIZACIÓN DE MECANISMOS DE EJECUCIÓN DEL PLAN DE DESARROLLO:</w:t>
      </w:r>
      <w:r w:rsidRPr="00315F20">
        <w:rPr>
          <w:rFonts w:ascii="Century Gothic" w:hAnsi="Century Gothic" w:cs="Tahoma"/>
          <w:sz w:val="20"/>
          <w:szCs w:val="20"/>
        </w:rPr>
        <w:t xml:space="preserve"> Para la </w:t>
      </w:r>
      <w:r w:rsidRPr="00315F20">
        <w:rPr>
          <w:rFonts w:ascii="Century Gothic" w:hAnsi="Century Gothic" w:cs="Tahoma"/>
          <w:color w:val="2A2A2A"/>
          <w:sz w:val="20"/>
          <w:szCs w:val="20"/>
        </w:rPr>
        <w:t>ejecución del Plan de Desarrollo Municipal 2012 – 201</w:t>
      </w:r>
      <w:r w:rsidR="009B6102">
        <w:rPr>
          <w:rFonts w:ascii="Century Gothic" w:hAnsi="Century Gothic" w:cs="Tahoma"/>
          <w:color w:val="2A2A2A"/>
          <w:sz w:val="20"/>
          <w:szCs w:val="20"/>
        </w:rPr>
        <w:t>5</w:t>
      </w:r>
      <w:r w:rsidRPr="00315F20">
        <w:rPr>
          <w:rFonts w:ascii="Century Gothic" w:hAnsi="Century Gothic" w:cs="Tahoma"/>
          <w:color w:val="2A2A2A"/>
          <w:sz w:val="20"/>
          <w:szCs w:val="20"/>
        </w:rPr>
        <w:t xml:space="preserve"> “IDEAS CON </w:t>
      </w:r>
      <w:r w:rsidR="00965DC0" w:rsidRPr="00315F20">
        <w:rPr>
          <w:rFonts w:ascii="Century Gothic" w:hAnsi="Century Gothic" w:cs="Tahoma"/>
          <w:color w:val="2A2A2A"/>
          <w:sz w:val="20"/>
          <w:szCs w:val="20"/>
        </w:rPr>
        <w:t>PROYECCIÓN</w:t>
      </w:r>
      <w:r w:rsidRPr="00315F20">
        <w:rPr>
          <w:rFonts w:ascii="Century Gothic" w:hAnsi="Century Gothic" w:cs="Tahoma"/>
          <w:color w:val="2A2A2A"/>
          <w:sz w:val="20"/>
          <w:szCs w:val="20"/>
        </w:rPr>
        <w:t xml:space="preserve"> SOCIAL” el Alcalde Municipal podrá utilizar los mecanismos e instrumentos establecidos en la Constitución y la Ley con el fin de garantizar la ejecución de los diferentes programas y proyectos de inversión incluyendo las siguientes:</w:t>
      </w:r>
    </w:p>
    <w:p w:rsidR="00D634BC" w:rsidRPr="00A851BC" w:rsidRDefault="00D634BC" w:rsidP="00D634BC">
      <w:pPr>
        <w:pStyle w:val="Prrafodelista"/>
        <w:rPr>
          <w:rFonts w:ascii="Century Gothic" w:eastAsia="Times New Roman" w:hAnsi="Century Gothic" w:cs="Tahoma"/>
          <w:color w:val="2A2A2A"/>
          <w:sz w:val="20"/>
          <w:szCs w:val="20"/>
          <w:lang w:val="es-ES"/>
        </w:rPr>
      </w:pPr>
    </w:p>
    <w:p w:rsidR="00D634BC" w:rsidRPr="00036271" w:rsidRDefault="00D634BC" w:rsidP="009945A8">
      <w:pPr>
        <w:pStyle w:val="Prrafodelista"/>
        <w:numPr>
          <w:ilvl w:val="0"/>
          <w:numId w:val="168"/>
        </w:numPr>
        <w:tabs>
          <w:tab w:val="num" w:pos="360"/>
        </w:tabs>
        <w:spacing w:after="0" w:line="240" w:lineRule="auto"/>
        <w:jc w:val="both"/>
        <w:rPr>
          <w:rFonts w:ascii="Century Gothic" w:eastAsia="Times New Roman" w:hAnsi="Century Gothic" w:cs="Tahoma"/>
          <w:color w:val="2A2A2A"/>
          <w:sz w:val="20"/>
          <w:szCs w:val="20"/>
        </w:rPr>
      </w:pPr>
      <w:r w:rsidRPr="00315F20">
        <w:rPr>
          <w:rFonts w:ascii="Century Gothic" w:eastAsia="Times New Roman" w:hAnsi="Century Gothic" w:cs="Tahoma"/>
          <w:color w:val="2A2A2A"/>
          <w:sz w:val="20"/>
          <w:szCs w:val="20"/>
          <w:lang w:val="es-ES"/>
        </w:rPr>
        <w:t xml:space="preserve">Autorizase al Alcalde Municipal a celebrar los actos contractuales necesarios para ejecutar el Plan de Desarrollo Municipal, establecidos en la Ley 80 de 1993 y la Ley 1150 del 2007 y las demás normas concordantes y reglamentarias, incluyendo adicionalmente la aplicación de figuras tales como </w:t>
      </w:r>
      <w:r w:rsidRPr="00036271">
        <w:rPr>
          <w:rFonts w:ascii="Century Gothic" w:eastAsia="Times New Roman" w:hAnsi="Century Gothic" w:cs="Tahoma"/>
          <w:color w:val="2A2A2A"/>
          <w:sz w:val="20"/>
          <w:szCs w:val="20"/>
          <w:lang w:val="es-ES"/>
        </w:rPr>
        <w:t>convenios interadministrativos, convenios de asociación, contratos de interés público, entre otros.</w:t>
      </w:r>
    </w:p>
    <w:p w:rsidR="00D634BC" w:rsidRPr="00315F20" w:rsidRDefault="00D634BC" w:rsidP="009945A8">
      <w:pPr>
        <w:pStyle w:val="Prrafodelista"/>
        <w:numPr>
          <w:ilvl w:val="0"/>
          <w:numId w:val="168"/>
        </w:numPr>
        <w:tabs>
          <w:tab w:val="num" w:pos="360"/>
        </w:tabs>
        <w:spacing w:after="0" w:line="240" w:lineRule="auto"/>
        <w:jc w:val="both"/>
        <w:rPr>
          <w:rFonts w:ascii="Century Gothic" w:eastAsia="Times New Roman" w:hAnsi="Century Gothic" w:cs="Tahoma"/>
          <w:color w:val="2A2A2A"/>
          <w:sz w:val="20"/>
          <w:szCs w:val="20"/>
        </w:rPr>
      </w:pPr>
      <w:r w:rsidRPr="00315F20">
        <w:rPr>
          <w:rFonts w:ascii="Century Gothic" w:eastAsia="Times New Roman" w:hAnsi="Century Gothic" w:cs="Tahoma"/>
          <w:color w:val="2A2A2A"/>
          <w:sz w:val="20"/>
          <w:szCs w:val="20"/>
          <w:lang w:val="es-ES"/>
        </w:rPr>
        <w:t>Autorizase al Alcalde Municipal a gestionar la celebración de los contratos Plan establecidos en el artículo 8 de la Ley 1450 y la Ley 1454 de 2011 y su implementación estará supeditada a la reglamentación que el Gobierno Nacional defina.</w:t>
      </w:r>
    </w:p>
    <w:p w:rsidR="00D634BC" w:rsidRPr="00315F20" w:rsidRDefault="00D634BC" w:rsidP="009945A8">
      <w:pPr>
        <w:pStyle w:val="Prrafodelista"/>
        <w:numPr>
          <w:ilvl w:val="0"/>
          <w:numId w:val="168"/>
        </w:numPr>
        <w:tabs>
          <w:tab w:val="num" w:pos="360"/>
        </w:tabs>
        <w:spacing w:after="0" w:line="240" w:lineRule="auto"/>
        <w:jc w:val="both"/>
        <w:rPr>
          <w:rFonts w:ascii="Century Gothic" w:eastAsia="Times New Roman" w:hAnsi="Century Gothic" w:cs="Tahoma"/>
          <w:color w:val="2A2A2A"/>
          <w:sz w:val="20"/>
          <w:szCs w:val="20"/>
        </w:rPr>
      </w:pPr>
      <w:r w:rsidRPr="00315F20">
        <w:rPr>
          <w:rFonts w:ascii="Century Gothic" w:eastAsia="Times New Roman" w:hAnsi="Century Gothic" w:cs="Tahoma"/>
          <w:color w:val="2A2A2A"/>
          <w:sz w:val="20"/>
          <w:szCs w:val="20"/>
          <w:lang w:val="es-ES"/>
        </w:rPr>
        <w:t>Autorizase al Alcalde Municipal a tramitar las vigencias futuras ordinarias establecidas en Ley 819 de 2003 y las vigencias futuras extraordinarias definidas en la Ley 1483 de 2011 para la financiación de los proyectos de inversión social en cumplimiento del Plan de desarrollo Municipal.</w:t>
      </w:r>
    </w:p>
    <w:p w:rsidR="00D634BC" w:rsidRPr="00315F20" w:rsidRDefault="00D634BC" w:rsidP="009945A8">
      <w:pPr>
        <w:pStyle w:val="Prrafodelista"/>
        <w:numPr>
          <w:ilvl w:val="0"/>
          <w:numId w:val="168"/>
        </w:numPr>
        <w:tabs>
          <w:tab w:val="num" w:pos="360"/>
        </w:tabs>
        <w:spacing w:after="0" w:line="240" w:lineRule="auto"/>
        <w:jc w:val="both"/>
        <w:rPr>
          <w:rFonts w:ascii="Century Gothic" w:eastAsia="Times New Roman" w:hAnsi="Century Gothic" w:cs="Tahoma"/>
          <w:color w:val="2A2A2A"/>
          <w:sz w:val="20"/>
          <w:szCs w:val="20"/>
          <w:lang w:val="es-ES"/>
        </w:rPr>
      </w:pPr>
      <w:r w:rsidRPr="00315F20">
        <w:rPr>
          <w:rFonts w:ascii="Century Gothic" w:eastAsia="Times New Roman" w:hAnsi="Century Gothic" w:cs="Tahoma"/>
          <w:color w:val="2A2A2A"/>
          <w:sz w:val="20"/>
          <w:szCs w:val="20"/>
          <w:lang w:val="es-ES"/>
        </w:rPr>
        <w:t>Autorizase al Alcalde Municipal a utilizar la figura de Alianzas Público y Privadas creadas mediante Ley 1508 de 2012, para la estructuración técnica, económica y financiera de los proyectos de inversión.</w:t>
      </w:r>
    </w:p>
    <w:p w:rsidR="00D634BC" w:rsidRPr="00315F20" w:rsidRDefault="00D634BC" w:rsidP="009945A8">
      <w:pPr>
        <w:pStyle w:val="Prrafodelista"/>
        <w:numPr>
          <w:ilvl w:val="0"/>
          <w:numId w:val="168"/>
        </w:numPr>
        <w:tabs>
          <w:tab w:val="num" w:pos="360"/>
        </w:tabs>
        <w:spacing w:after="0" w:line="240" w:lineRule="auto"/>
        <w:jc w:val="both"/>
        <w:rPr>
          <w:rFonts w:ascii="Century Gothic" w:eastAsia="Times New Roman" w:hAnsi="Century Gothic" w:cs="Tahoma"/>
          <w:color w:val="2A2A2A"/>
          <w:sz w:val="20"/>
          <w:szCs w:val="20"/>
          <w:lang w:val="es-ES"/>
        </w:rPr>
      </w:pPr>
      <w:r w:rsidRPr="00315F20">
        <w:rPr>
          <w:rFonts w:ascii="Century Gothic" w:eastAsia="Times New Roman" w:hAnsi="Century Gothic" w:cs="Tahoma"/>
          <w:color w:val="2A2A2A"/>
          <w:sz w:val="20"/>
          <w:szCs w:val="20"/>
          <w:lang w:val="es-ES"/>
        </w:rPr>
        <w:t>Autorizase al Alcalde a contratar los créditos de conformidad con la Ley 358 de 1997.</w:t>
      </w:r>
    </w:p>
    <w:p w:rsidR="00D634BC" w:rsidRPr="00315F20" w:rsidRDefault="00D634BC" w:rsidP="00D634BC">
      <w:pPr>
        <w:tabs>
          <w:tab w:val="num" w:pos="1800"/>
        </w:tabs>
        <w:spacing w:after="0" w:line="240" w:lineRule="auto"/>
        <w:jc w:val="both"/>
        <w:rPr>
          <w:rFonts w:ascii="Century Gothic" w:eastAsia="Times New Roman" w:hAnsi="Century Gothic" w:cs="Tahoma"/>
          <w:b/>
          <w:bCs/>
          <w:i/>
          <w:iCs/>
          <w:color w:val="2A2A2A"/>
          <w:sz w:val="20"/>
          <w:szCs w:val="20"/>
          <w:lang w:val="es-ES" w:eastAsia="es-CO"/>
        </w:rPr>
      </w:pPr>
    </w:p>
    <w:p w:rsidR="00D634BC" w:rsidRPr="00315F20" w:rsidRDefault="00D634BC" w:rsidP="00D634BC">
      <w:pPr>
        <w:pStyle w:val="Sinespaciado"/>
        <w:jc w:val="both"/>
        <w:rPr>
          <w:b/>
          <w:sz w:val="20"/>
          <w:szCs w:val="20"/>
        </w:rPr>
      </w:pPr>
      <w:r w:rsidRPr="00315F20">
        <w:rPr>
          <w:rFonts w:ascii="Century Gothic" w:eastAsia="Times New Roman" w:hAnsi="Century Gothic" w:cs="Tahoma"/>
          <w:b/>
          <w:sz w:val="20"/>
          <w:szCs w:val="20"/>
          <w:lang w:val="es-ES"/>
        </w:rPr>
        <w:t xml:space="preserve">ARTICULO DECIMO </w:t>
      </w:r>
      <w:r w:rsidR="007642AA">
        <w:rPr>
          <w:rFonts w:ascii="Century Gothic" w:eastAsia="Times New Roman" w:hAnsi="Century Gothic" w:cs="Tahoma"/>
          <w:b/>
          <w:sz w:val="20"/>
          <w:szCs w:val="20"/>
          <w:lang w:val="es-ES"/>
        </w:rPr>
        <w:t>SÉPTIMO</w:t>
      </w:r>
      <w:r w:rsidRPr="00315F20">
        <w:rPr>
          <w:rFonts w:ascii="Century Gothic" w:eastAsia="Times New Roman" w:hAnsi="Century Gothic" w:cs="Tahoma"/>
          <w:b/>
          <w:sz w:val="20"/>
          <w:szCs w:val="20"/>
          <w:lang w:val="es-ES"/>
        </w:rPr>
        <w:t>: CONTRATACIÓN</w:t>
      </w:r>
      <w:r w:rsidRPr="00315F20">
        <w:rPr>
          <w:rFonts w:ascii="Century Gothic" w:eastAsia="Times New Roman" w:hAnsi="Century Gothic" w:cs="Tahoma"/>
          <w:b/>
          <w:bCs/>
          <w:color w:val="2A2A2A"/>
          <w:sz w:val="20"/>
          <w:szCs w:val="20"/>
          <w:lang w:val="es-ES"/>
        </w:rPr>
        <w:t>:</w:t>
      </w:r>
      <w:r w:rsidRPr="00315F20">
        <w:rPr>
          <w:rFonts w:ascii="Century Gothic" w:eastAsia="Times New Roman" w:hAnsi="Century Gothic" w:cs="Tahoma"/>
          <w:color w:val="2A2A2A"/>
          <w:sz w:val="20"/>
          <w:szCs w:val="20"/>
          <w:lang w:val="es-ES"/>
        </w:rPr>
        <w:t xml:space="preserve"> Otórguese al Alcalde Municipal autorización protempore por 180 días para celebrar todos los actos administrativos, jurídicos y financieros tendientes a desarrollar los proyectos incorporados en el Plan Plurianual de </w:t>
      </w:r>
      <w:r w:rsidRPr="00315F20">
        <w:rPr>
          <w:rFonts w:ascii="Century Gothic" w:eastAsia="Times New Roman" w:hAnsi="Century Gothic" w:cs="Tahoma"/>
          <w:color w:val="2A2A2A"/>
          <w:sz w:val="20"/>
          <w:szCs w:val="20"/>
          <w:lang w:val="es-ES"/>
        </w:rPr>
        <w:lastRenderedPageBreak/>
        <w:t>Inversiones del Plan de Desarrollo 2012 – 201</w:t>
      </w:r>
      <w:r w:rsidR="009B6102">
        <w:rPr>
          <w:rFonts w:ascii="Century Gothic" w:eastAsia="Times New Roman" w:hAnsi="Century Gothic" w:cs="Tahoma"/>
          <w:color w:val="2A2A2A"/>
          <w:sz w:val="20"/>
          <w:szCs w:val="20"/>
          <w:lang w:val="es-ES"/>
        </w:rPr>
        <w:t>5</w:t>
      </w:r>
      <w:r w:rsidRPr="00315F20">
        <w:rPr>
          <w:rFonts w:ascii="Century Gothic" w:eastAsia="Times New Roman" w:hAnsi="Century Gothic" w:cs="Tahoma"/>
          <w:color w:val="2A2A2A"/>
          <w:sz w:val="20"/>
          <w:szCs w:val="20"/>
          <w:lang w:val="es-ES"/>
        </w:rPr>
        <w:t xml:space="preserve"> “</w:t>
      </w:r>
      <w:r w:rsidRPr="00C3135D">
        <w:rPr>
          <w:rFonts w:ascii="Century Gothic" w:eastAsia="Times New Roman" w:hAnsi="Century Gothic" w:cs="Tahoma"/>
          <w:b/>
          <w:color w:val="2A2A2A"/>
          <w:sz w:val="20"/>
          <w:szCs w:val="20"/>
          <w:lang w:val="es-ES"/>
        </w:rPr>
        <w:t xml:space="preserve">IDEAS CON </w:t>
      </w:r>
      <w:r w:rsidR="00B2356A" w:rsidRPr="00C3135D">
        <w:rPr>
          <w:rFonts w:ascii="Century Gothic" w:eastAsia="Times New Roman" w:hAnsi="Century Gothic" w:cs="Tahoma"/>
          <w:b/>
          <w:color w:val="2A2A2A"/>
          <w:sz w:val="20"/>
          <w:szCs w:val="20"/>
          <w:lang w:val="es-ES"/>
        </w:rPr>
        <w:t>PROYECCIÓN</w:t>
      </w:r>
      <w:r w:rsidRPr="00C3135D">
        <w:rPr>
          <w:rFonts w:ascii="Century Gothic" w:eastAsia="Times New Roman" w:hAnsi="Century Gothic" w:cs="Tahoma"/>
          <w:b/>
          <w:color w:val="2A2A2A"/>
          <w:sz w:val="20"/>
          <w:szCs w:val="20"/>
          <w:lang w:val="es-ES"/>
        </w:rPr>
        <w:t xml:space="preserve"> SOCIAL</w:t>
      </w:r>
      <w:r w:rsidRPr="00315F20">
        <w:rPr>
          <w:rFonts w:ascii="Century Gothic" w:eastAsia="Times New Roman" w:hAnsi="Century Gothic" w:cs="Tahoma"/>
          <w:color w:val="2A2A2A"/>
          <w:sz w:val="20"/>
          <w:szCs w:val="20"/>
          <w:lang w:val="es-ES"/>
        </w:rPr>
        <w:t>” para lo cual la administración Municipal deberá cumplir con todos los requisitos legales y reglamentarios vigentes y demás disposiciones complementarias.</w:t>
      </w:r>
    </w:p>
    <w:p w:rsidR="00D634BC" w:rsidRPr="00315F20" w:rsidRDefault="00D634BC" w:rsidP="00D634BC">
      <w:pPr>
        <w:tabs>
          <w:tab w:val="num" w:pos="1800"/>
        </w:tabs>
        <w:spacing w:after="0" w:line="240" w:lineRule="auto"/>
        <w:jc w:val="both"/>
        <w:rPr>
          <w:rFonts w:ascii="Century Gothic" w:eastAsia="Times New Roman" w:hAnsi="Century Gothic" w:cs="Tahoma"/>
          <w:b/>
          <w:bCs/>
          <w:i/>
          <w:iCs/>
          <w:color w:val="2A2A2A"/>
          <w:sz w:val="20"/>
          <w:szCs w:val="20"/>
          <w:lang w:eastAsia="es-CO"/>
        </w:rPr>
      </w:pPr>
    </w:p>
    <w:p w:rsidR="00D634BC" w:rsidRDefault="007642AA" w:rsidP="00D634BC">
      <w:pPr>
        <w:pStyle w:val="NormalWeb"/>
        <w:spacing w:before="0" w:beforeAutospacing="0" w:after="0" w:afterAutospacing="0"/>
        <w:jc w:val="both"/>
        <w:rPr>
          <w:rFonts w:ascii="Century Gothic" w:hAnsi="Century Gothic" w:cs="Tahoma"/>
          <w:sz w:val="20"/>
          <w:szCs w:val="20"/>
        </w:rPr>
      </w:pPr>
      <w:r>
        <w:rPr>
          <w:rFonts w:ascii="Century Gothic" w:hAnsi="Century Gothic" w:cs="Tahoma"/>
          <w:b/>
          <w:sz w:val="20"/>
          <w:szCs w:val="20"/>
        </w:rPr>
        <w:t xml:space="preserve">ARTICULO </w:t>
      </w:r>
      <w:r w:rsidR="00D634BC" w:rsidRPr="00315F20">
        <w:rPr>
          <w:rFonts w:ascii="Century Gothic" w:hAnsi="Century Gothic" w:cs="Tahoma"/>
          <w:b/>
          <w:sz w:val="20"/>
          <w:szCs w:val="20"/>
        </w:rPr>
        <w:t xml:space="preserve"> DECIMO </w:t>
      </w:r>
      <w:r w:rsidR="00A851BC">
        <w:rPr>
          <w:rFonts w:ascii="Century Gothic" w:hAnsi="Century Gothic" w:cs="Tahoma"/>
          <w:b/>
          <w:sz w:val="20"/>
          <w:szCs w:val="20"/>
        </w:rPr>
        <w:t>OCTAVO</w:t>
      </w:r>
      <w:r w:rsidR="00D634BC" w:rsidRPr="00315F20">
        <w:rPr>
          <w:rFonts w:ascii="Century Gothic" w:hAnsi="Century Gothic" w:cs="Tahoma"/>
          <w:b/>
          <w:sz w:val="20"/>
          <w:szCs w:val="20"/>
        </w:rPr>
        <w:t>: AUTORIZACIÓN PARA LA CONSECUCIÓN DE RECURSOS:</w:t>
      </w:r>
      <w:r w:rsidR="00D634BC" w:rsidRPr="00315F20">
        <w:rPr>
          <w:rFonts w:ascii="Century Gothic" w:hAnsi="Century Gothic" w:cs="Tahoma"/>
          <w:sz w:val="20"/>
          <w:szCs w:val="20"/>
        </w:rPr>
        <w:t xml:space="preserve"> El Alcalde Municipal queda facultado para contratar los créditos que se requieran para financiar el Plan de Inversiones contenido en el Plan de Desarrollo 2012-201</w:t>
      </w:r>
      <w:r w:rsidR="009B6102">
        <w:rPr>
          <w:rFonts w:ascii="Century Gothic" w:hAnsi="Century Gothic" w:cs="Tahoma"/>
          <w:sz w:val="20"/>
          <w:szCs w:val="20"/>
        </w:rPr>
        <w:t>5</w:t>
      </w:r>
      <w:r w:rsidR="00D634BC" w:rsidRPr="00315F20">
        <w:rPr>
          <w:rFonts w:ascii="Century Gothic" w:hAnsi="Century Gothic" w:cs="Tahoma"/>
          <w:sz w:val="20"/>
          <w:szCs w:val="20"/>
        </w:rPr>
        <w:t>, “</w:t>
      </w:r>
      <w:r w:rsidR="00D634BC" w:rsidRPr="00B2356A">
        <w:rPr>
          <w:rFonts w:ascii="Century Gothic" w:hAnsi="Century Gothic" w:cs="Tahoma"/>
          <w:b/>
          <w:sz w:val="20"/>
          <w:szCs w:val="20"/>
        </w:rPr>
        <w:t xml:space="preserve">IDEAS CON </w:t>
      </w:r>
      <w:r w:rsidR="009B77C2" w:rsidRPr="00B2356A">
        <w:rPr>
          <w:rFonts w:ascii="Century Gothic" w:hAnsi="Century Gothic" w:cs="Tahoma"/>
          <w:b/>
          <w:sz w:val="20"/>
          <w:szCs w:val="20"/>
        </w:rPr>
        <w:t>PROYECCIÓN</w:t>
      </w:r>
      <w:r w:rsidR="00D634BC" w:rsidRPr="00B2356A">
        <w:rPr>
          <w:rFonts w:ascii="Century Gothic" w:hAnsi="Century Gothic" w:cs="Tahoma"/>
          <w:b/>
          <w:sz w:val="20"/>
          <w:szCs w:val="20"/>
        </w:rPr>
        <w:t xml:space="preserve"> SOCIAL</w:t>
      </w:r>
      <w:r w:rsidR="00D634BC" w:rsidRPr="00315F20">
        <w:rPr>
          <w:rFonts w:ascii="Century Gothic" w:hAnsi="Century Gothic" w:cs="Tahoma"/>
          <w:sz w:val="20"/>
          <w:szCs w:val="20"/>
        </w:rPr>
        <w:t>” para los programas, subprogramas y proyectos del Plan cuyos recursos sean insuficiente. Así mismo, tendrá facultades para la renegociación de los créditos vigentes y para el mejoramiento del perfil de la deuda.</w:t>
      </w:r>
    </w:p>
    <w:p w:rsidR="00A851BC" w:rsidRDefault="00A851BC" w:rsidP="00D634BC">
      <w:pPr>
        <w:pStyle w:val="NormalWeb"/>
        <w:spacing w:before="0" w:beforeAutospacing="0" w:after="0" w:afterAutospacing="0"/>
        <w:jc w:val="both"/>
        <w:rPr>
          <w:rFonts w:ascii="Century Gothic" w:hAnsi="Century Gothic" w:cs="Tahoma"/>
          <w:sz w:val="20"/>
          <w:szCs w:val="20"/>
        </w:rPr>
      </w:pPr>
    </w:p>
    <w:p w:rsidR="00A851BC" w:rsidRPr="00BE572E" w:rsidRDefault="00A851BC" w:rsidP="00D634BC">
      <w:pPr>
        <w:pStyle w:val="NormalWeb"/>
        <w:spacing w:before="0" w:beforeAutospacing="0" w:after="0" w:afterAutospacing="0"/>
        <w:jc w:val="both"/>
        <w:rPr>
          <w:rFonts w:ascii="Century Gothic" w:hAnsi="Century Gothic" w:cs="Tahoma"/>
          <w:sz w:val="20"/>
          <w:szCs w:val="20"/>
        </w:rPr>
      </w:pPr>
      <w:r>
        <w:rPr>
          <w:rFonts w:ascii="Century Gothic" w:hAnsi="Century Gothic" w:cs="Tahoma"/>
          <w:sz w:val="20"/>
          <w:szCs w:val="20"/>
        </w:rPr>
        <w:t xml:space="preserve">PARÁGRAFO 1. Para la inversión de los créditos que trata este artículo deberán </w:t>
      </w:r>
      <w:r w:rsidR="00DB4D7A">
        <w:rPr>
          <w:rFonts w:ascii="Century Gothic" w:hAnsi="Century Gothic" w:cs="Tahoma"/>
          <w:sz w:val="20"/>
          <w:szCs w:val="20"/>
        </w:rPr>
        <w:t>se</w:t>
      </w:r>
      <w:r>
        <w:rPr>
          <w:rFonts w:ascii="Century Gothic" w:hAnsi="Century Gothic" w:cs="Tahoma"/>
          <w:sz w:val="20"/>
          <w:szCs w:val="20"/>
        </w:rPr>
        <w:t>r cofinanciados con el departamento y/o la nación.</w:t>
      </w:r>
    </w:p>
    <w:p w:rsidR="00A851BC" w:rsidRDefault="00A851BC" w:rsidP="00C87E6E">
      <w:pPr>
        <w:rPr>
          <w:rFonts w:ascii="Arial Narrow" w:hAnsi="Arial Narrow" w:cs="Arial"/>
          <w:b/>
          <w:bCs/>
          <w:sz w:val="24"/>
          <w:szCs w:val="24"/>
        </w:rPr>
      </w:pPr>
    </w:p>
    <w:p w:rsidR="00F771EE" w:rsidRDefault="00F771EE" w:rsidP="00F771EE">
      <w:pPr>
        <w:rPr>
          <w:rFonts w:ascii="Arial Narrow" w:hAnsi="Arial Narrow" w:cs="Arial"/>
          <w:b/>
          <w:bCs/>
          <w:sz w:val="24"/>
          <w:szCs w:val="24"/>
        </w:rPr>
      </w:pPr>
      <w:r w:rsidRPr="008E6CEC">
        <w:rPr>
          <w:rFonts w:ascii="Arial Narrow" w:hAnsi="Arial Narrow" w:cs="Arial"/>
          <w:b/>
          <w:bCs/>
          <w:sz w:val="24"/>
          <w:szCs w:val="24"/>
        </w:rPr>
        <w:t xml:space="preserve">ARTICULO DECIMO </w:t>
      </w:r>
      <w:r>
        <w:rPr>
          <w:rFonts w:ascii="Arial Narrow" w:hAnsi="Arial Narrow" w:cs="Arial"/>
          <w:b/>
          <w:bCs/>
          <w:sz w:val="24"/>
          <w:szCs w:val="24"/>
        </w:rPr>
        <w:t>NOVENO</w:t>
      </w:r>
      <w:r w:rsidRPr="008E6CEC">
        <w:rPr>
          <w:rFonts w:ascii="Arial Narrow" w:hAnsi="Arial Narrow" w:cs="Arial"/>
          <w:b/>
          <w:bCs/>
          <w:sz w:val="24"/>
          <w:szCs w:val="24"/>
        </w:rPr>
        <w:t xml:space="preserve">: </w:t>
      </w:r>
      <w:r>
        <w:rPr>
          <w:rFonts w:ascii="Arial Narrow" w:hAnsi="Arial Narrow" w:cs="Arial"/>
          <w:b/>
          <w:bCs/>
          <w:sz w:val="24"/>
          <w:szCs w:val="24"/>
        </w:rPr>
        <w:t>ACTOS ADMINISTRATIVOS</w:t>
      </w:r>
    </w:p>
    <w:p w:rsidR="00F771EE" w:rsidRDefault="00F771EE" w:rsidP="00F771EE">
      <w:pPr>
        <w:rPr>
          <w:rFonts w:ascii="Arial Narrow" w:hAnsi="Arial Narrow" w:cs="Arial"/>
          <w:bCs/>
          <w:sz w:val="24"/>
          <w:szCs w:val="24"/>
        </w:rPr>
      </w:pPr>
      <w:r>
        <w:rPr>
          <w:rFonts w:ascii="Arial Narrow" w:hAnsi="Arial Narrow" w:cs="Arial"/>
          <w:bCs/>
          <w:sz w:val="24"/>
          <w:szCs w:val="24"/>
        </w:rPr>
        <w:t xml:space="preserve">El Alcalde enviara copia </w:t>
      </w:r>
      <w:r w:rsidR="00E8482F">
        <w:rPr>
          <w:rFonts w:ascii="Arial Narrow" w:hAnsi="Arial Narrow" w:cs="Arial"/>
          <w:bCs/>
          <w:sz w:val="24"/>
          <w:szCs w:val="24"/>
        </w:rPr>
        <w:t xml:space="preserve"> inmediata al Concejo Municipal </w:t>
      </w:r>
      <w:r>
        <w:rPr>
          <w:rFonts w:ascii="Arial Narrow" w:hAnsi="Arial Narrow" w:cs="Arial"/>
          <w:bCs/>
          <w:sz w:val="24"/>
          <w:szCs w:val="24"/>
        </w:rPr>
        <w:t xml:space="preserve">de todos los actos administrativos que </w:t>
      </w:r>
      <w:r w:rsidR="007642AA">
        <w:rPr>
          <w:rFonts w:ascii="Arial Narrow" w:hAnsi="Arial Narrow" w:cs="Arial"/>
          <w:bCs/>
          <w:sz w:val="24"/>
          <w:szCs w:val="24"/>
        </w:rPr>
        <w:t xml:space="preserve">tenga que expedir en uso </w:t>
      </w:r>
      <w:r w:rsidR="00E8482F">
        <w:rPr>
          <w:rFonts w:ascii="Arial Narrow" w:hAnsi="Arial Narrow" w:cs="Arial"/>
          <w:bCs/>
          <w:sz w:val="24"/>
          <w:szCs w:val="24"/>
        </w:rPr>
        <w:t>de las facultades otorgadas en este acuerdo</w:t>
      </w:r>
      <w:r w:rsidR="007642AA">
        <w:rPr>
          <w:rFonts w:ascii="Arial Narrow" w:hAnsi="Arial Narrow" w:cs="Arial"/>
          <w:bCs/>
          <w:sz w:val="24"/>
          <w:szCs w:val="24"/>
        </w:rPr>
        <w:t>.</w:t>
      </w:r>
    </w:p>
    <w:p w:rsidR="00A55A2E" w:rsidRPr="008E6CEC" w:rsidRDefault="00A55A2E" w:rsidP="00A55A2E">
      <w:pPr>
        <w:rPr>
          <w:rFonts w:ascii="Arial Narrow" w:hAnsi="Arial Narrow" w:cs="Arial"/>
          <w:b/>
          <w:bCs/>
          <w:sz w:val="24"/>
          <w:szCs w:val="24"/>
        </w:rPr>
      </w:pPr>
      <w:r w:rsidRPr="008E6CEC">
        <w:rPr>
          <w:rFonts w:ascii="Arial Narrow" w:hAnsi="Arial Narrow" w:cs="Arial"/>
          <w:b/>
          <w:bCs/>
          <w:sz w:val="24"/>
          <w:szCs w:val="24"/>
        </w:rPr>
        <w:t xml:space="preserve">ARTICULO </w:t>
      </w:r>
      <w:r>
        <w:rPr>
          <w:rFonts w:ascii="Arial Narrow" w:hAnsi="Arial Narrow" w:cs="Arial"/>
          <w:b/>
          <w:bCs/>
          <w:sz w:val="24"/>
          <w:szCs w:val="24"/>
        </w:rPr>
        <w:t>VIGÉSIMO</w:t>
      </w:r>
      <w:r w:rsidRPr="008E6CEC">
        <w:rPr>
          <w:rFonts w:ascii="Arial Narrow" w:hAnsi="Arial Narrow" w:cs="Arial"/>
          <w:b/>
          <w:bCs/>
          <w:sz w:val="24"/>
          <w:szCs w:val="24"/>
        </w:rPr>
        <w:t xml:space="preserve">: </w:t>
      </w:r>
    </w:p>
    <w:p w:rsidR="00A55A2E" w:rsidRPr="00E8482F" w:rsidRDefault="00E8482F" w:rsidP="00C87E6E">
      <w:pPr>
        <w:rPr>
          <w:rFonts w:ascii="Arial Narrow" w:hAnsi="Arial Narrow" w:cs="Arial"/>
          <w:bCs/>
          <w:sz w:val="24"/>
          <w:szCs w:val="24"/>
        </w:rPr>
      </w:pPr>
      <w:r w:rsidRPr="00E8482F">
        <w:rPr>
          <w:rFonts w:ascii="Arial Narrow" w:hAnsi="Arial Narrow" w:cs="Arial"/>
          <w:bCs/>
          <w:sz w:val="24"/>
          <w:szCs w:val="24"/>
        </w:rPr>
        <w:t>Tómese</w:t>
      </w:r>
      <w:r>
        <w:rPr>
          <w:rFonts w:ascii="Arial Narrow" w:hAnsi="Arial Narrow" w:cs="Arial"/>
          <w:bCs/>
          <w:sz w:val="24"/>
          <w:szCs w:val="24"/>
        </w:rPr>
        <w:t xml:space="preserve"> </w:t>
      </w:r>
      <w:r w:rsidRPr="00E8482F">
        <w:rPr>
          <w:rFonts w:ascii="Arial Narrow" w:hAnsi="Arial Narrow" w:cs="Arial"/>
          <w:bCs/>
          <w:sz w:val="24"/>
          <w:szCs w:val="24"/>
        </w:rPr>
        <w:t>el Plan de Salud Territorial 2012-2015</w:t>
      </w:r>
      <w:r>
        <w:rPr>
          <w:rFonts w:ascii="Arial Narrow" w:hAnsi="Arial Narrow" w:cs="Arial"/>
          <w:bCs/>
          <w:sz w:val="24"/>
          <w:szCs w:val="24"/>
        </w:rPr>
        <w:t xml:space="preserve"> como anexo al Plan de Desarrollo Municipal “Ideas Con Proyección Social” 2012-2015.</w:t>
      </w:r>
    </w:p>
    <w:p w:rsidR="00C87E6E" w:rsidRPr="008E6CEC" w:rsidRDefault="008501E6" w:rsidP="00C87E6E">
      <w:pPr>
        <w:rPr>
          <w:rFonts w:ascii="Arial Narrow" w:hAnsi="Arial Narrow" w:cs="Arial"/>
          <w:b/>
          <w:bCs/>
          <w:sz w:val="24"/>
          <w:szCs w:val="24"/>
        </w:rPr>
      </w:pPr>
      <w:r w:rsidRPr="008E6CEC">
        <w:rPr>
          <w:rFonts w:ascii="Arial Narrow" w:hAnsi="Arial Narrow" w:cs="Arial"/>
          <w:b/>
          <w:bCs/>
          <w:sz w:val="24"/>
          <w:szCs w:val="24"/>
        </w:rPr>
        <w:t xml:space="preserve">ARTICULO </w:t>
      </w:r>
      <w:r w:rsidR="00A55A2E">
        <w:rPr>
          <w:rFonts w:ascii="Arial Narrow" w:hAnsi="Arial Narrow" w:cs="Arial"/>
          <w:b/>
          <w:bCs/>
          <w:sz w:val="24"/>
          <w:szCs w:val="24"/>
        </w:rPr>
        <w:t>VIGÉSIMO PRIMERO</w:t>
      </w:r>
      <w:r w:rsidRPr="008E6CEC">
        <w:rPr>
          <w:rFonts w:ascii="Arial Narrow" w:hAnsi="Arial Narrow" w:cs="Arial"/>
          <w:b/>
          <w:bCs/>
          <w:sz w:val="24"/>
          <w:szCs w:val="24"/>
        </w:rPr>
        <w:t>: VIGENCIA</w:t>
      </w:r>
    </w:p>
    <w:p w:rsidR="008501E6" w:rsidRDefault="008501E6" w:rsidP="00C87E6E">
      <w:pPr>
        <w:rPr>
          <w:rFonts w:ascii="Arial Narrow" w:hAnsi="Arial Narrow" w:cs="Arial"/>
          <w:bCs/>
          <w:sz w:val="24"/>
          <w:szCs w:val="24"/>
        </w:rPr>
      </w:pPr>
      <w:r>
        <w:rPr>
          <w:rFonts w:ascii="Arial Narrow" w:hAnsi="Arial Narrow" w:cs="Arial"/>
          <w:bCs/>
          <w:sz w:val="24"/>
          <w:szCs w:val="24"/>
        </w:rPr>
        <w:t xml:space="preserve">El presente acuerdo regirá a partir de la fecha de su </w:t>
      </w:r>
      <w:r w:rsidR="00FB483D">
        <w:rPr>
          <w:rFonts w:ascii="Arial Narrow" w:hAnsi="Arial Narrow" w:cs="Arial"/>
          <w:bCs/>
          <w:sz w:val="24"/>
          <w:szCs w:val="24"/>
        </w:rPr>
        <w:t xml:space="preserve">aprobación, sanción y </w:t>
      </w:r>
      <w:r>
        <w:rPr>
          <w:rFonts w:ascii="Arial Narrow" w:hAnsi="Arial Narrow" w:cs="Arial"/>
          <w:bCs/>
          <w:sz w:val="24"/>
          <w:szCs w:val="24"/>
        </w:rPr>
        <w:t xml:space="preserve">publicación, deroga y modifica las disposiciones que sean contrarias.  </w:t>
      </w:r>
    </w:p>
    <w:p w:rsidR="008501E6" w:rsidRDefault="00FB483D" w:rsidP="008501E6">
      <w:pPr>
        <w:jc w:val="both"/>
        <w:rPr>
          <w:rFonts w:ascii="Arial Narrow" w:hAnsi="Arial Narrow" w:cs="Arial"/>
          <w:bCs/>
          <w:sz w:val="24"/>
          <w:szCs w:val="24"/>
        </w:rPr>
      </w:pPr>
      <w:r>
        <w:rPr>
          <w:rFonts w:ascii="Arial Narrow" w:hAnsi="Arial Narrow" w:cs="Arial"/>
          <w:bCs/>
          <w:sz w:val="24"/>
          <w:szCs w:val="24"/>
        </w:rPr>
        <w:t>PUBLÍQUESE</w:t>
      </w:r>
      <w:r w:rsidR="008501E6">
        <w:rPr>
          <w:rFonts w:ascii="Arial Narrow" w:hAnsi="Arial Narrow" w:cs="Arial"/>
          <w:bCs/>
          <w:sz w:val="24"/>
          <w:szCs w:val="24"/>
        </w:rPr>
        <w:t xml:space="preserve"> Y </w:t>
      </w:r>
      <w:r>
        <w:rPr>
          <w:rFonts w:ascii="Arial Narrow" w:hAnsi="Arial Narrow" w:cs="Arial"/>
          <w:bCs/>
          <w:sz w:val="24"/>
          <w:szCs w:val="24"/>
        </w:rPr>
        <w:t>CÚMPLASE</w:t>
      </w:r>
      <w:r w:rsidR="008501E6">
        <w:rPr>
          <w:rFonts w:ascii="Arial Narrow" w:hAnsi="Arial Narrow" w:cs="Arial"/>
          <w:bCs/>
          <w:sz w:val="24"/>
          <w:szCs w:val="24"/>
        </w:rPr>
        <w:t>.</w:t>
      </w:r>
    </w:p>
    <w:p w:rsidR="008501E6" w:rsidRDefault="008501E6" w:rsidP="008501E6">
      <w:pPr>
        <w:jc w:val="both"/>
        <w:rPr>
          <w:rFonts w:ascii="Arial Narrow" w:hAnsi="Arial Narrow" w:cs="Arial"/>
          <w:bCs/>
          <w:sz w:val="24"/>
          <w:szCs w:val="24"/>
        </w:rPr>
      </w:pPr>
      <w:r>
        <w:rPr>
          <w:rFonts w:ascii="Arial Narrow" w:hAnsi="Arial Narrow" w:cs="Arial"/>
          <w:bCs/>
          <w:sz w:val="24"/>
          <w:szCs w:val="24"/>
        </w:rPr>
        <w:t xml:space="preserve">Dada </w:t>
      </w:r>
      <w:r w:rsidR="0074609C">
        <w:rPr>
          <w:rFonts w:ascii="Arial Narrow" w:hAnsi="Arial Narrow" w:cs="Arial"/>
          <w:bCs/>
          <w:sz w:val="24"/>
          <w:szCs w:val="24"/>
        </w:rPr>
        <w:t>en Cachipay Cundinamarca a los  TREINTA Y UN DÍAS  ( 31</w:t>
      </w:r>
      <w:r>
        <w:rPr>
          <w:rFonts w:ascii="Arial Narrow" w:hAnsi="Arial Narrow" w:cs="Arial"/>
          <w:bCs/>
          <w:sz w:val="24"/>
          <w:szCs w:val="24"/>
        </w:rPr>
        <w:t xml:space="preserve"> ) días del mes de </w:t>
      </w:r>
      <w:r w:rsidR="0074609C">
        <w:rPr>
          <w:rFonts w:ascii="Arial Narrow" w:hAnsi="Arial Narrow" w:cs="Arial"/>
          <w:bCs/>
          <w:sz w:val="24"/>
          <w:szCs w:val="24"/>
        </w:rPr>
        <w:t>MAYO</w:t>
      </w:r>
      <w:r>
        <w:rPr>
          <w:rFonts w:ascii="Arial Narrow" w:hAnsi="Arial Narrow" w:cs="Arial"/>
          <w:bCs/>
          <w:sz w:val="24"/>
          <w:szCs w:val="24"/>
        </w:rPr>
        <w:t xml:space="preserve"> </w:t>
      </w:r>
      <w:r w:rsidR="00FB483D">
        <w:rPr>
          <w:rFonts w:ascii="Arial Narrow" w:hAnsi="Arial Narrow" w:cs="Arial"/>
          <w:bCs/>
          <w:sz w:val="24"/>
          <w:szCs w:val="24"/>
        </w:rPr>
        <w:t xml:space="preserve"> del año Dos mil Doce (2012).</w:t>
      </w:r>
    </w:p>
    <w:p w:rsidR="00FB483D" w:rsidRDefault="00FB483D" w:rsidP="008501E6">
      <w:pPr>
        <w:jc w:val="both"/>
        <w:rPr>
          <w:rFonts w:ascii="Arial Narrow" w:hAnsi="Arial Narrow" w:cs="Arial"/>
          <w:bCs/>
          <w:sz w:val="24"/>
          <w:szCs w:val="24"/>
        </w:rPr>
      </w:pPr>
    </w:p>
    <w:p w:rsidR="00F771EE" w:rsidRDefault="00F771EE" w:rsidP="008501E6">
      <w:pPr>
        <w:jc w:val="both"/>
        <w:rPr>
          <w:rFonts w:ascii="Arial Narrow" w:hAnsi="Arial Narrow" w:cs="Arial"/>
          <w:bCs/>
          <w:sz w:val="24"/>
          <w:szCs w:val="24"/>
        </w:rPr>
      </w:pPr>
    </w:p>
    <w:p w:rsidR="00FB483D" w:rsidRDefault="00FB483D" w:rsidP="00FB483D">
      <w:pPr>
        <w:jc w:val="center"/>
        <w:rPr>
          <w:rFonts w:ascii="Arial Narrow" w:hAnsi="Arial Narrow" w:cs="Arial"/>
          <w:bCs/>
          <w:sz w:val="24"/>
          <w:szCs w:val="24"/>
        </w:rPr>
      </w:pPr>
      <w:r>
        <w:rPr>
          <w:rFonts w:ascii="Arial Narrow" w:hAnsi="Arial Narrow" w:cs="Arial"/>
          <w:bCs/>
          <w:sz w:val="24"/>
          <w:szCs w:val="24"/>
        </w:rPr>
        <w:t xml:space="preserve">LUZ MARINA </w:t>
      </w:r>
      <w:r w:rsidR="00A13CC5">
        <w:rPr>
          <w:rFonts w:ascii="Arial Narrow" w:hAnsi="Arial Narrow" w:cs="Arial"/>
          <w:bCs/>
          <w:sz w:val="24"/>
          <w:szCs w:val="24"/>
        </w:rPr>
        <w:t>RODRÍGUEZ</w:t>
      </w:r>
    </w:p>
    <w:p w:rsidR="00FB483D" w:rsidRDefault="00FB483D" w:rsidP="00FB483D">
      <w:pPr>
        <w:jc w:val="center"/>
        <w:rPr>
          <w:rFonts w:ascii="Arial Narrow" w:hAnsi="Arial Narrow" w:cs="Arial"/>
          <w:bCs/>
          <w:sz w:val="24"/>
          <w:szCs w:val="24"/>
        </w:rPr>
      </w:pPr>
      <w:r>
        <w:rPr>
          <w:rFonts w:ascii="Arial Narrow" w:hAnsi="Arial Narrow" w:cs="Arial"/>
          <w:bCs/>
          <w:sz w:val="24"/>
          <w:szCs w:val="24"/>
        </w:rPr>
        <w:t>Presidenta</w:t>
      </w:r>
    </w:p>
    <w:p w:rsidR="00F771EE" w:rsidRDefault="00F771EE" w:rsidP="00FB483D">
      <w:pPr>
        <w:jc w:val="center"/>
        <w:rPr>
          <w:rFonts w:ascii="Arial Narrow" w:hAnsi="Arial Narrow" w:cs="Arial"/>
          <w:bCs/>
          <w:sz w:val="24"/>
          <w:szCs w:val="24"/>
        </w:rPr>
      </w:pPr>
    </w:p>
    <w:p w:rsidR="00FB483D" w:rsidRDefault="00FB483D" w:rsidP="00FB483D">
      <w:pPr>
        <w:jc w:val="center"/>
        <w:rPr>
          <w:rFonts w:ascii="Arial Narrow" w:hAnsi="Arial Narrow" w:cs="Arial"/>
          <w:bCs/>
          <w:sz w:val="24"/>
          <w:szCs w:val="24"/>
        </w:rPr>
      </w:pPr>
      <w:r>
        <w:rPr>
          <w:rFonts w:ascii="Arial Narrow" w:hAnsi="Arial Narrow" w:cs="Arial"/>
          <w:bCs/>
          <w:sz w:val="24"/>
          <w:szCs w:val="24"/>
        </w:rPr>
        <w:t>JULIO CESAR IZQUIERDO</w:t>
      </w:r>
    </w:p>
    <w:p w:rsidR="00FB483D" w:rsidRDefault="00FB483D" w:rsidP="00FB483D">
      <w:pPr>
        <w:jc w:val="center"/>
        <w:rPr>
          <w:rFonts w:ascii="Arial Narrow" w:hAnsi="Arial Narrow" w:cs="Arial"/>
          <w:bCs/>
          <w:sz w:val="24"/>
          <w:szCs w:val="24"/>
        </w:rPr>
      </w:pPr>
      <w:r>
        <w:rPr>
          <w:rFonts w:ascii="Arial Narrow" w:hAnsi="Arial Narrow" w:cs="Arial"/>
          <w:bCs/>
          <w:sz w:val="24"/>
          <w:szCs w:val="24"/>
        </w:rPr>
        <w:t>Primer Vicepresidente</w:t>
      </w:r>
    </w:p>
    <w:p w:rsidR="00FB483D" w:rsidRDefault="00FB483D" w:rsidP="00FB483D">
      <w:pPr>
        <w:jc w:val="center"/>
        <w:rPr>
          <w:rFonts w:ascii="Arial Narrow" w:hAnsi="Arial Narrow" w:cs="Arial"/>
          <w:bCs/>
          <w:sz w:val="24"/>
          <w:szCs w:val="24"/>
        </w:rPr>
      </w:pPr>
    </w:p>
    <w:p w:rsidR="00F771EE" w:rsidRDefault="00F771EE" w:rsidP="00FB483D">
      <w:pPr>
        <w:jc w:val="center"/>
        <w:rPr>
          <w:rFonts w:ascii="Arial Narrow" w:hAnsi="Arial Narrow" w:cs="Arial"/>
          <w:bCs/>
          <w:sz w:val="24"/>
          <w:szCs w:val="24"/>
        </w:rPr>
      </w:pPr>
    </w:p>
    <w:p w:rsidR="00FB483D" w:rsidRDefault="00FB483D" w:rsidP="00FB483D">
      <w:pPr>
        <w:jc w:val="center"/>
        <w:rPr>
          <w:rFonts w:ascii="Arial Narrow" w:hAnsi="Arial Narrow" w:cs="Arial"/>
          <w:bCs/>
          <w:sz w:val="24"/>
          <w:szCs w:val="24"/>
        </w:rPr>
      </w:pPr>
      <w:r>
        <w:rPr>
          <w:rFonts w:ascii="Arial Narrow" w:hAnsi="Arial Narrow" w:cs="Arial"/>
          <w:bCs/>
          <w:sz w:val="24"/>
          <w:szCs w:val="24"/>
        </w:rPr>
        <w:t>SERGIO ANTONIO AMAYA</w:t>
      </w:r>
    </w:p>
    <w:p w:rsidR="00FB483D" w:rsidRDefault="00FB483D" w:rsidP="00FB483D">
      <w:pPr>
        <w:jc w:val="center"/>
        <w:rPr>
          <w:rFonts w:ascii="Arial Narrow" w:hAnsi="Arial Narrow" w:cs="Arial"/>
          <w:bCs/>
          <w:sz w:val="24"/>
          <w:szCs w:val="24"/>
        </w:rPr>
      </w:pPr>
      <w:r>
        <w:rPr>
          <w:rFonts w:ascii="Arial Narrow" w:hAnsi="Arial Narrow" w:cs="Arial"/>
          <w:bCs/>
          <w:sz w:val="24"/>
          <w:szCs w:val="24"/>
        </w:rPr>
        <w:t>Segundo Vicepresidente</w:t>
      </w:r>
    </w:p>
    <w:p w:rsidR="00FB483D" w:rsidRDefault="00FB483D" w:rsidP="00FB483D">
      <w:pPr>
        <w:jc w:val="center"/>
        <w:rPr>
          <w:rFonts w:ascii="Arial Narrow" w:hAnsi="Arial Narrow" w:cs="Arial"/>
          <w:bCs/>
          <w:sz w:val="24"/>
          <w:szCs w:val="24"/>
        </w:rPr>
      </w:pPr>
    </w:p>
    <w:p w:rsidR="00F771EE" w:rsidRDefault="00F771EE" w:rsidP="00FB483D">
      <w:pPr>
        <w:jc w:val="center"/>
        <w:rPr>
          <w:rFonts w:ascii="Arial Narrow" w:hAnsi="Arial Narrow" w:cs="Arial"/>
          <w:bCs/>
          <w:sz w:val="24"/>
          <w:szCs w:val="24"/>
        </w:rPr>
      </w:pPr>
    </w:p>
    <w:p w:rsidR="00604973" w:rsidRDefault="00604973" w:rsidP="00FB483D">
      <w:pPr>
        <w:jc w:val="center"/>
        <w:rPr>
          <w:rFonts w:ascii="Arial Narrow" w:hAnsi="Arial Narrow" w:cs="Arial"/>
          <w:bCs/>
          <w:sz w:val="24"/>
          <w:szCs w:val="24"/>
        </w:rPr>
      </w:pPr>
    </w:p>
    <w:p w:rsidR="00604973" w:rsidRDefault="00604973" w:rsidP="00FB483D">
      <w:pPr>
        <w:jc w:val="center"/>
        <w:rPr>
          <w:rFonts w:ascii="Arial Narrow" w:hAnsi="Arial Narrow" w:cs="Arial"/>
          <w:bCs/>
          <w:sz w:val="24"/>
          <w:szCs w:val="24"/>
        </w:rPr>
      </w:pPr>
    </w:p>
    <w:p w:rsidR="00FB483D" w:rsidRDefault="0074609C" w:rsidP="00FB483D">
      <w:pPr>
        <w:jc w:val="center"/>
        <w:rPr>
          <w:rFonts w:ascii="Arial Narrow" w:hAnsi="Arial Narrow" w:cs="Arial"/>
          <w:bCs/>
          <w:sz w:val="24"/>
          <w:szCs w:val="24"/>
        </w:rPr>
      </w:pPr>
      <w:r>
        <w:rPr>
          <w:rFonts w:ascii="Arial Narrow" w:hAnsi="Arial Narrow" w:cs="Arial"/>
          <w:bCs/>
          <w:sz w:val="24"/>
          <w:szCs w:val="24"/>
        </w:rPr>
        <w:t>JOSÉ</w:t>
      </w:r>
      <w:r w:rsidR="00FB483D">
        <w:rPr>
          <w:rFonts w:ascii="Arial Narrow" w:hAnsi="Arial Narrow" w:cs="Arial"/>
          <w:bCs/>
          <w:sz w:val="24"/>
          <w:szCs w:val="24"/>
        </w:rPr>
        <w:t xml:space="preserve"> OVIDIO RICO</w:t>
      </w:r>
    </w:p>
    <w:p w:rsidR="00FB483D" w:rsidRDefault="00FB483D" w:rsidP="00FB483D">
      <w:pPr>
        <w:jc w:val="center"/>
        <w:rPr>
          <w:rFonts w:ascii="Arial Narrow" w:hAnsi="Arial Narrow" w:cs="Arial"/>
          <w:bCs/>
          <w:sz w:val="24"/>
          <w:szCs w:val="24"/>
        </w:rPr>
      </w:pPr>
      <w:r>
        <w:rPr>
          <w:rFonts w:ascii="Arial Narrow" w:hAnsi="Arial Narrow" w:cs="Arial"/>
          <w:bCs/>
          <w:sz w:val="24"/>
          <w:szCs w:val="24"/>
        </w:rPr>
        <w:t>SECRETARIO GENERAL</w:t>
      </w:r>
    </w:p>
    <w:p w:rsidR="00F771EE" w:rsidRDefault="00F771EE" w:rsidP="00FB483D">
      <w:pPr>
        <w:jc w:val="center"/>
        <w:rPr>
          <w:rFonts w:ascii="Arial Narrow" w:hAnsi="Arial Narrow" w:cs="Arial"/>
          <w:bCs/>
          <w:sz w:val="24"/>
          <w:szCs w:val="24"/>
        </w:rPr>
      </w:pPr>
    </w:p>
    <w:p w:rsidR="00A84C99" w:rsidRDefault="00A84C99" w:rsidP="00A84C99">
      <w:pPr>
        <w:jc w:val="both"/>
        <w:rPr>
          <w:rFonts w:ascii="Arial Narrow" w:hAnsi="Arial Narrow" w:cs="Arial"/>
          <w:bCs/>
          <w:sz w:val="24"/>
          <w:szCs w:val="24"/>
        </w:rPr>
      </w:pPr>
      <w:r>
        <w:rPr>
          <w:rFonts w:ascii="Arial Narrow" w:hAnsi="Arial Narrow" w:cs="Arial"/>
          <w:bCs/>
          <w:sz w:val="24"/>
          <w:szCs w:val="24"/>
        </w:rPr>
        <w:t xml:space="preserve">LOS SUSCRITOS PRESIDENTA Y SECRETARIO GENERAL DEL HONORABLE CONCEJO MUNICIPAL DE CACHIPAY CUNDINAMARCA CERTIFICAN QUE EL PRESENTE ACUERDO </w:t>
      </w:r>
      <w:r w:rsidR="00167CFB">
        <w:rPr>
          <w:rFonts w:ascii="Arial Narrow" w:hAnsi="Arial Narrow" w:cs="Arial"/>
          <w:bCs/>
          <w:sz w:val="24"/>
          <w:szCs w:val="24"/>
        </w:rPr>
        <w:t>SUFRIÓ</w:t>
      </w:r>
      <w:r>
        <w:rPr>
          <w:rFonts w:ascii="Arial Narrow" w:hAnsi="Arial Narrow" w:cs="Arial"/>
          <w:bCs/>
          <w:sz w:val="24"/>
          <w:szCs w:val="24"/>
        </w:rPr>
        <w:t xml:space="preserve"> LOS DEBATES REGLAMENTARIOS: PRIMER DEBATE EN </w:t>
      </w:r>
      <w:r w:rsidR="00D577F8">
        <w:rPr>
          <w:rFonts w:ascii="Arial Narrow" w:hAnsi="Arial Narrow" w:cs="Arial"/>
          <w:bCs/>
          <w:sz w:val="24"/>
          <w:szCs w:val="24"/>
        </w:rPr>
        <w:t>COMISIÓN</w:t>
      </w:r>
      <w:r>
        <w:rPr>
          <w:rFonts w:ascii="Arial Narrow" w:hAnsi="Arial Narrow" w:cs="Arial"/>
          <w:bCs/>
          <w:sz w:val="24"/>
          <w:szCs w:val="24"/>
        </w:rPr>
        <w:t xml:space="preserve"> </w:t>
      </w:r>
      <w:r w:rsidR="0074609C">
        <w:rPr>
          <w:rFonts w:ascii="Arial Narrow" w:hAnsi="Arial Narrow" w:cs="Arial"/>
          <w:bCs/>
          <w:sz w:val="24"/>
          <w:szCs w:val="24"/>
        </w:rPr>
        <w:t xml:space="preserve">EL </w:t>
      </w:r>
      <w:r w:rsidR="00DD68F3">
        <w:rPr>
          <w:rFonts w:ascii="Arial Narrow" w:hAnsi="Arial Narrow" w:cs="Arial"/>
          <w:bCs/>
          <w:sz w:val="24"/>
          <w:szCs w:val="24"/>
        </w:rPr>
        <w:t>DÍA</w:t>
      </w:r>
      <w:r w:rsidR="0074609C">
        <w:rPr>
          <w:rFonts w:ascii="Arial Narrow" w:hAnsi="Arial Narrow" w:cs="Arial"/>
          <w:bCs/>
          <w:sz w:val="24"/>
          <w:szCs w:val="24"/>
        </w:rPr>
        <w:t xml:space="preserve"> VEINTICUATRO (24</w:t>
      </w:r>
      <w:r>
        <w:rPr>
          <w:rFonts w:ascii="Arial Narrow" w:hAnsi="Arial Narrow" w:cs="Arial"/>
          <w:bCs/>
          <w:sz w:val="24"/>
          <w:szCs w:val="24"/>
        </w:rPr>
        <w:t>)</w:t>
      </w:r>
      <w:r w:rsidR="0074609C">
        <w:rPr>
          <w:rFonts w:ascii="Arial Narrow" w:hAnsi="Arial Narrow" w:cs="Arial"/>
          <w:bCs/>
          <w:sz w:val="24"/>
          <w:szCs w:val="24"/>
        </w:rPr>
        <w:t xml:space="preserve"> DE MAYO DE DOS MIL DOCE (2012)</w:t>
      </w:r>
      <w:r>
        <w:rPr>
          <w:rFonts w:ascii="Arial Narrow" w:hAnsi="Arial Narrow" w:cs="Arial"/>
          <w:bCs/>
          <w:sz w:val="24"/>
          <w:szCs w:val="24"/>
        </w:rPr>
        <w:t xml:space="preserve">, SEGUNDO DEBATE EN PLENARIA </w:t>
      </w:r>
      <w:r w:rsidR="0074609C">
        <w:rPr>
          <w:rFonts w:ascii="Arial Narrow" w:hAnsi="Arial Narrow" w:cs="Arial"/>
          <w:bCs/>
          <w:sz w:val="24"/>
          <w:szCs w:val="24"/>
        </w:rPr>
        <w:t xml:space="preserve">EL </w:t>
      </w:r>
      <w:r w:rsidR="007542D0">
        <w:rPr>
          <w:rFonts w:ascii="Arial Narrow" w:hAnsi="Arial Narrow" w:cs="Arial"/>
          <w:bCs/>
          <w:sz w:val="24"/>
          <w:szCs w:val="24"/>
        </w:rPr>
        <w:t>DÍA</w:t>
      </w:r>
      <w:r w:rsidR="0074609C">
        <w:rPr>
          <w:rFonts w:ascii="Arial Narrow" w:hAnsi="Arial Narrow" w:cs="Arial"/>
          <w:bCs/>
          <w:sz w:val="24"/>
          <w:szCs w:val="24"/>
        </w:rPr>
        <w:t xml:space="preserve"> TREINTA Y UNO DE MAYO DE DOS MIL DOCE (2012)</w:t>
      </w:r>
    </w:p>
    <w:p w:rsidR="00A84C99" w:rsidRDefault="00A84C99" w:rsidP="00A84C99">
      <w:pPr>
        <w:jc w:val="both"/>
        <w:rPr>
          <w:rFonts w:ascii="Arial Narrow" w:hAnsi="Arial Narrow" w:cs="Arial"/>
          <w:bCs/>
          <w:sz w:val="24"/>
          <w:szCs w:val="24"/>
        </w:rPr>
      </w:pPr>
    </w:p>
    <w:p w:rsidR="00D577F8" w:rsidRDefault="00D577F8" w:rsidP="00A84C99">
      <w:pPr>
        <w:jc w:val="both"/>
        <w:rPr>
          <w:rFonts w:ascii="Arial Narrow" w:hAnsi="Arial Narrow" w:cs="Arial"/>
          <w:bCs/>
          <w:sz w:val="24"/>
          <w:szCs w:val="24"/>
        </w:rPr>
      </w:pPr>
    </w:p>
    <w:p w:rsidR="00A84C99" w:rsidRDefault="00A84C99" w:rsidP="00A13CC5">
      <w:pPr>
        <w:pStyle w:val="Ttulo"/>
      </w:pPr>
      <w:r>
        <w:t xml:space="preserve">LUZ MARINA </w:t>
      </w:r>
      <w:r w:rsidR="00D773B9">
        <w:t>RODRÍGUEZ</w:t>
      </w:r>
    </w:p>
    <w:p w:rsidR="00A84C99" w:rsidRDefault="00A84C99" w:rsidP="00A13CC5">
      <w:pPr>
        <w:pStyle w:val="Ttulo"/>
      </w:pPr>
      <w:r>
        <w:t>PRESIDENTE</w:t>
      </w:r>
    </w:p>
    <w:p w:rsidR="00A84C99" w:rsidRDefault="00A84C99" w:rsidP="00A84C99">
      <w:pPr>
        <w:jc w:val="center"/>
        <w:rPr>
          <w:rFonts w:ascii="Arial Narrow" w:hAnsi="Arial Narrow" w:cs="Arial"/>
          <w:bCs/>
          <w:sz w:val="24"/>
          <w:szCs w:val="24"/>
        </w:rPr>
      </w:pPr>
    </w:p>
    <w:p w:rsidR="00D577F8" w:rsidRDefault="00D577F8" w:rsidP="00A84C99">
      <w:pPr>
        <w:jc w:val="center"/>
        <w:rPr>
          <w:rFonts w:ascii="Arial Narrow" w:hAnsi="Arial Narrow" w:cs="Arial"/>
          <w:bCs/>
          <w:sz w:val="24"/>
          <w:szCs w:val="24"/>
        </w:rPr>
      </w:pPr>
    </w:p>
    <w:p w:rsidR="00A84C99" w:rsidRDefault="00D577F8" w:rsidP="00A13CC5">
      <w:pPr>
        <w:pStyle w:val="Ttulo"/>
      </w:pPr>
      <w:r>
        <w:t>JOSÉ</w:t>
      </w:r>
      <w:r w:rsidR="00A84C99">
        <w:t xml:space="preserve"> OVIDIO RICO</w:t>
      </w:r>
    </w:p>
    <w:p w:rsidR="0016418E" w:rsidRPr="00444C30" w:rsidRDefault="00A84C99" w:rsidP="00A13CC5">
      <w:pPr>
        <w:pStyle w:val="Ttulo"/>
      </w:pPr>
      <w:r>
        <w:t>SECRETARIO GENERAL</w:t>
      </w:r>
    </w:p>
    <w:sectPr w:rsidR="0016418E" w:rsidRPr="00444C30" w:rsidSect="00F64907">
      <w:headerReference w:type="default" r:id="rId43"/>
      <w:footerReference w:type="default" r:id="rId44"/>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40D0" w:rsidRDefault="00FA40D0" w:rsidP="00722C56">
      <w:pPr>
        <w:spacing w:after="0" w:line="240" w:lineRule="auto"/>
      </w:pPr>
      <w:r>
        <w:separator/>
      </w:r>
    </w:p>
  </w:endnote>
  <w:endnote w:type="continuationSeparator" w:id="0">
    <w:p w:rsidR="00FA40D0" w:rsidRDefault="00FA40D0" w:rsidP="00722C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Georgia">
    <w:panose1 w:val="02040502050405020303"/>
    <w:charset w:val="00"/>
    <w:family w:val="roman"/>
    <w:pitch w:val="variable"/>
    <w:sig w:usb0="00000287" w:usb1="00000000" w:usb2="00000000" w:usb3="00000000" w:csb0="0000009F" w:csb1="00000000"/>
  </w:font>
  <w:font w:name="Century Gothic">
    <w:altName w:val="Segoe UI"/>
    <w:panose1 w:val="020B05020202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88178"/>
      <w:docPartObj>
        <w:docPartGallery w:val="Page Numbers (Bottom of Page)"/>
        <w:docPartUnique/>
      </w:docPartObj>
    </w:sdtPr>
    <w:sdtContent>
      <w:p w:rsidR="000E7F14" w:rsidRDefault="006009E3">
        <w:pPr>
          <w:pStyle w:val="Piedepgina"/>
          <w:jc w:val="right"/>
        </w:pPr>
        <w:fldSimple w:instr=" PAGE   \* MERGEFORMAT ">
          <w:r w:rsidR="00205A7E">
            <w:rPr>
              <w:noProof/>
            </w:rPr>
            <w:t>248</w:t>
          </w:r>
        </w:fldSimple>
      </w:p>
    </w:sdtContent>
  </w:sdt>
  <w:p w:rsidR="000E7F14" w:rsidRDefault="000E7F1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40D0" w:rsidRDefault="00FA40D0" w:rsidP="00722C56">
      <w:pPr>
        <w:spacing w:after="0" w:line="240" w:lineRule="auto"/>
      </w:pPr>
      <w:r>
        <w:separator/>
      </w:r>
    </w:p>
  </w:footnote>
  <w:footnote w:type="continuationSeparator" w:id="0">
    <w:p w:rsidR="00FA40D0" w:rsidRDefault="00FA40D0" w:rsidP="00722C5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7F14" w:rsidRPr="00367BF4" w:rsidRDefault="006009E3" w:rsidP="00722C56">
    <w:pPr>
      <w:pStyle w:val="Sinespaciado"/>
      <w:jc w:val="center"/>
      <w:rPr>
        <w:sz w:val="24"/>
        <w:szCs w:val="24"/>
      </w:rPr>
    </w:pPr>
    <w:bookmarkStart w:id="3" w:name="OLE_LINK1"/>
    <w:r>
      <w:rPr>
        <w:noProof/>
        <w:sz w:val="24"/>
        <w:szCs w:val="24"/>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3073" type="#_x0000_t75" style="position:absolute;left:0;text-align:left;margin-left:17.95pt;margin-top:-12.1pt;width:45pt;height:46.2pt;z-index:-251658752">
          <v:imagedata r:id="rId1" o:title="" chromakey="#fcfafb"/>
        </v:shape>
        <o:OLEObject Type="Embed" ProgID="MSPhotoEd.3" ShapeID="_x0000_s3073" DrawAspect="Content" ObjectID="_1408896758" r:id="rId2"/>
      </w:pict>
    </w:r>
    <w:r w:rsidR="000E7F14" w:rsidRPr="00367BF4">
      <w:rPr>
        <w:sz w:val="24"/>
        <w:szCs w:val="24"/>
      </w:rPr>
      <w:t>PLAN DE DESARROLLO MUNICIPAL</w:t>
    </w:r>
  </w:p>
  <w:p w:rsidR="000E7F14" w:rsidRDefault="000E7F14" w:rsidP="00722C56">
    <w:pPr>
      <w:pStyle w:val="Sinespaciado"/>
      <w:jc w:val="center"/>
      <w:rPr>
        <w:sz w:val="24"/>
        <w:szCs w:val="24"/>
      </w:rPr>
    </w:pPr>
    <w:r w:rsidRPr="00367BF4">
      <w:rPr>
        <w:sz w:val="24"/>
        <w:szCs w:val="24"/>
      </w:rPr>
      <w:t>CACHIPAY “IDEAS CON PROYECCIÓN SOCIAL” 2012-201</w:t>
    </w:r>
    <w:r>
      <w:rPr>
        <w:sz w:val="24"/>
        <w:szCs w:val="24"/>
      </w:rPr>
      <w:t>5</w:t>
    </w:r>
    <w:r w:rsidRPr="00367BF4">
      <w:rPr>
        <w:sz w:val="24"/>
        <w:szCs w:val="24"/>
      </w:rPr>
      <w:t xml:space="preserve"> </w:t>
    </w:r>
  </w:p>
  <w:p w:rsidR="000E7F14" w:rsidRDefault="000E7F14" w:rsidP="00722C56">
    <w:pPr>
      <w:pStyle w:val="Sinespaciado"/>
      <w:jc w:val="center"/>
      <w:rPr>
        <w:sz w:val="24"/>
        <w:szCs w:val="24"/>
      </w:rPr>
    </w:pPr>
  </w:p>
  <w:bookmarkEnd w:id="3"/>
  <w:p w:rsidR="000E7F14" w:rsidRDefault="000E7F14">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41A37"/>
    <w:multiLevelType w:val="hybridMultilevel"/>
    <w:tmpl w:val="6B3EC49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1833240"/>
    <w:multiLevelType w:val="hybridMultilevel"/>
    <w:tmpl w:val="0D0600E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28438AB"/>
    <w:multiLevelType w:val="hybridMultilevel"/>
    <w:tmpl w:val="1C1CBE82"/>
    <w:lvl w:ilvl="0" w:tplc="5AD88B72">
      <w:start w:val="1"/>
      <w:numFmt w:val="bullet"/>
      <w:lvlText w:val=""/>
      <w:lvlJc w:val="left"/>
      <w:pPr>
        <w:tabs>
          <w:tab w:val="num" w:pos="530"/>
        </w:tabs>
        <w:ind w:left="530" w:hanging="170"/>
      </w:pPr>
      <w:rPr>
        <w:rFonts w:ascii="Wingdings" w:hAnsi="Wingdings" w:hint="default"/>
        <w:sz w:val="18"/>
        <w:szCs w:val="18"/>
      </w:rPr>
    </w:lvl>
    <w:lvl w:ilvl="1" w:tplc="9B78E352">
      <w:start w:val="1"/>
      <w:numFmt w:val="bullet"/>
      <w:lvlText w:val=""/>
      <w:lvlJc w:val="left"/>
      <w:pPr>
        <w:tabs>
          <w:tab w:val="num" w:pos="1647"/>
        </w:tabs>
        <w:ind w:left="1647" w:hanging="567"/>
      </w:pPr>
      <w:rPr>
        <w:rFonts w:ascii="Wingdings 2" w:hAnsi="Wingdings 2" w:hint="default"/>
        <w:sz w:val="18"/>
        <w:szCs w:val="18"/>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02AE7869"/>
    <w:multiLevelType w:val="multilevel"/>
    <w:tmpl w:val="5D8E8EB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nsid w:val="0361512B"/>
    <w:multiLevelType w:val="hybridMultilevel"/>
    <w:tmpl w:val="55AE62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04223DD0"/>
    <w:multiLevelType w:val="hybridMultilevel"/>
    <w:tmpl w:val="652A69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066E5295"/>
    <w:multiLevelType w:val="hybridMultilevel"/>
    <w:tmpl w:val="20BEA464"/>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06DB1D98"/>
    <w:multiLevelType w:val="hybridMultilevel"/>
    <w:tmpl w:val="EEACC1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06F7534D"/>
    <w:multiLevelType w:val="hybridMultilevel"/>
    <w:tmpl w:val="6E6A34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076C7D32"/>
    <w:multiLevelType w:val="hybridMultilevel"/>
    <w:tmpl w:val="80966FF0"/>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0">
    <w:nsid w:val="07CB21D5"/>
    <w:multiLevelType w:val="hybridMultilevel"/>
    <w:tmpl w:val="397A6D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083D3754"/>
    <w:multiLevelType w:val="hybridMultilevel"/>
    <w:tmpl w:val="1CA4164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09471EBE"/>
    <w:multiLevelType w:val="hybridMultilevel"/>
    <w:tmpl w:val="2B2221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09C5056C"/>
    <w:multiLevelType w:val="hybridMultilevel"/>
    <w:tmpl w:val="5BB835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0A115D67"/>
    <w:multiLevelType w:val="hybridMultilevel"/>
    <w:tmpl w:val="0DACBB60"/>
    <w:lvl w:ilvl="0" w:tplc="B290DA36">
      <w:start w:val="1"/>
      <w:numFmt w:val="decimal"/>
      <w:lvlText w:val="%1."/>
      <w:lvlJc w:val="left"/>
      <w:pPr>
        <w:ind w:left="720" w:hanging="360"/>
      </w:pPr>
      <w:rPr>
        <w:rFonts w:cs="Calibr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0A312EC9"/>
    <w:multiLevelType w:val="hybridMultilevel"/>
    <w:tmpl w:val="46EC21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0A3F3A98"/>
    <w:multiLevelType w:val="hybridMultilevel"/>
    <w:tmpl w:val="95E2A024"/>
    <w:lvl w:ilvl="0" w:tplc="0B60A252">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nsid w:val="0B3D5190"/>
    <w:multiLevelType w:val="hybridMultilevel"/>
    <w:tmpl w:val="0BECD37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0F317CF0"/>
    <w:multiLevelType w:val="hybridMultilevel"/>
    <w:tmpl w:val="C0089DB2"/>
    <w:lvl w:ilvl="0" w:tplc="5AD88B72">
      <w:start w:val="1"/>
      <w:numFmt w:val="bullet"/>
      <w:lvlText w:val=""/>
      <w:lvlJc w:val="left"/>
      <w:pPr>
        <w:tabs>
          <w:tab w:val="num" w:pos="530"/>
        </w:tabs>
        <w:ind w:left="530" w:hanging="170"/>
      </w:pPr>
      <w:rPr>
        <w:rFonts w:ascii="Wingdings" w:hAnsi="Wingdings" w:hint="default"/>
        <w:sz w:val="18"/>
        <w:szCs w:val="18"/>
      </w:rPr>
    </w:lvl>
    <w:lvl w:ilvl="1" w:tplc="4ADEB9D4">
      <w:start w:val="1"/>
      <w:numFmt w:val="bullet"/>
      <w:lvlText w:val=""/>
      <w:lvlJc w:val="left"/>
      <w:pPr>
        <w:tabs>
          <w:tab w:val="num" w:pos="567"/>
        </w:tabs>
        <w:ind w:left="567" w:hanging="567"/>
      </w:pPr>
      <w:rPr>
        <w:rFonts w:ascii="Wingdings 2" w:hAnsi="Wingdings 2" w:hint="default"/>
        <w:sz w:val="18"/>
        <w:szCs w:val="18"/>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1326466F"/>
    <w:multiLevelType w:val="hybridMultilevel"/>
    <w:tmpl w:val="6B680BC8"/>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136B25A8"/>
    <w:multiLevelType w:val="hybridMultilevel"/>
    <w:tmpl w:val="A36CFF8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1">
    <w:nsid w:val="137B1099"/>
    <w:multiLevelType w:val="hybridMultilevel"/>
    <w:tmpl w:val="BBC86EE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13BD6D7F"/>
    <w:multiLevelType w:val="hybridMultilevel"/>
    <w:tmpl w:val="0CC88E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nsid w:val="140240CD"/>
    <w:multiLevelType w:val="hybridMultilevel"/>
    <w:tmpl w:val="928212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143B3C91"/>
    <w:multiLevelType w:val="hybridMultilevel"/>
    <w:tmpl w:val="A7D88A2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14E668E7"/>
    <w:multiLevelType w:val="hybridMultilevel"/>
    <w:tmpl w:val="88EEB3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15800C59"/>
    <w:multiLevelType w:val="hybridMultilevel"/>
    <w:tmpl w:val="D6029E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15E17AA3"/>
    <w:multiLevelType w:val="hybridMultilevel"/>
    <w:tmpl w:val="41CA2CD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165A42B5"/>
    <w:multiLevelType w:val="hybridMultilevel"/>
    <w:tmpl w:val="02BC674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nsid w:val="17751E45"/>
    <w:multiLevelType w:val="hybridMultilevel"/>
    <w:tmpl w:val="CF0C87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17927F31"/>
    <w:multiLevelType w:val="hybridMultilevel"/>
    <w:tmpl w:val="79DC55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17A00BD7"/>
    <w:multiLevelType w:val="hybridMultilevel"/>
    <w:tmpl w:val="D84A33D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1879132D"/>
    <w:multiLevelType w:val="hybridMultilevel"/>
    <w:tmpl w:val="78D626A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nsid w:val="18D12D12"/>
    <w:multiLevelType w:val="hybridMultilevel"/>
    <w:tmpl w:val="277E912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nsid w:val="19A1598E"/>
    <w:multiLevelType w:val="hybridMultilevel"/>
    <w:tmpl w:val="BC00E5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19AD3FDC"/>
    <w:multiLevelType w:val="hybridMultilevel"/>
    <w:tmpl w:val="087E1880"/>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nsid w:val="1AED1A9F"/>
    <w:multiLevelType w:val="hybridMultilevel"/>
    <w:tmpl w:val="FF46CCB6"/>
    <w:lvl w:ilvl="0" w:tplc="080A0001">
      <w:start w:val="1"/>
      <w:numFmt w:val="bullet"/>
      <w:lvlText w:val=""/>
      <w:lvlJc w:val="left"/>
      <w:pPr>
        <w:ind w:left="720" w:hanging="360"/>
      </w:pPr>
      <w:rPr>
        <w:rFonts w:ascii="Symbol" w:hAnsi="Symbol" w:hint="default"/>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37">
    <w:nsid w:val="1DF87C2F"/>
    <w:multiLevelType w:val="hybridMultilevel"/>
    <w:tmpl w:val="CD7834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1EBD6998"/>
    <w:multiLevelType w:val="hybridMultilevel"/>
    <w:tmpl w:val="263AD9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nsid w:val="1F6A58C3"/>
    <w:multiLevelType w:val="hybridMultilevel"/>
    <w:tmpl w:val="301C1DF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nsid w:val="20A8163B"/>
    <w:multiLevelType w:val="hybridMultilevel"/>
    <w:tmpl w:val="047ED14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nsid w:val="218F22A2"/>
    <w:multiLevelType w:val="hybridMultilevel"/>
    <w:tmpl w:val="B1C2001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21AF5C8F"/>
    <w:multiLevelType w:val="hybridMultilevel"/>
    <w:tmpl w:val="236A17A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nsid w:val="224564EF"/>
    <w:multiLevelType w:val="hybridMultilevel"/>
    <w:tmpl w:val="D2C2DF1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4">
    <w:nsid w:val="22E7363C"/>
    <w:multiLevelType w:val="hybridMultilevel"/>
    <w:tmpl w:val="9E42B86E"/>
    <w:lvl w:ilvl="0" w:tplc="5AD88B72">
      <w:start w:val="1"/>
      <w:numFmt w:val="bullet"/>
      <w:lvlText w:val=""/>
      <w:lvlJc w:val="left"/>
      <w:pPr>
        <w:tabs>
          <w:tab w:val="num" w:pos="530"/>
        </w:tabs>
        <w:ind w:left="530" w:hanging="170"/>
      </w:pPr>
      <w:rPr>
        <w:rFonts w:ascii="Wingdings" w:hAnsi="Wingdings" w:hint="default"/>
        <w:sz w:val="18"/>
        <w:szCs w:val="18"/>
      </w:rPr>
    </w:lvl>
    <w:lvl w:ilvl="1" w:tplc="9B78E352">
      <w:start w:val="1"/>
      <w:numFmt w:val="bullet"/>
      <w:lvlText w:val=""/>
      <w:lvlJc w:val="left"/>
      <w:pPr>
        <w:tabs>
          <w:tab w:val="num" w:pos="567"/>
        </w:tabs>
        <w:ind w:left="567" w:hanging="567"/>
      </w:pPr>
      <w:rPr>
        <w:rFonts w:ascii="Wingdings 2" w:hAnsi="Wingdings 2" w:hint="default"/>
        <w:sz w:val="18"/>
        <w:szCs w:val="18"/>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5">
    <w:nsid w:val="23413782"/>
    <w:multiLevelType w:val="hybridMultilevel"/>
    <w:tmpl w:val="84FA00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6">
    <w:nsid w:val="23AB1FAC"/>
    <w:multiLevelType w:val="hybridMultilevel"/>
    <w:tmpl w:val="F32EDD8E"/>
    <w:lvl w:ilvl="0" w:tplc="0CBCEAA2">
      <w:start w:val="1"/>
      <w:numFmt w:val="decimal"/>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7">
    <w:nsid w:val="241E4CC6"/>
    <w:multiLevelType w:val="hybridMultilevel"/>
    <w:tmpl w:val="09382D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
    <w:nsid w:val="25311548"/>
    <w:multiLevelType w:val="hybridMultilevel"/>
    <w:tmpl w:val="4DA411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9">
    <w:nsid w:val="25B00D04"/>
    <w:multiLevelType w:val="hybridMultilevel"/>
    <w:tmpl w:val="7D189A2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nsid w:val="2A54004C"/>
    <w:multiLevelType w:val="hybridMultilevel"/>
    <w:tmpl w:val="0A329154"/>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1">
    <w:nsid w:val="2B115822"/>
    <w:multiLevelType w:val="hybridMultilevel"/>
    <w:tmpl w:val="4DFADFA6"/>
    <w:lvl w:ilvl="0" w:tplc="5FFCBE62">
      <w:start w:val="29"/>
      <w:numFmt w:val="bullet"/>
      <w:lvlText w:val="-"/>
      <w:lvlJc w:val="left"/>
      <w:pPr>
        <w:ind w:left="720" w:hanging="360"/>
      </w:pPr>
      <w:rPr>
        <w:rFonts w:ascii="Lucida Sans Unicode" w:eastAsia="Times New Roman" w:hAnsi="Lucida Sans Unicode" w:cs="Lucida Sans Unicode"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2">
    <w:nsid w:val="2B3B2BC1"/>
    <w:multiLevelType w:val="hybridMultilevel"/>
    <w:tmpl w:val="6736ED9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3">
    <w:nsid w:val="2BAD3B04"/>
    <w:multiLevelType w:val="multilevel"/>
    <w:tmpl w:val="89B2182C"/>
    <w:lvl w:ilvl="0">
      <w:start w:val="1"/>
      <w:numFmt w:val="decimal"/>
      <w:lvlText w:val="%1."/>
      <w:lvlJc w:val="left"/>
      <w:pPr>
        <w:ind w:left="720" w:hanging="360"/>
      </w:pPr>
    </w:lvl>
    <w:lvl w:ilvl="1">
      <w:start w:val="2"/>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4">
    <w:nsid w:val="2C851CED"/>
    <w:multiLevelType w:val="hybridMultilevel"/>
    <w:tmpl w:val="0D001800"/>
    <w:lvl w:ilvl="0" w:tplc="1E10A450">
      <w:start w:val="1"/>
      <w:numFmt w:val="bullet"/>
      <w:lvlText w:val=""/>
      <w:lvlJc w:val="left"/>
      <w:pPr>
        <w:tabs>
          <w:tab w:val="num" w:pos="720"/>
        </w:tabs>
        <w:ind w:left="720" w:hanging="360"/>
      </w:pPr>
      <w:rPr>
        <w:rFonts w:ascii="Wingdings 2" w:hAnsi="Wingdings 2" w:hint="default"/>
      </w:rPr>
    </w:lvl>
    <w:lvl w:ilvl="1" w:tplc="19ECCAE0" w:tentative="1">
      <w:start w:val="1"/>
      <w:numFmt w:val="bullet"/>
      <w:lvlText w:val=""/>
      <w:lvlJc w:val="left"/>
      <w:pPr>
        <w:tabs>
          <w:tab w:val="num" w:pos="1440"/>
        </w:tabs>
        <w:ind w:left="1440" w:hanging="360"/>
      </w:pPr>
      <w:rPr>
        <w:rFonts w:ascii="Wingdings 2" w:hAnsi="Wingdings 2" w:hint="default"/>
      </w:rPr>
    </w:lvl>
    <w:lvl w:ilvl="2" w:tplc="89A63E32" w:tentative="1">
      <w:start w:val="1"/>
      <w:numFmt w:val="bullet"/>
      <w:lvlText w:val=""/>
      <w:lvlJc w:val="left"/>
      <w:pPr>
        <w:tabs>
          <w:tab w:val="num" w:pos="2160"/>
        </w:tabs>
        <w:ind w:left="2160" w:hanging="360"/>
      </w:pPr>
      <w:rPr>
        <w:rFonts w:ascii="Wingdings 2" w:hAnsi="Wingdings 2" w:hint="default"/>
      </w:rPr>
    </w:lvl>
    <w:lvl w:ilvl="3" w:tplc="87FC7054" w:tentative="1">
      <w:start w:val="1"/>
      <w:numFmt w:val="bullet"/>
      <w:lvlText w:val=""/>
      <w:lvlJc w:val="left"/>
      <w:pPr>
        <w:tabs>
          <w:tab w:val="num" w:pos="2880"/>
        </w:tabs>
        <w:ind w:left="2880" w:hanging="360"/>
      </w:pPr>
      <w:rPr>
        <w:rFonts w:ascii="Wingdings 2" w:hAnsi="Wingdings 2" w:hint="default"/>
      </w:rPr>
    </w:lvl>
    <w:lvl w:ilvl="4" w:tplc="E542B3D2" w:tentative="1">
      <w:start w:val="1"/>
      <w:numFmt w:val="bullet"/>
      <w:lvlText w:val=""/>
      <w:lvlJc w:val="left"/>
      <w:pPr>
        <w:tabs>
          <w:tab w:val="num" w:pos="3600"/>
        </w:tabs>
        <w:ind w:left="3600" w:hanging="360"/>
      </w:pPr>
      <w:rPr>
        <w:rFonts w:ascii="Wingdings 2" w:hAnsi="Wingdings 2" w:hint="default"/>
      </w:rPr>
    </w:lvl>
    <w:lvl w:ilvl="5" w:tplc="20D0507A" w:tentative="1">
      <w:start w:val="1"/>
      <w:numFmt w:val="bullet"/>
      <w:lvlText w:val=""/>
      <w:lvlJc w:val="left"/>
      <w:pPr>
        <w:tabs>
          <w:tab w:val="num" w:pos="4320"/>
        </w:tabs>
        <w:ind w:left="4320" w:hanging="360"/>
      </w:pPr>
      <w:rPr>
        <w:rFonts w:ascii="Wingdings 2" w:hAnsi="Wingdings 2" w:hint="default"/>
      </w:rPr>
    </w:lvl>
    <w:lvl w:ilvl="6" w:tplc="E6F846D0" w:tentative="1">
      <w:start w:val="1"/>
      <w:numFmt w:val="bullet"/>
      <w:lvlText w:val=""/>
      <w:lvlJc w:val="left"/>
      <w:pPr>
        <w:tabs>
          <w:tab w:val="num" w:pos="5040"/>
        </w:tabs>
        <w:ind w:left="5040" w:hanging="360"/>
      </w:pPr>
      <w:rPr>
        <w:rFonts w:ascii="Wingdings 2" w:hAnsi="Wingdings 2" w:hint="default"/>
      </w:rPr>
    </w:lvl>
    <w:lvl w:ilvl="7" w:tplc="047A1F56" w:tentative="1">
      <w:start w:val="1"/>
      <w:numFmt w:val="bullet"/>
      <w:lvlText w:val=""/>
      <w:lvlJc w:val="left"/>
      <w:pPr>
        <w:tabs>
          <w:tab w:val="num" w:pos="5760"/>
        </w:tabs>
        <w:ind w:left="5760" w:hanging="360"/>
      </w:pPr>
      <w:rPr>
        <w:rFonts w:ascii="Wingdings 2" w:hAnsi="Wingdings 2" w:hint="default"/>
      </w:rPr>
    </w:lvl>
    <w:lvl w:ilvl="8" w:tplc="9F668D82" w:tentative="1">
      <w:start w:val="1"/>
      <w:numFmt w:val="bullet"/>
      <w:lvlText w:val=""/>
      <w:lvlJc w:val="left"/>
      <w:pPr>
        <w:tabs>
          <w:tab w:val="num" w:pos="6480"/>
        </w:tabs>
        <w:ind w:left="6480" w:hanging="360"/>
      </w:pPr>
      <w:rPr>
        <w:rFonts w:ascii="Wingdings 2" w:hAnsi="Wingdings 2" w:hint="default"/>
      </w:rPr>
    </w:lvl>
  </w:abstractNum>
  <w:abstractNum w:abstractNumId="55">
    <w:nsid w:val="2C9E6176"/>
    <w:multiLevelType w:val="hybridMultilevel"/>
    <w:tmpl w:val="588A2F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6">
    <w:nsid w:val="2D5555D8"/>
    <w:multiLevelType w:val="hybridMultilevel"/>
    <w:tmpl w:val="F02A136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7">
    <w:nsid w:val="2DBF2502"/>
    <w:multiLevelType w:val="hybridMultilevel"/>
    <w:tmpl w:val="E922505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
    <w:nsid w:val="2DE573D3"/>
    <w:multiLevelType w:val="hybridMultilevel"/>
    <w:tmpl w:val="7D12944E"/>
    <w:lvl w:ilvl="0" w:tplc="240A0015">
      <w:start w:val="6"/>
      <w:numFmt w:val="upperLetter"/>
      <w:lvlText w:val="%1."/>
      <w:lvlJc w:val="left"/>
      <w:pPr>
        <w:ind w:left="720" w:hanging="360"/>
      </w:pPr>
      <w:rPr>
        <w:rFonts w:hint="default"/>
        <w:u w:val="no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9">
    <w:nsid w:val="2E3C7F12"/>
    <w:multiLevelType w:val="hybridMultilevel"/>
    <w:tmpl w:val="3F002C2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0">
    <w:nsid w:val="2E522919"/>
    <w:multiLevelType w:val="hybridMultilevel"/>
    <w:tmpl w:val="1568B54E"/>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nsid w:val="2E872500"/>
    <w:multiLevelType w:val="hybridMultilevel"/>
    <w:tmpl w:val="67BAA71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62">
    <w:nsid w:val="2E9F4857"/>
    <w:multiLevelType w:val="hybridMultilevel"/>
    <w:tmpl w:val="4502DBA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3">
    <w:nsid w:val="2F17347A"/>
    <w:multiLevelType w:val="hybridMultilevel"/>
    <w:tmpl w:val="B2D2CC6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4">
    <w:nsid w:val="2F1D2A83"/>
    <w:multiLevelType w:val="hybridMultilevel"/>
    <w:tmpl w:val="3B7C8F4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5">
    <w:nsid w:val="304A3358"/>
    <w:multiLevelType w:val="hybridMultilevel"/>
    <w:tmpl w:val="D2049B6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6">
    <w:nsid w:val="307E1F17"/>
    <w:multiLevelType w:val="hybridMultilevel"/>
    <w:tmpl w:val="DC98616A"/>
    <w:lvl w:ilvl="0" w:tplc="98DCD72C">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7">
    <w:nsid w:val="31164A52"/>
    <w:multiLevelType w:val="hybridMultilevel"/>
    <w:tmpl w:val="063EE3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8">
    <w:nsid w:val="31956D14"/>
    <w:multiLevelType w:val="hybridMultilevel"/>
    <w:tmpl w:val="154E960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9">
    <w:nsid w:val="322D2A09"/>
    <w:multiLevelType w:val="hybridMultilevel"/>
    <w:tmpl w:val="BEEE361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0">
    <w:nsid w:val="32720653"/>
    <w:multiLevelType w:val="hybridMultilevel"/>
    <w:tmpl w:val="C74EA6C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1">
    <w:nsid w:val="3417122A"/>
    <w:multiLevelType w:val="hybridMultilevel"/>
    <w:tmpl w:val="01A6B0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2">
    <w:nsid w:val="35571826"/>
    <w:multiLevelType w:val="hybridMultilevel"/>
    <w:tmpl w:val="4AE464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3">
    <w:nsid w:val="357D4C9D"/>
    <w:multiLevelType w:val="hybridMultilevel"/>
    <w:tmpl w:val="5BC2AF1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4">
    <w:nsid w:val="360A4A6B"/>
    <w:multiLevelType w:val="hybridMultilevel"/>
    <w:tmpl w:val="48847AC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5">
    <w:nsid w:val="3733593F"/>
    <w:multiLevelType w:val="hybridMultilevel"/>
    <w:tmpl w:val="1EB8D734"/>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6">
    <w:nsid w:val="37451C86"/>
    <w:multiLevelType w:val="hybridMultilevel"/>
    <w:tmpl w:val="C5FE4F1E"/>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7">
    <w:nsid w:val="377710B8"/>
    <w:multiLevelType w:val="hybridMultilevel"/>
    <w:tmpl w:val="27A4296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8">
    <w:nsid w:val="39175ACB"/>
    <w:multiLevelType w:val="hybridMultilevel"/>
    <w:tmpl w:val="4C0CF8F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9">
    <w:nsid w:val="39275C2D"/>
    <w:multiLevelType w:val="hybridMultilevel"/>
    <w:tmpl w:val="9C62DE3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0">
    <w:nsid w:val="3B0B42C7"/>
    <w:multiLevelType w:val="hybridMultilevel"/>
    <w:tmpl w:val="D870FCB0"/>
    <w:lvl w:ilvl="0" w:tplc="8688A6D6">
      <w:start w:val="1"/>
      <w:numFmt w:val="upperLetter"/>
      <w:lvlText w:val="%1."/>
      <w:lvlJc w:val="left"/>
      <w:pPr>
        <w:ind w:left="720" w:hanging="360"/>
      </w:pPr>
      <w:rPr>
        <w:rFonts w:asciiTheme="minorHAnsi" w:hAnsiTheme="minorHAnsi" w:cstheme="minorHAns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1">
    <w:nsid w:val="3B987117"/>
    <w:multiLevelType w:val="hybridMultilevel"/>
    <w:tmpl w:val="25A23FE8"/>
    <w:lvl w:ilvl="0" w:tplc="00AC3DBE">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2">
    <w:nsid w:val="3BFA2AB6"/>
    <w:multiLevelType w:val="hybridMultilevel"/>
    <w:tmpl w:val="7DBC33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3">
    <w:nsid w:val="3C00135D"/>
    <w:multiLevelType w:val="hybridMultilevel"/>
    <w:tmpl w:val="3A06478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4">
    <w:nsid w:val="3D0700A9"/>
    <w:multiLevelType w:val="hybridMultilevel"/>
    <w:tmpl w:val="E32215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5">
    <w:nsid w:val="3D907658"/>
    <w:multiLevelType w:val="hybridMultilevel"/>
    <w:tmpl w:val="4B98585A"/>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6">
    <w:nsid w:val="3DF0646F"/>
    <w:multiLevelType w:val="hybridMultilevel"/>
    <w:tmpl w:val="8A52F49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7">
    <w:nsid w:val="3E0C044D"/>
    <w:multiLevelType w:val="hybridMultilevel"/>
    <w:tmpl w:val="3D66C6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8">
    <w:nsid w:val="3F8C2EAB"/>
    <w:multiLevelType w:val="hybridMultilevel"/>
    <w:tmpl w:val="3D4289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9">
    <w:nsid w:val="3FCF3B8D"/>
    <w:multiLevelType w:val="hybridMultilevel"/>
    <w:tmpl w:val="68C6018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0">
    <w:nsid w:val="404730AB"/>
    <w:multiLevelType w:val="hybridMultilevel"/>
    <w:tmpl w:val="A37073C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1">
    <w:nsid w:val="408B60BD"/>
    <w:multiLevelType w:val="hybridMultilevel"/>
    <w:tmpl w:val="02BC674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2">
    <w:nsid w:val="408C7C95"/>
    <w:multiLevelType w:val="hybridMultilevel"/>
    <w:tmpl w:val="71D436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3">
    <w:nsid w:val="41691E07"/>
    <w:multiLevelType w:val="hybridMultilevel"/>
    <w:tmpl w:val="8950605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4">
    <w:nsid w:val="41DC68FC"/>
    <w:multiLevelType w:val="hybridMultilevel"/>
    <w:tmpl w:val="82FA2A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5">
    <w:nsid w:val="430C6DBB"/>
    <w:multiLevelType w:val="hybridMultilevel"/>
    <w:tmpl w:val="DF5A01B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6">
    <w:nsid w:val="431C56DF"/>
    <w:multiLevelType w:val="hybridMultilevel"/>
    <w:tmpl w:val="BFFA81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7">
    <w:nsid w:val="432075F8"/>
    <w:multiLevelType w:val="hybridMultilevel"/>
    <w:tmpl w:val="9F3C5908"/>
    <w:lvl w:ilvl="0" w:tplc="15C21C56">
      <w:start w:val="1"/>
      <w:numFmt w:val="upp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8">
    <w:nsid w:val="436F28D8"/>
    <w:multiLevelType w:val="hybridMultilevel"/>
    <w:tmpl w:val="45903AEA"/>
    <w:lvl w:ilvl="0" w:tplc="240A0001">
      <w:start w:val="1"/>
      <w:numFmt w:val="bullet"/>
      <w:lvlText w:val=""/>
      <w:lvlJc w:val="left"/>
      <w:pPr>
        <w:ind w:left="720" w:hanging="360"/>
      </w:pPr>
      <w:rPr>
        <w:rFonts w:ascii="Symbol" w:hAnsi="Symbol" w:hint="default"/>
      </w:rPr>
    </w:lvl>
    <w:lvl w:ilvl="1" w:tplc="842C27EA">
      <w:numFmt w:val="bullet"/>
      <w:lvlText w:val="•"/>
      <w:lvlJc w:val="left"/>
      <w:pPr>
        <w:ind w:left="1785" w:hanging="705"/>
      </w:pPr>
      <w:rPr>
        <w:rFonts w:ascii="Times New Roman" w:eastAsia="Times New Roman" w:hAnsi="Times New Roman" w:cs="Times New Roman"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9">
    <w:nsid w:val="43BE1FED"/>
    <w:multiLevelType w:val="hybridMultilevel"/>
    <w:tmpl w:val="FA88E74E"/>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0">
    <w:nsid w:val="449A176F"/>
    <w:multiLevelType w:val="hybridMultilevel"/>
    <w:tmpl w:val="61B4B2E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1">
    <w:nsid w:val="45673814"/>
    <w:multiLevelType w:val="hybridMultilevel"/>
    <w:tmpl w:val="DBC81F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2">
    <w:nsid w:val="46421861"/>
    <w:multiLevelType w:val="hybridMultilevel"/>
    <w:tmpl w:val="FD1C9F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3">
    <w:nsid w:val="46851C7A"/>
    <w:multiLevelType w:val="hybridMultilevel"/>
    <w:tmpl w:val="309ACD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4">
    <w:nsid w:val="470A1CFF"/>
    <w:multiLevelType w:val="hybridMultilevel"/>
    <w:tmpl w:val="5650BBD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5">
    <w:nsid w:val="4739227F"/>
    <w:multiLevelType w:val="hybridMultilevel"/>
    <w:tmpl w:val="09660A8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6">
    <w:nsid w:val="476B13D3"/>
    <w:multiLevelType w:val="hybridMultilevel"/>
    <w:tmpl w:val="3CBC6C24"/>
    <w:lvl w:ilvl="0" w:tplc="18CCADE8">
      <w:start w:val="1"/>
      <w:numFmt w:val="decimal"/>
      <w:lvlText w:val="%1."/>
      <w:lvlJc w:val="left"/>
      <w:pPr>
        <w:ind w:left="720" w:hanging="360"/>
      </w:pPr>
      <w:rPr>
        <w:rFonts w:hint="default"/>
        <w:u w:val="no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7">
    <w:nsid w:val="47944EB0"/>
    <w:multiLevelType w:val="hybridMultilevel"/>
    <w:tmpl w:val="8E0AA0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8">
    <w:nsid w:val="47BF31AC"/>
    <w:multiLevelType w:val="hybridMultilevel"/>
    <w:tmpl w:val="9C72324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9">
    <w:nsid w:val="48900DA5"/>
    <w:multiLevelType w:val="hybridMultilevel"/>
    <w:tmpl w:val="BAF27B9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0">
    <w:nsid w:val="493F447D"/>
    <w:multiLevelType w:val="hybridMultilevel"/>
    <w:tmpl w:val="831428BC"/>
    <w:lvl w:ilvl="0" w:tplc="52A4BA38">
      <w:numFmt w:val="bullet"/>
      <w:lvlText w:val="-"/>
      <w:lvlJc w:val="left"/>
      <w:pPr>
        <w:ind w:left="720" w:hanging="360"/>
      </w:pPr>
      <w:rPr>
        <w:rFonts w:ascii="Calibri" w:eastAsia="Calibri" w:hAnsi="Calibri"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1">
    <w:nsid w:val="4A101EF0"/>
    <w:multiLevelType w:val="hybridMultilevel"/>
    <w:tmpl w:val="3C6C4A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2">
    <w:nsid w:val="4ABA7305"/>
    <w:multiLevelType w:val="hybridMultilevel"/>
    <w:tmpl w:val="FA7E4F3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3">
    <w:nsid w:val="4BAF4F02"/>
    <w:multiLevelType w:val="hybridMultilevel"/>
    <w:tmpl w:val="77DEFBF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4">
    <w:nsid w:val="4BF81E98"/>
    <w:multiLevelType w:val="hybridMultilevel"/>
    <w:tmpl w:val="9E12B7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5">
    <w:nsid w:val="4C144FF7"/>
    <w:multiLevelType w:val="hybridMultilevel"/>
    <w:tmpl w:val="F1F61B9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6">
    <w:nsid w:val="4C274BEC"/>
    <w:multiLevelType w:val="hybridMultilevel"/>
    <w:tmpl w:val="C4E86F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7">
    <w:nsid w:val="4CE3579A"/>
    <w:multiLevelType w:val="hybridMultilevel"/>
    <w:tmpl w:val="01A0C60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8">
    <w:nsid w:val="4D395B58"/>
    <w:multiLevelType w:val="hybridMultilevel"/>
    <w:tmpl w:val="510CBD52"/>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9">
    <w:nsid w:val="4D521348"/>
    <w:multiLevelType w:val="hybridMultilevel"/>
    <w:tmpl w:val="9000BBB4"/>
    <w:lvl w:ilvl="0" w:tplc="3D706888">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0">
    <w:nsid w:val="4D991989"/>
    <w:multiLevelType w:val="hybridMultilevel"/>
    <w:tmpl w:val="984E717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1">
    <w:nsid w:val="4D9C221C"/>
    <w:multiLevelType w:val="hybridMultilevel"/>
    <w:tmpl w:val="7C6A5D5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2">
    <w:nsid w:val="4EF721FF"/>
    <w:multiLevelType w:val="hybridMultilevel"/>
    <w:tmpl w:val="72B4EBC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3">
    <w:nsid w:val="4FF53AD9"/>
    <w:multiLevelType w:val="hybridMultilevel"/>
    <w:tmpl w:val="9F6EDB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4">
    <w:nsid w:val="50546556"/>
    <w:multiLevelType w:val="hybridMultilevel"/>
    <w:tmpl w:val="BB542B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5">
    <w:nsid w:val="51D8053A"/>
    <w:multiLevelType w:val="hybridMultilevel"/>
    <w:tmpl w:val="779E6612"/>
    <w:lvl w:ilvl="0" w:tplc="5FFCBE62">
      <w:start w:val="29"/>
      <w:numFmt w:val="bullet"/>
      <w:lvlText w:val="-"/>
      <w:lvlJc w:val="left"/>
      <w:pPr>
        <w:ind w:left="720" w:hanging="360"/>
      </w:pPr>
      <w:rPr>
        <w:rFonts w:ascii="Lucida Sans Unicode" w:eastAsia="Times New Roman" w:hAnsi="Lucida Sans Unicode" w:cs="Lucida Sans Unicode"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6">
    <w:nsid w:val="53E54153"/>
    <w:multiLevelType w:val="hybridMultilevel"/>
    <w:tmpl w:val="2B42C9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7">
    <w:nsid w:val="54674AA4"/>
    <w:multiLevelType w:val="hybridMultilevel"/>
    <w:tmpl w:val="5F7EDAA6"/>
    <w:lvl w:ilvl="0" w:tplc="5AD88B72">
      <w:start w:val="1"/>
      <w:numFmt w:val="bullet"/>
      <w:lvlText w:val=""/>
      <w:lvlJc w:val="left"/>
      <w:pPr>
        <w:tabs>
          <w:tab w:val="num" w:pos="530"/>
        </w:tabs>
        <w:ind w:left="530" w:hanging="170"/>
      </w:pPr>
      <w:rPr>
        <w:rFonts w:ascii="Wingdings" w:hAnsi="Wingdings" w:hint="default"/>
        <w:sz w:val="18"/>
        <w:szCs w:val="18"/>
      </w:rPr>
    </w:lvl>
    <w:lvl w:ilvl="1" w:tplc="9F4C9146">
      <w:start w:val="1"/>
      <w:numFmt w:val="bullet"/>
      <w:lvlText w:val=""/>
      <w:lvlJc w:val="left"/>
      <w:pPr>
        <w:tabs>
          <w:tab w:val="num" w:pos="1364"/>
        </w:tabs>
        <w:ind w:left="1364" w:hanging="284"/>
      </w:pPr>
      <w:rPr>
        <w:rFonts w:ascii="Wingdings 2" w:hAnsi="Wingdings 2" w:hint="default"/>
        <w:sz w:val="18"/>
        <w:szCs w:val="18"/>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8">
    <w:nsid w:val="56043062"/>
    <w:multiLevelType w:val="hybridMultilevel"/>
    <w:tmpl w:val="8D24396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9">
    <w:nsid w:val="57687762"/>
    <w:multiLevelType w:val="hybridMultilevel"/>
    <w:tmpl w:val="656A32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0">
    <w:nsid w:val="5821225F"/>
    <w:multiLevelType w:val="hybridMultilevel"/>
    <w:tmpl w:val="3EB4D41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1">
    <w:nsid w:val="59C070ED"/>
    <w:multiLevelType w:val="hybridMultilevel"/>
    <w:tmpl w:val="27E263D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2">
    <w:nsid w:val="59DC14F8"/>
    <w:multiLevelType w:val="hybridMultilevel"/>
    <w:tmpl w:val="429257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3">
    <w:nsid w:val="5AED0235"/>
    <w:multiLevelType w:val="hybridMultilevel"/>
    <w:tmpl w:val="D04222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4">
    <w:nsid w:val="5D096887"/>
    <w:multiLevelType w:val="hybridMultilevel"/>
    <w:tmpl w:val="0D12C0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5">
    <w:nsid w:val="5DA42DC1"/>
    <w:multiLevelType w:val="hybridMultilevel"/>
    <w:tmpl w:val="3210EAA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6">
    <w:nsid w:val="5DBA04FF"/>
    <w:multiLevelType w:val="hybridMultilevel"/>
    <w:tmpl w:val="A3047F40"/>
    <w:lvl w:ilvl="0" w:tplc="0C0A0001">
      <w:start w:val="1"/>
      <w:numFmt w:val="bullet"/>
      <w:lvlText w:val=""/>
      <w:lvlJc w:val="left"/>
      <w:pPr>
        <w:ind w:left="786" w:hanging="360"/>
      </w:pPr>
      <w:rPr>
        <w:rFonts w:ascii="Symbol" w:hAnsi="Symbol"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137">
    <w:nsid w:val="5DDA2C77"/>
    <w:multiLevelType w:val="hybridMultilevel"/>
    <w:tmpl w:val="48E8409C"/>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8">
    <w:nsid w:val="5E6C1ABF"/>
    <w:multiLevelType w:val="hybridMultilevel"/>
    <w:tmpl w:val="854E9AB8"/>
    <w:lvl w:ilvl="0" w:tplc="5AD88B72">
      <w:start w:val="1"/>
      <w:numFmt w:val="bullet"/>
      <w:lvlText w:val=""/>
      <w:lvlJc w:val="left"/>
      <w:pPr>
        <w:tabs>
          <w:tab w:val="num" w:pos="530"/>
        </w:tabs>
        <w:ind w:left="530" w:hanging="170"/>
      </w:pPr>
      <w:rPr>
        <w:rFonts w:ascii="Wingdings" w:hAnsi="Wingdings" w:hint="default"/>
        <w:sz w:val="18"/>
        <w:szCs w:val="18"/>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9">
    <w:nsid w:val="5EA35E10"/>
    <w:multiLevelType w:val="hybridMultilevel"/>
    <w:tmpl w:val="4D1472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0">
    <w:nsid w:val="5FFF0F26"/>
    <w:multiLevelType w:val="hybridMultilevel"/>
    <w:tmpl w:val="AC0827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1">
    <w:nsid w:val="600A33FA"/>
    <w:multiLevelType w:val="hybridMultilevel"/>
    <w:tmpl w:val="A2DA3690"/>
    <w:lvl w:ilvl="0" w:tplc="829ABF16">
      <w:start w:val="1"/>
      <w:numFmt w:val="upp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2">
    <w:nsid w:val="61AD6329"/>
    <w:multiLevelType w:val="hybridMultilevel"/>
    <w:tmpl w:val="B84600D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3">
    <w:nsid w:val="61B520BE"/>
    <w:multiLevelType w:val="hybridMultilevel"/>
    <w:tmpl w:val="B86CA6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4">
    <w:nsid w:val="61C47577"/>
    <w:multiLevelType w:val="hybridMultilevel"/>
    <w:tmpl w:val="2AC0734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5">
    <w:nsid w:val="61E445CF"/>
    <w:multiLevelType w:val="hybridMultilevel"/>
    <w:tmpl w:val="4C2498F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6">
    <w:nsid w:val="627611B6"/>
    <w:multiLevelType w:val="hybridMultilevel"/>
    <w:tmpl w:val="DB8E893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7">
    <w:nsid w:val="63876CA1"/>
    <w:multiLevelType w:val="hybridMultilevel"/>
    <w:tmpl w:val="54A0E3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8">
    <w:nsid w:val="64C63941"/>
    <w:multiLevelType w:val="hybridMultilevel"/>
    <w:tmpl w:val="83FE23EC"/>
    <w:lvl w:ilvl="0" w:tplc="08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9">
    <w:nsid w:val="64E90E0C"/>
    <w:multiLevelType w:val="hybridMultilevel"/>
    <w:tmpl w:val="1C3A4F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0">
    <w:nsid w:val="65786F38"/>
    <w:multiLevelType w:val="hybridMultilevel"/>
    <w:tmpl w:val="22B617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1">
    <w:nsid w:val="66034C3C"/>
    <w:multiLevelType w:val="hybridMultilevel"/>
    <w:tmpl w:val="9F6218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2">
    <w:nsid w:val="663D0E50"/>
    <w:multiLevelType w:val="hybridMultilevel"/>
    <w:tmpl w:val="9FD89C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3">
    <w:nsid w:val="663F526D"/>
    <w:multiLevelType w:val="hybridMultilevel"/>
    <w:tmpl w:val="CACCA76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4">
    <w:nsid w:val="68E01B60"/>
    <w:multiLevelType w:val="hybridMultilevel"/>
    <w:tmpl w:val="E194AEC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5">
    <w:nsid w:val="6958133E"/>
    <w:multiLevelType w:val="hybridMultilevel"/>
    <w:tmpl w:val="A77A6BD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6">
    <w:nsid w:val="6AC96B27"/>
    <w:multiLevelType w:val="hybridMultilevel"/>
    <w:tmpl w:val="B2C6E63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57">
    <w:nsid w:val="6BCF3A1C"/>
    <w:multiLevelType w:val="hybridMultilevel"/>
    <w:tmpl w:val="CBC27482"/>
    <w:lvl w:ilvl="0" w:tplc="080A0001">
      <w:start w:val="1"/>
      <w:numFmt w:val="bullet"/>
      <w:lvlText w:val=""/>
      <w:lvlJc w:val="left"/>
      <w:pPr>
        <w:ind w:left="720" w:hanging="360"/>
      </w:pPr>
      <w:rPr>
        <w:rFonts w:ascii="Symbol" w:hAnsi="Symbol" w:hint="default"/>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158">
    <w:nsid w:val="6CAB2288"/>
    <w:multiLevelType w:val="hybridMultilevel"/>
    <w:tmpl w:val="E7EE140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9">
    <w:nsid w:val="6EC42CCC"/>
    <w:multiLevelType w:val="hybridMultilevel"/>
    <w:tmpl w:val="AA2E343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0">
    <w:nsid w:val="6FDE5869"/>
    <w:multiLevelType w:val="hybridMultilevel"/>
    <w:tmpl w:val="12E419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1">
    <w:nsid w:val="70083B76"/>
    <w:multiLevelType w:val="hybridMultilevel"/>
    <w:tmpl w:val="9D44B03C"/>
    <w:lvl w:ilvl="0" w:tplc="9F4C9146">
      <w:start w:val="1"/>
      <w:numFmt w:val="bullet"/>
      <w:lvlText w:val=""/>
      <w:lvlJc w:val="left"/>
      <w:pPr>
        <w:tabs>
          <w:tab w:val="num" w:pos="284"/>
        </w:tabs>
        <w:ind w:left="284" w:hanging="284"/>
      </w:pPr>
      <w:rPr>
        <w:rFonts w:ascii="Wingdings 2" w:hAnsi="Wingdings 2" w:hint="default"/>
        <w:sz w:val="18"/>
        <w:szCs w:val="18"/>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2">
    <w:nsid w:val="70333257"/>
    <w:multiLevelType w:val="hybridMultilevel"/>
    <w:tmpl w:val="072C6F74"/>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3">
    <w:nsid w:val="72A62C02"/>
    <w:multiLevelType w:val="hybridMultilevel"/>
    <w:tmpl w:val="0E9CCE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4">
    <w:nsid w:val="72C00BD5"/>
    <w:multiLevelType w:val="hybridMultilevel"/>
    <w:tmpl w:val="21A0787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5">
    <w:nsid w:val="73013F1B"/>
    <w:multiLevelType w:val="hybridMultilevel"/>
    <w:tmpl w:val="C39499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6">
    <w:nsid w:val="739E5399"/>
    <w:multiLevelType w:val="hybridMultilevel"/>
    <w:tmpl w:val="DF7ADC6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7">
    <w:nsid w:val="73E73909"/>
    <w:multiLevelType w:val="hybridMultilevel"/>
    <w:tmpl w:val="9BD272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8">
    <w:nsid w:val="749F4794"/>
    <w:multiLevelType w:val="hybridMultilevel"/>
    <w:tmpl w:val="8D162B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9">
    <w:nsid w:val="752D09F0"/>
    <w:multiLevelType w:val="hybridMultilevel"/>
    <w:tmpl w:val="C47682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0">
    <w:nsid w:val="75AC1BD7"/>
    <w:multiLevelType w:val="hybridMultilevel"/>
    <w:tmpl w:val="76446C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1">
    <w:nsid w:val="76D5134D"/>
    <w:multiLevelType w:val="hybridMultilevel"/>
    <w:tmpl w:val="98325FE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2">
    <w:nsid w:val="792A0EFD"/>
    <w:multiLevelType w:val="hybridMultilevel"/>
    <w:tmpl w:val="82E0550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3">
    <w:nsid w:val="79810F50"/>
    <w:multiLevelType w:val="hybridMultilevel"/>
    <w:tmpl w:val="736C60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4">
    <w:nsid w:val="79DD5EC6"/>
    <w:multiLevelType w:val="hybridMultilevel"/>
    <w:tmpl w:val="4502DBA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5">
    <w:nsid w:val="7A4611D3"/>
    <w:multiLevelType w:val="hybridMultilevel"/>
    <w:tmpl w:val="7264C14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6">
    <w:nsid w:val="7A612DEA"/>
    <w:multiLevelType w:val="hybridMultilevel"/>
    <w:tmpl w:val="C9C662B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7">
    <w:nsid w:val="7B427655"/>
    <w:multiLevelType w:val="hybridMultilevel"/>
    <w:tmpl w:val="D3A05C0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8">
    <w:nsid w:val="7B886263"/>
    <w:multiLevelType w:val="hybridMultilevel"/>
    <w:tmpl w:val="0D76DDEA"/>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9">
    <w:nsid w:val="7C13358A"/>
    <w:multiLevelType w:val="hybridMultilevel"/>
    <w:tmpl w:val="B6F66C7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0">
    <w:nsid w:val="7CBB5AF8"/>
    <w:multiLevelType w:val="hybridMultilevel"/>
    <w:tmpl w:val="81FC34F0"/>
    <w:lvl w:ilvl="0" w:tplc="08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1">
    <w:nsid w:val="7DD056D0"/>
    <w:multiLevelType w:val="hybridMultilevel"/>
    <w:tmpl w:val="3EBE55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2">
    <w:nsid w:val="7DD36B2E"/>
    <w:multiLevelType w:val="hybridMultilevel"/>
    <w:tmpl w:val="064046F0"/>
    <w:lvl w:ilvl="0" w:tplc="240A000F">
      <w:start w:val="1"/>
      <w:numFmt w:val="decimal"/>
      <w:lvlText w:val="%1."/>
      <w:lvlJc w:val="left"/>
      <w:pPr>
        <w:ind w:left="360" w:hanging="360"/>
      </w:pPr>
    </w:lvl>
    <w:lvl w:ilvl="1" w:tplc="240A0019">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83">
    <w:nsid w:val="7DF86551"/>
    <w:multiLevelType w:val="hybridMultilevel"/>
    <w:tmpl w:val="C8AE63F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4">
    <w:nsid w:val="7E4A368C"/>
    <w:multiLevelType w:val="hybridMultilevel"/>
    <w:tmpl w:val="076E7350"/>
    <w:lvl w:ilvl="0" w:tplc="0CBCEAA2">
      <w:start w:val="1"/>
      <w:numFmt w:val="decimal"/>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25"/>
  </w:num>
  <w:num w:numId="2">
    <w:abstractNumId w:val="53"/>
  </w:num>
  <w:num w:numId="3">
    <w:abstractNumId w:val="184"/>
  </w:num>
  <w:num w:numId="4">
    <w:abstractNumId w:val="90"/>
  </w:num>
  <w:num w:numId="5">
    <w:abstractNumId w:val="28"/>
  </w:num>
  <w:num w:numId="6">
    <w:abstractNumId w:val="20"/>
  </w:num>
  <w:num w:numId="7">
    <w:abstractNumId w:val="91"/>
  </w:num>
  <w:num w:numId="8">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63"/>
  </w:num>
  <w:num w:numId="11">
    <w:abstractNumId w:val="15"/>
  </w:num>
  <w:num w:numId="12">
    <w:abstractNumId w:val="101"/>
  </w:num>
  <w:num w:numId="13">
    <w:abstractNumId w:val="134"/>
  </w:num>
  <w:num w:numId="14">
    <w:abstractNumId w:val="72"/>
  </w:num>
  <w:num w:numId="15">
    <w:abstractNumId w:val="179"/>
  </w:num>
  <w:num w:numId="16">
    <w:abstractNumId w:val="61"/>
  </w:num>
  <w:num w:numId="17">
    <w:abstractNumId w:val="43"/>
  </w:num>
  <w:num w:numId="18">
    <w:abstractNumId w:val="21"/>
  </w:num>
  <w:num w:numId="19">
    <w:abstractNumId w:val="159"/>
  </w:num>
  <w:num w:numId="20">
    <w:abstractNumId w:val="100"/>
  </w:num>
  <w:num w:numId="21">
    <w:abstractNumId w:val="81"/>
  </w:num>
  <w:num w:numId="22">
    <w:abstractNumId w:val="93"/>
  </w:num>
  <w:num w:numId="23">
    <w:abstractNumId w:val="27"/>
  </w:num>
  <w:num w:numId="24">
    <w:abstractNumId w:val="136"/>
  </w:num>
  <w:num w:numId="25">
    <w:abstractNumId w:val="47"/>
  </w:num>
  <w:num w:numId="26">
    <w:abstractNumId w:val="77"/>
  </w:num>
  <w:num w:numId="27">
    <w:abstractNumId w:val="41"/>
  </w:num>
  <w:num w:numId="28">
    <w:abstractNumId w:val="23"/>
  </w:num>
  <w:num w:numId="29">
    <w:abstractNumId w:val="26"/>
  </w:num>
  <w:num w:numId="30">
    <w:abstractNumId w:val="172"/>
  </w:num>
  <w:num w:numId="31">
    <w:abstractNumId w:val="37"/>
  </w:num>
  <w:num w:numId="32">
    <w:abstractNumId w:val="169"/>
  </w:num>
  <w:num w:numId="33">
    <w:abstractNumId w:val="148"/>
  </w:num>
  <w:num w:numId="34">
    <w:abstractNumId w:val="180"/>
  </w:num>
  <w:num w:numId="35">
    <w:abstractNumId w:val="170"/>
  </w:num>
  <w:num w:numId="36">
    <w:abstractNumId w:val="157"/>
  </w:num>
  <w:num w:numId="37">
    <w:abstractNumId w:val="149"/>
  </w:num>
  <w:num w:numId="38">
    <w:abstractNumId w:val="83"/>
  </w:num>
  <w:num w:numId="39">
    <w:abstractNumId w:val="79"/>
  </w:num>
  <w:num w:numId="40">
    <w:abstractNumId w:val="75"/>
  </w:num>
  <w:num w:numId="41">
    <w:abstractNumId w:val="105"/>
  </w:num>
  <w:num w:numId="42">
    <w:abstractNumId w:val="145"/>
  </w:num>
  <w:num w:numId="43">
    <w:abstractNumId w:val="152"/>
  </w:num>
  <w:num w:numId="44">
    <w:abstractNumId w:val="97"/>
  </w:num>
  <w:num w:numId="45">
    <w:abstractNumId w:val="57"/>
  </w:num>
  <w:num w:numId="46">
    <w:abstractNumId w:val="56"/>
  </w:num>
  <w:num w:numId="47">
    <w:abstractNumId w:val="130"/>
  </w:num>
  <w:num w:numId="48">
    <w:abstractNumId w:val="69"/>
  </w:num>
  <w:num w:numId="49">
    <w:abstractNumId w:val="95"/>
  </w:num>
  <w:num w:numId="50">
    <w:abstractNumId w:val="114"/>
  </w:num>
  <w:num w:numId="51">
    <w:abstractNumId w:val="141"/>
  </w:num>
  <w:num w:numId="52">
    <w:abstractNumId w:val="153"/>
  </w:num>
  <w:num w:numId="53">
    <w:abstractNumId w:val="115"/>
  </w:num>
  <w:num w:numId="54">
    <w:abstractNumId w:val="178"/>
  </w:num>
  <w:num w:numId="55">
    <w:abstractNumId w:val="59"/>
  </w:num>
  <w:num w:numId="56">
    <w:abstractNumId w:val="129"/>
  </w:num>
  <w:num w:numId="57">
    <w:abstractNumId w:val="73"/>
  </w:num>
  <w:num w:numId="58">
    <w:abstractNumId w:val="14"/>
  </w:num>
  <w:num w:numId="59">
    <w:abstractNumId w:val="109"/>
  </w:num>
  <w:num w:numId="60">
    <w:abstractNumId w:val="82"/>
  </w:num>
  <w:num w:numId="61">
    <w:abstractNumId w:val="108"/>
  </w:num>
  <w:num w:numId="62">
    <w:abstractNumId w:val="6"/>
  </w:num>
  <w:num w:numId="63">
    <w:abstractNumId w:val="9"/>
  </w:num>
  <w:num w:numId="64">
    <w:abstractNumId w:val="144"/>
  </w:num>
  <w:num w:numId="65">
    <w:abstractNumId w:val="137"/>
  </w:num>
  <w:num w:numId="66">
    <w:abstractNumId w:val="171"/>
  </w:num>
  <w:num w:numId="67">
    <w:abstractNumId w:val="10"/>
  </w:num>
  <w:num w:numId="68">
    <w:abstractNumId w:val="131"/>
  </w:num>
  <w:num w:numId="69">
    <w:abstractNumId w:val="140"/>
  </w:num>
  <w:num w:numId="70">
    <w:abstractNumId w:val="118"/>
  </w:num>
  <w:num w:numId="71">
    <w:abstractNumId w:val="11"/>
  </w:num>
  <w:num w:numId="72">
    <w:abstractNumId w:val="175"/>
  </w:num>
  <w:num w:numId="73">
    <w:abstractNumId w:val="70"/>
  </w:num>
  <w:num w:numId="74">
    <w:abstractNumId w:val="86"/>
  </w:num>
  <w:num w:numId="75">
    <w:abstractNumId w:val="117"/>
  </w:num>
  <w:num w:numId="76">
    <w:abstractNumId w:val="55"/>
  </w:num>
  <w:num w:numId="77">
    <w:abstractNumId w:val="177"/>
  </w:num>
  <w:num w:numId="78">
    <w:abstractNumId w:val="89"/>
  </w:num>
  <w:num w:numId="79">
    <w:abstractNumId w:val="32"/>
  </w:num>
  <w:num w:numId="80">
    <w:abstractNumId w:val="146"/>
  </w:num>
  <w:num w:numId="81">
    <w:abstractNumId w:val="80"/>
  </w:num>
  <w:num w:numId="82">
    <w:abstractNumId w:val="42"/>
  </w:num>
  <w:num w:numId="83">
    <w:abstractNumId w:val="45"/>
  </w:num>
  <w:num w:numId="84">
    <w:abstractNumId w:val="128"/>
  </w:num>
  <w:num w:numId="85">
    <w:abstractNumId w:val="151"/>
  </w:num>
  <w:num w:numId="86">
    <w:abstractNumId w:val="102"/>
  </w:num>
  <w:num w:numId="87">
    <w:abstractNumId w:val="98"/>
  </w:num>
  <w:num w:numId="88">
    <w:abstractNumId w:val="142"/>
  </w:num>
  <w:num w:numId="89">
    <w:abstractNumId w:val="35"/>
  </w:num>
  <w:num w:numId="90">
    <w:abstractNumId w:val="17"/>
  </w:num>
  <w:num w:numId="91">
    <w:abstractNumId w:val="33"/>
  </w:num>
  <w:num w:numId="92">
    <w:abstractNumId w:val="120"/>
  </w:num>
  <w:num w:numId="93">
    <w:abstractNumId w:val="22"/>
  </w:num>
  <w:num w:numId="94">
    <w:abstractNumId w:val="48"/>
  </w:num>
  <w:num w:numId="95">
    <w:abstractNumId w:val="78"/>
  </w:num>
  <w:num w:numId="96">
    <w:abstractNumId w:val="162"/>
  </w:num>
  <w:num w:numId="97">
    <w:abstractNumId w:val="135"/>
  </w:num>
  <w:num w:numId="98">
    <w:abstractNumId w:val="49"/>
  </w:num>
  <w:num w:numId="99">
    <w:abstractNumId w:val="19"/>
  </w:num>
  <w:num w:numId="100">
    <w:abstractNumId w:val="106"/>
  </w:num>
  <w:num w:numId="101">
    <w:abstractNumId w:val="50"/>
  </w:num>
  <w:num w:numId="102">
    <w:abstractNumId w:val="122"/>
  </w:num>
  <w:num w:numId="103">
    <w:abstractNumId w:val="158"/>
  </w:num>
  <w:num w:numId="104">
    <w:abstractNumId w:val="60"/>
  </w:num>
  <w:num w:numId="105">
    <w:abstractNumId w:val="183"/>
  </w:num>
  <w:num w:numId="106">
    <w:abstractNumId w:val="85"/>
  </w:num>
  <w:num w:numId="107">
    <w:abstractNumId w:val="168"/>
  </w:num>
  <w:num w:numId="108">
    <w:abstractNumId w:val="13"/>
  </w:num>
  <w:num w:numId="109">
    <w:abstractNumId w:val="65"/>
  </w:num>
  <w:num w:numId="110">
    <w:abstractNumId w:val="4"/>
  </w:num>
  <w:num w:numId="111">
    <w:abstractNumId w:val="103"/>
  </w:num>
  <w:num w:numId="112">
    <w:abstractNumId w:val="116"/>
  </w:num>
  <w:num w:numId="113">
    <w:abstractNumId w:val="12"/>
  </w:num>
  <w:num w:numId="114">
    <w:abstractNumId w:val="112"/>
  </w:num>
  <w:num w:numId="115">
    <w:abstractNumId w:val="40"/>
  </w:num>
  <w:num w:numId="116">
    <w:abstractNumId w:val="94"/>
  </w:num>
  <w:num w:numId="117">
    <w:abstractNumId w:val="64"/>
  </w:num>
  <w:num w:numId="118">
    <w:abstractNumId w:val="71"/>
  </w:num>
  <w:num w:numId="119">
    <w:abstractNumId w:val="99"/>
  </w:num>
  <w:num w:numId="120">
    <w:abstractNumId w:val="24"/>
  </w:num>
  <w:num w:numId="121">
    <w:abstractNumId w:val="76"/>
  </w:num>
  <w:num w:numId="122">
    <w:abstractNumId w:val="68"/>
  </w:num>
  <w:num w:numId="123">
    <w:abstractNumId w:val="154"/>
  </w:num>
  <w:num w:numId="124">
    <w:abstractNumId w:val="173"/>
  </w:num>
  <w:num w:numId="125">
    <w:abstractNumId w:val="139"/>
  </w:num>
  <w:num w:numId="126">
    <w:abstractNumId w:val="39"/>
  </w:num>
  <w:num w:numId="127">
    <w:abstractNumId w:val="126"/>
  </w:num>
  <w:num w:numId="128">
    <w:abstractNumId w:val="58"/>
  </w:num>
  <w:num w:numId="129">
    <w:abstractNumId w:val="87"/>
  </w:num>
  <w:num w:numId="130">
    <w:abstractNumId w:val="67"/>
  </w:num>
  <w:num w:numId="131">
    <w:abstractNumId w:val="163"/>
  </w:num>
  <w:num w:numId="132">
    <w:abstractNumId w:val="113"/>
  </w:num>
  <w:num w:numId="133">
    <w:abstractNumId w:val="31"/>
  </w:num>
  <w:num w:numId="134">
    <w:abstractNumId w:val="34"/>
  </w:num>
  <w:num w:numId="135">
    <w:abstractNumId w:val="104"/>
  </w:num>
  <w:num w:numId="136">
    <w:abstractNumId w:val="123"/>
  </w:num>
  <w:num w:numId="137">
    <w:abstractNumId w:val="30"/>
  </w:num>
  <w:num w:numId="138">
    <w:abstractNumId w:val="84"/>
  </w:num>
  <w:num w:numId="139">
    <w:abstractNumId w:val="111"/>
  </w:num>
  <w:num w:numId="140">
    <w:abstractNumId w:val="88"/>
  </w:num>
  <w:num w:numId="141">
    <w:abstractNumId w:val="1"/>
  </w:num>
  <w:num w:numId="142">
    <w:abstractNumId w:val="150"/>
  </w:num>
  <w:num w:numId="143">
    <w:abstractNumId w:val="121"/>
  </w:num>
  <w:num w:numId="144">
    <w:abstractNumId w:val="38"/>
  </w:num>
  <w:num w:numId="145">
    <w:abstractNumId w:val="74"/>
  </w:num>
  <w:num w:numId="146">
    <w:abstractNumId w:val="16"/>
  </w:num>
  <w:num w:numId="147">
    <w:abstractNumId w:val="143"/>
  </w:num>
  <w:num w:numId="148">
    <w:abstractNumId w:val="166"/>
  </w:num>
  <w:num w:numId="149">
    <w:abstractNumId w:val="66"/>
  </w:num>
  <w:num w:numId="150">
    <w:abstractNumId w:val="147"/>
  </w:num>
  <w:num w:numId="151">
    <w:abstractNumId w:val="25"/>
  </w:num>
  <w:num w:numId="152">
    <w:abstractNumId w:val="96"/>
  </w:num>
  <w:num w:numId="153">
    <w:abstractNumId w:val="29"/>
  </w:num>
  <w:num w:numId="154">
    <w:abstractNumId w:val="167"/>
  </w:num>
  <w:num w:numId="155">
    <w:abstractNumId w:val="107"/>
  </w:num>
  <w:num w:numId="156">
    <w:abstractNumId w:val="7"/>
  </w:num>
  <w:num w:numId="157">
    <w:abstractNumId w:val="155"/>
  </w:num>
  <w:num w:numId="158">
    <w:abstractNumId w:val="133"/>
  </w:num>
  <w:num w:numId="159">
    <w:abstractNumId w:val="124"/>
  </w:num>
  <w:num w:numId="160">
    <w:abstractNumId w:val="160"/>
  </w:num>
  <w:num w:numId="161">
    <w:abstractNumId w:val="181"/>
  </w:num>
  <w:num w:numId="162">
    <w:abstractNumId w:val="132"/>
  </w:num>
  <w:num w:numId="163">
    <w:abstractNumId w:val="92"/>
  </w:num>
  <w:num w:numId="164">
    <w:abstractNumId w:val="165"/>
  </w:num>
  <w:num w:numId="165">
    <w:abstractNumId w:val="5"/>
  </w:num>
  <w:num w:numId="166">
    <w:abstractNumId w:val="0"/>
  </w:num>
  <w:num w:numId="167">
    <w:abstractNumId w:val="52"/>
  </w:num>
  <w:num w:numId="168">
    <w:abstractNumId w:val="182"/>
  </w:num>
  <w:num w:numId="169">
    <w:abstractNumId w:val="164"/>
  </w:num>
  <w:num w:numId="170">
    <w:abstractNumId w:val="51"/>
  </w:num>
  <w:num w:numId="171">
    <w:abstractNumId w:val="54"/>
  </w:num>
  <w:num w:numId="172">
    <w:abstractNumId w:val="176"/>
  </w:num>
  <w:num w:numId="173">
    <w:abstractNumId w:val="62"/>
  </w:num>
  <w:num w:numId="174">
    <w:abstractNumId w:val="174"/>
  </w:num>
  <w:num w:numId="175">
    <w:abstractNumId w:val="156"/>
  </w:num>
  <w:num w:numId="176">
    <w:abstractNumId w:val="161"/>
  </w:num>
  <w:num w:numId="177">
    <w:abstractNumId w:val="127"/>
  </w:num>
  <w:num w:numId="178">
    <w:abstractNumId w:val="44"/>
  </w:num>
  <w:num w:numId="179">
    <w:abstractNumId w:val="2"/>
  </w:num>
  <w:num w:numId="180">
    <w:abstractNumId w:val="18"/>
  </w:num>
  <w:num w:numId="181">
    <w:abstractNumId w:val="138"/>
  </w:num>
  <w:num w:numId="182">
    <w:abstractNumId w:val="119"/>
  </w:num>
  <w:num w:numId="183">
    <w:abstractNumId w:val="110"/>
  </w:num>
  <w:num w:numId="184">
    <w:abstractNumId w:val="3"/>
  </w:num>
  <w:num w:numId="185">
    <w:abstractNumId w:val="46"/>
  </w:num>
  <w:numIdMacAtCleanup w:val="18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isplayBackgroundShape/>
  <w:defaultTabStop w:val="708"/>
  <w:hyphenationZone w:val="425"/>
  <w:drawingGridHorizontalSpacing w:val="110"/>
  <w:displayHorizontalDrawingGridEvery w:val="2"/>
  <w:characterSpacingControl w:val="doNotCompress"/>
  <w:hdrShapeDefaults>
    <o:shapedefaults v:ext="edit" spidmax="3074">
      <o:colormru v:ext="edit" colors="#c81704"/>
      <o:colormenu v:ext="edit" fillcolor="none [3212]"/>
    </o:shapedefaults>
    <o:shapelayout v:ext="edit">
      <o:idmap v:ext="edit" data="3"/>
    </o:shapelayout>
  </w:hdrShapeDefaults>
  <w:footnotePr>
    <w:footnote w:id="-1"/>
    <w:footnote w:id="0"/>
  </w:footnotePr>
  <w:endnotePr>
    <w:endnote w:id="-1"/>
    <w:endnote w:id="0"/>
  </w:endnotePr>
  <w:compat/>
  <w:rsids>
    <w:rsidRoot w:val="00367BF4"/>
    <w:rsid w:val="0000386F"/>
    <w:rsid w:val="00004E62"/>
    <w:rsid w:val="000109C5"/>
    <w:rsid w:val="00010B99"/>
    <w:rsid w:val="0001415E"/>
    <w:rsid w:val="00014AE9"/>
    <w:rsid w:val="00022191"/>
    <w:rsid w:val="00022F3E"/>
    <w:rsid w:val="0002543D"/>
    <w:rsid w:val="00032BAD"/>
    <w:rsid w:val="00034CE3"/>
    <w:rsid w:val="00035CB3"/>
    <w:rsid w:val="00036271"/>
    <w:rsid w:val="00036FCB"/>
    <w:rsid w:val="00036FCF"/>
    <w:rsid w:val="0004050F"/>
    <w:rsid w:val="000418DC"/>
    <w:rsid w:val="00044284"/>
    <w:rsid w:val="00044950"/>
    <w:rsid w:val="00047B14"/>
    <w:rsid w:val="00054E3F"/>
    <w:rsid w:val="00057A4C"/>
    <w:rsid w:val="0006011F"/>
    <w:rsid w:val="00060C65"/>
    <w:rsid w:val="00064E16"/>
    <w:rsid w:val="0006688A"/>
    <w:rsid w:val="00073569"/>
    <w:rsid w:val="000735BA"/>
    <w:rsid w:val="000762DE"/>
    <w:rsid w:val="000774DD"/>
    <w:rsid w:val="000776FB"/>
    <w:rsid w:val="00077878"/>
    <w:rsid w:val="00080958"/>
    <w:rsid w:val="0008309B"/>
    <w:rsid w:val="000858C0"/>
    <w:rsid w:val="00093468"/>
    <w:rsid w:val="00093BEF"/>
    <w:rsid w:val="0009612F"/>
    <w:rsid w:val="000969C4"/>
    <w:rsid w:val="000974C4"/>
    <w:rsid w:val="0009799F"/>
    <w:rsid w:val="000A0DC0"/>
    <w:rsid w:val="000A423E"/>
    <w:rsid w:val="000A4B01"/>
    <w:rsid w:val="000A674E"/>
    <w:rsid w:val="000A7E09"/>
    <w:rsid w:val="000B141F"/>
    <w:rsid w:val="000B4419"/>
    <w:rsid w:val="000B4A6D"/>
    <w:rsid w:val="000B4D8B"/>
    <w:rsid w:val="000B511F"/>
    <w:rsid w:val="000B5EC5"/>
    <w:rsid w:val="000B63D6"/>
    <w:rsid w:val="000C4284"/>
    <w:rsid w:val="000D6BB4"/>
    <w:rsid w:val="000E2B3C"/>
    <w:rsid w:val="000E3A75"/>
    <w:rsid w:val="000E5940"/>
    <w:rsid w:val="000E7384"/>
    <w:rsid w:val="000E7F14"/>
    <w:rsid w:val="000F002D"/>
    <w:rsid w:val="000F36BF"/>
    <w:rsid w:val="000F4142"/>
    <w:rsid w:val="000F50FD"/>
    <w:rsid w:val="000F683D"/>
    <w:rsid w:val="000F6950"/>
    <w:rsid w:val="00100FA8"/>
    <w:rsid w:val="001016FA"/>
    <w:rsid w:val="0010577C"/>
    <w:rsid w:val="001062E1"/>
    <w:rsid w:val="00107E62"/>
    <w:rsid w:val="00110820"/>
    <w:rsid w:val="00110849"/>
    <w:rsid w:val="00115066"/>
    <w:rsid w:val="00116AEA"/>
    <w:rsid w:val="0012185B"/>
    <w:rsid w:val="00122E09"/>
    <w:rsid w:val="001232F5"/>
    <w:rsid w:val="001243F8"/>
    <w:rsid w:val="00125961"/>
    <w:rsid w:val="001309D1"/>
    <w:rsid w:val="001314B5"/>
    <w:rsid w:val="00133F6A"/>
    <w:rsid w:val="00135A46"/>
    <w:rsid w:val="00136DC0"/>
    <w:rsid w:val="00141A8B"/>
    <w:rsid w:val="00142E8E"/>
    <w:rsid w:val="00145129"/>
    <w:rsid w:val="00146F8E"/>
    <w:rsid w:val="00150656"/>
    <w:rsid w:val="00155309"/>
    <w:rsid w:val="001617F4"/>
    <w:rsid w:val="00161B40"/>
    <w:rsid w:val="0016418E"/>
    <w:rsid w:val="001645BB"/>
    <w:rsid w:val="00165D10"/>
    <w:rsid w:val="00167CFB"/>
    <w:rsid w:val="00173654"/>
    <w:rsid w:val="00183DB3"/>
    <w:rsid w:val="00183FB8"/>
    <w:rsid w:val="0018721A"/>
    <w:rsid w:val="00192FC4"/>
    <w:rsid w:val="001939D0"/>
    <w:rsid w:val="00193BBB"/>
    <w:rsid w:val="00193DF4"/>
    <w:rsid w:val="0019531F"/>
    <w:rsid w:val="001A17E3"/>
    <w:rsid w:val="001A2B6C"/>
    <w:rsid w:val="001A6435"/>
    <w:rsid w:val="001A7A51"/>
    <w:rsid w:val="001B23DF"/>
    <w:rsid w:val="001B45AC"/>
    <w:rsid w:val="001C0AE3"/>
    <w:rsid w:val="001C7E3C"/>
    <w:rsid w:val="001D3E9B"/>
    <w:rsid w:val="001D564C"/>
    <w:rsid w:val="001E0071"/>
    <w:rsid w:val="001E1997"/>
    <w:rsid w:val="001E1BF6"/>
    <w:rsid w:val="001E57D0"/>
    <w:rsid w:val="001F37EB"/>
    <w:rsid w:val="001F3AAF"/>
    <w:rsid w:val="001F5DC2"/>
    <w:rsid w:val="00200576"/>
    <w:rsid w:val="002048ED"/>
    <w:rsid w:val="0020596A"/>
    <w:rsid w:val="00205A7E"/>
    <w:rsid w:val="00210609"/>
    <w:rsid w:val="00211BA8"/>
    <w:rsid w:val="00215539"/>
    <w:rsid w:val="002201C8"/>
    <w:rsid w:val="0022286F"/>
    <w:rsid w:val="00223112"/>
    <w:rsid w:val="00224BF9"/>
    <w:rsid w:val="00226ECD"/>
    <w:rsid w:val="0022729E"/>
    <w:rsid w:val="00230FFB"/>
    <w:rsid w:val="00231C46"/>
    <w:rsid w:val="00234990"/>
    <w:rsid w:val="00235901"/>
    <w:rsid w:val="0023729B"/>
    <w:rsid w:val="00241958"/>
    <w:rsid w:val="0024200A"/>
    <w:rsid w:val="0024350A"/>
    <w:rsid w:val="002455D2"/>
    <w:rsid w:val="00246BAB"/>
    <w:rsid w:val="00246F48"/>
    <w:rsid w:val="002506D4"/>
    <w:rsid w:val="0025276F"/>
    <w:rsid w:val="00254724"/>
    <w:rsid w:val="0025584D"/>
    <w:rsid w:val="00270869"/>
    <w:rsid w:val="002754E3"/>
    <w:rsid w:val="00276BF7"/>
    <w:rsid w:val="0028241F"/>
    <w:rsid w:val="00282B2B"/>
    <w:rsid w:val="0028368E"/>
    <w:rsid w:val="002844C7"/>
    <w:rsid w:val="00286F63"/>
    <w:rsid w:val="00290810"/>
    <w:rsid w:val="00291548"/>
    <w:rsid w:val="00295F4D"/>
    <w:rsid w:val="0029769C"/>
    <w:rsid w:val="002A0377"/>
    <w:rsid w:val="002B2D06"/>
    <w:rsid w:val="002B488C"/>
    <w:rsid w:val="002B61F7"/>
    <w:rsid w:val="002B649C"/>
    <w:rsid w:val="002C637D"/>
    <w:rsid w:val="002D2E6A"/>
    <w:rsid w:val="002D67DC"/>
    <w:rsid w:val="002E1DB4"/>
    <w:rsid w:val="002E51F7"/>
    <w:rsid w:val="002F095F"/>
    <w:rsid w:val="002F3628"/>
    <w:rsid w:val="002F3FFE"/>
    <w:rsid w:val="002F721A"/>
    <w:rsid w:val="003011ED"/>
    <w:rsid w:val="003012C4"/>
    <w:rsid w:val="00303FFA"/>
    <w:rsid w:val="003130B6"/>
    <w:rsid w:val="00315F20"/>
    <w:rsid w:val="003209A2"/>
    <w:rsid w:val="0032264F"/>
    <w:rsid w:val="00324B59"/>
    <w:rsid w:val="00326BC6"/>
    <w:rsid w:val="00327007"/>
    <w:rsid w:val="00327AD2"/>
    <w:rsid w:val="00330916"/>
    <w:rsid w:val="00330CDF"/>
    <w:rsid w:val="0033278C"/>
    <w:rsid w:val="00332854"/>
    <w:rsid w:val="0033322B"/>
    <w:rsid w:val="00333F03"/>
    <w:rsid w:val="00335478"/>
    <w:rsid w:val="0034326F"/>
    <w:rsid w:val="003444FF"/>
    <w:rsid w:val="003450F8"/>
    <w:rsid w:val="00346E1D"/>
    <w:rsid w:val="003472E6"/>
    <w:rsid w:val="0034738B"/>
    <w:rsid w:val="003506C7"/>
    <w:rsid w:val="0035081D"/>
    <w:rsid w:val="00350BBB"/>
    <w:rsid w:val="00354E92"/>
    <w:rsid w:val="003617DF"/>
    <w:rsid w:val="0036249A"/>
    <w:rsid w:val="003628B1"/>
    <w:rsid w:val="00362DDE"/>
    <w:rsid w:val="00363158"/>
    <w:rsid w:val="00363358"/>
    <w:rsid w:val="00363FE3"/>
    <w:rsid w:val="00367B5F"/>
    <w:rsid w:val="00367BF4"/>
    <w:rsid w:val="00370F49"/>
    <w:rsid w:val="00372D9A"/>
    <w:rsid w:val="00372E10"/>
    <w:rsid w:val="0038089E"/>
    <w:rsid w:val="00381AC7"/>
    <w:rsid w:val="00382839"/>
    <w:rsid w:val="0038318B"/>
    <w:rsid w:val="00385333"/>
    <w:rsid w:val="00387A2F"/>
    <w:rsid w:val="00391EAF"/>
    <w:rsid w:val="003A0FD8"/>
    <w:rsid w:val="003A1978"/>
    <w:rsid w:val="003A67F9"/>
    <w:rsid w:val="003A7563"/>
    <w:rsid w:val="003A7ABB"/>
    <w:rsid w:val="003B03A7"/>
    <w:rsid w:val="003B0A61"/>
    <w:rsid w:val="003B2113"/>
    <w:rsid w:val="003B425B"/>
    <w:rsid w:val="003C0CEA"/>
    <w:rsid w:val="003C135B"/>
    <w:rsid w:val="003C3432"/>
    <w:rsid w:val="003C469E"/>
    <w:rsid w:val="003D3A67"/>
    <w:rsid w:val="003E018B"/>
    <w:rsid w:val="003E4D5B"/>
    <w:rsid w:val="003E702D"/>
    <w:rsid w:val="003E77F2"/>
    <w:rsid w:val="003F44EE"/>
    <w:rsid w:val="003F6C63"/>
    <w:rsid w:val="00403F00"/>
    <w:rsid w:val="00406246"/>
    <w:rsid w:val="0040755E"/>
    <w:rsid w:val="00410F50"/>
    <w:rsid w:val="00411887"/>
    <w:rsid w:val="00415B74"/>
    <w:rsid w:val="00417639"/>
    <w:rsid w:val="00422B89"/>
    <w:rsid w:val="00424C95"/>
    <w:rsid w:val="004255BA"/>
    <w:rsid w:val="004265A6"/>
    <w:rsid w:val="0043134A"/>
    <w:rsid w:val="00432D53"/>
    <w:rsid w:val="00433398"/>
    <w:rsid w:val="00433FBF"/>
    <w:rsid w:val="0044043B"/>
    <w:rsid w:val="00440B4A"/>
    <w:rsid w:val="00440E8F"/>
    <w:rsid w:val="00444C30"/>
    <w:rsid w:val="00446BAB"/>
    <w:rsid w:val="00452F8E"/>
    <w:rsid w:val="0045549A"/>
    <w:rsid w:val="00455E3A"/>
    <w:rsid w:val="00464C90"/>
    <w:rsid w:val="00467F30"/>
    <w:rsid w:val="00471974"/>
    <w:rsid w:val="00472D7E"/>
    <w:rsid w:val="0047559C"/>
    <w:rsid w:val="00475655"/>
    <w:rsid w:val="004838A6"/>
    <w:rsid w:val="004879EF"/>
    <w:rsid w:val="0049010F"/>
    <w:rsid w:val="00495224"/>
    <w:rsid w:val="00496D05"/>
    <w:rsid w:val="00497473"/>
    <w:rsid w:val="00497D71"/>
    <w:rsid w:val="004A0F71"/>
    <w:rsid w:val="004A2D67"/>
    <w:rsid w:val="004B12FC"/>
    <w:rsid w:val="004B1CEF"/>
    <w:rsid w:val="004B446E"/>
    <w:rsid w:val="004C0640"/>
    <w:rsid w:val="004C0B37"/>
    <w:rsid w:val="004C1906"/>
    <w:rsid w:val="004C39F0"/>
    <w:rsid w:val="004C4A6A"/>
    <w:rsid w:val="004C7C36"/>
    <w:rsid w:val="004D19A8"/>
    <w:rsid w:val="004D2114"/>
    <w:rsid w:val="004D3813"/>
    <w:rsid w:val="004D3DC6"/>
    <w:rsid w:val="004D456B"/>
    <w:rsid w:val="004D72D1"/>
    <w:rsid w:val="004E7905"/>
    <w:rsid w:val="004F1C81"/>
    <w:rsid w:val="004F1D7D"/>
    <w:rsid w:val="004F2171"/>
    <w:rsid w:val="004F6F5B"/>
    <w:rsid w:val="00500CBE"/>
    <w:rsid w:val="00501260"/>
    <w:rsid w:val="00501668"/>
    <w:rsid w:val="00506DAC"/>
    <w:rsid w:val="00507F84"/>
    <w:rsid w:val="00511143"/>
    <w:rsid w:val="00512550"/>
    <w:rsid w:val="00512725"/>
    <w:rsid w:val="00513C95"/>
    <w:rsid w:val="00514595"/>
    <w:rsid w:val="00517772"/>
    <w:rsid w:val="005211FB"/>
    <w:rsid w:val="00522051"/>
    <w:rsid w:val="00530DCD"/>
    <w:rsid w:val="00530F4D"/>
    <w:rsid w:val="00537585"/>
    <w:rsid w:val="0054178E"/>
    <w:rsid w:val="005443FF"/>
    <w:rsid w:val="00545BAC"/>
    <w:rsid w:val="00546405"/>
    <w:rsid w:val="00551243"/>
    <w:rsid w:val="00556851"/>
    <w:rsid w:val="005568B7"/>
    <w:rsid w:val="005624A5"/>
    <w:rsid w:val="00563A63"/>
    <w:rsid w:val="00567170"/>
    <w:rsid w:val="005678BA"/>
    <w:rsid w:val="00572A26"/>
    <w:rsid w:val="00576F83"/>
    <w:rsid w:val="00580349"/>
    <w:rsid w:val="0058224F"/>
    <w:rsid w:val="00585AF9"/>
    <w:rsid w:val="00586BEF"/>
    <w:rsid w:val="00591886"/>
    <w:rsid w:val="00591AEB"/>
    <w:rsid w:val="00592ABA"/>
    <w:rsid w:val="0059533E"/>
    <w:rsid w:val="00595846"/>
    <w:rsid w:val="005A1818"/>
    <w:rsid w:val="005A3A41"/>
    <w:rsid w:val="005A6C34"/>
    <w:rsid w:val="005A7D53"/>
    <w:rsid w:val="005B1DD4"/>
    <w:rsid w:val="005B78C8"/>
    <w:rsid w:val="005B7C6E"/>
    <w:rsid w:val="005B7D93"/>
    <w:rsid w:val="005C6AC5"/>
    <w:rsid w:val="005D2093"/>
    <w:rsid w:val="005D700F"/>
    <w:rsid w:val="005D7C58"/>
    <w:rsid w:val="005E26DC"/>
    <w:rsid w:val="005E3664"/>
    <w:rsid w:val="005E45AA"/>
    <w:rsid w:val="005E7291"/>
    <w:rsid w:val="005F6376"/>
    <w:rsid w:val="005F7B48"/>
    <w:rsid w:val="006009E3"/>
    <w:rsid w:val="0060163B"/>
    <w:rsid w:val="006032D4"/>
    <w:rsid w:val="00604973"/>
    <w:rsid w:val="00605017"/>
    <w:rsid w:val="00606B4F"/>
    <w:rsid w:val="00607656"/>
    <w:rsid w:val="0061231D"/>
    <w:rsid w:val="00612438"/>
    <w:rsid w:val="00612E0F"/>
    <w:rsid w:val="0061326F"/>
    <w:rsid w:val="00613FF1"/>
    <w:rsid w:val="00617EA3"/>
    <w:rsid w:val="006218DA"/>
    <w:rsid w:val="0062280C"/>
    <w:rsid w:val="006239EE"/>
    <w:rsid w:val="00623C10"/>
    <w:rsid w:val="00625637"/>
    <w:rsid w:val="006256F3"/>
    <w:rsid w:val="00630069"/>
    <w:rsid w:val="00631957"/>
    <w:rsid w:val="006345C9"/>
    <w:rsid w:val="00635361"/>
    <w:rsid w:val="006368F3"/>
    <w:rsid w:val="006421F2"/>
    <w:rsid w:val="006443F7"/>
    <w:rsid w:val="00646494"/>
    <w:rsid w:val="00647EA4"/>
    <w:rsid w:val="0065151F"/>
    <w:rsid w:val="00654647"/>
    <w:rsid w:val="00655390"/>
    <w:rsid w:val="00660311"/>
    <w:rsid w:val="00663BA8"/>
    <w:rsid w:val="00663D23"/>
    <w:rsid w:val="006641A9"/>
    <w:rsid w:val="00667754"/>
    <w:rsid w:val="006721B0"/>
    <w:rsid w:val="006741B2"/>
    <w:rsid w:val="006766DB"/>
    <w:rsid w:val="00683A95"/>
    <w:rsid w:val="00684A40"/>
    <w:rsid w:val="006851FE"/>
    <w:rsid w:val="00685B2C"/>
    <w:rsid w:val="00685C13"/>
    <w:rsid w:val="00687C1F"/>
    <w:rsid w:val="00690ED8"/>
    <w:rsid w:val="00693F0F"/>
    <w:rsid w:val="00696652"/>
    <w:rsid w:val="006967C7"/>
    <w:rsid w:val="006A11BB"/>
    <w:rsid w:val="006A2377"/>
    <w:rsid w:val="006A3CF7"/>
    <w:rsid w:val="006A4689"/>
    <w:rsid w:val="006B1BB2"/>
    <w:rsid w:val="006C03FA"/>
    <w:rsid w:val="006C0D81"/>
    <w:rsid w:val="006C0E13"/>
    <w:rsid w:val="006C1691"/>
    <w:rsid w:val="006C4F62"/>
    <w:rsid w:val="006C5C72"/>
    <w:rsid w:val="006D5898"/>
    <w:rsid w:val="006E00BC"/>
    <w:rsid w:val="006E1A07"/>
    <w:rsid w:val="006E1B51"/>
    <w:rsid w:val="006E1C0B"/>
    <w:rsid w:val="006E3852"/>
    <w:rsid w:val="006E607A"/>
    <w:rsid w:val="007014F4"/>
    <w:rsid w:val="00702CD7"/>
    <w:rsid w:val="00703EB8"/>
    <w:rsid w:val="00704810"/>
    <w:rsid w:val="00705265"/>
    <w:rsid w:val="00706E21"/>
    <w:rsid w:val="00710C31"/>
    <w:rsid w:val="00714A67"/>
    <w:rsid w:val="00715DF8"/>
    <w:rsid w:val="00716754"/>
    <w:rsid w:val="00720268"/>
    <w:rsid w:val="00722C56"/>
    <w:rsid w:val="00723068"/>
    <w:rsid w:val="00725602"/>
    <w:rsid w:val="00726198"/>
    <w:rsid w:val="007327C8"/>
    <w:rsid w:val="00734EA2"/>
    <w:rsid w:val="00740499"/>
    <w:rsid w:val="00740E02"/>
    <w:rsid w:val="0074134D"/>
    <w:rsid w:val="00743427"/>
    <w:rsid w:val="00743678"/>
    <w:rsid w:val="00744162"/>
    <w:rsid w:val="0074609C"/>
    <w:rsid w:val="00751703"/>
    <w:rsid w:val="007542D0"/>
    <w:rsid w:val="007575A1"/>
    <w:rsid w:val="007612A3"/>
    <w:rsid w:val="0076135C"/>
    <w:rsid w:val="0076160D"/>
    <w:rsid w:val="007642AA"/>
    <w:rsid w:val="00767385"/>
    <w:rsid w:val="00770C95"/>
    <w:rsid w:val="007712F9"/>
    <w:rsid w:val="007720CD"/>
    <w:rsid w:val="00783143"/>
    <w:rsid w:val="00786795"/>
    <w:rsid w:val="00790E8B"/>
    <w:rsid w:val="00791ECC"/>
    <w:rsid w:val="00792E2E"/>
    <w:rsid w:val="00793286"/>
    <w:rsid w:val="00795710"/>
    <w:rsid w:val="00796B00"/>
    <w:rsid w:val="007A3CA0"/>
    <w:rsid w:val="007A5121"/>
    <w:rsid w:val="007C01CC"/>
    <w:rsid w:val="007C2B1E"/>
    <w:rsid w:val="007D3F09"/>
    <w:rsid w:val="007D670E"/>
    <w:rsid w:val="007D672E"/>
    <w:rsid w:val="007D7190"/>
    <w:rsid w:val="007E0281"/>
    <w:rsid w:val="007E34E1"/>
    <w:rsid w:val="007E70C9"/>
    <w:rsid w:val="007E762C"/>
    <w:rsid w:val="007F2A4A"/>
    <w:rsid w:val="007F5116"/>
    <w:rsid w:val="007F6BAB"/>
    <w:rsid w:val="007F7824"/>
    <w:rsid w:val="00801933"/>
    <w:rsid w:val="00805AEB"/>
    <w:rsid w:val="00805CEC"/>
    <w:rsid w:val="00813DCD"/>
    <w:rsid w:val="00814F39"/>
    <w:rsid w:val="00815547"/>
    <w:rsid w:val="00816AA2"/>
    <w:rsid w:val="00820676"/>
    <w:rsid w:val="00821B9A"/>
    <w:rsid w:val="00823C7D"/>
    <w:rsid w:val="00824ACF"/>
    <w:rsid w:val="0082524B"/>
    <w:rsid w:val="008258EE"/>
    <w:rsid w:val="00826BCB"/>
    <w:rsid w:val="00834B95"/>
    <w:rsid w:val="008367BE"/>
    <w:rsid w:val="00836CD3"/>
    <w:rsid w:val="00837D8E"/>
    <w:rsid w:val="0084269E"/>
    <w:rsid w:val="008434FC"/>
    <w:rsid w:val="00844100"/>
    <w:rsid w:val="00847387"/>
    <w:rsid w:val="008501E6"/>
    <w:rsid w:val="00851462"/>
    <w:rsid w:val="00857A55"/>
    <w:rsid w:val="008626B4"/>
    <w:rsid w:val="008629A4"/>
    <w:rsid w:val="0086478B"/>
    <w:rsid w:val="008650CE"/>
    <w:rsid w:val="0086510A"/>
    <w:rsid w:val="00866AEE"/>
    <w:rsid w:val="008718E5"/>
    <w:rsid w:val="00873760"/>
    <w:rsid w:val="00874A2D"/>
    <w:rsid w:val="0088012A"/>
    <w:rsid w:val="0088129E"/>
    <w:rsid w:val="0088366F"/>
    <w:rsid w:val="00884F17"/>
    <w:rsid w:val="008869F6"/>
    <w:rsid w:val="008909E4"/>
    <w:rsid w:val="00894ACB"/>
    <w:rsid w:val="00896A5E"/>
    <w:rsid w:val="008A0931"/>
    <w:rsid w:val="008A2B2A"/>
    <w:rsid w:val="008B0A37"/>
    <w:rsid w:val="008B258A"/>
    <w:rsid w:val="008B58FA"/>
    <w:rsid w:val="008B6AF5"/>
    <w:rsid w:val="008C0AB7"/>
    <w:rsid w:val="008C1B7F"/>
    <w:rsid w:val="008C48DF"/>
    <w:rsid w:val="008C4AF9"/>
    <w:rsid w:val="008C55CC"/>
    <w:rsid w:val="008C7543"/>
    <w:rsid w:val="008D07C9"/>
    <w:rsid w:val="008D4C1B"/>
    <w:rsid w:val="008E02F8"/>
    <w:rsid w:val="008E1497"/>
    <w:rsid w:val="008E2F47"/>
    <w:rsid w:val="008E6964"/>
    <w:rsid w:val="008E6CEC"/>
    <w:rsid w:val="008F1289"/>
    <w:rsid w:val="008F128E"/>
    <w:rsid w:val="008F1585"/>
    <w:rsid w:val="008F1D62"/>
    <w:rsid w:val="008F4D9F"/>
    <w:rsid w:val="008F65F5"/>
    <w:rsid w:val="00901C40"/>
    <w:rsid w:val="00902AE8"/>
    <w:rsid w:val="00911FF2"/>
    <w:rsid w:val="00913E4E"/>
    <w:rsid w:val="00915814"/>
    <w:rsid w:val="00915C0E"/>
    <w:rsid w:val="00922441"/>
    <w:rsid w:val="00922C8E"/>
    <w:rsid w:val="00922E4E"/>
    <w:rsid w:val="009241D9"/>
    <w:rsid w:val="00925D57"/>
    <w:rsid w:val="0092694C"/>
    <w:rsid w:val="00931C98"/>
    <w:rsid w:val="0093214E"/>
    <w:rsid w:val="0093222E"/>
    <w:rsid w:val="0093459B"/>
    <w:rsid w:val="00937FC5"/>
    <w:rsid w:val="0094421A"/>
    <w:rsid w:val="00947923"/>
    <w:rsid w:val="00954824"/>
    <w:rsid w:val="00955736"/>
    <w:rsid w:val="00955AA4"/>
    <w:rsid w:val="0095714C"/>
    <w:rsid w:val="00957DAD"/>
    <w:rsid w:val="00965DC0"/>
    <w:rsid w:val="00970A26"/>
    <w:rsid w:val="00975BA1"/>
    <w:rsid w:val="00981E1F"/>
    <w:rsid w:val="00983D29"/>
    <w:rsid w:val="009848F5"/>
    <w:rsid w:val="00985E0F"/>
    <w:rsid w:val="00991F1D"/>
    <w:rsid w:val="00993034"/>
    <w:rsid w:val="009945A8"/>
    <w:rsid w:val="00994A81"/>
    <w:rsid w:val="009952E2"/>
    <w:rsid w:val="00995C51"/>
    <w:rsid w:val="0099788C"/>
    <w:rsid w:val="009B047B"/>
    <w:rsid w:val="009B1A77"/>
    <w:rsid w:val="009B6102"/>
    <w:rsid w:val="009B6B53"/>
    <w:rsid w:val="009B77C2"/>
    <w:rsid w:val="009C05DF"/>
    <w:rsid w:val="009C1DD1"/>
    <w:rsid w:val="009C2569"/>
    <w:rsid w:val="009C31F8"/>
    <w:rsid w:val="009D3E9D"/>
    <w:rsid w:val="009D5291"/>
    <w:rsid w:val="009D6310"/>
    <w:rsid w:val="009E2BE9"/>
    <w:rsid w:val="009E3A96"/>
    <w:rsid w:val="009E7633"/>
    <w:rsid w:val="009F654E"/>
    <w:rsid w:val="00A01889"/>
    <w:rsid w:val="00A03218"/>
    <w:rsid w:val="00A060B4"/>
    <w:rsid w:val="00A115EF"/>
    <w:rsid w:val="00A13517"/>
    <w:rsid w:val="00A13CC5"/>
    <w:rsid w:val="00A140C2"/>
    <w:rsid w:val="00A15A5A"/>
    <w:rsid w:val="00A21C61"/>
    <w:rsid w:val="00A2244E"/>
    <w:rsid w:val="00A22B94"/>
    <w:rsid w:val="00A30885"/>
    <w:rsid w:val="00A30E06"/>
    <w:rsid w:val="00A31101"/>
    <w:rsid w:val="00A31BB2"/>
    <w:rsid w:val="00A3218C"/>
    <w:rsid w:val="00A35795"/>
    <w:rsid w:val="00A4343E"/>
    <w:rsid w:val="00A437E9"/>
    <w:rsid w:val="00A471F1"/>
    <w:rsid w:val="00A53385"/>
    <w:rsid w:val="00A551CB"/>
    <w:rsid w:val="00A55A2E"/>
    <w:rsid w:val="00A570C5"/>
    <w:rsid w:val="00A60651"/>
    <w:rsid w:val="00A6103F"/>
    <w:rsid w:val="00A62C51"/>
    <w:rsid w:val="00A64555"/>
    <w:rsid w:val="00A66A20"/>
    <w:rsid w:val="00A70F7E"/>
    <w:rsid w:val="00A72D61"/>
    <w:rsid w:val="00A73395"/>
    <w:rsid w:val="00A73AAB"/>
    <w:rsid w:val="00A77CFA"/>
    <w:rsid w:val="00A77E71"/>
    <w:rsid w:val="00A80C8D"/>
    <w:rsid w:val="00A84C99"/>
    <w:rsid w:val="00A851BC"/>
    <w:rsid w:val="00A9321F"/>
    <w:rsid w:val="00A93E5F"/>
    <w:rsid w:val="00A94756"/>
    <w:rsid w:val="00A95125"/>
    <w:rsid w:val="00A95CD5"/>
    <w:rsid w:val="00A97E99"/>
    <w:rsid w:val="00AA0023"/>
    <w:rsid w:val="00AA3C90"/>
    <w:rsid w:val="00AA55BC"/>
    <w:rsid w:val="00AA6CA4"/>
    <w:rsid w:val="00AA6E50"/>
    <w:rsid w:val="00AA770B"/>
    <w:rsid w:val="00AA7DCE"/>
    <w:rsid w:val="00AB13DE"/>
    <w:rsid w:val="00AB2444"/>
    <w:rsid w:val="00AB2DD7"/>
    <w:rsid w:val="00AB321A"/>
    <w:rsid w:val="00AB32DF"/>
    <w:rsid w:val="00AB37E8"/>
    <w:rsid w:val="00AB59AE"/>
    <w:rsid w:val="00AB7D64"/>
    <w:rsid w:val="00AC0617"/>
    <w:rsid w:val="00AC1397"/>
    <w:rsid w:val="00AC26EF"/>
    <w:rsid w:val="00AC2D1A"/>
    <w:rsid w:val="00AC3760"/>
    <w:rsid w:val="00AC4B72"/>
    <w:rsid w:val="00AE0B2E"/>
    <w:rsid w:val="00AE1517"/>
    <w:rsid w:val="00AE594E"/>
    <w:rsid w:val="00AE749A"/>
    <w:rsid w:val="00AE7570"/>
    <w:rsid w:val="00AF315B"/>
    <w:rsid w:val="00AF67C4"/>
    <w:rsid w:val="00B0073A"/>
    <w:rsid w:val="00B01936"/>
    <w:rsid w:val="00B0267D"/>
    <w:rsid w:val="00B04EA0"/>
    <w:rsid w:val="00B0757C"/>
    <w:rsid w:val="00B10C10"/>
    <w:rsid w:val="00B13F83"/>
    <w:rsid w:val="00B14295"/>
    <w:rsid w:val="00B2356A"/>
    <w:rsid w:val="00B23A24"/>
    <w:rsid w:val="00B247F9"/>
    <w:rsid w:val="00B27F7B"/>
    <w:rsid w:val="00B302BA"/>
    <w:rsid w:val="00B34048"/>
    <w:rsid w:val="00B41300"/>
    <w:rsid w:val="00B47E57"/>
    <w:rsid w:val="00B50506"/>
    <w:rsid w:val="00B515F7"/>
    <w:rsid w:val="00B533D6"/>
    <w:rsid w:val="00B536F8"/>
    <w:rsid w:val="00B55BE8"/>
    <w:rsid w:val="00B560A5"/>
    <w:rsid w:val="00B57445"/>
    <w:rsid w:val="00B62B2A"/>
    <w:rsid w:val="00B6433E"/>
    <w:rsid w:val="00B64653"/>
    <w:rsid w:val="00B71CB7"/>
    <w:rsid w:val="00B731DF"/>
    <w:rsid w:val="00B7597D"/>
    <w:rsid w:val="00B7685B"/>
    <w:rsid w:val="00B7765F"/>
    <w:rsid w:val="00B7768B"/>
    <w:rsid w:val="00B81E4D"/>
    <w:rsid w:val="00B8580B"/>
    <w:rsid w:val="00B91451"/>
    <w:rsid w:val="00B926BE"/>
    <w:rsid w:val="00B9515A"/>
    <w:rsid w:val="00B96F77"/>
    <w:rsid w:val="00B9707C"/>
    <w:rsid w:val="00BA1D04"/>
    <w:rsid w:val="00BA693E"/>
    <w:rsid w:val="00BB3BE1"/>
    <w:rsid w:val="00BB6ED3"/>
    <w:rsid w:val="00BC1996"/>
    <w:rsid w:val="00BC1A99"/>
    <w:rsid w:val="00BC3AA7"/>
    <w:rsid w:val="00BC3EEB"/>
    <w:rsid w:val="00BC5C24"/>
    <w:rsid w:val="00BD239B"/>
    <w:rsid w:val="00BD51D6"/>
    <w:rsid w:val="00BD5355"/>
    <w:rsid w:val="00BD6E76"/>
    <w:rsid w:val="00BD73DE"/>
    <w:rsid w:val="00BD7E67"/>
    <w:rsid w:val="00BE0EC6"/>
    <w:rsid w:val="00BE193C"/>
    <w:rsid w:val="00BE291B"/>
    <w:rsid w:val="00BE575A"/>
    <w:rsid w:val="00BF6D56"/>
    <w:rsid w:val="00C00AB9"/>
    <w:rsid w:val="00C02287"/>
    <w:rsid w:val="00C05A68"/>
    <w:rsid w:val="00C1114D"/>
    <w:rsid w:val="00C11594"/>
    <w:rsid w:val="00C12D5F"/>
    <w:rsid w:val="00C1445C"/>
    <w:rsid w:val="00C144D8"/>
    <w:rsid w:val="00C1561C"/>
    <w:rsid w:val="00C17C08"/>
    <w:rsid w:val="00C231E1"/>
    <w:rsid w:val="00C3135D"/>
    <w:rsid w:val="00C32504"/>
    <w:rsid w:val="00C34F7D"/>
    <w:rsid w:val="00C37580"/>
    <w:rsid w:val="00C377D4"/>
    <w:rsid w:val="00C37DD4"/>
    <w:rsid w:val="00C432F8"/>
    <w:rsid w:val="00C433EA"/>
    <w:rsid w:val="00C43C33"/>
    <w:rsid w:val="00C44228"/>
    <w:rsid w:val="00C45620"/>
    <w:rsid w:val="00C45BBF"/>
    <w:rsid w:val="00C512C1"/>
    <w:rsid w:val="00C534A3"/>
    <w:rsid w:val="00C56C26"/>
    <w:rsid w:val="00C619A3"/>
    <w:rsid w:val="00C63252"/>
    <w:rsid w:val="00C65198"/>
    <w:rsid w:val="00C70041"/>
    <w:rsid w:val="00C70D2F"/>
    <w:rsid w:val="00C76E0E"/>
    <w:rsid w:val="00C81D8A"/>
    <w:rsid w:val="00C81EB5"/>
    <w:rsid w:val="00C852F6"/>
    <w:rsid w:val="00C857FD"/>
    <w:rsid w:val="00C85E7B"/>
    <w:rsid w:val="00C86093"/>
    <w:rsid w:val="00C8692C"/>
    <w:rsid w:val="00C87E6E"/>
    <w:rsid w:val="00C928BE"/>
    <w:rsid w:val="00CA1D80"/>
    <w:rsid w:val="00CA403B"/>
    <w:rsid w:val="00CA63A4"/>
    <w:rsid w:val="00CB05E8"/>
    <w:rsid w:val="00CB41D3"/>
    <w:rsid w:val="00CB49EC"/>
    <w:rsid w:val="00CB4E49"/>
    <w:rsid w:val="00CB61C1"/>
    <w:rsid w:val="00CC058E"/>
    <w:rsid w:val="00CC59D8"/>
    <w:rsid w:val="00CC7606"/>
    <w:rsid w:val="00CC7C21"/>
    <w:rsid w:val="00CD3AF7"/>
    <w:rsid w:val="00CD68F2"/>
    <w:rsid w:val="00CD7EC8"/>
    <w:rsid w:val="00CE1C19"/>
    <w:rsid w:val="00CE58BA"/>
    <w:rsid w:val="00CF1BB8"/>
    <w:rsid w:val="00CF300E"/>
    <w:rsid w:val="00D01A83"/>
    <w:rsid w:val="00D02401"/>
    <w:rsid w:val="00D03011"/>
    <w:rsid w:val="00D03B98"/>
    <w:rsid w:val="00D07606"/>
    <w:rsid w:val="00D12F2C"/>
    <w:rsid w:val="00D15C65"/>
    <w:rsid w:val="00D16540"/>
    <w:rsid w:val="00D170B1"/>
    <w:rsid w:val="00D203A9"/>
    <w:rsid w:val="00D22E82"/>
    <w:rsid w:val="00D23481"/>
    <w:rsid w:val="00D24DED"/>
    <w:rsid w:val="00D27265"/>
    <w:rsid w:val="00D30D86"/>
    <w:rsid w:val="00D315C2"/>
    <w:rsid w:val="00D332C0"/>
    <w:rsid w:val="00D33BEA"/>
    <w:rsid w:val="00D36ACF"/>
    <w:rsid w:val="00D4227A"/>
    <w:rsid w:val="00D43A49"/>
    <w:rsid w:val="00D455CD"/>
    <w:rsid w:val="00D46DB6"/>
    <w:rsid w:val="00D474D6"/>
    <w:rsid w:val="00D5180F"/>
    <w:rsid w:val="00D577F8"/>
    <w:rsid w:val="00D634BC"/>
    <w:rsid w:val="00D63EC2"/>
    <w:rsid w:val="00D66282"/>
    <w:rsid w:val="00D66740"/>
    <w:rsid w:val="00D7059C"/>
    <w:rsid w:val="00D70F78"/>
    <w:rsid w:val="00D735DC"/>
    <w:rsid w:val="00D773B9"/>
    <w:rsid w:val="00D83704"/>
    <w:rsid w:val="00D841B4"/>
    <w:rsid w:val="00D864C2"/>
    <w:rsid w:val="00D91507"/>
    <w:rsid w:val="00D9256A"/>
    <w:rsid w:val="00D93042"/>
    <w:rsid w:val="00D954D7"/>
    <w:rsid w:val="00D97F26"/>
    <w:rsid w:val="00DA3690"/>
    <w:rsid w:val="00DA42EC"/>
    <w:rsid w:val="00DB224C"/>
    <w:rsid w:val="00DB46FD"/>
    <w:rsid w:val="00DB4D7A"/>
    <w:rsid w:val="00DB710E"/>
    <w:rsid w:val="00DC097F"/>
    <w:rsid w:val="00DC422E"/>
    <w:rsid w:val="00DC75F4"/>
    <w:rsid w:val="00DD1254"/>
    <w:rsid w:val="00DD4CD4"/>
    <w:rsid w:val="00DD68F3"/>
    <w:rsid w:val="00DE2562"/>
    <w:rsid w:val="00DE345C"/>
    <w:rsid w:val="00DE4150"/>
    <w:rsid w:val="00DF0B13"/>
    <w:rsid w:val="00E0089E"/>
    <w:rsid w:val="00E00C49"/>
    <w:rsid w:val="00E01B22"/>
    <w:rsid w:val="00E0657F"/>
    <w:rsid w:val="00E1547D"/>
    <w:rsid w:val="00E15A87"/>
    <w:rsid w:val="00E166BA"/>
    <w:rsid w:val="00E21816"/>
    <w:rsid w:val="00E21EEC"/>
    <w:rsid w:val="00E22F97"/>
    <w:rsid w:val="00E32593"/>
    <w:rsid w:val="00E36EE7"/>
    <w:rsid w:val="00E4060E"/>
    <w:rsid w:val="00E427BA"/>
    <w:rsid w:val="00E442BE"/>
    <w:rsid w:val="00E45F96"/>
    <w:rsid w:val="00E461E6"/>
    <w:rsid w:val="00E52302"/>
    <w:rsid w:val="00E52AE6"/>
    <w:rsid w:val="00E54F98"/>
    <w:rsid w:val="00E55A3B"/>
    <w:rsid w:val="00E56537"/>
    <w:rsid w:val="00E56F40"/>
    <w:rsid w:val="00E61F4E"/>
    <w:rsid w:val="00E62866"/>
    <w:rsid w:val="00E63D65"/>
    <w:rsid w:val="00E65419"/>
    <w:rsid w:val="00E70340"/>
    <w:rsid w:val="00E72DF5"/>
    <w:rsid w:val="00E741B8"/>
    <w:rsid w:val="00E7510C"/>
    <w:rsid w:val="00E8482F"/>
    <w:rsid w:val="00E84958"/>
    <w:rsid w:val="00E878DE"/>
    <w:rsid w:val="00E87A2D"/>
    <w:rsid w:val="00E87BDD"/>
    <w:rsid w:val="00E9349A"/>
    <w:rsid w:val="00E93CB3"/>
    <w:rsid w:val="00E9676A"/>
    <w:rsid w:val="00EA2ACC"/>
    <w:rsid w:val="00EA48CC"/>
    <w:rsid w:val="00EB1CD2"/>
    <w:rsid w:val="00EC3556"/>
    <w:rsid w:val="00ED3BAB"/>
    <w:rsid w:val="00ED7E0E"/>
    <w:rsid w:val="00EE05C5"/>
    <w:rsid w:val="00EE3E93"/>
    <w:rsid w:val="00EE493D"/>
    <w:rsid w:val="00EF3194"/>
    <w:rsid w:val="00EF3A4A"/>
    <w:rsid w:val="00EF52A9"/>
    <w:rsid w:val="00F0033C"/>
    <w:rsid w:val="00F036F4"/>
    <w:rsid w:val="00F0426C"/>
    <w:rsid w:val="00F05F93"/>
    <w:rsid w:val="00F067DB"/>
    <w:rsid w:val="00F109EC"/>
    <w:rsid w:val="00F135D5"/>
    <w:rsid w:val="00F137CA"/>
    <w:rsid w:val="00F151D5"/>
    <w:rsid w:val="00F17D30"/>
    <w:rsid w:val="00F246B0"/>
    <w:rsid w:val="00F31FCC"/>
    <w:rsid w:val="00F342AC"/>
    <w:rsid w:val="00F363F4"/>
    <w:rsid w:val="00F4009E"/>
    <w:rsid w:val="00F455D3"/>
    <w:rsid w:val="00F5107F"/>
    <w:rsid w:val="00F52915"/>
    <w:rsid w:val="00F53C93"/>
    <w:rsid w:val="00F54132"/>
    <w:rsid w:val="00F6080F"/>
    <w:rsid w:val="00F6152E"/>
    <w:rsid w:val="00F61F6B"/>
    <w:rsid w:val="00F62AF2"/>
    <w:rsid w:val="00F6348C"/>
    <w:rsid w:val="00F638CA"/>
    <w:rsid w:val="00F64907"/>
    <w:rsid w:val="00F655AD"/>
    <w:rsid w:val="00F659D0"/>
    <w:rsid w:val="00F707C5"/>
    <w:rsid w:val="00F7187D"/>
    <w:rsid w:val="00F71CD6"/>
    <w:rsid w:val="00F721B0"/>
    <w:rsid w:val="00F721D2"/>
    <w:rsid w:val="00F723AC"/>
    <w:rsid w:val="00F771EE"/>
    <w:rsid w:val="00F91214"/>
    <w:rsid w:val="00F91C07"/>
    <w:rsid w:val="00F9309A"/>
    <w:rsid w:val="00F963DF"/>
    <w:rsid w:val="00F96B4A"/>
    <w:rsid w:val="00FA013E"/>
    <w:rsid w:val="00FA0354"/>
    <w:rsid w:val="00FA40BE"/>
    <w:rsid w:val="00FA40D0"/>
    <w:rsid w:val="00FA5EEE"/>
    <w:rsid w:val="00FB21F4"/>
    <w:rsid w:val="00FB2688"/>
    <w:rsid w:val="00FB31AE"/>
    <w:rsid w:val="00FB3916"/>
    <w:rsid w:val="00FB483D"/>
    <w:rsid w:val="00FB4A7D"/>
    <w:rsid w:val="00FB4D6A"/>
    <w:rsid w:val="00FB5AAF"/>
    <w:rsid w:val="00FC34B2"/>
    <w:rsid w:val="00FD02A3"/>
    <w:rsid w:val="00FD0F6F"/>
    <w:rsid w:val="00FE22A9"/>
    <w:rsid w:val="00FE5CB1"/>
    <w:rsid w:val="00FF0649"/>
    <w:rsid w:val="00FF4F60"/>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time"/>
  <w:smartTagType w:namespaceuri="urn:schemas-microsoft-com:office:smarttags" w:name="PersonName"/>
  <w:smartTagType w:namespaceuri="urn:schemas-microsoft-com:office:smarttags" w:name="metricconverter"/>
  <w:shapeDefaults>
    <o:shapedefaults v:ext="edit" spidmax="3074">
      <o:colormru v:ext="edit" colors="#c81704"/>
      <o:colormenu v:ext="edit" fill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4907"/>
  </w:style>
  <w:style w:type="paragraph" w:styleId="Ttulo2">
    <w:name w:val="heading 2"/>
    <w:basedOn w:val="Normal"/>
    <w:next w:val="Normal"/>
    <w:link w:val="Ttulo2Car"/>
    <w:qFormat/>
    <w:rsid w:val="00AE7570"/>
    <w:pPr>
      <w:keepNext/>
      <w:spacing w:after="0" w:line="240" w:lineRule="auto"/>
      <w:jc w:val="both"/>
      <w:outlineLvl w:val="1"/>
    </w:pPr>
    <w:rPr>
      <w:rFonts w:ascii="Arial" w:eastAsia="Times New Roman" w:hAnsi="Arial" w:cs="Times New Roman"/>
      <w:sz w:val="40"/>
      <w:szCs w:val="20"/>
      <w:lang w:val="en-US" w:eastAsia="es-ES"/>
    </w:rPr>
  </w:style>
  <w:style w:type="paragraph" w:styleId="Ttulo8">
    <w:name w:val="heading 8"/>
    <w:basedOn w:val="Normal"/>
    <w:next w:val="Normal"/>
    <w:link w:val="Ttulo8Car"/>
    <w:uiPriority w:val="9"/>
    <w:semiHidden/>
    <w:unhideWhenUsed/>
    <w:qFormat/>
    <w:rsid w:val="00BA693E"/>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367BF4"/>
    <w:pPr>
      <w:spacing w:after="0" w:line="240" w:lineRule="auto"/>
    </w:pPr>
  </w:style>
  <w:style w:type="paragraph" w:styleId="Encabezado">
    <w:name w:val="header"/>
    <w:basedOn w:val="Normal"/>
    <w:link w:val="EncabezadoCar"/>
    <w:uiPriority w:val="99"/>
    <w:semiHidden/>
    <w:unhideWhenUsed/>
    <w:rsid w:val="00722C5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722C56"/>
  </w:style>
  <w:style w:type="paragraph" w:styleId="Piedepgina">
    <w:name w:val="footer"/>
    <w:basedOn w:val="Normal"/>
    <w:link w:val="PiedepginaCar"/>
    <w:uiPriority w:val="99"/>
    <w:unhideWhenUsed/>
    <w:rsid w:val="00722C5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22C56"/>
  </w:style>
  <w:style w:type="character" w:customStyle="1" w:styleId="apple-converted-space">
    <w:name w:val="apple-converted-space"/>
    <w:basedOn w:val="Fuentedeprrafopredeter"/>
    <w:rsid w:val="005A1818"/>
  </w:style>
  <w:style w:type="character" w:styleId="Hipervnculo">
    <w:name w:val="Hyperlink"/>
    <w:basedOn w:val="Fuentedeprrafopredeter"/>
    <w:uiPriority w:val="99"/>
    <w:unhideWhenUsed/>
    <w:rsid w:val="005A1818"/>
    <w:rPr>
      <w:color w:val="0000FF"/>
      <w:u w:val="single"/>
    </w:rPr>
  </w:style>
  <w:style w:type="paragraph" w:styleId="Textodeglobo">
    <w:name w:val="Balloon Text"/>
    <w:basedOn w:val="Normal"/>
    <w:link w:val="TextodegloboCar"/>
    <w:uiPriority w:val="99"/>
    <w:semiHidden/>
    <w:unhideWhenUsed/>
    <w:rsid w:val="005A181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A1818"/>
    <w:rPr>
      <w:rFonts w:ascii="Tahoma" w:hAnsi="Tahoma" w:cs="Tahoma"/>
      <w:sz w:val="16"/>
      <w:szCs w:val="16"/>
    </w:rPr>
  </w:style>
  <w:style w:type="character" w:customStyle="1" w:styleId="Ttulo2Car">
    <w:name w:val="Título 2 Car"/>
    <w:basedOn w:val="Fuentedeprrafopredeter"/>
    <w:link w:val="Ttulo2"/>
    <w:rsid w:val="00AE7570"/>
    <w:rPr>
      <w:rFonts w:ascii="Arial" w:eastAsia="Times New Roman" w:hAnsi="Arial" w:cs="Times New Roman"/>
      <w:sz w:val="40"/>
      <w:szCs w:val="20"/>
      <w:lang w:val="en-US" w:eastAsia="es-ES"/>
    </w:rPr>
  </w:style>
  <w:style w:type="paragraph" w:styleId="Ttulo">
    <w:name w:val="Title"/>
    <w:basedOn w:val="Normal"/>
    <w:link w:val="TtuloCar"/>
    <w:qFormat/>
    <w:rsid w:val="00AE7570"/>
    <w:pPr>
      <w:spacing w:after="0" w:line="240" w:lineRule="auto"/>
      <w:jc w:val="center"/>
    </w:pPr>
    <w:rPr>
      <w:rFonts w:ascii="Arial" w:eastAsia="Times New Roman" w:hAnsi="Arial" w:cs="Times New Roman"/>
      <w:b/>
      <w:sz w:val="28"/>
      <w:szCs w:val="20"/>
      <w:lang w:val="es-ES" w:eastAsia="es-ES"/>
    </w:rPr>
  </w:style>
  <w:style w:type="character" w:customStyle="1" w:styleId="TtuloCar">
    <w:name w:val="Título Car"/>
    <w:basedOn w:val="Fuentedeprrafopredeter"/>
    <w:link w:val="Ttulo"/>
    <w:rsid w:val="00AE7570"/>
    <w:rPr>
      <w:rFonts w:ascii="Arial" w:eastAsia="Times New Roman" w:hAnsi="Arial" w:cs="Times New Roman"/>
      <w:b/>
      <w:sz w:val="28"/>
      <w:szCs w:val="20"/>
      <w:lang w:val="es-ES" w:eastAsia="es-ES"/>
    </w:rPr>
  </w:style>
  <w:style w:type="paragraph" w:styleId="Prrafodelista">
    <w:name w:val="List Paragraph"/>
    <w:basedOn w:val="Normal"/>
    <w:uiPriority w:val="34"/>
    <w:qFormat/>
    <w:rsid w:val="005A6C34"/>
    <w:pPr>
      <w:ind w:left="720"/>
      <w:contextualSpacing/>
    </w:pPr>
    <w:rPr>
      <w:lang w:val="es-ES_tradnl"/>
    </w:rPr>
  </w:style>
  <w:style w:type="table" w:styleId="Tablaconcuadrcula">
    <w:name w:val="Table Grid"/>
    <w:basedOn w:val="Tablanormal"/>
    <w:uiPriority w:val="59"/>
    <w:rsid w:val="0036315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independiente2">
    <w:name w:val="Body Text 2"/>
    <w:basedOn w:val="Normal"/>
    <w:link w:val="Textoindependiente2Car"/>
    <w:rsid w:val="000C4284"/>
    <w:pPr>
      <w:spacing w:after="120" w:line="480" w:lineRule="auto"/>
    </w:pPr>
    <w:rPr>
      <w:rFonts w:ascii="Times New Roman" w:eastAsia="Times New Roman" w:hAnsi="Times New Roman" w:cs="Times New Roman"/>
      <w:sz w:val="24"/>
      <w:szCs w:val="24"/>
      <w:lang w:val="es-ES" w:eastAsia="es-ES"/>
    </w:rPr>
  </w:style>
  <w:style w:type="character" w:customStyle="1" w:styleId="Textoindependiente2Car">
    <w:name w:val="Texto independiente 2 Car"/>
    <w:basedOn w:val="Fuentedeprrafopredeter"/>
    <w:link w:val="Textoindependiente2"/>
    <w:rsid w:val="000C4284"/>
    <w:rPr>
      <w:rFonts w:ascii="Times New Roman" w:eastAsia="Times New Roman" w:hAnsi="Times New Roman" w:cs="Times New Roman"/>
      <w:sz w:val="24"/>
      <w:szCs w:val="24"/>
      <w:lang w:val="es-ES" w:eastAsia="es-ES"/>
    </w:rPr>
  </w:style>
  <w:style w:type="paragraph" w:styleId="Textocomentario">
    <w:name w:val="annotation text"/>
    <w:basedOn w:val="Normal"/>
    <w:link w:val="TextocomentarioCar"/>
    <w:semiHidden/>
    <w:rsid w:val="000C4284"/>
    <w:pPr>
      <w:spacing w:after="0" w:line="240" w:lineRule="auto"/>
    </w:pPr>
    <w:rPr>
      <w:rFonts w:ascii="Times New Roman" w:eastAsia="Times New Roman" w:hAnsi="Times New Roman" w:cs="Times New Roman"/>
      <w:sz w:val="20"/>
      <w:szCs w:val="20"/>
      <w:lang w:val="es-ES" w:eastAsia="es-ES"/>
    </w:rPr>
  </w:style>
  <w:style w:type="character" w:customStyle="1" w:styleId="TextocomentarioCar">
    <w:name w:val="Texto comentario Car"/>
    <w:basedOn w:val="Fuentedeprrafopredeter"/>
    <w:link w:val="Textocomentario"/>
    <w:semiHidden/>
    <w:rsid w:val="000C4284"/>
    <w:rPr>
      <w:rFonts w:ascii="Times New Roman" w:eastAsia="Times New Roman" w:hAnsi="Times New Roman" w:cs="Times New Roman"/>
      <w:sz w:val="20"/>
      <w:szCs w:val="20"/>
      <w:lang w:val="es-ES" w:eastAsia="es-ES"/>
    </w:rPr>
  </w:style>
  <w:style w:type="character" w:customStyle="1" w:styleId="Ttulo8Car">
    <w:name w:val="Título 8 Car"/>
    <w:basedOn w:val="Fuentedeprrafopredeter"/>
    <w:link w:val="Ttulo8"/>
    <w:rsid w:val="00BA693E"/>
    <w:rPr>
      <w:rFonts w:asciiTheme="majorHAnsi" w:eastAsiaTheme="majorEastAsia" w:hAnsiTheme="majorHAnsi" w:cstheme="majorBidi"/>
      <w:color w:val="404040" w:themeColor="text1" w:themeTint="BF"/>
      <w:sz w:val="20"/>
      <w:szCs w:val="20"/>
    </w:rPr>
  </w:style>
  <w:style w:type="paragraph" w:styleId="NormalWeb">
    <w:name w:val="Normal (Web)"/>
    <w:basedOn w:val="Normal"/>
    <w:uiPriority w:val="99"/>
    <w:unhideWhenUsed/>
    <w:rsid w:val="00813DCD"/>
    <w:pPr>
      <w:spacing w:before="100" w:beforeAutospacing="1" w:after="100" w:afterAutospacing="1" w:line="240" w:lineRule="auto"/>
    </w:pPr>
    <w:rPr>
      <w:rFonts w:ascii="Times New Roman" w:eastAsia="Times New Roman" w:hAnsi="Times New Roman" w:cs="Times New Roman"/>
      <w:sz w:val="24"/>
      <w:szCs w:val="24"/>
      <w:lang w:val="es-ES" w:eastAsia="es-ES"/>
    </w:rPr>
  </w:style>
</w:styles>
</file>

<file path=word/webSettings.xml><?xml version="1.0" encoding="utf-8"?>
<w:webSettings xmlns:r="http://schemas.openxmlformats.org/officeDocument/2006/relationships" xmlns:w="http://schemas.openxmlformats.org/wordprocessingml/2006/main">
  <w:divs>
    <w:div w:id="7292649">
      <w:bodyDiv w:val="1"/>
      <w:marLeft w:val="0"/>
      <w:marRight w:val="0"/>
      <w:marTop w:val="0"/>
      <w:marBottom w:val="0"/>
      <w:divBdr>
        <w:top w:val="none" w:sz="0" w:space="0" w:color="auto"/>
        <w:left w:val="none" w:sz="0" w:space="0" w:color="auto"/>
        <w:bottom w:val="none" w:sz="0" w:space="0" w:color="auto"/>
        <w:right w:val="none" w:sz="0" w:space="0" w:color="auto"/>
      </w:divBdr>
    </w:div>
    <w:div w:id="440613179">
      <w:bodyDiv w:val="1"/>
      <w:marLeft w:val="0"/>
      <w:marRight w:val="0"/>
      <w:marTop w:val="0"/>
      <w:marBottom w:val="0"/>
      <w:divBdr>
        <w:top w:val="none" w:sz="0" w:space="0" w:color="auto"/>
        <w:left w:val="none" w:sz="0" w:space="0" w:color="auto"/>
        <w:bottom w:val="none" w:sz="0" w:space="0" w:color="auto"/>
        <w:right w:val="none" w:sz="0" w:space="0" w:color="auto"/>
      </w:divBdr>
    </w:div>
    <w:div w:id="477038549">
      <w:bodyDiv w:val="1"/>
      <w:marLeft w:val="0"/>
      <w:marRight w:val="0"/>
      <w:marTop w:val="0"/>
      <w:marBottom w:val="0"/>
      <w:divBdr>
        <w:top w:val="none" w:sz="0" w:space="0" w:color="auto"/>
        <w:left w:val="none" w:sz="0" w:space="0" w:color="auto"/>
        <w:bottom w:val="none" w:sz="0" w:space="0" w:color="auto"/>
        <w:right w:val="none" w:sz="0" w:space="0" w:color="auto"/>
      </w:divBdr>
    </w:div>
    <w:div w:id="1073895199">
      <w:bodyDiv w:val="1"/>
      <w:marLeft w:val="0"/>
      <w:marRight w:val="0"/>
      <w:marTop w:val="0"/>
      <w:marBottom w:val="0"/>
      <w:divBdr>
        <w:top w:val="none" w:sz="0" w:space="0" w:color="auto"/>
        <w:left w:val="none" w:sz="0" w:space="0" w:color="auto"/>
        <w:bottom w:val="none" w:sz="0" w:space="0" w:color="auto"/>
        <w:right w:val="none" w:sz="0" w:space="0" w:color="auto"/>
      </w:divBdr>
    </w:div>
    <w:div w:id="1081369207">
      <w:bodyDiv w:val="1"/>
      <w:marLeft w:val="0"/>
      <w:marRight w:val="0"/>
      <w:marTop w:val="0"/>
      <w:marBottom w:val="0"/>
      <w:divBdr>
        <w:top w:val="none" w:sz="0" w:space="0" w:color="auto"/>
        <w:left w:val="none" w:sz="0" w:space="0" w:color="auto"/>
        <w:bottom w:val="none" w:sz="0" w:space="0" w:color="auto"/>
        <w:right w:val="none" w:sz="0" w:space="0" w:color="auto"/>
      </w:divBdr>
    </w:div>
    <w:div w:id="1460799629">
      <w:bodyDiv w:val="1"/>
      <w:marLeft w:val="0"/>
      <w:marRight w:val="0"/>
      <w:marTop w:val="0"/>
      <w:marBottom w:val="0"/>
      <w:divBdr>
        <w:top w:val="none" w:sz="0" w:space="0" w:color="auto"/>
        <w:left w:val="none" w:sz="0" w:space="0" w:color="auto"/>
        <w:bottom w:val="none" w:sz="0" w:space="0" w:color="auto"/>
        <w:right w:val="none" w:sz="0" w:space="0" w:color="auto"/>
      </w:divBdr>
    </w:div>
    <w:div w:id="1468205397">
      <w:bodyDiv w:val="1"/>
      <w:marLeft w:val="0"/>
      <w:marRight w:val="0"/>
      <w:marTop w:val="0"/>
      <w:marBottom w:val="0"/>
      <w:divBdr>
        <w:top w:val="none" w:sz="0" w:space="0" w:color="auto"/>
        <w:left w:val="none" w:sz="0" w:space="0" w:color="auto"/>
        <w:bottom w:val="none" w:sz="0" w:space="0" w:color="auto"/>
        <w:right w:val="none" w:sz="0" w:space="0" w:color="auto"/>
      </w:divBdr>
    </w:div>
    <w:div w:id="1493066664">
      <w:bodyDiv w:val="1"/>
      <w:marLeft w:val="0"/>
      <w:marRight w:val="0"/>
      <w:marTop w:val="0"/>
      <w:marBottom w:val="0"/>
      <w:divBdr>
        <w:top w:val="none" w:sz="0" w:space="0" w:color="auto"/>
        <w:left w:val="none" w:sz="0" w:space="0" w:color="auto"/>
        <w:bottom w:val="none" w:sz="0" w:space="0" w:color="auto"/>
        <w:right w:val="none" w:sz="0" w:space="0" w:color="auto"/>
      </w:divBdr>
    </w:div>
    <w:div w:id="1641038180">
      <w:bodyDiv w:val="1"/>
      <w:marLeft w:val="0"/>
      <w:marRight w:val="0"/>
      <w:marTop w:val="0"/>
      <w:marBottom w:val="0"/>
      <w:divBdr>
        <w:top w:val="none" w:sz="0" w:space="0" w:color="auto"/>
        <w:left w:val="none" w:sz="0" w:space="0" w:color="auto"/>
        <w:bottom w:val="none" w:sz="0" w:space="0" w:color="auto"/>
        <w:right w:val="none" w:sz="0" w:space="0" w:color="auto"/>
      </w:divBdr>
    </w:div>
    <w:div w:id="1741101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emf"/><Relationship Id="rId26" Type="http://schemas.openxmlformats.org/officeDocument/2006/relationships/chart" Target="charts/chart7.xml"/><Relationship Id="rId39" Type="http://schemas.microsoft.com/office/2007/relationships/diagramDrawing" Target="diagrams/drawing1.xml"/><Relationship Id="rId3" Type="http://schemas.openxmlformats.org/officeDocument/2006/relationships/styles" Target="styles.xml"/><Relationship Id="rId21" Type="http://schemas.openxmlformats.org/officeDocument/2006/relationships/chart" Target="charts/chart2.xml"/><Relationship Id="rId34" Type="http://schemas.openxmlformats.org/officeDocument/2006/relationships/hyperlink" Target="http://www.siac.gov.co/documentos/DOC_Portal/DOC_Siac/Indicadores%202011/20111115_Conpes_91_metas_estr_2015.pdf" TargetMode="External"/><Relationship Id="rId42" Type="http://schemas.openxmlformats.org/officeDocument/2006/relationships/chart" Target="charts/chart12.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chart" Target="charts/chart6.xml"/><Relationship Id="rId33" Type="http://schemas.openxmlformats.org/officeDocument/2006/relationships/hyperlink" Target="http://www.un.org/es/" TargetMode="External"/><Relationship Id="rId38" Type="http://schemas.openxmlformats.org/officeDocument/2006/relationships/diagramColors" Target="diagrams/colors1.xm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chart" Target="charts/chart1.xml"/><Relationship Id="rId29" Type="http://schemas.openxmlformats.org/officeDocument/2006/relationships/image" Target="media/image13.png"/><Relationship Id="rId41"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chart" Target="charts/chart5.xml"/><Relationship Id="rId32" Type="http://schemas.openxmlformats.org/officeDocument/2006/relationships/image" Target="media/image15.jpeg"/><Relationship Id="rId37" Type="http://schemas.openxmlformats.org/officeDocument/2006/relationships/diagramQuickStyle" Target="diagrams/quickStyle1.xml"/><Relationship Id="rId40" Type="http://schemas.openxmlformats.org/officeDocument/2006/relationships/chart" Target="charts/chart10.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chart" Target="charts/chart4.xml"/><Relationship Id="rId28" Type="http://schemas.openxmlformats.org/officeDocument/2006/relationships/image" Target="media/image12.emf"/><Relationship Id="rId36" Type="http://schemas.openxmlformats.org/officeDocument/2006/relationships/diagramLayout" Target="diagrams/layout1.xml"/><Relationship Id="rId10" Type="http://schemas.openxmlformats.org/officeDocument/2006/relationships/image" Target="media/image3.jpeg"/><Relationship Id="rId19" Type="http://schemas.openxmlformats.org/officeDocument/2006/relationships/oleObject" Target="embeddings/oleObject1.bin"/><Relationship Id="rId31" Type="http://schemas.openxmlformats.org/officeDocument/2006/relationships/chart" Target="charts/chart9.xm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image" Target="media/image14.png"/><Relationship Id="rId35" Type="http://schemas.openxmlformats.org/officeDocument/2006/relationships/diagramData" Target="diagrams/data1.xml"/><Relationship Id="rId43"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6.png"/></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oleObject" Target="file:///C:\IJA-VARIOS\INFORMACION%20CACHIPAY\PRESUPUESTO\Nueva%20carpeta\ACTIVA%202009.xls"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IJA-VARIOS\INFORMACION%20CACHIPAY\PRESUPUESTO\Nueva%20carpeta\ACTIVA%202009.xls"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F:\INFORMACION%20CACHIPAY\PRESUPUESTO\Nueva%20carpeta\PASIVA%202010.xls"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http://www.dane.gov.co/files/investigaciones/poblacion/vitales/Visor_TMI_WEB_2009.xls"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_rels/chart5.xml.rels><?xml version="1.0" encoding="UTF-8" standalone="yes"?>
<Relationships xmlns="http://schemas.openxmlformats.org/package/2006/relationships"><Relationship Id="rId2" Type="http://schemas.openxmlformats.org/officeDocument/2006/relationships/package" Target="../embeddings/Hoja_de_c_lculo_de_Microsoft_Office_Excel4.xlsx"/><Relationship Id="rId1" Type="http://schemas.openxmlformats.org/officeDocument/2006/relationships/themeOverride" Target="../theme/themeOverride1.xml"/></Relationships>
</file>

<file path=word/charts/_rels/chart6.xml.rels><?xml version="1.0" encoding="UTF-8" standalone="yes"?>
<Relationships xmlns="http://schemas.openxmlformats.org/package/2006/relationships"><Relationship Id="rId2" Type="http://schemas.openxmlformats.org/officeDocument/2006/relationships/package" Target="../embeddings/Hoja_de_c_lculo_de_Microsoft_Office_Excel5.xlsx"/><Relationship Id="rId1" Type="http://schemas.openxmlformats.org/officeDocument/2006/relationships/themeOverride" Target="../theme/themeOverride2.xml"/></Relationships>
</file>

<file path=word/charts/_rels/chart7.xml.rels><?xml version="1.0" encoding="UTF-8" standalone="yes"?>
<Relationships xmlns="http://schemas.openxmlformats.org/package/2006/relationships"><Relationship Id="rId2" Type="http://schemas.openxmlformats.org/officeDocument/2006/relationships/package" Target="../embeddings/Hoja_de_c_lculo_de_Microsoft_Office_Excel6.xlsx"/><Relationship Id="rId1" Type="http://schemas.openxmlformats.org/officeDocument/2006/relationships/themeOverride" Target="../theme/themeOverride3.xml"/></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Office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Office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O"/>
  <c:chart>
    <c:plotArea>
      <c:layout/>
      <c:barChart>
        <c:barDir val="col"/>
        <c:grouping val="clustered"/>
        <c:ser>
          <c:idx val="0"/>
          <c:order val="0"/>
          <c:tx>
            <c:strRef>
              <c:f>Hoja1!$B$1</c:f>
              <c:strCache>
                <c:ptCount val="1"/>
                <c:pt idx="0">
                  <c:v>Serie 1</c:v>
                </c:pt>
              </c:strCache>
            </c:strRef>
          </c:tx>
          <c:spPr>
            <a:gradFill>
              <a:gsLst>
                <a:gs pos="0">
                  <a:srgbClr val="CCCCFF"/>
                </a:gs>
                <a:gs pos="17999">
                  <a:srgbClr val="99CCFF"/>
                </a:gs>
                <a:gs pos="36000">
                  <a:srgbClr val="9966FF"/>
                </a:gs>
                <a:gs pos="61000">
                  <a:srgbClr val="CC99FF"/>
                </a:gs>
                <a:gs pos="82001">
                  <a:srgbClr val="99CCFF"/>
                </a:gs>
                <a:gs pos="100000">
                  <a:srgbClr val="CCCCFF"/>
                </a:gs>
              </a:gsLst>
              <a:lin ang="5400000" scaled="0"/>
            </a:gradFill>
          </c:spPr>
          <c:cat>
            <c:numRef>
              <c:f>Hoja1!$A$2:$A$8</c:f>
              <c:numCache>
                <c:formatCode>General</c:formatCode>
                <c:ptCount val="7"/>
                <c:pt idx="0">
                  <c:v>2005</c:v>
                </c:pt>
                <c:pt idx="1">
                  <c:v>2006</c:v>
                </c:pt>
                <c:pt idx="2">
                  <c:v>2007</c:v>
                </c:pt>
                <c:pt idx="3">
                  <c:v>2008</c:v>
                </c:pt>
                <c:pt idx="4">
                  <c:v>2009</c:v>
                </c:pt>
                <c:pt idx="5">
                  <c:v>2010</c:v>
                </c:pt>
                <c:pt idx="6">
                  <c:v>2011</c:v>
                </c:pt>
              </c:numCache>
            </c:numRef>
          </c:cat>
          <c:val>
            <c:numRef>
              <c:f>Hoja1!$B$2:$B$8</c:f>
              <c:numCache>
                <c:formatCode>General</c:formatCode>
                <c:ptCount val="7"/>
                <c:pt idx="0">
                  <c:v>1</c:v>
                </c:pt>
                <c:pt idx="1">
                  <c:v>2</c:v>
                </c:pt>
                <c:pt idx="2">
                  <c:v>0</c:v>
                </c:pt>
                <c:pt idx="3">
                  <c:v>0</c:v>
                </c:pt>
                <c:pt idx="4">
                  <c:v>1</c:v>
                </c:pt>
                <c:pt idx="5">
                  <c:v>0</c:v>
                </c:pt>
                <c:pt idx="6">
                  <c:v>0</c:v>
                </c:pt>
              </c:numCache>
            </c:numRef>
          </c:val>
        </c:ser>
        <c:ser>
          <c:idx val="1"/>
          <c:order val="1"/>
          <c:tx>
            <c:strRef>
              <c:f>Hoja1!$C$1</c:f>
              <c:strCache>
                <c:ptCount val="1"/>
                <c:pt idx="0">
                  <c:v>Columna1</c:v>
                </c:pt>
              </c:strCache>
            </c:strRef>
          </c:tx>
          <c:cat>
            <c:numRef>
              <c:f>Hoja1!$A$2:$A$8</c:f>
              <c:numCache>
                <c:formatCode>General</c:formatCode>
                <c:ptCount val="7"/>
                <c:pt idx="0">
                  <c:v>2005</c:v>
                </c:pt>
                <c:pt idx="1">
                  <c:v>2006</c:v>
                </c:pt>
                <c:pt idx="2">
                  <c:v>2007</c:v>
                </c:pt>
                <c:pt idx="3">
                  <c:v>2008</c:v>
                </c:pt>
                <c:pt idx="4">
                  <c:v>2009</c:v>
                </c:pt>
                <c:pt idx="5">
                  <c:v>2010</c:v>
                </c:pt>
                <c:pt idx="6">
                  <c:v>2011</c:v>
                </c:pt>
              </c:numCache>
            </c:numRef>
          </c:cat>
          <c:val>
            <c:numRef>
              <c:f>Hoja1!$C$2:$C$8</c:f>
              <c:numCache>
                <c:formatCode>General</c:formatCode>
                <c:ptCount val="7"/>
              </c:numCache>
            </c:numRef>
          </c:val>
        </c:ser>
        <c:ser>
          <c:idx val="2"/>
          <c:order val="2"/>
          <c:tx>
            <c:strRef>
              <c:f>Hoja1!$D$1</c:f>
              <c:strCache>
                <c:ptCount val="1"/>
                <c:pt idx="0">
                  <c:v>Columna2</c:v>
                </c:pt>
              </c:strCache>
            </c:strRef>
          </c:tx>
          <c:cat>
            <c:numRef>
              <c:f>Hoja1!$A$2:$A$8</c:f>
              <c:numCache>
                <c:formatCode>General</c:formatCode>
                <c:ptCount val="7"/>
                <c:pt idx="0">
                  <c:v>2005</c:v>
                </c:pt>
                <c:pt idx="1">
                  <c:v>2006</c:v>
                </c:pt>
                <c:pt idx="2">
                  <c:v>2007</c:v>
                </c:pt>
                <c:pt idx="3">
                  <c:v>2008</c:v>
                </c:pt>
                <c:pt idx="4">
                  <c:v>2009</c:v>
                </c:pt>
                <c:pt idx="5">
                  <c:v>2010</c:v>
                </c:pt>
                <c:pt idx="6">
                  <c:v>2011</c:v>
                </c:pt>
              </c:numCache>
            </c:numRef>
          </c:cat>
          <c:val>
            <c:numRef>
              <c:f>Hoja1!$D$2:$D$8</c:f>
              <c:numCache>
                <c:formatCode>General</c:formatCode>
                <c:ptCount val="7"/>
              </c:numCache>
            </c:numRef>
          </c:val>
        </c:ser>
        <c:axId val="61562880"/>
        <c:axId val="61564416"/>
      </c:barChart>
      <c:catAx>
        <c:axId val="61562880"/>
        <c:scaling>
          <c:orientation val="minMax"/>
        </c:scaling>
        <c:axPos val="b"/>
        <c:numFmt formatCode="General" sourceLinked="1"/>
        <c:tickLblPos val="nextTo"/>
        <c:crossAx val="61564416"/>
        <c:crosses val="autoZero"/>
        <c:auto val="1"/>
        <c:lblAlgn val="ctr"/>
        <c:lblOffset val="100"/>
      </c:catAx>
      <c:valAx>
        <c:axId val="61564416"/>
        <c:scaling>
          <c:orientation val="minMax"/>
        </c:scaling>
        <c:axPos val="l"/>
        <c:majorGridlines/>
        <c:numFmt formatCode="General" sourceLinked="1"/>
        <c:tickLblPos val="nextTo"/>
        <c:crossAx val="61562880"/>
        <c:crosses val="autoZero"/>
        <c:crossBetween val="between"/>
      </c:valAx>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sz="1000" baseline="0"/>
            </a:pPr>
            <a:r>
              <a:rPr lang="en-US" sz="1000" baseline="0"/>
              <a:t>I N G R E S O S</a:t>
            </a:r>
          </a:p>
        </c:rich>
      </c:tx>
    </c:title>
    <c:plotArea>
      <c:layout/>
      <c:lineChart>
        <c:grouping val="standard"/>
        <c:ser>
          <c:idx val="0"/>
          <c:order val="0"/>
          <c:tx>
            <c:strRef>
              <c:f>INFORME!$M$167</c:f>
              <c:strCache>
                <c:ptCount val="1"/>
                <c:pt idx="0">
                  <c:v>TOTAL INGRESOS</c:v>
                </c:pt>
              </c:strCache>
            </c:strRef>
          </c:tx>
          <c:marker>
            <c:symbol val="none"/>
          </c:marker>
          <c:cat>
            <c:numRef>
              <c:f>INFORME!$N$166:$Q$166</c:f>
              <c:numCache>
                <c:formatCode>General</c:formatCode>
                <c:ptCount val="4"/>
                <c:pt idx="0">
                  <c:v>2008</c:v>
                </c:pt>
                <c:pt idx="1">
                  <c:v>2009</c:v>
                </c:pt>
                <c:pt idx="2">
                  <c:v>2010</c:v>
                </c:pt>
                <c:pt idx="3">
                  <c:v>2011</c:v>
                </c:pt>
              </c:numCache>
            </c:numRef>
          </c:cat>
          <c:val>
            <c:numRef>
              <c:f>INFORME!$N$167:$Q$167</c:f>
              <c:numCache>
                <c:formatCode>#,##0_);\(#,##0\)</c:formatCode>
                <c:ptCount val="4"/>
                <c:pt idx="0">
                  <c:v>5115323</c:v>
                </c:pt>
                <c:pt idx="1">
                  <c:v>7620432</c:v>
                </c:pt>
                <c:pt idx="2">
                  <c:v>6846202</c:v>
                </c:pt>
                <c:pt idx="3">
                  <c:v>7733221</c:v>
                </c:pt>
              </c:numCache>
            </c:numRef>
          </c:val>
        </c:ser>
        <c:ser>
          <c:idx val="1"/>
          <c:order val="1"/>
          <c:tx>
            <c:strRef>
              <c:f>INFORME!$M$168</c:f>
              <c:strCache>
                <c:ptCount val="1"/>
                <c:pt idx="0">
                  <c:v>INGRESOS CORRIENTES</c:v>
                </c:pt>
              </c:strCache>
            </c:strRef>
          </c:tx>
          <c:marker>
            <c:symbol val="none"/>
          </c:marker>
          <c:cat>
            <c:numRef>
              <c:f>INFORME!$N$166:$Q$166</c:f>
              <c:numCache>
                <c:formatCode>General</c:formatCode>
                <c:ptCount val="4"/>
                <c:pt idx="0">
                  <c:v>2008</c:v>
                </c:pt>
                <c:pt idx="1">
                  <c:v>2009</c:v>
                </c:pt>
                <c:pt idx="2">
                  <c:v>2010</c:v>
                </c:pt>
                <c:pt idx="3">
                  <c:v>2011</c:v>
                </c:pt>
              </c:numCache>
            </c:numRef>
          </c:cat>
          <c:val>
            <c:numRef>
              <c:f>INFORME!$N$168:$Q$168</c:f>
              <c:numCache>
                <c:formatCode>#,##0_);\(#,##0\)</c:formatCode>
                <c:ptCount val="4"/>
                <c:pt idx="0">
                  <c:v>1210752</c:v>
                </c:pt>
                <c:pt idx="1">
                  <c:v>1652235</c:v>
                </c:pt>
                <c:pt idx="2">
                  <c:v>1726105</c:v>
                </c:pt>
                <c:pt idx="3">
                  <c:v>1879867</c:v>
                </c:pt>
              </c:numCache>
            </c:numRef>
          </c:val>
        </c:ser>
        <c:ser>
          <c:idx val="2"/>
          <c:order val="2"/>
          <c:tx>
            <c:strRef>
              <c:f>INFORME!$M$169</c:f>
              <c:strCache>
                <c:ptCount val="1"/>
                <c:pt idx="0">
                  <c:v>INGRESOS TRIBUTARIOS</c:v>
                </c:pt>
              </c:strCache>
            </c:strRef>
          </c:tx>
          <c:marker>
            <c:symbol val="none"/>
          </c:marker>
          <c:cat>
            <c:numRef>
              <c:f>INFORME!$N$166:$Q$166</c:f>
              <c:numCache>
                <c:formatCode>General</c:formatCode>
                <c:ptCount val="4"/>
                <c:pt idx="0">
                  <c:v>2008</c:v>
                </c:pt>
                <c:pt idx="1">
                  <c:v>2009</c:v>
                </c:pt>
                <c:pt idx="2">
                  <c:v>2010</c:v>
                </c:pt>
                <c:pt idx="3">
                  <c:v>2011</c:v>
                </c:pt>
              </c:numCache>
            </c:numRef>
          </c:cat>
          <c:val>
            <c:numRef>
              <c:f>INFORME!$N$169:$Q$169</c:f>
              <c:numCache>
                <c:formatCode>#,##0_);\(#,##0\)</c:formatCode>
                <c:ptCount val="4"/>
                <c:pt idx="0">
                  <c:v>657651</c:v>
                </c:pt>
                <c:pt idx="1">
                  <c:v>827400</c:v>
                </c:pt>
                <c:pt idx="2">
                  <c:v>900800</c:v>
                </c:pt>
                <c:pt idx="3">
                  <c:v>944024</c:v>
                </c:pt>
              </c:numCache>
            </c:numRef>
          </c:val>
        </c:ser>
        <c:ser>
          <c:idx val="3"/>
          <c:order val="3"/>
          <c:tx>
            <c:strRef>
              <c:f>INFORME!$M$170</c:f>
              <c:strCache>
                <c:ptCount val="1"/>
                <c:pt idx="0">
                  <c:v>INGRESOS NO TRIBUTARIOS</c:v>
                </c:pt>
              </c:strCache>
            </c:strRef>
          </c:tx>
          <c:marker>
            <c:symbol val="none"/>
          </c:marker>
          <c:cat>
            <c:numRef>
              <c:f>INFORME!$N$166:$Q$166</c:f>
              <c:numCache>
                <c:formatCode>General</c:formatCode>
                <c:ptCount val="4"/>
                <c:pt idx="0">
                  <c:v>2008</c:v>
                </c:pt>
                <c:pt idx="1">
                  <c:v>2009</c:v>
                </c:pt>
                <c:pt idx="2">
                  <c:v>2010</c:v>
                </c:pt>
                <c:pt idx="3">
                  <c:v>2011</c:v>
                </c:pt>
              </c:numCache>
            </c:numRef>
          </c:cat>
          <c:val>
            <c:numRef>
              <c:f>INFORME!$N$170:$Q$170</c:f>
              <c:numCache>
                <c:formatCode>#,##0_);\(#,##0\)</c:formatCode>
                <c:ptCount val="4"/>
                <c:pt idx="0">
                  <c:v>553101</c:v>
                </c:pt>
                <c:pt idx="1">
                  <c:v>824835</c:v>
                </c:pt>
                <c:pt idx="2">
                  <c:v>825305</c:v>
                </c:pt>
                <c:pt idx="3">
                  <c:v>935842</c:v>
                </c:pt>
              </c:numCache>
            </c:numRef>
          </c:val>
        </c:ser>
        <c:ser>
          <c:idx val="4"/>
          <c:order val="4"/>
          <c:tx>
            <c:strRef>
              <c:f>INFORME!$M$171</c:f>
              <c:strCache>
                <c:ptCount val="1"/>
                <c:pt idx="0">
                  <c:v>TRANSFERENCIAS NACIONALES</c:v>
                </c:pt>
              </c:strCache>
            </c:strRef>
          </c:tx>
          <c:marker>
            <c:symbol val="none"/>
          </c:marker>
          <c:cat>
            <c:numRef>
              <c:f>INFORME!$N$166:$Q$166</c:f>
              <c:numCache>
                <c:formatCode>General</c:formatCode>
                <c:ptCount val="4"/>
                <c:pt idx="0">
                  <c:v>2008</c:v>
                </c:pt>
                <c:pt idx="1">
                  <c:v>2009</c:v>
                </c:pt>
                <c:pt idx="2">
                  <c:v>2010</c:v>
                </c:pt>
                <c:pt idx="3">
                  <c:v>2011</c:v>
                </c:pt>
              </c:numCache>
            </c:numRef>
          </c:cat>
          <c:val>
            <c:numRef>
              <c:f>INFORME!$N$171:$Q$171</c:f>
              <c:numCache>
                <c:formatCode>#,##0_);\(#,##0\)</c:formatCode>
                <c:ptCount val="4"/>
                <c:pt idx="0">
                  <c:v>1520729</c:v>
                </c:pt>
                <c:pt idx="1">
                  <c:v>2703237</c:v>
                </c:pt>
                <c:pt idx="2">
                  <c:v>2160584</c:v>
                </c:pt>
                <c:pt idx="3">
                  <c:v>1994450</c:v>
                </c:pt>
              </c:numCache>
            </c:numRef>
          </c:val>
        </c:ser>
        <c:ser>
          <c:idx val="5"/>
          <c:order val="5"/>
          <c:tx>
            <c:strRef>
              <c:f>INFORME!$M$172</c:f>
              <c:strCache>
                <c:ptCount val="1"/>
                <c:pt idx="0">
                  <c:v>FONDOS ESPECIALES</c:v>
                </c:pt>
              </c:strCache>
            </c:strRef>
          </c:tx>
          <c:marker>
            <c:symbol val="none"/>
          </c:marker>
          <c:cat>
            <c:numRef>
              <c:f>INFORME!$N$166:$Q$166</c:f>
              <c:numCache>
                <c:formatCode>General</c:formatCode>
                <c:ptCount val="4"/>
                <c:pt idx="0">
                  <c:v>2008</c:v>
                </c:pt>
                <c:pt idx="1">
                  <c:v>2009</c:v>
                </c:pt>
                <c:pt idx="2">
                  <c:v>2010</c:v>
                </c:pt>
                <c:pt idx="3">
                  <c:v>2011</c:v>
                </c:pt>
              </c:numCache>
            </c:numRef>
          </c:cat>
          <c:val>
            <c:numRef>
              <c:f>INFORME!$N$172:$Q$172</c:f>
              <c:numCache>
                <c:formatCode>#,##0_);\(#,##0\)</c:formatCode>
                <c:ptCount val="4"/>
                <c:pt idx="0">
                  <c:v>1447454</c:v>
                </c:pt>
                <c:pt idx="1">
                  <c:v>2341190</c:v>
                </c:pt>
                <c:pt idx="2">
                  <c:v>2403463</c:v>
                </c:pt>
                <c:pt idx="3">
                  <c:v>2298708</c:v>
                </c:pt>
              </c:numCache>
            </c:numRef>
          </c:val>
        </c:ser>
        <c:ser>
          <c:idx val="6"/>
          <c:order val="6"/>
          <c:tx>
            <c:strRef>
              <c:f>INFORME!$M$173</c:f>
              <c:strCache>
                <c:ptCount val="1"/>
                <c:pt idx="0">
                  <c:v>RECURSOS DE CAPITAL</c:v>
                </c:pt>
              </c:strCache>
            </c:strRef>
          </c:tx>
          <c:marker>
            <c:symbol val="none"/>
          </c:marker>
          <c:cat>
            <c:numRef>
              <c:f>INFORME!$N$166:$Q$166</c:f>
              <c:numCache>
                <c:formatCode>General</c:formatCode>
                <c:ptCount val="4"/>
                <c:pt idx="0">
                  <c:v>2008</c:v>
                </c:pt>
                <c:pt idx="1">
                  <c:v>2009</c:v>
                </c:pt>
                <c:pt idx="2">
                  <c:v>2010</c:v>
                </c:pt>
                <c:pt idx="3">
                  <c:v>2011</c:v>
                </c:pt>
              </c:numCache>
            </c:numRef>
          </c:cat>
          <c:val>
            <c:numRef>
              <c:f>INFORME!$N$173:$Q$173</c:f>
              <c:numCache>
                <c:formatCode>#,##0_);\(#,##0\)</c:formatCode>
                <c:ptCount val="4"/>
                <c:pt idx="0">
                  <c:v>936387</c:v>
                </c:pt>
                <c:pt idx="1">
                  <c:v>923768</c:v>
                </c:pt>
                <c:pt idx="2">
                  <c:v>556048</c:v>
                </c:pt>
                <c:pt idx="3">
                  <c:v>1560195</c:v>
                </c:pt>
              </c:numCache>
            </c:numRef>
          </c:val>
        </c:ser>
        <c:hiLowLines/>
        <c:marker val="1"/>
        <c:axId val="66283392"/>
        <c:axId val="66284928"/>
      </c:lineChart>
      <c:catAx>
        <c:axId val="66283392"/>
        <c:scaling>
          <c:orientation val="minMax"/>
        </c:scaling>
        <c:axPos val="b"/>
        <c:minorGridlines/>
        <c:numFmt formatCode="General" sourceLinked="1"/>
        <c:majorTickMark val="none"/>
        <c:tickLblPos val="nextTo"/>
        <c:crossAx val="66284928"/>
        <c:crosses val="autoZero"/>
        <c:auto val="1"/>
        <c:lblAlgn val="ctr"/>
        <c:lblOffset val="100"/>
      </c:catAx>
      <c:valAx>
        <c:axId val="66284928"/>
        <c:scaling>
          <c:orientation val="minMax"/>
        </c:scaling>
        <c:axPos val="l"/>
        <c:majorGridlines/>
        <c:numFmt formatCode="#,##0_);\(#,##0\)" sourceLinked="1"/>
        <c:tickLblPos val="nextTo"/>
        <c:crossAx val="66283392"/>
        <c:crosses val="autoZero"/>
        <c:crossBetween val="between"/>
      </c:valAx>
    </c:plotArea>
    <c:legend>
      <c:legendPos val="r"/>
    </c:legend>
    <c:plotVisOnly val="1"/>
  </c:chart>
  <c:spPr>
    <a:effectLst>
      <a:outerShdw blurRad="50800" dist="50800" dir="5400000" algn="ctr" rotWithShape="0">
        <a:srgbClr val="000000">
          <a:alpha val="94000"/>
        </a:srgbClr>
      </a:outerShdw>
    </a:effectLst>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CO"/>
  <c:chart>
    <c:view3D>
      <c:rAngAx val="1"/>
    </c:view3D>
    <c:plotArea>
      <c:layout/>
      <c:bar3DChart>
        <c:barDir val="col"/>
        <c:grouping val="clustered"/>
        <c:ser>
          <c:idx val="0"/>
          <c:order val="0"/>
          <c:tx>
            <c:strRef>
              <c:f>INFORME!$M$8</c:f>
              <c:strCache>
                <c:ptCount val="1"/>
                <c:pt idx="0">
                  <c:v>Impuesto Predial Unificado Vigencia Actual</c:v>
                </c:pt>
              </c:strCache>
            </c:strRef>
          </c:tx>
          <c:cat>
            <c:numRef>
              <c:f>INFORME!$N$7:$Q$7</c:f>
              <c:numCache>
                <c:formatCode>General</c:formatCode>
                <c:ptCount val="4"/>
                <c:pt idx="0">
                  <c:v>2008</c:v>
                </c:pt>
                <c:pt idx="1">
                  <c:v>2009</c:v>
                </c:pt>
                <c:pt idx="2">
                  <c:v>2010</c:v>
                </c:pt>
                <c:pt idx="3">
                  <c:v>2011</c:v>
                </c:pt>
              </c:numCache>
            </c:numRef>
          </c:cat>
          <c:val>
            <c:numRef>
              <c:f>INFORME!$N$8:$Q$8</c:f>
              <c:numCache>
                <c:formatCode>#,##0_);\(#,##0\)</c:formatCode>
                <c:ptCount val="4"/>
                <c:pt idx="0">
                  <c:v>275000000</c:v>
                </c:pt>
                <c:pt idx="1">
                  <c:v>314900000</c:v>
                </c:pt>
                <c:pt idx="2">
                  <c:v>345000000</c:v>
                </c:pt>
                <c:pt idx="3">
                  <c:v>345772500</c:v>
                </c:pt>
              </c:numCache>
            </c:numRef>
          </c:val>
        </c:ser>
        <c:ser>
          <c:idx val="1"/>
          <c:order val="1"/>
          <c:tx>
            <c:strRef>
              <c:f>INFORME!$M$9</c:f>
              <c:strCache>
                <c:ptCount val="1"/>
                <c:pt idx="0">
                  <c:v>Impuesto Predial Unificado Vigencias Anteriores</c:v>
                </c:pt>
              </c:strCache>
            </c:strRef>
          </c:tx>
          <c:cat>
            <c:numRef>
              <c:f>INFORME!$N$7:$Q$7</c:f>
              <c:numCache>
                <c:formatCode>General</c:formatCode>
                <c:ptCount val="4"/>
                <c:pt idx="0">
                  <c:v>2008</c:v>
                </c:pt>
                <c:pt idx="1">
                  <c:v>2009</c:v>
                </c:pt>
                <c:pt idx="2">
                  <c:v>2010</c:v>
                </c:pt>
                <c:pt idx="3">
                  <c:v>2011</c:v>
                </c:pt>
              </c:numCache>
            </c:numRef>
          </c:cat>
          <c:val>
            <c:numRef>
              <c:f>INFORME!$N$9:$Q$9</c:f>
              <c:numCache>
                <c:formatCode>#,##0_);\(#,##0\)</c:formatCode>
                <c:ptCount val="4"/>
                <c:pt idx="0">
                  <c:v>100000000</c:v>
                </c:pt>
                <c:pt idx="1">
                  <c:v>117000000</c:v>
                </c:pt>
                <c:pt idx="2">
                  <c:v>80000000</c:v>
                </c:pt>
                <c:pt idx="3">
                  <c:v>86882400</c:v>
                </c:pt>
              </c:numCache>
            </c:numRef>
          </c:val>
        </c:ser>
        <c:ser>
          <c:idx val="2"/>
          <c:order val="2"/>
          <c:tx>
            <c:strRef>
              <c:f>INFORME!$M$10</c:f>
              <c:strCache>
                <c:ptCount val="1"/>
                <c:pt idx="0">
                  <c:v>Impuesto de Industria y Comercio </c:v>
                </c:pt>
              </c:strCache>
            </c:strRef>
          </c:tx>
          <c:cat>
            <c:numRef>
              <c:f>INFORME!$N$7:$Q$7</c:f>
              <c:numCache>
                <c:formatCode>General</c:formatCode>
                <c:ptCount val="4"/>
                <c:pt idx="0">
                  <c:v>2008</c:v>
                </c:pt>
                <c:pt idx="1">
                  <c:v>2009</c:v>
                </c:pt>
                <c:pt idx="2">
                  <c:v>2010</c:v>
                </c:pt>
                <c:pt idx="3">
                  <c:v>2011</c:v>
                </c:pt>
              </c:numCache>
            </c:numRef>
          </c:cat>
          <c:val>
            <c:numRef>
              <c:f>INFORME!$N$10:$Q$10</c:f>
              <c:numCache>
                <c:formatCode>#,##0_);\(#,##0\)</c:formatCode>
                <c:ptCount val="4"/>
                <c:pt idx="0">
                  <c:v>46050000</c:v>
                </c:pt>
                <c:pt idx="1">
                  <c:v>53500000</c:v>
                </c:pt>
                <c:pt idx="2">
                  <c:v>71000000</c:v>
                </c:pt>
                <c:pt idx="3">
                  <c:v>71000000</c:v>
                </c:pt>
              </c:numCache>
            </c:numRef>
          </c:val>
        </c:ser>
        <c:ser>
          <c:idx val="3"/>
          <c:order val="3"/>
          <c:tx>
            <c:strRef>
              <c:f>INFORME!$M$11</c:f>
              <c:strCache>
                <c:ptCount val="1"/>
                <c:pt idx="0">
                  <c:v>Sobretasa  a la Gasolina</c:v>
                </c:pt>
              </c:strCache>
            </c:strRef>
          </c:tx>
          <c:cat>
            <c:numRef>
              <c:f>INFORME!$N$7:$Q$7</c:f>
              <c:numCache>
                <c:formatCode>General</c:formatCode>
                <c:ptCount val="4"/>
                <c:pt idx="0">
                  <c:v>2008</c:v>
                </c:pt>
                <c:pt idx="1">
                  <c:v>2009</c:v>
                </c:pt>
                <c:pt idx="2">
                  <c:v>2010</c:v>
                </c:pt>
                <c:pt idx="3">
                  <c:v>2011</c:v>
                </c:pt>
              </c:numCache>
            </c:numRef>
          </c:cat>
          <c:val>
            <c:numRef>
              <c:f>INFORME!$N$11:$Q$11</c:f>
              <c:numCache>
                <c:formatCode>#,##0_);\(#,##0\)</c:formatCode>
                <c:ptCount val="4"/>
                <c:pt idx="0">
                  <c:v>220000000</c:v>
                </c:pt>
                <c:pt idx="1">
                  <c:v>223000000</c:v>
                </c:pt>
                <c:pt idx="2">
                  <c:v>230000000</c:v>
                </c:pt>
                <c:pt idx="3">
                  <c:v>230000000</c:v>
                </c:pt>
              </c:numCache>
            </c:numRef>
          </c:val>
        </c:ser>
        <c:shape val="box"/>
        <c:axId val="66324352"/>
        <c:axId val="66325888"/>
        <c:axId val="0"/>
      </c:bar3DChart>
      <c:catAx>
        <c:axId val="66324352"/>
        <c:scaling>
          <c:orientation val="minMax"/>
        </c:scaling>
        <c:axPos val="b"/>
        <c:numFmt formatCode="General" sourceLinked="1"/>
        <c:tickLblPos val="nextTo"/>
        <c:crossAx val="66325888"/>
        <c:crosses val="autoZero"/>
        <c:auto val="1"/>
        <c:lblAlgn val="ctr"/>
        <c:lblOffset val="100"/>
      </c:catAx>
      <c:valAx>
        <c:axId val="66325888"/>
        <c:scaling>
          <c:orientation val="minMax"/>
        </c:scaling>
        <c:axPos val="l"/>
        <c:majorGridlines/>
        <c:numFmt formatCode="#,##0_);\(#,##0\)" sourceLinked="1"/>
        <c:tickLblPos val="nextTo"/>
        <c:crossAx val="66324352"/>
        <c:crosses val="autoZero"/>
        <c:crossBetween val="between"/>
      </c:valAx>
    </c:plotArea>
    <c:legend>
      <c:legendPos val="r"/>
    </c:legend>
    <c:plotVisOnly val="1"/>
  </c:chart>
  <c:spPr>
    <a:effectLst>
      <a:outerShdw blurRad="50800" dist="50800" dir="5400000" algn="ctr" rotWithShape="0">
        <a:srgbClr val="000000">
          <a:alpha val="86000"/>
        </a:srgbClr>
      </a:outerShdw>
    </a:effectLst>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CO"/>
  <c:chart>
    <c:title>
      <c:txPr>
        <a:bodyPr/>
        <a:lstStyle/>
        <a:p>
          <a:pPr>
            <a:defRPr sz="1200" baseline="0"/>
          </a:pPr>
          <a:endParaRPr lang="es-CO"/>
        </a:p>
      </c:txPr>
    </c:title>
    <c:plotArea>
      <c:layout/>
      <c:lineChart>
        <c:grouping val="stacked"/>
        <c:ser>
          <c:idx val="0"/>
          <c:order val="0"/>
          <c:tx>
            <c:strRef>
              <c:f>Hoja1!$B$181</c:f>
              <c:strCache>
                <c:ptCount val="1"/>
                <c:pt idx="0">
                  <c:v>GASTOS DE FUNCIONAMIENTO</c:v>
                </c:pt>
              </c:strCache>
            </c:strRef>
          </c:tx>
          <c:marker>
            <c:symbol val="none"/>
          </c:marker>
          <c:cat>
            <c:numRef>
              <c:f>Hoja1!$C$180:$F$180</c:f>
              <c:numCache>
                <c:formatCode>General</c:formatCode>
                <c:ptCount val="4"/>
                <c:pt idx="0">
                  <c:v>2008</c:v>
                </c:pt>
                <c:pt idx="1">
                  <c:v>2009</c:v>
                </c:pt>
                <c:pt idx="2">
                  <c:v>2010</c:v>
                </c:pt>
                <c:pt idx="3">
                  <c:v>2011</c:v>
                </c:pt>
              </c:numCache>
            </c:numRef>
          </c:cat>
          <c:val>
            <c:numRef>
              <c:f>Hoja1!$C$181:$F$181</c:f>
              <c:numCache>
                <c:formatCode>#,##0</c:formatCode>
                <c:ptCount val="4"/>
                <c:pt idx="0">
                  <c:v>764399199</c:v>
                </c:pt>
                <c:pt idx="1">
                  <c:v>1089867007</c:v>
                </c:pt>
                <c:pt idx="2">
                  <c:v>1185430369</c:v>
                </c:pt>
                <c:pt idx="3">
                  <c:v>1379363644</c:v>
                </c:pt>
              </c:numCache>
            </c:numRef>
          </c:val>
        </c:ser>
        <c:marker val="1"/>
        <c:axId val="66351104"/>
        <c:axId val="66352640"/>
      </c:lineChart>
      <c:catAx>
        <c:axId val="66351104"/>
        <c:scaling>
          <c:orientation val="minMax"/>
        </c:scaling>
        <c:axPos val="b"/>
        <c:numFmt formatCode="General" sourceLinked="1"/>
        <c:majorTickMark val="none"/>
        <c:tickLblPos val="nextTo"/>
        <c:crossAx val="66352640"/>
        <c:crosses val="autoZero"/>
        <c:auto val="1"/>
        <c:lblAlgn val="ctr"/>
        <c:lblOffset val="100"/>
      </c:catAx>
      <c:valAx>
        <c:axId val="66352640"/>
        <c:scaling>
          <c:orientation val="minMax"/>
        </c:scaling>
        <c:axPos val="l"/>
        <c:majorGridlines/>
        <c:numFmt formatCode="#,##0" sourceLinked="1"/>
        <c:majorTickMark val="none"/>
        <c:tickLblPos val="nextTo"/>
        <c:crossAx val="66351104"/>
        <c:crosses val="autoZero"/>
        <c:crossBetween val="between"/>
      </c:valAx>
      <c:dTable>
        <c:showHorzBorder val="1"/>
        <c:showVertBorder val="1"/>
        <c:showOutline val="1"/>
        <c:showKeys val="1"/>
        <c:txPr>
          <a:bodyPr/>
          <a:lstStyle/>
          <a:p>
            <a:pPr rtl="0">
              <a:defRPr sz="900" baseline="0"/>
            </a:pPr>
            <a:endParaRPr lang="es-CO"/>
          </a:p>
        </c:txPr>
      </c:dTable>
    </c:plotArea>
    <c:plotVisOnly val="1"/>
  </c:chart>
  <c:spPr>
    <a:effectLst>
      <a:outerShdw blurRad="50800" dist="50800" dir="5400000" algn="ctr" rotWithShape="0">
        <a:srgbClr val="000000">
          <a:alpha val="82000"/>
        </a:srgbClr>
      </a:outerShdw>
    </a:effectLst>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O"/>
  <c:chart>
    <c:plotArea>
      <c:layout>
        <c:manualLayout>
          <c:layoutTarget val="inner"/>
          <c:xMode val="edge"/>
          <c:yMode val="edge"/>
          <c:x val="0.11382005239390484"/>
          <c:y val="5.8620689655172406E-2"/>
          <c:w val="0.71180311278484065"/>
          <c:h val="0.75772532433370976"/>
        </c:manualLayout>
      </c:layout>
      <c:lineChart>
        <c:grouping val="standard"/>
        <c:ser>
          <c:idx val="0"/>
          <c:order val="0"/>
          <c:tx>
            <c:strRef>
              <c:f>[Visor_TMI_WEB_2009.xls]Mun_Certif!$J$7</c:f>
              <c:strCache>
                <c:ptCount val="1"/>
                <c:pt idx="0">
                  <c:v>Municipio</c:v>
                </c:pt>
              </c:strCache>
            </c:strRef>
          </c:tx>
          <c:spPr>
            <a:ln w="25400">
              <a:solidFill>
                <a:srgbClr val="800000"/>
              </a:solidFill>
              <a:prstDash val="solid"/>
            </a:ln>
          </c:spPr>
          <c:marker>
            <c:symbol val="diamond"/>
            <c:size val="5"/>
            <c:spPr>
              <a:solidFill>
                <a:srgbClr val="800000"/>
              </a:solidFill>
              <a:ln>
                <a:solidFill>
                  <a:srgbClr val="800000"/>
                </a:solidFill>
                <a:prstDash val="solid"/>
              </a:ln>
            </c:spPr>
          </c:marker>
          <c:dLbls>
            <c:dLbl>
              <c:idx val="0"/>
              <c:layout>
                <c:manualLayout>
                  <c:x val="-1.6392181800556935E-2"/>
                  <c:y val="-6.9876129818504024E-2"/>
                </c:manualLayout>
              </c:layout>
              <c:dLblPos val="r"/>
              <c:showVal val="1"/>
            </c:dLbl>
            <c:dLbl>
              <c:idx val="1"/>
              <c:layout>
                <c:manualLayout>
                  <c:x val="-1.5745026587450101E-2"/>
                  <c:y val="-5.8031261791161783E-2"/>
                </c:manualLayout>
              </c:layout>
              <c:dLblPos val="r"/>
              <c:showVal val="1"/>
            </c:dLbl>
            <c:dLbl>
              <c:idx val="2"/>
              <c:layout>
                <c:manualLayout>
                  <c:x val="-1.9952078164269686E-2"/>
                  <c:y val="-6.8091541214961374E-2"/>
                </c:manualLayout>
              </c:layout>
              <c:dLblPos val="r"/>
              <c:showVal val="1"/>
            </c:dLbl>
            <c:dLbl>
              <c:idx val="3"/>
              <c:layout>
                <c:manualLayout>
                  <c:x val="-9.5959999323401747E-3"/>
                  <c:y val="-7.728128899144783E-2"/>
                </c:manualLayout>
              </c:layout>
              <c:dLblPos val="r"/>
              <c:showVal val="1"/>
            </c:dLbl>
            <c:spPr>
              <a:noFill/>
              <a:ln w="25400">
                <a:noFill/>
              </a:ln>
            </c:spPr>
            <c:txPr>
              <a:bodyPr/>
              <a:lstStyle/>
              <a:p>
                <a:pPr>
                  <a:defRPr sz="1100" b="1" i="0" u="none" strike="noStrike" baseline="0">
                    <a:solidFill>
                      <a:srgbClr val="000000"/>
                    </a:solidFill>
                    <a:latin typeface="Arial"/>
                    <a:ea typeface="Arial"/>
                    <a:cs typeface="Arial"/>
                  </a:defRPr>
                </a:pPr>
                <a:endParaRPr lang="es-CO"/>
              </a:p>
            </c:txPr>
            <c:showVal val="1"/>
          </c:dLbls>
          <c:cat>
            <c:numRef>
              <c:f>[Visor_TMI_WEB_2009.xls]Mun_Certif!$L$5:$P$5</c:f>
              <c:numCache>
                <c:formatCode>General</c:formatCode>
                <c:ptCount val="5"/>
                <c:pt idx="0">
                  <c:v>2005</c:v>
                </c:pt>
                <c:pt idx="1">
                  <c:v>2006</c:v>
                </c:pt>
                <c:pt idx="2">
                  <c:v>2007</c:v>
                </c:pt>
                <c:pt idx="3">
                  <c:v>2008</c:v>
                </c:pt>
                <c:pt idx="4">
                  <c:v>2009</c:v>
                </c:pt>
              </c:numCache>
            </c:numRef>
          </c:cat>
          <c:val>
            <c:numRef>
              <c:f>[Visor_TMI_WEB_2009.xls]Mun_Certif!$L$7:$P$7</c:f>
              <c:numCache>
                <c:formatCode>0.00</c:formatCode>
                <c:ptCount val="5"/>
                <c:pt idx="0">
                  <c:v>21.77</c:v>
                </c:pt>
                <c:pt idx="1">
                  <c:v>21.25</c:v>
                </c:pt>
                <c:pt idx="2">
                  <c:v>20.8</c:v>
                </c:pt>
                <c:pt idx="3">
                  <c:v>20.110000000000031</c:v>
                </c:pt>
                <c:pt idx="4">
                  <c:v>20.110000000000031</c:v>
                </c:pt>
              </c:numCache>
            </c:numRef>
          </c:val>
        </c:ser>
        <c:marker val="1"/>
        <c:axId val="61572224"/>
        <c:axId val="61573760"/>
      </c:lineChart>
      <c:lineChart>
        <c:grouping val="standard"/>
        <c:ser>
          <c:idx val="1"/>
          <c:order val="1"/>
          <c:tx>
            <c:strRef>
              <c:f>[Visor_TMI_WEB_2009.xls]Mun_Certif!$L$8</c:f>
              <c:strCache>
                <c:ptCount val="1"/>
                <c:pt idx="0">
                  <c:v>Población Proyectada</c:v>
                </c:pt>
              </c:strCache>
            </c:strRef>
          </c:tx>
          <c:spPr>
            <a:ln w="25400" cmpd="dbl">
              <a:prstDash val="sysDot"/>
            </a:ln>
          </c:spPr>
          <c:marker>
            <c:symbol val="diamond"/>
            <c:size val="3"/>
            <c:spPr>
              <a:ln w="3175" cap="sq" cmpd="dbl">
                <a:prstDash val="sysDot"/>
                <a:bevel/>
              </a:ln>
            </c:spPr>
          </c:marker>
          <c:dLbls>
            <c:txPr>
              <a:bodyPr/>
              <a:lstStyle/>
              <a:p>
                <a:pPr>
                  <a:defRPr sz="800" baseline="0">
                    <a:solidFill>
                      <a:schemeClr val="tx1">
                        <a:lumMod val="65000"/>
                        <a:lumOff val="35000"/>
                      </a:schemeClr>
                    </a:solidFill>
                  </a:defRPr>
                </a:pPr>
                <a:endParaRPr lang="es-CO"/>
              </a:p>
            </c:txPr>
            <c:showVal val="1"/>
          </c:dLbls>
          <c:val>
            <c:numRef>
              <c:f>[Visor_TMI_WEB_2009.xls]Mun_Certif!$L$10:$P$10</c:f>
              <c:numCache>
                <c:formatCode>_ * #,##0_ ;_ * \-#,##0_ ;_ * "-"??_ ;_ @_ </c:formatCode>
                <c:ptCount val="5"/>
                <c:pt idx="0">
                  <c:v>9995</c:v>
                </c:pt>
                <c:pt idx="1">
                  <c:v>9983</c:v>
                </c:pt>
                <c:pt idx="2">
                  <c:v>9971</c:v>
                </c:pt>
                <c:pt idx="3">
                  <c:v>9957</c:v>
                </c:pt>
                <c:pt idx="4">
                  <c:v>9942</c:v>
                </c:pt>
              </c:numCache>
            </c:numRef>
          </c:val>
          <c:smooth val="1"/>
        </c:ser>
        <c:marker val="1"/>
        <c:axId val="34025856"/>
        <c:axId val="34027392"/>
      </c:lineChart>
      <c:catAx>
        <c:axId val="61572224"/>
        <c:scaling>
          <c:orientation val="minMax"/>
        </c:scaling>
        <c:axPos val="b"/>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s-CO"/>
          </a:p>
        </c:txPr>
        <c:crossAx val="61573760"/>
        <c:crosses val="autoZero"/>
        <c:auto val="1"/>
        <c:lblAlgn val="ctr"/>
        <c:lblOffset val="100"/>
        <c:tickLblSkip val="1"/>
        <c:tickMarkSkip val="1"/>
      </c:catAx>
      <c:valAx>
        <c:axId val="61573760"/>
        <c:scaling>
          <c:orientation val="minMax"/>
        </c:scaling>
        <c:axPos val="l"/>
        <c:majorGridlines>
          <c:spPr>
            <a:ln w="3175">
              <a:solidFill>
                <a:srgbClr val="969696"/>
              </a:solidFill>
              <a:prstDash val="sysDash"/>
            </a:ln>
          </c:spPr>
        </c:majorGridlines>
        <c:title>
          <c:tx>
            <c:rich>
              <a:bodyPr/>
              <a:lstStyle/>
              <a:p>
                <a:pPr>
                  <a:defRPr sz="1050" b="1" i="0" u="none" strike="noStrike" baseline="0">
                    <a:solidFill>
                      <a:srgbClr val="000000"/>
                    </a:solidFill>
                    <a:latin typeface="Arial"/>
                    <a:ea typeface="Arial"/>
                    <a:cs typeface="Arial"/>
                  </a:defRPr>
                </a:pPr>
                <a:r>
                  <a:rPr lang="es-ES"/>
                  <a:t>TMI X 1.000 NV</a:t>
                </a:r>
              </a:p>
            </c:rich>
          </c:tx>
          <c:layout>
            <c:manualLayout>
              <c:xMode val="edge"/>
              <c:yMode val="edge"/>
              <c:x val="2.10356093548008E-2"/>
              <c:y val="0.27586202950789751"/>
            </c:manualLayout>
          </c:layout>
          <c:spPr>
            <a:noFill/>
            <a:ln w="25400">
              <a:noFill/>
            </a:ln>
          </c:spPr>
        </c:title>
        <c:numFmt formatCode="0.0" sourceLinked="0"/>
        <c:tickLblPos val="nextTo"/>
        <c:spPr>
          <a:ln w="3175">
            <a:solidFill>
              <a:srgbClr val="000000"/>
            </a:solidFill>
            <a:prstDash val="solid"/>
          </a:ln>
        </c:spPr>
        <c:txPr>
          <a:bodyPr rot="0" vert="horz"/>
          <a:lstStyle/>
          <a:p>
            <a:pPr>
              <a:defRPr sz="1075" b="0" i="0" u="none" strike="noStrike" baseline="0">
                <a:solidFill>
                  <a:srgbClr val="000000"/>
                </a:solidFill>
                <a:latin typeface="Arial"/>
                <a:ea typeface="Arial"/>
                <a:cs typeface="Arial"/>
              </a:defRPr>
            </a:pPr>
            <a:endParaRPr lang="es-CO"/>
          </a:p>
        </c:txPr>
        <c:crossAx val="61572224"/>
        <c:crosses val="autoZero"/>
        <c:crossBetween val="between"/>
      </c:valAx>
      <c:catAx>
        <c:axId val="34025856"/>
        <c:scaling>
          <c:orientation val="minMax"/>
        </c:scaling>
        <c:delete val="1"/>
        <c:axPos val="b"/>
        <c:tickLblPos val="none"/>
        <c:crossAx val="34027392"/>
        <c:crosses val="autoZero"/>
        <c:auto val="1"/>
        <c:lblAlgn val="ctr"/>
        <c:lblOffset val="100"/>
      </c:catAx>
      <c:valAx>
        <c:axId val="34027392"/>
        <c:scaling>
          <c:orientation val="minMax"/>
        </c:scaling>
        <c:axPos val="r"/>
        <c:numFmt formatCode="_ * #,##0_ ;_ * \-#,##0_ ;_ * &quot;-&quot;??_ ;_ @_ " sourceLinked="1"/>
        <c:tickLblPos val="nextTo"/>
        <c:crossAx val="34025856"/>
        <c:crosses val="max"/>
        <c:crossBetween val="between"/>
      </c:valAx>
      <c:spPr>
        <a:noFill/>
        <a:ln w="25400">
          <a:noFill/>
        </a:ln>
      </c:spPr>
    </c:plotArea>
    <c:plotVisOnly val="1"/>
    <c:dispBlanksAs val="gap"/>
  </c:chart>
  <c:spPr>
    <a:solidFill>
      <a:srgbClr val="FFFFFF"/>
    </a:solidFill>
    <a:ln w="3175">
      <a:solidFill>
        <a:srgbClr val="000000"/>
      </a:solidFill>
      <a:prstDash val="solid"/>
    </a:ln>
  </c:spPr>
  <c:txPr>
    <a:bodyPr/>
    <a:lstStyle/>
    <a:p>
      <a:pPr>
        <a:defRPr sz="975" b="0" i="0" u="none" strike="noStrike" baseline="0">
          <a:solidFill>
            <a:srgbClr val="000000"/>
          </a:solidFill>
          <a:latin typeface="Arial"/>
          <a:ea typeface="Arial"/>
          <a:cs typeface="Arial"/>
        </a:defRPr>
      </a:pPr>
      <a:endParaRPr lang="es-CO"/>
    </a:p>
  </c:txPr>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CO"/>
  <c:chart>
    <c:plotArea>
      <c:layout>
        <c:manualLayout>
          <c:layoutTarget val="inner"/>
          <c:xMode val="edge"/>
          <c:yMode val="edge"/>
          <c:x val="0.10786702028143524"/>
          <c:y val="6.0430395457755894E-2"/>
          <c:w val="0.86432486495548289"/>
          <c:h val="0.76277806159185246"/>
        </c:manualLayout>
      </c:layout>
      <c:barChart>
        <c:barDir val="col"/>
        <c:grouping val="clustered"/>
        <c:ser>
          <c:idx val="0"/>
          <c:order val="0"/>
          <c:tx>
            <c:strRef>
              <c:f>Hoja1!$B$1</c:f>
              <c:strCache>
                <c:ptCount val="1"/>
                <c:pt idx="0">
                  <c:v>Serie 1</c:v>
                </c:pt>
              </c:strCache>
            </c:strRef>
          </c:tx>
          <c:cat>
            <c:numRef>
              <c:f>Hoja1!$A$2:$A$7</c:f>
              <c:numCache>
                <c:formatCode>General</c:formatCode>
                <c:ptCount val="6"/>
                <c:pt idx="0">
                  <c:v>2005</c:v>
                </c:pt>
                <c:pt idx="1">
                  <c:v>2006</c:v>
                </c:pt>
                <c:pt idx="2">
                  <c:v>2007</c:v>
                </c:pt>
                <c:pt idx="3">
                  <c:v>2008</c:v>
                </c:pt>
                <c:pt idx="4">
                  <c:v>2009</c:v>
                </c:pt>
                <c:pt idx="5">
                  <c:v>2010</c:v>
                </c:pt>
              </c:numCache>
            </c:numRef>
          </c:cat>
          <c:val>
            <c:numRef>
              <c:f>Hoja1!$B$2:$B$7</c:f>
              <c:numCache>
                <c:formatCode>General</c:formatCode>
                <c:ptCount val="6"/>
                <c:pt idx="0">
                  <c:v>0</c:v>
                </c:pt>
                <c:pt idx="1">
                  <c:v>1</c:v>
                </c:pt>
                <c:pt idx="2">
                  <c:v>0</c:v>
                </c:pt>
                <c:pt idx="3">
                  <c:v>0</c:v>
                </c:pt>
                <c:pt idx="4">
                  <c:v>0</c:v>
                </c:pt>
                <c:pt idx="5">
                  <c:v>0</c:v>
                </c:pt>
              </c:numCache>
            </c:numRef>
          </c:val>
        </c:ser>
        <c:ser>
          <c:idx val="1"/>
          <c:order val="1"/>
          <c:tx>
            <c:strRef>
              <c:f>Hoja1!$C$1</c:f>
              <c:strCache>
                <c:ptCount val="1"/>
                <c:pt idx="0">
                  <c:v>Columna1</c:v>
                </c:pt>
              </c:strCache>
            </c:strRef>
          </c:tx>
          <c:cat>
            <c:numRef>
              <c:f>Hoja1!$A$2:$A$7</c:f>
              <c:numCache>
                <c:formatCode>General</c:formatCode>
                <c:ptCount val="6"/>
                <c:pt idx="0">
                  <c:v>2005</c:v>
                </c:pt>
                <c:pt idx="1">
                  <c:v>2006</c:v>
                </c:pt>
                <c:pt idx="2">
                  <c:v>2007</c:v>
                </c:pt>
                <c:pt idx="3">
                  <c:v>2008</c:v>
                </c:pt>
                <c:pt idx="4">
                  <c:v>2009</c:v>
                </c:pt>
                <c:pt idx="5">
                  <c:v>2010</c:v>
                </c:pt>
              </c:numCache>
            </c:numRef>
          </c:cat>
          <c:val>
            <c:numRef>
              <c:f>Hoja1!$C$2:$C$7</c:f>
              <c:numCache>
                <c:formatCode>General</c:formatCode>
                <c:ptCount val="6"/>
              </c:numCache>
            </c:numRef>
          </c:val>
        </c:ser>
        <c:ser>
          <c:idx val="2"/>
          <c:order val="2"/>
          <c:tx>
            <c:strRef>
              <c:f>Hoja1!$D$1</c:f>
              <c:strCache>
                <c:ptCount val="1"/>
                <c:pt idx="0">
                  <c:v>Columna2</c:v>
                </c:pt>
              </c:strCache>
            </c:strRef>
          </c:tx>
          <c:cat>
            <c:numRef>
              <c:f>Hoja1!$A$2:$A$7</c:f>
              <c:numCache>
                <c:formatCode>General</c:formatCode>
                <c:ptCount val="6"/>
                <c:pt idx="0">
                  <c:v>2005</c:v>
                </c:pt>
                <c:pt idx="1">
                  <c:v>2006</c:v>
                </c:pt>
                <c:pt idx="2">
                  <c:v>2007</c:v>
                </c:pt>
                <c:pt idx="3">
                  <c:v>2008</c:v>
                </c:pt>
                <c:pt idx="4">
                  <c:v>2009</c:v>
                </c:pt>
                <c:pt idx="5">
                  <c:v>2010</c:v>
                </c:pt>
              </c:numCache>
            </c:numRef>
          </c:cat>
          <c:val>
            <c:numRef>
              <c:f>Hoja1!$D$2:$D$7</c:f>
              <c:numCache>
                <c:formatCode>General</c:formatCode>
                <c:ptCount val="6"/>
              </c:numCache>
            </c:numRef>
          </c:val>
        </c:ser>
        <c:axId val="34041216"/>
        <c:axId val="64618880"/>
      </c:barChart>
      <c:catAx>
        <c:axId val="34041216"/>
        <c:scaling>
          <c:orientation val="minMax"/>
        </c:scaling>
        <c:axPos val="b"/>
        <c:numFmt formatCode="General" sourceLinked="1"/>
        <c:tickLblPos val="nextTo"/>
        <c:crossAx val="64618880"/>
        <c:crosses val="autoZero"/>
        <c:auto val="1"/>
        <c:lblAlgn val="ctr"/>
        <c:lblOffset val="100"/>
      </c:catAx>
      <c:valAx>
        <c:axId val="64618880"/>
        <c:scaling>
          <c:orientation val="minMax"/>
        </c:scaling>
        <c:axPos val="l"/>
        <c:majorGridlines/>
        <c:numFmt formatCode="General" sourceLinked="1"/>
        <c:tickLblPos val="nextTo"/>
        <c:crossAx val="34041216"/>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CO"/>
  <c:style val="39"/>
  <c:chart>
    <c:plotArea>
      <c:layout/>
      <c:barChart>
        <c:barDir val="col"/>
        <c:grouping val="clustered"/>
        <c:ser>
          <c:idx val="0"/>
          <c:order val="0"/>
          <c:tx>
            <c:strRef>
              <c:f>Hoja1!$B$1</c:f>
              <c:strCache>
                <c:ptCount val="1"/>
                <c:pt idx="0">
                  <c:v>LINEA BASE</c:v>
                </c:pt>
              </c:strCache>
            </c:strRef>
          </c:tx>
          <c:cat>
            <c:strRef>
              <c:f>Hoja1!$A$2:$A$5</c:f>
              <c:strCache>
                <c:ptCount val="2"/>
                <c:pt idx="1">
                  <c:v>O-6 MESES CON CYD - LACTANCIA MATERNA EXCLUSIVA </c:v>
                </c:pt>
              </c:strCache>
            </c:strRef>
          </c:cat>
          <c:val>
            <c:numRef>
              <c:f>Hoja1!$B$2:$B$5</c:f>
              <c:numCache>
                <c:formatCode>0%</c:formatCode>
                <c:ptCount val="4"/>
                <c:pt idx="1">
                  <c:v>20</c:v>
                </c:pt>
              </c:numCache>
            </c:numRef>
          </c:val>
        </c:ser>
        <c:ser>
          <c:idx val="1"/>
          <c:order val="1"/>
          <c:tx>
            <c:strRef>
              <c:f>Hoja1!$C$1</c:f>
              <c:strCache>
                <c:ptCount val="1"/>
                <c:pt idx="0">
                  <c:v>2008-2011</c:v>
                </c:pt>
              </c:strCache>
            </c:strRef>
          </c:tx>
          <c:cat>
            <c:strRef>
              <c:f>Hoja1!$A$2:$A$5</c:f>
              <c:strCache>
                <c:ptCount val="2"/>
                <c:pt idx="1">
                  <c:v>O-6 MESES CON CYD - LACTANCIA MATERNA EXCLUSIVA </c:v>
                </c:pt>
              </c:strCache>
            </c:strRef>
          </c:cat>
          <c:val>
            <c:numRef>
              <c:f>Hoja1!$C$2:$C$5</c:f>
              <c:numCache>
                <c:formatCode>0%</c:formatCode>
                <c:ptCount val="4"/>
                <c:pt idx="1">
                  <c:v>27</c:v>
                </c:pt>
              </c:numCache>
            </c:numRef>
          </c:val>
        </c:ser>
        <c:ser>
          <c:idx val="2"/>
          <c:order val="2"/>
          <c:tx>
            <c:strRef>
              <c:f>Hoja1!$D$1</c:f>
              <c:strCache>
                <c:ptCount val="1"/>
                <c:pt idx="0">
                  <c:v>Columna1</c:v>
                </c:pt>
              </c:strCache>
            </c:strRef>
          </c:tx>
          <c:cat>
            <c:strRef>
              <c:f>Hoja1!$A$2:$A$5</c:f>
              <c:strCache>
                <c:ptCount val="2"/>
                <c:pt idx="1">
                  <c:v>O-6 MESES CON CYD - LACTANCIA MATERNA EXCLUSIVA </c:v>
                </c:pt>
              </c:strCache>
            </c:strRef>
          </c:cat>
          <c:val>
            <c:numRef>
              <c:f>Hoja1!$D$2:$D$5</c:f>
              <c:numCache>
                <c:formatCode>General</c:formatCode>
                <c:ptCount val="4"/>
              </c:numCache>
            </c:numRef>
          </c:val>
        </c:ser>
        <c:axId val="64580608"/>
        <c:axId val="64598784"/>
      </c:barChart>
      <c:catAx>
        <c:axId val="64580608"/>
        <c:scaling>
          <c:orientation val="minMax"/>
        </c:scaling>
        <c:axPos val="b"/>
        <c:tickLblPos val="nextTo"/>
        <c:crossAx val="64598784"/>
        <c:crosses val="autoZero"/>
        <c:auto val="1"/>
        <c:lblAlgn val="ctr"/>
        <c:lblOffset val="100"/>
      </c:catAx>
      <c:valAx>
        <c:axId val="64598784"/>
        <c:scaling>
          <c:orientation val="minMax"/>
        </c:scaling>
        <c:axPos val="l"/>
        <c:majorGridlines/>
        <c:numFmt formatCode="General" sourceLinked="1"/>
        <c:tickLblPos val="nextTo"/>
        <c:crossAx val="64580608"/>
        <c:crosses val="autoZero"/>
        <c:crossBetween val="between"/>
      </c:valAx>
    </c:plotArea>
    <c:legend>
      <c:legendPos val="r"/>
      <c:legendEntry>
        <c:idx val="2"/>
        <c:delete val="1"/>
      </c:legendEntry>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CO"/>
  <c:clrMapOvr bg1="lt1" tx1="dk1" bg2="lt2" tx2="dk2" accent1="accent1" accent2="accent2" accent3="accent3" accent4="accent4" accent5="accent5" accent6="accent6" hlink="hlink" folHlink="folHlink"/>
  <c:chart>
    <c:view3D>
      <c:depthPercent val="100"/>
      <c:rAngAx val="1"/>
    </c:view3D>
    <c:plotArea>
      <c:layout>
        <c:manualLayout>
          <c:layoutTarget val="inner"/>
          <c:xMode val="edge"/>
          <c:yMode val="edge"/>
          <c:x val="0.19798932464009283"/>
          <c:y val="5.2858550758244874E-2"/>
          <c:w val="0.80086933577747221"/>
          <c:h val="0.775092334381416"/>
        </c:manualLayout>
      </c:layout>
      <c:bar3DChart>
        <c:barDir val="col"/>
        <c:grouping val="clustered"/>
        <c:ser>
          <c:idx val="0"/>
          <c:order val="0"/>
          <c:tx>
            <c:strRef>
              <c:f>Hoja1!$B$1</c:f>
              <c:strCache>
                <c:ptCount val="1"/>
                <c:pt idx="0">
                  <c:v>2005</c:v>
                </c:pt>
              </c:strCache>
            </c:strRef>
          </c:tx>
          <c:cat>
            <c:strRef>
              <c:f>Hoja1!$A$2:$A$5</c:f>
              <c:strCache>
                <c:ptCount val="3"/>
                <c:pt idx="0">
                  <c:v>CABECERA MUNICIPAL</c:v>
                </c:pt>
                <c:pt idx="1">
                  <c:v>POBLADO</c:v>
                </c:pt>
                <c:pt idx="2">
                  <c:v>RURAL </c:v>
                </c:pt>
              </c:strCache>
            </c:strRef>
          </c:cat>
          <c:val>
            <c:numRef>
              <c:f>Hoja1!$B$2:$B$5</c:f>
              <c:numCache>
                <c:formatCode>General</c:formatCode>
                <c:ptCount val="4"/>
                <c:pt idx="0">
                  <c:v>13</c:v>
                </c:pt>
                <c:pt idx="1">
                  <c:v>0</c:v>
                </c:pt>
                <c:pt idx="2">
                  <c:v>7</c:v>
                </c:pt>
              </c:numCache>
            </c:numRef>
          </c:val>
        </c:ser>
        <c:ser>
          <c:idx val="1"/>
          <c:order val="1"/>
          <c:tx>
            <c:strRef>
              <c:f>Hoja1!$C$1</c:f>
              <c:strCache>
                <c:ptCount val="1"/>
                <c:pt idx="0">
                  <c:v>2006</c:v>
                </c:pt>
              </c:strCache>
            </c:strRef>
          </c:tx>
          <c:cat>
            <c:strRef>
              <c:f>Hoja1!$A$2:$A$5</c:f>
              <c:strCache>
                <c:ptCount val="3"/>
                <c:pt idx="0">
                  <c:v>CABECERA MUNICIPAL</c:v>
                </c:pt>
                <c:pt idx="1">
                  <c:v>POBLADO</c:v>
                </c:pt>
                <c:pt idx="2">
                  <c:v>RURAL </c:v>
                </c:pt>
              </c:strCache>
            </c:strRef>
          </c:cat>
          <c:val>
            <c:numRef>
              <c:f>Hoja1!$C$2:$C$5</c:f>
              <c:numCache>
                <c:formatCode>General</c:formatCode>
                <c:ptCount val="4"/>
                <c:pt idx="0">
                  <c:v>7</c:v>
                </c:pt>
                <c:pt idx="1">
                  <c:v>14</c:v>
                </c:pt>
                <c:pt idx="2">
                  <c:v>9</c:v>
                </c:pt>
              </c:numCache>
            </c:numRef>
          </c:val>
        </c:ser>
        <c:ser>
          <c:idx val="2"/>
          <c:order val="2"/>
          <c:tx>
            <c:strRef>
              <c:f>Hoja1!$D$1</c:f>
              <c:strCache>
                <c:ptCount val="1"/>
                <c:pt idx="0">
                  <c:v>2007</c:v>
                </c:pt>
              </c:strCache>
            </c:strRef>
          </c:tx>
          <c:cat>
            <c:strRef>
              <c:f>Hoja1!$A$2:$A$5</c:f>
              <c:strCache>
                <c:ptCount val="3"/>
                <c:pt idx="0">
                  <c:v>CABECERA MUNICIPAL</c:v>
                </c:pt>
                <c:pt idx="1">
                  <c:v>POBLADO</c:v>
                </c:pt>
                <c:pt idx="2">
                  <c:v>RURAL </c:v>
                </c:pt>
              </c:strCache>
            </c:strRef>
          </c:cat>
          <c:val>
            <c:numRef>
              <c:f>Hoja1!$D$2:$D$5</c:f>
              <c:numCache>
                <c:formatCode>General</c:formatCode>
                <c:ptCount val="4"/>
                <c:pt idx="0">
                  <c:v>4</c:v>
                </c:pt>
                <c:pt idx="1">
                  <c:v>14</c:v>
                </c:pt>
                <c:pt idx="2">
                  <c:v>12</c:v>
                </c:pt>
              </c:numCache>
            </c:numRef>
          </c:val>
        </c:ser>
        <c:shape val="cylinder"/>
        <c:axId val="64777600"/>
        <c:axId val="64824448"/>
        <c:axId val="0"/>
      </c:bar3DChart>
      <c:catAx>
        <c:axId val="64777600"/>
        <c:scaling>
          <c:orientation val="minMax"/>
        </c:scaling>
        <c:axPos val="b"/>
        <c:numFmt formatCode="General" sourceLinked="1"/>
        <c:tickLblPos val="nextTo"/>
        <c:txPr>
          <a:bodyPr/>
          <a:lstStyle/>
          <a:p>
            <a:pPr>
              <a:defRPr lang="es-ES"/>
            </a:pPr>
            <a:endParaRPr lang="es-CO"/>
          </a:p>
        </c:txPr>
        <c:crossAx val="64824448"/>
        <c:crosses val="autoZero"/>
        <c:auto val="1"/>
        <c:lblAlgn val="ctr"/>
        <c:lblOffset val="100"/>
      </c:catAx>
      <c:valAx>
        <c:axId val="64824448"/>
        <c:scaling>
          <c:orientation val="minMax"/>
        </c:scaling>
        <c:axPos val="l"/>
        <c:numFmt formatCode="General" sourceLinked="1"/>
        <c:tickLblPos val="nextTo"/>
        <c:txPr>
          <a:bodyPr/>
          <a:lstStyle/>
          <a:p>
            <a:pPr>
              <a:defRPr lang="es-ES"/>
            </a:pPr>
            <a:endParaRPr lang="es-CO"/>
          </a:p>
        </c:txPr>
        <c:crossAx val="64777600"/>
        <c:crosses val="autoZero"/>
        <c:crossBetween val="between"/>
      </c:valAx>
      <c:spPr>
        <a:noFill/>
        <a:ln w="25347">
          <a:noFill/>
        </a:ln>
      </c:spPr>
    </c:plotArea>
    <c:legend>
      <c:legendPos val="r"/>
      <c:txPr>
        <a:bodyPr/>
        <a:lstStyle/>
        <a:p>
          <a:pPr>
            <a:defRPr lang="es-ES"/>
          </a:pPr>
          <a:endParaRPr lang="es-CO"/>
        </a:p>
      </c:txPr>
    </c:legend>
    <c:plotVisOnly val="1"/>
    <c:dispBlanksAs val="gap"/>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CO"/>
  <c:clrMapOvr bg1="lt1" tx1="dk1" bg2="lt2" tx2="dk2" accent1="accent1" accent2="accent2" accent3="accent3" accent4="accent4" accent5="accent5" accent6="accent6" hlink="hlink" folHlink="folHlink"/>
  <c:chart>
    <c:plotArea>
      <c:layout/>
      <c:barChart>
        <c:barDir val="col"/>
        <c:grouping val="clustered"/>
        <c:ser>
          <c:idx val="0"/>
          <c:order val="0"/>
          <c:tx>
            <c:strRef>
              <c:f>Hoja1!$B$1</c:f>
              <c:strCache>
                <c:ptCount val="1"/>
                <c:pt idx="0">
                  <c:v>2007</c:v>
                </c:pt>
              </c:strCache>
            </c:strRef>
          </c:tx>
          <c:cat>
            <c:strRef>
              <c:f>Hoja1!$A$2:$A$5</c:f>
              <c:strCache>
                <c:ptCount val="3"/>
                <c:pt idx="0">
                  <c:v>0-5 años</c:v>
                </c:pt>
                <c:pt idx="1">
                  <c:v>6-11 años</c:v>
                </c:pt>
                <c:pt idx="2">
                  <c:v>12-17 años </c:v>
                </c:pt>
              </c:strCache>
            </c:strRef>
          </c:cat>
          <c:val>
            <c:numRef>
              <c:f>Hoja1!$B$2:$B$5</c:f>
              <c:numCache>
                <c:formatCode>General</c:formatCode>
                <c:ptCount val="4"/>
                <c:pt idx="0">
                  <c:v>32</c:v>
                </c:pt>
                <c:pt idx="1">
                  <c:v>10</c:v>
                </c:pt>
                <c:pt idx="2">
                  <c:v>12</c:v>
                </c:pt>
              </c:numCache>
            </c:numRef>
          </c:val>
        </c:ser>
        <c:ser>
          <c:idx val="1"/>
          <c:order val="1"/>
          <c:tx>
            <c:strRef>
              <c:f>Hoja1!$C$1</c:f>
              <c:strCache>
                <c:ptCount val="1"/>
                <c:pt idx="0">
                  <c:v>Columna2</c:v>
                </c:pt>
              </c:strCache>
            </c:strRef>
          </c:tx>
          <c:cat>
            <c:strRef>
              <c:f>Hoja1!$A$2:$A$5</c:f>
              <c:strCache>
                <c:ptCount val="3"/>
                <c:pt idx="0">
                  <c:v>0-5 años</c:v>
                </c:pt>
                <c:pt idx="1">
                  <c:v>6-11 años</c:v>
                </c:pt>
                <c:pt idx="2">
                  <c:v>12-17 años </c:v>
                </c:pt>
              </c:strCache>
            </c:strRef>
          </c:cat>
          <c:val>
            <c:numRef>
              <c:f>Hoja1!$C$2:$C$5</c:f>
              <c:numCache>
                <c:formatCode>General</c:formatCode>
                <c:ptCount val="4"/>
              </c:numCache>
            </c:numRef>
          </c:val>
        </c:ser>
        <c:ser>
          <c:idx val="2"/>
          <c:order val="2"/>
          <c:tx>
            <c:strRef>
              <c:f>Hoja1!$D$1</c:f>
              <c:strCache>
                <c:ptCount val="1"/>
                <c:pt idx="0">
                  <c:v>Columna3</c:v>
                </c:pt>
              </c:strCache>
            </c:strRef>
          </c:tx>
          <c:cat>
            <c:strRef>
              <c:f>Hoja1!$A$2:$A$5</c:f>
              <c:strCache>
                <c:ptCount val="3"/>
                <c:pt idx="0">
                  <c:v>0-5 años</c:v>
                </c:pt>
                <c:pt idx="1">
                  <c:v>6-11 años</c:v>
                </c:pt>
                <c:pt idx="2">
                  <c:v>12-17 años </c:v>
                </c:pt>
              </c:strCache>
            </c:strRef>
          </c:cat>
          <c:val>
            <c:numRef>
              <c:f>Hoja1!$D$2:$D$5</c:f>
              <c:numCache>
                <c:formatCode>General</c:formatCode>
                <c:ptCount val="4"/>
              </c:numCache>
            </c:numRef>
          </c:val>
        </c:ser>
        <c:axId val="64853888"/>
        <c:axId val="64855424"/>
      </c:barChart>
      <c:catAx>
        <c:axId val="64853888"/>
        <c:scaling>
          <c:orientation val="minMax"/>
        </c:scaling>
        <c:axPos val="b"/>
        <c:numFmt formatCode="General" sourceLinked="1"/>
        <c:tickLblPos val="nextTo"/>
        <c:txPr>
          <a:bodyPr/>
          <a:lstStyle/>
          <a:p>
            <a:pPr>
              <a:defRPr lang="es-ES"/>
            </a:pPr>
            <a:endParaRPr lang="es-CO"/>
          </a:p>
        </c:txPr>
        <c:crossAx val="64855424"/>
        <c:crosses val="autoZero"/>
        <c:auto val="1"/>
        <c:lblAlgn val="ctr"/>
        <c:lblOffset val="100"/>
      </c:catAx>
      <c:valAx>
        <c:axId val="64855424"/>
        <c:scaling>
          <c:orientation val="minMax"/>
        </c:scaling>
        <c:axPos val="l"/>
        <c:majorGridlines/>
        <c:numFmt formatCode="General" sourceLinked="1"/>
        <c:tickLblPos val="nextTo"/>
        <c:txPr>
          <a:bodyPr/>
          <a:lstStyle/>
          <a:p>
            <a:pPr>
              <a:defRPr lang="es-ES"/>
            </a:pPr>
            <a:endParaRPr lang="es-CO"/>
          </a:p>
        </c:txPr>
        <c:crossAx val="64853888"/>
        <c:crosses val="autoZero"/>
        <c:crossBetween val="between"/>
      </c:valAx>
    </c:plotArea>
    <c:plotVisOnly val="1"/>
    <c:dispBlanksAs val="gap"/>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CO"/>
  <c:clrMapOvr bg1="lt1" tx1="dk1" bg2="lt2" tx2="dk2" accent1="accent1" accent2="accent2" accent3="accent3" accent4="accent4" accent5="accent5" accent6="accent6" hlink="hlink" folHlink="folHlink"/>
  <c:chart>
    <c:plotArea>
      <c:layout/>
      <c:barChart>
        <c:barDir val="col"/>
        <c:grouping val="clustered"/>
        <c:ser>
          <c:idx val="0"/>
          <c:order val="0"/>
          <c:tx>
            <c:strRef>
              <c:f>Hoja1!$B$1</c:f>
              <c:strCache>
                <c:ptCount val="1"/>
                <c:pt idx="0">
                  <c:v>LINEA BASE</c:v>
                </c:pt>
              </c:strCache>
            </c:strRef>
          </c:tx>
          <c:cat>
            <c:strRef>
              <c:f>Hoja1!$A$2:$A$5</c:f>
              <c:strCache>
                <c:ptCount val="1"/>
                <c:pt idx="0">
                  <c:v>0-17 AÑOS</c:v>
                </c:pt>
              </c:strCache>
            </c:strRef>
          </c:cat>
          <c:val>
            <c:numRef>
              <c:f>Hoja1!$B$2:$B$5</c:f>
              <c:numCache>
                <c:formatCode>General</c:formatCode>
                <c:ptCount val="4"/>
                <c:pt idx="0">
                  <c:v>10</c:v>
                </c:pt>
              </c:numCache>
            </c:numRef>
          </c:val>
        </c:ser>
        <c:ser>
          <c:idx val="1"/>
          <c:order val="1"/>
          <c:tx>
            <c:strRef>
              <c:f>Hoja1!$C$1</c:f>
              <c:strCache>
                <c:ptCount val="1"/>
                <c:pt idx="0">
                  <c:v>2008</c:v>
                </c:pt>
              </c:strCache>
            </c:strRef>
          </c:tx>
          <c:cat>
            <c:strRef>
              <c:f>Hoja1!$A$2:$A$5</c:f>
              <c:strCache>
                <c:ptCount val="1"/>
                <c:pt idx="0">
                  <c:v>0-17 AÑOS</c:v>
                </c:pt>
              </c:strCache>
            </c:strRef>
          </c:cat>
          <c:val>
            <c:numRef>
              <c:f>Hoja1!$C$2:$C$5</c:f>
              <c:numCache>
                <c:formatCode>General</c:formatCode>
                <c:ptCount val="4"/>
                <c:pt idx="0">
                  <c:v>8</c:v>
                </c:pt>
              </c:numCache>
            </c:numRef>
          </c:val>
        </c:ser>
        <c:ser>
          <c:idx val="2"/>
          <c:order val="2"/>
          <c:tx>
            <c:strRef>
              <c:f>Hoja1!$D$1</c:f>
              <c:strCache>
                <c:ptCount val="1"/>
                <c:pt idx="0">
                  <c:v>2009</c:v>
                </c:pt>
              </c:strCache>
            </c:strRef>
          </c:tx>
          <c:cat>
            <c:strRef>
              <c:f>Hoja1!$A$2:$A$5</c:f>
              <c:strCache>
                <c:ptCount val="1"/>
                <c:pt idx="0">
                  <c:v>0-17 AÑOS</c:v>
                </c:pt>
              </c:strCache>
            </c:strRef>
          </c:cat>
          <c:val>
            <c:numRef>
              <c:f>Hoja1!$D$2:$D$5</c:f>
              <c:numCache>
                <c:formatCode>General</c:formatCode>
                <c:ptCount val="4"/>
                <c:pt idx="0">
                  <c:v>6</c:v>
                </c:pt>
              </c:numCache>
            </c:numRef>
          </c:val>
        </c:ser>
        <c:ser>
          <c:idx val="3"/>
          <c:order val="3"/>
          <c:tx>
            <c:strRef>
              <c:f>Hoja1!$E$1</c:f>
              <c:strCache>
                <c:ptCount val="1"/>
                <c:pt idx="0">
                  <c:v>2010</c:v>
                </c:pt>
              </c:strCache>
            </c:strRef>
          </c:tx>
          <c:cat>
            <c:strRef>
              <c:f>Hoja1!$A$2:$A$5</c:f>
              <c:strCache>
                <c:ptCount val="1"/>
                <c:pt idx="0">
                  <c:v>0-17 AÑOS</c:v>
                </c:pt>
              </c:strCache>
            </c:strRef>
          </c:cat>
          <c:val>
            <c:numRef>
              <c:f>Hoja1!$E$2:$E$5</c:f>
              <c:numCache>
                <c:formatCode>General</c:formatCode>
                <c:ptCount val="4"/>
                <c:pt idx="0">
                  <c:v>7</c:v>
                </c:pt>
              </c:numCache>
            </c:numRef>
          </c:val>
        </c:ser>
        <c:ser>
          <c:idx val="4"/>
          <c:order val="4"/>
          <c:tx>
            <c:strRef>
              <c:f>Hoja1!$F$1</c:f>
              <c:strCache>
                <c:ptCount val="1"/>
                <c:pt idx="0">
                  <c:v>2011</c:v>
                </c:pt>
              </c:strCache>
            </c:strRef>
          </c:tx>
          <c:cat>
            <c:strRef>
              <c:f>Hoja1!$A$2:$A$5</c:f>
              <c:strCache>
                <c:ptCount val="1"/>
                <c:pt idx="0">
                  <c:v>0-17 AÑOS</c:v>
                </c:pt>
              </c:strCache>
            </c:strRef>
          </c:cat>
          <c:val>
            <c:numRef>
              <c:f>Hoja1!$F$2:$F$5</c:f>
              <c:numCache>
                <c:formatCode>General</c:formatCode>
                <c:ptCount val="4"/>
                <c:pt idx="0">
                  <c:v>6</c:v>
                </c:pt>
              </c:numCache>
            </c:numRef>
          </c:val>
        </c:ser>
        <c:axId val="64837120"/>
        <c:axId val="64838656"/>
      </c:barChart>
      <c:catAx>
        <c:axId val="64837120"/>
        <c:scaling>
          <c:orientation val="minMax"/>
        </c:scaling>
        <c:axPos val="b"/>
        <c:numFmt formatCode="General" sourceLinked="1"/>
        <c:tickLblPos val="nextTo"/>
        <c:txPr>
          <a:bodyPr/>
          <a:lstStyle/>
          <a:p>
            <a:pPr>
              <a:defRPr lang="es-ES"/>
            </a:pPr>
            <a:endParaRPr lang="es-CO"/>
          </a:p>
        </c:txPr>
        <c:crossAx val="64838656"/>
        <c:crosses val="autoZero"/>
        <c:auto val="1"/>
        <c:lblAlgn val="ctr"/>
        <c:lblOffset val="100"/>
      </c:catAx>
      <c:valAx>
        <c:axId val="64838656"/>
        <c:scaling>
          <c:orientation val="minMax"/>
        </c:scaling>
        <c:axPos val="l"/>
        <c:majorGridlines/>
        <c:numFmt formatCode="General" sourceLinked="1"/>
        <c:tickLblPos val="nextTo"/>
        <c:txPr>
          <a:bodyPr/>
          <a:lstStyle/>
          <a:p>
            <a:pPr>
              <a:defRPr lang="es-ES"/>
            </a:pPr>
            <a:endParaRPr lang="es-CO"/>
          </a:p>
        </c:txPr>
        <c:crossAx val="64837120"/>
        <c:crosses val="autoZero"/>
        <c:crossBetween val="between"/>
      </c:valAx>
    </c:plotArea>
    <c:legend>
      <c:legendPos val="r"/>
      <c:txPr>
        <a:bodyPr/>
        <a:lstStyle/>
        <a:p>
          <a:pPr>
            <a:defRPr lang="es-ES"/>
          </a:pPr>
          <a:endParaRPr lang="es-CO"/>
        </a:p>
      </c:txPr>
    </c:legend>
    <c:plotVisOnly val="1"/>
    <c:dispBlanksAs val="gap"/>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CO"/>
  <c:chart>
    <c:view3D>
      <c:rAngAx val="1"/>
    </c:view3D>
    <c:plotArea>
      <c:layout/>
      <c:bar3DChart>
        <c:barDir val="col"/>
        <c:grouping val="clustered"/>
        <c:ser>
          <c:idx val="0"/>
          <c:order val="0"/>
          <c:tx>
            <c:strRef>
              <c:f>Hoja1!$B$1</c:f>
              <c:strCache>
                <c:ptCount val="1"/>
                <c:pt idx="0">
                  <c:v>Serie 1</c:v>
                </c:pt>
              </c:strCache>
            </c:strRef>
          </c:tx>
          <c:cat>
            <c:numRef>
              <c:f>Hoja1!$A$2:$A$8</c:f>
              <c:numCache>
                <c:formatCode>General</c:formatCode>
                <c:ptCount val="7"/>
                <c:pt idx="0">
                  <c:v>2005</c:v>
                </c:pt>
                <c:pt idx="1">
                  <c:v>2006</c:v>
                </c:pt>
                <c:pt idx="2">
                  <c:v>2007</c:v>
                </c:pt>
                <c:pt idx="3">
                  <c:v>2008</c:v>
                </c:pt>
                <c:pt idx="4">
                  <c:v>2009</c:v>
                </c:pt>
                <c:pt idx="5">
                  <c:v>2010</c:v>
                </c:pt>
                <c:pt idx="6">
                  <c:v>2011</c:v>
                </c:pt>
              </c:numCache>
            </c:numRef>
          </c:cat>
          <c:val>
            <c:numRef>
              <c:f>Hoja1!$B$2:$B$8</c:f>
              <c:numCache>
                <c:formatCode>General</c:formatCode>
                <c:ptCount val="7"/>
                <c:pt idx="0">
                  <c:v>31</c:v>
                </c:pt>
                <c:pt idx="1">
                  <c:v>27</c:v>
                </c:pt>
                <c:pt idx="2">
                  <c:v>34</c:v>
                </c:pt>
                <c:pt idx="3">
                  <c:v>33</c:v>
                </c:pt>
                <c:pt idx="4">
                  <c:v>26</c:v>
                </c:pt>
                <c:pt idx="5">
                  <c:v>20</c:v>
                </c:pt>
                <c:pt idx="6">
                  <c:v>12</c:v>
                </c:pt>
              </c:numCache>
            </c:numRef>
          </c:val>
        </c:ser>
        <c:ser>
          <c:idx val="1"/>
          <c:order val="1"/>
          <c:tx>
            <c:strRef>
              <c:f>Hoja1!$C$1</c:f>
              <c:strCache>
                <c:ptCount val="1"/>
                <c:pt idx="0">
                  <c:v>Columna1</c:v>
                </c:pt>
              </c:strCache>
            </c:strRef>
          </c:tx>
          <c:cat>
            <c:numRef>
              <c:f>Hoja1!$A$2:$A$8</c:f>
              <c:numCache>
                <c:formatCode>General</c:formatCode>
                <c:ptCount val="7"/>
                <c:pt idx="0">
                  <c:v>2005</c:v>
                </c:pt>
                <c:pt idx="1">
                  <c:v>2006</c:v>
                </c:pt>
                <c:pt idx="2">
                  <c:v>2007</c:v>
                </c:pt>
                <c:pt idx="3">
                  <c:v>2008</c:v>
                </c:pt>
                <c:pt idx="4">
                  <c:v>2009</c:v>
                </c:pt>
                <c:pt idx="5">
                  <c:v>2010</c:v>
                </c:pt>
                <c:pt idx="6">
                  <c:v>2011</c:v>
                </c:pt>
              </c:numCache>
            </c:numRef>
          </c:cat>
          <c:val>
            <c:numRef>
              <c:f>Hoja1!$C$2:$C$8</c:f>
              <c:numCache>
                <c:formatCode>General</c:formatCode>
                <c:ptCount val="7"/>
              </c:numCache>
            </c:numRef>
          </c:val>
        </c:ser>
        <c:ser>
          <c:idx val="2"/>
          <c:order val="2"/>
          <c:tx>
            <c:strRef>
              <c:f>Hoja1!$D$1</c:f>
              <c:strCache>
                <c:ptCount val="1"/>
                <c:pt idx="0">
                  <c:v>Columna2</c:v>
                </c:pt>
              </c:strCache>
            </c:strRef>
          </c:tx>
          <c:cat>
            <c:numRef>
              <c:f>Hoja1!$A$2:$A$8</c:f>
              <c:numCache>
                <c:formatCode>General</c:formatCode>
                <c:ptCount val="7"/>
                <c:pt idx="0">
                  <c:v>2005</c:v>
                </c:pt>
                <c:pt idx="1">
                  <c:v>2006</c:v>
                </c:pt>
                <c:pt idx="2">
                  <c:v>2007</c:v>
                </c:pt>
                <c:pt idx="3">
                  <c:v>2008</c:v>
                </c:pt>
                <c:pt idx="4">
                  <c:v>2009</c:v>
                </c:pt>
                <c:pt idx="5">
                  <c:v>2010</c:v>
                </c:pt>
                <c:pt idx="6">
                  <c:v>2011</c:v>
                </c:pt>
              </c:numCache>
            </c:numRef>
          </c:cat>
          <c:val>
            <c:numRef>
              <c:f>Hoja1!$D$2:$D$8</c:f>
              <c:numCache>
                <c:formatCode>General</c:formatCode>
                <c:ptCount val="7"/>
              </c:numCache>
            </c:numRef>
          </c:val>
        </c:ser>
        <c:shape val="box"/>
        <c:axId val="64928768"/>
        <c:axId val="64930560"/>
        <c:axId val="0"/>
      </c:bar3DChart>
      <c:catAx>
        <c:axId val="64928768"/>
        <c:scaling>
          <c:orientation val="minMax"/>
        </c:scaling>
        <c:axPos val="b"/>
        <c:numFmt formatCode="General" sourceLinked="1"/>
        <c:tickLblPos val="nextTo"/>
        <c:crossAx val="64930560"/>
        <c:crosses val="autoZero"/>
        <c:auto val="1"/>
        <c:lblAlgn val="ctr"/>
        <c:lblOffset val="100"/>
      </c:catAx>
      <c:valAx>
        <c:axId val="64930560"/>
        <c:scaling>
          <c:orientation val="minMax"/>
        </c:scaling>
        <c:axPos val="l"/>
        <c:majorGridlines/>
        <c:numFmt formatCode="General" sourceLinked="1"/>
        <c:tickLblPos val="nextTo"/>
        <c:crossAx val="64928768"/>
        <c:crosses val="autoZero"/>
        <c:crossBetween val="between"/>
      </c:valAx>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CO"/>
  <c:chart>
    <c:view3D>
      <c:rAngAx val="1"/>
    </c:view3D>
    <c:plotArea>
      <c:layout/>
      <c:bar3DChart>
        <c:barDir val="col"/>
        <c:grouping val="clustered"/>
        <c:ser>
          <c:idx val="0"/>
          <c:order val="0"/>
          <c:tx>
            <c:strRef>
              <c:f>Hoja1!$B$1</c:f>
              <c:strCache>
                <c:ptCount val="1"/>
                <c:pt idx="0">
                  <c:v>Serie 1</c:v>
                </c:pt>
              </c:strCache>
            </c:strRef>
          </c:tx>
          <c:cat>
            <c:numRef>
              <c:f>Hoja1!$A$2:$A$8</c:f>
              <c:numCache>
                <c:formatCode>General</c:formatCode>
                <c:ptCount val="7"/>
                <c:pt idx="0">
                  <c:v>2005</c:v>
                </c:pt>
                <c:pt idx="1">
                  <c:v>2006</c:v>
                </c:pt>
                <c:pt idx="2">
                  <c:v>2007</c:v>
                </c:pt>
                <c:pt idx="3">
                  <c:v>2008</c:v>
                </c:pt>
                <c:pt idx="4">
                  <c:v>2009</c:v>
                </c:pt>
                <c:pt idx="5">
                  <c:v>2010</c:v>
                </c:pt>
                <c:pt idx="6">
                  <c:v>2011</c:v>
                </c:pt>
              </c:numCache>
            </c:numRef>
          </c:cat>
          <c:val>
            <c:numRef>
              <c:f>Hoja1!$B$2:$B$8</c:f>
              <c:numCache>
                <c:formatCode>General</c:formatCode>
                <c:ptCount val="7"/>
                <c:pt idx="0">
                  <c:v>31</c:v>
                </c:pt>
                <c:pt idx="1">
                  <c:v>27</c:v>
                </c:pt>
                <c:pt idx="2">
                  <c:v>34</c:v>
                </c:pt>
                <c:pt idx="3">
                  <c:v>33</c:v>
                </c:pt>
                <c:pt idx="4">
                  <c:v>26</c:v>
                </c:pt>
                <c:pt idx="5">
                  <c:v>20</c:v>
                </c:pt>
                <c:pt idx="6">
                  <c:v>12</c:v>
                </c:pt>
              </c:numCache>
            </c:numRef>
          </c:val>
        </c:ser>
        <c:ser>
          <c:idx val="1"/>
          <c:order val="1"/>
          <c:tx>
            <c:strRef>
              <c:f>Hoja1!$C$1</c:f>
              <c:strCache>
                <c:ptCount val="1"/>
                <c:pt idx="0">
                  <c:v>Columna1</c:v>
                </c:pt>
              </c:strCache>
            </c:strRef>
          </c:tx>
          <c:cat>
            <c:numRef>
              <c:f>Hoja1!$A$2:$A$8</c:f>
              <c:numCache>
                <c:formatCode>General</c:formatCode>
                <c:ptCount val="7"/>
                <c:pt idx="0">
                  <c:v>2005</c:v>
                </c:pt>
                <c:pt idx="1">
                  <c:v>2006</c:v>
                </c:pt>
                <c:pt idx="2">
                  <c:v>2007</c:v>
                </c:pt>
                <c:pt idx="3">
                  <c:v>2008</c:v>
                </c:pt>
                <c:pt idx="4">
                  <c:v>2009</c:v>
                </c:pt>
                <c:pt idx="5">
                  <c:v>2010</c:v>
                </c:pt>
                <c:pt idx="6">
                  <c:v>2011</c:v>
                </c:pt>
              </c:numCache>
            </c:numRef>
          </c:cat>
          <c:val>
            <c:numRef>
              <c:f>Hoja1!$C$2:$C$8</c:f>
              <c:numCache>
                <c:formatCode>General</c:formatCode>
                <c:ptCount val="7"/>
              </c:numCache>
            </c:numRef>
          </c:val>
        </c:ser>
        <c:ser>
          <c:idx val="2"/>
          <c:order val="2"/>
          <c:tx>
            <c:strRef>
              <c:f>Hoja1!$D$1</c:f>
              <c:strCache>
                <c:ptCount val="1"/>
                <c:pt idx="0">
                  <c:v>Columna2</c:v>
                </c:pt>
              </c:strCache>
            </c:strRef>
          </c:tx>
          <c:cat>
            <c:numRef>
              <c:f>Hoja1!$A$2:$A$8</c:f>
              <c:numCache>
                <c:formatCode>General</c:formatCode>
                <c:ptCount val="7"/>
                <c:pt idx="0">
                  <c:v>2005</c:v>
                </c:pt>
                <c:pt idx="1">
                  <c:v>2006</c:v>
                </c:pt>
                <c:pt idx="2">
                  <c:v>2007</c:v>
                </c:pt>
                <c:pt idx="3">
                  <c:v>2008</c:v>
                </c:pt>
                <c:pt idx="4">
                  <c:v>2009</c:v>
                </c:pt>
                <c:pt idx="5">
                  <c:v>2010</c:v>
                </c:pt>
                <c:pt idx="6">
                  <c:v>2011</c:v>
                </c:pt>
              </c:numCache>
            </c:numRef>
          </c:cat>
          <c:val>
            <c:numRef>
              <c:f>Hoja1!$D$2:$D$8</c:f>
              <c:numCache>
                <c:formatCode>General</c:formatCode>
                <c:ptCount val="7"/>
              </c:numCache>
            </c:numRef>
          </c:val>
        </c:ser>
        <c:shape val="box"/>
        <c:axId val="64943232"/>
        <c:axId val="64944768"/>
        <c:axId val="0"/>
      </c:bar3DChart>
      <c:catAx>
        <c:axId val="64943232"/>
        <c:scaling>
          <c:orientation val="minMax"/>
        </c:scaling>
        <c:axPos val="b"/>
        <c:numFmt formatCode="General" sourceLinked="1"/>
        <c:tickLblPos val="nextTo"/>
        <c:crossAx val="64944768"/>
        <c:crosses val="autoZero"/>
        <c:auto val="1"/>
        <c:lblAlgn val="ctr"/>
        <c:lblOffset val="100"/>
      </c:catAx>
      <c:valAx>
        <c:axId val="64944768"/>
        <c:scaling>
          <c:orientation val="minMax"/>
        </c:scaling>
        <c:axPos val="l"/>
        <c:majorGridlines/>
        <c:numFmt formatCode="General" sourceLinked="1"/>
        <c:tickLblPos val="nextTo"/>
        <c:crossAx val="64943232"/>
        <c:crosses val="autoZero"/>
        <c:crossBetween val="between"/>
      </c:valAx>
    </c:plotArea>
    <c:plotVisOnly val="1"/>
    <c:dispBlanksAs val="gap"/>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86E0C50-46A8-419C-A764-C78E46ED0267}"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es-CO"/>
        </a:p>
      </dgm:t>
    </dgm:pt>
    <dgm:pt modelId="{C213AC58-800A-4F02-BCA4-67698808D032}">
      <dgm:prSet phldrT="[Texto]"/>
      <dgm:spPr>
        <a:solidFill>
          <a:srgbClr val="FF0000"/>
        </a:solidFill>
      </dgm:spPr>
      <dgm:t>
        <a:bodyPr/>
        <a:lstStyle/>
        <a:p>
          <a:r>
            <a:rPr lang="es-CO"/>
            <a:t>"IDEAS CON PROYECCION SOCIAL" 2012-2015</a:t>
          </a:r>
        </a:p>
      </dgm:t>
    </dgm:pt>
    <dgm:pt modelId="{C381A5B6-E762-4570-89D1-B8CCD92A0085}" type="parTrans" cxnId="{3688390C-183C-4E0F-A727-0324192FE3F1}">
      <dgm:prSet/>
      <dgm:spPr/>
      <dgm:t>
        <a:bodyPr/>
        <a:lstStyle/>
        <a:p>
          <a:endParaRPr lang="es-CO"/>
        </a:p>
      </dgm:t>
    </dgm:pt>
    <dgm:pt modelId="{0096997E-1401-4784-81EB-8AF0D4479F28}" type="sibTrans" cxnId="{3688390C-183C-4E0F-A727-0324192FE3F1}">
      <dgm:prSet/>
      <dgm:spPr/>
      <dgm:t>
        <a:bodyPr/>
        <a:lstStyle/>
        <a:p>
          <a:endParaRPr lang="es-CO"/>
        </a:p>
      </dgm:t>
    </dgm:pt>
    <dgm:pt modelId="{B118AEC2-C3D0-4911-8E0F-225C7929F5C8}">
      <dgm:prSet phldrT="[Texto]"/>
      <dgm:spPr>
        <a:solidFill>
          <a:schemeClr val="accent4">
            <a:lumMod val="60000"/>
            <a:lumOff val="40000"/>
          </a:schemeClr>
        </a:solidFill>
      </dgm:spPr>
      <dgm:t>
        <a:bodyPr/>
        <a:lstStyle/>
        <a:p>
          <a:r>
            <a:rPr lang="es-CO"/>
            <a:t>DESARROLLO INTEGRAL DEL SER HUMANO</a:t>
          </a:r>
        </a:p>
      </dgm:t>
    </dgm:pt>
    <dgm:pt modelId="{2219DE44-CF2E-4FB8-B4A8-34A3B99B2B39}" type="parTrans" cxnId="{2B9540CA-EF66-4C1C-97BF-A3C61497D543}">
      <dgm:prSet/>
      <dgm:spPr/>
      <dgm:t>
        <a:bodyPr/>
        <a:lstStyle/>
        <a:p>
          <a:endParaRPr lang="es-CO"/>
        </a:p>
      </dgm:t>
    </dgm:pt>
    <dgm:pt modelId="{C6B2BCDF-80E0-4244-AA0C-B061F1740347}" type="sibTrans" cxnId="{2B9540CA-EF66-4C1C-97BF-A3C61497D543}">
      <dgm:prSet/>
      <dgm:spPr/>
      <dgm:t>
        <a:bodyPr/>
        <a:lstStyle/>
        <a:p>
          <a:endParaRPr lang="es-CO"/>
        </a:p>
      </dgm:t>
    </dgm:pt>
    <dgm:pt modelId="{EBDF91D3-3C7E-4A77-8FDE-DACA71E82B75}">
      <dgm:prSet phldrT="[Texto]"/>
      <dgm:spPr>
        <a:solidFill>
          <a:schemeClr val="accent6">
            <a:lumMod val="60000"/>
            <a:lumOff val="40000"/>
          </a:schemeClr>
        </a:solidFill>
      </dgm:spPr>
      <dgm:t>
        <a:bodyPr/>
        <a:lstStyle/>
        <a:p>
          <a:r>
            <a:rPr lang="es-CO" b="1"/>
            <a:t>SOSTENIBILIDAD AMBIENTAL Y RURALIDAD</a:t>
          </a:r>
          <a:endParaRPr lang="es-CO"/>
        </a:p>
      </dgm:t>
    </dgm:pt>
    <dgm:pt modelId="{34F4A109-C807-45EC-9886-D937B0654099}" type="parTrans" cxnId="{75761672-C783-44A0-970F-24009715A4C0}">
      <dgm:prSet/>
      <dgm:spPr/>
      <dgm:t>
        <a:bodyPr/>
        <a:lstStyle/>
        <a:p>
          <a:endParaRPr lang="es-CO"/>
        </a:p>
      </dgm:t>
    </dgm:pt>
    <dgm:pt modelId="{B4D62000-602F-4535-964A-355F2D2D19A3}" type="sibTrans" cxnId="{75761672-C783-44A0-970F-24009715A4C0}">
      <dgm:prSet/>
      <dgm:spPr/>
      <dgm:t>
        <a:bodyPr/>
        <a:lstStyle/>
        <a:p>
          <a:endParaRPr lang="es-CO"/>
        </a:p>
      </dgm:t>
    </dgm:pt>
    <dgm:pt modelId="{7BFB649C-7ACB-478A-991D-7510769A0490}">
      <dgm:prSet phldrT="[Texto]"/>
      <dgm:spPr>
        <a:solidFill>
          <a:schemeClr val="accent3">
            <a:lumMod val="75000"/>
          </a:schemeClr>
        </a:solidFill>
      </dgm:spPr>
      <dgm:t>
        <a:bodyPr/>
        <a:lstStyle/>
        <a:p>
          <a:r>
            <a:rPr lang="es-CO" b="1"/>
            <a:t>COMPETITIVIDAD E INNOVACIÓN</a:t>
          </a:r>
          <a:endParaRPr lang="es-CO"/>
        </a:p>
      </dgm:t>
    </dgm:pt>
    <dgm:pt modelId="{A5309086-C19A-481A-915D-599CA31CBBCD}" type="parTrans" cxnId="{EDF0C836-505F-4A26-8FC0-0EF1BEC6CD03}">
      <dgm:prSet/>
      <dgm:spPr/>
      <dgm:t>
        <a:bodyPr/>
        <a:lstStyle/>
        <a:p>
          <a:endParaRPr lang="es-CO"/>
        </a:p>
      </dgm:t>
    </dgm:pt>
    <dgm:pt modelId="{5BA58C71-00D8-42DD-AA5B-93E0B985B443}" type="sibTrans" cxnId="{EDF0C836-505F-4A26-8FC0-0EF1BEC6CD03}">
      <dgm:prSet/>
      <dgm:spPr/>
      <dgm:t>
        <a:bodyPr/>
        <a:lstStyle/>
        <a:p>
          <a:endParaRPr lang="es-CO"/>
        </a:p>
      </dgm:t>
    </dgm:pt>
    <dgm:pt modelId="{31A9D30C-A9B8-409E-9A58-114B826E7B74}">
      <dgm:prSet phldrT="[Texto]"/>
      <dgm:spPr>
        <a:solidFill>
          <a:schemeClr val="accent2">
            <a:lumMod val="60000"/>
            <a:lumOff val="40000"/>
          </a:schemeClr>
        </a:solidFill>
      </dgm:spPr>
      <dgm:t>
        <a:bodyPr/>
        <a:lstStyle/>
        <a:p>
          <a:r>
            <a:rPr lang="es-CO" b="1"/>
            <a:t>INSTITUCIONALIDAD Y GOBERNANZA</a:t>
          </a:r>
          <a:endParaRPr lang="es-CO"/>
        </a:p>
      </dgm:t>
    </dgm:pt>
    <dgm:pt modelId="{D61E2D7A-EE30-4C4B-91A5-9E1310CA5ECE}" type="parTrans" cxnId="{BB436821-EBBE-468D-94B9-E9476D8F6951}">
      <dgm:prSet/>
      <dgm:spPr/>
      <dgm:t>
        <a:bodyPr/>
        <a:lstStyle/>
        <a:p>
          <a:endParaRPr lang="es-CO"/>
        </a:p>
      </dgm:t>
    </dgm:pt>
    <dgm:pt modelId="{40F0B3A7-8008-448F-A77F-7E38BC2C2C9B}" type="sibTrans" cxnId="{BB436821-EBBE-468D-94B9-E9476D8F6951}">
      <dgm:prSet/>
      <dgm:spPr/>
      <dgm:t>
        <a:bodyPr/>
        <a:lstStyle/>
        <a:p>
          <a:endParaRPr lang="es-CO"/>
        </a:p>
      </dgm:t>
    </dgm:pt>
    <dgm:pt modelId="{E77A86EB-69F1-4D36-AFA9-F7080F015243}" type="pres">
      <dgm:prSet presAssocID="{E86E0C50-46A8-419C-A764-C78E46ED0267}" presName="cycle" presStyleCnt="0">
        <dgm:presLayoutVars>
          <dgm:chMax val="1"/>
          <dgm:dir/>
          <dgm:animLvl val="ctr"/>
          <dgm:resizeHandles val="exact"/>
        </dgm:presLayoutVars>
      </dgm:prSet>
      <dgm:spPr/>
      <dgm:t>
        <a:bodyPr/>
        <a:lstStyle/>
        <a:p>
          <a:endParaRPr lang="es-CO"/>
        </a:p>
      </dgm:t>
    </dgm:pt>
    <dgm:pt modelId="{A97BED7E-127D-4EF2-991D-00EC92488E53}" type="pres">
      <dgm:prSet presAssocID="{C213AC58-800A-4F02-BCA4-67698808D032}" presName="centerShape" presStyleLbl="node0" presStyleIdx="0" presStyleCnt="1"/>
      <dgm:spPr/>
      <dgm:t>
        <a:bodyPr/>
        <a:lstStyle/>
        <a:p>
          <a:endParaRPr lang="es-CO"/>
        </a:p>
      </dgm:t>
    </dgm:pt>
    <dgm:pt modelId="{E4AA25A7-E4DF-4F74-8267-EF6B88E79A93}" type="pres">
      <dgm:prSet presAssocID="{2219DE44-CF2E-4FB8-B4A8-34A3B99B2B39}" presName="Name9" presStyleLbl="parChTrans1D2" presStyleIdx="0" presStyleCnt="4"/>
      <dgm:spPr/>
      <dgm:t>
        <a:bodyPr/>
        <a:lstStyle/>
        <a:p>
          <a:endParaRPr lang="es-CO"/>
        </a:p>
      </dgm:t>
    </dgm:pt>
    <dgm:pt modelId="{B84782C3-1E52-4548-9B1F-AD4BCDA7BD70}" type="pres">
      <dgm:prSet presAssocID="{2219DE44-CF2E-4FB8-B4A8-34A3B99B2B39}" presName="connTx" presStyleLbl="parChTrans1D2" presStyleIdx="0" presStyleCnt="4"/>
      <dgm:spPr/>
      <dgm:t>
        <a:bodyPr/>
        <a:lstStyle/>
        <a:p>
          <a:endParaRPr lang="es-CO"/>
        </a:p>
      </dgm:t>
    </dgm:pt>
    <dgm:pt modelId="{2541FB1D-221F-4731-A20E-46469C19D24C}" type="pres">
      <dgm:prSet presAssocID="{B118AEC2-C3D0-4911-8E0F-225C7929F5C8}" presName="node" presStyleLbl="node1" presStyleIdx="0" presStyleCnt="4">
        <dgm:presLayoutVars>
          <dgm:bulletEnabled val="1"/>
        </dgm:presLayoutVars>
      </dgm:prSet>
      <dgm:spPr/>
      <dgm:t>
        <a:bodyPr/>
        <a:lstStyle/>
        <a:p>
          <a:endParaRPr lang="es-CO"/>
        </a:p>
      </dgm:t>
    </dgm:pt>
    <dgm:pt modelId="{3B21FAD8-AC7D-4D90-9708-0FCA548D07EC}" type="pres">
      <dgm:prSet presAssocID="{34F4A109-C807-45EC-9886-D937B0654099}" presName="Name9" presStyleLbl="parChTrans1D2" presStyleIdx="1" presStyleCnt="4"/>
      <dgm:spPr/>
      <dgm:t>
        <a:bodyPr/>
        <a:lstStyle/>
        <a:p>
          <a:endParaRPr lang="es-CO"/>
        </a:p>
      </dgm:t>
    </dgm:pt>
    <dgm:pt modelId="{E361C213-5329-4EDB-8E63-93FFEBA0F5EC}" type="pres">
      <dgm:prSet presAssocID="{34F4A109-C807-45EC-9886-D937B0654099}" presName="connTx" presStyleLbl="parChTrans1D2" presStyleIdx="1" presStyleCnt="4"/>
      <dgm:spPr/>
      <dgm:t>
        <a:bodyPr/>
        <a:lstStyle/>
        <a:p>
          <a:endParaRPr lang="es-CO"/>
        </a:p>
      </dgm:t>
    </dgm:pt>
    <dgm:pt modelId="{DB90FD91-E39D-4916-B6E6-DEBBCD186A53}" type="pres">
      <dgm:prSet presAssocID="{EBDF91D3-3C7E-4A77-8FDE-DACA71E82B75}" presName="node" presStyleLbl="node1" presStyleIdx="1" presStyleCnt="4">
        <dgm:presLayoutVars>
          <dgm:bulletEnabled val="1"/>
        </dgm:presLayoutVars>
      </dgm:prSet>
      <dgm:spPr/>
      <dgm:t>
        <a:bodyPr/>
        <a:lstStyle/>
        <a:p>
          <a:endParaRPr lang="es-CO"/>
        </a:p>
      </dgm:t>
    </dgm:pt>
    <dgm:pt modelId="{48FD837A-5ED0-4A46-9E0D-37E6E657B917}" type="pres">
      <dgm:prSet presAssocID="{A5309086-C19A-481A-915D-599CA31CBBCD}" presName="Name9" presStyleLbl="parChTrans1D2" presStyleIdx="2" presStyleCnt="4"/>
      <dgm:spPr/>
      <dgm:t>
        <a:bodyPr/>
        <a:lstStyle/>
        <a:p>
          <a:endParaRPr lang="es-CO"/>
        </a:p>
      </dgm:t>
    </dgm:pt>
    <dgm:pt modelId="{65CA56DB-2F8C-4089-8C51-CAE45B641EEA}" type="pres">
      <dgm:prSet presAssocID="{A5309086-C19A-481A-915D-599CA31CBBCD}" presName="connTx" presStyleLbl="parChTrans1D2" presStyleIdx="2" presStyleCnt="4"/>
      <dgm:spPr/>
      <dgm:t>
        <a:bodyPr/>
        <a:lstStyle/>
        <a:p>
          <a:endParaRPr lang="es-CO"/>
        </a:p>
      </dgm:t>
    </dgm:pt>
    <dgm:pt modelId="{1FCC664F-2D09-4512-A1CE-AFCDFEE91C6A}" type="pres">
      <dgm:prSet presAssocID="{7BFB649C-7ACB-478A-991D-7510769A0490}" presName="node" presStyleLbl="node1" presStyleIdx="2" presStyleCnt="4">
        <dgm:presLayoutVars>
          <dgm:bulletEnabled val="1"/>
        </dgm:presLayoutVars>
      </dgm:prSet>
      <dgm:spPr/>
      <dgm:t>
        <a:bodyPr/>
        <a:lstStyle/>
        <a:p>
          <a:endParaRPr lang="es-CO"/>
        </a:p>
      </dgm:t>
    </dgm:pt>
    <dgm:pt modelId="{0519DB74-6C66-40AD-97CD-326BBB86EB1C}" type="pres">
      <dgm:prSet presAssocID="{D61E2D7A-EE30-4C4B-91A5-9E1310CA5ECE}" presName="Name9" presStyleLbl="parChTrans1D2" presStyleIdx="3" presStyleCnt="4"/>
      <dgm:spPr/>
      <dgm:t>
        <a:bodyPr/>
        <a:lstStyle/>
        <a:p>
          <a:endParaRPr lang="es-CO"/>
        </a:p>
      </dgm:t>
    </dgm:pt>
    <dgm:pt modelId="{512E021F-E77A-4FC5-BF8D-21C108083827}" type="pres">
      <dgm:prSet presAssocID="{D61E2D7A-EE30-4C4B-91A5-9E1310CA5ECE}" presName="connTx" presStyleLbl="parChTrans1D2" presStyleIdx="3" presStyleCnt="4"/>
      <dgm:spPr/>
      <dgm:t>
        <a:bodyPr/>
        <a:lstStyle/>
        <a:p>
          <a:endParaRPr lang="es-CO"/>
        </a:p>
      </dgm:t>
    </dgm:pt>
    <dgm:pt modelId="{94C5A1C3-26B9-418D-8E83-A659ABE46F42}" type="pres">
      <dgm:prSet presAssocID="{31A9D30C-A9B8-409E-9A58-114B826E7B74}" presName="node" presStyleLbl="node1" presStyleIdx="3" presStyleCnt="4">
        <dgm:presLayoutVars>
          <dgm:bulletEnabled val="1"/>
        </dgm:presLayoutVars>
      </dgm:prSet>
      <dgm:spPr/>
      <dgm:t>
        <a:bodyPr/>
        <a:lstStyle/>
        <a:p>
          <a:endParaRPr lang="es-CO"/>
        </a:p>
      </dgm:t>
    </dgm:pt>
  </dgm:ptLst>
  <dgm:cxnLst>
    <dgm:cxn modelId="{4C10E8EC-8891-4AD9-A22A-6561FB2614DB}" type="presOf" srcId="{D61E2D7A-EE30-4C4B-91A5-9E1310CA5ECE}" destId="{512E021F-E77A-4FC5-BF8D-21C108083827}" srcOrd="1" destOrd="0" presId="urn:microsoft.com/office/officeart/2005/8/layout/radial1"/>
    <dgm:cxn modelId="{C2B40010-CEDF-4375-811B-276BD76C689A}" type="presOf" srcId="{31A9D30C-A9B8-409E-9A58-114B826E7B74}" destId="{94C5A1C3-26B9-418D-8E83-A659ABE46F42}" srcOrd="0" destOrd="0" presId="urn:microsoft.com/office/officeart/2005/8/layout/radial1"/>
    <dgm:cxn modelId="{D77FC77B-0599-4C7B-BD27-251E72374563}" type="presOf" srcId="{7BFB649C-7ACB-478A-991D-7510769A0490}" destId="{1FCC664F-2D09-4512-A1CE-AFCDFEE91C6A}" srcOrd="0" destOrd="0" presId="urn:microsoft.com/office/officeart/2005/8/layout/radial1"/>
    <dgm:cxn modelId="{9194AF7F-F92A-4539-9C35-4EFAE1761900}" type="presOf" srcId="{34F4A109-C807-45EC-9886-D937B0654099}" destId="{E361C213-5329-4EDB-8E63-93FFEBA0F5EC}" srcOrd="1" destOrd="0" presId="urn:microsoft.com/office/officeart/2005/8/layout/radial1"/>
    <dgm:cxn modelId="{CC5C5E69-1C9F-4842-BB54-B5D03072AFB6}" type="presOf" srcId="{E86E0C50-46A8-419C-A764-C78E46ED0267}" destId="{E77A86EB-69F1-4D36-AFA9-F7080F015243}" srcOrd="0" destOrd="0" presId="urn:microsoft.com/office/officeart/2005/8/layout/radial1"/>
    <dgm:cxn modelId="{02ABA2FB-2CFD-4152-B671-F16CF2F086C8}" type="presOf" srcId="{A5309086-C19A-481A-915D-599CA31CBBCD}" destId="{65CA56DB-2F8C-4089-8C51-CAE45B641EEA}" srcOrd="1" destOrd="0" presId="urn:microsoft.com/office/officeart/2005/8/layout/radial1"/>
    <dgm:cxn modelId="{BB436821-EBBE-468D-94B9-E9476D8F6951}" srcId="{C213AC58-800A-4F02-BCA4-67698808D032}" destId="{31A9D30C-A9B8-409E-9A58-114B826E7B74}" srcOrd="3" destOrd="0" parTransId="{D61E2D7A-EE30-4C4B-91A5-9E1310CA5ECE}" sibTransId="{40F0B3A7-8008-448F-A77F-7E38BC2C2C9B}"/>
    <dgm:cxn modelId="{75761672-C783-44A0-970F-24009715A4C0}" srcId="{C213AC58-800A-4F02-BCA4-67698808D032}" destId="{EBDF91D3-3C7E-4A77-8FDE-DACA71E82B75}" srcOrd="1" destOrd="0" parTransId="{34F4A109-C807-45EC-9886-D937B0654099}" sibTransId="{B4D62000-602F-4535-964A-355F2D2D19A3}"/>
    <dgm:cxn modelId="{C8D93442-8962-429D-9A68-6D1C82B59570}" type="presOf" srcId="{34F4A109-C807-45EC-9886-D937B0654099}" destId="{3B21FAD8-AC7D-4D90-9708-0FCA548D07EC}" srcOrd="0" destOrd="0" presId="urn:microsoft.com/office/officeart/2005/8/layout/radial1"/>
    <dgm:cxn modelId="{0E0C3885-999C-4BD4-9DCF-D4CF33027715}" type="presOf" srcId="{B118AEC2-C3D0-4911-8E0F-225C7929F5C8}" destId="{2541FB1D-221F-4731-A20E-46469C19D24C}" srcOrd="0" destOrd="0" presId="urn:microsoft.com/office/officeart/2005/8/layout/radial1"/>
    <dgm:cxn modelId="{FB8F7BF3-D267-44FF-B2F7-2FDA2C797492}" type="presOf" srcId="{A5309086-C19A-481A-915D-599CA31CBBCD}" destId="{48FD837A-5ED0-4A46-9E0D-37E6E657B917}" srcOrd="0" destOrd="0" presId="urn:microsoft.com/office/officeart/2005/8/layout/radial1"/>
    <dgm:cxn modelId="{B0D679E2-4195-47E7-AF8F-EFDFB173568E}" type="presOf" srcId="{C213AC58-800A-4F02-BCA4-67698808D032}" destId="{A97BED7E-127D-4EF2-991D-00EC92488E53}" srcOrd="0" destOrd="0" presId="urn:microsoft.com/office/officeart/2005/8/layout/radial1"/>
    <dgm:cxn modelId="{95756FA7-A1F2-4ED7-B88C-0EEF93362538}" type="presOf" srcId="{D61E2D7A-EE30-4C4B-91A5-9E1310CA5ECE}" destId="{0519DB74-6C66-40AD-97CD-326BBB86EB1C}" srcOrd="0" destOrd="0" presId="urn:microsoft.com/office/officeart/2005/8/layout/radial1"/>
    <dgm:cxn modelId="{2B9540CA-EF66-4C1C-97BF-A3C61497D543}" srcId="{C213AC58-800A-4F02-BCA4-67698808D032}" destId="{B118AEC2-C3D0-4911-8E0F-225C7929F5C8}" srcOrd="0" destOrd="0" parTransId="{2219DE44-CF2E-4FB8-B4A8-34A3B99B2B39}" sibTransId="{C6B2BCDF-80E0-4244-AA0C-B061F1740347}"/>
    <dgm:cxn modelId="{75114E1B-D684-4164-85A9-3357BA03EBA3}" type="presOf" srcId="{2219DE44-CF2E-4FB8-B4A8-34A3B99B2B39}" destId="{B84782C3-1E52-4548-9B1F-AD4BCDA7BD70}" srcOrd="1" destOrd="0" presId="urn:microsoft.com/office/officeart/2005/8/layout/radial1"/>
    <dgm:cxn modelId="{03E47FBE-5E59-4AC6-BE8F-24AEC68ED3FB}" type="presOf" srcId="{EBDF91D3-3C7E-4A77-8FDE-DACA71E82B75}" destId="{DB90FD91-E39D-4916-B6E6-DEBBCD186A53}" srcOrd="0" destOrd="0" presId="urn:microsoft.com/office/officeart/2005/8/layout/radial1"/>
    <dgm:cxn modelId="{EDF0C836-505F-4A26-8FC0-0EF1BEC6CD03}" srcId="{C213AC58-800A-4F02-BCA4-67698808D032}" destId="{7BFB649C-7ACB-478A-991D-7510769A0490}" srcOrd="2" destOrd="0" parTransId="{A5309086-C19A-481A-915D-599CA31CBBCD}" sibTransId="{5BA58C71-00D8-42DD-AA5B-93E0B985B443}"/>
    <dgm:cxn modelId="{F76D03A4-BABC-4613-923F-CA7AC2438661}" type="presOf" srcId="{2219DE44-CF2E-4FB8-B4A8-34A3B99B2B39}" destId="{E4AA25A7-E4DF-4F74-8267-EF6B88E79A93}" srcOrd="0" destOrd="0" presId="urn:microsoft.com/office/officeart/2005/8/layout/radial1"/>
    <dgm:cxn modelId="{3688390C-183C-4E0F-A727-0324192FE3F1}" srcId="{E86E0C50-46A8-419C-A764-C78E46ED0267}" destId="{C213AC58-800A-4F02-BCA4-67698808D032}" srcOrd="0" destOrd="0" parTransId="{C381A5B6-E762-4570-89D1-B8CCD92A0085}" sibTransId="{0096997E-1401-4784-81EB-8AF0D4479F28}"/>
    <dgm:cxn modelId="{C8E2B50A-1E5E-43CE-AD91-C9D3CD9E435A}" type="presParOf" srcId="{E77A86EB-69F1-4D36-AFA9-F7080F015243}" destId="{A97BED7E-127D-4EF2-991D-00EC92488E53}" srcOrd="0" destOrd="0" presId="urn:microsoft.com/office/officeart/2005/8/layout/radial1"/>
    <dgm:cxn modelId="{6AC381E5-AC95-4A47-9E5A-62181DF71B6A}" type="presParOf" srcId="{E77A86EB-69F1-4D36-AFA9-F7080F015243}" destId="{E4AA25A7-E4DF-4F74-8267-EF6B88E79A93}" srcOrd="1" destOrd="0" presId="urn:microsoft.com/office/officeart/2005/8/layout/radial1"/>
    <dgm:cxn modelId="{B889061D-5714-4E00-BCD4-6DA31E56BADF}" type="presParOf" srcId="{E4AA25A7-E4DF-4F74-8267-EF6B88E79A93}" destId="{B84782C3-1E52-4548-9B1F-AD4BCDA7BD70}" srcOrd="0" destOrd="0" presId="urn:microsoft.com/office/officeart/2005/8/layout/radial1"/>
    <dgm:cxn modelId="{B6A21C5C-3E18-42EA-9542-2BEF8360B426}" type="presParOf" srcId="{E77A86EB-69F1-4D36-AFA9-F7080F015243}" destId="{2541FB1D-221F-4731-A20E-46469C19D24C}" srcOrd="2" destOrd="0" presId="urn:microsoft.com/office/officeart/2005/8/layout/radial1"/>
    <dgm:cxn modelId="{6051D3E4-1031-42D1-AE85-771041536B14}" type="presParOf" srcId="{E77A86EB-69F1-4D36-AFA9-F7080F015243}" destId="{3B21FAD8-AC7D-4D90-9708-0FCA548D07EC}" srcOrd="3" destOrd="0" presId="urn:microsoft.com/office/officeart/2005/8/layout/radial1"/>
    <dgm:cxn modelId="{A38CBC9D-BAED-4F13-82E8-A4DA25C7A251}" type="presParOf" srcId="{3B21FAD8-AC7D-4D90-9708-0FCA548D07EC}" destId="{E361C213-5329-4EDB-8E63-93FFEBA0F5EC}" srcOrd="0" destOrd="0" presId="urn:microsoft.com/office/officeart/2005/8/layout/radial1"/>
    <dgm:cxn modelId="{8EE12F2D-D709-4B8B-B84E-E27D995E04EC}" type="presParOf" srcId="{E77A86EB-69F1-4D36-AFA9-F7080F015243}" destId="{DB90FD91-E39D-4916-B6E6-DEBBCD186A53}" srcOrd="4" destOrd="0" presId="urn:microsoft.com/office/officeart/2005/8/layout/radial1"/>
    <dgm:cxn modelId="{3F2F7E0E-FAC8-4DFA-8BA1-A8DD527B9F87}" type="presParOf" srcId="{E77A86EB-69F1-4D36-AFA9-F7080F015243}" destId="{48FD837A-5ED0-4A46-9E0D-37E6E657B917}" srcOrd="5" destOrd="0" presId="urn:microsoft.com/office/officeart/2005/8/layout/radial1"/>
    <dgm:cxn modelId="{143CC90A-05BE-41A7-8FA9-3EC16C65A7D7}" type="presParOf" srcId="{48FD837A-5ED0-4A46-9E0D-37E6E657B917}" destId="{65CA56DB-2F8C-4089-8C51-CAE45B641EEA}" srcOrd="0" destOrd="0" presId="urn:microsoft.com/office/officeart/2005/8/layout/radial1"/>
    <dgm:cxn modelId="{88BAAEC5-2C8B-4905-B163-F96937807044}" type="presParOf" srcId="{E77A86EB-69F1-4D36-AFA9-F7080F015243}" destId="{1FCC664F-2D09-4512-A1CE-AFCDFEE91C6A}" srcOrd="6" destOrd="0" presId="urn:microsoft.com/office/officeart/2005/8/layout/radial1"/>
    <dgm:cxn modelId="{D5147481-565B-403B-970A-757D9CDF404F}" type="presParOf" srcId="{E77A86EB-69F1-4D36-AFA9-F7080F015243}" destId="{0519DB74-6C66-40AD-97CD-326BBB86EB1C}" srcOrd="7" destOrd="0" presId="urn:microsoft.com/office/officeart/2005/8/layout/radial1"/>
    <dgm:cxn modelId="{AA7D7551-AE67-434E-92F8-F01237E18B25}" type="presParOf" srcId="{0519DB74-6C66-40AD-97CD-326BBB86EB1C}" destId="{512E021F-E77A-4FC5-BF8D-21C108083827}" srcOrd="0" destOrd="0" presId="urn:microsoft.com/office/officeart/2005/8/layout/radial1"/>
    <dgm:cxn modelId="{3C64B3B8-4EBB-4ECD-9202-2D3D940F2048}" type="presParOf" srcId="{E77A86EB-69F1-4D36-AFA9-F7080F015243}" destId="{94C5A1C3-26B9-418D-8E83-A659ABE46F42}" srcOrd="8" destOrd="0" presId="urn:microsoft.com/office/officeart/2005/8/layout/radial1"/>
  </dgm:cxnLst>
  <dgm:bg/>
  <dgm:whole/>
  <dgm:extLst>
    <a:ext uri="http://schemas.microsoft.com/office/drawing/2008/diagram">
      <dsp:dataModelExt xmlns:dsp="http://schemas.microsoft.com/office/drawing/2008/diagram" xmlns="" relId="rId39"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97BED7E-127D-4EF2-991D-00EC92488E53}">
      <dsp:nvSpPr>
        <dsp:cNvPr id="0" name=""/>
        <dsp:cNvSpPr/>
      </dsp:nvSpPr>
      <dsp:spPr>
        <a:xfrm>
          <a:off x="2299171" y="1156171"/>
          <a:ext cx="888057" cy="888057"/>
        </a:xfrm>
        <a:prstGeom prst="ellipse">
          <a:avLst/>
        </a:prstGeom>
        <a:solidFill>
          <a:srgbClr val="FF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a:t>"IDEAS CON PROYECCION SOCIAL" 2012-2015</a:t>
          </a:r>
        </a:p>
      </dsp:txBody>
      <dsp:txXfrm>
        <a:off x="2299171" y="1156171"/>
        <a:ext cx="888057" cy="888057"/>
      </dsp:txXfrm>
    </dsp:sp>
    <dsp:sp modelId="{E4AA25A7-E4DF-4F74-8267-EF6B88E79A93}">
      <dsp:nvSpPr>
        <dsp:cNvPr id="0" name=""/>
        <dsp:cNvSpPr/>
      </dsp:nvSpPr>
      <dsp:spPr>
        <a:xfrm rot="16200000">
          <a:off x="2609940" y="1008343"/>
          <a:ext cx="266519" cy="29135"/>
        </a:xfrm>
        <a:custGeom>
          <a:avLst/>
          <a:gdLst/>
          <a:ahLst/>
          <a:cxnLst/>
          <a:rect l="0" t="0" r="0" b="0"/>
          <a:pathLst>
            <a:path>
              <a:moveTo>
                <a:pt x="0" y="14567"/>
              </a:moveTo>
              <a:lnTo>
                <a:pt x="266519" y="1456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p>
      </dsp:txBody>
      <dsp:txXfrm rot="16200000">
        <a:off x="2736537" y="1016248"/>
        <a:ext cx="13325" cy="13325"/>
      </dsp:txXfrm>
    </dsp:sp>
    <dsp:sp modelId="{2541FB1D-221F-4731-A20E-46469C19D24C}">
      <dsp:nvSpPr>
        <dsp:cNvPr id="0" name=""/>
        <dsp:cNvSpPr/>
      </dsp:nvSpPr>
      <dsp:spPr>
        <a:xfrm>
          <a:off x="2299171" y="1594"/>
          <a:ext cx="888057" cy="888057"/>
        </a:xfrm>
        <a:prstGeom prst="ellipse">
          <a:avLst/>
        </a:prstGeom>
        <a:solidFill>
          <a:schemeClr val="accent4">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s-CO" sz="500" kern="1200"/>
            <a:t>DESARROLLO INTEGRAL DEL SER HUMANO</a:t>
          </a:r>
        </a:p>
      </dsp:txBody>
      <dsp:txXfrm>
        <a:off x="2299171" y="1594"/>
        <a:ext cx="888057" cy="888057"/>
      </dsp:txXfrm>
    </dsp:sp>
    <dsp:sp modelId="{3B21FAD8-AC7D-4D90-9708-0FCA548D07EC}">
      <dsp:nvSpPr>
        <dsp:cNvPr id="0" name=""/>
        <dsp:cNvSpPr/>
      </dsp:nvSpPr>
      <dsp:spPr>
        <a:xfrm>
          <a:off x="3187228" y="1585632"/>
          <a:ext cx="266519" cy="29135"/>
        </a:xfrm>
        <a:custGeom>
          <a:avLst/>
          <a:gdLst/>
          <a:ahLst/>
          <a:cxnLst/>
          <a:rect l="0" t="0" r="0" b="0"/>
          <a:pathLst>
            <a:path>
              <a:moveTo>
                <a:pt x="0" y="14567"/>
              </a:moveTo>
              <a:lnTo>
                <a:pt x="266519" y="1456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p>
      </dsp:txBody>
      <dsp:txXfrm>
        <a:off x="3313825" y="1593537"/>
        <a:ext cx="13325" cy="13325"/>
      </dsp:txXfrm>
    </dsp:sp>
    <dsp:sp modelId="{DB90FD91-E39D-4916-B6E6-DEBBCD186A53}">
      <dsp:nvSpPr>
        <dsp:cNvPr id="0" name=""/>
        <dsp:cNvSpPr/>
      </dsp:nvSpPr>
      <dsp:spPr>
        <a:xfrm>
          <a:off x="3453748" y="1156171"/>
          <a:ext cx="888057" cy="888057"/>
        </a:xfrm>
        <a:prstGeom prst="ellipse">
          <a:avLst/>
        </a:prstGeom>
        <a:solidFill>
          <a:schemeClr val="accent6">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s-CO" sz="500" b="1" kern="1200"/>
            <a:t>SOSTENIBILIDAD AMBIENTAL Y RURALIDAD</a:t>
          </a:r>
          <a:endParaRPr lang="es-CO" sz="500" kern="1200"/>
        </a:p>
      </dsp:txBody>
      <dsp:txXfrm>
        <a:off x="3453748" y="1156171"/>
        <a:ext cx="888057" cy="888057"/>
      </dsp:txXfrm>
    </dsp:sp>
    <dsp:sp modelId="{48FD837A-5ED0-4A46-9E0D-37E6E657B917}">
      <dsp:nvSpPr>
        <dsp:cNvPr id="0" name=""/>
        <dsp:cNvSpPr/>
      </dsp:nvSpPr>
      <dsp:spPr>
        <a:xfrm rot="5400000">
          <a:off x="2609940" y="2162920"/>
          <a:ext cx="266519" cy="29135"/>
        </a:xfrm>
        <a:custGeom>
          <a:avLst/>
          <a:gdLst/>
          <a:ahLst/>
          <a:cxnLst/>
          <a:rect l="0" t="0" r="0" b="0"/>
          <a:pathLst>
            <a:path>
              <a:moveTo>
                <a:pt x="0" y="14567"/>
              </a:moveTo>
              <a:lnTo>
                <a:pt x="266519" y="1456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p>
      </dsp:txBody>
      <dsp:txXfrm rot="5400000">
        <a:off x="2736537" y="2170825"/>
        <a:ext cx="13325" cy="13325"/>
      </dsp:txXfrm>
    </dsp:sp>
    <dsp:sp modelId="{1FCC664F-2D09-4512-A1CE-AFCDFEE91C6A}">
      <dsp:nvSpPr>
        <dsp:cNvPr id="0" name=""/>
        <dsp:cNvSpPr/>
      </dsp:nvSpPr>
      <dsp:spPr>
        <a:xfrm>
          <a:off x="2299171" y="2310748"/>
          <a:ext cx="888057" cy="888057"/>
        </a:xfrm>
        <a:prstGeom prst="ellipse">
          <a:avLst/>
        </a:prstGeom>
        <a:solidFill>
          <a:schemeClr val="accent3">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s-CO" sz="500" b="1" kern="1200"/>
            <a:t>COMPETITIVIDAD E INNOVACIÓN</a:t>
          </a:r>
          <a:endParaRPr lang="es-CO" sz="500" kern="1200"/>
        </a:p>
      </dsp:txBody>
      <dsp:txXfrm>
        <a:off x="2299171" y="2310748"/>
        <a:ext cx="888057" cy="888057"/>
      </dsp:txXfrm>
    </dsp:sp>
    <dsp:sp modelId="{0519DB74-6C66-40AD-97CD-326BBB86EB1C}">
      <dsp:nvSpPr>
        <dsp:cNvPr id="0" name=""/>
        <dsp:cNvSpPr/>
      </dsp:nvSpPr>
      <dsp:spPr>
        <a:xfrm rot="10800000">
          <a:off x="2032651" y="1585632"/>
          <a:ext cx="266519" cy="29135"/>
        </a:xfrm>
        <a:custGeom>
          <a:avLst/>
          <a:gdLst/>
          <a:ahLst/>
          <a:cxnLst/>
          <a:rect l="0" t="0" r="0" b="0"/>
          <a:pathLst>
            <a:path>
              <a:moveTo>
                <a:pt x="0" y="14567"/>
              </a:moveTo>
              <a:lnTo>
                <a:pt x="266519" y="1456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p>
      </dsp:txBody>
      <dsp:txXfrm rot="10800000">
        <a:off x="2159248" y="1593537"/>
        <a:ext cx="13325" cy="13325"/>
      </dsp:txXfrm>
    </dsp:sp>
    <dsp:sp modelId="{94C5A1C3-26B9-418D-8E83-A659ABE46F42}">
      <dsp:nvSpPr>
        <dsp:cNvPr id="0" name=""/>
        <dsp:cNvSpPr/>
      </dsp:nvSpPr>
      <dsp:spPr>
        <a:xfrm>
          <a:off x="1144594" y="1156171"/>
          <a:ext cx="888057" cy="888057"/>
        </a:xfrm>
        <a:prstGeom prst="ellipse">
          <a:avLst/>
        </a:prstGeom>
        <a:solidFill>
          <a:schemeClr val="accent2">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lvl="0" algn="ctr" defTabSz="222250">
            <a:lnSpc>
              <a:spcPct val="90000"/>
            </a:lnSpc>
            <a:spcBef>
              <a:spcPct val="0"/>
            </a:spcBef>
            <a:spcAft>
              <a:spcPct val="35000"/>
            </a:spcAft>
          </a:pPr>
          <a:r>
            <a:rPr lang="es-CO" sz="500" b="1" kern="1200"/>
            <a:t>INSTITUCIONALIDAD Y GOBERNANZA</a:t>
          </a:r>
          <a:endParaRPr lang="es-CO" sz="500" kern="1200"/>
        </a:p>
      </dsp:txBody>
      <dsp:txXfrm>
        <a:off x="1144594" y="1156171"/>
        <a:ext cx="888057" cy="888057"/>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0.49656</cdr:x>
      <cdr:y>0.50797</cdr:y>
    </cdr:from>
    <cdr:to>
      <cdr:x>0.51008</cdr:x>
      <cdr:y>0.57678</cdr:y>
    </cdr:to>
    <cdr:sp macro="" textlink="">
      <cdr:nvSpPr>
        <cdr:cNvPr id="3075" name="Text Box 3"/>
        <cdr:cNvSpPr txBox="1">
          <a:spLocks xmlns:a="http://schemas.openxmlformats.org/drawingml/2006/main" noChangeArrowheads="1"/>
        </cdr:cNvSpPr>
      </cdr:nvSpPr>
      <cdr:spPr bwMode="auto">
        <a:xfrm xmlns:a="http://schemas.openxmlformats.org/drawingml/2006/main">
          <a:off x="2845735" y="1415985"/>
          <a:ext cx="77403" cy="191381"/>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s-ES" sz="825" b="0" i="0" u="none" strike="noStrike" baseline="0">
              <a:solidFill>
                <a:srgbClr val="000000"/>
              </a:solidFill>
              <a:latin typeface="Arial"/>
              <a:cs typeface="Arial"/>
            </a:rPr>
            <a:t>  </a:t>
          </a:r>
        </a:p>
      </cdr:txBody>
    </cdr:sp>
  </cdr:relSizeAnchor>
  <cdr:relSizeAnchor xmlns:cdr="http://schemas.openxmlformats.org/drawingml/2006/chartDrawing">
    <cdr:from>
      <cdr:x>0.49656</cdr:x>
      <cdr:y>0.50797</cdr:y>
    </cdr:from>
    <cdr:to>
      <cdr:x>0.51008</cdr:x>
      <cdr:y>0.57678</cdr:y>
    </cdr:to>
    <cdr:sp macro="" textlink="">
      <cdr:nvSpPr>
        <cdr:cNvPr id="2" name="Text Box 3"/>
        <cdr:cNvSpPr txBox="1">
          <a:spLocks xmlns:a="http://schemas.openxmlformats.org/drawingml/2006/main" noChangeArrowheads="1"/>
        </cdr:cNvSpPr>
      </cdr:nvSpPr>
      <cdr:spPr bwMode="auto">
        <a:xfrm xmlns:a="http://schemas.openxmlformats.org/drawingml/2006/main">
          <a:off x="2845735" y="1415985"/>
          <a:ext cx="77403" cy="191381"/>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s-ES" sz="825" b="0" i="0" u="none" strike="noStrike" baseline="0">
              <a:solidFill>
                <a:srgbClr val="000000"/>
              </a:solidFill>
              <a:latin typeface="Arial"/>
              <a:cs typeface="Arial"/>
            </a:rPr>
            <a:t>  </a:t>
          </a:r>
        </a:p>
      </cdr:txBody>
    </cdr:sp>
  </cdr:relSizeAnchor>
  <cdr:relSizeAnchor xmlns:cdr="http://schemas.openxmlformats.org/drawingml/2006/chartDrawing">
    <cdr:from>
      <cdr:x>0.92758</cdr:x>
      <cdr:y>0.00084</cdr:y>
    </cdr:from>
    <cdr:to>
      <cdr:x>0.9888</cdr:x>
      <cdr:y>1</cdr:y>
    </cdr:to>
    <cdr:sp macro="" textlink="">
      <cdr:nvSpPr>
        <cdr:cNvPr id="4" name="3 CuadroTexto"/>
        <cdr:cNvSpPr txBox="1">
          <a:spLocks xmlns:a="http://schemas.openxmlformats.org/drawingml/2006/main" noChangeAspect="1"/>
        </cdr:cNvSpPr>
      </cdr:nvSpPr>
      <cdr:spPr>
        <a:xfrm xmlns:a="http://schemas.openxmlformats.org/drawingml/2006/main">
          <a:off x="5917405" y="2381"/>
          <a:ext cx="390525" cy="2840832"/>
        </a:xfrm>
        <a:custGeom xmlns:a="http://schemas.openxmlformats.org/drawingml/2006/main">
          <a:avLst/>
          <a:gdLst>
            <a:gd name="connsiteX0" fmla="*/ 0 w 178594"/>
            <a:gd name="connsiteY0" fmla="*/ 0 h 2206230"/>
            <a:gd name="connsiteX1" fmla="*/ 178594 w 178594"/>
            <a:gd name="connsiteY1" fmla="*/ 0 h 2206230"/>
            <a:gd name="connsiteX2" fmla="*/ 178594 w 178594"/>
            <a:gd name="connsiteY2" fmla="*/ 2206230 h 2206230"/>
            <a:gd name="connsiteX3" fmla="*/ 0 w 178594"/>
            <a:gd name="connsiteY3" fmla="*/ 2206230 h 2206230"/>
            <a:gd name="connsiteX4" fmla="*/ 0 w 178594"/>
            <a:gd name="connsiteY4" fmla="*/ 0 h 220623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78594" h="2206230">
              <a:moveTo>
                <a:pt x="0" y="0"/>
              </a:moveTo>
              <a:lnTo>
                <a:pt x="178594" y="0"/>
              </a:lnTo>
              <a:lnTo>
                <a:pt x="178594" y="2206230"/>
              </a:lnTo>
              <a:lnTo>
                <a:pt x="0" y="2206230"/>
              </a:lnTo>
              <a:lnTo>
                <a:pt x="0" y="0"/>
              </a:lnTo>
              <a:close/>
            </a:path>
          </a:pathLst>
        </a:custGeom>
        <a:scene3d xmlns:a="http://schemas.openxmlformats.org/drawingml/2006/main">
          <a:camera prst="orthographicFront">
            <a:rot lat="0" lon="2700000" rev="0"/>
          </a:camera>
          <a:lightRig rig="threePt" dir="t"/>
        </a:scene3d>
      </cdr:spPr>
      <cdr:txBody>
        <a:bodyPr xmlns:a="http://schemas.openxmlformats.org/drawingml/2006/main" vertOverflow="clip" vert="vert270" wrap="square" rtlCol="0" anchor="ctr">
          <a:noAutofit/>
        </a:bodyPr>
        <a:lstStyle xmlns:a="http://schemas.openxmlformats.org/drawingml/2006/main"/>
        <a:p xmlns:a="http://schemas.openxmlformats.org/drawingml/2006/main">
          <a:pPr algn="ctr"/>
          <a:r>
            <a:rPr lang="es-ES" sz="1000" b="1">
              <a:solidFill>
                <a:sysClr val="windowText" lastClr="000000"/>
              </a:solidFill>
              <a:latin typeface="Arial" pitchFamily="34" charset="0"/>
              <a:cs typeface="Arial" pitchFamily="34" charset="0"/>
            </a:rPr>
            <a:t>Población</a:t>
          </a:r>
          <a:r>
            <a:rPr lang="es-ES" sz="1000" b="1" baseline="0">
              <a:solidFill>
                <a:sysClr val="windowText" lastClr="000000"/>
              </a:solidFill>
              <a:latin typeface="Arial" pitchFamily="34" charset="0"/>
              <a:cs typeface="Arial" pitchFamily="34" charset="0"/>
            </a:rPr>
            <a:t> Proyectada</a:t>
          </a:r>
          <a:endParaRPr lang="es-ES" sz="1000" b="1">
            <a:solidFill>
              <a:sysClr val="windowText" lastClr="000000"/>
            </a:solidFill>
            <a:latin typeface="Arial" pitchFamily="34" charset="0"/>
            <a:cs typeface="Arial" pitchFamily="34" charset="0"/>
          </a:endParaRPr>
        </a:p>
      </cdr:txBody>
    </cdr:sp>
  </cdr:relSizeAnchor>
  <cdr:relSizeAnchor xmlns:cdr="http://schemas.openxmlformats.org/drawingml/2006/chartDrawing">
    <cdr:from>
      <cdr:x>0.00709</cdr:x>
      <cdr:y>0.90999</cdr:y>
    </cdr:from>
    <cdr:to>
      <cdr:x>0.96454</cdr:x>
      <cdr:y>0.99272</cdr:y>
    </cdr:to>
    <cdr:grpSp>
      <cdr:nvGrpSpPr>
        <cdr:cNvPr id="9" name="13 Grupo"/>
        <cdr:cNvGrpSpPr/>
      </cdr:nvGrpSpPr>
      <cdr:grpSpPr>
        <a:xfrm xmlns:a="http://schemas.openxmlformats.org/drawingml/2006/main">
          <a:off x="24734" y="2276305"/>
          <a:ext cx="3340141" cy="206946"/>
          <a:chOff x="45244" y="3274219"/>
          <a:chExt cx="6107906" cy="297656"/>
        </a:xfrm>
      </cdr:grpSpPr>
    </cdr:grpSp>
  </cdr:relSizeAnchor>
  <cdr:relSizeAnchor xmlns:cdr="http://schemas.openxmlformats.org/drawingml/2006/chartDrawing">
    <cdr:from>
      <cdr:x>0.01459</cdr:x>
      <cdr:y>0.91609</cdr:y>
    </cdr:from>
    <cdr:to>
      <cdr:x>0.9726</cdr:x>
      <cdr:y>1</cdr:y>
    </cdr:to>
    <cdr:grpSp>
      <cdr:nvGrpSpPr>
        <cdr:cNvPr id="52228" name="13 Grupo"/>
        <cdr:cNvGrpSpPr>
          <a:grpSpLocks xmlns:a="http://schemas.openxmlformats.org/drawingml/2006/main"/>
        </cdr:cNvGrpSpPr>
      </cdr:nvGrpSpPr>
      <cdr:grpSpPr bwMode="auto">
        <a:xfrm xmlns:a="http://schemas.openxmlformats.org/drawingml/2006/main">
          <a:off x="50898" y="2291564"/>
          <a:ext cx="3342095" cy="209898"/>
          <a:chOff x="45244" y="3274209"/>
          <a:chExt cx="6107906" cy="297655"/>
        </a:xfrm>
      </cdr:grpSpPr>
      <cdr:sp macro="" textlink="">
        <cdr:nvSpPr>
          <cdr:cNvPr id="8" name="6 CuadroTexto"/>
          <cdr:cNvSpPr txBox="1"/>
        </cdr:nvSpPr>
        <cdr:spPr>
          <a:xfrm xmlns:a="http://schemas.openxmlformats.org/drawingml/2006/main">
            <a:off x="45244" y="3274209"/>
            <a:ext cx="6107906" cy="297655"/>
          </a:xfrm>
          <a:prstGeom xmlns:a="http://schemas.openxmlformats.org/drawingml/2006/main" prst="rect">
            <a:avLst/>
          </a:prstGeom>
          <a:solidFill xmlns:a="http://schemas.openxmlformats.org/drawingml/2006/main">
            <a:sysClr val="window" lastClr="FFFFFF"/>
          </a:solidFill>
          <a:ln xmlns:a="http://schemas.openxmlformats.org/drawingml/2006/main" w="9525" cmpd="sng">
            <a:noFill/>
          </a:ln>
          <a:effectLst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r>
              <a:rPr lang="es-ES" sz="1100"/>
              <a:t>		TMI  Municipio			Población Total </a:t>
            </a:r>
            <a:r>
              <a:rPr lang="es-ES" sz="1100" baseline="0"/>
              <a:t>  Mpio</a:t>
            </a:r>
            <a:endParaRPr lang="es-ES" sz="1100"/>
          </a:p>
        </cdr:txBody>
      </cdr:sp>
      <cdr:sp macro="" textlink="">
        <cdr:nvSpPr>
          <cdr:cNvPr id="10" name="9 Conector recto"/>
          <cdr:cNvSpPr/>
        </cdr:nvSpPr>
        <cdr:spPr>
          <a:xfrm xmlns:a="http://schemas.openxmlformats.org/drawingml/2006/main" flipV="1">
            <a:off x="1059655" y="3431381"/>
            <a:ext cx="702469" cy="1"/>
          </a:xfrm>
          <a:prstGeom xmlns:a="http://schemas.openxmlformats.org/drawingml/2006/main" prst="line">
            <a:avLst/>
          </a:prstGeom>
          <a:ln xmlns:a="http://schemas.openxmlformats.org/drawingml/2006/main" w="25400" cmpd="sng">
            <a:solidFill>
              <a:schemeClr val="accent2">
                <a:lumMod val="75000"/>
              </a:schemeClr>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es-ES"/>
          </a:p>
        </cdr:txBody>
      </cdr:sp>
      <cdr:sp macro="" textlink="">
        <cdr:nvSpPr>
          <cdr:cNvPr id="13" name="12 Conector recto"/>
          <cdr:cNvSpPr/>
        </cdr:nvSpPr>
        <cdr:spPr>
          <a:xfrm xmlns:a="http://schemas.openxmlformats.org/drawingml/2006/main">
            <a:off x="3798093" y="3419476"/>
            <a:ext cx="726282" cy="0"/>
          </a:xfrm>
          <a:prstGeom xmlns:a="http://schemas.openxmlformats.org/drawingml/2006/main" prst="line">
            <a:avLst/>
          </a:prstGeom>
          <a:ln xmlns:a="http://schemas.openxmlformats.org/drawingml/2006/main" w="25400" cmpd="dbl">
            <a:solidFill>
              <a:schemeClr val="accent2">
                <a:lumMod val="75000"/>
              </a:schemeClr>
            </a:solidFill>
            <a:prstDash val="sysDot"/>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es-ES"/>
          </a:p>
        </cdr:txBody>
      </cdr:sp>
    </cdr:grp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2663CD-0239-473C-A15B-B0CABF933A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248</Pages>
  <Words>54916</Words>
  <Characters>302038</Characters>
  <Application>Microsoft Office Word</Application>
  <DocSecurity>4</DocSecurity>
  <Lines>2516</Lines>
  <Paragraphs>712</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356242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HENRY AVILA</dc:creator>
  <cp:lastModifiedBy>nohosala</cp:lastModifiedBy>
  <cp:revision>2</cp:revision>
  <cp:lastPrinted>2012-06-10T15:13:00Z</cp:lastPrinted>
  <dcterms:created xsi:type="dcterms:W3CDTF">2012-09-12T00:26:00Z</dcterms:created>
  <dcterms:modified xsi:type="dcterms:W3CDTF">2012-09-12T00:26:00Z</dcterms:modified>
</cp:coreProperties>
</file>