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F9" w:rsidRPr="00936E29" w:rsidRDefault="00195F48" w:rsidP="00195F48">
      <w:pPr>
        <w:jc w:val="center"/>
        <w:rPr>
          <w:rFonts w:ascii="Arial" w:hAnsi="Arial" w:cs="Arial"/>
          <w:color w:val="000000" w:themeColor="text1"/>
          <w:sz w:val="24"/>
          <w:szCs w:val="24"/>
        </w:rPr>
      </w:pPr>
      <w:r w:rsidRPr="00936E29">
        <w:rPr>
          <w:rFonts w:ascii="Arial" w:hAnsi="Arial" w:cs="Arial"/>
          <w:color w:val="000000" w:themeColor="text1"/>
          <w:sz w:val="24"/>
          <w:szCs w:val="24"/>
        </w:rPr>
        <w:t>ALCALDIA MUNICIPAL DE PAIME - CUNDINAMARCA</w:t>
      </w:r>
    </w:p>
    <w:sdt>
      <w:sdtPr>
        <w:rPr>
          <w:rFonts w:ascii="Arial" w:hAnsi="Arial" w:cs="Arial"/>
          <w:color w:val="000000" w:themeColor="text1"/>
          <w:sz w:val="24"/>
          <w:szCs w:val="24"/>
        </w:rPr>
        <w:id w:val="837581830"/>
        <w:docPartObj>
          <w:docPartGallery w:val="Cover Pages"/>
          <w:docPartUnique/>
        </w:docPartObj>
      </w:sdtPr>
      <w:sdtEndPr>
        <w:rPr>
          <w:color w:val="auto"/>
        </w:rPr>
      </w:sdtEndPr>
      <w:sdtContent>
        <w:p w:rsidR="00E004F9" w:rsidRPr="00936E29" w:rsidRDefault="005220DE">
          <w:pPr>
            <w:jc w:val="right"/>
            <w:rPr>
              <w:rFonts w:ascii="Arial" w:hAnsi="Arial" w:cs="Arial"/>
              <w:color w:val="000000" w:themeColor="text1"/>
              <w:sz w:val="24"/>
              <w:szCs w:val="24"/>
            </w:rPr>
          </w:pPr>
          <w:r w:rsidRPr="005220DE">
            <w:rPr>
              <w:rFonts w:ascii="Arial" w:hAnsi="Arial" w:cs="Arial"/>
              <w:noProof/>
              <w:color w:val="EEECE1" w:themeColor="background2"/>
              <w:sz w:val="24"/>
              <w:szCs w:val="24"/>
              <w:lang w:eastAsia="es-CO"/>
            </w:rPr>
            <w:pict>
              <v:group id="Grupo 39" o:spid="_x0000_s1026" style="position:absolute;left:0;text-align:left;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BE15S5KwMA&#10;ALo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RLsMA&#10;AADcAAAADwAAAGRycy9kb3ducmV2LnhtbESPQWvCQBSE70L/w/IKvYhubEVD6ipFsfVqDHh9ZF83&#10;odm3IbvG+O/dguBxmJlvmNVmsI3oqfO1YwWzaQKCuHS6ZqOgOO0nKQgfkDU2jknBjTxs1i+jFWba&#10;XflIfR6MiBD2GSqoQmgzKX1ZkUU/dS1x9H5dZzFE2RmpO7xGuG3ke5IspMWa40KFLW0rKv/yi1XQ&#10;7C5pYm6LfvxtEJdU/BS7/KzU2+vw9Qki0BCe4Uf7oBV8pHP4Px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SRLsMAAADcAAAADwAAAAAAAAAAAAAAAACYAgAAZHJzL2Rv&#10;d25yZXYueG1sUEsFBgAAAAAEAAQA9QAAAIgDAAAAAA==&#10;" fillcolor="#17365d [2415]"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w:r>
        </w:p>
        <w:tbl>
          <w:tblPr>
            <w:tblpPr w:leftFromText="187" w:rightFromText="187" w:horzAnchor="margin" w:tblpXSpec="center" w:tblpYSpec="bottom"/>
            <w:tblOverlap w:val="never"/>
            <w:tblW w:w="0" w:type="auto"/>
            <w:tblLook w:val="04A0"/>
          </w:tblPr>
          <w:tblGrid>
            <w:gridCol w:w="9054"/>
          </w:tblGrid>
          <w:tr w:rsidR="00E004F9" w:rsidRPr="00936E29">
            <w:trPr>
              <w:trHeight w:val="360"/>
            </w:trPr>
            <w:tc>
              <w:tcPr>
                <w:tcW w:w="9576" w:type="dxa"/>
              </w:tcPr>
              <w:p w:rsidR="00E004F9" w:rsidRPr="00936E29" w:rsidRDefault="00E004F9" w:rsidP="00E004F9">
                <w:pPr>
                  <w:pStyle w:val="Sinespaciado"/>
                  <w:jc w:val="center"/>
                  <w:rPr>
                    <w:rFonts w:ascii="Arial" w:hAnsi="Arial" w:cs="Arial"/>
                    <w:color w:val="000000" w:themeColor="text1"/>
                    <w:sz w:val="24"/>
                    <w:szCs w:val="24"/>
                  </w:rPr>
                </w:pPr>
              </w:p>
            </w:tc>
          </w:tr>
        </w:tbl>
        <w:p w:rsidR="00E004F9" w:rsidRPr="00936E29" w:rsidRDefault="005220DE">
          <w:pPr>
            <w:rPr>
              <w:rFonts w:ascii="Arial" w:hAnsi="Arial" w:cs="Arial"/>
              <w:sz w:val="24"/>
              <w:szCs w:val="24"/>
            </w:rPr>
          </w:pPr>
          <w:r w:rsidRPr="005220DE">
            <w:rPr>
              <w:rFonts w:ascii="Arial" w:hAnsi="Arial" w:cs="Arial"/>
              <w:noProof/>
              <w:color w:val="000000" w:themeColor="text1"/>
              <w:sz w:val="24"/>
              <w:szCs w:val="24"/>
              <w:lang w:eastAsia="es-CO"/>
            </w:rPr>
            <w:pict>
              <v:shapetype id="_x0000_t202" coordsize="21600,21600" o:spt="202" path="m,l,21600r21600,l21600,xe">
                <v:stroke joinstyle="miter"/>
                <v:path gradientshapeok="t" o:connecttype="rect"/>
              </v:shapetype>
              <v:shape id="Cuadro de texto 2" o:spid="_x0000_s1064" type="#_x0000_t202" style="position:absolute;margin-left:-34.75pt;margin-top:477.65pt;width:51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" stroked="f">
                <v:textbox style="mso-fit-shape-to-text:t">
                  <w:txbxContent>
                    <w:p w:rsidR="005775BC" w:rsidRPr="00E004F9" w:rsidRDefault="005775BC" w:rsidP="00E004F9">
                      <w:pPr>
                        <w:jc w:val="center"/>
                        <w:rPr>
                          <w:b/>
                          <w:sz w:val="48"/>
                        </w:rPr>
                      </w:pPr>
                      <w:r w:rsidRPr="00E004F9">
                        <w:rPr>
                          <w:b/>
                          <w:sz w:val="48"/>
                        </w:rPr>
                        <w:t>“COMPROMISO Y JUSTICIA SOCIAL PARA  TODOS”</w:t>
                      </w:r>
                    </w:p>
                  </w:txbxContent>
                </v:textbox>
              </v:shape>
            </w:pict>
          </w:r>
          <w:r w:rsidR="00E004F9" w:rsidRPr="00936E29">
            <w:rPr>
              <w:rFonts w:ascii="Arial" w:hAnsi="Arial" w:cs="Arial"/>
              <w:noProof/>
              <w:sz w:val="24"/>
              <w:szCs w:val="24"/>
              <w:lang w:eastAsia="es-CO"/>
            </w:rPr>
            <w:drawing>
              <wp:anchor distT="0" distB="0" distL="114300" distR="114300" simplePos="0" relativeHeight="251658239" behindDoc="0" locked="0" layoutInCell="1" allowOverlap="1">
                <wp:simplePos x="0" y="0"/>
                <wp:positionH relativeFrom="column">
                  <wp:posOffset>1202055</wp:posOffset>
                </wp:positionH>
                <wp:positionV relativeFrom="paragraph">
                  <wp:posOffset>-5715</wp:posOffset>
                </wp:positionV>
                <wp:extent cx="3055620" cy="3472180"/>
                <wp:effectExtent l="57150" t="57150" r="49530" b="52070"/>
                <wp:wrapSquare wrapText="bothSides"/>
                <wp:docPr id="1" name="Imagen 1" descr="Escudo de Pa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e Paim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5620" cy="3472180"/>
                        </a:xfrm>
                        <a:prstGeom prst="rect">
                          <a:avLst/>
                        </a:prstGeom>
                        <a:noFill/>
                        <a:ln>
                          <a:noFill/>
                        </a:ln>
                        <a:effectLst/>
                        <a:scene3d>
                          <a:camera prst="orthographicFront">
                            <a:rot lat="0" lon="0" rev="0"/>
                          </a:camera>
                          <a:lightRig rig="glow" dir="t">
                            <a:rot lat="0" lon="0" rev="14100000"/>
                          </a:lightRig>
                        </a:scene3d>
                        <a:sp3d prstMaterial="softEdge">
                          <a:bevelT w="127000" prst="artDeco"/>
                        </a:sp3d>
                      </pic:spPr>
                    </pic:pic>
                  </a:graphicData>
                </a:graphic>
              </wp:anchor>
            </w:drawing>
          </w:r>
          <w:r w:rsidRPr="005220DE">
            <w:rPr>
              <w:rFonts w:ascii="Arial" w:hAnsi="Arial" w:cs="Arial"/>
              <w:noProof/>
              <w:color w:val="EEECE1" w:themeColor="background2"/>
              <w:sz w:val="24"/>
              <w:szCs w:val="24"/>
              <w:lang w:eastAsia="es-CO"/>
            </w:rPr>
            <w:pict>
              <v:rect id="Rectángulo 42" o:spid="_x0000_s1063" style="position:absolute;margin-left:30.7pt;margin-top:485.4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" o:allowincell="f" fillcolor="#a5a5a5" stroked="f">
                <v:fill opacity="58853f"/>
                <v:textbox style="mso-fit-shape-to-text:t" inset="18pt,0,18pt,0">
                  <w:txbxContent>
                    <w:tbl>
                      <w:tblPr>
                        <w:tblW w:w="5000" w:type="pct"/>
                        <w:tblCellMar>
                          <w:left w:w="360" w:type="dxa"/>
                          <w:right w:w="360" w:type="dxa"/>
                        </w:tblCellMar>
                        <w:tblLook w:val="04A0"/>
                      </w:tblPr>
                      <w:tblGrid>
                        <w:gridCol w:w="3003"/>
                        <w:gridCol w:w="8004"/>
                      </w:tblGrid>
                      <w:tr w:rsidR="005775BC">
                        <w:trPr>
                          <w:trHeight w:val="1080"/>
                        </w:trPr>
                        <w:sdt>
                          <w:sdtPr>
                            <w:rPr>
                              <w:smallCaps/>
                              <w:sz w:val="40"/>
                              <w:szCs w:val="40"/>
                            </w:rPr>
                            <w:alias w:val="Compañía"/>
                            <w:id w:val="-1484310685"/>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5775BC" w:rsidRDefault="005775BC" w:rsidP="00E004F9">
                                <w:pPr>
                                  <w:pStyle w:val="Sinespaciado"/>
                                  <w:jc w:val="center"/>
                                  <w:rPr>
                                    <w:smallCaps/>
                                    <w:sz w:val="40"/>
                                    <w:szCs w:val="40"/>
                                  </w:rPr>
                                </w:pPr>
                                <w:r>
                                  <w:rPr>
                                    <w:smallCaps/>
                                    <w:sz w:val="40"/>
                                    <w:szCs w:val="40"/>
                                  </w:rPr>
                                  <w:t>Paime Cundinamarca</w:t>
                                </w:r>
                              </w:p>
                            </w:tc>
                          </w:sdtContent>
                        </w:sdt>
                        <w:sdt>
                          <w:sdtPr>
                            <w:rPr>
                              <w:smallCaps/>
                              <w:color w:val="FFFFFF" w:themeColor="background1"/>
                              <w:sz w:val="72"/>
                              <w:szCs w:val="48"/>
                            </w:rPr>
                            <w:alias w:val="Título"/>
                            <w:id w:val="640849107"/>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5775BC" w:rsidRDefault="005775BC" w:rsidP="00E004F9">
                                <w:pPr>
                                  <w:pStyle w:val="Sinespaciado"/>
                                  <w:jc w:val="center"/>
                                  <w:rPr>
                                    <w:smallCaps/>
                                    <w:color w:val="FFFFFF" w:themeColor="background1"/>
                                    <w:sz w:val="48"/>
                                    <w:szCs w:val="48"/>
                                  </w:rPr>
                                </w:pPr>
                                <w:r>
                                  <w:rPr>
                                    <w:smallCaps/>
                                    <w:color w:val="FFFFFF" w:themeColor="background1"/>
                                    <w:sz w:val="72"/>
                                    <w:szCs w:val="48"/>
                                    <w:lang w:val="es-ES"/>
                                  </w:rPr>
                                  <w:t>Informe de Gestión 2012</w:t>
                                </w:r>
                              </w:p>
                            </w:tc>
                          </w:sdtContent>
                        </w:sdt>
                      </w:tr>
                    </w:tbl>
                    <w:p w:rsidR="005775BC" w:rsidRDefault="005775BC">
                      <w:pPr>
                        <w:pStyle w:val="Sinespaciado"/>
                        <w:spacing w:line="14" w:lineRule="exact"/>
                      </w:pPr>
                    </w:p>
                  </w:txbxContent>
                </v:textbox>
                <w10:wrap anchorx="page" anchory="page"/>
              </v:rect>
            </w:pict>
          </w:r>
          <w:r w:rsidR="00E004F9" w:rsidRPr="00936E29">
            <w:rPr>
              <w:rFonts w:ascii="Arial" w:hAnsi="Arial" w:cs="Arial"/>
              <w:sz w:val="24"/>
              <w:szCs w:val="24"/>
            </w:rPr>
            <w:br w:type="page"/>
          </w:r>
        </w:p>
      </w:sdtContent>
    </w:sdt>
    <w:sdt>
      <w:sdtPr>
        <w:rPr>
          <w:rFonts w:ascii="Arial" w:eastAsiaTheme="minorHAnsi" w:hAnsi="Arial" w:cs="Arial"/>
          <w:b w:val="0"/>
          <w:bCs w:val="0"/>
          <w:color w:val="auto"/>
          <w:sz w:val="24"/>
          <w:szCs w:val="24"/>
          <w:lang w:val="es-ES" w:eastAsia="en-US"/>
        </w:rPr>
        <w:id w:val="-100109394"/>
        <w:docPartObj>
          <w:docPartGallery w:val="Table of Contents"/>
          <w:docPartUnique/>
        </w:docPartObj>
      </w:sdtPr>
      <w:sdtContent>
        <w:p w:rsidR="008F7556" w:rsidRPr="00936E29" w:rsidRDefault="008F7556">
          <w:pPr>
            <w:pStyle w:val="TtulodeTDC"/>
            <w:rPr>
              <w:rFonts w:ascii="Arial" w:hAnsi="Arial" w:cs="Arial"/>
              <w:sz w:val="24"/>
              <w:szCs w:val="24"/>
            </w:rPr>
          </w:pPr>
          <w:r w:rsidRPr="00936E29">
            <w:rPr>
              <w:rFonts w:ascii="Arial" w:hAnsi="Arial" w:cs="Arial"/>
              <w:sz w:val="24"/>
              <w:szCs w:val="24"/>
              <w:lang w:val="es-ES"/>
            </w:rPr>
            <w:t>Contenido</w:t>
          </w:r>
        </w:p>
        <w:bookmarkStart w:id="0" w:name="_GoBack"/>
        <w:bookmarkEnd w:id="0"/>
        <w:p w:rsidR="00982ED0" w:rsidRDefault="005220DE">
          <w:pPr>
            <w:pStyle w:val="TDC1"/>
            <w:tabs>
              <w:tab w:val="right" w:leader="dot" w:pos="8828"/>
            </w:tabs>
            <w:rPr>
              <w:rFonts w:eastAsiaTheme="minorEastAsia"/>
              <w:noProof/>
              <w:lang w:eastAsia="es-CO"/>
            </w:rPr>
          </w:pPr>
          <w:r w:rsidRPr="005220DE">
            <w:rPr>
              <w:rFonts w:ascii="Arial" w:hAnsi="Arial" w:cs="Arial"/>
              <w:sz w:val="24"/>
              <w:szCs w:val="24"/>
            </w:rPr>
            <w:fldChar w:fldCharType="begin"/>
          </w:r>
          <w:r w:rsidR="008F7556" w:rsidRPr="00936E29">
            <w:rPr>
              <w:rFonts w:ascii="Arial" w:hAnsi="Arial" w:cs="Arial"/>
              <w:sz w:val="24"/>
              <w:szCs w:val="24"/>
            </w:rPr>
            <w:instrText xml:space="preserve"> TOC \o "1-3" \h \z \u </w:instrText>
          </w:r>
          <w:r w:rsidRPr="005220DE">
            <w:rPr>
              <w:rFonts w:ascii="Arial" w:hAnsi="Arial" w:cs="Arial"/>
              <w:sz w:val="24"/>
              <w:szCs w:val="24"/>
            </w:rPr>
            <w:fldChar w:fldCharType="separate"/>
          </w:r>
          <w:hyperlink r:id="rId8" w:anchor="_Toc347439402" w:history="1">
            <w:r w:rsidR="00982ED0" w:rsidRPr="00270674">
              <w:rPr>
                <w:rStyle w:val="Hipervnculo"/>
                <w:noProof/>
              </w:rPr>
              <w:t>INFORMACIÓN GENERAL</w:t>
            </w:r>
            <w:r w:rsidR="00982ED0">
              <w:rPr>
                <w:noProof/>
                <w:webHidden/>
              </w:rPr>
              <w:tab/>
            </w:r>
            <w:r>
              <w:rPr>
                <w:noProof/>
                <w:webHidden/>
              </w:rPr>
              <w:fldChar w:fldCharType="begin"/>
            </w:r>
            <w:r w:rsidR="00982ED0">
              <w:rPr>
                <w:noProof/>
                <w:webHidden/>
              </w:rPr>
              <w:instrText xml:space="preserve"> PAGEREF _Toc347439402 \h </w:instrText>
            </w:r>
            <w:r>
              <w:rPr>
                <w:noProof/>
                <w:webHidden/>
              </w:rPr>
            </w:r>
            <w:r>
              <w:rPr>
                <w:noProof/>
                <w:webHidden/>
              </w:rPr>
              <w:fldChar w:fldCharType="separate"/>
            </w:r>
            <w:r w:rsidR="00982ED0">
              <w:rPr>
                <w:noProof/>
                <w:webHidden/>
              </w:rPr>
              <w:t>3</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w:anchor="_Toc347439403" w:history="1">
            <w:r w:rsidR="00982ED0" w:rsidRPr="00270674">
              <w:rPr>
                <w:rStyle w:val="Hipervnculo"/>
                <w:rFonts w:ascii="Arial" w:hAnsi="Arial" w:cs="Arial"/>
                <w:noProof/>
              </w:rPr>
              <w:t>RESEÑA HISTÓRICA</w:t>
            </w:r>
            <w:r w:rsidR="00982ED0">
              <w:rPr>
                <w:noProof/>
                <w:webHidden/>
              </w:rPr>
              <w:tab/>
            </w:r>
            <w:r>
              <w:rPr>
                <w:noProof/>
                <w:webHidden/>
              </w:rPr>
              <w:fldChar w:fldCharType="begin"/>
            </w:r>
            <w:r w:rsidR="00982ED0">
              <w:rPr>
                <w:noProof/>
                <w:webHidden/>
              </w:rPr>
              <w:instrText xml:space="preserve"> PAGEREF _Toc347439403 \h </w:instrText>
            </w:r>
            <w:r>
              <w:rPr>
                <w:noProof/>
                <w:webHidden/>
              </w:rPr>
            </w:r>
            <w:r>
              <w:rPr>
                <w:noProof/>
                <w:webHidden/>
              </w:rPr>
              <w:fldChar w:fldCharType="separate"/>
            </w:r>
            <w:r w:rsidR="00982ED0">
              <w:rPr>
                <w:noProof/>
                <w:webHidden/>
              </w:rPr>
              <w:t>4</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w:anchor="_Toc347439404" w:history="1">
            <w:r w:rsidR="00982ED0" w:rsidRPr="00270674">
              <w:rPr>
                <w:rStyle w:val="Hipervnculo"/>
                <w:rFonts w:ascii="Arial" w:hAnsi="Arial" w:cs="Arial"/>
                <w:noProof/>
              </w:rPr>
              <w:t>UBICACIÓN TERRITORIAL</w:t>
            </w:r>
            <w:r w:rsidR="00982ED0">
              <w:rPr>
                <w:noProof/>
                <w:webHidden/>
              </w:rPr>
              <w:tab/>
            </w:r>
            <w:r>
              <w:rPr>
                <w:noProof/>
                <w:webHidden/>
              </w:rPr>
              <w:fldChar w:fldCharType="begin"/>
            </w:r>
            <w:r w:rsidR="00982ED0">
              <w:rPr>
                <w:noProof/>
                <w:webHidden/>
              </w:rPr>
              <w:instrText xml:space="preserve"> PAGEREF _Toc347439404 \h </w:instrText>
            </w:r>
            <w:r>
              <w:rPr>
                <w:noProof/>
                <w:webHidden/>
              </w:rPr>
            </w:r>
            <w:r>
              <w:rPr>
                <w:noProof/>
                <w:webHidden/>
              </w:rPr>
              <w:fldChar w:fldCharType="separate"/>
            </w:r>
            <w:r w:rsidR="00982ED0">
              <w:rPr>
                <w:noProof/>
                <w:webHidden/>
              </w:rPr>
              <w:t>5</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w:anchor="_Toc347439405" w:history="1">
            <w:r w:rsidR="00982ED0" w:rsidRPr="00270674">
              <w:rPr>
                <w:rStyle w:val="Hipervnculo"/>
                <w:rFonts w:ascii="Arial" w:hAnsi="Arial" w:cs="Arial"/>
                <w:noProof/>
              </w:rPr>
              <w:t>INFORMACIÓN ADMINISTRATIVA BÁSICA</w:t>
            </w:r>
            <w:r w:rsidR="00982ED0">
              <w:rPr>
                <w:noProof/>
                <w:webHidden/>
              </w:rPr>
              <w:tab/>
            </w:r>
            <w:r>
              <w:rPr>
                <w:noProof/>
                <w:webHidden/>
              </w:rPr>
              <w:fldChar w:fldCharType="begin"/>
            </w:r>
            <w:r w:rsidR="00982ED0">
              <w:rPr>
                <w:noProof/>
                <w:webHidden/>
              </w:rPr>
              <w:instrText xml:space="preserve"> PAGEREF _Toc347439405 \h </w:instrText>
            </w:r>
            <w:r>
              <w:rPr>
                <w:noProof/>
                <w:webHidden/>
              </w:rPr>
            </w:r>
            <w:r>
              <w:rPr>
                <w:noProof/>
                <w:webHidden/>
              </w:rPr>
              <w:fldChar w:fldCharType="separate"/>
            </w:r>
            <w:r w:rsidR="00982ED0">
              <w:rPr>
                <w:noProof/>
                <w:webHidden/>
              </w:rPr>
              <w:t>8</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w:anchor="_Toc347439406" w:history="1">
            <w:r w:rsidR="00982ED0" w:rsidRPr="00270674">
              <w:rPr>
                <w:rStyle w:val="Hipervnculo"/>
                <w:rFonts w:ascii="Arial" w:hAnsi="Arial" w:cs="Arial"/>
                <w:noProof/>
              </w:rPr>
              <w:t>CARACTERIZACION POBLACIONAL</w:t>
            </w:r>
            <w:r w:rsidR="00982ED0">
              <w:rPr>
                <w:noProof/>
                <w:webHidden/>
              </w:rPr>
              <w:tab/>
            </w:r>
            <w:r>
              <w:rPr>
                <w:noProof/>
                <w:webHidden/>
              </w:rPr>
              <w:fldChar w:fldCharType="begin"/>
            </w:r>
            <w:r w:rsidR="00982ED0">
              <w:rPr>
                <w:noProof/>
                <w:webHidden/>
              </w:rPr>
              <w:instrText xml:space="preserve"> PAGEREF _Toc347439406 \h </w:instrText>
            </w:r>
            <w:r>
              <w:rPr>
                <w:noProof/>
                <w:webHidden/>
              </w:rPr>
            </w:r>
            <w:r>
              <w:rPr>
                <w:noProof/>
                <w:webHidden/>
              </w:rPr>
              <w:fldChar w:fldCharType="separate"/>
            </w:r>
            <w:r w:rsidR="00982ED0">
              <w:rPr>
                <w:noProof/>
                <w:webHidden/>
              </w:rPr>
              <w:t>8</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w:anchor="_Toc347439407" w:history="1">
            <w:r w:rsidR="00982ED0" w:rsidRPr="00270674">
              <w:rPr>
                <w:rStyle w:val="Hipervnculo"/>
                <w:rFonts w:ascii="Arial" w:hAnsi="Arial" w:cs="Arial"/>
                <w:noProof/>
              </w:rPr>
              <w:t>POBLACIÓN POR GRUPOS ETÁREOS</w:t>
            </w:r>
            <w:r w:rsidR="00982ED0">
              <w:rPr>
                <w:noProof/>
                <w:webHidden/>
              </w:rPr>
              <w:tab/>
            </w:r>
            <w:r>
              <w:rPr>
                <w:noProof/>
                <w:webHidden/>
              </w:rPr>
              <w:fldChar w:fldCharType="begin"/>
            </w:r>
            <w:r w:rsidR="00982ED0">
              <w:rPr>
                <w:noProof/>
                <w:webHidden/>
              </w:rPr>
              <w:instrText xml:space="preserve"> PAGEREF _Toc347439407 \h </w:instrText>
            </w:r>
            <w:r>
              <w:rPr>
                <w:noProof/>
                <w:webHidden/>
              </w:rPr>
            </w:r>
            <w:r>
              <w:rPr>
                <w:noProof/>
                <w:webHidden/>
              </w:rPr>
              <w:fldChar w:fldCharType="separate"/>
            </w:r>
            <w:r w:rsidR="00982ED0">
              <w:rPr>
                <w:noProof/>
                <w:webHidden/>
              </w:rPr>
              <w:t>8</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9" w:anchor="_Toc347439408" w:history="1">
            <w:r w:rsidR="00982ED0" w:rsidRPr="00270674">
              <w:rPr>
                <w:rStyle w:val="Hipervnculo"/>
                <w:noProof/>
              </w:rPr>
              <w:t>SECTOR EDUCACIÓN</w:t>
            </w:r>
            <w:r w:rsidR="00982ED0">
              <w:rPr>
                <w:noProof/>
                <w:webHidden/>
              </w:rPr>
              <w:tab/>
            </w:r>
            <w:r>
              <w:rPr>
                <w:noProof/>
                <w:webHidden/>
              </w:rPr>
              <w:fldChar w:fldCharType="begin"/>
            </w:r>
            <w:r w:rsidR="00982ED0">
              <w:rPr>
                <w:noProof/>
                <w:webHidden/>
              </w:rPr>
              <w:instrText xml:space="preserve"> PAGEREF _Toc347439408 \h </w:instrText>
            </w:r>
            <w:r>
              <w:rPr>
                <w:noProof/>
                <w:webHidden/>
              </w:rPr>
            </w:r>
            <w:r>
              <w:rPr>
                <w:noProof/>
                <w:webHidden/>
              </w:rPr>
              <w:fldChar w:fldCharType="separate"/>
            </w:r>
            <w:r w:rsidR="00982ED0">
              <w:rPr>
                <w:noProof/>
                <w:webHidden/>
              </w:rPr>
              <w:t>2</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0" w:anchor="_Toc347439409" w:history="1">
            <w:r w:rsidR="00982ED0" w:rsidRPr="00270674">
              <w:rPr>
                <w:rStyle w:val="Hipervnculo"/>
                <w:noProof/>
              </w:rPr>
              <w:t>SECTOR SALUD</w:t>
            </w:r>
            <w:r w:rsidR="00982ED0">
              <w:rPr>
                <w:noProof/>
                <w:webHidden/>
              </w:rPr>
              <w:tab/>
            </w:r>
            <w:r>
              <w:rPr>
                <w:noProof/>
                <w:webHidden/>
              </w:rPr>
              <w:fldChar w:fldCharType="begin"/>
            </w:r>
            <w:r w:rsidR="00982ED0">
              <w:rPr>
                <w:noProof/>
                <w:webHidden/>
              </w:rPr>
              <w:instrText xml:space="preserve"> PAGEREF _Toc347439409 \h </w:instrText>
            </w:r>
            <w:r>
              <w:rPr>
                <w:noProof/>
                <w:webHidden/>
              </w:rPr>
            </w:r>
            <w:r>
              <w:rPr>
                <w:noProof/>
                <w:webHidden/>
              </w:rPr>
              <w:fldChar w:fldCharType="separate"/>
            </w:r>
            <w:r w:rsidR="00982ED0">
              <w:rPr>
                <w:noProof/>
                <w:webHidden/>
              </w:rPr>
              <w:t>4</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1" w:anchor="_Toc347439410" w:history="1">
            <w:r w:rsidR="00982ED0" w:rsidRPr="00270674">
              <w:rPr>
                <w:rStyle w:val="Hipervnculo"/>
                <w:noProof/>
              </w:rPr>
              <w:t>SECTOR AGUA POTABLE Y SANEAMIENTO BÁSICO</w:t>
            </w:r>
            <w:r w:rsidR="00982ED0">
              <w:rPr>
                <w:noProof/>
                <w:webHidden/>
              </w:rPr>
              <w:tab/>
            </w:r>
            <w:r>
              <w:rPr>
                <w:noProof/>
                <w:webHidden/>
              </w:rPr>
              <w:fldChar w:fldCharType="begin"/>
            </w:r>
            <w:r w:rsidR="00982ED0">
              <w:rPr>
                <w:noProof/>
                <w:webHidden/>
              </w:rPr>
              <w:instrText xml:space="preserve"> PAGEREF _Toc347439410 \h </w:instrText>
            </w:r>
            <w:r>
              <w:rPr>
                <w:noProof/>
                <w:webHidden/>
              </w:rPr>
            </w:r>
            <w:r>
              <w:rPr>
                <w:noProof/>
                <w:webHidden/>
              </w:rPr>
              <w:fldChar w:fldCharType="separate"/>
            </w:r>
            <w:r w:rsidR="00982ED0">
              <w:rPr>
                <w:noProof/>
                <w:webHidden/>
              </w:rPr>
              <w:t>8</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2" w:anchor="_Toc347439411" w:history="1">
            <w:r w:rsidR="00982ED0" w:rsidRPr="00270674">
              <w:rPr>
                <w:rStyle w:val="Hipervnculo"/>
                <w:noProof/>
              </w:rPr>
              <w:t>SECTOR SERVICIOS PÚBLICOS DIFERENTES A APSB</w:t>
            </w:r>
            <w:r w:rsidR="00982ED0">
              <w:rPr>
                <w:noProof/>
                <w:webHidden/>
              </w:rPr>
              <w:tab/>
            </w:r>
            <w:r>
              <w:rPr>
                <w:noProof/>
                <w:webHidden/>
              </w:rPr>
              <w:fldChar w:fldCharType="begin"/>
            </w:r>
            <w:r w:rsidR="00982ED0">
              <w:rPr>
                <w:noProof/>
                <w:webHidden/>
              </w:rPr>
              <w:instrText xml:space="preserve"> PAGEREF _Toc347439411 \h </w:instrText>
            </w:r>
            <w:r>
              <w:rPr>
                <w:noProof/>
                <w:webHidden/>
              </w:rPr>
            </w:r>
            <w:r>
              <w:rPr>
                <w:noProof/>
                <w:webHidden/>
              </w:rPr>
              <w:fldChar w:fldCharType="separate"/>
            </w:r>
            <w:r w:rsidR="00982ED0">
              <w:rPr>
                <w:noProof/>
                <w:webHidden/>
              </w:rPr>
              <w:t>10</w:t>
            </w:r>
            <w:r>
              <w:rPr>
                <w:noProof/>
                <w:webHidden/>
              </w:rPr>
              <w:fldChar w:fldCharType="end"/>
            </w:r>
          </w:hyperlink>
        </w:p>
        <w:p w:rsidR="00982ED0" w:rsidRDefault="005220DE">
          <w:pPr>
            <w:pStyle w:val="TDC3"/>
            <w:tabs>
              <w:tab w:val="right" w:leader="dot" w:pos="8828"/>
            </w:tabs>
            <w:rPr>
              <w:noProof/>
            </w:rPr>
          </w:pPr>
          <w:hyperlink w:anchor="_Toc347439412" w:history="1">
            <w:r w:rsidR="00982ED0" w:rsidRPr="00270674">
              <w:rPr>
                <w:rStyle w:val="Hipervnculo"/>
                <w:rFonts w:ascii="Arial" w:hAnsi="Arial" w:cs="Arial"/>
                <w:noProof/>
              </w:rPr>
              <w:t>En relación a la ley 142 de 1994 por la cual se establece el régimen de los servicios públicos domiciliarios, encontramos que el Estado intervendrá en la prestación de estos servicios en búsqueda de los fines, tales como garantizar la calidad y la deposición final del servicio, la cobertura del servicio, la atención, prestación continua e interrumpida, entre otros. Con esto, es competencia del municipio asegurar la prestación del servicio ya sea directamente o empresas de carácter oficial, mixto o privado.</w:t>
            </w:r>
            <w:r w:rsidR="00982ED0">
              <w:rPr>
                <w:noProof/>
                <w:webHidden/>
              </w:rPr>
              <w:tab/>
            </w:r>
            <w:r>
              <w:rPr>
                <w:noProof/>
                <w:webHidden/>
              </w:rPr>
              <w:fldChar w:fldCharType="begin"/>
            </w:r>
            <w:r w:rsidR="00982ED0">
              <w:rPr>
                <w:noProof/>
                <w:webHidden/>
              </w:rPr>
              <w:instrText xml:space="preserve"> PAGEREF _Toc347439412 \h </w:instrText>
            </w:r>
            <w:r>
              <w:rPr>
                <w:noProof/>
                <w:webHidden/>
              </w:rPr>
            </w:r>
            <w:r>
              <w:rPr>
                <w:noProof/>
                <w:webHidden/>
              </w:rPr>
              <w:fldChar w:fldCharType="separate"/>
            </w:r>
            <w:r w:rsidR="00982ED0">
              <w:rPr>
                <w:noProof/>
                <w:webHidden/>
              </w:rPr>
              <w:t>11</w:t>
            </w:r>
            <w:r>
              <w:rPr>
                <w:noProof/>
                <w:webHidden/>
              </w:rPr>
              <w:fldChar w:fldCharType="end"/>
            </w:r>
          </w:hyperlink>
        </w:p>
        <w:p w:rsidR="00982ED0" w:rsidRDefault="005220DE">
          <w:pPr>
            <w:pStyle w:val="TDC3"/>
            <w:tabs>
              <w:tab w:val="right" w:leader="dot" w:pos="8828"/>
            </w:tabs>
            <w:rPr>
              <w:noProof/>
            </w:rPr>
          </w:pPr>
          <w:hyperlink w:anchor="_Toc347439413" w:history="1">
            <w:r w:rsidR="00982ED0" w:rsidRPr="00270674">
              <w:rPr>
                <w:rStyle w:val="Hipervnculo"/>
                <w:rFonts w:ascii="Arial" w:hAnsi="Arial" w:cs="Arial"/>
                <w:noProof/>
              </w:rPr>
              <w:t>El servicio público que se presta en el municipio como energía eléctrica, y en busca de los estudios de viabilidad para implementar el servicio de gas natural, son de gran importancia para el desarrollo social de la población, para lo cual la entidad territorial debe generar las condiciones viables para el logro optimo de lo fines que se determinan en la constitución y la ley 142.</w:t>
            </w:r>
            <w:r w:rsidR="00982ED0">
              <w:rPr>
                <w:noProof/>
                <w:webHidden/>
              </w:rPr>
              <w:tab/>
            </w:r>
            <w:r>
              <w:rPr>
                <w:noProof/>
                <w:webHidden/>
              </w:rPr>
              <w:fldChar w:fldCharType="begin"/>
            </w:r>
            <w:r w:rsidR="00982ED0">
              <w:rPr>
                <w:noProof/>
                <w:webHidden/>
              </w:rPr>
              <w:instrText xml:space="preserve"> PAGEREF _Toc347439413 \h </w:instrText>
            </w:r>
            <w:r>
              <w:rPr>
                <w:noProof/>
                <w:webHidden/>
              </w:rPr>
            </w:r>
            <w:r>
              <w:rPr>
                <w:noProof/>
                <w:webHidden/>
              </w:rPr>
              <w:fldChar w:fldCharType="separate"/>
            </w:r>
            <w:r w:rsidR="00982ED0">
              <w:rPr>
                <w:noProof/>
                <w:webHidden/>
              </w:rPr>
              <w:t>11</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3" w:anchor="_Toc347439414" w:history="1">
            <w:r w:rsidR="00982ED0" w:rsidRPr="00270674">
              <w:rPr>
                <w:rStyle w:val="Hipervnculo"/>
                <w:noProof/>
              </w:rPr>
              <w:t>SECTOR CULTURA</w:t>
            </w:r>
            <w:r w:rsidR="00982ED0">
              <w:rPr>
                <w:noProof/>
                <w:webHidden/>
              </w:rPr>
              <w:tab/>
            </w:r>
            <w:r>
              <w:rPr>
                <w:noProof/>
                <w:webHidden/>
              </w:rPr>
              <w:fldChar w:fldCharType="begin"/>
            </w:r>
            <w:r w:rsidR="00982ED0">
              <w:rPr>
                <w:noProof/>
                <w:webHidden/>
              </w:rPr>
              <w:instrText xml:space="preserve"> PAGEREF _Toc347439414 \h </w:instrText>
            </w:r>
            <w:r>
              <w:rPr>
                <w:noProof/>
                <w:webHidden/>
              </w:rPr>
            </w:r>
            <w:r>
              <w:rPr>
                <w:noProof/>
                <w:webHidden/>
              </w:rPr>
              <w:fldChar w:fldCharType="separate"/>
            </w:r>
            <w:r w:rsidR="00982ED0">
              <w:rPr>
                <w:noProof/>
                <w:webHidden/>
              </w:rPr>
              <w:t>12</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4" w:anchor="_Toc347439415" w:history="1">
            <w:r w:rsidR="00982ED0" w:rsidRPr="00270674">
              <w:rPr>
                <w:rStyle w:val="Hipervnculo"/>
                <w:noProof/>
              </w:rPr>
              <w:t>SECTOR RECREACIÓN Y DEPORTES</w:t>
            </w:r>
            <w:r w:rsidR="00982ED0">
              <w:rPr>
                <w:noProof/>
                <w:webHidden/>
              </w:rPr>
              <w:tab/>
            </w:r>
            <w:r>
              <w:rPr>
                <w:noProof/>
                <w:webHidden/>
              </w:rPr>
              <w:fldChar w:fldCharType="begin"/>
            </w:r>
            <w:r w:rsidR="00982ED0">
              <w:rPr>
                <w:noProof/>
                <w:webHidden/>
              </w:rPr>
              <w:instrText xml:space="preserve"> PAGEREF _Toc347439415 \h </w:instrText>
            </w:r>
            <w:r>
              <w:rPr>
                <w:noProof/>
                <w:webHidden/>
              </w:rPr>
            </w:r>
            <w:r>
              <w:rPr>
                <w:noProof/>
                <w:webHidden/>
              </w:rPr>
              <w:fldChar w:fldCharType="separate"/>
            </w:r>
            <w:r w:rsidR="00982ED0">
              <w:rPr>
                <w:noProof/>
                <w:webHidden/>
              </w:rPr>
              <w:t>14</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5" w:anchor="_Toc347439416" w:history="1">
            <w:r w:rsidR="00982ED0" w:rsidRPr="00270674">
              <w:rPr>
                <w:rStyle w:val="Hipervnculo"/>
                <w:noProof/>
              </w:rPr>
              <w:t>SECTOR MEDIO AMBIENTE</w:t>
            </w:r>
            <w:r w:rsidR="00982ED0">
              <w:rPr>
                <w:noProof/>
                <w:webHidden/>
              </w:rPr>
              <w:tab/>
            </w:r>
            <w:r>
              <w:rPr>
                <w:noProof/>
                <w:webHidden/>
              </w:rPr>
              <w:fldChar w:fldCharType="begin"/>
            </w:r>
            <w:r w:rsidR="00982ED0">
              <w:rPr>
                <w:noProof/>
                <w:webHidden/>
              </w:rPr>
              <w:instrText xml:space="preserve"> PAGEREF _Toc347439416 \h </w:instrText>
            </w:r>
            <w:r>
              <w:rPr>
                <w:noProof/>
                <w:webHidden/>
              </w:rPr>
            </w:r>
            <w:r>
              <w:rPr>
                <w:noProof/>
                <w:webHidden/>
              </w:rPr>
              <w:fldChar w:fldCharType="separate"/>
            </w:r>
            <w:r w:rsidR="00982ED0">
              <w:rPr>
                <w:noProof/>
                <w:webHidden/>
              </w:rPr>
              <w:t>16</w:t>
            </w:r>
            <w:r>
              <w:rPr>
                <w:noProof/>
                <w:webHidden/>
              </w:rPr>
              <w:fldChar w:fldCharType="end"/>
            </w:r>
          </w:hyperlink>
        </w:p>
        <w:p w:rsidR="00982ED0" w:rsidRDefault="005220DE">
          <w:pPr>
            <w:pStyle w:val="TDC2"/>
            <w:tabs>
              <w:tab w:val="right" w:leader="dot" w:pos="8828"/>
            </w:tabs>
            <w:rPr>
              <w:noProof/>
            </w:rPr>
          </w:pPr>
          <w:hyperlink w:anchor="_Toc347439417" w:history="1">
            <w:r w:rsidR="00982ED0" w:rsidRPr="00270674">
              <w:rPr>
                <w:rStyle w:val="Hipervnculo"/>
                <w:rFonts w:ascii="Arial" w:hAnsi="Arial" w:cs="Arial"/>
                <w:noProof/>
              </w:rPr>
              <w:t>FACTORES FÍSICOS DE RIESGO</w:t>
            </w:r>
            <w:r w:rsidR="00982ED0">
              <w:rPr>
                <w:noProof/>
                <w:webHidden/>
              </w:rPr>
              <w:tab/>
            </w:r>
            <w:r>
              <w:rPr>
                <w:noProof/>
                <w:webHidden/>
              </w:rPr>
              <w:fldChar w:fldCharType="begin"/>
            </w:r>
            <w:r w:rsidR="00982ED0">
              <w:rPr>
                <w:noProof/>
                <w:webHidden/>
              </w:rPr>
              <w:instrText xml:space="preserve"> PAGEREF _Toc347439417 \h </w:instrText>
            </w:r>
            <w:r>
              <w:rPr>
                <w:noProof/>
                <w:webHidden/>
              </w:rPr>
            </w:r>
            <w:r>
              <w:rPr>
                <w:noProof/>
                <w:webHidden/>
              </w:rPr>
              <w:fldChar w:fldCharType="separate"/>
            </w:r>
            <w:r w:rsidR="00982ED0">
              <w:rPr>
                <w:noProof/>
                <w:webHidden/>
              </w:rPr>
              <w:t>21</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6" w:anchor="_Toc347439418" w:history="1">
            <w:r w:rsidR="00982ED0" w:rsidRPr="00270674">
              <w:rPr>
                <w:rStyle w:val="Hipervnculo"/>
                <w:noProof/>
              </w:rPr>
              <w:t>SECTOR GESTIÓN DEL RIESGO</w:t>
            </w:r>
            <w:r w:rsidR="00982ED0">
              <w:rPr>
                <w:noProof/>
                <w:webHidden/>
              </w:rPr>
              <w:tab/>
            </w:r>
            <w:r>
              <w:rPr>
                <w:noProof/>
                <w:webHidden/>
              </w:rPr>
              <w:fldChar w:fldCharType="begin"/>
            </w:r>
            <w:r w:rsidR="00982ED0">
              <w:rPr>
                <w:noProof/>
                <w:webHidden/>
              </w:rPr>
              <w:instrText xml:space="preserve"> PAGEREF _Toc347439418 \h </w:instrText>
            </w:r>
            <w:r>
              <w:rPr>
                <w:noProof/>
                <w:webHidden/>
              </w:rPr>
            </w:r>
            <w:r>
              <w:rPr>
                <w:noProof/>
                <w:webHidden/>
              </w:rPr>
              <w:fldChar w:fldCharType="separate"/>
            </w:r>
            <w:r w:rsidR="00982ED0">
              <w:rPr>
                <w:noProof/>
                <w:webHidden/>
              </w:rPr>
              <w:t>21</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7" w:anchor="_Toc347439419" w:history="1">
            <w:r w:rsidR="00982ED0" w:rsidRPr="00270674">
              <w:rPr>
                <w:rStyle w:val="Hipervnculo"/>
                <w:noProof/>
              </w:rPr>
              <w:t>SECTOR TIC’S</w:t>
            </w:r>
            <w:r w:rsidR="00982ED0">
              <w:rPr>
                <w:noProof/>
                <w:webHidden/>
              </w:rPr>
              <w:tab/>
            </w:r>
            <w:r>
              <w:rPr>
                <w:noProof/>
                <w:webHidden/>
              </w:rPr>
              <w:fldChar w:fldCharType="begin"/>
            </w:r>
            <w:r w:rsidR="00982ED0">
              <w:rPr>
                <w:noProof/>
                <w:webHidden/>
              </w:rPr>
              <w:instrText xml:space="preserve"> PAGEREF _Toc347439419 \h </w:instrText>
            </w:r>
            <w:r>
              <w:rPr>
                <w:noProof/>
                <w:webHidden/>
              </w:rPr>
            </w:r>
            <w:r>
              <w:rPr>
                <w:noProof/>
                <w:webHidden/>
              </w:rPr>
              <w:fldChar w:fldCharType="separate"/>
            </w:r>
            <w:r w:rsidR="00982ED0">
              <w:rPr>
                <w:noProof/>
                <w:webHidden/>
              </w:rPr>
              <w:t>25</w:t>
            </w:r>
            <w:r>
              <w:rPr>
                <w:noProof/>
                <w:webHidden/>
              </w:rPr>
              <w:fldChar w:fldCharType="end"/>
            </w:r>
          </w:hyperlink>
        </w:p>
        <w:p w:rsidR="00982ED0" w:rsidRDefault="005220DE">
          <w:pPr>
            <w:pStyle w:val="TDC1"/>
            <w:tabs>
              <w:tab w:val="right" w:leader="dot" w:pos="8828"/>
            </w:tabs>
            <w:rPr>
              <w:rFonts w:eastAsiaTheme="minorEastAsia"/>
              <w:noProof/>
              <w:lang w:eastAsia="es-CO"/>
            </w:rPr>
          </w:pPr>
          <w:hyperlink r:id="rId18" w:anchor="_Toc347439420" w:history="1">
            <w:r w:rsidR="00982ED0" w:rsidRPr="00270674">
              <w:rPr>
                <w:rStyle w:val="Hipervnculo"/>
                <w:noProof/>
              </w:rPr>
              <w:t>SECTOR TURISMO</w:t>
            </w:r>
            <w:r w:rsidR="00982ED0">
              <w:rPr>
                <w:noProof/>
                <w:webHidden/>
              </w:rPr>
              <w:tab/>
            </w:r>
            <w:r>
              <w:rPr>
                <w:noProof/>
                <w:webHidden/>
              </w:rPr>
              <w:fldChar w:fldCharType="begin"/>
            </w:r>
            <w:r w:rsidR="00982ED0">
              <w:rPr>
                <w:noProof/>
                <w:webHidden/>
              </w:rPr>
              <w:instrText xml:space="preserve"> PAGEREF _Toc347439420 \h </w:instrText>
            </w:r>
            <w:r>
              <w:rPr>
                <w:noProof/>
                <w:webHidden/>
              </w:rPr>
            </w:r>
            <w:r>
              <w:rPr>
                <w:noProof/>
                <w:webHidden/>
              </w:rPr>
              <w:fldChar w:fldCharType="separate"/>
            </w:r>
            <w:r w:rsidR="00982ED0">
              <w:rPr>
                <w:noProof/>
                <w:webHidden/>
              </w:rPr>
              <w:t>27</w:t>
            </w:r>
            <w:r>
              <w:rPr>
                <w:noProof/>
                <w:webHidden/>
              </w:rPr>
              <w:fldChar w:fldCharType="end"/>
            </w:r>
          </w:hyperlink>
        </w:p>
        <w:p w:rsidR="008F7556" w:rsidRPr="00936E29" w:rsidRDefault="005220DE">
          <w:pPr>
            <w:rPr>
              <w:rFonts w:ascii="Arial" w:hAnsi="Arial" w:cs="Arial"/>
              <w:sz w:val="24"/>
              <w:szCs w:val="24"/>
            </w:rPr>
          </w:pPr>
          <w:r w:rsidRPr="00936E29">
            <w:rPr>
              <w:rFonts w:ascii="Arial" w:hAnsi="Arial" w:cs="Arial"/>
              <w:b/>
              <w:bCs/>
              <w:sz w:val="24"/>
              <w:szCs w:val="24"/>
              <w:lang w:val="es-ES"/>
            </w:rPr>
            <w:fldChar w:fldCharType="end"/>
          </w:r>
        </w:p>
      </w:sdtContent>
    </w:sdt>
    <w:p w:rsidR="002B39F7" w:rsidRPr="00936E29" w:rsidRDefault="008F7556">
      <w:pPr>
        <w:rPr>
          <w:rFonts w:ascii="Arial" w:hAnsi="Arial" w:cs="Arial"/>
          <w:sz w:val="24"/>
          <w:szCs w:val="24"/>
        </w:rPr>
      </w:pPr>
      <w:r w:rsidRPr="00936E29">
        <w:rPr>
          <w:rFonts w:ascii="Arial" w:hAnsi="Arial" w:cs="Arial"/>
          <w:sz w:val="24"/>
          <w:szCs w:val="24"/>
        </w:rPr>
        <w:br w:type="page"/>
      </w:r>
      <w:r w:rsidRPr="00936E29">
        <w:rPr>
          <w:rFonts w:ascii="Arial" w:hAnsi="Arial" w:cs="Arial"/>
          <w:sz w:val="24"/>
          <w:szCs w:val="24"/>
        </w:rPr>
        <w:lastRenderedPageBreak/>
        <w:br w:type="page"/>
      </w:r>
      <w:r w:rsidR="005220DE" w:rsidRPr="005220DE">
        <w:rPr>
          <w:rFonts w:ascii="Arial" w:hAnsi="Arial" w:cs="Arial"/>
          <w:noProof/>
          <w:color w:val="EEECE1" w:themeColor="background2"/>
          <w:sz w:val="24"/>
          <w:szCs w:val="24"/>
          <w:lang w:eastAsia="es-CO"/>
        </w:rPr>
        <w:pict>
          <v:rect id="6 Rectángulo" o:spid="_x0000_s1062" style="position:absolute;margin-left:-74.6pt;margin-top:-65pt;width:589.25pt;height:774.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" filled="f" strokecolor="#17365d [2415]" strokeweight="22pt"/>
        </w:pict>
      </w:r>
    </w:p>
    <w:p w:rsidR="002B39F7" w:rsidRPr="00936E29" w:rsidRDefault="005220DE">
      <w:pPr>
        <w:rPr>
          <w:rFonts w:ascii="Arial" w:hAnsi="Arial" w:cs="Arial"/>
          <w:sz w:val="24"/>
          <w:szCs w:val="24"/>
        </w:rPr>
      </w:pPr>
      <w:r>
        <w:rPr>
          <w:rFonts w:ascii="Arial" w:hAnsi="Arial" w:cs="Arial"/>
          <w:noProof/>
          <w:sz w:val="24"/>
          <w:szCs w:val="24"/>
          <w:lang w:eastAsia="es-CO"/>
        </w:rPr>
        <w:lastRenderedPageBreak/>
        <w:pict>
          <v:rect id="22 Rectángulo" o:spid="_x0000_s1061" style="position:absolute;margin-left:-35.55pt;margin-top:324.5pt;width:75pt;height:6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" fillcolor="black [3213]" strokecolor="#243f60 [1604]" strokeweight="2pt"/>
        </w:pict>
      </w:r>
      <w:r>
        <w:rPr>
          <w:rFonts w:ascii="Arial" w:hAnsi="Arial" w:cs="Arial"/>
          <w:noProof/>
          <w:sz w:val="24"/>
          <w:szCs w:val="24"/>
          <w:lang w:eastAsia="es-CO"/>
        </w:rPr>
        <w:pict>
          <v:rect id="21 Rectángulo" o:spid="_x0000_s1060" style="position:absolute;margin-left:39.45pt;margin-top:324.55pt;width:451.5pt;height:6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" fillcolor="#bfbfbf [2412]" stroked="f" strokeweight="2pt">
            <v:textbox>
              <w:txbxContent>
                <w:p w:rsidR="005775BC" w:rsidRPr="008F7556" w:rsidRDefault="005775BC" w:rsidP="008F7556">
                  <w:pPr>
                    <w:pStyle w:val="Ttulo1"/>
                    <w:rPr>
                      <w:b w:val="0"/>
                      <w:color w:val="auto"/>
                      <w:sz w:val="52"/>
                    </w:rPr>
                  </w:pPr>
                  <w:bookmarkStart w:id="1" w:name="_Toc347002275"/>
                  <w:bookmarkStart w:id="2" w:name="_Toc347439402"/>
                  <w:r w:rsidRPr="008F7556">
                    <w:rPr>
                      <w:b w:val="0"/>
                      <w:color w:val="auto"/>
                      <w:sz w:val="52"/>
                    </w:rPr>
                    <w:t>INFORMACIÓN GENERAL</w:t>
                  </w:r>
                  <w:bookmarkEnd w:id="1"/>
                  <w:bookmarkEnd w:id="2"/>
                </w:p>
              </w:txbxContent>
            </v:textbox>
          </v:rect>
        </w:pict>
      </w:r>
      <w:r w:rsidR="002B39F7" w:rsidRPr="00936E29">
        <w:rPr>
          <w:rFonts w:ascii="Arial" w:hAnsi="Arial" w:cs="Arial"/>
          <w:sz w:val="24"/>
          <w:szCs w:val="24"/>
        </w:rPr>
        <w:br w:type="page"/>
      </w:r>
      <w:r>
        <w:rPr>
          <w:rFonts w:ascii="Arial" w:hAnsi="Arial" w:cs="Arial"/>
          <w:noProof/>
          <w:sz w:val="24"/>
          <w:szCs w:val="24"/>
          <w:lang w:eastAsia="es-CO"/>
        </w:rPr>
        <w:pict>
          <v:shape id="5 Cuadro de texto" o:spid="_x0000_s1029" type="#_x0000_t202" style="position:absolute;margin-left:0;margin-top:0;width:2in;height:2in;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KAy2PMsAgAAYwQAAA4AAAAAAAAAAAAAAAAALgIAAGRycy9lMm9Eb2Mu&#10;eG1sUEsBAi0AFAAGAAgAAAAhAEuJJs3WAAAABQEAAA8AAAAAAAAAAAAAAAAAhgQAAGRycy9kb3du&#10;cmV2LnhtbFBLBQYAAAAABAAEAPMAAACJBQAAAAA=&#10;" filled="f" stroked="f">
            <v:textbox style="mso-fit-shape-to-text:t">
              <w:txbxContent>
                <w:p w:rsidR="005775BC" w:rsidRPr="001C0070" w:rsidRDefault="005775BC">
                  <w:pPr>
                    <w:rPr>
                      <w:noProof/>
                    </w:rPr>
                  </w:pPr>
                </w:p>
              </w:txbxContent>
            </v:textbox>
          </v:shape>
        </w:pict>
      </w:r>
    </w:p>
    <w:p w:rsidR="008F7556" w:rsidRPr="00936E29" w:rsidRDefault="008F7556" w:rsidP="008F7556">
      <w:pPr>
        <w:pStyle w:val="Ttulo1"/>
        <w:rPr>
          <w:rFonts w:ascii="Arial" w:hAnsi="Arial" w:cs="Arial"/>
          <w:sz w:val="24"/>
          <w:szCs w:val="24"/>
        </w:rPr>
      </w:pPr>
      <w:bookmarkStart w:id="3" w:name="_Toc347001865"/>
      <w:bookmarkStart w:id="4" w:name="_Toc347439403"/>
      <w:r w:rsidRPr="00936E29">
        <w:rPr>
          <w:rFonts w:ascii="Arial" w:hAnsi="Arial" w:cs="Arial"/>
          <w:sz w:val="24"/>
          <w:szCs w:val="24"/>
        </w:rPr>
        <w:lastRenderedPageBreak/>
        <w:t>RESEÑA HISTÓRICA</w:t>
      </w:r>
      <w:r w:rsidRPr="00936E29">
        <w:rPr>
          <w:rStyle w:val="Refdenotaalpie"/>
          <w:rFonts w:ascii="Arial" w:hAnsi="Arial" w:cs="Arial"/>
          <w:sz w:val="24"/>
          <w:szCs w:val="24"/>
        </w:rPr>
        <w:footnoteReference w:id="1"/>
      </w:r>
      <w:bookmarkEnd w:id="3"/>
      <w:bookmarkEnd w:id="4"/>
    </w:p>
    <w:p w:rsidR="008F7556" w:rsidRPr="00936E29" w:rsidRDefault="008F7556" w:rsidP="008F7556">
      <w:pPr>
        <w:rPr>
          <w:rFonts w:ascii="Arial" w:hAnsi="Arial" w:cs="Arial"/>
          <w:sz w:val="24"/>
          <w:szCs w:val="24"/>
        </w:rPr>
      </w:pPr>
    </w:p>
    <w:p w:rsidR="008F7556" w:rsidRPr="00936E29" w:rsidRDefault="008F7556" w:rsidP="008F7556">
      <w:pPr>
        <w:jc w:val="both"/>
        <w:rPr>
          <w:rFonts w:ascii="Arial" w:hAnsi="Arial" w:cs="Arial"/>
          <w:sz w:val="24"/>
          <w:szCs w:val="24"/>
        </w:rPr>
      </w:pPr>
      <w:r w:rsidRPr="00936E29">
        <w:rPr>
          <w:rFonts w:ascii="Arial" w:hAnsi="Arial" w:cs="Arial"/>
          <w:sz w:val="24"/>
          <w:szCs w:val="24"/>
        </w:rPr>
        <w:t>En lenguaje Colima quiere decir “ALTO”, los primitivos pobladores fueron los Muzos y su primer encomendero MARCOS DE SORIA.</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En visita del oidor LESMES de ESPINOSA a la provincia de Muzo el 12 de marzo de 1967, por auto comisionó a JUAN ARANO para que reuniese a los </w:t>
      </w:r>
      <w:proofErr w:type="spellStart"/>
      <w:r w:rsidRPr="00936E29">
        <w:rPr>
          <w:rFonts w:ascii="Arial" w:hAnsi="Arial" w:cs="Arial"/>
          <w:sz w:val="24"/>
          <w:szCs w:val="24"/>
        </w:rPr>
        <w:t>Paimes</w:t>
      </w:r>
      <w:proofErr w:type="spellEnd"/>
      <w:r w:rsidRPr="00936E29">
        <w:rPr>
          <w:rFonts w:ascii="Arial" w:hAnsi="Arial" w:cs="Arial"/>
          <w:sz w:val="24"/>
          <w:szCs w:val="24"/>
        </w:rPr>
        <w:t xml:space="preserve"> y de esta tarea resultaron 134 indios, a esto no se le denominaba pueblo por parte de los españoles, sino simplemente indios </w:t>
      </w:r>
      <w:proofErr w:type="spellStart"/>
      <w:r w:rsidRPr="00936E29">
        <w:rPr>
          <w:rFonts w:ascii="Arial" w:hAnsi="Arial" w:cs="Arial"/>
          <w:sz w:val="24"/>
          <w:szCs w:val="24"/>
        </w:rPr>
        <w:t>Mencipá</w:t>
      </w:r>
      <w:proofErr w:type="spellEnd"/>
      <w:r w:rsidRPr="00936E29">
        <w:rPr>
          <w:rFonts w:ascii="Arial" w:hAnsi="Arial" w:cs="Arial"/>
          <w:sz w:val="24"/>
          <w:szCs w:val="24"/>
        </w:rPr>
        <w:t xml:space="preserve">, </w:t>
      </w:r>
      <w:proofErr w:type="spellStart"/>
      <w:r w:rsidRPr="00936E29">
        <w:rPr>
          <w:rFonts w:ascii="Arial" w:hAnsi="Arial" w:cs="Arial"/>
          <w:sz w:val="24"/>
          <w:szCs w:val="24"/>
        </w:rPr>
        <w:t>Payme</w:t>
      </w:r>
      <w:proofErr w:type="spellEnd"/>
      <w:r w:rsidRPr="00936E29">
        <w:rPr>
          <w:rFonts w:ascii="Arial" w:hAnsi="Arial" w:cs="Arial"/>
          <w:sz w:val="24"/>
          <w:szCs w:val="24"/>
        </w:rPr>
        <w:t xml:space="preserve">, </w:t>
      </w:r>
      <w:proofErr w:type="spellStart"/>
      <w:r w:rsidRPr="00936E29">
        <w:rPr>
          <w:rFonts w:ascii="Arial" w:hAnsi="Arial" w:cs="Arial"/>
          <w:sz w:val="24"/>
          <w:szCs w:val="24"/>
        </w:rPr>
        <w:t>Bocoma</w:t>
      </w:r>
      <w:proofErr w:type="spellEnd"/>
      <w:r w:rsidRPr="00936E29">
        <w:rPr>
          <w:rFonts w:ascii="Arial" w:hAnsi="Arial" w:cs="Arial"/>
          <w:sz w:val="24"/>
          <w:szCs w:val="24"/>
        </w:rPr>
        <w:t xml:space="preserve"> y otros en los que había iglesia doctrinera Según FELIPE PÉREZ, Paime se fundó en 1916 entre los ríos Negro y Blanco y la vertiente del Minero, es decir donde hoy se encuentra. El cura BECERRA BRAVO quiso trasladar la población al sitio de la herradura, por considerarlo más ventajoso para poblar, para ello pidió permiso al arzobispo para cambiar su residencia a ese lugar, el que fue concedido en 1701, por tanto dispuso agrandar la iglesia de este caserío. </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Esta determinación produjo reacción entre los vecinos de Paime y originó enfrentamientos con el cura BECERRA BRAVO, pero finalmente la curia reconoció a Paime como parroquia y la herradura quedo como caserío. </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Se considera como fundador al señor ALVARO CASTRILLÓN, pero también se habla del cura JUAN GARCIA DUQUE y que se bautizó con el nombre VILLA DE SAN ROQUE DEL MENCIPÁ, en memoria al jefe de los pobladores en el año de 1594, más tarde hacia los años anteriores a la independencia, el caserío fue habitado por unos españoles y estos le dieron el nombre de PAIME, en memoria a una villa Francesa llamada PANNE. </w:t>
      </w:r>
    </w:p>
    <w:p w:rsidR="008F7556" w:rsidRPr="00936E29" w:rsidRDefault="008F7556" w:rsidP="008F7556">
      <w:pPr>
        <w:jc w:val="both"/>
        <w:rPr>
          <w:rFonts w:ascii="Arial" w:hAnsi="Arial" w:cs="Arial"/>
          <w:sz w:val="24"/>
          <w:szCs w:val="24"/>
        </w:rPr>
      </w:pPr>
      <w:r w:rsidRPr="00936E29">
        <w:rPr>
          <w:rFonts w:ascii="Arial" w:hAnsi="Arial" w:cs="Arial"/>
          <w:sz w:val="24"/>
          <w:szCs w:val="24"/>
        </w:rPr>
        <w:t>También se dice que en algún momento este lugar fue declarado colonia penal por la corona española, dada la insalubridad de su clima, esto era una creencia pues luego es desmentida y se comprobó dada la fecundidad de sus tierras aptas para cultivos propios del clima. De piso térmico templado, el municipio presenta un relieve quebrado y abundantes torrentes de agua, representada en los muchos ríos que lo riegan</w:t>
      </w:r>
    </w:p>
    <w:p w:rsidR="008F7556" w:rsidRPr="00936E29" w:rsidRDefault="008F7556" w:rsidP="008F7556">
      <w:pPr>
        <w:jc w:val="both"/>
        <w:rPr>
          <w:rFonts w:ascii="Arial" w:hAnsi="Arial" w:cs="Arial"/>
          <w:sz w:val="24"/>
          <w:szCs w:val="24"/>
        </w:rPr>
      </w:pPr>
      <w:r w:rsidRPr="00936E29">
        <w:rPr>
          <w:rFonts w:ascii="Arial" w:hAnsi="Arial" w:cs="Arial"/>
          <w:sz w:val="24"/>
          <w:szCs w:val="24"/>
        </w:rPr>
        <w:t>.</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Entre su belleza natural se encuentra: el Alto de Mutis, el Alto de la Cruz, el Alto del Santuario, el Alto de </w:t>
      </w:r>
      <w:proofErr w:type="spellStart"/>
      <w:r w:rsidRPr="00936E29">
        <w:rPr>
          <w:rFonts w:ascii="Arial" w:hAnsi="Arial" w:cs="Arial"/>
          <w:sz w:val="24"/>
          <w:szCs w:val="24"/>
        </w:rPr>
        <w:t>Namasbuco</w:t>
      </w:r>
      <w:proofErr w:type="spellEnd"/>
      <w:r w:rsidRPr="00936E29">
        <w:rPr>
          <w:rFonts w:ascii="Arial" w:hAnsi="Arial" w:cs="Arial"/>
          <w:sz w:val="24"/>
          <w:szCs w:val="24"/>
        </w:rPr>
        <w:t xml:space="preserve"> celebre en la guerra de los mil días y de una manera especial una imponente belleza que guarda secretos e historia de nuestros primitivos pobladores, como es la cueva del ermitaño, donde los indios se refugiaban y escondían sus tesoros de huida de los españoles, esta maravilla se </w:t>
      </w:r>
      <w:r w:rsidRPr="00936E29">
        <w:rPr>
          <w:rFonts w:ascii="Arial" w:hAnsi="Arial" w:cs="Arial"/>
          <w:sz w:val="24"/>
          <w:szCs w:val="24"/>
        </w:rPr>
        <w:lastRenderedPageBreak/>
        <w:t xml:space="preserve">encuentra a la orillas del rio Negro y quienes han penetrado en ella cuentan que consta de tres niveles, veinticinco salones y que inclusive en sus entrañas existe una laguna. </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Desde la conquista Paime era jurisdicción de la provincia de Muzo, pero por la Constitución de Cundinamarca del 13 del Julio de 1815 que dividió la provincia en cantones, se creó el de Chiquinquirá como parte de ella y fueron incluidos Muzos Y </w:t>
      </w:r>
      <w:proofErr w:type="spellStart"/>
      <w:r w:rsidRPr="00936E29">
        <w:rPr>
          <w:rFonts w:ascii="Arial" w:hAnsi="Arial" w:cs="Arial"/>
          <w:sz w:val="24"/>
          <w:szCs w:val="24"/>
        </w:rPr>
        <w:t>Paimes</w:t>
      </w:r>
      <w:proofErr w:type="spellEnd"/>
      <w:r w:rsidRPr="00936E29">
        <w:rPr>
          <w:rFonts w:ascii="Arial" w:hAnsi="Arial" w:cs="Arial"/>
          <w:sz w:val="24"/>
          <w:szCs w:val="24"/>
        </w:rPr>
        <w:t xml:space="preserve">, por Ley 25 de Junio de 1824 el cantón de Chiquinquirá se incorporó a la provincia de Tunja, en el Departamento de Boyacá. </w:t>
      </w:r>
    </w:p>
    <w:p w:rsidR="008F7556" w:rsidRPr="00936E29" w:rsidRDefault="008F7556" w:rsidP="008F7556">
      <w:pPr>
        <w:jc w:val="both"/>
        <w:rPr>
          <w:rFonts w:ascii="Arial" w:hAnsi="Arial" w:cs="Arial"/>
          <w:sz w:val="24"/>
          <w:szCs w:val="24"/>
        </w:rPr>
      </w:pPr>
      <w:r w:rsidRPr="00936E29">
        <w:rPr>
          <w:rFonts w:ascii="Arial" w:hAnsi="Arial" w:cs="Arial"/>
          <w:sz w:val="24"/>
          <w:szCs w:val="24"/>
        </w:rPr>
        <w:t>Por ordenanza No. 40 del 20 de Octubre del 1856, de la legislatura provincia de Bogotá, la aldea de Paime se erigió en Distrito Parroquial.</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Como dato importante se tiene, que en año de 1874, LUCRECIO SALCEDO, GERÓNIMO FANDIÑO y JOAQUIN PARIS BILBAO, denunciaron una mina de esmeralda en la confluencia de la quebrada </w:t>
      </w:r>
      <w:proofErr w:type="spellStart"/>
      <w:r w:rsidRPr="00936E29">
        <w:rPr>
          <w:rFonts w:ascii="Arial" w:hAnsi="Arial" w:cs="Arial"/>
          <w:sz w:val="24"/>
          <w:szCs w:val="24"/>
        </w:rPr>
        <w:t>Sabane</w:t>
      </w:r>
      <w:proofErr w:type="spellEnd"/>
      <w:r w:rsidRPr="00936E29">
        <w:rPr>
          <w:rFonts w:ascii="Arial" w:hAnsi="Arial" w:cs="Arial"/>
          <w:sz w:val="24"/>
          <w:szCs w:val="24"/>
        </w:rPr>
        <w:t xml:space="preserve"> con el río Negro. En la jurisdicción funcionan las inspecciones departamentales de policía de Tudela y Cuatro Caminos.</w:t>
      </w:r>
    </w:p>
    <w:p w:rsidR="008F7556" w:rsidRPr="00936E29" w:rsidRDefault="008F7556" w:rsidP="008F7556">
      <w:pPr>
        <w:jc w:val="both"/>
        <w:rPr>
          <w:rFonts w:ascii="Arial" w:hAnsi="Arial" w:cs="Arial"/>
          <w:sz w:val="24"/>
          <w:szCs w:val="24"/>
        </w:rPr>
      </w:pPr>
      <w:r w:rsidRPr="00936E29">
        <w:rPr>
          <w:rFonts w:ascii="Arial" w:hAnsi="Arial" w:cs="Arial"/>
          <w:sz w:val="24"/>
          <w:szCs w:val="24"/>
        </w:rPr>
        <w:t>El municipio de Paime es declarado reserva Natural Minera, se considera que la gran cantidad y variedad de minas que allí se encuentran están sin explotar, entre ella de esmeralda, cobre y otras más.</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Paime fue así, refugio de importantes familias que habitaban en Santa </w:t>
      </w:r>
      <w:proofErr w:type="spellStart"/>
      <w:r w:rsidRPr="00936E29">
        <w:rPr>
          <w:rFonts w:ascii="Arial" w:hAnsi="Arial" w:cs="Arial"/>
          <w:sz w:val="24"/>
          <w:szCs w:val="24"/>
        </w:rPr>
        <w:t>Fé</w:t>
      </w:r>
      <w:proofErr w:type="spellEnd"/>
      <w:r w:rsidRPr="00936E29">
        <w:rPr>
          <w:rFonts w:ascii="Arial" w:hAnsi="Arial" w:cs="Arial"/>
          <w:sz w:val="24"/>
          <w:szCs w:val="24"/>
        </w:rPr>
        <w:t xml:space="preserve"> de Bogotá entre las cuales cabe destacar; los </w:t>
      </w:r>
      <w:proofErr w:type="spellStart"/>
      <w:r w:rsidRPr="00936E29">
        <w:rPr>
          <w:rFonts w:ascii="Arial" w:hAnsi="Arial" w:cs="Arial"/>
          <w:sz w:val="24"/>
          <w:szCs w:val="24"/>
        </w:rPr>
        <w:t>Mallarino</w:t>
      </w:r>
      <w:proofErr w:type="spellEnd"/>
      <w:r w:rsidRPr="00936E29">
        <w:rPr>
          <w:rFonts w:ascii="Arial" w:hAnsi="Arial" w:cs="Arial"/>
          <w:sz w:val="24"/>
          <w:szCs w:val="24"/>
        </w:rPr>
        <w:t>, los González, los Lleras, los Amín.</w:t>
      </w:r>
    </w:p>
    <w:p w:rsidR="008F7556" w:rsidRPr="00936E29" w:rsidRDefault="008F7556" w:rsidP="008F7556">
      <w:pPr>
        <w:pStyle w:val="Ttulo1"/>
        <w:rPr>
          <w:rFonts w:ascii="Arial" w:hAnsi="Arial" w:cs="Arial"/>
          <w:sz w:val="24"/>
          <w:szCs w:val="24"/>
        </w:rPr>
      </w:pPr>
      <w:bookmarkStart w:id="5" w:name="_Toc347001866"/>
      <w:bookmarkStart w:id="6" w:name="_Toc347439404"/>
      <w:r w:rsidRPr="00936E29">
        <w:rPr>
          <w:rFonts w:ascii="Arial" w:hAnsi="Arial" w:cs="Arial"/>
          <w:sz w:val="24"/>
          <w:szCs w:val="24"/>
        </w:rPr>
        <w:t>UBICACIÓN TERRITORIAL</w:t>
      </w:r>
      <w:bookmarkEnd w:id="5"/>
      <w:bookmarkEnd w:id="6"/>
    </w:p>
    <w:p w:rsidR="008F7556" w:rsidRPr="00936E29" w:rsidRDefault="008F7556" w:rsidP="008F7556">
      <w:pPr>
        <w:jc w:val="both"/>
        <w:rPr>
          <w:rFonts w:ascii="Arial" w:hAnsi="Arial" w:cs="Arial"/>
          <w:sz w:val="24"/>
          <w:szCs w:val="24"/>
        </w:rPr>
      </w:pP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El municipio de Paime hace parte de la Provincia de </w:t>
      </w:r>
      <w:proofErr w:type="spellStart"/>
      <w:r w:rsidRPr="00936E29">
        <w:rPr>
          <w:rFonts w:ascii="Arial" w:hAnsi="Arial" w:cs="Arial"/>
          <w:sz w:val="24"/>
          <w:szCs w:val="24"/>
        </w:rPr>
        <w:t>Rionegro</w:t>
      </w:r>
      <w:proofErr w:type="spellEnd"/>
      <w:r w:rsidRPr="00936E29">
        <w:rPr>
          <w:rFonts w:ascii="Arial" w:hAnsi="Arial" w:cs="Arial"/>
          <w:sz w:val="24"/>
          <w:szCs w:val="24"/>
        </w:rPr>
        <w:t xml:space="preserve">, la cual está integrada por ocho (8) municipios, según ordenanza 23 del 1° de septiembre de 1998 (Pacho capital de la provincia, Yacopí, La Palma, San Cayetano, Topaipí, El Peñón y Villa Gómez), de igual forma limita con </w:t>
      </w:r>
      <w:proofErr w:type="spellStart"/>
      <w:r w:rsidRPr="00936E29">
        <w:rPr>
          <w:rFonts w:ascii="Arial" w:hAnsi="Arial" w:cs="Arial"/>
          <w:sz w:val="24"/>
          <w:szCs w:val="24"/>
        </w:rPr>
        <w:t>Quípama</w:t>
      </w:r>
      <w:proofErr w:type="spellEnd"/>
      <w:r w:rsidRPr="00936E29">
        <w:rPr>
          <w:rFonts w:ascii="Arial" w:hAnsi="Arial" w:cs="Arial"/>
          <w:sz w:val="24"/>
          <w:szCs w:val="24"/>
        </w:rPr>
        <w:t xml:space="preserve">, Muzo y </w:t>
      </w:r>
      <w:proofErr w:type="spellStart"/>
      <w:r w:rsidRPr="00936E29">
        <w:rPr>
          <w:rFonts w:ascii="Arial" w:hAnsi="Arial" w:cs="Arial"/>
          <w:sz w:val="24"/>
          <w:szCs w:val="24"/>
        </w:rPr>
        <w:t>Coopér</w:t>
      </w:r>
      <w:proofErr w:type="spellEnd"/>
      <w:r w:rsidRPr="00936E29">
        <w:rPr>
          <w:rFonts w:ascii="Arial" w:hAnsi="Arial" w:cs="Arial"/>
          <w:sz w:val="24"/>
          <w:szCs w:val="24"/>
        </w:rPr>
        <w:t xml:space="preserve"> pertenecientes al departamento de Boyacá.</w:t>
      </w:r>
    </w:p>
    <w:p w:rsidR="008F7556" w:rsidRPr="00936E29" w:rsidRDefault="008F7556" w:rsidP="008F7556">
      <w:pPr>
        <w:jc w:val="both"/>
        <w:rPr>
          <w:rFonts w:ascii="Arial" w:hAnsi="Arial" w:cs="Arial"/>
          <w:sz w:val="24"/>
          <w:szCs w:val="24"/>
        </w:rPr>
      </w:pPr>
      <w:r w:rsidRPr="00936E29">
        <w:rPr>
          <w:rFonts w:ascii="Arial" w:hAnsi="Arial" w:cs="Arial"/>
          <w:sz w:val="24"/>
          <w:szCs w:val="24"/>
        </w:rPr>
        <w:t>La distribución Político Administrativa del municipio se compone de cuatro (4) Inspecciones de Policía, (Cuatro Caminos, El Plomo, Tudela y Venecia) treinta ocho (38) veredas y la Cabecera Municipal. Según el Censo de 2006 cuenta con una población de 5.376 habitantes, a 2007 se hace un estimativo de 5.575 habitantes.</w:t>
      </w:r>
    </w:p>
    <w:p w:rsidR="008F7556" w:rsidRPr="00936E29" w:rsidRDefault="008F7556" w:rsidP="008F7556">
      <w:pPr>
        <w:jc w:val="both"/>
        <w:rPr>
          <w:rFonts w:ascii="Arial" w:hAnsi="Arial" w:cs="Arial"/>
          <w:sz w:val="24"/>
          <w:szCs w:val="24"/>
        </w:rPr>
      </w:pPr>
      <w:r w:rsidRPr="00936E29">
        <w:rPr>
          <w:rFonts w:ascii="Arial" w:hAnsi="Arial" w:cs="Arial"/>
          <w:sz w:val="24"/>
          <w:szCs w:val="24"/>
        </w:rPr>
        <w:lastRenderedPageBreak/>
        <w:t>El municipio se encuentra localizado a 151 km. de la Capital de la República, con una extensión de 14.407,4 Has, de las cuales 12.2 has corresponden al área urbana (0.07% del total) y las restantes 17.395,2 Has (99.93%) correspondientes al área rural.</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Por la vía Zipaquirá, Pacho, Villa Gómez; San Cayetano, </w:t>
      </w:r>
      <w:proofErr w:type="spellStart"/>
      <w:r w:rsidRPr="00936E29">
        <w:rPr>
          <w:rFonts w:ascii="Arial" w:hAnsi="Arial" w:cs="Arial"/>
          <w:sz w:val="24"/>
          <w:szCs w:val="24"/>
        </w:rPr>
        <w:t>Pinipay</w:t>
      </w:r>
      <w:proofErr w:type="spellEnd"/>
      <w:r w:rsidRPr="00936E29">
        <w:rPr>
          <w:rFonts w:ascii="Arial" w:hAnsi="Arial" w:cs="Arial"/>
          <w:sz w:val="24"/>
          <w:szCs w:val="24"/>
        </w:rPr>
        <w:t xml:space="preserve"> o </w:t>
      </w:r>
      <w:proofErr w:type="spellStart"/>
      <w:r w:rsidRPr="00936E29">
        <w:rPr>
          <w:rFonts w:ascii="Arial" w:hAnsi="Arial" w:cs="Arial"/>
          <w:sz w:val="24"/>
          <w:szCs w:val="24"/>
        </w:rPr>
        <w:t>Chiquinquirá</w:t>
      </w:r>
      <w:proofErr w:type="spellEnd"/>
      <w:r w:rsidRPr="00936E29">
        <w:rPr>
          <w:rFonts w:ascii="Arial" w:hAnsi="Arial" w:cs="Arial"/>
          <w:sz w:val="24"/>
          <w:szCs w:val="24"/>
        </w:rPr>
        <w:t xml:space="preserve">, Muzo, </w:t>
      </w:r>
      <w:proofErr w:type="spellStart"/>
      <w:r w:rsidRPr="00936E29">
        <w:rPr>
          <w:rFonts w:ascii="Arial" w:hAnsi="Arial" w:cs="Arial"/>
          <w:sz w:val="24"/>
          <w:szCs w:val="24"/>
        </w:rPr>
        <w:t>Quipáma</w:t>
      </w:r>
      <w:proofErr w:type="spellEnd"/>
      <w:r w:rsidRPr="00936E29">
        <w:rPr>
          <w:rFonts w:ascii="Arial" w:hAnsi="Arial" w:cs="Arial"/>
          <w:sz w:val="24"/>
          <w:szCs w:val="24"/>
        </w:rPr>
        <w:t xml:space="preserve"> se puede llegar a esta bella población, de geografía fértil y agreste, que presenta una temperatura promedio de 18 a 28 grados centígrados, con variaciones en las zonas altas donde predomina el piso térmico entre los 18 y 20°C. Este bello municipio lo encontramos a 151 km aproximadamente desde la capital de la República.</w:t>
      </w:r>
    </w:p>
    <w:p w:rsidR="008F7556" w:rsidRPr="00936E29" w:rsidRDefault="008F7556" w:rsidP="008F7556">
      <w:pPr>
        <w:jc w:val="both"/>
        <w:rPr>
          <w:rFonts w:ascii="Arial" w:hAnsi="Arial" w:cs="Arial"/>
          <w:sz w:val="24"/>
          <w:szCs w:val="24"/>
        </w:rPr>
      </w:pPr>
      <w:r w:rsidRPr="00936E29">
        <w:rPr>
          <w:rFonts w:ascii="Arial" w:hAnsi="Arial" w:cs="Arial"/>
          <w:sz w:val="24"/>
          <w:szCs w:val="24"/>
        </w:rPr>
        <w:t>La altitud es de novecientos sesenta (960) metros sobre el nivel del mar.</w:t>
      </w:r>
    </w:p>
    <w:p w:rsidR="00F31BE1" w:rsidRPr="00936E29" w:rsidRDefault="00F31BE1" w:rsidP="00EA0D43">
      <w:pPr>
        <w:spacing w:after="0"/>
        <w:jc w:val="center"/>
        <w:rPr>
          <w:rFonts w:ascii="Arial" w:hAnsi="Arial" w:cs="Arial"/>
          <w:b/>
          <w:color w:val="365F91" w:themeColor="accent1" w:themeShade="BF"/>
          <w:sz w:val="24"/>
          <w:szCs w:val="24"/>
        </w:rPr>
      </w:pPr>
      <w:r w:rsidRPr="00936E29">
        <w:rPr>
          <w:rFonts w:ascii="Arial" w:hAnsi="Arial" w:cs="Arial"/>
          <w:b/>
          <w:color w:val="365F91" w:themeColor="accent1" w:themeShade="BF"/>
          <w:sz w:val="24"/>
          <w:szCs w:val="24"/>
        </w:rPr>
        <w:t>El municipio en el país</w:t>
      </w:r>
    </w:p>
    <w:p w:rsidR="00F31BE1" w:rsidRPr="00936E29" w:rsidRDefault="00F31BE1" w:rsidP="00EA0D43">
      <w:pPr>
        <w:spacing w:after="0"/>
        <w:jc w:val="center"/>
        <w:rPr>
          <w:rFonts w:ascii="Arial" w:hAnsi="Arial" w:cs="Arial"/>
          <w:sz w:val="24"/>
          <w:szCs w:val="24"/>
        </w:rPr>
      </w:pPr>
      <w:r w:rsidRPr="00936E29">
        <w:rPr>
          <w:rFonts w:ascii="Arial" w:hAnsi="Arial" w:cs="Arial"/>
          <w:noProof/>
          <w:sz w:val="24"/>
          <w:szCs w:val="24"/>
          <w:lang w:eastAsia="es-CO"/>
        </w:rPr>
        <w:drawing>
          <wp:inline distT="0" distB="0" distL="0" distR="0">
            <wp:extent cx="1845359" cy="2441275"/>
            <wp:effectExtent l="76200" t="76200" r="135890" b="130810"/>
            <wp:docPr id="7" name="Imagen 7" descr="http://paime-cundinamarca.gov.co/apc-aa-files/66326266323965313230363962323333/paime_en_colombia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ime-cundinamarca.gov.co/apc-aa-files/66326266323965313230363962323333/paime_en_colombia_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1523" cy="2449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0D43" w:rsidRPr="00936E29" w:rsidRDefault="00EA0D43" w:rsidP="00EA0D43">
      <w:pPr>
        <w:spacing w:after="0"/>
        <w:jc w:val="center"/>
        <w:rPr>
          <w:rFonts w:ascii="Arial" w:hAnsi="Arial" w:cs="Arial"/>
          <w:b/>
          <w:color w:val="365F91" w:themeColor="accent1" w:themeShade="BF"/>
          <w:sz w:val="24"/>
          <w:szCs w:val="24"/>
        </w:rPr>
      </w:pPr>
      <w:r w:rsidRPr="00936E29">
        <w:rPr>
          <w:rFonts w:ascii="Arial" w:hAnsi="Arial" w:cs="Arial"/>
          <w:b/>
          <w:color w:val="365F91" w:themeColor="accent1" w:themeShade="BF"/>
          <w:sz w:val="24"/>
          <w:szCs w:val="24"/>
        </w:rPr>
        <w:t>El municipio en el departamento</w:t>
      </w:r>
    </w:p>
    <w:p w:rsidR="00EA0D43" w:rsidRPr="00936E29" w:rsidRDefault="00EA0D43" w:rsidP="00EA0D43">
      <w:pPr>
        <w:spacing w:after="0"/>
        <w:jc w:val="center"/>
        <w:rPr>
          <w:rFonts w:ascii="Arial" w:hAnsi="Arial" w:cs="Arial"/>
          <w:sz w:val="24"/>
          <w:szCs w:val="24"/>
        </w:rPr>
      </w:pPr>
      <w:r w:rsidRPr="00936E29">
        <w:rPr>
          <w:rFonts w:ascii="Arial" w:hAnsi="Arial" w:cs="Arial"/>
          <w:noProof/>
          <w:sz w:val="24"/>
          <w:szCs w:val="24"/>
          <w:lang w:eastAsia="es-CO"/>
        </w:rPr>
        <w:drawing>
          <wp:inline distT="0" distB="0" distL="0" distR="0">
            <wp:extent cx="1935590" cy="2291116"/>
            <wp:effectExtent l="76200" t="76200" r="140970" b="128270"/>
            <wp:docPr id="9" name="Imagen 9" descr="http://paime-cundinamarca.gov.co/apc-aa-files/66326266323965313230363962323333/UBICACION_DEPARTA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ime-cundinamarca.gov.co/apc-aa-files/66326266323965313230363962323333/UBICACION_DEPARTAMENTAL.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7659" cy="2293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0D43" w:rsidRPr="00936E29" w:rsidRDefault="00EA0D43" w:rsidP="00EA0D43">
      <w:pPr>
        <w:jc w:val="center"/>
        <w:rPr>
          <w:rFonts w:ascii="Arial" w:hAnsi="Arial" w:cs="Arial"/>
          <w:b/>
          <w:noProof/>
          <w:color w:val="365F91" w:themeColor="accent1" w:themeShade="BF"/>
          <w:sz w:val="24"/>
          <w:szCs w:val="24"/>
          <w:lang w:eastAsia="es-CO"/>
        </w:rPr>
      </w:pPr>
      <w:r w:rsidRPr="00936E29">
        <w:rPr>
          <w:rFonts w:ascii="Arial" w:hAnsi="Arial" w:cs="Arial"/>
          <w:b/>
          <w:noProof/>
          <w:color w:val="365F91" w:themeColor="accent1" w:themeShade="BF"/>
          <w:sz w:val="24"/>
          <w:szCs w:val="24"/>
          <w:lang w:eastAsia="es-CO"/>
        </w:rPr>
        <w:lastRenderedPageBreak/>
        <w:t>Mapa de Veredas de Paime</w:t>
      </w:r>
    </w:p>
    <w:p w:rsidR="00EA0D43" w:rsidRPr="00936E29" w:rsidRDefault="00EA0D43" w:rsidP="00EA0D43">
      <w:pPr>
        <w:jc w:val="center"/>
        <w:rPr>
          <w:rFonts w:ascii="Arial" w:hAnsi="Arial" w:cs="Arial"/>
          <w:sz w:val="24"/>
          <w:szCs w:val="24"/>
        </w:rPr>
      </w:pPr>
      <w:r w:rsidRPr="00936E29">
        <w:rPr>
          <w:rFonts w:ascii="Arial" w:hAnsi="Arial" w:cs="Arial"/>
          <w:noProof/>
          <w:sz w:val="24"/>
          <w:szCs w:val="24"/>
          <w:lang w:eastAsia="es-CO"/>
        </w:rPr>
        <w:drawing>
          <wp:inline distT="0" distB="0" distL="0" distR="0">
            <wp:extent cx="2277110" cy="2656840"/>
            <wp:effectExtent l="76200" t="76200" r="142240" b="124460"/>
            <wp:docPr id="13" name="Imagen 13" descr="http://paime-cundinamarca.gov.co/apc-aa-files/66326266323965313230363962323333/MAPA_POLI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ime-cundinamarca.gov.co/apc-aa-files/66326266323965313230363962323333/MAPA_POLITICO.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7110" cy="2656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0D43" w:rsidRPr="00936E29" w:rsidRDefault="00EA0D43" w:rsidP="008F7556">
      <w:pPr>
        <w:jc w:val="both"/>
        <w:rPr>
          <w:rFonts w:ascii="Arial" w:hAnsi="Arial" w:cs="Arial"/>
          <w:sz w:val="24"/>
          <w:szCs w:val="24"/>
        </w:rPr>
      </w:pPr>
    </w:p>
    <w:p w:rsidR="008F7556" w:rsidRPr="00936E29" w:rsidRDefault="008F7556" w:rsidP="008F7556">
      <w:pPr>
        <w:jc w:val="both"/>
        <w:rPr>
          <w:rFonts w:ascii="Arial" w:hAnsi="Arial" w:cs="Arial"/>
          <w:sz w:val="24"/>
          <w:szCs w:val="24"/>
        </w:rPr>
      </w:pPr>
      <w:r w:rsidRPr="00936E29">
        <w:rPr>
          <w:rFonts w:ascii="Arial" w:hAnsi="Arial" w:cs="Arial"/>
          <w:sz w:val="24"/>
          <w:szCs w:val="24"/>
        </w:rPr>
        <w:t>Límites</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Norte: A partir del punto cuyas coordenadas aproximadas son 989.200 Este y 1.096.095 Norte, en el punto de unión de los ríos El </w:t>
      </w:r>
      <w:proofErr w:type="spellStart"/>
      <w:r w:rsidRPr="00936E29">
        <w:rPr>
          <w:rFonts w:ascii="Arial" w:hAnsi="Arial" w:cs="Arial"/>
          <w:sz w:val="24"/>
          <w:szCs w:val="24"/>
        </w:rPr>
        <w:t>Guaquimay</w:t>
      </w:r>
      <w:proofErr w:type="spellEnd"/>
      <w:r w:rsidRPr="00936E29">
        <w:rPr>
          <w:rFonts w:ascii="Arial" w:hAnsi="Arial" w:cs="Arial"/>
          <w:sz w:val="24"/>
          <w:szCs w:val="24"/>
        </w:rPr>
        <w:t xml:space="preserve">, </w:t>
      </w:r>
      <w:proofErr w:type="spellStart"/>
      <w:r w:rsidRPr="00936E29">
        <w:rPr>
          <w:rFonts w:ascii="Arial" w:hAnsi="Arial" w:cs="Arial"/>
          <w:sz w:val="24"/>
          <w:szCs w:val="24"/>
        </w:rPr>
        <w:t>Ríonegro</w:t>
      </w:r>
      <w:proofErr w:type="spellEnd"/>
      <w:r w:rsidRPr="00936E29">
        <w:rPr>
          <w:rFonts w:ascii="Arial" w:hAnsi="Arial" w:cs="Arial"/>
          <w:sz w:val="24"/>
          <w:szCs w:val="24"/>
        </w:rPr>
        <w:t xml:space="preserve"> y Minero, el cual es su límite natural, además de ser el punto de encuentro entre los municipios de </w:t>
      </w:r>
      <w:proofErr w:type="spellStart"/>
      <w:r w:rsidRPr="00936E29">
        <w:rPr>
          <w:rFonts w:ascii="Arial" w:hAnsi="Arial" w:cs="Arial"/>
          <w:sz w:val="24"/>
          <w:szCs w:val="24"/>
        </w:rPr>
        <w:t>Quípama</w:t>
      </w:r>
      <w:proofErr w:type="spellEnd"/>
      <w:r w:rsidRPr="00936E29">
        <w:rPr>
          <w:rFonts w:ascii="Arial" w:hAnsi="Arial" w:cs="Arial"/>
          <w:sz w:val="24"/>
          <w:szCs w:val="24"/>
        </w:rPr>
        <w:t xml:space="preserve"> (Boyacá) y Muzo (Boyacá), hasta el punto de coordenadas aproximadas 998.090 Este y 1.094.695 Norte, en el punto de encuentro con los municipios de Muzo y </w:t>
      </w:r>
      <w:proofErr w:type="spellStart"/>
      <w:r w:rsidRPr="00936E29">
        <w:rPr>
          <w:rFonts w:ascii="Arial" w:hAnsi="Arial" w:cs="Arial"/>
          <w:sz w:val="24"/>
          <w:szCs w:val="24"/>
        </w:rPr>
        <w:t>Coopér</w:t>
      </w:r>
      <w:proofErr w:type="spellEnd"/>
      <w:r w:rsidRPr="00936E29">
        <w:rPr>
          <w:rFonts w:ascii="Arial" w:hAnsi="Arial" w:cs="Arial"/>
          <w:sz w:val="24"/>
          <w:szCs w:val="24"/>
        </w:rPr>
        <w:t xml:space="preserve"> (Boyacá).</w:t>
      </w:r>
    </w:p>
    <w:p w:rsidR="008F7556" w:rsidRPr="00936E29" w:rsidRDefault="008F7556" w:rsidP="008F7556">
      <w:pPr>
        <w:jc w:val="both"/>
        <w:rPr>
          <w:rFonts w:ascii="Arial" w:hAnsi="Arial" w:cs="Arial"/>
          <w:sz w:val="24"/>
          <w:szCs w:val="24"/>
        </w:rPr>
      </w:pPr>
      <w:r w:rsidRPr="00936E29">
        <w:rPr>
          <w:rFonts w:ascii="Arial" w:hAnsi="Arial" w:cs="Arial"/>
          <w:sz w:val="24"/>
          <w:szCs w:val="24"/>
        </w:rPr>
        <w:t xml:space="preserve">Este: Limita con el municipio de San Cayetano a partir de un punto de coordenadas aproximadas 998.090 Este y 1.094.695 Norte, en el punto de encuentro con los municipios de Muzo y </w:t>
      </w:r>
      <w:proofErr w:type="spellStart"/>
      <w:r w:rsidRPr="00936E29">
        <w:rPr>
          <w:rFonts w:ascii="Arial" w:hAnsi="Arial" w:cs="Arial"/>
          <w:sz w:val="24"/>
          <w:szCs w:val="24"/>
        </w:rPr>
        <w:t>Coopér</w:t>
      </w:r>
      <w:proofErr w:type="spellEnd"/>
      <w:r w:rsidRPr="00936E29">
        <w:rPr>
          <w:rFonts w:ascii="Arial" w:hAnsi="Arial" w:cs="Arial"/>
          <w:sz w:val="24"/>
          <w:szCs w:val="24"/>
        </w:rPr>
        <w:t xml:space="preserve">, siguiendo en dirección sur hasta el punto de coordenadas 997.110 Este y 1.084.247,5 Norte, donde cambia en dirección sur-oeste hasta el punto límite con el municipio de Villa Gómez sobre la cuchilla el </w:t>
      </w:r>
      <w:proofErr w:type="spellStart"/>
      <w:r w:rsidRPr="00936E29">
        <w:rPr>
          <w:rFonts w:ascii="Arial" w:hAnsi="Arial" w:cs="Arial"/>
          <w:sz w:val="24"/>
          <w:szCs w:val="24"/>
        </w:rPr>
        <w:t>Gallinal</w:t>
      </w:r>
      <w:proofErr w:type="spellEnd"/>
      <w:r w:rsidRPr="00936E29">
        <w:rPr>
          <w:rFonts w:ascii="Arial" w:hAnsi="Arial" w:cs="Arial"/>
          <w:sz w:val="24"/>
          <w:szCs w:val="24"/>
        </w:rPr>
        <w:t xml:space="preserve"> con coordenadas aproximadas 989.270 Este y 1.077.573 Norte.</w:t>
      </w:r>
    </w:p>
    <w:p w:rsidR="008F7556" w:rsidRPr="00936E29" w:rsidRDefault="008F7556" w:rsidP="008F7556">
      <w:pPr>
        <w:jc w:val="both"/>
        <w:rPr>
          <w:rFonts w:ascii="Arial" w:hAnsi="Arial" w:cs="Arial"/>
          <w:sz w:val="24"/>
          <w:szCs w:val="24"/>
        </w:rPr>
      </w:pPr>
      <w:r w:rsidRPr="00936E29">
        <w:rPr>
          <w:rFonts w:ascii="Arial" w:hAnsi="Arial" w:cs="Arial"/>
          <w:sz w:val="24"/>
          <w:szCs w:val="24"/>
        </w:rPr>
        <w:t>Sur: Limita con el municipio de Villa Gómez, con coordenadas aproximadas 989.270 Este y 1.077.573 Norte, en el punto de intersección de los limites de los municipios de Villa Gómez y San Cayetano.</w:t>
      </w:r>
    </w:p>
    <w:p w:rsidR="00F31BE1" w:rsidRPr="00936E29" w:rsidRDefault="008F7556" w:rsidP="00EA0D43">
      <w:pPr>
        <w:jc w:val="both"/>
        <w:rPr>
          <w:rFonts w:ascii="Arial" w:eastAsiaTheme="majorEastAsia" w:hAnsi="Arial" w:cs="Arial"/>
          <w:b/>
          <w:bCs/>
          <w:color w:val="365F91" w:themeColor="accent1" w:themeShade="BF"/>
          <w:sz w:val="24"/>
          <w:szCs w:val="24"/>
        </w:rPr>
      </w:pPr>
      <w:r w:rsidRPr="00936E29">
        <w:rPr>
          <w:rFonts w:ascii="Arial" w:hAnsi="Arial" w:cs="Arial"/>
          <w:sz w:val="24"/>
          <w:szCs w:val="24"/>
        </w:rPr>
        <w:t xml:space="preserve">Oeste: Limita con los municipios de Yacopí y Topaipí. A partir del punto de coordenadas 989.270 Este y 1.077.573 Norte, y en dirección noroeste hasta llegar al punto de coordenadas aproximadas 982.550 Este y 1.085.535 Norte, en la unión de los municipios de Yacopí y Topaipí, siguiendo en dirección noreste hasta </w:t>
      </w:r>
      <w:r w:rsidRPr="00936E29">
        <w:rPr>
          <w:rFonts w:ascii="Arial" w:hAnsi="Arial" w:cs="Arial"/>
          <w:sz w:val="24"/>
          <w:szCs w:val="24"/>
        </w:rPr>
        <w:lastRenderedPageBreak/>
        <w:t xml:space="preserve">llegar a la unión de los ríos </w:t>
      </w:r>
      <w:proofErr w:type="spellStart"/>
      <w:r w:rsidRPr="00936E29">
        <w:rPr>
          <w:rFonts w:ascii="Arial" w:hAnsi="Arial" w:cs="Arial"/>
          <w:sz w:val="24"/>
          <w:szCs w:val="24"/>
        </w:rPr>
        <w:t>Guaquimay</w:t>
      </w:r>
      <w:proofErr w:type="spellEnd"/>
      <w:r w:rsidRPr="00936E29">
        <w:rPr>
          <w:rFonts w:ascii="Arial" w:hAnsi="Arial" w:cs="Arial"/>
          <w:sz w:val="24"/>
          <w:szCs w:val="24"/>
        </w:rPr>
        <w:t xml:space="preserve"> y </w:t>
      </w:r>
      <w:proofErr w:type="spellStart"/>
      <w:r w:rsidRPr="00936E29">
        <w:rPr>
          <w:rFonts w:ascii="Arial" w:hAnsi="Arial" w:cs="Arial"/>
          <w:sz w:val="24"/>
          <w:szCs w:val="24"/>
        </w:rPr>
        <w:t>Ríonegro</w:t>
      </w:r>
      <w:proofErr w:type="spellEnd"/>
      <w:r w:rsidRPr="00936E29">
        <w:rPr>
          <w:rFonts w:ascii="Arial" w:hAnsi="Arial" w:cs="Arial"/>
          <w:sz w:val="24"/>
          <w:szCs w:val="24"/>
        </w:rPr>
        <w:t xml:space="preserve"> de coordenadas aproximadas 989.200 Este y 1.096.095 Norte.</w:t>
      </w:r>
      <w:bookmarkStart w:id="7" w:name="_Toc347001867"/>
    </w:p>
    <w:p w:rsidR="008F7556" w:rsidRPr="00936E29" w:rsidRDefault="008F7556" w:rsidP="008F7556">
      <w:pPr>
        <w:pStyle w:val="Ttulo1"/>
        <w:rPr>
          <w:rFonts w:ascii="Arial" w:hAnsi="Arial" w:cs="Arial"/>
          <w:sz w:val="24"/>
          <w:szCs w:val="24"/>
        </w:rPr>
      </w:pPr>
      <w:bookmarkStart w:id="8" w:name="_Toc347439405"/>
      <w:r w:rsidRPr="00936E29">
        <w:rPr>
          <w:rFonts w:ascii="Arial" w:hAnsi="Arial" w:cs="Arial"/>
          <w:sz w:val="24"/>
          <w:szCs w:val="24"/>
        </w:rPr>
        <w:t>INFORMACIÓN ADMINISTRATIVA BÁSICA</w:t>
      </w:r>
      <w:bookmarkEnd w:id="7"/>
      <w:bookmarkEnd w:id="8"/>
    </w:p>
    <w:p w:rsidR="00CA70F2" w:rsidRPr="00936E29" w:rsidRDefault="00CA70F2" w:rsidP="00CA70F2">
      <w:pPr>
        <w:rPr>
          <w:rFonts w:ascii="Arial" w:hAnsi="Arial" w:cs="Arial"/>
          <w:sz w:val="24"/>
          <w:szCs w:val="24"/>
        </w:rPr>
      </w:pPr>
    </w:p>
    <w:tbl>
      <w:tblPr>
        <w:tblStyle w:val="Listaclara-nfasis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1197"/>
        <w:gridCol w:w="1196"/>
        <w:gridCol w:w="1195"/>
        <w:gridCol w:w="1231"/>
        <w:gridCol w:w="1196"/>
        <w:gridCol w:w="1196"/>
        <w:gridCol w:w="1196"/>
      </w:tblGrid>
      <w:tr w:rsidR="00CA70F2" w:rsidRPr="00936E29" w:rsidTr="00CA70F2">
        <w:trPr>
          <w:cnfStyle w:val="100000000000"/>
          <w:trHeight w:val="480"/>
        </w:trPr>
        <w:tc>
          <w:tcPr>
            <w:cnfStyle w:val="001000000000"/>
            <w:tcW w:w="1193" w:type="dxa"/>
            <w:vAlign w:val="center"/>
            <w:hideMark/>
          </w:tcPr>
          <w:p w:rsidR="008F7556" w:rsidRPr="00936E29" w:rsidRDefault="008F7556" w:rsidP="00CA70F2">
            <w:pPr>
              <w:jc w:val="center"/>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Código DANE</w:t>
            </w:r>
          </w:p>
        </w:tc>
        <w:tc>
          <w:tcPr>
            <w:tcW w:w="1197"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Categoría Municipio</w:t>
            </w:r>
          </w:p>
        </w:tc>
        <w:tc>
          <w:tcPr>
            <w:tcW w:w="1196"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Año de fundación</w:t>
            </w:r>
          </w:p>
        </w:tc>
        <w:tc>
          <w:tcPr>
            <w:tcW w:w="1195"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Distancia de Bogotá</w:t>
            </w:r>
          </w:p>
        </w:tc>
        <w:tc>
          <w:tcPr>
            <w:tcW w:w="1231"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Temperatura Promedio</w:t>
            </w:r>
          </w:p>
        </w:tc>
        <w:tc>
          <w:tcPr>
            <w:tcW w:w="1196"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Extensión total Ha</w:t>
            </w:r>
          </w:p>
        </w:tc>
        <w:tc>
          <w:tcPr>
            <w:tcW w:w="1196"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Extensión Urbana Ha</w:t>
            </w:r>
          </w:p>
        </w:tc>
        <w:tc>
          <w:tcPr>
            <w:tcW w:w="1196" w:type="dxa"/>
            <w:vAlign w:val="center"/>
            <w:hideMark/>
          </w:tcPr>
          <w:p w:rsidR="008F7556" w:rsidRPr="00936E29" w:rsidRDefault="008F7556"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Extensión Rural Ha</w:t>
            </w:r>
          </w:p>
        </w:tc>
      </w:tr>
      <w:tr w:rsidR="008F7556" w:rsidRPr="00936E29" w:rsidTr="00CA70F2">
        <w:trPr>
          <w:cnfStyle w:val="000000100000"/>
          <w:trHeight w:val="300"/>
        </w:trPr>
        <w:tc>
          <w:tcPr>
            <w:cnfStyle w:val="001000000000"/>
            <w:tcW w:w="1193" w:type="dxa"/>
            <w:vMerge w:val="restart"/>
            <w:tcBorders>
              <w:top w:val="none" w:sz="0" w:space="0" w:color="auto"/>
              <w:left w:val="none" w:sz="0" w:space="0" w:color="auto"/>
              <w:bottom w:val="none" w:sz="0" w:space="0" w:color="auto"/>
            </w:tcBorders>
            <w:vAlign w:val="center"/>
            <w:hideMark/>
          </w:tcPr>
          <w:p w:rsidR="008F7556" w:rsidRPr="00936E29" w:rsidRDefault="008F7556" w:rsidP="00CA70F2">
            <w:pPr>
              <w:jc w:val="center"/>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518</w:t>
            </w:r>
          </w:p>
        </w:tc>
        <w:tc>
          <w:tcPr>
            <w:tcW w:w="1197" w:type="dxa"/>
            <w:vMerge w:val="restart"/>
            <w:tcBorders>
              <w:top w:val="none" w:sz="0" w:space="0" w:color="auto"/>
              <w:bottom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6</w:t>
            </w:r>
          </w:p>
        </w:tc>
        <w:tc>
          <w:tcPr>
            <w:tcW w:w="1196" w:type="dxa"/>
            <w:vMerge w:val="restart"/>
            <w:tcBorders>
              <w:top w:val="none" w:sz="0" w:space="0" w:color="auto"/>
              <w:bottom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1696</w:t>
            </w:r>
          </w:p>
        </w:tc>
        <w:tc>
          <w:tcPr>
            <w:tcW w:w="1195" w:type="dxa"/>
            <w:vMerge w:val="restart"/>
            <w:tcBorders>
              <w:top w:val="none" w:sz="0" w:space="0" w:color="auto"/>
              <w:bottom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151 Km.</w:t>
            </w:r>
          </w:p>
        </w:tc>
        <w:tc>
          <w:tcPr>
            <w:tcW w:w="1231" w:type="dxa"/>
            <w:vMerge w:val="restart"/>
            <w:tcBorders>
              <w:top w:val="none" w:sz="0" w:space="0" w:color="auto"/>
              <w:bottom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23° c</w:t>
            </w:r>
          </w:p>
        </w:tc>
        <w:tc>
          <w:tcPr>
            <w:tcW w:w="1196" w:type="dxa"/>
            <w:vMerge w:val="restart"/>
            <w:tcBorders>
              <w:top w:val="none" w:sz="0" w:space="0" w:color="auto"/>
              <w:bottom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417.222 Km.</w:t>
            </w:r>
          </w:p>
        </w:tc>
        <w:tc>
          <w:tcPr>
            <w:tcW w:w="1196" w:type="dxa"/>
            <w:tcBorders>
              <w:top w:val="none" w:sz="0" w:space="0" w:color="auto"/>
              <w:bottom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11.045 Km.</w:t>
            </w:r>
          </w:p>
        </w:tc>
        <w:tc>
          <w:tcPr>
            <w:tcW w:w="1196" w:type="dxa"/>
            <w:tcBorders>
              <w:top w:val="none" w:sz="0" w:space="0" w:color="auto"/>
              <w:bottom w:val="none" w:sz="0" w:space="0" w:color="auto"/>
              <w:right w:val="none" w:sz="0" w:space="0" w:color="auto"/>
            </w:tcBorders>
            <w:vAlign w:val="center"/>
            <w:hideMark/>
          </w:tcPr>
          <w:p w:rsidR="008F7556" w:rsidRPr="00936E29" w:rsidRDefault="008F7556" w:rsidP="00CA70F2">
            <w:pPr>
              <w:jc w:val="center"/>
              <w:cnfStyle w:val="0000001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417.075 Km.</w:t>
            </w:r>
          </w:p>
        </w:tc>
      </w:tr>
      <w:tr w:rsidR="008F7556" w:rsidRPr="00936E29" w:rsidTr="00CA70F2">
        <w:trPr>
          <w:trHeight w:val="735"/>
        </w:trPr>
        <w:tc>
          <w:tcPr>
            <w:cnfStyle w:val="001000000000"/>
            <w:tcW w:w="1193" w:type="dxa"/>
            <w:vMerge/>
            <w:vAlign w:val="center"/>
            <w:hideMark/>
          </w:tcPr>
          <w:p w:rsidR="008F7556" w:rsidRPr="00936E29" w:rsidRDefault="008F7556" w:rsidP="00CA70F2">
            <w:pPr>
              <w:jc w:val="center"/>
              <w:rPr>
                <w:rFonts w:ascii="Arial" w:eastAsia="Times New Roman" w:hAnsi="Arial" w:cs="Arial"/>
                <w:i/>
                <w:iCs/>
                <w:color w:val="000000"/>
                <w:sz w:val="24"/>
                <w:szCs w:val="24"/>
                <w:lang w:eastAsia="es-CO"/>
              </w:rPr>
            </w:pPr>
          </w:p>
        </w:tc>
        <w:tc>
          <w:tcPr>
            <w:tcW w:w="1197" w:type="dxa"/>
            <w:vMerge/>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p>
        </w:tc>
        <w:tc>
          <w:tcPr>
            <w:tcW w:w="1196" w:type="dxa"/>
            <w:vMerge/>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p>
        </w:tc>
        <w:tc>
          <w:tcPr>
            <w:tcW w:w="1195" w:type="dxa"/>
            <w:vMerge/>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p>
        </w:tc>
        <w:tc>
          <w:tcPr>
            <w:tcW w:w="1231" w:type="dxa"/>
            <w:vMerge/>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p>
        </w:tc>
        <w:tc>
          <w:tcPr>
            <w:tcW w:w="1196" w:type="dxa"/>
            <w:vMerge/>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p>
        </w:tc>
        <w:tc>
          <w:tcPr>
            <w:tcW w:w="1196" w:type="dxa"/>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2.64% de la extensión total</w:t>
            </w:r>
          </w:p>
        </w:tc>
        <w:tc>
          <w:tcPr>
            <w:tcW w:w="1196" w:type="dxa"/>
            <w:vAlign w:val="center"/>
            <w:hideMark/>
          </w:tcPr>
          <w:p w:rsidR="008F7556" w:rsidRPr="00936E29" w:rsidRDefault="008F7556" w:rsidP="00CA70F2">
            <w:pPr>
              <w:jc w:val="center"/>
              <w:cnfStyle w:val="000000000000"/>
              <w:rPr>
                <w:rFonts w:ascii="Arial" w:eastAsia="Times New Roman" w:hAnsi="Arial" w:cs="Arial"/>
                <w:b/>
                <w:bCs/>
                <w:i/>
                <w:iCs/>
                <w:color w:val="000000"/>
                <w:sz w:val="24"/>
                <w:szCs w:val="24"/>
                <w:lang w:eastAsia="es-CO"/>
              </w:rPr>
            </w:pPr>
            <w:r w:rsidRPr="00936E29">
              <w:rPr>
                <w:rFonts w:ascii="Arial" w:eastAsia="Times New Roman" w:hAnsi="Arial" w:cs="Arial"/>
                <w:b/>
                <w:bCs/>
                <w:i/>
                <w:iCs/>
                <w:color w:val="000000"/>
                <w:sz w:val="24"/>
                <w:szCs w:val="24"/>
                <w:lang w:eastAsia="es-CO"/>
              </w:rPr>
              <w:t>97.36% de la extensión total</w:t>
            </w:r>
          </w:p>
        </w:tc>
      </w:tr>
    </w:tbl>
    <w:p w:rsidR="00CA70F2" w:rsidRPr="00936E29" w:rsidRDefault="00CA70F2" w:rsidP="00CA70F2">
      <w:pPr>
        <w:jc w:val="center"/>
        <w:rPr>
          <w:rFonts w:ascii="Arial" w:hAnsi="Arial" w:cs="Arial"/>
          <w:sz w:val="24"/>
          <w:szCs w:val="24"/>
        </w:rPr>
      </w:pPr>
      <w:r w:rsidRPr="00936E29">
        <w:rPr>
          <w:rFonts w:ascii="Arial" w:hAnsi="Arial" w:cs="Arial"/>
          <w:sz w:val="24"/>
          <w:szCs w:val="24"/>
        </w:rPr>
        <w:t>Fuente: PDM 2012 - 2015</w:t>
      </w:r>
    </w:p>
    <w:p w:rsidR="00CA70F2" w:rsidRPr="00936E29" w:rsidRDefault="00CA70F2" w:rsidP="00CA70F2">
      <w:pPr>
        <w:pStyle w:val="Ttulo1"/>
        <w:rPr>
          <w:rFonts w:ascii="Arial" w:hAnsi="Arial" w:cs="Arial"/>
          <w:sz w:val="24"/>
          <w:szCs w:val="24"/>
        </w:rPr>
      </w:pPr>
      <w:bookmarkStart w:id="9" w:name="_Toc347439406"/>
      <w:r w:rsidRPr="00936E29">
        <w:rPr>
          <w:rFonts w:ascii="Arial" w:hAnsi="Arial" w:cs="Arial"/>
          <w:sz w:val="24"/>
          <w:szCs w:val="24"/>
        </w:rPr>
        <w:t>CARACTERIZACION POBLACIONAL</w:t>
      </w:r>
      <w:bookmarkEnd w:id="9"/>
    </w:p>
    <w:p w:rsidR="00CA70F2" w:rsidRPr="00936E29" w:rsidRDefault="00CA70F2" w:rsidP="00CA70F2">
      <w:pPr>
        <w:rPr>
          <w:rFonts w:ascii="Arial" w:hAnsi="Arial" w:cs="Arial"/>
          <w:sz w:val="24"/>
          <w:szCs w:val="24"/>
        </w:rPr>
      </w:pPr>
    </w:p>
    <w:p w:rsidR="00CA70F2" w:rsidRPr="00936E29" w:rsidRDefault="00CA70F2" w:rsidP="00CA70F2">
      <w:pPr>
        <w:rPr>
          <w:rFonts w:ascii="Arial" w:hAnsi="Arial" w:cs="Arial"/>
          <w:sz w:val="24"/>
          <w:szCs w:val="24"/>
        </w:rPr>
      </w:pPr>
      <w:r w:rsidRPr="00936E29">
        <w:rPr>
          <w:rFonts w:ascii="Arial" w:hAnsi="Arial" w:cs="Arial"/>
          <w:sz w:val="24"/>
          <w:szCs w:val="24"/>
        </w:rPr>
        <w:t xml:space="preserve">El perfil del conjunto presenta un sistema desarticulado, con muy pequeño grado de integración, sus interrelaciones son frágiles, obligadas: la inversión en servicios, equipamiento, infraestructura, ha sido, tradicionalmente baja, concentrada y política sin intención de distribución racional en pro de algún objetivo claro de desarrollo o beneficio para la comunidad, la presencia institucional ha sido ocasional; las condiciones de vida son muy vulnerables y los índices de pobreza son muy grandes. A esta situación le </w:t>
      </w:r>
      <w:proofErr w:type="spellStart"/>
      <w:r w:rsidRPr="00936E29">
        <w:rPr>
          <w:rFonts w:ascii="Arial" w:hAnsi="Arial" w:cs="Arial"/>
          <w:sz w:val="24"/>
          <w:szCs w:val="24"/>
        </w:rPr>
        <w:t>podmemos</w:t>
      </w:r>
      <w:proofErr w:type="spellEnd"/>
      <w:r w:rsidRPr="00936E29">
        <w:rPr>
          <w:rFonts w:ascii="Arial" w:hAnsi="Arial" w:cs="Arial"/>
          <w:sz w:val="24"/>
          <w:szCs w:val="24"/>
        </w:rPr>
        <w:t xml:space="preserve"> adicionar los complejos y múltiples problemas sociales que ha presentado la región, agudizada la deficiente integración con áreas más desarrolladas.</w:t>
      </w:r>
    </w:p>
    <w:p w:rsidR="00CA70F2" w:rsidRPr="00936E29" w:rsidRDefault="00CA70F2" w:rsidP="00CA70F2">
      <w:pPr>
        <w:pStyle w:val="Ttulo1"/>
        <w:rPr>
          <w:rFonts w:ascii="Arial" w:hAnsi="Arial" w:cs="Arial"/>
          <w:sz w:val="24"/>
          <w:szCs w:val="24"/>
        </w:rPr>
      </w:pPr>
      <w:bookmarkStart w:id="10" w:name="_Toc347439407"/>
      <w:r w:rsidRPr="00936E29">
        <w:rPr>
          <w:rFonts w:ascii="Arial" w:hAnsi="Arial" w:cs="Arial"/>
          <w:sz w:val="24"/>
          <w:szCs w:val="24"/>
        </w:rPr>
        <w:t>POBLACIÓN POR GRUPOS ETÁREOS</w:t>
      </w:r>
      <w:bookmarkEnd w:id="10"/>
    </w:p>
    <w:p w:rsidR="00CA70F2" w:rsidRPr="00936E29" w:rsidRDefault="00CA70F2" w:rsidP="00CA70F2">
      <w:pPr>
        <w:rPr>
          <w:rFonts w:ascii="Arial" w:hAnsi="Arial" w:cs="Arial"/>
          <w:sz w:val="24"/>
          <w:szCs w:val="24"/>
        </w:rPr>
      </w:pPr>
    </w:p>
    <w:p w:rsidR="00CA70F2" w:rsidRPr="00936E29" w:rsidRDefault="00CA70F2" w:rsidP="00CA70F2">
      <w:pPr>
        <w:rPr>
          <w:rFonts w:ascii="Arial" w:hAnsi="Arial" w:cs="Arial"/>
          <w:sz w:val="24"/>
          <w:szCs w:val="24"/>
        </w:rPr>
      </w:pPr>
      <w:r w:rsidRPr="00936E29">
        <w:rPr>
          <w:rFonts w:ascii="Arial" w:hAnsi="Arial" w:cs="Arial"/>
          <w:sz w:val="24"/>
          <w:szCs w:val="24"/>
        </w:rPr>
        <w:t>Teniendo en cuenta la población proyectada y ajustada por municipios y grupos de edad se extractaron los siguientes datos del total de la población 2.509 están en la cabecera municipal y el porcentaje restante en el área rural.</w:t>
      </w:r>
    </w:p>
    <w:p w:rsidR="00CA70F2" w:rsidRPr="00936E29" w:rsidRDefault="00CA70F2" w:rsidP="00CA70F2">
      <w:pPr>
        <w:rPr>
          <w:rFonts w:ascii="Arial" w:hAnsi="Arial" w:cs="Arial"/>
          <w:sz w:val="24"/>
          <w:szCs w:val="24"/>
        </w:rPr>
      </w:pPr>
      <w:r w:rsidRPr="00936E29">
        <w:rPr>
          <w:rFonts w:ascii="Arial" w:hAnsi="Arial" w:cs="Arial"/>
          <w:sz w:val="24"/>
          <w:szCs w:val="24"/>
        </w:rPr>
        <w:t>La población reportada por la Oficina de Epidemiología de la Secretaría de Salud de la Gobernación de Cundinamarca fue de 6.272 habitantes correspondientes a un 50.85% sexo femenino y el 49.15% al sexo masculino.</w:t>
      </w:r>
    </w:p>
    <w:tbl>
      <w:tblPr>
        <w:tblStyle w:val="Listaclara-nfasis1"/>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203"/>
        <w:gridCol w:w="1180"/>
        <w:gridCol w:w="1180"/>
        <w:gridCol w:w="1180"/>
        <w:gridCol w:w="1180"/>
        <w:gridCol w:w="1180"/>
      </w:tblGrid>
      <w:tr w:rsidR="00CA70F2" w:rsidRPr="00936E29" w:rsidTr="00F31BE1">
        <w:trPr>
          <w:cnfStyle w:val="100000000000"/>
          <w:trHeight w:val="585"/>
        </w:trPr>
        <w:tc>
          <w:tcPr>
            <w:cnfStyle w:val="001000000000"/>
            <w:tcW w:w="1200" w:type="dxa"/>
            <w:vAlign w:val="center"/>
            <w:hideMark/>
          </w:tcPr>
          <w:p w:rsidR="00CA70F2" w:rsidRPr="00936E29" w:rsidRDefault="00CA70F2" w:rsidP="00CA70F2">
            <w:pPr>
              <w:jc w:val="center"/>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lastRenderedPageBreak/>
              <w:t>Grupo etario</w:t>
            </w:r>
          </w:p>
        </w:tc>
        <w:tc>
          <w:tcPr>
            <w:tcW w:w="1200"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Menores de 1 año</w:t>
            </w:r>
          </w:p>
        </w:tc>
        <w:tc>
          <w:tcPr>
            <w:tcW w:w="1200"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1 a 4 años</w:t>
            </w:r>
          </w:p>
        </w:tc>
        <w:tc>
          <w:tcPr>
            <w:tcW w:w="1200"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5 a 14 años</w:t>
            </w:r>
          </w:p>
        </w:tc>
        <w:tc>
          <w:tcPr>
            <w:tcW w:w="1200"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15 a 44 años</w:t>
            </w:r>
          </w:p>
        </w:tc>
        <w:tc>
          <w:tcPr>
            <w:tcW w:w="1200"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45 a 59 años</w:t>
            </w:r>
          </w:p>
        </w:tc>
        <w:tc>
          <w:tcPr>
            <w:tcW w:w="1200"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60 y más años</w:t>
            </w:r>
          </w:p>
        </w:tc>
      </w:tr>
      <w:tr w:rsidR="00CA70F2" w:rsidRPr="00936E29" w:rsidTr="00F31BE1">
        <w:trPr>
          <w:cnfStyle w:val="000000100000"/>
          <w:trHeight w:val="585"/>
        </w:trPr>
        <w:tc>
          <w:tcPr>
            <w:cnfStyle w:val="001000000000"/>
            <w:tcW w:w="1200" w:type="dxa"/>
            <w:tcBorders>
              <w:top w:val="none" w:sz="0" w:space="0" w:color="auto"/>
              <w:left w:val="none" w:sz="0" w:space="0" w:color="auto"/>
              <w:bottom w:val="none" w:sz="0" w:space="0" w:color="auto"/>
            </w:tcBorders>
            <w:vAlign w:val="center"/>
            <w:hideMark/>
          </w:tcPr>
          <w:p w:rsidR="00CA70F2" w:rsidRPr="00936E29" w:rsidRDefault="00CA70F2" w:rsidP="00CA70F2">
            <w:pPr>
              <w:jc w:val="center"/>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No. Personas</w:t>
            </w:r>
          </w:p>
        </w:tc>
        <w:tc>
          <w:tcPr>
            <w:tcW w:w="1200" w:type="dxa"/>
            <w:tcBorders>
              <w:top w:val="none" w:sz="0" w:space="0" w:color="auto"/>
              <w:bottom w:val="none" w:sz="0" w:space="0" w:color="auto"/>
            </w:tcBorders>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117</w:t>
            </w:r>
          </w:p>
        </w:tc>
        <w:tc>
          <w:tcPr>
            <w:tcW w:w="1200" w:type="dxa"/>
            <w:tcBorders>
              <w:top w:val="none" w:sz="0" w:space="0" w:color="auto"/>
              <w:bottom w:val="none" w:sz="0" w:space="0" w:color="auto"/>
            </w:tcBorders>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672</w:t>
            </w:r>
          </w:p>
        </w:tc>
        <w:tc>
          <w:tcPr>
            <w:tcW w:w="1200" w:type="dxa"/>
            <w:tcBorders>
              <w:top w:val="none" w:sz="0" w:space="0" w:color="auto"/>
              <w:bottom w:val="none" w:sz="0" w:space="0" w:color="auto"/>
            </w:tcBorders>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1787</w:t>
            </w:r>
          </w:p>
        </w:tc>
        <w:tc>
          <w:tcPr>
            <w:tcW w:w="1200" w:type="dxa"/>
            <w:tcBorders>
              <w:top w:val="none" w:sz="0" w:space="0" w:color="auto"/>
              <w:bottom w:val="none" w:sz="0" w:space="0" w:color="auto"/>
            </w:tcBorders>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2273</w:t>
            </w:r>
          </w:p>
        </w:tc>
        <w:tc>
          <w:tcPr>
            <w:tcW w:w="1200" w:type="dxa"/>
            <w:tcBorders>
              <w:top w:val="none" w:sz="0" w:space="0" w:color="auto"/>
              <w:bottom w:val="none" w:sz="0" w:space="0" w:color="auto"/>
            </w:tcBorders>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776</w:t>
            </w:r>
          </w:p>
        </w:tc>
        <w:tc>
          <w:tcPr>
            <w:tcW w:w="1200" w:type="dxa"/>
            <w:tcBorders>
              <w:top w:val="none" w:sz="0" w:space="0" w:color="auto"/>
              <w:bottom w:val="none" w:sz="0" w:space="0" w:color="auto"/>
              <w:right w:val="none" w:sz="0" w:space="0" w:color="auto"/>
            </w:tcBorders>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647</w:t>
            </w:r>
          </w:p>
        </w:tc>
      </w:tr>
    </w:tbl>
    <w:p w:rsidR="00CA70F2" w:rsidRPr="00936E29" w:rsidRDefault="00CA70F2" w:rsidP="00CA70F2">
      <w:pPr>
        <w:rPr>
          <w:rFonts w:ascii="Arial" w:hAnsi="Arial" w:cs="Arial"/>
          <w:sz w:val="24"/>
          <w:szCs w:val="24"/>
        </w:rPr>
      </w:pPr>
    </w:p>
    <w:p w:rsidR="00F31BE1" w:rsidRPr="00936E29" w:rsidRDefault="00F31BE1" w:rsidP="00CA70F2">
      <w:pPr>
        <w:jc w:val="center"/>
        <w:rPr>
          <w:rFonts w:ascii="Arial" w:eastAsia="Times New Roman" w:hAnsi="Arial" w:cs="Arial"/>
          <w:b/>
          <w:bCs/>
          <w:i/>
          <w:iCs/>
          <w:color w:val="FFFFFF" w:themeColor="background1"/>
          <w:sz w:val="24"/>
          <w:szCs w:val="24"/>
          <w:lang w:eastAsia="es-CO"/>
        </w:rPr>
        <w:sectPr w:rsidR="00F31BE1" w:rsidRPr="00936E29" w:rsidSect="00E004F9">
          <w:pgSz w:w="12240" w:h="15840"/>
          <w:pgMar w:top="1417" w:right="1701" w:bottom="1417" w:left="1701" w:header="708" w:footer="708" w:gutter="0"/>
          <w:pgNumType w:start="0"/>
          <w:cols w:space="708"/>
          <w:titlePg/>
          <w:docGrid w:linePitch="360"/>
        </w:sectPr>
      </w:pPr>
    </w:p>
    <w:tbl>
      <w:tblPr>
        <w:tblStyle w:val="Listaclara-nfasis1"/>
        <w:tblW w:w="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701"/>
        <w:gridCol w:w="910"/>
        <w:gridCol w:w="791"/>
        <w:gridCol w:w="791"/>
      </w:tblGrid>
      <w:tr w:rsidR="00F31BE1" w:rsidRPr="00936E29" w:rsidTr="00F31BE1">
        <w:trPr>
          <w:cnfStyle w:val="100000000000"/>
          <w:trHeight w:val="511"/>
          <w:jc w:val="center"/>
        </w:trPr>
        <w:tc>
          <w:tcPr>
            <w:cnfStyle w:val="001000000000"/>
            <w:tcW w:w="818" w:type="dxa"/>
            <w:vAlign w:val="center"/>
            <w:hideMark/>
          </w:tcPr>
          <w:p w:rsidR="00CA70F2" w:rsidRPr="00936E29" w:rsidRDefault="00CA70F2" w:rsidP="00CA70F2">
            <w:pPr>
              <w:jc w:val="center"/>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lastRenderedPageBreak/>
              <w:t>EDAD</w:t>
            </w:r>
          </w:p>
        </w:tc>
        <w:tc>
          <w:tcPr>
            <w:tcW w:w="817"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1 año</w:t>
            </w:r>
          </w:p>
        </w:tc>
        <w:tc>
          <w:tcPr>
            <w:tcW w:w="821"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2años</w:t>
            </w:r>
          </w:p>
        </w:tc>
        <w:tc>
          <w:tcPr>
            <w:tcW w:w="817"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3 años</w:t>
            </w:r>
          </w:p>
        </w:tc>
        <w:tc>
          <w:tcPr>
            <w:tcW w:w="817" w:type="dxa"/>
            <w:vAlign w:val="center"/>
            <w:hideMark/>
          </w:tcPr>
          <w:p w:rsidR="00CA70F2" w:rsidRPr="00936E29" w:rsidRDefault="00CA70F2" w:rsidP="00CA70F2">
            <w:pPr>
              <w:jc w:val="center"/>
              <w:cnfStyle w:val="100000000000"/>
              <w:rPr>
                <w:rFonts w:ascii="Arial" w:eastAsia="Times New Roman" w:hAnsi="Arial" w:cs="Arial"/>
                <w:i/>
                <w:iCs/>
                <w:sz w:val="24"/>
                <w:szCs w:val="24"/>
                <w:lang w:eastAsia="es-CO"/>
              </w:rPr>
            </w:pPr>
            <w:r w:rsidRPr="00936E29">
              <w:rPr>
                <w:rFonts w:ascii="Arial" w:eastAsia="Times New Roman" w:hAnsi="Arial" w:cs="Arial"/>
                <w:i/>
                <w:iCs/>
                <w:sz w:val="24"/>
                <w:szCs w:val="24"/>
                <w:lang w:eastAsia="es-CO"/>
              </w:rPr>
              <w:t>4 años</w:t>
            </w:r>
          </w:p>
        </w:tc>
      </w:tr>
      <w:tr w:rsidR="00F31BE1" w:rsidRPr="00936E29" w:rsidTr="00F31BE1">
        <w:trPr>
          <w:cnfStyle w:val="000000100000"/>
          <w:trHeight w:val="511"/>
          <w:jc w:val="center"/>
        </w:trPr>
        <w:tc>
          <w:tcPr>
            <w:cnfStyle w:val="001000000000"/>
            <w:tcW w:w="818" w:type="dxa"/>
            <w:vAlign w:val="center"/>
            <w:hideMark/>
          </w:tcPr>
          <w:p w:rsidR="00CA70F2" w:rsidRPr="00936E29" w:rsidRDefault="00CA70F2" w:rsidP="00CA70F2">
            <w:pPr>
              <w:jc w:val="center"/>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No. De Niños</w:t>
            </w:r>
          </w:p>
        </w:tc>
        <w:tc>
          <w:tcPr>
            <w:tcW w:w="817" w:type="dxa"/>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144</w:t>
            </w:r>
          </w:p>
        </w:tc>
        <w:tc>
          <w:tcPr>
            <w:tcW w:w="821" w:type="dxa"/>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178</w:t>
            </w:r>
          </w:p>
        </w:tc>
        <w:tc>
          <w:tcPr>
            <w:tcW w:w="817" w:type="dxa"/>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179</w:t>
            </w:r>
          </w:p>
        </w:tc>
        <w:tc>
          <w:tcPr>
            <w:tcW w:w="817" w:type="dxa"/>
            <w:vAlign w:val="center"/>
            <w:hideMark/>
          </w:tcPr>
          <w:p w:rsidR="00CA70F2" w:rsidRPr="00936E29" w:rsidRDefault="00CA70F2" w:rsidP="00CA70F2">
            <w:pPr>
              <w:jc w:val="center"/>
              <w:cnfStyle w:val="000000100000"/>
              <w:rPr>
                <w:rFonts w:ascii="Arial" w:eastAsia="Times New Roman" w:hAnsi="Arial" w:cs="Arial"/>
                <w:i/>
                <w:iCs/>
                <w:color w:val="000000"/>
                <w:sz w:val="24"/>
                <w:szCs w:val="24"/>
                <w:lang w:eastAsia="es-CO"/>
              </w:rPr>
            </w:pPr>
            <w:r w:rsidRPr="00936E29">
              <w:rPr>
                <w:rFonts w:ascii="Arial" w:eastAsia="Times New Roman" w:hAnsi="Arial" w:cs="Arial"/>
                <w:i/>
                <w:iCs/>
                <w:color w:val="000000"/>
                <w:sz w:val="24"/>
                <w:szCs w:val="24"/>
                <w:lang w:eastAsia="es-CO"/>
              </w:rPr>
              <w:t>171</w:t>
            </w:r>
          </w:p>
        </w:tc>
      </w:tr>
    </w:tbl>
    <w:p w:rsidR="00F31BE1" w:rsidRPr="00936E29" w:rsidRDefault="00F31BE1" w:rsidP="00EA0D43">
      <w:pPr>
        <w:jc w:val="center"/>
        <w:rPr>
          <w:rFonts w:ascii="Arial" w:hAnsi="Arial" w:cs="Arial"/>
          <w:sz w:val="24"/>
          <w:szCs w:val="24"/>
        </w:rPr>
      </w:pPr>
    </w:p>
    <w:p w:rsidR="00F31BE1" w:rsidRPr="00936E29" w:rsidRDefault="00F31BE1" w:rsidP="00EA0D43">
      <w:pPr>
        <w:jc w:val="center"/>
        <w:rPr>
          <w:rFonts w:ascii="Arial" w:hAnsi="Arial" w:cs="Arial"/>
          <w:sz w:val="24"/>
          <w:szCs w:val="24"/>
        </w:rPr>
        <w:sectPr w:rsidR="00F31BE1" w:rsidRPr="00936E29" w:rsidSect="00EA0D43">
          <w:type w:val="continuous"/>
          <w:pgSz w:w="12240" w:h="15840"/>
          <w:pgMar w:top="1417" w:right="1701" w:bottom="1417" w:left="1701" w:header="708" w:footer="708" w:gutter="0"/>
          <w:pgNumType w:start="0"/>
          <w:cols w:space="708"/>
          <w:titlePg/>
          <w:docGrid w:linePitch="360"/>
        </w:sectPr>
      </w:pPr>
      <w:r w:rsidRPr="00936E29">
        <w:rPr>
          <w:rFonts w:ascii="Arial" w:hAnsi="Arial" w:cs="Arial"/>
          <w:sz w:val="24"/>
          <w:szCs w:val="24"/>
        </w:rPr>
        <w:t>Fuente: Gobernación de Cundinamarca, Departamento administrativo de planeación – Comité  Departamental de estadística – CODE-</w:t>
      </w:r>
    </w:p>
    <w:p w:rsidR="00EA0D43" w:rsidRPr="00936E29" w:rsidRDefault="00EA0D43" w:rsidP="008F7556">
      <w:pPr>
        <w:rPr>
          <w:rFonts w:ascii="Arial" w:hAnsi="Arial" w:cs="Arial"/>
          <w:sz w:val="24"/>
          <w:szCs w:val="24"/>
        </w:rPr>
        <w:sectPr w:rsidR="00EA0D43" w:rsidRPr="00936E29" w:rsidSect="00F31BE1">
          <w:type w:val="continuous"/>
          <w:pgSz w:w="12240" w:h="15840"/>
          <w:pgMar w:top="1417" w:right="1701" w:bottom="1417" w:left="1701" w:header="708" w:footer="708" w:gutter="0"/>
          <w:pgNumType w:start="0"/>
          <w:cols w:space="708"/>
          <w:titlePg/>
          <w:docGrid w:linePitch="360"/>
        </w:sectPr>
      </w:pPr>
    </w:p>
    <w:p w:rsidR="00F31BE1" w:rsidRPr="00936E29" w:rsidRDefault="00F31BE1" w:rsidP="008F7556">
      <w:pPr>
        <w:rPr>
          <w:rFonts w:ascii="Arial" w:hAnsi="Arial" w:cs="Arial"/>
          <w:sz w:val="24"/>
          <w:szCs w:val="24"/>
        </w:rPr>
      </w:pPr>
      <w:r w:rsidRPr="00936E29">
        <w:rPr>
          <w:rFonts w:ascii="Arial" w:hAnsi="Arial" w:cs="Arial"/>
          <w:sz w:val="24"/>
          <w:szCs w:val="24"/>
        </w:rPr>
        <w:lastRenderedPageBreak/>
        <w:t>El municipio presenta población no apta para trabajar menores de 15 años y mayores de 65 años, que representa el 49.68%. Lo que significa que el 50.2% pertenece a la población económicamente activa.</w:t>
      </w:r>
    </w:p>
    <w:p w:rsidR="00F31BE1" w:rsidRPr="00936E29" w:rsidRDefault="00F31BE1" w:rsidP="00F31BE1">
      <w:pPr>
        <w:rPr>
          <w:rFonts w:ascii="Arial" w:hAnsi="Arial" w:cs="Arial"/>
          <w:sz w:val="24"/>
          <w:szCs w:val="24"/>
        </w:rPr>
      </w:pPr>
      <w:r w:rsidRPr="00936E29">
        <w:rPr>
          <w:rFonts w:ascii="Arial" w:hAnsi="Arial" w:cs="Arial"/>
          <w:sz w:val="24"/>
          <w:szCs w:val="24"/>
        </w:rPr>
        <w:t xml:space="preserve">Analizando el cuadro anterior vemos como la primera infancia está representada en 789 niño (0 a 4 años) lo que significa el 12.57% de la población total y la población adolescente </w:t>
      </w:r>
      <w:proofErr w:type="spellStart"/>
      <w:r w:rsidRPr="00936E29">
        <w:rPr>
          <w:rFonts w:ascii="Arial" w:hAnsi="Arial" w:cs="Arial"/>
          <w:sz w:val="24"/>
          <w:szCs w:val="24"/>
        </w:rPr>
        <w:t>esta</w:t>
      </w:r>
      <w:proofErr w:type="spellEnd"/>
      <w:r w:rsidRPr="00936E29">
        <w:rPr>
          <w:rFonts w:ascii="Arial" w:hAnsi="Arial" w:cs="Arial"/>
          <w:sz w:val="24"/>
          <w:szCs w:val="24"/>
        </w:rPr>
        <w:t xml:space="preserve"> representada en 1787 personas equivalente al 28.49% de la población, es decir que nuestra población objetivo infancia – adolescencia representa el 41.06% de nuestra población.</w:t>
      </w:r>
    </w:p>
    <w:p w:rsidR="00F31BE1" w:rsidRPr="00936E29" w:rsidRDefault="00F31BE1" w:rsidP="00F31BE1">
      <w:pPr>
        <w:rPr>
          <w:rFonts w:ascii="Arial" w:hAnsi="Arial" w:cs="Arial"/>
          <w:sz w:val="24"/>
          <w:szCs w:val="24"/>
        </w:rPr>
      </w:pPr>
      <w:r w:rsidRPr="00936E29">
        <w:rPr>
          <w:rFonts w:ascii="Arial" w:hAnsi="Arial" w:cs="Arial"/>
          <w:sz w:val="24"/>
          <w:szCs w:val="24"/>
        </w:rPr>
        <w:t>El 18.09% corresponde a mujeres en edad fértil, que corresponde a 1135 mujeres equivalente a las edades comprendidas entre 10 y 54 años.</w:t>
      </w:r>
    </w:p>
    <w:p w:rsidR="008F7556" w:rsidRPr="00936E29" w:rsidRDefault="008F7556">
      <w:pPr>
        <w:rPr>
          <w:rFonts w:ascii="Arial" w:hAnsi="Arial" w:cs="Arial"/>
          <w:sz w:val="24"/>
          <w:szCs w:val="24"/>
        </w:rPr>
      </w:pPr>
      <w:r w:rsidRPr="00936E29">
        <w:rPr>
          <w:rFonts w:ascii="Arial" w:hAnsi="Arial" w:cs="Arial"/>
          <w:sz w:val="24"/>
          <w:szCs w:val="24"/>
        </w:rPr>
        <w:br w:type="page"/>
      </w:r>
    </w:p>
    <w:p w:rsidR="00195F48" w:rsidRPr="00936E29" w:rsidRDefault="00195F48" w:rsidP="00195F48">
      <w:pPr>
        <w:rPr>
          <w:rFonts w:ascii="Arial" w:hAnsi="Arial" w:cs="Arial"/>
          <w:sz w:val="24"/>
          <w:szCs w:val="24"/>
        </w:rPr>
      </w:pPr>
      <w:r w:rsidRPr="00936E29">
        <w:rPr>
          <w:rFonts w:ascii="Arial" w:hAnsi="Arial" w:cs="Arial"/>
          <w:sz w:val="24"/>
          <w:szCs w:val="24"/>
        </w:rPr>
        <w:lastRenderedPageBreak/>
        <w:br w:type="page"/>
      </w:r>
    </w:p>
    <w:p w:rsidR="00195F48" w:rsidRPr="00936E29" w:rsidRDefault="005220DE">
      <w:pPr>
        <w:rPr>
          <w:rFonts w:ascii="Arial" w:hAnsi="Arial" w:cs="Arial"/>
          <w:sz w:val="24"/>
          <w:szCs w:val="24"/>
        </w:rPr>
      </w:pPr>
      <w:r>
        <w:rPr>
          <w:rFonts w:ascii="Arial" w:hAnsi="Arial" w:cs="Arial"/>
          <w:noProof/>
          <w:sz w:val="24"/>
          <w:szCs w:val="24"/>
          <w:lang w:eastAsia="es-CO"/>
        </w:rPr>
        <w:lastRenderedPageBreak/>
        <w:pict>
          <v:rect id="2 Rectángulo" o:spid="_x0000_s1059" style="position:absolute;margin-left:-73.35pt;margin-top:-61.15pt;width:589.25pt;height:774.9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" filled="f" strokecolor="#17365d [2415]" strokeweight="22pt"/>
        </w:pict>
      </w:r>
      <w:r>
        <w:rPr>
          <w:rFonts w:ascii="Arial" w:hAnsi="Arial" w:cs="Arial"/>
          <w:noProof/>
          <w:sz w:val="24"/>
          <w:szCs w:val="24"/>
          <w:lang w:eastAsia="es-CO"/>
        </w:rPr>
        <w:pict>
          <v:rect id="3 Rectángulo" o:spid="_x0000_s1030" style="position:absolute;margin-left:41.35pt;margin-top:430.65pt;width:451.5pt;height:60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" fillcolor="#bfbfbf [2412]" stroked="f" strokeweight="2pt">
            <v:textbox>
              <w:txbxContent>
                <w:p w:rsidR="005775BC" w:rsidRPr="008F7556" w:rsidRDefault="005775BC" w:rsidP="008F7556">
                  <w:pPr>
                    <w:pStyle w:val="Ttulo1"/>
                    <w:rPr>
                      <w:color w:val="FFFFFF" w:themeColor="background1"/>
                      <w:sz w:val="52"/>
                      <w:szCs w:val="52"/>
                    </w:rPr>
                  </w:pPr>
                  <w:bookmarkStart w:id="11" w:name="_Toc347439408"/>
                  <w:r w:rsidRPr="008F7556">
                    <w:rPr>
                      <w:color w:val="FFFFFF" w:themeColor="background1"/>
                      <w:sz w:val="52"/>
                      <w:szCs w:val="52"/>
                    </w:rPr>
                    <w:t>SECTOR EDUCACIÓN</w:t>
                  </w:r>
                  <w:bookmarkEnd w:id="11"/>
                </w:p>
              </w:txbxContent>
            </v:textbox>
          </v:rect>
        </w:pict>
      </w:r>
      <w:r>
        <w:rPr>
          <w:rFonts w:ascii="Arial" w:hAnsi="Arial" w:cs="Arial"/>
          <w:noProof/>
          <w:sz w:val="24"/>
          <w:szCs w:val="24"/>
          <w:lang w:eastAsia="es-CO"/>
        </w:rPr>
        <w:pict>
          <v:rect id="4 Rectángulo" o:spid="_x0000_s1058" style="position:absolute;margin-left:-33.45pt;margin-top:430.65pt;width:75pt;height:60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" fillcolor="black [3213]" strokecolor="#243f60 [1604]" strokeweight="2pt"/>
        </w:pict>
      </w:r>
      <w:r w:rsidR="00195F48" w:rsidRPr="00936E29">
        <w:rPr>
          <w:rFonts w:ascii="Arial" w:hAnsi="Arial" w:cs="Arial"/>
          <w:sz w:val="24"/>
          <w:szCs w:val="24"/>
        </w:rPr>
        <w:br w:type="page"/>
      </w:r>
    </w:p>
    <w:p w:rsidR="00176B00" w:rsidRPr="00176B00" w:rsidRDefault="002B39F7" w:rsidP="00176B00">
      <w:pPr>
        <w:rPr>
          <w:rFonts w:ascii="Arial" w:hAnsi="Arial" w:cs="Arial"/>
          <w:sz w:val="24"/>
          <w:szCs w:val="24"/>
        </w:rPr>
      </w:pPr>
      <w:r w:rsidRPr="00936E29">
        <w:rPr>
          <w:rFonts w:ascii="Arial" w:hAnsi="Arial" w:cs="Arial"/>
          <w:sz w:val="24"/>
          <w:szCs w:val="24"/>
        </w:rPr>
        <w:lastRenderedPageBreak/>
        <w:br w:type="page"/>
      </w:r>
      <w:r w:rsidR="005220DE">
        <w:rPr>
          <w:rFonts w:ascii="Arial" w:hAnsi="Arial" w:cs="Arial"/>
          <w:noProof/>
          <w:sz w:val="24"/>
          <w:szCs w:val="24"/>
          <w:lang w:eastAsia="es-CO"/>
        </w:rPr>
        <w:lastRenderedPageBreak/>
        <w:pict>
          <v:rect id="23 Rectángulo" o:spid="_x0000_s1031" style="position:absolute;margin-left:33.45pt;margin-top:440.65pt;width:451.5pt;height:6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" fillcolor="#bfbfbf [2412]" stroked="f" strokeweight="2pt">
            <v:textbox>
              <w:txbxContent>
                <w:p w:rsidR="005775BC" w:rsidRPr="008F7556" w:rsidRDefault="005775BC" w:rsidP="008F7556">
                  <w:pPr>
                    <w:pStyle w:val="Ttulo1"/>
                    <w:rPr>
                      <w:color w:val="FFFFFF" w:themeColor="background1"/>
                      <w:sz w:val="52"/>
                      <w:szCs w:val="52"/>
                    </w:rPr>
                  </w:pPr>
                  <w:bookmarkStart w:id="12" w:name="_Toc347439409"/>
                  <w:r w:rsidRPr="008F7556">
                    <w:rPr>
                      <w:color w:val="FFFFFF" w:themeColor="background1"/>
                      <w:sz w:val="52"/>
                      <w:szCs w:val="52"/>
                    </w:rPr>
                    <w:t>SECTOR SALUD</w:t>
                  </w:r>
                  <w:bookmarkEnd w:id="12"/>
                </w:p>
              </w:txbxContent>
            </v:textbox>
          </v:rect>
        </w:pict>
      </w:r>
      <w:r w:rsidR="005220DE">
        <w:rPr>
          <w:rFonts w:ascii="Arial" w:hAnsi="Arial" w:cs="Arial"/>
          <w:noProof/>
          <w:sz w:val="24"/>
          <w:szCs w:val="24"/>
          <w:lang w:eastAsia="es-CO"/>
        </w:rPr>
        <w:pict>
          <v:rect id="24 Rectángulo" o:spid="_x0000_s1057" style="position:absolute;margin-left:-41.55pt;margin-top:440.65pt;width:75pt;height:6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" fillcolor="black [3213]" strokecolor="#243f60 [1604]" strokeweight="2pt"/>
        </w:pict>
      </w:r>
      <w:r w:rsidR="005220DE">
        <w:rPr>
          <w:rFonts w:ascii="Arial" w:hAnsi="Arial" w:cs="Arial"/>
          <w:noProof/>
          <w:sz w:val="24"/>
          <w:szCs w:val="24"/>
          <w:lang w:eastAsia="es-CO"/>
        </w:rPr>
        <w:pict>
          <v:rect id="8 Rectángulo" o:spid="_x0000_s1056" style="position:absolute;margin-left:-73.95pt;margin-top:-63.25pt;width:589.25pt;height:774.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" filled="f" strokecolor="#17365d [2415]" strokeweight="22pt"/>
        </w:pict>
      </w:r>
      <w:r w:rsidRPr="00936E29">
        <w:rPr>
          <w:rFonts w:ascii="Arial" w:hAnsi="Arial" w:cs="Arial"/>
          <w:sz w:val="24"/>
          <w:szCs w:val="24"/>
        </w:rPr>
        <w:br w:type="page"/>
      </w:r>
      <w:r w:rsidR="00176B00">
        <w:lastRenderedPageBreak/>
        <w:t>Aseguramiento.</w:t>
      </w:r>
    </w:p>
    <w:p w:rsidR="00176B00" w:rsidRDefault="00176B00" w:rsidP="00176B00">
      <w:pPr>
        <w:jc w:val="center"/>
      </w:pPr>
      <w:r>
        <w:rPr>
          <w:noProof/>
          <w:lang w:eastAsia="es-CO"/>
        </w:rPr>
        <w:drawing>
          <wp:inline distT="0" distB="0" distL="0" distR="0">
            <wp:extent cx="5120640" cy="822960"/>
            <wp:effectExtent l="0" t="0" r="3810" b="0"/>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0640" cy="822960"/>
                    </a:xfrm>
                    <a:prstGeom prst="rect">
                      <a:avLst/>
                    </a:prstGeom>
                    <a:noFill/>
                    <a:ln>
                      <a:noFill/>
                    </a:ln>
                  </pic:spPr>
                </pic:pic>
              </a:graphicData>
            </a:graphic>
          </wp:inline>
        </w:drawing>
      </w:r>
    </w:p>
    <w:p w:rsidR="00176B00" w:rsidRDefault="00176B00" w:rsidP="00176B00">
      <w:pPr>
        <w:jc w:val="both"/>
        <w:rPr>
          <w:sz w:val="24"/>
          <w:szCs w:val="24"/>
        </w:rPr>
      </w:pPr>
      <w:r>
        <w:rPr>
          <w:sz w:val="24"/>
          <w:szCs w:val="24"/>
        </w:rPr>
        <w:t xml:space="preserve">En el municipio de Paime para el año 2012 en base al </w:t>
      </w:r>
      <w:proofErr w:type="spellStart"/>
      <w:r>
        <w:rPr>
          <w:sz w:val="24"/>
          <w:szCs w:val="24"/>
        </w:rPr>
        <w:t>Sisben</w:t>
      </w:r>
      <w:proofErr w:type="spellEnd"/>
      <w:r>
        <w:rPr>
          <w:sz w:val="24"/>
          <w:szCs w:val="24"/>
        </w:rPr>
        <w:t>, hubo una población total de 4812 habitantes, de los cuales el 86,24%, es decir un total de 4150 personas se encontraban afiliadas al régimen subsidiado en salud, mientras que el 4,43% al régimen contributivo, un total de 213 personas, finalmente aun existe un número de personas considerables que están por fuera del sistema de aseguramiento en total 449 personas, lo cual equivale a un 9.33% del total de la población.</w:t>
      </w:r>
    </w:p>
    <w:p w:rsidR="00176B00" w:rsidRDefault="00176B00" w:rsidP="00176B00"/>
    <w:p w:rsidR="00176B00" w:rsidRDefault="00176B00" w:rsidP="00176B00">
      <w:pPr>
        <w:jc w:val="center"/>
      </w:pPr>
      <w:r>
        <w:rPr>
          <w:noProof/>
          <w:lang w:eastAsia="es-CO"/>
        </w:rPr>
        <w:drawing>
          <wp:inline distT="0" distB="0" distL="0" distR="0">
            <wp:extent cx="4572000" cy="2743200"/>
            <wp:effectExtent l="0" t="0" r="19050" b="19050"/>
            <wp:docPr id="358" name="Gráfico 3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6B00" w:rsidRDefault="00176B00" w:rsidP="00176B00"/>
    <w:p w:rsidR="00176B00" w:rsidRDefault="00176B00" w:rsidP="00176B00">
      <w:pPr>
        <w:rPr>
          <w:b/>
        </w:rPr>
      </w:pPr>
      <w:r>
        <w:rPr>
          <w:b/>
        </w:rPr>
        <w:t>Coberturas en vacunación –PAI</w:t>
      </w:r>
    </w:p>
    <w:p w:rsidR="00176B00" w:rsidRDefault="00176B00" w:rsidP="00176B00">
      <w:pPr>
        <w:jc w:val="both"/>
        <w:rPr>
          <w:sz w:val="24"/>
        </w:rPr>
      </w:pPr>
      <w:r>
        <w:rPr>
          <w:sz w:val="24"/>
        </w:rPr>
        <w:t>El Programa Ampliado de Inmunizaciones PAI, es una estrategia que año a año los municipios deben poner en marcha en cuanto a la prevención de morbilidad y mortalidad en la población, esto en especial para la población menor de 5 años de edad, a continuación se muestra la comparación de coberturas por edades en cuanto a vacunación en el 2012:</w:t>
      </w:r>
    </w:p>
    <w:p w:rsidR="00176B00" w:rsidRDefault="00176B00" w:rsidP="00176B00"/>
    <w:p w:rsidR="00176B00" w:rsidRDefault="00176B00" w:rsidP="00176B00"/>
    <w:p w:rsidR="00176B00" w:rsidRDefault="00176B00" w:rsidP="00176B00">
      <w:r>
        <w:rPr>
          <w:noProof/>
          <w:lang w:eastAsia="es-CO"/>
        </w:rPr>
        <w:drawing>
          <wp:inline distT="0" distB="0" distL="0" distR="0">
            <wp:extent cx="5577840" cy="822960"/>
            <wp:effectExtent l="0" t="0" r="3810" b="0"/>
            <wp:docPr id="357" name="Imagen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822960"/>
                    </a:xfrm>
                    <a:prstGeom prst="rect">
                      <a:avLst/>
                    </a:prstGeom>
                    <a:noFill/>
                    <a:ln>
                      <a:noFill/>
                    </a:ln>
                  </pic:spPr>
                </pic:pic>
              </a:graphicData>
            </a:graphic>
          </wp:inline>
        </w:drawing>
      </w:r>
      <w:r>
        <w:rPr>
          <w:sz w:val="20"/>
        </w:rPr>
        <w:t>Gobernación de Cundinamarca 2012</w:t>
      </w:r>
    </w:p>
    <w:p w:rsidR="00176B00" w:rsidRDefault="00176B00" w:rsidP="00176B00">
      <w:pPr>
        <w:jc w:val="both"/>
        <w:rPr>
          <w:sz w:val="24"/>
        </w:rPr>
      </w:pPr>
      <w:r>
        <w:rPr>
          <w:sz w:val="24"/>
        </w:rPr>
        <w:t xml:space="preserve">Para el año 2012 la vacuna que mayor cobertura tuvo fue la del </w:t>
      </w:r>
      <w:proofErr w:type="spellStart"/>
      <w:r>
        <w:rPr>
          <w:sz w:val="24"/>
        </w:rPr>
        <w:t>penta</w:t>
      </w:r>
      <w:proofErr w:type="spellEnd"/>
      <w:r>
        <w:rPr>
          <w:sz w:val="24"/>
        </w:rPr>
        <w:t xml:space="preserve"> y la polio con un total del 100% lo cual equivale a 48 menores de un año en el municipio, sin embargo para menores de un año la cobertura más baja está en la BCG con un total de 8%, equivalente a 2 niños, sin embargo las coberturas comparadas con el año 2011 subieron significativamente, lo cual pone de manifiesto que la estrategia PAI está teniendo un buen impacto.</w:t>
      </w:r>
    </w:p>
    <w:p w:rsidR="00176B00" w:rsidRDefault="00176B00" w:rsidP="00176B00"/>
    <w:p w:rsidR="00176B00" w:rsidRDefault="00176B00" w:rsidP="00176B00">
      <w:pPr>
        <w:jc w:val="center"/>
      </w:pPr>
      <w:r>
        <w:rPr>
          <w:noProof/>
          <w:lang w:eastAsia="es-CO"/>
        </w:rPr>
        <w:drawing>
          <wp:inline distT="0" distB="0" distL="0" distR="0">
            <wp:extent cx="4663440" cy="2194560"/>
            <wp:effectExtent l="0" t="0" r="22860" b="15240"/>
            <wp:docPr id="356" name="Gráfico 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6B00" w:rsidRDefault="00176B00" w:rsidP="00176B00"/>
    <w:p w:rsidR="00176B00" w:rsidRDefault="00176B00" w:rsidP="00176B00">
      <w:pPr>
        <w:tabs>
          <w:tab w:val="left" w:pos="3416"/>
        </w:tabs>
        <w:rPr>
          <w:b/>
        </w:rPr>
      </w:pPr>
      <w:r>
        <w:tab/>
      </w:r>
      <w:r>
        <w:rPr>
          <w:b/>
        </w:rPr>
        <w:t>EDUCACIÓN</w:t>
      </w:r>
    </w:p>
    <w:p w:rsidR="00176B00" w:rsidRDefault="00176B00" w:rsidP="00176B00">
      <w:pPr>
        <w:tabs>
          <w:tab w:val="left" w:pos="3416"/>
        </w:tabs>
        <w:rPr>
          <w:b/>
        </w:rPr>
      </w:pPr>
      <w:r>
        <w:rPr>
          <w:b/>
        </w:rPr>
        <w:t>RESULTADOS PRUEBAS ICFES</w:t>
      </w:r>
    </w:p>
    <w:p w:rsidR="00176B00" w:rsidRDefault="00176B00" w:rsidP="00176B00">
      <w:pPr>
        <w:jc w:val="both"/>
        <w:rPr>
          <w:rFonts w:cstheme="minorHAnsi"/>
          <w:sz w:val="24"/>
          <w:szCs w:val="24"/>
        </w:rPr>
      </w:pPr>
      <w:r>
        <w:rPr>
          <w:rFonts w:cstheme="minorHAnsi"/>
          <w:sz w:val="24"/>
          <w:szCs w:val="24"/>
        </w:rPr>
        <w:t>Para el año 2011 este fue el comportamiento en cuanto a promedio por materia para las pruebas del ICFES de los estudiantes de grado 11 del municipio de Paime Cundinamarca. En la cual la materia más sobresaliente fue Biología.</w:t>
      </w:r>
    </w:p>
    <w:p w:rsidR="00176B00" w:rsidRDefault="00176B00" w:rsidP="00176B00">
      <w:pPr>
        <w:jc w:val="center"/>
        <w:rPr>
          <w:rFonts w:cstheme="minorHAnsi"/>
          <w:sz w:val="24"/>
          <w:szCs w:val="24"/>
        </w:rPr>
      </w:pPr>
      <w:r>
        <w:rPr>
          <w:rFonts w:cstheme="minorHAnsi"/>
          <w:noProof/>
          <w:sz w:val="24"/>
          <w:szCs w:val="24"/>
          <w:lang w:eastAsia="es-CO"/>
        </w:rPr>
        <w:lastRenderedPageBreak/>
        <w:drawing>
          <wp:inline distT="0" distB="0" distL="0" distR="0">
            <wp:extent cx="4389120" cy="2286000"/>
            <wp:effectExtent l="0" t="0" r="11430" b="19050"/>
            <wp:docPr id="355" name="Gráfico 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76B00" w:rsidRDefault="00176B00" w:rsidP="00176B00">
      <w:pPr>
        <w:jc w:val="center"/>
        <w:rPr>
          <w:rFonts w:cstheme="minorHAnsi"/>
          <w:sz w:val="24"/>
          <w:szCs w:val="24"/>
        </w:rPr>
      </w:pPr>
    </w:p>
    <w:p w:rsidR="00176B00" w:rsidRDefault="00176B00" w:rsidP="00176B00">
      <w:pPr>
        <w:jc w:val="both"/>
        <w:rPr>
          <w:rFonts w:cstheme="minorHAnsi"/>
          <w:sz w:val="24"/>
          <w:szCs w:val="24"/>
        </w:rPr>
      </w:pPr>
      <w:r>
        <w:rPr>
          <w:rFonts w:cstheme="minorHAnsi"/>
          <w:sz w:val="24"/>
          <w:szCs w:val="24"/>
        </w:rPr>
        <w:t>Para el año que nos ocupa es decir 2012, la materia más sobresaliente fue lenguaje, sin embargo comparando los promedios de un año con el otro el promedio logro mantenerse y mejorara en algunas materias, en especial en química en donde paso de 43,12 a 44,54, sin embargo se seguirá manteniendo los esfuerzos por incrementar año a año el promedio a través de la capacitación y simulacros.</w:t>
      </w:r>
    </w:p>
    <w:p w:rsidR="00176B00" w:rsidRDefault="00176B00" w:rsidP="00176B00">
      <w:pPr>
        <w:jc w:val="center"/>
        <w:rPr>
          <w:rFonts w:cstheme="minorHAnsi"/>
          <w:sz w:val="24"/>
          <w:szCs w:val="24"/>
        </w:rPr>
      </w:pPr>
      <w:r>
        <w:rPr>
          <w:rFonts w:cstheme="minorHAnsi"/>
          <w:noProof/>
          <w:sz w:val="24"/>
          <w:szCs w:val="24"/>
          <w:lang w:eastAsia="es-CO"/>
        </w:rPr>
        <w:drawing>
          <wp:inline distT="0" distB="0" distL="0" distR="0">
            <wp:extent cx="4572000" cy="2743200"/>
            <wp:effectExtent l="0" t="0" r="19050" b="19050"/>
            <wp:docPr id="354" name="Gráfico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76B00" w:rsidRDefault="00176B00">
      <w:pPr>
        <w:rPr>
          <w:rFonts w:ascii="Arial" w:hAnsi="Arial" w:cs="Arial"/>
          <w:sz w:val="24"/>
          <w:szCs w:val="24"/>
        </w:rPr>
      </w:pPr>
    </w:p>
    <w:p w:rsidR="00176B00" w:rsidRDefault="00176B00">
      <w:pPr>
        <w:rPr>
          <w:rFonts w:ascii="Arial" w:hAnsi="Arial" w:cs="Arial"/>
          <w:sz w:val="24"/>
          <w:szCs w:val="24"/>
        </w:rPr>
      </w:pPr>
      <w:r>
        <w:rPr>
          <w:rFonts w:ascii="Arial" w:hAnsi="Arial" w:cs="Arial"/>
          <w:sz w:val="24"/>
          <w:szCs w:val="24"/>
        </w:rPr>
        <w:br w:type="page"/>
      </w:r>
    </w:p>
    <w:p w:rsidR="00176B00" w:rsidRDefault="005220DE">
      <w:pPr>
        <w:rPr>
          <w:rFonts w:ascii="Arial" w:hAnsi="Arial" w:cs="Arial"/>
          <w:sz w:val="24"/>
          <w:szCs w:val="24"/>
        </w:rPr>
      </w:pPr>
      <w:r>
        <w:rPr>
          <w:rFonts w:ascii="Arial" w:hAnsi="Arial" w:cs="Arial"/>
          <w:noProof/>
          <w:sz w:val="24"/>
          <w:szCs w:val="24"/>
          <w:lang w:eastAsia="es-CO"/>
        </w:rPr>
        <w:lastRenderedPageBreak/>
        <w:pict>
          <v:rect id="10 Rectángulo" o:spid="_x0000_s1055" style="position:absolute;margin-left:-73.95pt;margin-top:-52pt;width:589.25pt;height:774.9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" filled="f" strokecolor="#17365d [2415]" strokeweight="22pt"/>
        </w:pict>
      </w:r>
    </w:p>
    <w:p w:rsidR="008F7556" w:rsidRPr="00936E29" w:rsidRDefault="008F7556">
      <w:pPr>
        <w:rPr>
          <w:rFonts w:ascii="Arial" w:hAnsi="Arial" w:cs="Arial"/>
          <w:sz w:val="24"/>
          <w:szCs w:val="24"/>
        </w:rPr>
      </w:pPr>
    </w:p>
    <w:p w:rsidR="003B08A4" w:rsidRPr="00936E29" w:rsidRDefault="003B08A4">
      <w:pPr>
        <w:rPr>
          <w:rFonts w:ascii="Arial" w:hAnsi="Arial" w:cs="Arial"/>
          <w:sz w:val="24"/>
          <w:szCs w:val="24"/>
        </w:rPr>
      </w:pPr>
    </w:p>
    <w:p w:rsidR="00CB49B4" w:rsidRDefault="005220DE" w:rsidP="00CB49B4">
      <w:pPr>
        <w:spacing w:after="0"/>
        <w:jc w:val="both"/>
        <w:rPr>
          <w:rFonts w:ascii="Arial" w:hAnsi="Arial" w:cs="Arial"/>
          <w:sz w:val="24"/>
          <w:szCs w:val="24"/>
        </w:rPr>
      </w:pPr>
      <w:r>
        <w:rPr>
          <w:rFonts w:ascii="Arial" w:hAnsi="Arial" w:cs="Arial"/>
          <w:noProof/>
          <w:sz w:val="24"/>
          <w:szCs w:val="24"/>
          <w:lang w:eastAsia="es-CO"/>
        </w:rPr>
        <w:pict>
          <v:rect id="26 Rectángulo" o:spid="_x0000_s1054" style="position:absolute;left:0;text-align:left;margin-left:-41.5pt;margin-top:390.3pt;width:75pt;height:109.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" fillcolor="black [3213]" strokecolor="#243f60 [1604]" strokeweight="2pt"/>
        </w:pict>
      </w:r>
      <w:r>
        <w:rPr>
          <w:rFonts w:ascii="Arial" w:hAnsi="Arial" w:cs="Arial"/>
          <w:noProof/>
          <w:sz w:val="24"/>
          <w:szCs w:val="24"/>
          <w:lang w:eastAsia="es-CO"/>
        </w:rPr>
        <w:pict>
          <v:rect id="25 Rectángulo" o:spid="_x0000_s1032" style="position:absolute;left:0;text-align:left;margin-left:34.3pt;margin-top:390.3pt;width:451.5pt;height:10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" fillcolor="#bfbfbf [2412]" stroked="f" strokeweight="2pt">
            <v:textbox>
              <w:txbxContent>
                <w:p w:rsidR="005775BC" w:rsidRPr="008F7556" w:rsidRDefault="005775BC" w:rsidP="008F7556">
                  <w:pPr>
                    <w:pStyle w:val="Ttulo1"/>
                    <w:rPr>
                      <w:color w:val="FFFFFF" w:themeColor="background1"/>
                      <w:sz w:val="52"/>
                      <w:szCs w:val="52"/>
                    </w:rPr>
                  </w:pPr>
                  <w:bookmarkStart w:id="13" w:name="_Toc347439410"/>
                  <w:r w:rsidRPr="008F7556">
                    <w:rPr>
                      <w:color w:val="FFFFFF" w:themeColor="background1"/>
                      <w:sz w:val="52"/>
                      <w:szCs w:val="52"/>
                    </w:rPr>
                    <w:t>SECTOR AGUA POTABLE Y SANEAMIENTO BÁSICO</w:t>
                  </w:r>
                  <w:bookmarkEnd w:id="13"/>
                </w:p>
              </w:txbxContent>
            </v:textbox>
          </v:rect>
        </w:pict>
      </w:r>
      <w:r w:rsidR="002B39F7" w:rsidRPr="00936E29">
        <w:rPr>
          <w:rFonts w:ascii="Arial" w:hAnsi="Arial" w:cs="Arial"/>
          <w:sz w:val="24"/>
          <w:szCs w:val="24"/>
        </w:rPr>
        <w:br w:type="page"/>
      </w:r>
      <w:r w:rsidR="00CB49B4">
        <w:rPr>
          <w:rFonts w:ascii="Arial" w:hAnsi="Arial" w:cs="Arial"/>
          <w:sz w:val="24"/>
          <w:szCs w:val="24"/>
        </w:rPr>
        <w:lastRenderedPageBreak/>
        <w:t>Teniendo en cuenta la Constitución Política de Colombia de 1991, y soportada más adelante con la Ley 142 de 1994, se puede decir que a partir de ellas se presente el maro de relaciones entre los prestadores de los servicios públicos, el Estado y los usuarios. Esto presenta transformaciones positivas que se representan en la dinámica y desarrollo de este sector, provocando un interés por el incremento en coberturas, mejoramiento de la calidad del servicio, continuidad en la prestación, como también, el mejoramiento de la gestión empresarial, permitiendo así, la búsqueda y logro de los fines del Estado.</w:t>
      </w:r>
    </w:p>
    <w:p w:rsidR="00CB49B4" w:rsidRDefault="00CB49B4" w:rsidP="00CB49B4">
      <w:pPr>
        <w:spacing w:after="0"/>
        <w:jc w:val="both"/>
        <w:rPr>
          <w:rFonts w:ascii="Arial" w:hAnsi="Arial" w:cs="Arial"/>
          <w:sz w:val="24"/>
          <w:szCs w:val="24"/>
        </w:rPr>
      </w:pPr>
    </w:p>
    <w:p w:rsidR="00CB49B4" w:rsidRDefault="00CB49B4" w:rsidP="00CB49B4">
      <w:pPr>
        <w:jc w:val="both"/>
        <w:rPr>
          <w:rFonts w:ascii="Arial" w:hAnsi="Arial" w:cs="Arial"/>
          <w:sz w:val="24"/>
          <w:szCs w:val="24"/>
        </w:rPr>
      </w:pPr>
      <w:r>
        <w:rPr>
          <w:rFonts w:ascii="Arial" w:hAnsi="Arial" w:cs="Arial"/>
          <w:sz w:val="24"/>
          <w:szCs w:val="24"/>
        </w:rPr>
        <w:t>La Ley 142, ella da a conocer el conjunto de funciones que tiene como fin la búsqueda de la expansión de los servicios públicos. En cuanto a esto, la ley determino que la competencia fundamental de los municipios es asegurar que se presten de manera eficiente los servicios públicos domiciliarios a sus habitantes. Es así que los municipios tienen la responsabilidad de: asegurar la participación de los usuarios en la gestión y fiscalización de las entidades que prestan los servicios públicos en el municipio; crear los Fondos de Solidaridad y Redistribución de Ingresos (F.S.R.I.); disponer el otorgamiento de subsidios a los usuarios de menores ingresos, con cargo al presupuesto del municipio, de acuerdo con lo dispuesto en la Ley 715 de 2001 y la Ley 142 de 1994; estratificar los inmuebles residenciales de acuerdo con las metodologías trazadas por el Gobierno Nacional; establecer en el municipio una nomenclatura alfa numérica precisa, que permita individualizar cada predio al que hayan de darse los servicios públicos; apoyar con inversiones y demás instrumentos descritos en la Ley 142 de 1994 a las empresas de servicios públicos, promovidas por los departamentos y la Nación para realizar las actividades de su competencia (artículos 5 y 6).</w:t>
      </w:r>
    </w:p>
    <w:p w:rsidR="000E6F56" w:rsidRDefault="000E6F56">
      <w:pPr>
        <w:rPr>
          <w:rFonts w:ascii="Arial" w:hAnsi="Arial" w:cs="Arial"/>
          <w:sz w:val="24"/>
          <w:szCs w:val="24"/>
        </w:rPr>
      </w:pPr>
      <w:r>
        <w:rPr>
          <w:rFonts w:ascii="Arial" w:hAnsi="Arial" w:cs="Arial"/>
          <w:sz w:val="24"/>
          <w:szCs w:val="24"/>
        </w:rPr>
        <w:br w:type="page"/>
      </w:r>
      <w:r w:rsidR="005220DE">
        <w:rPr>
          <w:rFonts w:ascii="Arial" w:hAnsi="Arial" w:cs="Arial"/>
          <w:sz w:val="24"/>
          <w:szCs w:val="24"/>
        </w:rPr>
        <w:lastRenderedPageBreak/>
        <w:pict>
          <v:rect id="309 Rectángulo" o:spid="_x0000_s1053" style="position:absolute;margin-left:-42.65pt;margin-top:445.1pt;width:75pt;height:109.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" fillcolor="black [3213]" strokecolor="#243f60 [1604]" strokeweight="2pt"/>
        </w:pict>
      </w:r>
      <w:r w:rsidR="005220DE">
        <w:rPr>
          <w:rFonts w:ascii="Arial" w:hAnsi="Arial" w:cs="Arial"/>
          <w:sz w:val="24"/>
          <w:szCs w:val="24"/>
        </w:rPr>
        <w:pict>
          <v:rect id="308 Rectángulo" o:spid="_x0000_s1033" style="position:absolute;margin-left:33pt;margin-top:445.1pt;width:451.5pt;height:10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" fillcolor="#bfbfbf [2412]" stroked="f" strokeweight="2pt">
            <v:textbox>
              <w:txbxContent>
                <w:p w:rsidR="005775BC" w:rsidRPr="008F7556" w:rsidRDefault="005775BC" w:rsidP="000E6F56">
                  <w:pPr>
                    <w:pStyle w:val="Ttulo1"/>
                    <w:rPr>
                      <w:color w:val="FFFFFF" w:themeColor="background1"/>
                      <w:sz w:val="52"/>
                      <w:szCs w:val="52"/>
                    </w:rPr>
                  </w:pPr>
                  <w:bookmarkStart w:id="14" w:name="_Toc347439411"/>
                  <w:r w:rsidRPr="008F7556">
                    <w:rPr>
                      <w:color w:val="FFFFFF" w:themeColor="background1"/>
                      <w:sz w:val="52"/>
                      <w:szCs w:val="52"/>
                    </w:rPr>
                    <w:t>SECTOR</w:t>
                  </w:r>
                  <w:r>
                    <w:rPr>
                      <w:color w:val="FFFFFF" w:themeColor="background1"/>
                      <w:sz w:val="52"/>
                      <w:szCs w:val="52"/>
                    </w:rPr>
                    <w:t xml:space="preserve"> SERVICIOS PÚBLICOS DIFERENTES A APSB</w:t>
                  </w:r>
                  <w:bookmarkEnd w:id="14"/>
                </w:p>
              </w:txbxContent>
            </v:textbox>
          </v:rect>
        </w:pict>
      </w:r>
      <w:r w:rsidR="005220DE">
        <w:rPr>
          <w:rFonts w:ascii="Arial" w:hAnsi="Arial" w:cs="Arial"/>
          <w:sz w:val="24"/>
          <w:szCs w:val="24"/>
        </w:rPr>
        <w:pict>
          <v:rect id="306 Rectángulo" o:spid="_x0000_s1052" style="position:absolute;margin-left:-75.05pt;margin-top:-60.3pt;width:589.25pt;height:774.9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" filled="f" strokecolor="#17365d [2415]" strokeweight="22pt"/>
        </w:pict>
      </w:r>
      <w:r>
        <w:rPr>
          <w:rFonts w:ascii="Arial" w:hAnsi="Arial" w:cs="Arial"/>
          <w:sz w:val="24"/>
          <w:szCs w:val="24"/>
        </w:rPr>
        <w:br w:type="page"/>
      </w:r>
    </w:p>
    <w:p w:rsidR="000E6F56" w:rsidRDefault="000E6F56" w:rsidP="000E6F56">
      <w:pPr>
        <w:spacing w:after="0"/>
        <w:jc w:val="both"/>
        <w:outlineLvl w:val="2"/>
        <w:rPr>
          <w:rFonts w:ascii="Arial" w:hAnsi="Arial" w:cs="Arial"/>
          <w:sz w:val="24"/>
          <w:szCs w:val="24"/>
        </w:rPr>
      </w:pPr>
      <w:bookmarkStart w:id="15" w:name="_Toc347439412"/>
      <w:r>
        <w:rPr>
          <w:rFonts w:ascii="Arial" w:hAnsi="Arial" w:cs="Arial"/>
          <w:sz w:val="24"/>
          <w:szCs w:val="24"/>
        </w:rPr>
        <w:lastRenderedPageBreak/>
        <w:t>En relación a la ley 142 de 1994 por la cual se establece el régimen de los servicios públicos domiciliarios, encontramos que el Estado intervendrá en la prestación de estos servicios en búsqueda de los fines, tales como garantizar la calidad y la deposición final del servicio, la cobertura del servicio, la atención, prestación continua e interrumpida, entre otros. Con esto, es competencia del municipio asegurar la prestación del servicio ya sea directamente o empresas de carácter oficial, mixto o privado.</w:t>
      </w:r>
      <w:bookmarkEnd w:id="15"/>
      <w:r>
        <w:rPr>
          <w:rFonts w:ascii="Arial" w:hAnsi="Arial" w:cs="Arial"/>
          <w:sz w:val="24"/>
          <w:szCs w:val="24"/>
        </w:rPr>
        <w:t xml:space="preserve"> </w:t>
      </w:r>
    </w:p>
    <w:p w:rsidR="000E6F56" w:rsidRDefault="000E6F56" w:rsidP="000E6F56">
      <w:pPr>
        <w:spacing w:after="0"/>
        <w:jc w:val="both"/>
        <w:outlineLvl w:val="2"/>
        <w:rPr>
          <w:rFonts w:ascii="Arial" w:hAnsi="Arial" w:cs="Arial"/>
          <w:sz w:val="24"/>
          <w:szCs w:val="24"/>
        </w:rPr>
      </w:pPr>
    </w:p>
    <w:p w:rsidR="000E6F56" w:rsidRDefault="000E6F56" w:rsidP="000E6F56">
      <w:pPr>
        <w:spacing w:after="0"/>
        <w:jc w:val="both"/>
        <w:outlineLvl w:val="2"/>
        <w:rPr>
          <w:rFonts w:ascii="Arial" w:hAnsi="Arial" w:cs="Arial"/>
          <w:sz w:val="24"/>
          <w:szCs w:val="24"/>
        </w:rPr>
      </w:pPr>
      <w:bookmarkStart w:id="16" w:name="_Toc347439413"/>
      <w:r>
        <w:rPr>
          <w:rFonts w:ascii="Arial" w:hAnsi="Arial" w:cs="Arial"/>
          <w:sz w:val="24"/>
          <w:szCs w:val="24"/>
        </w:rPr>
        <w:t>El servicio público que se presta en el municipio como energía eléctrica, y en busca de los estudios de viabilidad para implementar el servicio de gas natural, son de gran importancia para el desarrollo social de la población, para lo cual la entidad territorial debe generar las condiciones viables para el logro optimo de lo fines que se determinan en la constitución y la ley 142.</w:t>
      </w:r>
      <w:bookmarkEnd w:id="16"/>
      <w:r>
        <w:rPr>
          <w:rFonts w:ascii="Arial" w:hAnsi="Arial" w:cs="Arial"/>
          <w:sz w:val="24"/>
          <w:szCs w:val="24"/>
        </w:rPr>
        <w:t xml:space="preserve"> </w:t>
      </w:r>
    </w:p>
    <w:p w:rsidR="003B08A4" w:rsidRPr="00936E29" w:rsidRDefault="003B08A4" w:rsidP="00982ED0">
      <w:pPr>
        <w:rPr>
          <w:rFonts w:ascii="Arial" w:hAnsi="Arial" w:cs="Arial"/>
          <w:sz w:val="24"/>
          <w:szCs w:val="24"/>
        </w:rPr>
      </w:pPr>
      <w:r w:rsidRPr="00936E29">
        <w:rPr>
          <w:rFonts w:ascii="Arial" w:hAnsi="Arial" w:cs="Arial"/>
          <w:sz w:val="24"/>
          <w:szCs w:val="24"/>
        </w:rPr>
        <w:br w:type="page"/>
      </w:r>
    </w:p>
    <w:p w:rsidR="003B08A4" w:rsidRPr="00936E29" w:rsidRDefault="005220DE">
      <w:pPr>
        <w:rPr>
          <w:rFonts w:ascii="Arial" w:hAnsi="Arial" w:cs="Arial"/>
          <w:sz w:val="24"/>
          <w:szCs w:val="24"/>
        </w:rPr>
      </w:pPr>
      <w:r>
        <w:rPr>
          <w:rFonts w:ascii="Arial" w:hAnsi="Arial" w:cs="Arial"/>
          <w:noProof/>
          <w:sz w:val="24"/>
          <w:szCs w:val="24"/>
          <w:lang w:eastAsia="es-CO"/>
        </w:rPr>
        <w:lastRenderedPageBreak/>
        <w:pict>
          <v:rect id="30 Rectángulo" o:spid="_x0000_s1051" style="position:absolute;margin-left:-41.55pt;margin-top:464.65pt;width:75pt;height:6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" fillcolor="black [3213]" strokecolor="#243f60 [1604]" strokeweight="2pt"/>
        </w:pict>
      </w:r>
      <w:r>
        <w:rPr>
          <w:rFonts w:ascii="Arial" w:hAnsi="Arial" w:cs="Arial"/>
          <w:noProof/>
          <w:sz w:val="24"/>
          <w:szCs w:val="24"/>
          <w:lang w:eastAsia="es-CO"/>
        </w:rPr>
        <w:pict>
          <v:rect id="29 Rectángulo" o:spid="_x0000_s1034" style="position:absolute;margin-left:33.45pt;margin-top:464.65pt;width:451.5pt;height:60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" fillcolor="#bfbfbf [2412]" stroked="f" strokeweight="2pt">
            <v:textbox>
              <w:txbxContent>
                <w:p w:rsidR="005775BC" w:rsidRPr="008F7556" w:rsidRDefault="005775BC" w:rsidP="008F7556">
                  <w:pPr>
                    <w:pStyle w:val="Ttulo1"/>
                    <w:rPr>
                      <w:color w:val="FFFFFF" w:themeColor="background1"/>
                      <w:sz w:val="52"/>
                      <w:szCs w:val="52"/>
                    </w:rPr>
                  </w:pPr>
                  <w:bookmarkStart w:id="17" w:name="_Toc347439414"/>
                  <w:r w:rsidRPr="008F7556">
                    <w:rPr>
                      <w:color w:val="FFFFFF" w:themeColor="background1"/>
                      <w:sz w:val="52"/>
                      <w:szCs w:val="52"/>
                    </w:rPr>
                    <w:t>SECTOR CULTURA</w:t>
                  </w:r>
                  <w:bookmarkEnd w:id="17"/>
                </w:p>
              </w:txbxContent>
            </v:textbox>
          </v:rect>
        </w:pict>
      </w:r>
      <w:r>
        <w:rPr>
          <w:rFonts w:ascii="Arial" w:hAnsi="Arial" w:cs="Arial"/>
          <w:noProof/>
          <w:sz w:val="24"/>
          <w:szCs w:val="24"/>
          <w:lang w:eastAsia="es-CO"/>
        </w:rPr>
        <w:pict>
          <v:rect id="16 Rectángulo" o:spid="_x0000_s1050" style="position:absolute;margin-left:-74.55pt;margin-top:-61.85pt;width:589.25pt;height:77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" filled="f" strokecolor="#17365d [2415]" strokeweight="22pt"/>
        </w:pict>
      </w:r>
      <w:r w:rsidR="003B08A4" w:rsidRPr="00936E29">
        <w:rPr>
          <w:rFonts w:ascii="Arial" w:hAnsi="Arial" w:cs="Arial"/>
          <w:sz w:val="24"/>
          <w:szCs w:val="24"/>
        </w:rPr>
        <w:br w:type="page"/>
      </w:r>
    </w:p>
    <w:p w:rsidR="00920FF2" w:rsidRPr="00920FF2" w:rsidRDefault="00920FF2" w:rsidP="00920FF2">
      <w:pPr>
        <w:rPr>
          <w:rFonts w:ascii="Arial" w:hAnsi="Arial" w:cs="Arial"/>
          <w:sz w:val="24"/>
          <w:szCs w:val="24"/>
        </w:rPr>
      </w:pPr>
      <w:r w:rsidRPr="00920FF2">
        <w:rPr>
          <w:rFonts w:ascii="Arial" w:hAnsi="Arial" w:cs="Arial"/>
          <w:sz w:val="24"/>
          <w:szCs w:val="24"/>
        </w:rPr>
        <w:lastRenderedPageBreak/>
        <w:t xml:space="preserve">El plan de desarrollo  del  municipio de Paime  Cundinamarca 2012-2015 “compromiso  y  justicia social para todos” dentro del sector cultura  se plantea como objetivo  diseñar  promover, dirigir, sistematizar y ejecutar la política de la cultura, logrando  Contribuir al desarrollo integral de los niños  y  </w:t>
      </w:r>
      <w:proofErr w:type="spellStart"/>
      <w:r w:rsidRPr="00920FF2">
        <w:rPr>
          <w:rFonts w:ascii="Arial" w:hAnsi="Arial" w:cs="Arial"/>
          <w:sz w:val="24"/>
          <w:szCs w:val="24"/>
        </w:rPr>
        <w:t>jovenes</w:t>
      </w:r>
      <w:proofErr w:type="spellEnd"/>
      <w:r w:rsidRPr="00920FF2">
        <w:rPr>
          <w:rFonts w:ascii="Arial" w:hAnsi="Arial" w:cs="Arial"/>
          <w:sz w:val="24"/>
          <w:szCs w:val="24"/>
        </w:rPr>
        <w:t xml:space="preserve"> promoviendo el ejercicio de los derechos culturales, a través de los lenguajes expresivos y estéticos  mediante la formación artística y de creación cultural  y apropiación social del Patrimonio Cultural.</w:t>
      </w:r>
    </w:p>
    <w:p w:rsidR="00920FF2" w:rsidRDefault="00920FF2" w:rsidP="00920FF2">
      <w:pPr>
        <w:rPr>
          <w:rFonts w:ascii="Arial" w:hAnsi="Arial" w:cs="Arial"/>
          <w:sz w:val="24"/>
          <w:szCs w:val="24"/>
        </w:rPr>
      </w:pPr>
      <w:r w:rsidRPr="00920FF2">
        <w:rPr>
          <w:rFonts w:ascii="Arial" w:hAnsi="Arial" w:cs="Arial"/>
          <w:sz w:val="24"/>
          <w:szCs w:val="24"/>
        </w:rPr>
        <w:t>Para ello el  municipio  ha venido  emprendiendo y desarrollo una serie  de actividades con el propósito de alcanzar el objetivo señalado, es así como a continuación se presenta los adelantos y avances que el municipio para el año 2012 ha realizado.</w:t>
      </w:r>
    </w:p>
    <w:p w:rsidR="00920FF2" w:rsidRDefault="00920FF2">
      <w:pPr>
        <w:rPr>
          <w:rFonts w:ascii="Arial" w:hAnsi="Arial" w:cs="Arial"/>
          <w:sz w:val="24"/>
          <w:szCs w:val="24"/>
        </w:rPr>
      </w:pPr>
      <w:r>
        <w:rPr>
          <w:rFonts w:ascii="Arial" w:hAnsi="Arial" w:cs="Arial"/>
          <w:sz w:val="24"/>
          <w:szCs w:val="24"/>
        </w:rPr>
        <w:br w:type="page"/>
      </w:r>
      <w:r w:rsidR="005220DE">
        <w:rPr>
          <w:rFonts w:ascii="Arial" w:hAnsi="Arial" w:cs="Arial"/>
          <w:sz w:val="24"/>
          <w:szCs w:val="24"/>
        </w:rPr>
        <w:lastRenderedPageBreak/>
        <w:pict>
          <v:rect id="312 Rectángulo" o:spid="_x0000_s1049" style="position:absolute;margin-left:-41.55pt;margin-top:466.15pt;width:75pt;height:60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" fillcolor="black [3213]" strokecolor="#243f60 [1604]" strokeweight="2pt"/>
        </w:pict>
      </w:r>
      <w:r w:rsidR="005220DE">
        <w:rPr>
          <w:rFonts w:ascii="Arial" w:hAnsi="Arial" w:cs="Arial"/>
          <w:sz w:val="24"/>
          <w:szCs w:val="24"/>
        </w:rPr>
        <w:pict>
          <v:rect id="311 Rectángulo" o:spid="_x0000_s1035" style="position:absolute;margin-left:33.45pt;margin-top:466.15pt;width:451.5pt;height:60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" fillcolor="#bfbfbf [2412]" stroked="f" strokeweight="2pt">
            <v:textbox>
              <w:txbxContent>
                <w:p w:rsidR="005775BC" w:rsidRPr="008F7556" w:rsidRDefault="005775BC" w:rsidP="00920FF2">
                  <w:pPr>
                    <w:pStyle w:val="Ttulo1"/>
                    <w:rPr>
                      <w:color w:val="FFFFFF" w:themeColor="background1"/>
                      <w:sz w:val="52"/>
                      <w:szCs w:val="52"/>
                    </w:rPr>
                  </w:pPr>
                  <w:bookmarkStart w:id="18" w:name="_Toc347439415"/>
                  <w:r>
                    <w:rPr>
                      <w:color w:val="FFFFFF" w:themeColor="background1"/>
                      <w:sz w:val="52"/>
                      <w:szCs w:val="52"/>
                    </w:rPr>
                    <w:t>SECTOR RECREACIÓN Y DEPORTES</w:t>
                  </w:r>
                  <w:bookmarkEnd w:id="18"/>
                </w:p>
              </w:txbxContent>
            </v:textbox>
          </v:rect>
        </w:pict>
      </w:r>
      <w:r w:rsidR="005220DE">
        <w:rPr>
          <w:rFonts w:ascii="Arial" w:hAnsi="Arial" w:cs="Arial"/>
          <w:sz w:val="24"/>
          <w:szCs w:val="24"/>
        </w:rPr>
        <w:pict>
          <v:rect id="310 Rectángulo" o:spid="_x0000_s1048" style="position:absolute;margin-left:-74.55pt;margin-top:-60.35pt;width:589.25pt;height:772.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" filled="f" strokecolor="#17365d [2415]" strokeweight="22pt"/>
        </w:pict>
      </w:r>
      <w:r>
        <w:rPr>
          <w:rFonts w:ascii="Arial" w:hAnsi="Arial" w:cs="Arial"/>
          <w:sz w:val="24"/>
          <w:szCs w:val="24"/>
        </w:rPr>
        <w:br w:type="page"/>
      </w:r>
    </w:p>
    <w:p w:rsidR="00920FF2" w:rsidRDefault="00920FF2">
      <w:pPr>
        <w:rPr>
          <w:rFonts w:ascii="Arial" w:hAnsi="Arial" w:cs="Arial"/>
          <w:sz w:val="24"/>
          <w:szCs w:val="24"/>
        </w:rPr>
      </w:pPr>
      <w:r w:rsidRPr="00920FF2">
        <w:rPr>
          <w:rFonts w:ascii="Arial" w:hAnsi="Arial" w:cs="Arial"/>
          <w:sz w:val="24"/>
          <w:szCs w:val="24"/>
        </w:rPr>
        <w:lastRenderedPageBreak/>
        <w:t xml:space="preserve">La recreación y el deporte  es un aspecto  de  gran importancia para la </w:t>
      </w:r>
      <w:proofErr w:type="spellStart"/>
      <w:r w:rsidRPr="00920FF2">
        <w:rPr>
          <w:rFonts w:ascii="Arial" w:hAnsi="Arial" w:cs="Arial"/>
          <w:sz w:val="24"/>
          <w:szCs w:val="24"/>
        </w:rPr>
        <w:t>poblacion</w:t>
      </w:r>
      <w:proofErr w:type="spellEnd"/>
      <w:r w:rsidRPr="00920FF2">
        <w:rPr>
          <w:rFonts w:ascii="Arial" w:hAnsi="Arial" w:cs="Arial"/>
          <w:sz w:val="24"/>
          <w:szCs w:val="24"/>
        </w:rPr>
        <w:t xml:space="preserve">, pues es a </w:t>
      </w:r>
      <w:proofErr w:type="spellStart"/>
      <w:r w:rsidRPr="00920FF2">
        <w:rPr>
          <w:rFonts w:ascii="Arial" w:hAnsi="Arial" w:cs="Arial"/>
          <w:sz w:val="24"/>
          <w:szCs w:val="24"/>
        </w:rPr>
        <w:t>traves</w:t>
      </w:r>
      <w:proofErr w:type="spellEnd"/>
      <w:r w:rsidRPr="00920FF2">
        <w:rPr>
          <w:rFonts w:ascii="Arial" w:hAnsi="Arial" w:cs="Arial"/>
          <w:sz w:val="24"/>
          <w:szCs w:val="24"/>
        </w:rPr>
        <w:t xml:space="preserve"> de esta que se logra la </w:t>
      </w:r>
      <w:proofErr w:type="spellStart"/>
      <w:r w:rsidRPr="00920FF2">
        <w:rPr>
          <w:rFonts w:ascii="Arial" w:hAnsi="Arial" w:cs="Arial"/>
          <w:sz w:val="24"/>
          <w:szCs w:val="24"/>
        </w:rPr>
        <w:t>formacion</w:t>
      </w:r>
      <w:proofErr w:type="spellEnd"/>
      <w:r w:rsidRPr="00920FF2">
        <w:rPr>
          <w:rFonts w:ascii="Arial" w:hAnsi="Arial" w:cs="Arial"/>
          <w:sz w:val="24"/>
          <w:szCs w:val="24"/>
        </w:rPr>
        <w:t xml:space="preserve"> integral de la persona,  permitiendo el desarrollo de habilidades, talentos, mejor </w:t>
      </w:r>
      <w:proofErr w:type="spellStart"/>
      <w:r w:rsidRPr="00920FF2">
        <w:rPr>
          <w:rFonts w:ascii="Arial" w:hAnsi="Arial" w:cs="Arial"/>
          <w:sz w:val="24"/>
          <w:szCs w:val="24"/>
        </w:rPr>
        <w:t>relacion</w:t>
      </w:r>
      <w:proofErr w:type="spellEnd"/>
      <w:r w:rsidRPr="00920FF2">
        <w:rPr>
          <w:rFonts w:ascii="Arial" w:hAnsi="Arial" w:cs="Arial"/>
          <w:sz w:val="24"/>
          <w:szCs w:val="24"/>
        </w:rPr>
        <w:t xml:space="preserve"> con el entorno, una mejor salud  y   calidad de vida, por ello dentro del plan de desarrollo del  municipio de Paime  Cundinamarca 2012-2015 “compromiso  y  justicia social para todos” la recreación y el deporte ocupan un papel importante, razón por la cual plantea como propósito planear, desarrollar, fomentar y coordinar los programas deportivos y culturales en el municipio; así como impulsar la participación de la sociedad civil en coordinación con los sectores públicos y privados, para el diseño de una política que permita a la población en general la práctica del deporte así como también impulsar los programas culturales y de aprovechamiento del tiempo.</w:t>
      </w:r>
    </w:p>
    <w:p w:rsidR="003B08A4" w:rsidRPr="00936E29" w:rsidRDefault="003B08A4" w:rsidP="00982ED0">
      <w:pPr>
        <w:rPr>
          <w:rFonts w:ascii="Arial" w:hAnsi="Arial" w:cs="Arial"/>
          <w:sz w:val="24"/>
          <w:szCs w:val="24"/>
        </w:rPr>
      </w:pPr>
      <w:r w:rsidRPr="00936E29">
        <w:rPr>
          <w:rFonts w:ascii="Arial" w:hAnsi="Arial" w:cs="Arial"/>
          <w:sz w:val="24"/>
          <w:szCs w:val="24"/>
        </w:rPr>
        <w:br w:type="page"/>
      </w:r>
    </w:p>
    <w:p w:rsidR="003B08A4" w:rsidRPr="00936E29" w:rsidRDefault="005220DE">
      <w:pPr>
        <w:rPr>
          <w:rFonts w:ascii="Arial" w:hAnsi="Arial" w:cs="Arial"/>
          <w:sz w:val="24"/>
          <w:szCs w:val="24"/>
        </w:rPr>
      </w:pPr>
      <w:r>
        <w:rPr>
          <w:rFonts w:ascii="Arial" w:hAnsi="Arial" w:cs="Arial"/>
          <w:noProof/>
          <w:sz w:val="24"/>
          <w:szCs w:val="24"/>
          <w:lang w:eastAsia="es-CO"/>
        </w:rPr>
        <w:lastRenderedPageBreak/>
        <w:pict>
          <v:rect id="292 Rectángulo" o:spid="_x0000_s1047" style="position:absolute;margin-left:-44.2pt;margin-top:464.65pt;width:75pt;height:60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" fillcolor="black [3213]" strokecolor="#243f60 [1604]" strokeweight="2pt"/>
        </w:pict>
      </w:r>
      <w:r>
        <w:rPr>
          <w:rFonts w:ascii="Arial" w:hAnsi="Arial" w:cs="Arial"/>
          <w:noProof/>
          <w:sz w:val="24"/>
          <w:szCs w:val="24"/>
          <w:lang w:eastAsia="es-CO"/>
        </w:rPr>
        <w:pict>
          <v:rect id="291 Rectángulo" o:spid="_x0000_s1036" style="position:absolute;margin-left:30.65pt;margin-top:464.65pt;width:451.5pt;height:6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" fillcolor="#bfbfbf [2412]" stroked="f" strokeweight="2pt">
            <v:textbox>
              <w:txbxContent>
                <w:p w:rsidR="005775BC" w:rsidRPr="008F7556" w:rsidRDefault="005775BC" w:rsidP="008F7556">
                  <w:pPr>
                    <w:pStyle w:val="Ttulo1"/>
                    <w:rPr>
                      <w:color w:val="FFFFFF" w:themeColor="background1"/>
                      <w:sz w:val="52"/>
                      <w:szCs w:val="52"/>
                    </w:rPr>
                  </w:pPr>
                  <w:bookmarkStart w:id="19" w:name="_Toc347439416"/>
                  <w:r w:rsidRPr="008F7556">
                    <w:rPr>
                      <w:color w:val="FFFFFF" w:themeColor="background1"/>
                      <w:sz w:val="52"/>
                      <w:szCs w:val="52"/>
                    </w:rPr>
                    <w:t>SECTOR MEDIO AMBIENTE</w:t>
                  </w:r>
                  <w:bookmarkEnd w:id="19"/>
                </w:p>
              </w:txbxContent>
            </v:textbox>
          </v:rect>
        </w:pict>
      </w:r>
      <w:r>
        <w:rPr>
          <w:rFonts w:ascii="Arial" w:hAnsi="Arial" w:cs="Arial"/>
          <w:noProof/>
          <w:sz w:val="24"/>
          <w:szCs w:val="24"/>
          <w:lang w:eastAsia="es-CO"/>
        </w:rPr>
        <w:pict>
          <v:rect id="293 Rectángulo" o:spid="_x0000_s1046" style="position:absolute;margin-left:-74.7pt;margin-top:-62.1pt;width:589.25pt;height:772.5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" filled="f" strokecolor="#17365d [2415]" strokeweight="22pt"/>
        </w:pict>
      </w:r>
      <w:r w:rsidR="003B08A4" w:rsidRPr="00936E29">
        <w:rPr>
          <w:rFonts w:ascii="Arial" w:hAnsi="Arial" w:cs="Arial"/>
          <w:sz w:val="24"/>
          <w:szCs w:val="24"/>
        </w:rPr>
        <w:br w:type="page"/>
      </w:r>
    </w:p>
    <w:p w:rsidR="00936E29" w:rsidRPr="00936E29" w:rsidRDefault="00936E29" w:rsidP="00936E29">
      <w:pPr>
        <w:jc w:val="both"/>
        <w:rPr>
          <w:rFonts w:ascii="Arial" w:hAnsi="Arial" w:cs="Arial"/>
          <w:sz w:val="24"/>
          <w:szCs w:val="24"/>
        </w:rPr>
      </w:pPr>
      <w:r>
        <w:rPr>
          <w:rFonts w:ascii="Arial" w:hAnsi="Arial" w:cs="Arial"/>
          <w:sz w:val="24"/>
          <w:szCs w:val="24"/>
        </w:rPr>
        <w:lastRenderedPageBreak/>
        <w:t>Es importante identificar al ambiente como</w:t>
      </w:r>
      <w:r w:rsidRPr="00936E29">
        <w:rPr>
          <w:rFonts w:ascii="Arial" w:hAnsi="Arial" w:cs="Arial"/>
          <w:sz w:val="24"/>
          <w:szCs w:val="24"/>
        </w:rPr>
        <w:t xml:space="preserve"> el escenario estratégico para la identificación de las oportunidades y debilidades con las que cuenta el territorio,</w:t>
      </w:r>
      <w:r>
        <w:rPr>
          <w:rFonts w:ascii="Arial" w:hAnsi="Arial" w:cs="Arial"/>
          <w:sz w:val="24"/>
          <w:szCs w:val="24"/>
        </w:rPr>
        <w:t xml:space="preserve"> buscando de esta manera, poder</w:t>
      </w:r>
      <w:r w:rsidRPr="00936E29">
        <w:rPr>
          <w:rFonts w:ascii="Arial" w:hAnsi="Arial" w:cs="Arial"/>
          <w:sz w:val="24"/>
          <w:szCs w:val="24"/>
        </w:rPr>
        <w:t xml:space="preserve"> determinar </w:t>
      </w:r>
      <w:r>
        <w:rPr>
          <w:rFonts w:ascii="Arial" w:hAnsi="Arial" w:cs="Arial"/>
          <w:sz w:val="24"/>
          <w:szCs w:val="24"/>
        </w:rPr>
        <w:t xml:space="preserve">de manera objetiva y específica los proyectos y futuros deseables que se quieren obtener para la sostenibilidad de una zona geográfica, identificando además </w:t>
      </w:r>
      <w:r w:rsidRPr="00936E29">
        <w:rPr>
          <w:rFonts w:ascii="Arial" w:hAnsi="Arial" w:cs="Arial"/>
          <w:sz w:val="24"/>
          <w:szCs w:val="24"/>
        </w:rPr>
        <w:t xml:space="preserve"> que actividades se deben desarrollar</w:t>
      </w:r>
      <w:r>
        <w:rPr>
          <w:rFonts w:ascii="Arial" w:hAnsi="Arial" w:cs="Arial"/>
          <w:sz w:val="24"/>
          <w:szCs w:val="24"/>
        </w:rPr>
        <w:t xml:space="preserve"> de acuerdo a lo establecido a los lineamientos de planeación ya que </w:t>
      </w:r>
      <w:r w:rsidRPr="00936E29">
        <w:rPr>
          <w:rFonts w:ascii="Arial" w:hAnsi="Arial" w:cs="Arial"/>
          <w:sz w:val="24"/>
          <w:szCs w:val="24"/>
        </w:rPr>
        <w:t xml:space="preserve">los municipios se deben encargar de “velar por el cumplimento de los deberes del estado y de los particulares en materia ambiental y proteger el derecho a un ambiente sano en el ámbito municipal”. </w:t>
      </w:r>
    </w:p>
    <w:p w:rsidR="00936E29" w:rsidRDefault="00936E29" w:rsidP="001A474C">
      <w:pPr>
        <w:rPr>
          <w:rFonts w:ascii="Arial" w:hAnsi="Arial" w:cs="Arial"/>
          <w:sz w:val="24"/>
          <w:szCs w:val="24"/>
        </w:rPr>
      </w:pPr>
      <w:r>
        <w:rPr>
          <w:rFonts w:ascii="Arial" w:hAnsi="Arial" w:cs="Arial"/>
          <w:sz w:val="24"/>
          <w:szCs w:val="24"/>
        </w:rPr>
        <w:t>En este contexto de la gestión ambiental, en el 2012 fueron programadas una serie de metas en búsqueda del mejoramiento continuo de la calidad de vida y de la sostenibilidad, las cuales se relacionan a continuación</w:t>
      </w:r>
    </w:p>
    <w:p w:rsidR="0039792D" w:rsidRPr="00936E29" w:rsidRDefault="00886121" w:rsidP="00886121">
      <w:pPr>
        <w:jc w:val="center"/>
        <w:rPr>
          <w:rFonts w:ascii="Arial" w:hAnsi="Arial" w:cs="Arial"/>
          <w:sz w:val="24"/>
          <w:szCs w:val="24"/>
        </w:rPr>
      </w:pPr>
      <w:r w:rsidRPr="00936E29">
        <w:rPr>
          <w:rFonts w:ascii="Arial" w:hAnsi="Arial" w:cs="Arial"/>
          <w:sz w:val="24"/>
          <w:szCs w:val="24"/>
        </w:rPr>
        <w:t>PLANIFICACIÓN METAS 2012</w:t>
      </w: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2844"/>
        <w:gridCol w:w="3013"/>
      </w:tblGrid>
      <w:tr w:rsidR="00886121" w:rsidRPr="00936E29" w:rsidTr="00886121">
        <w:trPr>
          <w:cnfStyle w:val="100000000000"/>
          <w:trHeight w:val="945"/>
          <w:jc w:val="center"/>
        </w:trPr>
        <w:tc>
          <w:tcPr>
            <w:cnfStyle w:val="001000000000"/>
            <w:tcW w:w="4380" w:type="dxa"/>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DESCRIPCION META DE PRODUCTO</w:t>
            </w:r>
          </w:p>
        </w:tc>
        <w:tc>
          <w:tcPr>
            <w:tcW w:w="4380" w:type="dxa"/>
            <w:vAlign w:val="center"/>
            <w:hideMark/>
          </w:tcPr>
          <w:p w:rsidR="00886121" w:rsidRPr="00936E29" w:rsidRDefault="00886121" w:rsidP="00886121">
            <w:pPr>
              <w:jc w:val="center"/>
              <w:cnfStyle w:val="100000000000"/>
              <w:rPr>
                <w:rFonts w:ascii="Arial" w:hAnsi="Arial" w:cs="Arial"/>
                <w:sz w:val="24"/>
                <w:szCs w:val="24"/>
              </w:rPr>
            </w:pPr>
            <w:r w:rsidRPr="00936E29">
              <w:rPr>
                <w:rFonts w:ascii="Arial" w:hAnsi="Arial" w:cs="Arial"/>
                <w:sz w:val="24"/>
                <w:szCs w:val="24"/>
              </w:rPr>
              <w:t>VALOR ESPERADO DEL INDICADOR PRODUCTO CUATRIENIO</w:t>
            </w:r>
          </w:p>
        </w:tc>
        <w:tc>
          <w:tcPr>
            <w:tcW w:w="4380" w:type="dxa"/>
            <w:vAlign w:val="center"/>
            <w:hideMark/>
          </w:tcPr>
          <w:p w:rsidR="00886121" w:rsidRPr="00936E29" w:rsidRDefault="00886121" w:rsidP="00886121">
            <w:pPr>
              <w:jc w:val="center"/>
              <w:cnfStyle w:val="100000000000"/>
              <w:rPr>
                <w:rFonts w:ascii="Arial" w:hAnsi="Arial" w:cs="Arial"/>
                <w:sz w:val="24"/>
                <w:szCs w:val="24"/>
              </w:rPr>
            </w:pPr>
            <w:r w:rsidRPr="00936E29">
              <w:rPr>
                <w:rFonts w:ascii="Arial" w:hAnsi="Arial" w:cs="Arial"/>
                <w:sz w:val="24"/>
                <w:szCs w:val="24"/>
              </w:rPr>
              <w:t>VALOR PROGRAMADO INDICADOR PRODUCTO  2012</w:t>
            </w:r>
          </w:p>
        </w:tc>
      </w:tr>
      <w:tr w:rsidR="00886121" w:rsidRPr="00936E29" w:rsidTr="00886121">
        <w:trPr>
          <w:cnfStyle w:val="000000100000"/>
          <w:trHeight w:val="900"/>
          <w:jc w:val="center"/>
        </w:trPr>
        <w:tc>
          <w:tcPr>
            <w:cnfStyle w:val="001000000000"/>
            <w:tcW w:w="4380" w:type="dxa"/>
            <w:tcBorders>
              <w:top w:val="none" w:sz="0" w:space="0" w:color="auto"/>
              <w:left w:val="none" w:sz="0" w:space="0" w:color="auto"/>
              <w:bottom w:val="none" w:sz="0" w:space="0" w:color="auto"/>
            </w:tcBorders>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Gestionar recursos para la reforestación de nacimientos de 4 quebradas.</w:t>
            </w:r>
          </w:p>
        </w:tc>
        <w:tc>
          <w:tcPr>
            <w:tcW w:w="4380" w:type="dxa"/>
            <w:tcBorders>
              <w:top w:val="none" w:sz="0" w:space="0" w:color="auto"/>
              <w:bottom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4</w:t>
            </w:r>
          </w:p>
        </w:tc>
        <w:tc>
          <w:tcPr>
            <w:tcW w:w="4380" w:type="dxa"/>
            <w:tcBorders>
              <w:top w:val="none" w:sz="0" w:space="0" w:color="auto"/>
              <w:bottom w:val="none" w:sz="0" w:space="0" w:color="auto"/>
              <w:right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1</w:t>
            </w:r>
          </w:p>
        </w:tc>
      </w:tr>
      <w:tr w:rsidR="00886121" w:rsidRPr="00936E29" w:rsidTr="00886121">
        <w:trPr>
          <w:trHeight w:val="600"/>
          <w:jc w:val="center"/>
        </w:trPr>
        <w:tc>
          <w:tcPr>
            <w:cnfStyle w:val="001000000000"/>
            <w:tcW w:w="4380" w:type="dxa"/>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Realizar (15) acompañamientos a las actividades de la CAR en el municipio</w:t>
            </w:r>
          </w:p>
        </w:tc>
        <w:tc>
          <w:tcPr>
            <w:tcW w:w="4380" w:type="dxa"/>
            <w:vAlign w:val="center"/>
            <w:hideMark/>
          </w:tcPr>
          <w:p w:rsidR="00886121" w:rsidRPr="00936E29" w:rsidRDefault="00886121" w:rsidP="00886121">
            <w:pPr>
              <w:jc w:val="center"/>
              <w:cnfStyle w:val="000000000000"/>
              <w:rPr>
                <w:rFonts w:ascii="Arial" w:hAnsi="Arial" w:cs="Arial"/>
                <w:sz w:val="24"/>
                <w:szCs w:val="24"/>
              </w:rPr>
            </w:pPr>
            <w:r w:rsidRPr="00936E29">
              <w:rPr>
                <w:rFonts w:ascii="Arial" w:hAnsi="Arial" w:cs="Arial"/>
                <w:sz w:val="24"/>
                <w:szCs w:val="24"/>
              </w:rPr>
              <w:t>15</w:t>
            </w:r>
          </w:p>
        </w:tc>
        <w:tc>
          <w:tcPr>
            <w:tcW w:w="4380" w:type="dxa"/>
            <w:vAlign w:val="center"/>
            <w:hideMark/>
          </w:tcPr>
          <w:p w:rsidR="00886121" w:rsidRPr="00936E29" w:rsidRDefault="00886121" w:rsidP="00886121">
            <w:pPr>
              <w:jc w:val="center"/>
              <w:cnfStyle w:val="000000000000"/>
              <w:rPr>
                <w:rFonts w:ascii="Arial" w:hAnsi="Arial" w:cs="Arial"/>
                <w:sz w:val="24"/>
                <w:szCs w:val="24"/>
              </w:rPr>
            </w:pPr>
            <w:r w:rsidRPr="00936E29">
              <w:rPr>
                <w:rFonts w:ascii="Arial" w:hAnsi="Arial" w:cs="Arial"/>
                <w:sz w:val="24"/>
                <w:szCs w:val="24"/>
              </w:rPr>
              <w:t>2</w:t>
            </w:r>
          </w:p>
        </w:tc>
      </w:tr>
      <w:tr w:rsidR="00886121" w:rsidRPr="00936E29" w:rsidTr="00886121">
        <w:trPr>
          <w:cnfStyle w:val="000000100000"/>
          <w:trHeight w:val="900"/>
          <w:jc w:val="center"/>
        </w:trPr>
        <w:tc>
          <w:tcPr>
            <w:cnfStyle w:val="001000000000"/>
            <w:tcW w:w="4380" w:type="dxa"/>
            <w:tcBorders>
              <w:top w:val="none" w:sz="0" w:space="0" w:color="auto"/>
              <w:left w:val="none" w:sz="0" w:space="0" w:color="auto"/>
              <w:bottom w:val="none" w:sz="0" w:space="0" w:color="auto"/>
            </w:tcBorders>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Realizar cuatro (4) capacitaciones ambientales a 100 personas en el municipio</w:t>
            </w:r>
          </w:p>
        </w:tc>
        <w:tc>
          <w:tcPr>
            <w:tcW w:w="4380" w:type="dxa"/>
            <w:tcBorders>
              <w:top w:val="none" w:sz="0" w:space="0" w:color="auto"/>
              <w:bottom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4</w:t>
            </w:r>
          </w:p>
        </w:tc>
        <w:tc>
          <w:tcPr>
            <w:tcW w:w="4380" w:type="dxa"/>
            <w:tcBorders>
              <w:top w:val="none" w:sz="0" w:space="0" w:color="auto"/>
              <w:bottom w:val="none" w:sz="0" w:space="0" w:color="auto"/>
              <w:right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1</w:t>
            </w:r>
          </w:p>
        </w:tc>
      </w:tr>
      <w:tr w:rsidR="00886121" w:rsidRPr="00936E29" w:rsidTr="00886121">
        <w:trPr>
          <w:trHeight w:val="900"/>
          <w:jc w:val="center"/>
        </w:trPr>
        <w:tc>
          <w:tcPr>
            <w:cnfStyle w:val="001000000000"/>
            <w:tcW w:w="4380" w:type="dxa"/>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Realizar 4 capacitaciones y/o talleres o seminarios para concientizar y motivar sobre el cuidado del medio ambiente</w:t>
            </w:r>
          </w:p>
        </w:tc>
        <w:tc>
          <w:tcPr>
            <w:tcW w:w="4380" w:type="dxa"/>
            <w:vAlign w:val="center"/>
            <w:hideMark/>
          </w:tcPr>
          <w:p w:rsidR="00886121" w:rsidRPr="00936E29" w:rsidRDefault="00886121" w:rsidP="00886121">
            <w:pPr>
              <w:jc w:val="center"/>
              <w:cnfStyle w:val="000000000000"/>
              <w:rPr>
                <w:rFonts w:ascii="Arial" w:hAnsi="Arial" w:cs="Arial"/>
                <w:sz w:val="24"/>
                <w:szCs w:val="24"/>
              </w:rPr>
            </w:pPr>
            <w:r w:rsidRPr="00936E29">
              <w:rPr>
                <w:rFonts w:ascii="Arial" w:hAnsi="Arial" w:cs="Arial"/>
                <w:sz w:val="24"/>
                <w:szCs w:val="24"/>
              </w:rPr>
              <w:t>4</w:t>
            </w:r>
          </w:p>
        </w:tc>
        <w:tc>
          <w:tcPr>
            <w:tcW w:w="4380" w:type="dxa"/>
            <w:vAlign w:val="center"/>
            <w:hideMark/>
          </w:tcPr>
          <w:p w:rsidR="00886121" w:rsidRPr="00936E29" w:rsidRDefault="00886121" w:rsidP="00886121">
            <w:pPr>
              <w:jc w:val="center"/>
              <w:cnfStyle w:val="000000000000"/>
              <w:rPr>
                <w:rFonts w:ascii="Arial" w:hAnsi="Arial" w:cs="Arial"/>
                <w:sz w:val="24"/>
                <w:szCs w:val="24"/>
              </w:rPr>
            </w:pPr>
            <w:r w:rsidRPr="00936E29">
              <w:rPr>
                <w:rFonts w:ascii="Arial" w:hAnsi="Arial" w:cs="Arial"/>
                <w:sz w:val="24"/>
                <w:szCs w:val="24"/>
              </w:rPr>
              <w:t>1</w:t>
            </w:r>
          </w:p>
        </w:tc>
      </w:tr>
      <w:tr w:rsidR="00886121" w:rsidRPr="00936E29" w:rsidTr="00886121">
        <w:trPr>
          <w:cnfStyle w:val="000000100000"/>
          <w:trHeight w:val="1215"/>
          <w:jc w:val="center"/>
        </w:trPr>
        <w:tc>
          <w:tcPr>
            <w:cnfStyle w:val="001000000000"/>
            <w:tcW w:w="4380" w:type="dxa"/>
            <w:tcBorders>
              <w:top w:val="none" w:sz="0" w:space="0" w:color="auto"/>
              <w:left w:val="none" w:sz="0" w:space="0" w:color="auto"/>
              <w:bottom w:val="none" w:sz="0" w:space="0" w:color="auto"/>
            </w:tcBorders>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concientizar a los dueños de 8 nacimientos de la importancia de la siembra, mantenimiento y cuidado de arboles en las fuentes hídricas</w:t>
            </w:r>
          </w:p>
        </w:tc>
        <w:tc>
          <w:tcPr>
            <w:tcW w:w="4380" w:type="dxa"/>
            <w:tcBorders>
              <w:top w:val="none" w:sz="0" w:space="0" w:color="auto"/>
              <w:bottom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8</w:t>
            </w:r>
          </w:p>
        </w:tc>
        <w:tc>
          <w:tcPr>
            <w:tcW w:w="4380" w:type="dxa"/>
            <w:tcBorders>
              <w:top w:val="none" w:sz="0" w:space="0" w:color="auto"/>
              <w:bottom w:val="none" w:sz="0" w:space="0" w:color="auto"/>
              <w:right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1</w:t>
            </w:r>
          </w:p>
        </w:tc>
      </w:tr>
    </w:tbl>
    <w:p w:rsidR="00886121" w:rsidRPr="00936E29" w:rsidRDefault="00886121" w:rsidP="00886121">
      <w:pPr>
        <w:jc w:val="center"/>
        <w:rPr>
          <w:rFonts w:ascii="Arial" w:hAnsi="Arial" w:cs="Arial"/>
          <w:sz w:val="24"/>
          <w:szCs w:val="24"/>
        </w:rPr>
      </w:pPr>
      <w:r w:rsidRPr="00936E29">
        <w:rPr>
          <w:rFonts w:ascii="Arial" w:hAnsi="Arial" w:cs="Arial"/>
          <w:sz w:val="24"/>
          <w:szCs w:val="24"/>
        </w:rPr>
        <w:t>Fuente: Plan de Desarrollo Municipal Paime 2012 - 2015</w:t>
      </w:r>
    </w:p>
    <w:p w:rsidR="00886121" w:rsidRPr="00936E29" w:rsidRDefault="00886121" w:rsidP="001A474C">
      <w:pPr>
        <w:rPr>
          <w:rFonts w:ascii="Arial" w:hAnsi="Arial" w:cs="Arial"/>
          <w:sz w:val="24"/>
          <w:szCs w:val="24"/>
        </w:rPr>
      </w:pPr>
    </w:p>
    <w:p w:rsidR="00936E29" w:rsidRDefault="00936E29" w:rsidP="00FB5607">
      <w:pPr>
        <w:jc w:val="both"/>
        <w:rPr>
          <w:rFonts w:ascii="Arial" w:hAnsi="Arial" w:cs="Arial"/>
          <w:sz w:val="24"/>
          <w:szCs w:val="24"/>
        </w:rPr>
      </w:pPr>
      <w:r>
        <w:rPr>
          <w:rFonts w:ascii="Arial" w:hAnsi="Arial" w:cs="Arial"/>
          <w:sz w:val="24"/>
          <w:szCs w:val="24"/>
        </w:rPr>
        <w:t xml:space="preserve">Para el cumplimiento de estas mentas, principalmente, la gestión municipal giró en tonto a tres grandes ejes articuladores: El manejo de residuos </w:t>
      </w:r>
      <w:r w:rsidR="00FB5607">
        <w:rPr>
          <w:rFonts w:ascii="Arial" w:hAnsi="Arial" w:cs="Arial"/>
          <w:sz w:val="24"/>
          <w:szCs w:val="24"/>
        </w:rPr>
        <w:t>orgánicos,</w:t>
      </w:r>
      <w:r>
        <w:rPr>
          <w:rFonts w:ascii="Arial" w:hAnsi="Arial" w:cs="Arial"/>
          <w:sz w:val="24"/>
          <w:szCs w:val="24"/>
        </w:rPr>
        <w:t xml:space="preserve"> la reforestación y las jornadas de educación ambiental, en donde se desarrollaron diferentes actividades que buscan</w:t>
      </w:r>
      <w:r w:rsidR="00FB5607">
        <w:rPr>
          <w:rFonts w:ascii="Arial" w:hAnsi="Arial" w:cs="Arial"/>
          <w:sz w:val="24"/>
          <w:szCs w:val="24"/>
        </w:rPr>
        <w:t xml:space="preserve"> concientizar a la población de los impactos y efectos ambientales.</w:t>
      </w:r>
    </w:p>
    <w:p w:rsidR="00FB5607" w:rsidRDefault="00FB5607" w:rsidP="00FB5607">
      <w:pPr>
        <w:jc w:val="both"/>
        <w:rPr>
          <w:rFonts w:ascii="Arial" w:hAnsi="Arial" w:cs="Arial"/>
          <w:sz w:val="24"/>
          <w:szCs w:val="24"/>
        </w:rPr>
      </w:pPr>
    </w:p>
    <w:p w:rsidR="00FB5607" w:rsidRDefault="00FB5607" w:rsidP="00FB5607">
      <w:pPr>
        <w:jc w:val="both"/>
        <w:rPr>
          <w:rFonts w:ascii="Arial" w:hAnsi="Arial" w:cs="Arial"/>
          <w:sz w:val="24"/>
          <w:szCs w:val="24"/>
        </w:rPr>
      </w:pPr>
      <w:r>
        <w:rPr>
          <w:rFonts w:ascii="Arial" w:hAnsi="Arial" w:cs="Arial"/>
          <w:noProof/>
          <w:sz w:val="24"/>
          <w:szCs w:val="24"/>
          <w:lang w:eastAsia="es-CO"/>
        </w:rPr>
        <w:drawing>
          <wp:inline distT="0" distB="0" distL="0" distR="0">
            <wp:extent cx="5486400" cy="4319752"/>
            <wp:effectExtent l="19050" t="0" r="19050" b="0"/>
            <wp:docPr id="303" name="Diagrama 3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C24A3" w:rsidRDefault="00DC24A3" w:rsidP="001A474C">
      <w:pPr>
        <w:rPr>
          <w:rFonts w:ascii="Arial" w:hAnsi="Arial" w:cs="Arial"/>
          <w:sz w:val="24"/>
          <w:szCs w:val="24"/>
        </w:rPr>
      </w:pPr>
    </w:p>
    <w:p w:rsidR="00DC24A3" w:rsidRDefault="00DC24A3" w:rsidP="001A474C">
      <w:pPr>
        <w:rPr>
          <w:rFonts w:ascii="Arial" w:hAnsi="Arial" w:cs="Arial"/>
          <w:sz w:val="24"/>
          <w:szCs w:val="24"/>
        </w:rPr>
      </w:pPr>
    </w:p>
    <w:p w:rsidR="00FB5607" w:rsidRDefault="00FB5607" w:rsidP="001A474C">
      <w:pPr>
        <w:rPr>
          <w:rFonts w:ascii="Arial" w:hAnsi="Arial" w:cs="Arial"/>
          <w:sz w:val="24"/>
          <w:szCs w:val="24"/>
        </w:rPr>
      </w:pPr>
      <w:r>
        <w:rPr>
          <w:rFonts w:ascii="Arial" w:hAnsi="Arial" w:cs="Arial"/>
          <w:sz w:val="24"/>
          <w:szCs w:val="24"/>
        </w:rPr>
        <w:t>Los Talleres realizados sobre el manejo de residuos orgánicos en el municipio, dictado a la población en general, pero con un énfasis en los productores agrícolas y comerciantes de alimentos, tuvo una asistencia total de 82 asistentes, en donde se dictaron mecanismos y prácticas para el buen manejo de estos desechos los cuales tiene  un gran impacto ambiental y salubre.</w:t>
      </w:r>
    </w:p>
    <w:p w:rsidR="00DC24A3" w:rsidRDefault="00DC24A3" w:rsidP="001A474C">
      <w:pPr>
        <w:rPr>
          <w:rFonts w:ascii="Arial" w:hAnsi="Arial" w:cs="Arial"/>
          <w:sz w:val="24"/>
          <w:szCs w:val="24"/>
        </w:rPr>
      </w:pPr>
    </w:p>
    <w:p w:rsidR="00DC24A3" w:rsidRDefault="00DC24A3" w:rsidP="001A474C">
      <w:pPr>
        <w:rPr>
          <w:rFonts w:ascii="Arial" w:hAnsi="Arial" w:cs="Arial"/>
          <w:sz w:val="24"/>
          <w:szCs w:val="24"/>
        </w:rPr>
      </w:pPr>
    </w:p>
    <w:p w:rsidR="00DC24A3" w:rsidRDefault="00DC24A3" w:rsidP="001A474C">
      <w:pPr>
        <w:rPr>
          <w:rFonts w:ascii="Arial" w:hAnsi="Arial" w:cs="Arial"/>
          <w:sz w:val="24"/>
          <w:szCs w:val="24"/>
        </w:rPr>
      </w:pPr>
    </w:p>
    <w:p w:rsidR="00FB5607" w:rsidRPr="00936E29" w:rsidRDefault="00FB5607" w:rsidP="001A474C">
      <w:pPr>
        <w:rPr>
          <w:rFonts w:ascii="Arial" w:hAnsi="Arial" w:cs="Arial"/>
          <w:sz w:val="24"/>
          <w:szCs w:val="24"/>
        </w:rPr>
      </w:pPr>
      <w:r>
        <w:rPr>
          <w:rFonts w:ascii="Arial" w:hAnsi="Arial" w:cs="Arial"/>
          <w:noProof/>
          <w:sz w:val="24"/>
          <w:szCs w:val="24"/>
          <w:lang w:eastAsia="es-CO"/>
        </w:rPr>
        <w:drawing>
          <wp:inline distT="0" distB="0" distL="0" distR="0">
            <wp:extent cx="5486400" cy="3909848"/>
            <wp:effectExtent l="19050" t="0" r="19050" b="0"/>
            <wp:docPr id="304" name="Diagrama 3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B5607" w:rsidRDefault="00FB5607" w:rsidP="001A474C">
      <w:pPr>
        <w:rPr>
          <w:rFonts w:ascii="Arial" w:hAnsi="Arial" w:cs="Arial"/>
          <w:sz w:val="24"/>
          <w:szCs w:val="24"/>
        </w:rPr>
      </w:pPr>
    </w:p>
    <w:p w:rsidR="001A474C" w:rsidRDefault="00FB5607" w:rsidP="00FB5607">
      <w:pPr>
        <w:spacing w:line="360" w:lineRule="auto"/>
        <w:rPr>
          <w:rFonts w:ascii="Arial" w:hAnsi="Arial" w:cs="Arial"/>
          <w:sz w:val="24"/>
          <w:szCs w:val="24"/>
        </w:rPr>
      </w:pPr>
      <w:r>
        <w:rPr>
          <w:rFonts w:ascii="Arial" w:hAnsi="Arial" w:cs="Arial"/>
          <w:sz w:val="24"/>
          <w:szCs w:val="24"/>
        </w:rPr>
        <w:t>En el 2012 s</w:t>
      </w:r>
      <w:r w:rsidR="001A474C" w:rsidRPr="00936E29">
        <w:rPr>
          <w:rFonts w:ascii="Arial" w:hAnsi="Arial" w:cs="Arial"/>
          <w:sz w:val="24"/>
          <w:szCs w:val="24"/>
        </w:rPr>
        <w:t>e</w:t>
      </w:r>
      <w:r>
        <w:rPr>
          <w:rFonts w:ascii="Arial" w:hAnsi="Arial" w:cs="Arial"/>
          <w:sz w:val="24"/>
          <w:szCs w:val="24"/>
        </w:rPr>
        <w:t xml:space="preserve"> dio </w:t>
      </w:r>
      <w:r w:rsidR="001A474C" w:rsidRPr="00936E29">
        <w:rPr>
          <w:rFonts w:ascii="Arial" w:hAnsi="Arial" w:cs="Arial"/>
          <w:sz w:val="24"/>
          <w:szCs w:val="24"/>
        </w:rPr>
        <w:t xml:space="preserve"> </w:t>
      </w:r>
      <w:r w:rsidR="00193ED8" w:rsidRPr="00936E29">
        <w:rPr>
          <w:rFonts w:ascii="Arial" w:hAnsi="Arial" w:cs="Arial"/>
          <w:sz w:val="24"/>
          <w:szCs w:val="24"/>
        </w:rPr>
        <w:t>inició</w:t>
      </w:r>
      <w:r w:rsidR="001A474C" w:rsidRPr="00936E29">
        <w:rPr>
          <w:rFonts w:ascii="Arial" w:hAnsi="Arial" w:cs="Arial"/>
          <w:sz w:val="24"/>
          <w:szCs w:val="24"/>
        </w:rPr>
        <w:t xml:space="preserve"> el proceso de </w:t>
      </w:r>
      <w:r w:rsidR="0039792D" w:rsidRPr="00936E29">
        <w:rPr>
          <w:rFonts w:ascii="Arial" w:hAnsi="Arial" w:cs="Arial"/>
          <w:sz w:val="24"/>
          <w:szCs w:val="24"/>
        </w:rPr>
        <w:t>reforestación</w:t>
      </w:r>
      <w:r>
        <w:rPr>
          <w:rFonts w:ascii="Arial" w:hAnsi="Arial" w:cs="Arial"/>
          <w:sz w:val="24"/>
          <w:szCs w:val="24"/>
        </w:rPr>
        <w:t>, con la formulación del proyecto ante las entidades regionales competentes, documento que será registrado en el 2012 en el banco de proyectos para su aprobación y ejecución, siempre ligado hacia la protección de las</w:t>
      </w:r>
      <w:r w:rsidR="001A474C" w:rsidRPr="00936E29">
        <w:rPr>
          <w:rFonts w:ascii="Arial" w:hAnsi="Arial" w:cs="Arial"/>
          <w:sz w:val="24"/>
          <w:szCs w:val="24"/>
        </w:rPr>
        <w:t xml:space="preserve"> de cuencas </w:t>
      </w:r>
      <w:r w:rsidRPr="00936E29">
        <w:rPr>
          <w:rFonts w:ascii="Arial" w:hAnsi="Arial" w:cs="Arial"/>
          <w:sz w:val="24"/>
          <w:szCs w:val="24"/>
        </w:rPr>
        <w:t>hidrográficas</w:t>
      </w:r>
      <w:r>
        <w:rPr>
          <w:rFonts w:ascii="Arial" w:hAnsi="Arial" w:cs="Arial"/>
          <w:sz w:val="24"/>
          <w:szCs w:val="24"/>
        </w:rPr>
        <w:t xml:space="preserve"> existentes en el municipio, las cuales deben ser atendías, teniendo en cuenta además las metas establecidas en nuestro plan de desarrollo municipal.</w:t>
      </w:r>
    </w:p>
    <w:p w:rsidR="00FB5607" w:rsidRPr="00936E29" w:rsidRDefault="00FB5607" w:rsidP="001A474C">
      <w:pPr>
        <w:rPr>
          <w:rFonts w:ascii="Arial" w:hAnsi="Arial" w:cs="Arial"/>
          <w:sz w:val="24"/>
          <w:szCs w:val="24"/>
        </w:rPr>
      </w:pPr>
    </w:p>
    <w:p w:rsidR="00FB5607" w:rsidRPr="00936E29" w:rsidRDefault="00FB5607" w:rsidP="001A474C">
      <w:pPr>
        <w:rPr>
          <w:rFonts w:ascii="Arial" w:hAnsi="Arial" w:cs="Arial"/>
          <w:sz w:val="24"/>
          <w:szCs w:val="24"/>
        </w:rPr>
      </w:pPr>
      <w:r>
        <w:rPr>
          <w:rFonts w:ascii="Arial" w:hAnsi="Arial" w:cs="Arial"/>
          <w:noProof/>
          <w:sz w:val="24"/>
          <w:szCs w:val="24"/>
          <w:lang w:eastAsia="es-CO"/>
        </w:rPr>
        <w:lastRenderedPageBreak/>
        <w:drawing>
          <wp:inline distT="0" distB="0" distL="0" distR="0">
            <wp:extent cx="5486400" cy="4635062"/>
            <wp:effectExtent l="38100" t="0" r="38100" b="0"/>
            <wp:docPr id="305" name="Diagrama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C24A3" w:rsidRDefault="00DC24A3" w:rsidP="001A474C">
      <w:pPr>
        <w:rPr>
          <w:rFonts w:ascii="Arial" w:hAnsi="Arial" w:cs="Arial"/>
          <w:sz w:val="24"/>
          <w:szCs w:val="24"/>
        </w:rPr>
      </w:pPr>
    </w:p>
    <w:p w:rsidR="00DC24A3" w:rsidRDefault="00DC24A3" w:rsidP="00DC24A3">
      <w:pPr>
        <w:jc w:val="both"/>
        <w:rPr>
          <w:rFonts w:ascii="Arial" w:hAnsi="Arial" w:cs="Arial"/>
          <w:sz w:val="24"/>
          <w:szCs w:val="24"/>
        </w:rPr>
      </w:pPr>
      <w:r>
        <w:rPr>
          <w:rFonts w:ascii="Arial" w:hAnsi="Arial" w:cs="Arial"/>
          <w:sz w:val="24"/>
          <w:szCs w:val="24"/>
        </w:rPr>
        <w:t>Referente a las Jornadas de Educación Ambiental, se realizaron varios talleres de socialización y educación no formal en las que asistieron  80 personas del municipio interesadas en la protección y en el cambio de la cultura hacia el medio ambiente, se hace entrega de 30 cartillas elaboradas en la UMATA sobre la educación, impactos y cultura ambiental, entregadas en 2 reuniones de las mencionadas.</w:t>
      </w:r>
    </w:p>
    <w:p w:rsidR="0039792D" w:rsidRPr="00936E29" w:rsidRDefault="0039792D">
      <w:pPr>
        <w:rPr>
          <w:rFonts w:ascii="Arial" w:hAnsi="Arial" w:cs="Arial"/>
          <w:sz w:val="24"/>
          <w:szCs w:val="24"/>
        </w:rPr>
      </w:pPr>
      <w:r w:rsidRPr="00936E29">
        <w:rPr>
          <w:rFonts w:ascii="Arial" w:hAnsi="Arial" w:cs="Arial"/>
          <w:sz w:val="24"/>
          <w:szCs w:val="24"/>
        </w:rPr>
        <w:br w:type="page"/>
      </w:r>
    </w:p>
    <w:p w:rsidR="007D0FB9" w:rsidRPr="00936E29" w:rsidRDefault="005220DE" w:rsidP="007C1E25">
      <w:pPr>
        <w:pStyle w:val="Ttulo2"/>
        <w:rPr>
          <w:rFonts w:ascii="Arial" w:hAnsi="Arial" w:cs="Arial"/>
          <w:sz w:val="24"/>
          <w:szCs w:val="24"/>
        </w:rPr>
      </w:pPr>
      <w:bookmarkStart w:id="20" w:name="_Toc347439417"/>
      <w:r>
        <w:rPr>
          <w:rFonts w:ascii="Arial" w:hAnsi="Arial" w:cs="Arial"/>
          <w:noProof/>
          <w:sz w:val="24"/>
          <w:szCs w:val="24"/>
          <w:lang w:eastAsia="es-CO"/>
        </w:rPr>
        <w:lastRenderedPageBreak/>
        <w:pict>
          <v:rect id="17 Rectángulo" o:spid="_x0000_s1045" style="position:absolute;margin-left:-73.95pt;margin-top:-59.45pt;width:589.25pt;height:772.5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" filled="f" strokecolor="#17365d [2415]" strokeweight="22pt"/>
        </w:pict>
      </w:r>
      <w:r>
        <w:rPr>
          <w:rFonts w:ascii="Arial" w:hAnsi="Arial" w:cs="Arial"/>
          <w:noProof/>
          <w:sz w:val="24"/>
          <w:szCs w:val="24"/>
          <w:lang w:eastAsia="es-CO"/>
        </w:rPr>
        <w:pict>
          <v:rect id="15 Rectángulo" o:spid="_x0000_s1044" style="position:absolute;margin-left:-43.6pt;margin-top:467.15pt;width:75pt;height:60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" fillcolor="black [3213]" strokecolor="#243f60 [1604]" strokeweight="2pt"/>
        </w:pict>
      </w:r>
      <w:r>
        <w:rPr>
          <w:rFonts w:ascii="Arial" w:hAnsi="Arial" w:cs="Arial"/>
          <w:noProof/>
          <w:sz w:val="24"/>
          <w:szCs w:val="24"/>
          <w:lang w:eastAsia="es-CO"/>
        </w:rPr>
        <w:pict>
          <v:rect id="11 Rectángulo" o:spid="_x0000_s1037" style="position:absolute;margin-left:31.25pt;margin-top:467.15pt;width:451.5pt;height:60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" fillcolor="#bfbfbf [2412]" stroked="f" strokeweight="2pt">
            <v:textbox>
              <w:txbxContent>
                <w:p w:rsidR="005775BC" w:rsidRPr="008F7556" w:rsidRDefault="005775BC" w:rsidP="0039792D">
                  <w:pPr>
                    <w:pStyle w:val="Ttulo1"/>
                    <w:rPr>
                      <w:color w:val="FFFFFF" w:themeColor="background1"/>
                      <w:sz w:val="52"/>
                      <w:szCs w:val="52"/>
                    </w:rPr>
                  </w:pPr>
                  <w:bookmarkStart w:id="21" w:name="_Toc347439418"/>
                  <w:r w:rsidRPr="008F7556">
                    <w:rPr>
                      <w:color w:val="FFFFFF" w:themeColor="background1"/>
                      <w:sz w:val="52"/>
                      <w:szCs w:val="52"/>
                    </w:rPr>
                    <w:t xml:space="preserve">SECTOR </w:t>
                  </w:r>
                  <w:r>
                    <w:rPr>
                      <w:color w:val="FFFFFF" w:themeColor="background1"/>
                      <w:sz w:val="52"/>
                      <w:szCs w:val="52"/>
                    </w:rPr>
                    <w:t>GESTIÓN DEL RIESGO</w:t>
                  </w:r>
                  <w:bookmarkEnd w:id="21"/>
                </w:p>
              </w:txbxContent>
            </v:textbox>
          </v:rect>
        </w:pict>
      </w:r>
      <w:r w:rsidR="003B08A4" w:rsidRPr="00936E29">
        <w:rPr>
          <w:rFonts w:ascii="Arial" w:hAnsi="Arial" w:cs="Arial"/>
          <w:sz w:val="24"/>
          <w:szCs w:val="24"/>
        </w:rPr>
        <w:br w:type="page"/>
      </w:r>
      <w:r w:rsidR="007D0FB9" w:rsidRPr="00936E29">
        <w:rPr>
          <w:rFonts w:ascii="Arial" w:hAnsi="Arial" w:cs="Arial"/>
          <w:sz w:val="24"/>
          <w:szCs w:val="24"/>
        </w:rPr>
        <w:lastRenderedPageBreak/>
        <w:t>FACTORES FÍSICOS DE RIESGO</w:t>
      </w:r>
      <w:bookmarkEnd w:id="20"/>
    </w:p>
    <w:p w:rsidR="007C1E25" w:rsidRPr="00936E29" w:rsidRDefault="007C1E25" w:rsidP="007C1E25">
      <w:pPr>
        <w:rPr>
          <w:rFonts w:ascii="Arial" w:hAnsi="Arial" w:cs="Arial"/>
          <w:sz w:val="24"/>
          <w:szCs w:val="24"/>
        </w:rPr>
      </w:pPr>
    </w:p>
    <w:p w:rsidR="007D0FB9" w:rsidRPr="00936E29" w:rsidRDefault="007D0FB9" w:rsidP="0079150C">
      <w:pPr>
        <w:jc w:val="both"/>
        <w:rPr>
          <w:rFonts w:ascii="Arial" w:hAnsi="Arial" w:cs="Arial"/>
          <w:sz w:val="24"/>
          <w:szCs w:val="24"/>
        </w:rPr>
      </w:pPr>
      <w:r w:rsidRPr="00936E29">
        <w:rPr>
          <w:rFonts w:ascii="Arial" w:hAnsi="Arial" w:cs="Arial"/>
          <w:sz w:val="24"/>
          <w:szCs w:val="24"/>
        </w:rPr>
        <w:t>Las amenazas presentes en el municipio:</w:t>
      </w:r>
    </w:p>
    <w:p w:rsidR="0039792D" w:rsidRPr="00936E29" w:rsidRDefault="007D0FB9" w:rsidP="0079150C">
      <w:pPr>
        <w:jc w:val="both"/>
        <w:rPr>
          <w:rFonts w:ascii="Arial" w:hAnsi="Arial" w:cs="Arial"/>
          <w:sz w:val="24"/>
          <w:szCs w:val="24"/>
        </w:rPr>
      </w:pPr>
      <w:r w:rsidRPr="00936E29">
        <w:rPr>
          <w:rFonts w:ascii="Arial" w:hAnsi="Arial" w:cs="Arial"/>
          <w:sz w:val="24"/>
          <w:szCs w:val="24"/>
        </w:rPr>
        <w:t>Amenaza por deslizamiento, Esta se presenta por deslizamientos o desplomes de materiales rocosos especialmente en las laderas de las montañas. Se pueden identificar en el municipio así:</w:t>
      </w:r>
    </w:p>
    <w:p w:rsidR="0079150C" w:rsidRPr="00936E29" w:rsidRDefault="0079150C" w:rsidP="0079150C">
      <w:pPr>
        <w:jc w:val="both"/>
        <w:rPr>
          <w:rFonts w:ascii="Arial" w:hAnsi="Arial" w:cs="Arial"/>
          <w:sz w:val="24"/>
          <w:szCs w:val="24"/>
        </w:rPr>
      </w:pPr>
      <w:r w:rsidRPr="00936E29">
        <w:rPr>
          <w:rFonts w:ascii="Arial" w:hAnsi="Arial" w:cs="Arial"/>
          <w:sz w:val="24"/>
          <w:szCs w:val="24"/>
        </w:rPr>
        <w:t>- Zona 1: Ubicada entre las veredas Ginebra y Santa Isabel donde por sus  fuertes pendientes y la deforestación se han presentado algunos deslizamientos sobre la vía impidiendo el paso vehicular, algunos de estos materiales caen en la ronda de las quebradas provocando pequeños represamientos de agua que si no son tratados a tiempo pueden ocasionar un daño mayor.</w:t>
      </w:r>
    </w:p>
    <w:p w:rsidR="0079150C" w:rsidRPr="00936E29" w:rsidRDefault="0079150C" w:rsidP="0079150C">
      <w:pPr>
        <w:jc w:val="both"/>
        <w:rPr>
          <w:rFonts w:ascii="Arial" w:hAnsi="Arial" w:cs="Arial"/>
          <w:sz w:val="24"/>
          <w:szCs w:val="24"/>
        </w:rPr>
      </w:pPr>
      <w:r w:rsidRPr="00936E29">
        <w:rPr>
          <w:rFonts w:ascii="Arial" w:hAnsi="Arial" w:cs="Arial"/>
          <w:sz w:val="24"/>
          <w:szCs w:val="24"/>
        </w:rPr>
        <w:t xml:space="preserve">- Zona 2: Ubicada en la vereda </w:t>
      </w:r>
      <w:proofErr w:type="spellStart"/>
      <w:r w:rsidRPr="00936E29">
        <w:rPr>
          <w:rFonts w:ascii="Arial" w:hAnsi="Arial" w:cs="Arial"/>
          <w:sz w:val="24"/>
          <w:szCs w:val="24"/>
        </w:rPr>
        <w:t>Namasbuco</w:t>
      </w:r>
      <w:proofErr w:type="spellEnd"/>
      <w:r w:rsidRPr="00936E29">
        <w:rPr>
          <w:rFonts w:ascii="Arial" w:hAnsi="Arial" w:cs="Arial"/>
          <w:sz w:val="24"/>
          <w:szCs w:val="24"/>
        </w:rPr>
        <w:t xml:space="preserve"> donde se han presentado deslizamientos sobre la escuela con un saldo trágico de tres niños muertos. La administración ya tomo cartas en el asunto reubicando la escuela e impidiendo los asentamientos humanos en esta zona del municipio.</w:t>
      </w:r>
    </w:p>
    <w:p w:rsidR="0079150C" w:rsidRPr="00936E29" w:rsidRDefault="0079150C" w:rsidP="0079150C">
      <w:pPr>
        <w:jc w:val="both"/>
        <w:rPr>
          <w:rFonts w:ascii="Arial" w:hAnsi="Arial" w:cs="Arial"/>
          <w:sz w:val="24"/>
          <w:szCs w:val="24"/>
        </w:rPr>
      </w:pPr>
      <w:r w:rsidRPr="00936E29">
        <w:rPr>
          <w:rFonts w:ascii="Arial" w:hAnsi="Arial" w:cs="Arial"/>
          <w:sz w:val="24"/>
          <w:szCs w:val="24"/>
        </w:rPr>
        <w:t>- Zona  3: Entre las veredas Santuario y la Esmirna se localiza otra zona de deslizamientos por la alta pendiente de la zona, provocando el taponamiento de la vía que comunica a Paime con el municipio de San Cayetano.</w:t>
      </w:r>
    </w:p>
    <w:p w:rsidR="007C1E25" w:rsidRPr="00936E29" w:rsidRDefault="0079150C" w:rsidP="0079150C">
      <w:pPr>
        <w:jc w:val="both"/>
        <w:rPr>
          <w:rFonts w:ascii="Arial" w:hAnsi="Arial" w:cs="Arial"/>
          <w:sz w:val="24"/>
          <w:szCs w:val="24"/>
        </w:rPr>
      </w:pPr>
      <w:r w:rsidRPr="00936E29">
        <w:rPr>
          <w:rFonts w:ascii="Arial" w:hAnsi="Arial" w:cs="Arial"/>
          <w:sz w:val="24"/>
          <w:szCs w:val="24"/>
        </w:rPr>
        <w:t>- Zona  4: La vía  principal presenta otra zona de deslizamientos en la vereda Irlanda a un kilómetro del límite municipal, esta zona se caracteriza por la degradación presente en el suelo así como la presencia de erosión ligera.</w:t>
      </w:r>
    </w:p>
    <w:p w:rsidR="007C1E25" w:rsidRPr="00936E29" w:rsidRDefault="007C1E25" w:rsidP="007C1E25">
      <w:pPr>
        <w:jc w:val="both"/>
        <w:rPr>
          <w:rFonts w:ascii="Arial" w:hAnsi="Arial" w:cs="Arial"/>
          <w:sz w:val="24"/>
          <w:szCs w:val="24"/>
        </w:rPr>
      </w:pPr>
      <w:r w:rsidRPr="00936E29">
        <w:rPr>
          <w:rFonts w:ascii="Arial" w:hAnsi="Arial" w:cs="Arial"/>
          <w:sz w:val="24"/>
          <w:szCs w:val="24"/>
        </w:rPr>
        <w:t>El municipio presenta una amplia riqueza hídrica y una de las mayores estadísticas de precipitación de la región. Esta unido a la poca vigilancia que se presenta a la ronda de los ríos y quebradas utilizado como basureros, esto hace que exista una mínima amenaza de inundación por represamiento al tipo de topografía presente en el municipio. En general Paime se encuentra en zona intermedia de amenazas sísmicas, es decir no se encuentra sobre un cinturón fuerte de movimiento de  la corteza terrestre.</w:t>
      </w:r>
    </w:p>
    <w:p w:rsidR="007C1E25" w:rsidRPr="00936E29" w:rsidRDefault="007C1E25" w:rsidP="007C1E25">
      <w:pPr>
        <w:jc w:val="both"/>
        <w:rPr>
          <w:rFonts w:ascii="Arial" w:hAnsi="Arial" w:cs="Arial"/>
          <w:sz w:val="24"/>
          <w:szCs w:val="24"/>
        </w:rPr>
      </w:pPr>
      <w:r w:rsidRPr="00936E29">
        <w:rPr>
          <w:rFonts w:ascii="Arial" w:hAnsi="Arial" w:cs="Arial"/>
          <w:sz w:val="24"/>
          <w:szCs w:val="24"/>
        </w:rPr>
        <w:t xml:space="preserve">La zona que presenta una susceptibilidad alta a esta amenaza se localiza en la inspección de Tudela donde la inestabilidad geomorfológica del terreno ha provocado fenómenos similares a los producidos en San Cayetano. Este fenómeno ha debilitado las estructuras de las casas poniendo en grave peligro </w:t>
      </w:r>
      <w:proofErr w:type="spellStart"/>
      <w:r w:rsidRPr="00936E29">
        <w:rPr>
          <w:rFonts w:ascii="Arial" w:hAnsi="Arial" w:cs="Arial"/>
          <w:sz w:val="24"/>
          <w:szCs w:val="24"/>
        </w:rPr>
        <w:t>ha</w:t>
      </w:r>
      <w:proofErr w:type="spellEnd"/>
      <w:r w:rsidRPr="00936E29">
        <w:rPr>
          <w:rFonts w:ascii="Arial" w:hAnsi="Arial" w:cs="Arial"/>
          <w:sz w:val="24"/>
          <w:szCs w:val="24"/>
        </w:rPr>
        <w:t xml:space="preserve"> sus habitantes, así como la estructura económica de la zona, generando un proceso de incertidumbre entre los habitantes de esta inspección.</w:t>
      </w:r>
    </w:p>
    <w:p w:rsidR="007C1E25" w:rsidRPr="00936E29" w:rsidRDefault="007C1E25" w:rsidP="007C1E25">
      <w:pPr>
        <w:jc w:val="both"/>
        <w:rPr>
          <w:rFonts w:ascii="Arial" w:hAnsi="Arial" w:cs="Arial"/>
          <w:sz w:val="24"/>
          <w:szCs w:val="24"/>
        </w:rPr>
      </w:pPr>
      <w:r w:rsidRPr="00936E29">
        <w:rPr>
          <w:rFonts w:ascii="Arial" w:hAnsi="Arial" w:cs="Arial"/>
          <w:sz w:val="24"/>
          <w:szCs w:val="24"/>
        </w:rPr>
        <w:lastRenderedPageBreak/>
        <w:t>Se presenta esta clase de riesgos en los meses en los cuales se disminuye drásticamente la humedad relativa y aumentan los vientos, en los meses de julio y agosto.</w:t>
      </w:r>
    </w:p>
    <w:p w:rsidR="007C1E25" w:rsidRPr="00936E29" w:rsidRDefault="007C1E25" w:rsidP="007C1E25">
      <w:pPr>
        <w:jc w:val="both"/>
        <w:rPr>
          <w:rFonts w:ascii="Arial" w:hAnsi="Arial" w:cs="Arial"/>
          <w:sz w:val="24"/>
          <w:szCs w:val="24"/>
        </w:rPr>
      </w:pPr>
      <w:r w:rsidRPr="00936E29">
        <w:rPr>
          <w:rFonts w:ascii="Arial" w:hAnsi="Arial" w:cs="Arial"/>
          <w:sz w:val="24"/>
          <w:szCs w:val="24"/>
        </w:rPr>
        <w:t xml:space="preserve">Según el estudio geológico de la zona realizado por </w:t>
      </w:r>
      <w:proofErr w:type="spellStart"/>
      <w:r w:rsidRPr="00936E29">
        <w:rPr>
          <w:rFonts w:ascii="Arial" w:hAnsi="Arial" w:cs="Arial"/>
          <w:sz w:val="24"/>
          <w:szCs w:val="24"/>
        </w:rPr>
        <w:t>Ingeominas</w:t>
      </w:r>
      <w:proofErr w:type="spellEnd"/>
      <w:r w:rsidRPr="00936E29">
        <w:rPr>
          <w:rFonts w:ascii="Arial" w:hAnsi="Arial" w:cs="Arial"/>
          <w:sz w:val="24"/>
          <w:szCs w:val="24"/>
        </w:rPr>
        <w:t>, a 85  m, aproximadamente del casco urbano pasa una falla de cabalgamiento en el extremo sureste, la cual representa un riesgo de amenaza alto en el posible momento que se presente un movimiento telúrico de consideración que cause un movimiento de placa en dirección oeste. Este movimiento según esta falla se desplazaría sobre el casco urbano</w:t>
      </w:r>
    </w:p>
    <w:p w:rsidR="00886121" w:rsidRPr="00936E29" w:rsidRDefault="00886121" w:rsidP="00886121">
      <w:pPr>
        <w:jc w:val="center"/>
        <w:rPr>
          <w:rFonts w:ascii="Arial" w:hAnsi="Arial" w:cs="Arial"/>
          <w:sz w:val="24"/>
          <w:szCs w:val="24"/>
        </w:rPr>
      </w:pPr>
      <w:r w:rsidRPr="00936E29">
        <w:rPr>
          <w:rFonts w:ascii="Arial" w:hAnsi="Arial" w:cs="Arial"/>
          <w:sz w:val="24"/>
          <w:szCs w:val="24"/>
        </w:rPr>
        <w:t>PLANIFICACIÓN METAS 2012</w:t>
      </w: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2964"/>
        <w:gridCol w:w="3084"/>
      </w:tblGrid>
      <w:tr w:rsidR="00886121" w:rsidRPr="00936E29" w:rsidTr="00886121">
        <w:trPr>
          <w:cnfStyle w:val="100000000000"/>
          <w:trHeight w:val="945"/>
          <w:jc w:val="center"/>
        </w:trPr>
        <w:tc>
          <w:tcPr>
            <w:cnfStyle w:val="001000000000"/>
            <w:tcW w:w="3006" w:type="dxa"/>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DESCRIPCION META DE PRODUCTO</w:t>
            </w:r>
          </w:p>
        </w:tc>
        <w:tc>
          <w:tcPr>
            <w:tcW w:w="2964" w:type="dxa"/>
            <w:vAlign w:val="center"/>
            <w:hideMark/>
          </w:tcPr>
          <w:p w:rsidR="00886121" w:rsidRPr="00936E29" w:rsidRDefault="00886121" w:rsidP="00886121">
            <w:pPr>
              <w:jc w:val="center"/>
              <w:cnfStyle w:val="100000000000"/>
              <w:rPr>
                <w:rFonts w:ascii="Arial" w:hAnsi="Arial" w:cs="Arial"/>
                <w:sz w:val="24"/>
                <w:szCs w:val="24"/>
              </w:rPr>
            </w:pPr>
            <w:r w:rsidRPr="00936E29">
              <w:rPr>
                <w:rFonts w:ascii="Arial" w:hAnsi="Arial" w:cs="Arial"/>
                <w:sz w:val="24"/>
                <w:szCs w:val="24"/>
              </w:rPr>
              <w:t>VALOR ESPERADO DEL INDICADOR PRODUCTO CUATRIENIO</w:t>
            </w:r>
          </w:p>
        </w:tc>
        <w:tc>
          <w:tcPr>
            <w:tcW w:w="3084" w:type="dxa"/>
            <w:vAlign w:val="center"/>
            <w:hideMark/>
          </w:tcPr>
          <w:p w:rsidR="00886121" w:rsidRPr="00936E29" w:rsidRDefault="00886121" w:rsidP="00886121">
            <w:pPr>
              <w:jc w:val="center"/>
              <w:cnfStyle w:val="100000000000"/>
              <w:rPr>
                <w:rFonts w:ascii="Arial" w:hAnsi="Arial" w:cs="Arial"/>
                <w:sz w:val="24"/>
                <w:szCs w:val="24"/>
              </w:rPr>
            </w:pPr>
            <w:r w:rsidRPr="00936E29">
              <w:rPr>
                <w:rFonts w:ascii="Arial" w:hAnsi="Arial" w:cs="Arial"/>
                <w:sz w:val="24"/>
                <w:szCs w:val="24"/>
              </w:rPr>
              <w:t>VALOR PROGRAMADO INDICADOR PRODUCTO  2012</w:t>
            </w:r>
          </w:p>
        </w:tc>
      </w:tr>
      <w:tr w:rsidR="00886121" w:rsidRPr="00936E29" w:rsidTr="00886121">
        <w:trPr>
          <w:cnfStyle w:val="000000100000"/>
          <w:trHeight w:val="900"/>
          <w:jc w:val="center"/>
        </w:trPr>
        <w:tc>
          <w:tcPr>
            <w:cnfStyle w:val="001000000000"/>
            <w:tcW w:w="3006" w:type="dxa"/>
            <w:tcBorders>
              <w:top w:val="none" w:sz="0" w:space="0" w:color="auto"/>
              <w:left w:val="none" w:sz="0" w:space="0" w:color="auto"/>
              <w:bottom w:val="none" w:sz="0" w:space="0" w:color="auto"/>
            </w:tcBorders>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Adelantar 4 jornadas en promoción y prevención DEL RIESGO A LA POBLACIÓN DEL MUNICIPIO</w:t>
            </w:r>
          </w:p>
        </w:tc>
        <w:tc>
          <w:tcPr>
            <w:tcW w:w="2964" w:type="dxa"/>
            <w:tcBorders>
              <w:top w:val="none" w:sz="0" w:space="0" w:color="auto"/>
              <w:bottom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8</w:t>
            </w:r>
          </w:p>
        </w:tc>
        <w:tc>
          <w:tcPr>
            <w:tcW w:w="3084" w:type="dxa"/>
            <w:tcBorders>
              <w:top w:val="none" w:sz="0" w:space="0" w:color="auto"/>
              <w:bottom w:val="none" w:sz="0" w:space="0" w:color="auto"/>
              <w:right w:val="none" w:sz="0" w:space="0" w:color="auto"/>
            </w:tcBorders>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1</w:t>
            </w:r>
          </w:p>
        </w:tc>
      </w:tr>
    </w:tbl>
    <w:p w:rsidR="00886121" w:rsidRPr="00936E29" w:rsidRDefault="00886121" w:rsidP="00886121">
      <w:pPr>
        <w:jc w:val="center"/>
        <w:rPr>
          <w:rFonts w:ascii="Arial" w:hAnsi="Arial" w:cs="Arial"/>
          <w:sz w:val="24"/>
          <w:szCs w:val="24"/>
        </w:rPr>
      </w:pPr>
      <w:r w:rsidRPr="00936E29">
        <w:rPr>
          <w:rFonts w:ascii="Arial" w:hAnsi="Arial" w:cs="Arial"/>
          <w:sz w:val="24"/>
          <w:szCs w:val="24"/>
        </w:rPr>
        <w:t>Fuente: Plan de Desarrollo Municipal Paime 2012 – 2015</w:t>
      </w:r>
    </w:p>
    <w:p w:rsidR="00D5679E" w:rsidRPr="00936E29" w:rsidRDefault="00D5679E" w:rsidP="0004601F">
      <w:pPr>
        <w:jc w:val="both"/>
        <w:rPr>
          <w:rFonts w:ascii="Arial" w:hAnsi="Arial" w:cs="Arial"/>
          <w:sz w:val="24"/>
          <w:szCs w:val="24"/>
        </w:rPr>
      </w:pPr>
    </w:p>
    <w:p w:rsidR="0004601F" w:rsidRPr="00936E29" w:rsidRDefault="0004601F" w:rsidP="0004601F">
      <w:pPr>
        <w:jc w:val="both"/>
        <w:rPr>
          <w:rFonts w:ascii="Arial" w:hAnsi="Arial" w:cs="Arial"/>
          <w:sz w:val="24"/>
          <w:szCs w:val="24"/>
        </w:rPr>
      </w:pPr>
      <w:r w:rsidRPr="00936E29">
        <w:rPr>
          <w:rFonts w:ascii="Arial" w:hAnsi="Arial" w:cs="Arial"/>
          <w:sz w:val="24"/>
          <w:szCs w:val="24"/>
        </w:rPr>
        <w:t>Mediante el Decreto 041 de 2012 se crea y establece el  Consejo Municipal para la Gestión del Riesgo de Desastres, necesario para poder realizar la gestión en esta materia en el municipio a lo largo del periodo de gobierno, el cual entre sus actividades hace un seguimiento bimensual en reuniones evaluando los procesos que se deben adelantar.</w:t>
      </w:r>
    </w:p>
    <w:p w:rsidR="0004601F" w:rsidRPr="00936E29" w:rsidRDefault="0004601F" w:rsidP="0004601F">
      <w:pPr>
        <w:jc w:val="both"/>
        <w:rPr>
          <w:rFonts w:ascii="Arial" w:hAnsi="Arial" w:cs="Arial"/>
          <w:sz w:val="24"/>
          <w:szCs w:val="24"/>
        </w:rPr>
      </w:pPr>
      <w:r w:rsidRPr="00936E29">
        <w:rPr>
          <w:rFonts w:ascii="Arial" w:hAnsi="Arial" w:cs="Arial"/>
          <w:sz w:val="24"/>
          <w:szCs w:val="24"/>
        </w:rPr>
        <w:t>Entre estos procesos, se llevó a cabo la primera fase de planeación del Plan Municipal de Gestión del Riesgo, el cual es necesario formular para actualizar los documentos que reposan en la administración y que son necesarios para la gestión adecuada</w:t>
      </w:r>
    </w:p>
    <w:p w:rsidR="0004601F" w:rsidRPr="00936E29" w:rsidRDefault="0004601F" w:rsidP="0004601F">
      <w:pPr>
        <w:jc w:val="both"/>
        <w:rPr>
          <w:rFonts w:ascii="Arial" w:hAnsi="Arial" w:cs="Arial"/>
          <w:sz w:val="24"/>
          <w:szCs w:val="24"/>
        </w:rPr>
      </w:pPr>
      <w:r w:rsidRPr="00936E29">
        <w:rPr>
          <w:rFonts w:ascii="Arial" w:hAnsi="Arial" w:cs="Arial"/>
          <w:sz w:val="24"/>
          <w:szCs w:val="24"/>
        </w:rPr>
        <w:t>De la misma manera, se tiene elaborado el Plan Municipal de Incendios Forestales como complemento del Plan Municipal de Gestión del Riesgo y se está esperando su adopción por parte de las autoridades respectivas</w:t>
      </w:r>
    </w:p>
    <w:p w:rsidR="0004601F" w:rsidRPr="00936E29" w:rsidRDefault="0004601F" w:rsidP="0004601F">
      <w:pPr>
        <w:jc w:val="both"/>
        <w:rPr>
          <w:rFonts w:ascii="Arial" w:hAnsi="Arial" w:cs="Arial"/>
          <w:sz w:val="24"/>
          <w:szCs w:val="24"/>
        </w:rPr>
      </w:pPr>
      <w:r w:rsidRPr="00936E29">
        <w:rPr>
          <w:rFonts w:ascii="Arial" w:hAnsi="Arial" w:cs="Arial"/>
          <w:sz w:val="24"/>
          <w:szCs w:val="24"/>
        </w:rPr>
        <w:t xml:space="preserve">La administración promueve la inclusión de personas afectadas por desastres en el municipio, realizando jornadas de inclusión y de promoción y prevención del riesgo a la población del municipio. Se realizó una jornada de concientización sobre el riesgo que existe en el municipio por el contagio de enfermedades </w:t>
      </w:r>
      <w:r w:rsidRPr="00936E29">
        <w:rPr>
          <w:rFonts w:ascii="Arial" w:hAnsi="Arial" w:cs="Arial"/>
          <w:sz w:val="24"/>
          <w:szCs w:val="24"/>
        </w:rPr>
        <w:lastRenderedPageBreak/>
        <w:t xml:space="preserve">transmitidas por vectores, tales como los mosquitos, que debido a las condiciones naturales del municipio, tienen una gran probabilidad de ocurrencia. Se cuelgan afiches sobre </w:t>
      </w:r>
      <w:r w:rsidR="00755471" w:rsidRPr="00936E29">
        <w:rPr>
          <w:rFonts w:ascii="Arial" w:hAnsi="Arial" w:cs="Arial"/>
          <w:sz w:val="24"/>
          <w:szCs w:val="24"/>
        </w:rPr>
        <w:t>los cuidados que se deben tener para evitar las picaduras, apuntando a cumplir la meta de producto del plan de desarrollo programada para el año 2012 y que pide Adelantar 1 jornada en promoción y prevención del riesgo a la población del municipio.</w:t>
      </w:r>
    </w:p>
    <w:p w:rsidR="00886121" w:rsidRPr="00936E29" w:rsidRDefault="00886121" w:rsidP="00886121">
      <w:pPr>
        <w:jc w:val="center"/>
        <w:rPr>
          <w:rFonts w:ascii="Arial" w:hAnsi="Arial" w:cs="Arial"/>
          <w:sz w:val="24"/>
          <w:szCs w:val="24"/>
        </w:rPr>
      </w:pPr>
    </w:p>
    <w:p w:rsidR="00982ED0" w:rsidRDefault="0039792D" w:rsidP="00982ED0">
      <w:r w:rsidRPr="00936E29">
        <w:rPr>
          <w:rFonts w:ascii="Arial" w:hAnsi="Arial" w:cs="Arial"/>
          <w:sz w:val="24"/>
          <w:szCs w:val="24"/>
        </w:rPr>
        <w:br w:type="page"/>
      </w:r>
    </w:p>
    <w:p w:rsidR="00A555BB" w:rsidRDefault="005220DE">
      <w:pPr>
        <w:rPr>
          <w:rFonts w:ascii="Arial" w:hAnsi="Arial" w:cs="Arial"/>
          <w:sz w:val="24"/>
          <w:szCs w:val="24"/>
        </w:rPr>
      </w:pPr>
      <w:r>
        <w:rPr>
          <w:rFonts w:ascii="Arial" w:hAnsi="Arial" w:cs="Arial"/>
          <w:sz w:val="24"/>
          <w:szCs w:val="24"/>
        </w:rPr>
        <w:lastRenderedPageBreak/>
        <w:pict>
          <v:rect id="313 Rectángulo" o:spid="_x0000_s1038" style="position:absolute;margin-left:31.2pt;margin-top:466.15pt;width:451.5pt;height:60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" fillcolor="#bfbfbf [2412]" stroked="f" strokeweight="2pt">
            <v:textbox>
              <w:txbxContent>
                <w:p w:rsidR="005775BC" w:rsidRPr="008F7556" w:rsidRDefault="005775BC" w:rsidP="00A555BB">
                  <w:pPr>
                    <w:pStyle w:val="Ttulo1"/>
                    <w:rPr>
                      <w:color w:val="FFFFFF" w:themeColor="background1"/>
                      <w:sz w:val="52"/>
                      <w:szCs w:val="52"/>
                    </w:rPr>
                  </w:pPr>
                  <w:bookmarkStart w:id="22" w:name="_Toc347439419"/>
                  <w:r>
                    <w:rPr>
                      <w:color w:val="FFFFFF" w:themeColor="background1"/>
                      <w:sz w:val="52"/>
                      <w:szCs w:val="52"/>
                    </w:rPr>
                    <w:t>SECTOR TIC’S</w:t>
                  </w:r>
                  <w:bookmarkEnd w:id="22"/>
                </w:p>
              </w:txbxContent>
            </v:textbox>
          </v:rect>
        </w:pict>
      </w:r>
      <w:r>
        <w:rPr>
          <w:rFonts w:ascii="Arial" w:hAnsi="Arial" w:cs="Arial"/>
          <w:sz w:val="24"/>
          <w:szCs w:val="24"/>
        </w:rPr>
        <w:pict>
          <v:rect id="314 Rectángulo" o:spid="_x0000_s1043" style="position:absolute;margin-left:-43.65pt;margin-top:466.15pt;width:75pt;height:60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" fillcolor="black [3213]" strokecolor="#243f60 [1604]" strokeweight="2pt"/>
        </w:pict>
      </w:r>
      <w:r>
        <w:rPr>
          <w:rFonts w:ascii="Arial" w:hAnsi="Arial" w:cs="Arial"/>
          <w:sz w:val="24"/>
          <w:szCs w:val="24"/>
        </w:rPr>
        <w:pict>
          <v:rect id="315 Rectángulo" o:spid="_x0000_s1042" style="position:absolute;margin-left:-73.95pt;margin-top:-60.2pt;width:589.25pt;height:772.5pt;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" filled="f" strokecolor="#17365d [2415]" strokeweight="22pt"/>
        </w:pict>
      </w:r>
      <w:r w:rsidR="00A555BB">
        <w:rPr>
          <w:rFonts w:ascii="Arial" w:hAnsi="Arial" w:cs="Arial"/>
          <w:sz w:val="24"/>
          <w:szCs w:val="24"/>
        </w:rPr>
        <w:br w:type="page"/>
      </w:r>
    </w:p>
    <w:p w:rsidR="00A555BB" w:rsidRDefault="00A555BB" w:rsidP="00A555BB">
      <w:pPr>
        <w:pStyle w:val="Default"/>
        <w:spacing w:line="276" w:lineRule="auto"/>
        <w:jc w:val="both"/>
      </w:pPr>
      <w:r>
        <w:rPr>
          <w:color w:val="333333"/>
          <w:shd w:val="clear" w:color="auto" w:fill="FFFFFF"/>
        </w:rPr>
        <w:lastRenderedPageBreak/>
        <w:t xml:space="preserve">Las tecnologías de la </w:t>
      </w:r>
      <w:proofErr w:type="spellStart"/>
      <w:r>
        <w:rPr>
          <w:color w:val="333333"/>
          <w:shd w:val="clear" w:color="auto" w:fill="FFFFFF"/>
        </w:rPr>
        <w:t>informacion</w:t>
      </w:r>
      <w:proofErr w:type="spellEnd"/>
      <w:r>
        <w:rPr>
          <w:color w:val="333333"/>
          <w:shd w:val="clear" w:color="auto" w:fill="FFFFFF"/>
        </w:rPr>
        <w:t xml:space="preserve">  y comunicación (TIC), se sitúan como un sistema de  gran  importancia para  lograr una administración eficiente, ágil y eficaz, permitiendo desarrollar mejores niveles de  conocimiento, aprendizaje  y </w:t>
      </w:r>
      <w:r>
        <w:t xml:space="preserve"> modernización del </w:t>
      </w:r>
      <w:r>
        <w:rPr>
          <w:color w:val="333333"/>
          <w:shd w:val="clear" w:color="auto" w:fill="FFFFFF"/>
        </w:rPr>
        <w:t xml:space="preserve">municipio, por ello en  el marco del plan de desarrollo  </w:t>
      </w:r>
      <w:r>
        <w:t xml:space="preserve">del  municipio de Paime  Cundinamarca 2012-2015 </w:t>
      </w:r>
      <w:r>
        <w:rPr>
          <w:b/>
        </w:rPr>
        <w:t>“compromiso  y  justicia social para todos”</w:t>
      </w:r>
      <w:r>
        <w:t xml:space="preserve">  tiene como propósito Dotar al municipio de la infraestructura para incrementar el acceso a internet, procurar la adquisición de los implementos básicos para permitir el acceso a las TIC,  Inducir procesos de apropiación de TIC en los estudiantes y docentes de sedes educativas, garantizar la gestión adecuada de residuos electrónicos, implementar la Estrategia de Gobierno en línea en la entidad territorial e implementar políticas para la reducción del consumo de papel; por ello a </w:t>
      </w:r>
      <w:proofErr w:type="spellStart"/>
      <w:r>
        <w:t>continuacion</w:t>
      </w:r>
      <w:proofErr w:type="spellEnd"/>
      <w:r>
        <w:t xml:space="preserve"> se presentan los adelantos que para el año 2012 el  municipio gestiono para alcanzar el objetivo anteriormente descrito. </w:t>
      </w:r>
    </w:p>
    <w:p w:rsidR="00A555BB" w:rsidRDefault="00A555BB">
      <w:pPr>
        <w:rPr>
          <w:rFonts w:ascii="Arial" w:hAnsi="Arial" w:cs="Arial"/>
          <w:sz w:val="24"/>
          <w:szCs w:val="24"/>
        </w:rPr>
      </w:pPr>
    </w:p>
    <w:p w:rsidR="0039792D" w:rsidRPr="00936E29" w:rsidRDefault="0039792D">
      <w:pPr>
        <w:rPr>
          <w:rFonts w:ascii="Arial" w:hAnsi="Arial" w:cs="Arial"/>
          <w:sz w:val="24"/>
          <w:szCs w:val="24"/>
        </w:rPr>
      </w:pPr>
      <w:r w:rsidRPr="00936E29">
        <w:rPr>
          <w:rFonts w:ascii="Arial" w:hAnsi="Arial" w:cs="Arial"/>
          <w:sz w:val="24"/>
          <w:szCs w:val="24"/>
        </w:rPr>
        <w:br w:type="page"/>
      </w:r>
    </w:p>
    <w:p w:rsidR="0039792D" w:rsidRPr="00936E29" w:rsidRDefault="005220DE">
      <w:pPr>
        <w:rPr>
          <w:rFonts w:ascii="Arial" w:hAnsi="Arial" w:cs="Arial"/>
          <w:sz w:val="24"/>
          <w:szCs w:val="24"/>
        </w:rPr>
      </w:pPr>
      <w:r>
        <w:rPr>
          <w:rFonts w:ascii="Arial" w:hAnsi="Arial" w:cs="Arial"/>
          <w:noProof/>
          <w:sz w:val="24"/>
          <w:szCs w:val="24"/>
          <w:lang w:eastAsia="es-CO"/>
        </w:rPr>
        <w:lastRenderedPageBreak/>
        <w:pict>
          <v:rect id="301 Rectángulo" o:spid="_x0000_s1041" style="position:absolute;margin-left:-75.15pt;margin-top:-58.5pt;width:589.25pt;height:772.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" filled="f" strokecolor="#17365d [2415]" strokeweight="22pt"/>
        </w:pict>
      </w:r>
    </w:p>
    <w:p w:rsidR="0039792D" w:rsidRPr="00936E29" w:rsidRDefault="005220DE">
      <w:pPr>
        <w:rPr>
          <w:rFonts w:ascii="Arial" w:hAnsi="Arial" w:cs="Arial"/>
          <w:sz w:val="24"/>
          <w:szCs w:val="24"/>
        </w:rPr>
      </w:pPr>
      <w:r>
        <w:rPr>
          <w:rFonts w:ascii="Arial" w:hAnsi="Arial" w:cs="Arial"/>
          <w:noProof/>
          <w:sz w:val="24"/>
          <w:szCs w:val="24"/>
          <w:lang w:eastAsia="es-CO"/>
        </w:rPr>
        <w:pict>
          <v:rect id="19 Rectángulo" o:spid="_x0000_s1039" style="position:absolute;margin-left:29.9pt;margin-top:442.35pt;width:451.5pt;height:60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" fillcolor="#bfbfbf [2412]" stroked="f" strokeweight="2pt">
            <v:textbox>
              <w:txbxContent>
                <w:p w:rsidR="005775BC" w:rsidRPr="008F7556" w:rsidRDefault="005775BC" w:rsidP="0039792D">
                  <w:pPr>
                    <w:pStyle w:val="Ttulo1"/>
                    <w:rPr>
                      <w:color w:val="FFFFFF" w:themeColor="background1"/>
                      <w:sz w:val="52"/>
                      <w:szCs w:val="52"/>
                    </w:rPr>
                  </w:pPr>
                  <w:bookmarkStart w:id="23" w:name="_Toc347439420"/>
                  <w:r>
                    <w:rPr>
                      <w:color w:val="FFFFFF" w:themeColor="background1"/>
                      <w:sz w:val="52"/>
                      <w:szCs w:val="52"/>
                    </w:rPr>
                    <w:t>SECTOR TURISMO</w:t>
                  </w:r>
                  <w:bookmarkEnd w:id="23"/>
                </w:p>
              </w:txbxContent>
            </v:textbox>
          </v:rect>
        </w:pict>
      </w:r>
      <w:r>
        <w:rPr>
          <w:rFonts w:ascii="Arial" w:hAnsi="Arial" w:cs="Arial"/>
          <w:noProof/>
          <w:sz w:val="24"/>
          <w:szCs w:val="24"/>
          <w:lang w:eastAsia="es-CO"/>
        </w:rPr>
        <w:pict>
          <v:rect id="300 Rectángulo" o:spid="_x0000_s1040" style="position:absolute;margin-left:-44.95pt;margin-top:442.35pt;width:75pt;height:60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" fillcolor="black [3213]" strokecolor="#243f60 [1604]" strokeweight="2pt"/>
        </w:pict>
      </w:r>
      <w:r w:rsidR="0039792D" w:rsidRPr="00936E29">
        <w:rPr>
          <w:rFonts w:ascii="Arial" w:hAnsi="Arial" w:cs="Arial"/>
          <w:sz w:val="24"/>
          <w:szCs w:val="24"/>
        </w:rPr>
        <w:br w:type="page"/>
      </w:r>
    </w:p>
    <w:p w:rsidR="00B57E66" w:rsidRDefault="00B57E66" w:rsidP="00B57E66">
      <w:pPr>
        <w:jc w:val="both"/>
        <w:rPr>
          <w:rFonts w:ascii="Arial" w:hAnsi="Arial" w:cs="Arial"/>
          <w:sz w:val="24"/>
          <w:szCs w:val="24"/>
        </w:rPr>
      </w:pPr>
      <w:r>
        <w:rPr>
          <w:rFonts w:ascii="Arial" w:hAnsi="Arial" w:cs="Arial"/>
          <w:sz w:val="24"/>
          <w:szCs w:val="24"/>
        </w:rPr>
        <w:lastRenderedPageBreak/>
        <w:t xml:space="preserve">En búsqueda de </w:t>
      </w:r>
      <w:r w:rsidRPr="00B57E66">
        <w:rPr>
          <w:rFonts w:ascii="Arial" w:hAnsi="Arial" w:cs="Arial"/>
          <w:sz w:val="24"/>
          <w:szCs w:val="24"/>
        </w:rPr>
        <w:t xml:space="preserve"> la competitividad del sector </w:t>
      </w:r>
      <w:r>
        <w:rPr>
          <w:rFonts w:ascii="Arial" w:hAnsi="Arial" w:cs="Arial"/>
          <w:sz w:val="24"/>
          <w:szCs w:val="24"/>
        </w:rPr>
        <w:t xml:space="preserve">turístico, </w:t>
      </w:r>
      <w:r w:rsidRPr="00B57E66">
        <w:rPr>
          <w:rFonts w:ascii="Arial" w:hAnsi="Arial" w:cs="Arial"/>
          <w:sz w:val="24"/>
          <w:szCs w:val="24"/>
        </w:rPr>
        <w:t xml:space="preserve">mediante el encadenamiento </w:t>
      </w:r>
      <w:r>
        <w:rPr>
          <w:rFonts w:ascii="Arial" w:hAnsi="Arial" w:cs="Arial"/>
          <w:sz w:val="24"/>
          <w:szCs w:val="24"/>
        </w:rPr>
        <w:t>y sinergia de la oferta turística que ofrece nuestro municipio, con una gran riqueza</w:t>
      </w:r>
      <w:r w:rsidRPr="00B57E66">
        <w:rPr>
          <w:rFonts w:ascii="Arial" w:hAnsi="Arial" w:cs="Arial"/>
          <w:sz w:val="24"/>
          <w:szCs w:val="24"/>
        </w:rPr>
        <w:t xml:space="preserve"> </w:t>
      </w:r>
      <w:r>
        <w:rPr>
          <w:rFonts w:ascii="Arial" w:hAnsi="Arial" w:cs="Arial"/>
          <w:sz w:val="24"/>
          <w:szCs w:val="24"/>
        </w:rPr>
        <w:t xml:space="preserve">natural y cultural, </w:t>
      </w:r>
      <w:r w:rsidRPr="00B57E66">
        <w:rPr>
          <w:rFonts w:ascii="Arial" w:hAnsi="Arial" w:cs="Arial"/>
          <w:sz w:val="24"/>
          <w:szCs w:val="24"/>
        </w:rPr>
        <w:t>se encamina la gestión hacia fortalecer el turismo a través de corredores definidos y fortalecidos, crear una cultura turística emprendedora, mejorar las estrategias para resaltar y dar a conocer los escenarios turísticos, además de integrar la oferta turística na</w:t>
      </w:r>
      <w:r>
        <w:rPr>
          <w:rFonts w:ascii="Arial" w:hAnsi="Arial" w:cs="Arial"/>
          <w:sz w:val="24"/>
          <w:szCs w:val="24"/>
        </w:rPr>
        <w:t>cional al turismo regional</w:t>
      </w:r>
      <w:r w:rsidRPr="00B57E66">
        <w:rPr>
          <w:rFonts w:ascii="Arial" w:hAnsi="Arial" w:cs="Arial"/>
          <w:sz w:val="24"/>
          <w:szCs w:val="24"/>
        </w:rPr>
        <w:t xml:space="preserve">, mediante la participación activa </w:t>
      </w:r>
      <w:r>
        <w:rPr>
          <w:rFonts w:ascii="Arial" w:hAnsi="Arial" w:cs="Arial"/>
          <w:sz w:val="24"/>
          <w:szCs w:val="24"/>
        </w:rPr>
        <w:t xml:space="preserve">de la población, los productores, autoridades regionales y </w:t>
      </w:r>
      <w:r w:rsidR="00DE702C">
        <w:rPr>
          <w:rFonts w:ascii="Arial" w:hAnsi="Arial" w:cs="Arial"/>
          <w:sz w:val="24"/>
          <w:szCs w:val="24"/>
        </w:rPr>
        <w:t>el sector privado, enmarcados en la voluntad política y que esta administración establece en su gestión de este sector en particular.</w:t>
      </w:r>
    </w:p>
    <w:p w:rsidR="00DE702C" w:rsidRDefault="00DE702C" w:rsidP="00B57E66">
      <w:pPr>
        <w:jc w:val="both"/>
        <w:rPr>
          <w:rFonts w:ascii="Arial" w:hAnsi="Arial" w:cs="Arial"/>
          <w:sz w:val="24"/>
          <w:szCs w:val="24"/>
        </w:rPr>
      </w:pPr>
    </w:p>
    <w:p w:rsidR="00886121" w:rsidRPr="00936E29" w:rsidRDefault="00886121" w:rsidP="00886121">
      <w:pPr>
        <w:jc w:val="center"/>
        <w:rPr>
          <w:rFonts w:ascii="Arial" w:hAnsi="Arial" w:cs="Arial"/>
          <w:sz w:val="24"/>
          <w:szCs w:val="24"/>
        </w:rPr>
      </w:pPr>
      <w:r w:rsidRPr="00936E29">
        <w:rPr>
          <w:rFonts w:ascii="Arial" w:hAnsi="Arial" w:cs="Arial"/>
          <w:sz w:val="24"/>
          <w:szCs w:val="24"/>
        </w:rPr>
        <w:t>PLANIFICACIÓN METAS 2012</w:t>
      </w:r>
    </w:p>
    <w:tbl>
      <w:tblPr>
        <w:tblStyle w:val="Listaclara-nfasis1"/>
        <w:tblpPr w:leftFromText="141" w:rightFromText="141"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2964"/>
        <w:gridCol w:w="3084"/>
      </w:tblGrid>
      <w:tr w:rsidR="00886121" w:rsidRPr="00936E29" w:rsidTr="00886121">
        <w:trPr>
          <w:cnfStyle w:val="100000000000"/>
          <w:trHeight w:val="945"/>
        </w:trPr>
        <w:tc>
          <w:tcPr>
            <w:cnfStyle w:val="001000000000"/>
            <w:tcW w:w="3006" w:type="dxa"/>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DESCRIPCION META DE PRODUCTO</w:t>
            </w:r>
          </w:p>
        </w:tc>
        <w:tc>
          <w:tcPr>
            <w:tcW w:w="2964" w:type="dxa"/>
            <w:vAlign w:val="center"/>
            <w:hideMark/>
          </w:tcPr>
          <w:p w:rsidR="00886121" w:rsidRPr="00936E29" w:rsidRDefault="00886121" w:rsidP="00886121">
            <w:pPr>
              <w:jc w:val="center"/>
              <w:cnfStyle w:val="100000000000"/>
              <w:rPr>
                <w:rFonts w:ascii="Arial" w:hAnsi="Arial" w:cs="Arial"/>
                <w:sz w:val="24"/>
                <w:szCs w:val="24"/>
              </w:rPr>
            </w:pPr>
            <w:r w:rsidRPr="00936E29">
              <w:rPr>
                <w:rFonts w:ascii="Arial" w:hAnsi="Arial" w:cs="Arial"/>
                <w:sz w:val="24"/>
                <w:szCs w:val="24"/>
              </w:rPr>
              <w:t>VALOR ESPERADO DEL INDICADOR PRODUCTO CUATRIENIO</w:t>
            </w:r>
          </w:p>
        </w:tc>
        <w:tc>
          <w:tcPr>
            <w:tcW w:w="3084" w:type="dxa"/>
            <w:vAlign w:val="center"/>
            <w:hideMark/>
          </w:tcPr>
          <w:p w:rsidR="00886121" w:rsidRPr="00936E29" w:rsidRDefault="00886121" w:rsidP="00886121">
            <w:pPr>
              <w:jc w:val="center"/>
              <w:cnfStyle w:val="100000000000"/>
              <w:rPr>
                <w:rFonts w:ascii="Arial" w:hAnsi="Arial" w:cs="Arial"/>
                <w:sz w:val="24"/>
                <w:szCs w:val="24"/>
              </w:rPr>
            </w:pPr>
            <w:r w:rsidRPr="00936E29">
              <w:rPr>
                <w:rFonts w:ascii="Arial" w:hAnsi="Arial" w:cs="Arial"/>
                <w:sz w:val="24"/>
                <w:szCs w:val="24"/>
              </w:rPr>
              <w:t>VALOR PROGRAMADO INDICADOR PRODUCTO  2012</w:t>
            </w:r>
          </w:p>
        </w:tc>
      </w:tr>
      <w:tr w:rsidR="00886121" w:rsidRPr="00936E29" w:rsidTr="00886121">
        <w:trPr>
          <w:cnfStyle w:val="000000100000"/>
          <w:trHeight w:val="900"/>
        </w:trPr>
        <w:tc>
          <w:tcPr>
            <w:cnfStyle w:val="001000000000"/>
            <w:tcW w:w="3006" w:type="dxa"/>
            <w:vAlign w:val="center"/>
            <w:hideMark/>
          </w:tcPr>
          <w:p w:rsidR="00886121" w:rsidRPr="00936E29" w:rsidRDefault="00886121" w:rsidP="00886121">
            <w:pPr>
              <w:jc w:val="center"/>
              <w:rPr>
                <w:rFonts w:ascii="Arial" w:hAnsi="Arial" w:cs="Arial"/>
                <w:sz w:val="24"/>
                <w:szCs w:val="24"/>
              </w:rPr>
            </w:pPr>
            <w:r w:rsidRPr="00936E29">
              <w:rPr>
                <w:rFonts w:ascii="Arial" w:hAnsi="Arial" w:cs="Arial"/>
                <w:sz w:val="24"/>
                <w:szCs w:val="24"/>
              </w:rPr>
              <w:t>ADECUAR Y MANTENER 100 METROS CUADRADOS DE LA PISCINA MUNICIPAL</w:t>
            </w:r>
          </w:p>
        </w:tc>
        <w:tc>
          <w:tcPr>
            <w:tcW w:w="2964" w:type="dxa"/>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100</w:t>
            </w:r>
          </w:p>
        </w:tc>
        <w:tc>
          <w:tcPr>
            <w:tcW w:w="3084" w:type="dxa"/>
            <w:vAlign w:val="center"/>
            <w:hideMark/>
          </w:tcPr>
          <w:p w:rsidR="00886121" w:rsidRPr="00936E29" w:rsidRDefault="00886121" w:rsidP="00886121">
            <w:pPr>
              <w:jc w:val="center"/>
              <w:cnfStyle w:val="000000100000"/>
              <w:rPr>
                <w:rFonts w:ascii="Arial" w:hAnsi="Arial" w:cs="Arial"/>
                <w:sz w:val="24"/>
                <w:szCs w:val="24"/>
              </w:rPr>
            </w:pPr>
            <w:r w:rsidRPr="00936E29">
              <w:rPr>
                <w:rFonts w:ascii="Arial" w:hAnsi="Arial" w:cs="Arial"/>
                <w:sz w:val="24"/>
                <w:szCs w:val="24"/>
              </w:rPr>
              <w:t>15</w:t>
            </w:r>
          </w:p>
        </w:tc>
      </w:tr>
    </w:tbl>
    <w:p w:rsidR="00886121" w:rsidRPr="00936E29" w:rsidRDefault="00886121" w:rsidP="00886121">
      <w:pPr>
        <w:jc w:val="center"/>
        <w:rPr>
          <w:rFonts w:ascii="Arial" w:hAnsi="Arial" w:cs="Arial"/>
          <w:sz w:val="24"/>
          <w:szCs w:val="24"/>
        </w:rPr>
      </w:pPr>
      <w:r w:rsidRPr="00936E29">
        <w:rPr>
          <w:rFonts w:ascii="Arial" w:hAnsi="Arial" w:cs="Arial"/>
          <w:sz w:val="24"/>
          <w:szCs w:val="24"/>
        </w:rPr>
        <w:t>Fuente: Plan de Desarrollo Municipal Paime 2012 – 2015</w:t>
      </w:r>
    </w:p>
    <w:p w:rsidR="003B08A4" w:rsidRPr="00936E29" w:rsidRDefault="003B08A4">
      <w:pPr>
        <w:rPr>
          <w:rFonts w:ascii="Arial" w:hAnsi="Arial" w:cs="Arial"/>
          <w:sz w:val="24"/>
          <w:szCs w:val="24"/>
        </w:rPr>
      </w:pPr>
    </w:p>
    <w:p w:rsidR="00886121" w:rsidRPr="00936E29" w:rsidRDefault="00886121">
      <w:pPr>
        <w:rPr>
          <w:rFonts w:ascii="Arial" w:hAnsi="Arial" w:cs="Arial"/>
          <w:sz w:val="24"/>
          <w:szCs w:val="24"/>
        </w:rPr>
      </w:pPr>
    </w:p>
    <w:p w:rsidR="00886121" w:rsidRPr="00936E29" w:rsidRDefault="00886121">
      <w:pPr>
        <w:rPr>
          <w:rFonts w:ascii="Arial" w:hAnsi="Arial" w:cs="Arial"/>
          <w:sz w:val="24"/>
          <w:szCs w:val="24"/>
        </w:rPr>
      </w:pPr>
    </w:p>
    <w:sectPr w:rsidR="00886121" w:rsidRPr="00936E29" w:rsidSect="00F31BE1">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18" w:rsidRDefault="00463418" w:rsidP="00D1007C">
      <w:pPr>
        <w:spacing w:after="0" w:line="240" w:lineRule="auto"/>
      </w:pPr>
      <w:r>
        <w:separator/>
      </w:r>
    </w:p>
  </w:endnote>
  <w:endnote w:type="continuationSeparator" w:id="0">
    <w:p w:rsidR="00463418" w:rsidRDefault="00463418" w:rsidP="00D10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18" w:rsidRDefault="00463418" w:rsidP="00D1007C">
      <w:pPr>
        <w:spacing w:after="0" w:line="240" w:lineRule="auto"/>
      </w:pPr>
      <w:r>
        <w:separator/>
      </w:r>
    </w:p>
  </w:footnote>
  <w:footnote w:type="continuationSeparator" w:id="0">
    <w:p w:rsidR="00463418" w:rsidRDefault="00463418" w:rsidP="00D1007C">
      <w:pPr>
        <w:spacing w:after="0" w:line="240" w:lineRule="auto"/>
      </w:pPr>
      <w:r>
        <w:continuationSeparator/>
      </w:r>
    </w:p>
  </w:footnote>
  <w:footnote w:id="1">
    <w:p w:rsidR="005775BC" w:rsidRPr="00D1007C" w:rsidRDefault="005775BC" w:rsidP="008F7556">
      <w:pPr>
        <w:pStyle w:val="Textonotapie"/>
        <w:rPr>
          <w:lang w:val="es-ES"/>
        </w:rPr>
      </w:pPr>
      <w:r>
        <w:rPr>
          <w:rStyle w:val="Refdenotaalpie"/>
        </w:rPr>
        <w:footnoteRef/>
      </w:r>
      <w:r>
        <w:t xml:space="preserve"> </w:t>
      </w:r>
      <w:r>
        <w:rPr>
          <w:lang w:val="es-ES"/>
        </w:rPr>
        <w:t>PDM 2012 - 2015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hyphenationZone w:val="425"/>
  <w:characterSpacingControl w:val="doNotCompress"/>
  <w:footnotePr>
    <w:footnote w:id="-1"/>
    <w:footnote w:id="0"/>
  </w:footnotePr>
  <w:endnotePr>
    <w:endnote w:id="-1"/>
    <w:endnote w:id="0"/>
  </w:endnotePr>
  <w:compat/>
  <w:rsids>
    <w:rsidRoot w:val="00E004F9"/>
    <w:rsid w:val="00026BB8"/>
    <w:rsid w:val="0004601F"/>
    <w:rsid w:val="000E6F56"/>
    <w:rsid w:val="00176B00"/>
    <w:rsid w:val="00193ED8"/>
    <w:rsid w:val="00195F48"/>
    <w:rsid w:val="001A474C"/>
    <w:rsid w:val="001D596E"/>
    <w:rsid w:val="002B39F7"/>
    <w:rsid w:val="0039792D"/>
    <w:rsid w:val="003B08A4"/>
    <w:rsid w:val="00405EF3"/>
    <w:rsid w:val="00463418"/>
    <w:rsid w:val="005220DE"/>
    <w:rsid w:val="0053484A"/>
    <w:rsid w:val="00573455"/>
    <w:rsid w:val="005775BC"/>
    <w:rsid w:val="00610A6F"/>
    <w:rsid w:val="0061370D"/>
    <w:rsid w:val="00755471"/>
    <w:rsid w:val="0079150C"/>
    <w:rsid w:val="007C1E25"/>
    <w:rsid w:val="007D0FB9"/>
    <w:rsid w:val="007D4971"/>
    <w:rsid w:val="008316E1"/>
    <w:rsid w:val="00886121"/>
    <w:rsid w:val="008F7556"/>
    <w:rsid w:val="00920FF2"/>
    <w:rsid w:val="00936E29"/>
    <w:rsid w:val="00982ED0"/>
    <w:rsid w:val="00A555BB"/>
    <w:rsid w:val="00AF7E0F"/>
    <w:rsid w:val="00B15FF5"/>
    <w:rsid w:val="00B57E66"/>
    <w:rsid w:val="00BC08D5"/>
    <w:rsid w:val="00C055A5"/>
    <w:rsid w:val="00CA70F2"/>
    <w:rsid w:val="00CB49B4"/>
    <w:rsid w:val="00D1007C"/>
    <w:rsid w:val="00D5679E"/>
    <w:rsid w:val="00DC24A3"/>
    <w:rsid w:val="00DE702C"/>
    <w:rsid w:val="00E004F9"/>
    <w:rsid w:val="00EA0D43"/>
    <w:rsid w:val="00EB78EC"/>
    <w:rsid w:val="00ED5351"/>
    <w:rsid w:val="00F31BE1"/>
    <w:rsid w:val="00FB56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DE"/>
  </w:style>
  <w:style w:type="paragraph" w:styleId="Ttulo1">
    <w:name w:val="heading 1"/>
    <w:basedOn w:val="Normal"/>
    <w:next w:val="Normal"/>
    <w:link w:val="Ttulo1Car"/>
    <w:uiPriority w:val="9"/>
    <w:qFormat/>
    <w:rsid w:val="008F7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31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04F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004F9"/>
    <w:rPr>
      <w:rFonts w:eastAsiaTheme="minorEastAsia"/>
      <w:lang w:eastAsia="es-CO"/>
    </w:rPr>
  </w:style>
  <w:style w:type="paragraph" w:styleId="Textodeglobo">
    <w:name w:val="Balloon Text"/>
    <w:basedOn w:val="Normal"/>
    <w:link w:val="TextodegloboCar"/>
    <w:uiPriority w:val="99"/>
    <w:semiHidden/>
    <w:unhideWhenUsed/>
    <w:rsid w:val="00E00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4F9"/>
    <w:rPr>
      <w:rFonts w:ascii="Tahoma" w:hAnsi="Tahoma" w:cs="Tahoma"/>
      <w:sz w:val="16"/>
      <w:szCs w:val="16"/>
    </w:rPr>
  </w:style>
  <w:style w:type="paragraph" w:styleId="Textonotapie">
    <w:name w:val="footnote text"/>
    <w:basedOn w:val="Normal"/>
    <w:link w:val="TextonotapieCar"/>
    <w:uiPriority w:val="99"/>
    <w:semiHidden/>
    <w:unhideWhenUsed/>
    <w:rsid w:val="00D100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007C"/>
    <w:rPr>
      <w:sz w:val="20"/>
      <w:szCs w:val="20"/>
    </w:rPr>
  </w:style>
  <w:style w:type="character" w:styleId="Refdenotaalpie">
    <w:name w:val="footnote reference"/>
    <w:basedOn w:val="Fuentedeprrafopredeter"/>
    <w:uiPriority w:val="99"/>
    <w:semiHidden/>
    <w:unhideWhenUsed/>
    <w:rsid w:val="00D1007C"/>
    <w:rPr>
      <w:vertAlign w:val="superscript"/>
    </w:rPr>
  </w:style>
  <w:style w:type="character" w:customStyle="1" w:styleId="Ttulo1Car">
    <w:name w:val="Título 1 Car"/>
    <w:basedOn w:val="Fuentedeprrafopredeter"/>
    <w:link w:val="Ttulo1"/>
    <w:uiPriority w:val="9"/>
    <w:rsid w:val="008F75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F7556"/>
    <w:pPr>
      <w:outlineLvl w:val="9"/>
    </w:pPr>
    <w:rPr>
      <w:lang w:eastAsia="es-CO"/>
    </w:rPr>
  </w:style>
  <w:style w:type="paragraph" w:styleId="TDC1">
    <w:name w:val="toc 1"/>
    <w:basedOn w:val="Normal"/>
    <w:next w:val="Normal"/>
    <w:autoRedefine/>
    <w:uiPriority w:val="39"/>
    <w:unhideWhenUsed/>
    <w:qFormat/>
    <w:rsid w:val="008F7556"/>
    <w:pPr>
      <w:spacing w:after="100"/>
    </w:pPr>
  </w:style>
  <w:style w:type="character" w:styleId="Hipervnculo">
    <w:name w:val="Hyperlink"/>
    <w:basedOn w:val="Fuentedeprrafopredeter"/>
    <w:uiPriority w:val="99"/>
    <w:unhideWhenUsed/>
    <w:rsid w:val="008F7556"/>
    <w:rPr>
      <w:color w:val="0000FF" w:themeColor="hyperlink"/>
      <w:u w:val="single"/>
    </w:rPr>
  </w:style>
  <w:style w:type="paragraph" w:styleId="TDC2">
    <w:name w:val="toc 2"/>
    <w:basedOn w:val="Normal"/>
    <w:next w:val="Normal"/>
    <w:autoRedefine/>
    <w:uiPriority w:val="39"/>
    <w:unhideWhenUsed/>
    <w:qFormat/>
    <w:rsid w:val="008F7556"/>
    <w:pPr>
      <w:spacing w:after="100"/>
      <w:ind w:left="220"/>
    </w:pPr>
    <w:rPr>
      <w:rFonts w:eastAsiaTheme="minorEastAsia"/>
      <w:lang w:eastAsia="es-CO"/>
    </w:rPr>
  </w:style>
  <w:style w:type="paragraph" w:styleId="TDC3">
    <w:name w:val="toc 3"/>
    <w:basedOn w:val="Normal"/>
    <w:next w:val="Normal"/>
    <w:autoRedefine/>
    <w:uiPriority w:val="39"/>
    <w:unhideWhenUsed/>
    <w:qFormat/>
    <w:rsid w:val="008F7556"/>
    <w:pPr>
      <w:spacing w:after="100"/>
      <w:ind w:left="440"/>
    </w:pPr>
    <w:rPr>
      <w:rFonts w:eastAsiaTheme="minorEastAsia"/>
      <w:lang w:eastAsia="es-CO"/>
    </w:rPr>
  </w:style>
  <w:style w:type="table" w:styleId="Listaclara-nfasis1">
    <w:name w:val="Light List Accent 1"/>
    <w:basedOn w:val="Tablanormal"/>
    <w:uiPriority w:val="61"/>
    <w:rsid w:val="00CA70F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2Car">
    <w:name w:val="Título 2 Car"/>
    <w:basedOn w:val="Fuentedeprrafopredeter"/>
    <w:link w:val="Ttulo2"/>
    <w:uiPriority w:val="9"/>
    <w:rsid w:val="00F31BE1"/>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88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55BB"/>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7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31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04F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004F9"/>
    <w:rPr>
      <w:rFonts w:eastAsiaTheme="minorEastAsia"/>
      <w:lang w:eastAsia="es-CO"/>
    </w:rPr>
  </w:style>
  <w:style w:type="paragraph" w:styleId="Textodeglobo">
    <w:name w:val="Balloon Text"/>
    <w:basedOn w:val="Normal"/>
    <w:link w:val="TextodegloboCar"/>
    <w:uiPriority w:val="99"/>
    <w:semiHidden/>
    <w:unhideWhenUsed/>
    <w:rsid w:val="00E00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4F9"/>
    <w:rPr>
      <w:rFonts w:ascii="Tahoma" w:hAnsi="Tahoma" w:cs="Tahoma"/>
      <w:sz w:val="16"/>
      <w:szCs w:val="16"/>
    </w:rPr>
  </w:style>
  <w:style w:type="paragraph" w:styleId="Textonotapie">
    <w:name w:val="footnote text"/>
    <w:basedOn w:val="Normal"/>
    <w:link w:val="TextonotapieCar"/>
    <w:uiPriority w:val="99"/>
    <w:semiHidden/>
    <w:unhideWhenUsed/>
    <w:rsid w:val="00D100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007C"/>
    <w:rPr>
      <w:sz w:val="20"/>
      <w:szCs w:val="20"/>
    </w:rPr>
  </w:style>
  <w:style w:type="character" w:styleId="Refdenotaalpie">
    <w:name w:val="footnote reference"/>
    <w:basedOn w:val="Fuentedeprrafopredeter"/>
    <w:uiPriority w:val="99"/>
    <w:semiHidden/>
    <w:unhideWhenUsed/>
    <w:rsid w:val="00D1007C"/>
    <w:rPr>
      <w:vertAlign w:val="superscript"/>
    </w:rPr>
  </w:style>
  <w:style w:type="character" w:customStyle="1" w:styleId="Ttulo1Car">
    <w:name w:val="Título 1 Car"/>
    <w:basedOn w:val="Fuentedeprrafopredeter"/>
    <w:link w:val="Ttulo1"/>
    <w:uiPriority w:val="9"/>
    <w:rsid w:val="008F75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F7556"/>
    <w:pPr>
      <w:outlineLvl w:val="9"/>
    </w:pPr>
    <w:rPr>
      <w:lang w:eastAsia="es-CO"/>
    </w:rPr>
  </w:style>
  <w:style w:type="paragraph" w:styleId="TDC1">
    <w:name w:val="toc 1"/>
    <w:basedOn w:val="Normal"/>
    <w:next w:val="Normal"/>
    <w:autoRedefine/>
    <w:uiPriority w:val="39"/>
    <w:unhideWhenUsed/>
    <w:qFormat/>
    <w:rsid w:val="008F7556"/>
    <w:pPr>
      <w:spacing w:after="100"/>
    </w:pPr>
  </w:style>
  <w:style w:type="character" w:styleId="Hipervnculo">
    <w:name w:val="Hyperlink"/>
    <w:basedOn w:val="Fuentedeprrafopredeter"/>
    <w:uiPriority w:val="99"/>
    <w:unhideWhenUsed/>
    <w:rsid w:val="008F7556"/>
    <w:rPr>
      <w:color w:val="0000FF" w:themeColor="hyperlink"/>
      <w:u w:val="single"/>
    </w:rPr>
  </w:style>
  <w:style w:type="paragraph" w:styleId="TDC2">
    <w:name w:val="toc 2"/>
    <w:basedOn w:val="Normal"/>
    <w:next w:val="Normal"/>
    <w:autoRedefine/>
    <w:uiPriority w:val="39"/>
    <w:unhideWhenUsed/>
    <w:qFormat/>
    <w:rsid w:val="008F7556"/>
    <w:pPr>
      <w:spacing w:after="100"/>
      <w:ind w:left="220"/>
    </w:pPr>
    <w:rPr>
      <w:rFonts w:eastAsiaTheme="minorEastAsia"/>
      <w:lang w:eastAsia="es-CO"/>
    </w:rPr>
  </w:style>
  <w:style w:type="paragraph" w:styleId="TDC3">
    <w:name w:val="toc 3"/>
    <w:basedOn w:val="Normal"/>
    <w:next w:val="Normal"/>
    <w:autoRedefine/>
    <w:uiPriority w:val="39"/>
    <w:unhideWhenUsed/>
    <w:qFormat/>
    <w:rsid w:val="008F7556"/>
    <w:pPr>
      <w:spacing w:after="100"/>
      <w:ind w:left="440"/>
    </w:pPr>
    <w:rPr>
      <w:rFonts w:eastAsiaTheme="minorEastAsia"/>
      <w:lang w:eastAsia="es-CO"/>
    </w:rPr>
  </w:style>
  <w:style w:type="table" w:styleId="Listaclara-nfasis1">
    <w:name w:val="Light List Accent 1"/>
    <w:basedOn w:val="Tablanormal"/>
    <w:uiPriority w:val="61"/>
    <w:rsid w:val="00CA70F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2Car">
    <w:name w:val="Título 2 Car"/>
    <w:basedOn w:val="Fuentedeprrafopredeter"/>
    <w:link w:val="Ttulo2"/>
    <w:uiPriority w:val="9"/>
    <w:rsid w:val="00F31BE1"/>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886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55B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1217445">
      <w:bodyDiv w:val="1"/>
      <w:marLeft w:val="0"/>
      <w:marRight w:val="0"/>
      <w:marTop w:val="0"/>
      <w:marBottom w:val="0"/>
      <w:divBdr>
        <w:top w:val="none" w:sz="0" w:space="0" w:color="auto"/>
        <w:left w:val="none" w:sz="0" w:space="0" w:color="auto"/>
        <w:bottom w:val="none" w:sz="0" w:space="0" w:color="auto"/>
        <w:right w:val="none" w:sz="0" w:space="0" w:color="auto"/>
      </w:divBdr>
    </w:div>
    <w:div w:id="267856620">
      <w:bodyDiv w:val="1"/>
      <w:marLeft w:val="0"/>
      <w:marRight w:val="0"/>
      <w:marTop w:val="0"/>
      <w:marBottom w:val="0"/>
      <w:divBdr>
        <w:top w:val="none" w:sz="0" w:space="0" w:color="auto"/>
        <w:left w:val="none" w:sz="0" w:space="0" w:color="auto"/>
        <w:bottom w:val="none" w:sz="0" w:space="0" w:color="auto"/>
        <w:right w:val="none" w:sz="0" w:space="0" w:color="auto"/>
      </w:divBdr>
    </w:div>
    <w:div w:id="285552150">
      <w:bodyDiv w:val="1"/>
      <w:marLeft w:val="0"/>
      <w:marRight w:val="0"/>
      <w:marTop w:val="0"/>
      <w:marBottom w:val="0"/>
      <w:divBdr>
        <w:top w:val="none" w:sz="0" w:space="0" w:color="auto"/>
        <w:left w:val="none" w:sz="0" w:space="0" w:color="auto"/>
        <w:bottom w:val="none" w:sz="0" w:space="0" w:color="auto"/>
        <w:right w:val="none" w:sz="0" w:space="0" w:color="auto"/>
      </w:divBdr>
    </w:div>
    <w:div w:id="355230565">
      <w:bodyDiv w:val="1"/>
      <w:marLeft w:val="0"/>
      <w:marRight w:val="0"/>
      <w:marTop w:val="0"/>
      <w:marBottom w:val="0"/>
      <w:divBdr>
        <w:top w:val="none" w:sz="0" w:space="0" w:color="auto"/>
        <w:left w:val="none" w:sz="0" w:space="0" w:color="auto"/>
        <w:bottom w:val="none" w:sz="0" w:space="0" w:color="auto"/>
        <w:right w:val="none" w:sz="0" w:space="0" w:color="auto"/>
      </w:divBdr>
    </w:div>
    <w:div w:id="361977791">
      <w:bodyDiv w:val="1"/>
      <w:marLeft w:val="0"/>
      <w:marRight w:val="0"/>
      <w:marTop w:val="0"/>
      <w:marBottom w:val="0"/>
      <w:divBdr>
        <w:top w:val="none" w:sz="0" w:space="0" w:color="auto"/>
        <w:left w:val="none" w:sz="0" w:space="0" w:color="auto"/>
        <w:bottom w:val="none" w:sz="0" w:space="0" w:color="auto"/>
        <w:right w:val="none" w:sz="0" w:space="0" w:color="auto"/>
      </w:divBdr>
    </w:div>
    <w:div w:id="716973371">
      <w:bodyDiv w:val="1"/>
      <w:marLeft w:val="0"/>
      <w:marRight w:val="0"/>
      <w:marTop w:val="0"/>
      <w:marBottom w:val="0"/>
      <w:divBdr>
        <w:top w:val="none" w:sz="0" w:space="0" w:color="auto"/>
        <w:left w:val="none" w:sz="0" w:space="0" w:color="auto"/>
        <w:bottom w:val="none" w:sz="0" w:space="0" w:color="auto"/>
        <w:right w:val="none" w:sz="0" w:space="0" w:color="auto"/>
      </w:divBdr>
    </w:div>
    <w:div w:id="789979436">
      <w:bodyDiv w:val="1"/>
      <w:marLeft w:val="0"/>
      <w:marRight w:val="0"/>
      <w:marTop w:val="0"/>
      <w:marBottom w:val="0"/>
      <w:divBdr>
        <w:top w:val="none" w:sz="0" w:space="0" w:color="auto"/>
        <w:left w:val="none" w:sz="0" w:space="0" w:color="auto"/>
        <w:bottom w:val="none" w:sz="0" w:space="0" w:color="auto"/>
        <w:right w:val="none" w:sz="0" w:space="0" w:color="auto"/>
      </w:divBdr>
    </w:div>
    <w:div w:id="825390379">
      <w:bodyDiv w:val="1"/>
      <w:marLeft w:val="0"/>
      <w:marRight w:val="0"/>
      <w:marTop w:val="0"/>
      <w:marBottom w:val="0"/>
      <w:divBdr>
        <w:top w:val="none" w:sz="0" w:space="0" w:color="auto"/>
        <w:left w:val="none" w:sz="0" w:space="0" w:color="auto"/>
        <w:bottom w:val="none" w:sz="0" w:space="0" w:color="auto"/>
        <w:right w:val="none" w:sz="0" w:space="0" w:color="auto"/>
      </w:divBdr>
    </w:div>
    <w:div w:id="952783792">
      <w:bodyDiv w:val="1"/>
      <w:marLeft w:val="0"/>
      <w:marRight w:val="0"/>
      <w:marTop w:val="0"/>
      <w:marBottom w:val="0"/>
      <w:divBdr>
        <w:top w:val="none" w:sz="0" w:space="0" w:color="auto"/>
        <w:left w:val="none" w:sz="0" w:space="0" w:color="auto"/>
        <w:bottom w:val="none" w:sz="0" w:space="0" w:color="auto"/>
        <w:right w:val="none" w:sz="0" w:space="0" w:color="auto"/>
      </w:divBdr>
    </w:div>
    <w:div w:id="960959254">
      <w:bodyDiv w:val="1"/>
      <w:marLeft w:val="0"/>
      <w:marRight w:val="0"/>
      <w:marTop w:val="0"/>
      <w:marBottom w:val="0"/>
      <w:divBdr>
        <w:top w:val="none" w:sz="0" w:space="0" w:color="auto"/>
        <w:left w:val="none" w:sz="0" w:space="0" w:color="auto"/>
        <w:bottom w:val="none" w:sz="0" w:space="0" w:color="auto"/>
        <w:right w:val="none" w:sz="0" w:space="0" w:color="auto"/>
      </w:divBdr>
    </w:div>
    <w:div w:id="1033655672">
      <w:bodyDiv w:val="1"/>
      <w:marLeft w:val="0"/>
      <w:marRight w:val="0"/>
      <w:marTop w:val="0"/>
      <w:marBottom w:val="0"/>
      <w:divBdr>
        <w:top w:val="none" w:sz="0" w:space="0" w:color="auto"/>
        <w:left w:val="none" w:sz="0" w:space="0" w:color="auto"/>
        <w:bottom w:val="none" w:sz="0" w:space="0" w:color="auto"/>
        <w:right w:val="none" w:sz="0" w:space="0" w:color="auto"/>
      </w:divBdr>
    </w:div>
    <w:div w:id="1066495099">
      <w:bodyDiv w:val="1"/>
      <w:marLeft w:val="0"/>
      <w:marRight w:val="0"/>
      <w:marTop w:val="0"/>
      <w:marBottom w:val="0"/>
      <w:divBdr>
        <w:top w:val="none" w:sz="0" w:space="0" w:color="auto"/>
        <w:left w:val="none" w:sz="0" w:space="0" w:color="auto"/>
        <w:bottom w:val="none" w:sz="0" w:space="0" w:color="auto"/>
        <w:right w:val="none" w:sz="0" w:space="0" w:color="auto"/>
      </w:divBdr>
    </w:div>
    <w:div w:id="1115901109">
      <w:bodyDiv w:val="1"/>
      <w:marLeft w:val="0"/>
      <w:marRight w:val="0"/>
      <w:marTop w:val="0"/>
      <w:marBottom w:val="0"/>
      <w:divBdr>
        <w:top w:val="none" w:sz="0" w:space="0" w:color="auto"/>
        <w:left w:val="none" w:sz="0" w:space="0" w:color="auto"/>
        <w:bottom w:val="none" w:sz="0" w:space="0" w:color="auto"/>
        <w:right w:val="none" w:sz="0" w:space="0" w:color="auto"/>
      </w:divBdr>
    </w:div>
    <w:div w:id="1348364210">
      <w:bodyDiv w:val="1"/>
      <w:marLeft w:val="0"/>
      <w:marRight w:val="0"/>
      <w:marTop w:val="0"/>
      <w:marBottom w:val="0"/>
      <w:divBdr>
        <w:top w:val="none" w:sz="0" w:space="0" w:color="auto"/>
        <w:left w:val="none" w:sz="0" w:space="0" w:color="auto"/>
        <w:bottom w:val="none" w:sz="0" w:space="0" w:color="auto"/>
        <w:right w:val="none" w:sz="0" w:space="0" w:color="auto"/>
      </w:divBdr>
    </w:div>
    <w:div w:id="1530877309">
      <w:bodyDiv w:val="1"/>
      <w:marLeft w:val="0"/>
      <w:marRight w:val="0"/>
      <w:marTop w:val="0"/>
      <w:marBottom w:val="0"/>
      <w:divBdr>
        <w:top w:val="none" w:sz="0" w:space="0" w:color="auto"/>
        <w:left w:val="none" w:sz="0" w:space="0" w:color="auto"/>
        <w:bottom w:val="none" w:sz="0" w:space="0" w:color="auto"/>
        <w:right w:val="none" w:sz="0" w:space="0" w:color="auto"/>
      </w:divBdr>
    </w:div>
    <w:div w:id="1539857840">
      <w:bodyDiv w:val="1"/>
      <w:marLeft w:val="0"/>
      <w:marRight w:val="0"/>
      <w:marTop w:val="0"/>
      <w:marBottom w:val="0"/>
      <w:divBdr>
        <w:top w:val="none" w:sz="0" w:space="0" w:color="auto"/>
        <w:left w:val="none" w:sz="0" w:space="0" w:color="auto"/>
        <w:bottom w:val="none" w:sz="0" w:space="0" w:color="auto"/>
        <w:right w:val="none" w:sz="0" w:space="0" w:color="auto"/>
      </w:divBdr>
    </w:div>
    <w:div w:id="1612467544">
      <w:bodyDiv w:val="1"/>
      <w:marLeft w:val="0"/>
      <w:marRight w:val="0"/>
      <w:marTop w:val="0"/>
      <w:marBottom w:val="0"/>
      <w:divBdr>
        <w:top w:val="none" w:sz="0" w:space="0" w:color="auto"/>
        <w:left w:val="none" w:sz="0" w:space="0" w:color="auto"/>
        <w:bottom w:val="none" w:sz="0" w:space="0" w:color="auto"/>
        <w:right w:val="none" w:sz="0" w:space="0" w:color="auto"/>
      </w:divBdr>
    </w:div>
    <w:div w:id="19960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jandro\Documents\Informes%20de%20Gesti&#243;n\PAIME\INFORME%20DE%20GESTI&#211;N%202012%20-%20PAIME.docx" TargetMode="External"/><Relationship Id="rId13" Type="http://schemas.openxmlformats.org/officeDocument/2006/relationships/hyperlink" Target="file:///C:\Users\Alejandro\Documents\Informes%20de%20Gesti&#243;n\PAIME\INFORME%20DE%20GESTI&#211;N%202012%20-%20PAIME.docx" TargetMode="External"/><Relationship Id="rId18" Type="http://schemas.openxmlformats.org/officeDocument/2006/relationships/hyperlink" Target="file:///C:\Users\Alejandro\Documents\Informes%20de%20Gesti&#243;n\PAIME\INFORME%20DE%20GESTI&#211;N%202012%20-%20PAIME.docx" TargetMode="External"/><Relationship Id="rId26" Type="http://schemas.openxmlformats.org/officeDocument/2006/relationships/chart" Target="charts/chart3.xml"/><Relationship Id="rId39"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diagramLayout" Target="diagrams/layout2.xml"/><Relationship Id="rId42" Type="http://schemas.microsoft.com/office/2007/relationships/diagramDrawing" Target="diagrams/drawing3.xml"/><Relationship Id="rId7" Type="http://schemas.openxmlformats.org/officeDocument/2006/relationships/image" Target="media/image1.png"/><Relationship Id="rId12" Type="http://schemas.openxmlformats.org/officeDocument/2006/relationships/hyperlink" Target="file:///C:\Users\Alejandro\Documents\Informes%20de%20Gesti&#243;n\PAIME\INFORME%20DE%20GESTI&#211;N%202012%20-%20PAIME.docx" TargetMode="External"/><Relationship Id="rId17" Type="http://schemas.openxmlformats.org/officeDocument/2006/relationships/hyperlink" Target="file:///C:\Users\Alejandro\Documents\Informes%20de%20Gesti&#243;n\PAIME\INFORME%20DE%20GESTI&#211;N%202012%20-%20PAIME.docx" TargetMode="External"/><Relationship Id="rId25" Type="http://schemas.openxmlformats.org/officeDocument/2006/relationships/chart" Target="charts/chart2.xml"/><Relationship Id="rId33" Type="http://schemas.openxmlformats.org/officeDocument/2006/relationships/diagramData" Target="diagrams/data2.xml"/><Relationship Id="rId38"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hyperlink" Target="file:///C:\Users\Alejandro\Documents\Informes%20de%20Gesti&#243;n\PAIME\INFORME%20DE%20GESTI&#211;N%202012%20-%20PAIME.docx" TargetMode="External"/><Relationship Id="rId20" Type="http://schemas.openxmlformats.org/officeDocument/2006/relationships/image" Target="media/image3.jpeg"/><Relationship Id="rId29" Type="http://schemas.openxmlformats.org/officeDocument/2006/relationships/diagramLayout" Target="diagrams/layout1.xml"/><Relationship Id="rId41"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lejandro\Documents\Informes%20de%20Gesti&#243;n\PAIME\INFORME%20DE%20GESTI&#211;N%202012%20-%20PAIME.docx" TargetMode="External"/><Relationship Id="rId24" Type="http://schemas.openxmlformats.org/officeDocument/2006/relationships/image" Target="media/image6.emf"/><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C:\Users\Alejandro\Documents\Informes%20de%20Gesti&#243;n\PAIME\INFORME%20DE%20GESTI&#211;N%202012%20-%20PAIME.docx" TargetMode="External"/><Relationship Id="rId23" Type="http://schemas.openxmlformats.org/officeDocument/2006/relationships/chart" Target="charts/chart1.xml"/><Relationship Id="rId28" Type="http://schemas.openxmlformats.org/officeDocument/2006/relationships/diagramData" Target="diagrams/data1.xml"/><Relationship Id="rId36" Type="http://schemas.openxmlformats.org/officeDocument/2006/relationships/diagramColors" Target="diagrams/colors2.xml"/><Relationship Id="rId10" Type="http://schemas.openxmlformats.org/officeDocument/2006/relationships/hyperlink" Target="file:///C:\Users\Alejandro\Documents\Informes%20de%20Gesti&#243;n\PAIME\INFORME%20DE%20GESTI&#211;N%202012%20-%20PAIME.docx" TargetMode="External"/><Relationship Id="rId19" Type="http://schemas.openxmlformats.org/officeDocument/2006/relationships/image" Target="media/image2.jpeg"/><Relationship Id="rId31" Type="http://schemas.openxmlformats.org/officeDocument/2006/relationships/diagramColors" Target="diagrams/colors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lejandro\Documents\Informes%20de%20Gesti&#243;n\PAIME\INFORME%20DE%20GESTI&#211;N%202012%20-%20PAIME.docx" TargetMode="External"/><Relationship Id="rId14" Type="http://schemas.openxmlformats.org/officeDocument/2006/relationships/hyperlink" Target="file:///C:\Users\Alejandro\Documents\Informes%20de%20Gesti&#243;n\PAIME\INFORME%20DE%20GESTI&#211;N%202012%20-%20PAIME.docx" TargetMode="External"/><Relationship Id="rId22" Type="http://schemas.openxmlformats.org/officeDocument/2006/relationships/image" Target="media/image5.emf"/><Relationship Id="rId27" Type="http://schemas.openxmlformats.org/officeDocument/2006/relationships/chart" Target="charts/chart4.xm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ropbox\Informes%20de%20gestion%20mios\salud%20te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Dropbox\Informes%20de%20gestion%20mios\salud%20te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id\Downloads\H1M25518100P11120S71ANP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vid\Downloads\H1M25518100P11120S71ANP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CO"/>
  <c:chart>
    <c:title>
      <c:tx>
        <c:rich>
          <a:bodyPr/>
          <a:lstStyle/>
          <a:p>
            <a:pPr>
              <a:defRPr lang="es-ES"/>
            </a:pPr>
            <a:r>
              <a:rPr lang="es-ES"/>
              <a:t>Coberturas en afiliación</a:t>
            </a:r>
          </a:p>
        </c:rich>
      </c:tx>
      <c:layout/>
    </c:title>
    <c:view3D>
      <c:rotX val="30"/>
      <c:perspective val="30"/>
    </c:view3D>
    <c:plotArea>
      <c:layout/>
      <c:pie3DChart>
        <c:varyColors val="1"/>
        <c:ser>
          <c:idx val="0"/>
          <c:order val="0"/>
          <c:explosion val="25"/>
          <c:cat>
            <c:strRef>
              <c:f>Hoja1!$D$4:$F$4</c:f>
              <c:strCache>
                <c:ptCount val="3"/>
                <c:pt idx="0">
                  <c:v>Regimen subsidiado</c:v>
                </c:pt>
                <c:pt idx="1">
                  <c:v>Regimen contributivo</c:v>
                </c:pt>
                <c:pt idx="2">
                  <c:v>Ninguna</c:v>
                </c:pt>
              </c:strCache>
            </c:strRef>
          </c:cat>
          <c:val>
            <c:numRef>
              <c:f>Hoja1!$D$6:$F$6</c:f>
              <c:numCache>
                <c:formatCode>0.00%</c:formatCode>
                <c:ptCount val="3"/>
                <c:pt idx="0">
                  <c:v>0.86242726517040735</c:v>
                </c:pt>
                <c:pt idx="1">
                  <c:v>4.4264339152119719E-2</c:v>
                </c:pt>
                <c:pt idx="2">
                  <c:v>9.3308395677473066E-2</c:v>
                </c:pt>
              </c:numCache>
            </c:numRef>
          </c:val>
        </c:ser>
        <c:dLbls>
          <c:showPercent val="1"/>
        </c:dLbls>
      </c:pie3DChart>
    </c:plotArea>
    <c:legend>
      <c:legendPos val="t"/>
      <c:layout/>
      <c:txPr>
        <a:bodyPr/>
        <a:lstStyle/>
        <a:p>
          <a:pPr rtl="0">
            <a:defRPr lang="es-ES"/>
          </a:pPr>
          <a:endParaRPr lang="es-CO"/>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CO"/>
  <c:chart>
    <c:title>
      <c:tx>
        <c:rich>
          <a:bodyPr/>
          <a:lstStyle/>
          <a:p>
            <a:pPr>
              <a:defRPr/>
            </a:pPr>
            <a:r>
              <a:rPr lang="es-CO"/>
              <a:t>COBERTURAS</a:t>
            </a:r>
            <a:r>
              <a:rPr lang="es-CO" baseline="0"/>
              <a:t> VACUNACIÓN</a:t>
            </a:r>
            <a:endParaRPr lang="es-CO"/>
          </a:p>
        </c:rich>
      </c:tx>
      <c:layout/>
    </c:title>
    <c:view3D>
      <c:rAngAx val="1"/>
    </c:view3D>
    <c:plotArea>
      <c:layout/>
      <c:bar3DChart>
        <c:barDir val="bar"/>
        <c:grouping val="clustered"/>
        <c:ser>
          <c:idx val="0"/>
          <c:order val="0"/>
          <c:tx>
            <c:strRef>
              <c:f>Hoja2!$E$13</c:f>
              <c:strCache>
                <c:ptCount val="1"/>
                <c:pt idx="0">
                  <c:v>BCG</c:v>
                </c:pt>
              </c:strCache>
            </c:strRef>
          </c:tx>
          <c:cat>
            <c:strRef>
              <c:f>Hoja2!$E$12</c:f>
              <c:strCache>
                <c:ptCount val="1"/>
                <c:pt idx="0">
                  <c:v>MENORES DE 1 AÑO</c:v>
                </c:pt>
              </c:strCache>
            </c:strRef>
          </c:cat>
          <c:val>
            <c:numRef>
              <c:f>Hoja2!$E$14</c:f>
              <c:numCache>
                <c:formatCode>0%</c:formatCode>
                <c:ptCount val="1"/>
                <c:pt idx="0">
                  <c:v>8.0000000000000029E-2</c:v>
                </c:pt>
              </c:numCache>
            </c:numRef>
          </c:val>
        </c:ser>
        <c:ser>
          <c:idx val="1"/>
          <c:order val="1"/>
          <c:tx>
            <c:strRef>
              <c:f>Hoja2!$F$13</c:f>
              <c:strCache>
                <c:ptCount val="1"/>
                <c:pt idx="0">
                  <c:v>POLIO</c:v>
                </c:pt>
              </c:strCache>
            </c:strRef>
          </c:tx>
          <c:cat>
            <c:strRef>
              <c:f>Hoja2!$E$12</c:f>
              <c:strCache>
                <c:ptCount val="1"/>
                <c:pt idx="0">
                  <c:v>MENORES DE 1 AÑO</c:v>
                </c:pt>
              </c:strCache>
            </c:strRef>
          </c:cat>
          <c:val>
            <c:numRef>
              <c:f>Hoja2!$F$14</c:f>
              <c:numCache>
                <c:formatCode>0%</c:formatCode>
                <c:ptCount val="1"/>
                <c:pt idx="0">
                  <c:v>1</c:v>
                </c:pt>
              </c:numCache>
            </c:numRef>
          </c:val>
        </c:ser>
        <c:ser>
          <c:idx val="2"/>
          <c:order val="2"/>
          <c:tx>
            <c:strRef>
              <c:f>Hoja2!$G$13</c:f>
              <c:strCache>
                <c:ptCount val="1"/>
                <c:pt idx="0">
                  <c:v>PENTA</c:v>
                </c:pt>
              </c:strCache>
            </c:strRef>
          </c:tx>
          <c:cat>
            <c:strRef>
              <c:f>Hoja2!$E$12</c:f>
              <c:strCache>
                <c:ptCount val="1"/>
                <c:pt idx="0">
                  <c:v>MENORES DE 1 AÑO</c:v>
                </c:pt>
              </c:strCache>
            </c:strRef>
          </c:cat>
          <c:val>
            <c:numRef>
              <c:f>Hoja2!$G$14</c:f>
              <c:numCache>
                <c:formatCode>0%</c:formatCode>
                <c:ptCount val="1"/>
                <c:pt idx="0">
                  <c:v>1</c:v>
                </c:pt>
              </c:numCache>
            </c:numRef>
          </c:val>
        </c:ser>
        <c:ser>
          <c:idx val="3"/>
          <c:order val="3"/>
          <c:tx>
            <c:strRef>
              <c:f>Hoja2!$H$13</c:f>
              <c:strCache>
                <c:ptCount val="1"/>
                <c:pt idx="0">
                  <c:v>ROTAVIRUS</c:v>
                </c:pt>
              </c:strCache>
            </c:strRef>
          </c:tx>
          <c:cat>
            <c:strRef>
              <c:f>Hoja2!$E$12</c:f>
              <c:strCache>
                <c:ptCount val="1"/>
                <c:pt idx="0">
                  <c:v>MENORES DE 1 AÑO</c:v>
                </c:pt>
              </c:strCache>
            </c:strRef>
          </c:cat>
          <c:val>
            <c:numRef>
              <c:f>Hoja2!$H$14</c:f>
              <c:numCache>
                <c:formatCode>0%</c:formatCode>
                <c:ptCount val="1"/>
                <c:pt idx="0">
                  <c:v>0.99</c:v>
                </c:pt>
              </c:numCache>
            </c:numRef>
          </c:val>
        </c:ser>
        <c:ser>
          <c:idx val="4"/>
          <c:order val="4"/>
          <c:tx>
            <c:strRef>
              <c:f>Hoja2!$I$13</c:f>
              <c:strCache>
                <c:ptCount val="1"/>
                <c:pt idx="0">
                  <c:v>NEUMOCOCO</c:v>
                </c:pt>
              </c:strCache>
            </c:strRef>
          </c:tx>
          <c:cat>
            <c:strRef>
              <c:f>Hoja2!$E$12</c:f>
              <c:strCache>
                <c:ptCount val="1"/>
                <c:pt idx="0">
                  <c:v>MENORES DE 1 AÑO</c:v>
                </c:pt>
              </c:strCache>
            </c:strRef>
          </c:cat>
          <c:val>
            <c:numRef>
              <c:f>Hoja2!$I$14</c:f>
              <c:numCache>
                <c:formatCode>0%</c:formatCode>
                <c:ptCount val="1"/>
                <c:pt idx="0">
                  <c:v>0.7200000000000002</c:v>
                </c:pt>
              </c:numCache>
            </c:numRef>
          </c:val>
        </c:ser>
        <c:dLbls>
          <c:showVal val="1"/>
        </c:dLbls>
        <c:shape val="box"/>
        <c:axId val="55976320"/>
        <c:axId val="55977856"/>
        <c:axId val="0"/>
      </c:bar3DChart>
      <c:catAx>
        <c:axId val="55976320"/>
        <c:scaling>
          <c:orientation val="minMax"/>
        </c:scaling>
        <c:axPos val="l"/>
        <c:majorTickMark val="none"/>
        <c:tickLblPos val="nextTo"/>
        <c:crossAx val="55977856"/>
        <c:crosses val="autoZero"/>
        <c:auto val="1"/>
        <c:lblAlgn val="ctr"/>
        <c:lblOffset val="100"/>
      </c:catAx>
      <c:valAx>
        <c:axId val="55977856"/>
        <c:scaling>
          <c:orientation val="minMax"/>
        </c:scaling>
        <c:delete val="1"/>
        <c:axPos val="b"/>
        <c:numFmt formatCode="0%" sourceLinked="1"/>
        <c:tickLblPos val="none"/>
        <c:crossAx val="55976320"/>
        <c:crosses val="autoZero"/>
        <c:crossBetween val="between"/>
      </c:valAx>
    </c:plotArea>
    <c:legend>
      <c:legendPos val="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CO"/>
  <c:chart>
    <c:title>
      <c:tx>
        <c:rich>
          <a:bodyPr/>
          <a:lstStyle/>
          <a:p>
            <a:pPr>
              <a:defRPr/>
            </a:pPr>
            <a:r>
              <a:rPr lang="es-CO"/>
              <a:t>ICFES 2012</a:t>
            </a:r>
          </a:p>
        </c:rich>
      </c:tx>
      <c:layout/>
    </c:title>
    <c:view3D>
      <c:rAngAx val="1"/>
    </c:view3D>
    <c:plotArea>
      <c:layout/>
      <c:bar3DChart>
        <c:barDir val="col"/>
        <c:grouping val="clustered"/>
        <c:ser>
          <c:idx val="1"/>
          <c:order val="1"/>
          <c:cat>
            <c:multiLvlStrRef>
              <c:f>Datos!$B$11:$B$16</c:f>
            </c:multiLvlStrRef>
          </c:cat>
          <c:val>
            <c:numRef>
              <c:f>Datos!$C$11:$C$16</c:f>
            </c:numRef>
          </c:val>
        </c:ser>
        <c:ser>
          <c:idx val="0"/>
          <c:order val="0"/>
          <c:cat>
            <c:strRef>
              <c:f>[H1M25518100P11120S71ANPR.xls]Datos!$B$11:$B$17</c:f>
              <c:strCache>
                <c:ptCount val="7"/>
                <c:pt idx="0">
                  <c:v>BIOLOGÍA</c:v>
                </c:pt>
                <c:pt idx="1">
                  <c:v>C. SOCIALES</c:v>
                </c:pt>
                <c:pt idx="2">
                  <c:v>FILOSOFÍA</c:v>
                </c:pt>
                <c:pt idx="3">
                  <c:v>FÍSICA</c:v>
                </c:pt>
                <c:pt idx="4">
                  <c:v>LENGUAJE</c:v>
                </c:pt>
                <c:pt idx="5">
                  <c:v>MATEMÁTICA</c:v>
                </c:pt>
                <c:pt idx="6">
                  <c:v>QUÍMICA</c:v>
                </c:pt>
              </c:strCache>
            </c:strRef>
          </c:cat>
          <c:val>
            <c:numRef>
              <c:f>[H1M25518100P11120S71ANPR.xls]Datos!$C$11:$C$17</c:f>
              <c:numCache>
                <c:formatCode>General</c:formatCode>
                <c:ptCount val="7"/>
                <c:pt idx="0">
                  <c:v>44.5</c:v>
                </c:pt>
                <c:pt idx="1">
                  <c:v>42.5</c:v>
                </c:pt>
                <c:pt idx="2">
                  <c:v>38.56</c:v>
                </c:pt>
                <c:pt idx="3">
                  <c:v>42.87</c:v>
                </c:pt>
                <c:pt idx="4">
                  <c:v>42.849999999999994</c:v>
                </c:pt>
                <c:pt idx="5">
                  <c:v>43.42</c:v>
                </c:pt>
                <c:pt idx="6">
                  <c:v>43.120000000000012</c:v>
                </c:pt>
              </c:numCache>
            </c:numRef>
          </c:val>
        </c:ser>
        <c:dLbls>
          <c:showVal val="1"/>
        </c:dLbls>
        <c:shape val="box"/>
        <c:axId val="55987584"/>
        <c:axId val="56005760"/>
        <c:axId val="0"/>
      </c:bar3DChart>
      <c:catAx>
        <c:axId val="55987584"/>
        <c:scaling>
          <c:orientation val="minMax"/>
        </c:scaling>
        <c:axPos val="b"/>
        <c:majorTickMark val="none"/>
        <c:tickLblPos val="nextTo"/>
        <c:crossAx val="56005760"/>
        <c:crosses val="autoZero"/>
        <c:auto val="1"/>
        <c:lblAlgn val="ctr"/>
        <c:lblOffset val="100"/>
      </c:catAx>
      <c:valAx>
        <c:axId val="56005760"/>
        <c:scaling>
          <c:orientation val="minMax"/>
        </c:scaling>
        <c:delete val="1"/>
        <c:axPos val="l"/>
        <c:numFmt formatCode="General" sourceLinked="1"/>
        <c:tickLblPos val="none"/>
        <c:crossAx val="5598758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CO"/>
  <c:chart>
    <c:title>
      <c:tx>
        <c:rich>
          <a:bodyPr/>
          <a:lstStyle/>
          <a:p>
            <a:pPr>
              <a:defRPr/>
            </a:pPr>
            <a:r>
              <a:rPr lang="es-CO"/>
              <a:t>ICFES 2012</a:t>
            </a:r>
          </a:p>
        </c:rich>
      </c:tx>
      <c:layout>
        <c:manualLayout>
          <c:xMode val="edge"/>
          <c:yMode val="edge"/>
          <c:x val="0.40115966754155735"/>
          <c:y val="3.2407407407407447E-2"/>
        </c:manualLayout>
      </c:layout>
    </c:title>
    <c:view3D>
      <c:rAngAx val="1"/>
    </c:view3D>
    <c:plotArea>
      <c:layout/>
      <c:bar3DChart>
        <c:barDir val="col"/>
        <c:grouping val="clustered"/>
        <c:ser>
          <c:idx val="0"/>
          <c:order val="0"/>
          <c:cat>
            <c:strRef>
              <c:f>Datos!$B$18:$B$24</c:f>
              <c:strCache>
                <c:ptCount val="7"/>
                <c:pt idx="0">
                  <c:v>BIOLOGÍA</c:v>
                </c:pt>
                <c:pt idx="1">
                  <c:v>C. SOCIALES</c:v>
                </c:pt>
                <c:pt idx="2">
                  <c:v>FILOSOFÍA</c:v>
                </c:pt>
                <c:pt idx="3">
                  <c:v>FÍSICA</c:v>
                </c:pt>
                <c:pt idx="4">
                  <c:v>LENGUAJE</c:v>
                </c:pt>
                <c:pt idx="5">
                  <c:v>MATEMÁTICA</c:v>
                </c:pt>
                <c:pt idx="6">
                  <c:v>QUÍMICA</c:v>
                </c:pt>
              </c:strCache>
            </c:strRef>
          </c:cat>
          <c:val>
            <c:numRef>
              <c:f>Datos!$C$18:$C$24</c:f>
              <c:numCache>
                <c:formatCode>General</c:formatCode>
                <c:ptCount val="7"/>
                <c:pt idx="0">
                  <c:v>43.54</c:v>
                </c:pt>
                <c:pt idx="1">
                  <c:v>42.64</c:v>
                </c:pt>
                <c:pt idx="2">
                  <c:v>39.18</c:v>
                </c:pt>
                <c:pt idx="3">
                  <c:v>42.56</c:v>
                </c:pt>
                <c:pt idx="4">
                  <c:v>44.59</c:v>
                </c:pt>
                <c:pt idx="5">
                  <c:v>42.620000000000012</c:v>
                </c:pt>
                <c:pt idx="6">
                  <c:v>44.54</c:v>
                </c:pt>
              </c:numCache>
            </c:numRef>
          </c:val>
        </c:ser>
        <c:dLbls>
          <c:showVal val="1"/>
        </c:dLbls>
        <c:shape val="box"/>
        <c:axId val="65873024"/>
        <c:axId val="65874560"/>
        <c:axId val="0"/>
      </c:bar3DChart>
      <c:catAx>
        <c:axId val="65873024"/>
        <c:scaling>
          <c:orientation val="minMax"/>
        </c:scaling>
        <c:axPos val="b"/>
        <c:majorTickMark val="none"/>
        <c:tickLblPos val="nextTo"/>
        <c:crossAx val="65874560"/>
        <c:crosses val="autoZero"/>
        <c:auto val="1"/>
        <c:lblAlgn val="ctr"/>
        <c:lblOffset val="100"/>
      </c:catAx>
      <c:valAx>
        <c:axId val="65874560"/>
        <c:scaling>
          <c:orientation val="minMax"/>
        </c:scaling>
        <c:delete val="1"/>
        <c:axPos val="l"/>
        <c:numFmt formatCode="General" sourceLinked="1"/>
        <c:tickLblPos val="none"/>
        <c:crossAx val="65873024"/>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8A0A3-3015-44CC-97E0-C28D445CD926}" type="doc">
      <dgm:prSet loTypeId="urn:microsoft.com/office/officeart/2005/8/layout/hList3" loCatId="list" qsTypeId="urn:microsoft.com/office/officeart/2005/8/quickstyle/simple1" qsCatId="simple" csTypeId="urn:microsoft.com/office/officeart/2005/8/colors/accent0_3" csCatId="mainScheme" phldr="1"/>
      <dgm:spPr/>
      <dgm:t>
        <a:bodyPr/>
        <a:lstStyle/>
        <a:p>
          <a:endParaRPr lang="es-CO"/>
        </a:p>
      </dgm:t>
    </dgm:pt>
    <dgm:pt modelId="{CE39CA38-8BA3-49ED-BDFB-70FA06FD25BB}">
      <dgm:prSet phldrT="[Texto]"/>
      <dgm:spPr/>
      <dgm:t>
        <a:bodyPr/>
        <a:lstStyle/>
        <a:p>
          <a:r>
            <a:rPr lang="es-CO"/>
            <a:t>Manejor Residuos Orgánicos</a:t>
          </a:r>
        </a:p>
      </dgm:t>
    </dgm:pt>
    <dgm:pt modelId="{322ED3D5-AF85-44A4-9081-A507F5DC090E}" type="parTrans" cxnId="{C52E215D-0829-46CC-A55D-4F7696FF1B5E}">
      <dgm:prSet/>
      <dgm:spPr/>
      <dgm:t>
        <a:bodyPr/>
        <a:lstStyle/>
        <a:p>
          <a:endParaRPr lang="es-CO"/>
        </a:p>
      </dgm:t>
    </dgm:pt>
    <dgm:pt modelId="{10D7E72B-5228-40B2-B945-B66FED1FCA49}" type="sibTrans" cxnId="{C52E215D-0829-46CC-A55D-4F7696FF1B5E}">
      <dgm:prSet/>
      <dgm:spPr/>
      <dgm:t>
        <a:bodyPr/>
        <a:lstStyle/>
        <a:p>
          <a:endParaRPr lang="es-CO"/>
        </a:p>
      </dgm:t>
    </dgm:pt>
    <dgm:pt modelId="{A5B4AFF7-CF5D-46B3-8AAB-3D5164C8F980}">
      <dgm:prSet phldrT="[Texto]"/>
      <dgm:spPr/>
      <dgm:t>
        <a:bodyPr/>
        <a:lstStyle/>
        <a:p>
          <a:r>
            <a:rPr lang="es-CO"/>
            <a:t>Talleres de Socialización</a:t>
          </a:r>
        </a:p>
      </dgm:t>
    </dgm:pt>
    <dgm:pt modelId="{2E47FC65-D958-4D55-B58C-633E39A2F382}" type="parTrans" cxnId="{7BEEB694-415B-4DB0-8746-246853888989}">
      <dgm:prSet/>
      <dgm:spPr/>
      <dgm:t>
        <a:bodyPr/>
        <a:lstStyle/>
        <a:p>
          <a:endParaRPr lang="es-CO"/>
        </a:p>
      </dgm:t>
    </dgm:pt>
    <dgm:pt modelId="{575A6B2F-0FFB-4E1F-8C14-D0F489DB9896}" type="sibTrans" cxnId="{7BEEB694-415B-4DB0-8746-246853888989}">
      <dgm:prSet/>
      <dgm:spPr/>
      <dgm:t>
        <a:bodyPr/>
        <a:lstStyle/>
        <a:p>
          <a:endParaRPr lang="es-CO"/>
        </a:p>
      </dgm:t>
    </dgm:pt>
    <dgm:pt modelId="{DBEA22B5-5E45-4E76-BFED-A2FA8FA504D8}">
      <dgm:prSet phldrT="[Texto]"/>
      <dgm:spPr>
        <a:solidFill>
          <a:schemeClr val="tx2">
            <a:lumMod val="75000"/>
          </a:schemeClr>
        </a:solidFill>
      </dgm:spPr>
      <dgm:t>
        <a:bodyPr/>
        <a:lstStyle/>
        <a:p>
          <a:r>
            <a:rPr lang="es-CO"/>
            <a:t>Transversalidad APSB</a:t>
          </a:r>
        </a:p>
      </dgm:t>
    </dgm:pt>
    <dgm:pt modelId="{1CE137C4-B451-4401-9E16-778A161490FF}" type="parTrans" cxnId="{78C11DE1-DE13-45A2-8109-356D2A5E0C34}">
      <dgm:prSet/>
      <dgm:spPr/>
      <dgm:t>
        <a:bodyPr/>
        <a:lstStyle/>
        <a:p>
          <a:endParaRPr lang="es-CO"/>
        </a:p>
      </dgm:t>
    </dgm:pt>
    <dgm:pt modelId="{C68DC86C-2059-4184-9E8D-653D108EA375}" type="sibTrans" cxnId="{78C11DE1-DE13-45A2-8109-356D2A5E0C34}">
      <dgm:prSet/>
      <dgm:spPr/>
      <dgm:t>
        <a:bodyPr/>
        <a:lstStyle/>
        <a:p>
          <a:endParaRPr lang="es-CO"/>
        </a:p>
      </dgm:t>
    </dgm:pt>
    <dgm:pt modelId="{858D4B68-0078-4608-A70A-CE9C4DE1D783}">
      <dgm:prSet phldrT="[Texto]"/>
      <dgm:spPr/>
      <dgm:t>
        <a:bodyPr/>
        <a:lstStyle/>
        <a:p>
          <a:r>
            <a:rPr lang="es-CO"/>
            <a:t>82 Asistentes</a:t>
          </a:r>
        </a:p>
      </dgm:t>
    </dgm:pt>
    <dgm:pt modelId="{9D2F26B5-C0F4-4F05-8214-0760005A63A1}" type="parTrans" cxnId="{35C6FE74-25FB-4C7B-BE2A-45ED4FCCDFC3}">
      <dgm:prSet/>
      <dgm:spPr/>
      <dgm:t>
        <a:bodyPr/>
        <a:lstStyle/>
        <a:p>
          <a:endParaRPr lang="es-CO"/>
        </a:p>
      </dgm:t>
    </dgm:pt>
    <dgm:pt modelId="{5C9F8BC1-D888-45CC-B3DF-3E529CB895E8}" type="sibTrans" cxnId="{35C6FE74-25FB-4C7B-BE2A-45ED4FCCDFC3}">
      <dgm:prSet/>
      <dgm:spPr/>
      <dgm:t>
        <a:bodyPr/>
        <a:lstStyle/>
        <a:p>
          <a:endParaRPr lang="es-CO"/>
        </a:p>
      </dgm:t>
    </dgm:pt>
    <dgm:pt modelId="{885AB5D8-BF36-4F5E-856F-BBCA83B2FCAB}" type="pres">
      <dgm:prSet presAssocID="{AF18A0A3-3015-44CC-97E0-C28D445CD926}" presName="composite" presStyleCnt="0">
        <dgm:presLayoutVars>
          <dgm:chMax val="1"/>
          <dgm:dir/>
          <dgm:resizeHandles val="exact"/>
        </dgm:presLayoutVars>
      </dgm:prSet>
      <dgm:spPr/>
      <dgm:t>
        <a:bodyPr/>
        <a:lstStyle/>
        <a:p>
          <a:endParaRPr lang="es-CO"/>
        </a:p>
      </dgm:t>
    </dgm:pt>
    <dgm:pt modelId="{3AE8B702-5D59-4719-9152-FFF862294635}" type="pres">
      <dgm:prSet presAssocID="{CE39CA38-8BA3-49ED-BDFB-70FA06FD25BB}" presName="roof" presStyleLbl="dkBgShp" presStyleIdx="0" presStyleCnt="2"/>
      <dgm:spPr/>
      <dgm:t>
        <a:bodyPr/>
        <a:lstStyle/>
        <a:p>
          <a:endParaRPr lang="es-CO"/>
        </a:p>
      </dgm:t>
    </dgm:pt>
    <dgm:pt modelId="{763F9A77-1F04-4135-B6F4-AA32E1C5DEED}" type="pres">
      <dgm:prSet presAssocID="{CE39CA38-8BA3-49ED-BDFB-70FA06FD25BB}" presName="pillars" presStyleCnt="0"/>
      <dgm:spPr/>
    </dgm:pt>
    <dgm:pt modelId="{12010775-BF02-49FA-AEE6-6C32304BD687}" type="pres">
      <dgm:prSet presAssocID="{CE39CA38-8BA3-49ED-BDFB-70FA06FD25BB}" presName="pillar1" presStyleLbl="node1" presStyleIdx="0" presStyleCnt="3">
        <dgm:presLayoutVars>
          <dgm:bulletEnabled val="1"/>
        </dgm:presLayoutVars>
      </dgm:prSet>
      <dgm:spPr/>
      <dgm:t>
        <a:bodyPr/>
        <a:lstStyle/>
        <a:p>
          <a:endParaRPr lang="es-CO"/>
        </a:p>
      </dgm:t>
    </dgm:pt>
    <dgm:pt modelId="{9D745F63-D66D-4A82-B34A-5893996C47A0}" type="pres">
      <dgm:prSet presAssocID="{DBEA22B5-5E45-4E76-BFED-A2FA8FA504D8}" presName="pillarX" presStyleLbl="node1" presStyleIdx="1" presStyleCnt="3">
        <dgm:presLayoutVars>
          <dgm:bulletEnabled val="1"/>
        </dgm:presLayoutVars>
      </dgm:prSet>
      <dgm:spPr/>
      <dgm:t>
        <a:bodyPr/>
        <a:lstStyle/>
        <a:p>
          <a:endParaRPr lang="es-CO"/>
        </a:p>
      </dgm:t>
    </dgm:pt>
    <dgm:pt modelId="{83D73F96-1D14-4222-8992-9B77685029B0}" type="pres">
      <dgm:prSet presAssocID="{858D4B68-0078-4608-A70A-CE9C4DE1D783}" presName="pillarX" presStyleLbl="node1" presStyleIdx="2" presStyleCnt="3">
        <dgm:presLayoutVars>
          <dgm:bulletEnabled val="1"/>
        </dgm:presLayoutVars>
      </dgm:prSet>
      <dgm:spPr/>
      <dgm:t>
        <a:bodyPr/>
        <a:lstStyle/>
        <a:p>
          <a:endParaRPr lang="es-CO"/>
        </a:p>
      </dgm:t>
    </dgm:pt>
    <dgm:pt modelId="{1D3ECAC1-C105-4753-8B0F-C2C0DDC71190}" type="pres">
      <dgm:prSet presAssocID="{CE39CA38-8BA3-49ED-BDFB-70FA06FD25BB}" presName="base" presStyleLbl="dkBgShp" presStyleIdx="1" presStyleCnt="2"/>
      <dgm:spPr/>
    </dgm:pt>
  </dgm:ptLst>
  <dgm:cxnLst>
    <dgm:cxn modelId="{2C96D5D5-E793-4E91-9AE1-DE665EECB2CA}" type="presOf" srcId="{A5B4AFF7-CF5D-46B3-8AAB-3D5164C8F980}" destId="{12010775-BF02-49FA-AEE6-6C32304BD687}" srcOrd="0" destOrd="0" presId="urn:microsoft.com/office/officeart/2005/8/layout/hList3"/>
    <dgm:cxn modelId="{943EF9A2-5D6C-4711-BC18-38E6DD172647}" type="presOf" srcId="{DBEA22B5-5E45-4E76-BFED-A2FA8FA504D8}" destId="{9D745F63-D66D-4A82-B34A-5893996C47A0}" srcOrd="0" destOrd="0" presId="urn:microsoft.com/office/officeart/2005/8/layout/hList3"/>
    <dgm:cxn modelId="{C52E215D-0829-46CC-A55D-4F7696FF1B5E}" srcId="{AF18A0A3-3015-44CC-97E0-C28D445CD926}" destId="{CE39CA38-8BA3-49ED-BDFB-70FA06FD25BB}" srcOrd="0" destOrd="0" parTransId="{322ED3D5-AF85-44A4-9081-A507F5DC090E}" sibTransId="{10D7E72B-5228-40B2-B945-B66FED1FCA49}"/>
    <dgm:cxn modelId="{EB429A43-1CBD-41EE-AC9E-BBA2DCAAA26A}" type="presOf" srcId="{AF18A0A3-3015-44CC-97E0-C28D445CD926}" destId="{885AB5D8-BF36-4F5E-856F-BBCA83B2FCAB}" srcOrd="0" destOrd="0" presId="urn:microsoft.com/office/officeart/2005/8/layout/hList3"/>
    <dgm:cxn modelId="{7BEEB694-415B-4DB0-8746-246853888989}" srcId="{CE39CA38-8BA3-49ED-BDFB-70FA06FD25BB}" destId="{A5B4AFF7-CF5D-46B3-8AAB-3D5164C8F980}" srcOrd="0" destOrd="0" parTransId="{2E47FC65-D958-4D55-B58C-633E39A2F382}" sibTransId="{575A6B2F-0FFB-4E1F-8C14-D0F489DB9896}"/>
    <dgm:cxn modelId="{5A1E7FF7-928E-44DC-A219-B42EED8F59FA}" type="presOf" srcId="{CE39CA38-8BA3-49ED-BDFB-70FA06FD25BB}" destId="{3AE8B702-5D59-4719-9152-FFF862294635}" srcOrd="0" destOrd="0" presId="urn:microsoft.com/office/officeart/2005/8/layout/hList3"/>
    <dgm:cxn modelId="{5E200339-62F8-4081-BC7D-08B11DCC4FD8}" type="presOf" srcId="{858D4B68-0078-4608-A70A-CE9C4DE1D783}" destId="{83D73F96-1D14-4222-8992-9B77685029B0}" srcOrd="0" destOrd="0" presId="urn:microsoft.com/office/officeart/2005/8/layout/hList3"/>
    <dgm:cxn modelId="{35C6FE74-25FB-4C7B-BE2A-45ED4FCCDFC3}" srcId="{CE39CA38-8BA3-49ED-BDFB-70FA06FD25BB}" destId="{858D4B68-0078-4608-A70A-CE9C4DE1D783}" srcOrd="2" destOrd="0" parTransId="{9D2F26B5-C0F4-4F05-8214-0760005A63A1}" sibTransId="{5C9F8BC1-D888-45CC-B3DF-3E529CB895E8}"/>
    <dgm:cxn modelId="{78C11DE1-DE13-45A2-8109-356D2A5E0C34}" srcId="{CE39CA38-8BA3-49ED-BDFB-70FA06FD25BB}" destId="{DBEA22B5-5E45-4E76-BFED-A2FA8FA504D8}" srcOrd="1" destOrd="0" parTransId="{1CE137C4-B451-4401-9E16-778A161490FF}" sibTransId="{C68DC86C-2059-4184-9E8D-653D108EA375}"/>
    <dgm:cxn modelId="{1B258D54-200E-4E9D-82B8-51BE1EFE231B}" type="presParOf" srcId="{885AB5D8-BF36-4F5E-856F-BBCA83B2FCAB}" destId="{3AE8B702-5D59-4719-9152-FFF862294635}" srcOrd="0" destOrd="0" presId="urn:microsoft.com/office/officeart/2005/8/layout/hList3"/>
    <dgm:cxn modelId="{EA080216-215F-4114-8D69-346D5D6A0A21}" type="presParOf" srcId="{885AB5D8-BF36-4F5E-856F-BBCA83B2FCAB}" destId="{763F9A77-1F04-4135-B6F4-AA32E1C5DEED}" srcOrd="1" destOrd="0" presId="urn:microsoft.com/office/officeart/2005/8/layout/hList3"/>
    <dgm:cxn modelId="{7BE5C437-BCB2-42FB-A4CB-A26D3D3D977E}" type="presParOf" srcId="{763F9A77-1F04-4135-B6F4-AA32E1C5DEED}" destId="{12010775-BF02-49FA-AEE6-6C32304BD687}" srcOrd="0" destOrd="0" presId="urn:microsoft.com/office/officeart/2005/8/layout/hList3"/>
    <dgm:cxn modelId="{6691E09B-2BA5-4256-BB34-24A3E742124B}" type="presParOf" srcId="{763F9A77-1F04-4135-B6F4-AA32E1C5DEED}" destId="{9D745F63-D66D-4A82-B34A-5893996C47A0}" srcOrd="1" destOrd="0" presId="urn:microsoft.com/office/officeart/2005/8/layout/hList3"/>
    <dgm:cxn modelId="{61BEDF98-EED4-4594-9C81-C64451128D8D}" type="presParOf" srcId="{763F9A77-1F04-4135-B6F4-AA32E1C5DEED}" destId="{83D73F96-1D14-4222-8992-9B77685029B0}" srcOrd="2" destOrd="0" presId="urn:microsoft.com/office/officeart/2005/8/layout/hList3"/>
    <dgm:cxn modelId="{D8C4C828-6548-45FF-BB2F-C4B84917AA89}" type="presParOf" srcId="{885AB5D8-BF36-4F5E-856F-BBCA83B2FCAB}" destId="{1D3ECAC1-C105-4753-8B0F-C2C0DDC71190}" srcOrd="2" destOrd="0" presId="urn:microsoft.com/office/officeart/2005/8/layout/hList3"/>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CC776C-5495-4FFC-942E-EA24D562B8B1}" type="doc">
      <dgm:prSet loTypeId="urn:microsoft.com/office/officeart/2005/8/layout/hProcess9" loCatId="process" qsTypeId="urn:microsoft.com/office/officeart/2005/8/quickstyle/simple1" qsCatId="simple" csTypeId="urn:microsoft.com/office/officeart/2005/8/colors/accent1_2" csCatId="accent1" phldr="1"/>
      <dgm:spPr/>
    </dgm:pt>
    <dgm:pt modelId="{20933EB0-E215-48C1-8D6F-880F1DB8401E}">
      <dgm:prSet phldrT="[Texto]"/>
      <dgm:spPr/>
      <dgm:t>
        <a:bodyPr/>
        <a:lstStyle/>
        <a:p>
          <a:r>
            <a:rPr lang="es-CO"/>
            <a:t>Incicio Proceso 2012</a:t>
          </a:r>
        </a:p>
      </dgm:t>
    </dgm:pt>
    <dgm:pt modelId="{1F41E9D8-A11B-42BE-A3EA-2A18C3DDFDCC}" type="parTrans" cxnId="{2EFEB2EE-BF4B-4055-A096-125C2BE93185}">
      <dgm:prSet/>
      <dgm:spPr/>
      <dgm:t>
        <a:bodyPr/>
        <a:lstStyle/>
        <a:p>
          <a:endParaRPr lang="es-CO"/>
        </a:p>
      </dgm:t>
    </dgm:pt>
    <dgm:pt modelId="{3AA8F757-9D0B-413A-8555-F15E58BF05F3}" type="sibTrans" cxnId="{2EFEB2EE-BF4B-4055-A096-125C2BE93185}">
      <dgm:prSet/>
      <dgm:spPr/>
      <dgm:t>
        <a:bodyPr/>
        <a:lstStyle/>
        <a:p>
          <a:endParaRPr lang="es-CO"/>
        </a:p>
      </dgm:t>
    </dgm:pt>
    <dgm:pt modelId="{682899C8-8DCD-408B-A817-541E5FC4B829}">
      <dgm:prSet phldrT="[Texto]"/>
      <dgm:spPr/>
      <dgm:t>
        <a:bodyPr/>
        <a:lstStyle/>
        <a:p>
          <a:r>
            <a:rPr lang="es-CO"/>
            <a:t>Protección Cuencas H</a:t>
          </a:r>
        </a:p>
      </dgm:t>
    </dgm:pt>
    <dgm:pt modelId="{AF054E8F-E007-4EA7-916F-CE1D29452047}" type="parTrans" cxnId="{9A7C9E6E-122D-4B4B-8786-2A842954A351}">
      <dgm:prSet/>
      <dgm:spPr/>
      <dgm:t>
        <a:bodyPr/>
        <a:lstStyle/>
        <a:p>
          <a:endParaRPr lang="es-CO"/>
        </a:p>
      </dgm:t>
    </dgm:pt>
    <dgm:pt modelId="{25B87ADD-920A-43C5-A654-4D0C6E1D46A5}" type="sibTrans" cxnId="{9A7C9E6E-122D-4B4B-8786-2A842954A351}">
      <dgm:prSet/>
      <dgm:spPr/>
      <dgm:t>
        <a:bodyPr/>
        <a:lstStyle/>
        <a:p>
          <a:endParaRPr lang="es-CO"/>
        </a:p>
      </dgm:t>
    </dgm:pt>
    <dgm:pt modelId="{0E45552C-2CBC-48C1-A35A-DC4E97723288}">
      <dgm:prSet phldrT="[Texto]"/>
      <dgm:spPr/>
      <dgm:t>
        <a:bodyPr/>
        <a:lstStyle/>
        <a:p>
          <a:r>
            <a:rPr lang="es-CO"/>
            <a:t>Reforestación</a:t>
          </a:r>
        </a:p>
      </dgm:t>
    </dgm:pt>
    <dgm:pt modelId="{F6787337-50DE-40E7-B38A-FD555FC1CF3C}" type="parTrans" cxnId="{BAE1592D-A255-4F62-A102-A16E0CB40BD7}">
      <dgm:prSet/>
      <dgm:spPr/>
      <dgm:t>
        <a:bodyPr/>
        <a:lstStyle/>
        <a:p>
          <a:endParaRPr lang="es-CO"/>
        </a:p>
      </dgm:t>
    </dgm:pt>
    <dgm:pt modelId="{7A93CE5E-C816-4AC6-8A38-0E1F16443D19}" type="sibTrans" cxnId="{BAE1592D-A255-4F62-A102-A16E0CB40BD7}">
      <dgm:prSet/>
      <dgm:spPr/>
      <dgm:t>
        <a:bodyPr/>
        <a:lstStyle/>
        <a:p>
          <a:endParaRPr lang="es-CO"/>
        </a:p>
      </dgm:t>
    </dgm:pt>
    <dgm:pt modelId="{571125DD-52B4-4420-A48E-3EC61BD3D6AF}" type="pres">
      <dgm:prSet presAssocID="{91CC776C-5495-4FFC-942E-EA24D562B8B1}" presName="CompostProcess" presStyleCnt="0">
        <dgm:presLayoutVars>
          <dgm:dir/>
          <dgm:resizeHandles val="exact"/>
        </dgm:presLayoutVars>
      </dgm:prSet>
      <dgm:spPr/>
    </dgm:pt>
    <dgm:pt modelId="{30FF2056-5A72-4655-9318-3F6DAD8CCEEC}" type="pres">
      <dgm:prSet presAssocID="{91CC776C-5495-4FFC-942E-EA24D562B8B1}" presName="arrow" presStyleLbl="bgShp" presStyleIdx="0" presStyleCnt="1" custLinFactNeighborX="2028"/>
      <dgm:spPr/>
    </dgm:pt>
    <dgm:pt modelId="{28F485E2-6975-43DD-82FC-AAD78A6423A2}" type="pres">
      <dgm:prSet presAssocID="{91CC776C-5495-4FFC-942E-EA24D562B8B1}" presName="linearProcess" presStyleCnt="0"/>
      <dgm:spPr/>
    </dgm:pt>
    <dgm:pt modelId="{0565B756-8AEA-4AD8-AD53-885C11D8F512}" type="pres">
      <dgm:prSet presAssocID="{20933EB0-E215-48C1-8D6F-880F1DB8401E}" presName="textNode" presStyleLbl="node1" presStyleIdx="0" presStyleCnt="3">
        <dgm:presLayoutVars>
          <dgm:bulletEnabled val="1"/>
        </dgm:presLayoutVars>
      </dgm:prSet>
      <dgm:spPr/>
      <dgm:t>
        <a:bodyPr/>
        <a:lstStyle/>
        <a:p>
          <a:endParaRPr lang="es-CO"/>
        </a:p>
      </dgm:t>
    </dgm:pt>
    <dgm:pt modelId="{8D3F70A9-934F-41C9-BB52-F8CC9A5DB623}" type="pres">
      <dgm:prSet presAssocID="{3AA8F757-9D0B-413A-8555-F15E58BF05F3}" presName="sibTrans" presStyleCnt="0"/>
      <dgm:spPr/>
    </dgm:pt>
    <dgm:pt modelId="{66934522-65B9-4E5A-A417-A79CDBB8FC11}" type="pres">
      <dgm:prSet presAssocID="{682899C8-8DCD-408B-A817-541E5FC4B829}" presName="textNode" presStyleLbl="node1" presStyleIdx="1" presStyleCnt="3" custLinFactNeighborY="2016">
        <dgm:presLayoutVars>
          <dgm:bulletEnabled val="1"/>
        </dgm:presLayoutVars>
      </dgm:prSet>
      <dgm:spPr/>
      <dgm:t>
        <a:bodyPr/>
        <a:lstStyle/>
        <a:p>
          <a:endParaRPr lang="es-CO"/>
        </a:p>
      </dgm:t>
    </dgm:pt>
    <dgm:pt modelId="{067134E7-C99C-4749-8AB9-1E524F240DA1}" type="pres">
      <dgm:prSet presAssocID="{25B87ADD-920A-43C5-A654-4D0C6E1D46A5}" presName="sibTrans" presStyleCnt="0"/>
      <dgm:spPr/>
    </dgm:pt>
    <dgm:pt modelId="{BEC8B838-A83F-454E-810C-6CFB9F5FCF05}" type="pres">
      <dgm:prSet presAssocID="{0E45552C-2CBC-48C1-A35A-DC4E97723288}" presName="textNode" presStyleLbl="node1" presStyleIdx="2" presStyleCnt="3">
        <dgm:presLayoutVars>
          <dgm:bulletEnabled val="1"/>
        </dgm:presLayoutVars>
      </dgm:prSet>
      <dgm:spPr/>
      <dgm:t>
        <a:bodyPr/>
        <a:lstStyle/>
        <a:p>
          <a:endParaRPr lang="es-CO"/>
        </a:p>
      </dgm:t>
    </dgm:pt>
  </dgm:ptLst>
  <dgm:cxnLst>
    <dgm:cxn modelId="{99F43E8D-2CAB-4B15-AE61-C700FF87DE88}" type="presOf" srcId="{0E45552C-2CBC-48C1-A35A-DC4E97723288}" destId="{BEC8B838-A83F-454E-810C-6CFB9F5FCF05}" srcOrd="0" destOrd="0" presId="urn:microsoft.com/office/officeart/2005/8/layout/hProcess9"/>
    <dgm:cxn modelId="{E44F079E-AC7F-4B72-BF1B-BB220D72B1A1}" type="presOf" srcId="{20933EB0-E215-48C1-8D6F-880F1DB8401E}" destId="{0565B756-8AEA-4AD8-AD53-885C11D8F512}" srcOrd="0" destOrd="0" presId="urn:microsoft.com/office/officeart/2005/8/layout/hProcess9"/>
    <dgm:cxn modelId="{3E4AE5E0-3D07-4B89-8FD9-8FDB2901E8E3}" type="presOf" srcId="{91CC776C-5495-4FFC-942E-EA24D562B8B1}" destId="{571125DD-52B4-4420-A48E-3EC61BD3D6AF}" srcOrd="0" destOrd="0" presId="urn:microsoft.com/office/officeart/2005/8/layout/hProcess9"/>
    <dgm:cxn modelId="{221CDDFC-CD0D-4043-9480-26304E3822CD}" type="presOf" srcId="{682899C8-8DCD-408B-A817-541E5FC4B829}" destId="{66934522-65B9-4E5A-A417-A79CDBB8FC11}" srcOrd="0" destOrd="0" presId="urn:microsoft.com/office/officeart/2005/8/layout/hProcess9"/>
    <dgm:cxn modelId="{9A7C9E6E-122D-4B4B-8786-2A842954A351}" srcId="{91CC776C-5495-4FFC-942E-EA24D562B8B1}" destId="{682899C8-8DCD-408B-A817-541E5FC4B829}" srcOrd="1" destOrd="0" parTransId="{AF054E8F-E007-4EA7-916F-CE1D29452047}" sibTransId="{25B87ADD-920A-43C5-A654-4D0C6E1D46A5}"/>
    <dgm:cxn modelId="{BAE1592D-A255-4F62-A102-A16E0CB40BD7}" srcId="{91CC776C-5495-4FFC-942E-EA24D562B8B1}" destId="{0E45552C-2CBC-48C1-A35A-DC4E97723288}" srcOrd="2" destOrd="0" parTransId="{F6787337-50DE-40E7-B38A-FD555FC1CF3C}" sibTransId="{7A93CE5E-C816-4AC6-8A38-0E1F16443D19}"/>
    <dgm:cxn modelId="{2EFEB2EE-BF4B-4055-A096-125C2BE93185}" srcId="{91CC776C-5495-4FFC-942E-EA24D562B8B1}" destId="{20933EB0-E215-48C1-8D6F-880F1DB8401E}" srcOrd="0" destOrd="0" parTransId="{1F41E9D8-A11B-42BE-A3EA-2A18C3DDFDCC}" sibTransId="{3AA8F757-9D0B-413A-8555-F15E58BF05F3}"/>
    <dgm:cxn modelId="{40067497-AD2C-4489-B150-894989BE371F}" type="presParOf" srcId="{571125DD-52B4-4420-A48E-3EC61BD3D6AF}" destId="{30FF2056-5A72-4655-9318-3F6DAD8CCEEC}" srcOrd="0" destOrd="0" presId="urn:microsoft.com/office/officeart/2005/8/layout/hProcess9"/>
    <dgm:cxn modelId="{84D142F0-0841-4527-B89C-C480B2F245ED}" type="presParOf" srcId="{571125DD-52B4-4420-A48E-3EC61BD3D6AF}" destId="{28F485E2-6975-43DD-82FC-AAD78A6423A2}" srcOrd="1" destOrd="0" presId="urn:microsoft.com/office/officeart/2005/8/layout/hProcess9"/>
    <dgm:cxn modelId="{B5E13048-E14D-4740-BAD9-040E5FD01B3F}" type="presParOf" srcId="{28F485E2-6975-43DD-82FC-AAD78A6423A2}" destId="{0565B756-8AEA-4AD8-AD53-885C11D8F512}" srcOrd="0" destOrd="0" presId="urn:microsoft.com/office/officeart/2005/8/layout/hProcess9"/>
    <dgm:cxn modelId="{652E8189-758A-4595-A1C5-B6FF594C8D71}" type="presParOf" srcId="{28F485E2-6975-43DD-82FC-AAD78A6423A2}" destId="{8D3F70A9-934F-41C9-BB52-F8CC9A5DB623}" srcOrd="1" destOrd="0" presId="urn:microsoft.com/office/officeart/2005/8/layout/hProcess9"/>
    <dgm:cxn modelId="{184F86D0-B391-4DDF-96B9-2F6F1EC41A97}" type="presParOf" srcId="{28F485E2-6975-43DD-82FC-AAD78A6423A2}" destId="{66934522-65B9-4E5A-A417-A79CDBB8FC11}" srcOrd="2" destOrd="0" presId="urn:microsoft.com/office/officeart/2005/8/layout/hProcess9"/>
    <dgm:cxn modelId="{F4093D37-0B80-4E9B-922B-3E89650F0228}" type="presParOf" srcId="{28F485E2-6975-43DD-82FC-AAD78A6423A2}" destId="{067134E7-C99C-4749-8AB9-1E524F240DA1}" srcOrd="3" destOrd="0" presId="urn:microsoft.com/office/officeart/2005/8/layout/hProcess9"/>
    <dgm:cxn modelId="{F6E7BBA7-A572-4184-B0E7-7B5B71D0C07D}" type="presParOf" srcId="{28F485E2-6975-43DD-82FC-AAD78A6423A2}" destId="{BEC8B838-A83F-454E-810C-6CFB9F5FCF05}" srcOrd="4" destOrd="0" presId="urn:microsoft.com/office/officeart/2005/8/layout/hProcess9"/>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18A0A3-3015-44CC-97E0-C28D445CD926}" type="doc">
      <dgm:prSet loTypeId="urn:microsoft.com/office/officeart/2005/8/layout/hList3" loCatId="list" qsTypeId="urn:microsoft.com/office/officeart/2005/8/quickstyle/simple1" qsCatId="simple" csTypeId="urn:microsoft.com/office/officeart/2005/8/colors/accent0_3" csCatId="mainScheme" phldr="1"/>
      <dgm:spPr/>
      <dgm:t>
        <a:bodyPr/>
        <a:lstStyle/>
        <a:p>
          <a:endParaRPr lang="es-CO"/>
        </a:p>
      </dgm:t>
    </dgm:pt>
    <dgm:pt modelId="{CE39CA38-8BA3-49ED-BDFB-70FA06FD25BB}">
      <dgm:prSet phldrT="[Texto]"/>
      <dgm:spPr/>
      <dgm:t>
        <a:bodyPr/>
        <a:lstStyle/>
        <a:p>
          <a:r>
            <a:rPr lang="es-CO"/>
            <a:t>Jornadas de Educación Ambiental</a:t>
          </a:r>
        </a:p>
      </dgm:t>
    </dgm:pt>
    <dgm:pt modelId="{322ED3D5-AF85-44A4-9081-A507F5DC090E}" type="parTrans" cxnId="{C52E215D-0829-46CC-A55D-4F7696FF1B5E}">
      <dgm:prSet/>
      <dgm:spPr/>
      <dgm:t>
        <a:bodyPr/>
        <a:lstStyle/>
        <a:p>
          <a:endParaRPr lang="es-CO"/>
        </a:p>
      </dgm:t>
    </dgm:pt>
    <dgm:pt modelId="{10D7E72B-5228-40B2-B945-B66FED1FCA49}" type="sibTrans" cxnId="{C52E215D-0829-46CC-A55D-4F7696FF1B5E}">
      <dgm:prSet/>
      <dgm:spPr/>
      <dgm:t>
        <a:bodyPr/>
        <a:lstStyle/>
        <a:p>
          <a:endParaRPr lang="es-CO"/>
        </a:p>
      </dgm:t>
    </dgm:pt>
    <dgm:pt modelId="{A5B4AFF7-CF5D-46B3-8AAB-3D5164C8F980}">
      <dgm:prSet phldrT="[Texto]"/>
      <dgm:spPr/>
      <dgm:t>
        <a:bodyPr/>
        <a:lstStyle/>
        <a:p>
          <a:r>
            <a:rPr lang="es-CO"/>
            <a:t>Talleres de Socialización</a:t>
          </a:r>
        </a:p>
      </dgm:t>
    </dgm:pt>
    <dgm:pt modelId="{2E47FC65-D958-4D55-B58C-633E39A2F382}" type="parTrans" cxnId="{7BEEB694-415B-4DB0-8746-246853888989}">
      <dgm:prSet/>
      <dgm:spPr/>
      <dgm:t>
        <a:bodyPr/>
        <a:lstStyle/>
        <a:p>
          <a:endParaRPr lang="es-CO"/>
        </a:p>
      </dgm:t>
    </dgm:pt>
    <dgm:pt modelId="{575A6B2F-0FFB-4E1F-8C14-D0F489DB9896}" type="sibTrans" cxnId="{7BEEB694-415B-4DB0-8746-246853888989}">
      <dgm:prSet/>
      <dgm:spPr/>
      <dgm:t>
        <a:bodyPr/>
        <a:lstStyle/>
        <a:p>
          <a:endParaRPr lang="es-CO"/>
        </a:p>
      </dgm:t>
    </dgm:pt>
    <dgm:pt modelId="{858D4B68-0078-4608-A70A-CE9C4DE1D783}">
      <dgm:prSet phldrT="[Texto]"/>
      <dgm:spPr/>
      <dgm:t>
        <a:bodyPr/>
        <a:lstStyle/>
        <a:p>
          <a:r>
            <a:rPr lang="es-CO"/>
            <a:t>80 Asistentes</a:t>
          </a:r>
        </a:p>
      </dgm:t>
    </dgm:pt>
    <dgm:pt modelId="{9D2F26B5-C0F4-4F05-8214-0760005A63A1}" type="parTrans" cxnId="{35C6FE74-25FB-4C7B-BE2A-45ED4FCCDFC3}">
      <dgm:prSet/>
      <dgm:spPr/>
      <dgm:t>
        <a:bodyPr/>
        <a:lstStyle/>
        <a:p>
          <a:endParaRPr lang="es-CO"/>
        </a:p>
      </dgm:t>
    </dgm:pt>
    <dgm:pt modelId="{5C9F8BC1-D888-45CC-B3DF-3E529CB895E8}" type="sibTrans" cxnId="{35C6FE74-25FB-4C7B-BE2A-45ED4FCCDFC3}">
      <dgm:prSet/>
      <dgm:spPr/>
      <dgm:t>
        <a:bodyPr/>
        <a:lstStyle/>
        <a:p>
          <a:endParaRPr lang="es-CO"/>
        </a:p>
      </dgm:t>
    </dgm:pt>
    <dgm:pt modelId="{3EF762A3-2518-4BC8-B68F-888D1AAD1B59}">
      <dgm:prSet phldrT="[Texto]"/>
      <dgm:spPr>
        <a:solidFill>
          <a:schemeClr val="tx2">
            <a:lumMod val="75000"/>
          </a:schemeClr>
        </a:solidFill>
      </dgm:spPr>
      <dgm:t>
        <a:bodyPr/>
        <a:lstStyle/>
        <a:p>
          <a:r>
            <a:rPr lang="es-CO"/>
            <a:t>Entrega de 33 Cartillas</a:t>
          </a:r>
        </a:p>
      </dgm:t>
    </dgm:pt>
    <dgm:pt modelId="{BE43D254-A52B-4173-9A6F-2F432BD41E09}" type="parTrans" cxnId="{F5A0188C-9BB7-4A9D-BC2E-EFADFE2BB953}">
      <dgm:prSet/>
      <dgm:spPr/>
      <dgm:t>
        <a:bodyPr/>
        <a:lstStyle/>
        <a:p>
          <a:endParaRPr lang="es-CO"/>
        </a:p>
      </dgm:t>
    </dgm:pt>
    <dgm:pt modelId="{035F0647-A7FB-4432-8CEA-B6B9648C22ED}" type="sibTrans" cxnId="{F5A0188C-9BB7-4A9D-BC2E-EFADFE2BB953}">
      <dgm:prSet/>
      <dgm:spPr/>
      <dgm:t>
        <a:bodyPr/>
        <a:lstStyle/>
        <a:p>
          <a:endParaRPr lang="es-CO"/>
        </a:p>
      </dgm:t>
    </dgm:pt>
    <dgm:pt modelId="{885AB5D8-BF36-4F5E-856F-BBCA83B2FCAB}" type="pres">
      <dgm:prSet presAssocID="{AF18A0A3-3015-44CC-97E0-C28D445CD926}" presName="composite" presStyleCnt="0">
        <dgm:presLayoutVars>
          <dgm:chMax val="1"/>
          <dgm:dir/>
          <dgm:resizeHandles val="exact"/>
        </dgm:presLayoutVars>
      </dgm:prSet>
      <dgm:spPr/>
      <dgm:t>
        <a:bodyPr/>
        <a:lstStyle/>
        <a:p>
          <a:endParaRPr lang="es-CO"/>
        </a:p>
      </dgm:t>
    </dgm:pt>
    <dgm:pt modelId="{3AE8B702-5D59-4719-9152-FFF862294635}" type="pres">
      <dgm:prSet presAssocID="{CE39CA38-8BA3-49ED-BDFB-70FA06FD25BB}" presName="roof" presStyleLbl="dkBgShp" presStyleIdx="0" presStyleCnt="2"/>
      <dgm:spPr/>
      <dgm:t>
        <a:bodyPr/>
        <a:lstStyle/>
        <a:p>
          <a:endParaRPr lang="es-CO"/>
        </a:p>
      </dgm:t>
    </dgm:pt>
    <dgm:pt modelId="{763F9A77-1F04-4135-B6F4-AA32E1C5DEED}" type="pres">
      <dgm:prSet presAssocID="{CE39CA38-8BA3-49ED-BDFB-70FA06FD25BB}" presName="pillars" presStyleCnt="0"/>
      <dgm:spPr/>
    </dgm:pt>
    <dgm:pt modelId="{12010775-BF02-49FA-AEE6-6C32304BD687}" type="pres">
      <dgm:prSet presAssocID="{CE39CA38-8BA3-49ED-BDFB-70FA06FD25BB}" presName="pillar1" presStyleLbl="node1" presStyleIdx="0" presStyleCnt="3">
        <dgm:presLayoutVars>
          <dgm:bulletEnabled val="1"/>
        </dgm:presLayoutVars>
      </dgm:prSet>
      <dgm:spPr/>
      <dgm:t>
        <a:bodyPr/>
        <a:lstStyle/>
        <a:p>
          <a:endParaRPr lang="es-CO"/>
        </a:p>
      </dgm:t>
    </dgm:pt>
    <dgm:pt modelId="{83D73F96-1D14-4222-8992-9B77685029B0}" type="pres">
      <dgm:prSet presAssocID="{858D4B68-0078-4608-A70A-CE9C4DE1D783}" presName="pillarX" presStyleLbl="node1" presStyleIdx="1" presStyleCnt="3">
        <dgm:presLayoutVars>
          <dgm:bulletEnabled val="1"/>
        </dgm:presLayoutVars>
      </dgm:prSet>
      <dgm:spPr/>
      <dgm:t>
        <a:bodyPr/>
        <a:lstStyle/>
        <a:p>
          <a:endParaRPr lang="es-CO"/>
        </a:p>
      </dgm:t>
    </dgm:pt>
    <dgm:pt modelId="{A84B8BA1-7056-4831-94E8-6216DD5E7D07}" type="pres">
      <dgm:prSet presAssocID="{3EF762A3-2518-4BC8-B68F-888D1AAD1B59}" presName="pillarX" presStyleLbl="node1" presStyleIdx="2" presStyleCnt="3">
        <dgm:presLayoutVars>
          <dgm:bulletEnabled val="1"/>
        </dgm:presLayoutVars>
      </dgm:prSet>
      <dgm:spPr/>
      <dgm:t>
        <a:bodyPr/>
        <a:lstStyle/>
        <a:p>
          <a:endParaRPr lang="es-CO"/>
        </a:p>
      </dgm:t>
    </dgm:pt>
    <dgm:pt modelId="{1D3ECAC1-C105-4753-8B0F-C2C0DDC71190}" type="pres">
      <dgm:prSet presAssocID="{CE39CA38-8BA3-49ED-BDFB-70FA06FD25BB}" presName="base" presStyleLbl="dkBgShp" presStyleIdx="1" presStyleCnt="2"/>
      <dgm:spPr/>
    </dgm:pt>
  </dgm:ptLst>
  <dgm:cxnLst>
    <dgm:cxn modelId="{5BC4C993-3B0E-49CE-BEF9-BE19D81065D9}" type="presOf" srcId="{CE39CA38-8BA3-49ED-BDFB-70FA06FD25BB}" destId="{3AE8B702-5D59-4719-9152-FFF862294635}" srcOrd="0" destOrd="0" presId="urn:microsoft.com/office/officeart/2005/8/layout/hList3"/>
    <dgm:cxn modelId="{699F6736-B1A7-4723-B4FD-366CB44DADC5}" type="presOf" srcId="{A5B4AFF7-CF5D-46B3-8AAB-3D5164C8F980}" destId="{12010775-BF02-49FA-AEE6-6C32304BD687}" srcOrd="0" destOrd="0" presId="urn:microsoft.com/office/officeart/2005/8/layout/hList3"/>
    <dgm:cxn modelId="{F5A0188C-9BB7-4A9D-BC2E-EFADFE2BB953}" srcId="{CE39CA38-8BA3-49ED-BDFB-70FA06FD25BB}" destId="{3EF762A3-2518-4BC8-B68F-888D1AAD1B59}" srcOrd="2" destOrd="0" parTransId="{BE43D254-A52B-4173-9A6F-2F432BD41E09}" sibTransId="{035F0647-A7FB-4432-8CEA-B6B9648C22ED}"/>
    <dgm:cxn modelId="{C52E215D-0829-46CC-A55D-4F7696FF1B5E}" srcId="{AF18A0A3-3015-44CC-97E0-C28D445CD926}" destId="{CE39CA38-8BA3-49ED-BDFB-70FA06FD25BB}" srcOrd="0" destOrd="0" parTransId="{322ED3D5-AF85-44A4-9081-A507F5DC090E}" sibTransId="{10D7E72B-5228-40B2-B945-B66FED1FCA49}"/>
    <dgm:cxn modelId="{7BEEB694-415B-4DB0-8746-246853888989}" srcId="{CE39CA38-8BA3-49ED-BDFB-70FA06FD25BB}" destId="{A5B4AFF7-CF5D-46B3-8AAB-3D5164C8F980}" srcOrd="0" destOrd="0" parTransId="{2E47FC65-D958-4D55-B58C-633E39A2F382}" sibTransId="{575A6B2F-0FFB-4E1F-8C14-D0F489DB9896}"/>
    <dgm:cxn modelId="{6A52053A-242A-4BE2-BB62-398670EA308F}" type="presOf" srcId="{3EF762A3-2518-4BC8-B68F-888D1AAD1B59}" destId="{A84B8BA1-7056-4831-94E8-6216DD5E7D07}" srcOrd="0" destOrd="0" presId="urn:microsoft.com/office/officeart/2005/8/layout/hList3"/>
    <dgm:cxn modelId="{EF518462-1315-47A8-BE50-4AFD0FBA28E5}" type="presOf" srcId="{AF18A0A3-3015-44CC-97E0-C28D445CD926}" destId="{885AB5D8-BF36-4F5E-856F-BBCA83B2FCAB}" srcOrd="0" destOrd="0" presId="urn:microsoft.com/office/officeart/2005/8/layout/hList3"/>
    <dgm:cxn modelId="{B3F0BE8B-A413-483A-AC13-748AC2CC7720}" type="presOf" srcId="{858D4B68-0078-4608-A70A-CE9C4DE1D783}" destId="{83D73F96-1D14-4222-8992-9B77685029B0}" srcOrd="0" destOrd="0" presId="urn:microsoft.com/office/officeart/2005/8/layout/hList3"/>
    <dgm:cxn modelId="{35C6FE74-25FB-4C7B-BE2A-45ED4FCCDFC3}" srcId="{CE39CA38-8BA3-49ED-BDFB-70FA06FD25BB}" destId="{858D4B68-0078-4608-A70A-CE9C4DE1D783}" srcOrd="1" destOrd="0" parTransId="{9D2F26B5-C0F4-4F05-8214-0760005A63A1}" sibTransId="{5C9F8BC1-D888-45CC-B3DF-3E529CB895E8}"/>
    <dgm:cxn modelId="{DD899D26-5698-46D5-8FC4-E1E4D70BBAA2}" type="presParOf" srcId="{885AB5D8-BF36-4F5E-856F-BBCA83B2FCAB}" destId="{3AE8B702-5D59-4719-9152-FFF862294635}" srcOrd="0" destOrd="0" presId="urn:microsoft.com/office/officeart/2005/8/layout/hList3"/>
    <dgm:cxn modelId="{EC8FEA0F-29AC-4A81-9CDD-5B37DAE70727}" type="presParOf" srcId="{885AB5D8-BF36-4F5E-856F-BBCA83B2FCAB}" destId="{763F9A77-1F04-4135-B6F4-AA32E1C5DEED}" srcOrd="1" destOrd="0" presId="urn:microsoft.com/office/officeart/2005/8/layout/hList3"/>
    <dgm:cxn modelId="{A7BC260B-0093-4D31-BDE9-A6FE8A1E7174}" type="presParOf" srcId="{763F9A77-1F04-4135-B6F4-AA32E1C5DEED}" destId="{12010775-BF02-49FA-AEE6-6C32304BD687}" srcOrd="0" destOrd="0" presId="urn:microsoft.com/office/officeart/2005/8/layout/hList3"/>
    <dgm:cxn modelId="{02517348-BBE9-4233-842E-16B3BEA78041}" type="presParOf" srcId="{763F9A77-1F04-4135-B6F4-AA32E1C5DEED}" destId="{83D73F96-1D14-4222-8992-9B77685029B0}" srcOrd="1" destOrd="0" presId="urn:microsoft.com/office/officeart/2005/8/layout/hList3"/>
    <dgm:cxn modelId="{C480BFA3-D4AD-40D9-A45E-F73CED4A4F23}" type="presParOf" srcId="{763F9A77-1F04-4135-B6F4-AA32E1C5DEED}" destId="{A84B8BA1-7056-4831-94E8-6216DD5E7D07}" srcOrd="2" destOrd="0" presId="urn:microsoft.com/office/officeart/2005/8/layout/hList3"/>
    <dgm:cxn modelId="{944459EF-F3AE-44B7-9865-7FB6E7D7A5A1}" type="presParOf" srcId="{885AB5D8-BF36-4F5E-856F-BBCA83B2FCAB}" destId="{1D3ECAC1-C105-4753-8B0F-C2C0DDC71190}" srcOrd="2" destOrd="0" presId="urn:microsoft.com/office/officeart/2005/8/layout/hList3"/>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E8B702-5D59-4719-9152-FFF862294635}">
      <dsp:nvSpPr>
        <dsp:cNvPr id="0" name=""/>
        <dsp:cNvSpPr/>
      </dsp:nvSpPr>
      <dsp:spPr>
        <a:xfrm>
          <a:off x="0" y="0"/>
          <a:ext cx="5486400" cy="1295925"/>
        </a:xfrm>
        <a:prstGeom prst="rect">
          <a:avLst/>
        </a:prstGeom>
        <a:solidFill>
          <a:schemeClr val="dk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s-CO" sz="3600" kern="1200"/>
            <a:t>Manejor Residuos Orgánicos</a:t>
          </a:r>
        </a:p>
      </dsp:txBody>
      <dsp:txXfrm>
        <a:off x="0" y="0"/>
        <a:ext cx="5486400" cy="1295925"/>
      </dsp:txXfrm>
    </dsp:sp>
    <dsp:sp modelId="{12010775-BF02-49FA-AEE6-6C32304BD687}">
      <dsp:nvSpPr>
        <dsp:cNvPr id="0" name=""/>
        <dsp:cNvSpPr/>
      </dsp:nvSpPr>
      <dsp:spPr>
        <a:xfrm>
          <a:off x="2678" y="1295925"/>
          <a:ext cx="1827014" cy="27214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Talleres de Socialización</a:t>
          </a:r>
        </a:p>
      </dsp:txBody>
      <dsp:txXfrm>
        <a:off x="2678" y="1295925"/>
        <a:ext cx="1827014" cy="2721443"/>
      </dsp:txXfrm>
    </dsp:sp>
    <dsp:sp modelId="{9D745F63-D66D-4A82-B34A-5893996C47A0}">
      <dsp:nvSpPr>
        <dsp:cNvPr id="0" name=""/>
        <dsp:cNvSpPr/>
      </dsp:nvSpPr>
      <dsp:spPr>
        <a:xfrm>
          <a:off x="1829692" y="1295925"/>
          <a:ext cx="1827014" cy="2721443"/>
        </a:xfrm>
        <a:prstGeom prst="rect">
          <a:avLst/>
        </a:prstGeom>
        <a:solidFill>
          <a:schemeClr val="tx2">
            <a:lumMod val="7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Transversalidad APSB</a:t>
          </a:r>
        </a:p>
      </dsp:txBody>
      <dsp:txXfrm>
        <a:off x="1829692" y="1295925"/>
        <a:ext cx="1827014" cy="2721443"/>
      </dsp:txXfrm>
    </dsp:sp>
    <dsp:sp modelId="{83D73F96-1D14-4222-8992-9B77685029B0}">
      <dsp:nvSpPr>
        <dsp:cNvPr id="0" name=""/>
        <dsp:cNvSpPr/>
      </dsp:nvSpPr>
      <dsp:spPr>
        <a:xfrm>
          <a:off x="3656707" y="1295925"/>
          <a:ext cx="1827014" cy="27214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82 Asistentes</a:t>
          </a:r>
        </a:p>
      </dsp:txBody>
      <dsp:txXfrm>
        <a:off x="3656707" y="1295925"/>
        <a:ext cx="1827014" cy="2721443"/>
      </dsp:txXfrm>
    </dsp:sp>
    <dsp:sp modelId="{1D3ECAC1-C105-4753-8B0F-C2C0DDC71190}">
      <dsp:nvSpPr>
        <dsp:cNvPr id="0" name=""/>
        <dsp:cNvSpPr/>
      </dsp:nvSpPr>
      <dsp:spPr>
        <a:xfrm>
          <a:off x="0" y="4017369"/>
          <a:ext cx="5486400" cy="302382"/>
        </a:xfrm>
        <a:prstGeom prst="rect">
          <a:avLst/>
        </a:prstGeom>
        <a:solidFill>
          <a:schemeClr val="dk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FF2056-5A72-4655-9318-3F6DAD8CCEEC}">
      <dsp:nvSpPr>
        <dsp:cNvPr id="0" name=""/>
        <dsp:cNvSpPr/>
      </dsp:nvSpPr>
      <dsp:spPr>
        <a:xfrm>
          <a:off x="506054" y="0"/>
          <a:ext cx="4663440" cy="3909848"/>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565B756-8AEA-4AD8-AD53-885C11D8F512}">
      <dsp:nvSpPr>
        <dsp:cNvPr id="0" name=""/>
        <dsp:cNvSpPr/>
      </dsp:nvSpPr>
      <dsp:spPr>
        <a:xfrm>
          <a:off x="5893" y="1172954"/>
          <a:ext cx="1765935" cy="15639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Incicio Proceso 2012</a:t>
          </a:r>
        </a:p>
      </dsp:txBody>
      <dsp:txXfrm>
        <a:off x="5893" y="1172954"/>
        <a:ext cx="1765935" cy="1563939"/>
      </dsp:txXfrm>
    </dsp:sp>
    <dsp:sp modelId="{66934522-65B9-4E5A-A417-A79CDBB8FC11}">
      <dsp:nvSpPr>
        <dsp:cNvPr id="0" name=""/>
        <dsp:cNvSpPr/>
      </dsp:nvSpPr>
      <dsp:spPr>
        <a:xfrm>
          <a:off x="1860232" y="1204483"/>
          <a:ext cx="1765935" cy="15639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Protección Cuencas H</a:t>
          </a:r>
        </a:p>
      </dsp:txBody>
      <dsp:txXfrm>
        <a:off x="1860232" y="1204483"/>
        <a:ext cx="1765935" cy="1563939"/>
      </dsp:txXfrm>
    </dsp:sp>
    <dsp:sp modelId="{BEC8B838-A83F-454E-810C-6CFB9F5FCF05}">
      <dsp:nvSpPr>
        <dsp:cNvPr id="0" name=""/>
        <dsp:cNvSpPr/>
      </dsp:nvSpPr>
      <dsp:spPr>
        <a:xfrm>
          <a:off x="3714571" y="1172954"/>
          <a:ext cx="1765935" cy="15639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Reforestación</a:t>
          </a:r>
        </a:p>
      </dsp:txBody>
      <dsp:txXfrm>
        <a:off x="3714571" y="1172954"/>
        <a:ext cx="1765935" cy="156393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E8B702-5D59-4719-9152-FFF862294635}">
      <dsp:nvSpPr>
        <dsp:cNvPr id="0" name=""/>
        <dsp:cNvSpPr/>
      </dsp:nvSpPr>
      <dsp:spPr>
        <a:xfrm>
          <a:off x="0" y="0"/>
          <a:ext cx="5486400" cy="1390518"/>
        </a:xfrm>
        <a:prstGeom prst="rect">
          <a:avLst/>
        </a:prstGeom>
        <a:solidFill>
          <a:schemeClr val="dk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8590" tIns="148590" rIns="148590" bIns="148590" numCol="1" spcCol="1270" anchor="ctr" anchorCtr="0">
          <a:noAutofit/>
        </a:bodyPr>
        <a:lstStyle/>
        <a:p>
          <a:pPr lvl="0" algn="ctr" defTabSz="1733550">
            <a:lnSpc>
              <a:spcPct val="90000"/>
            </a:lnSpc>
            <a:spcBef>
              <a:spcPct val="0"/>
            </a:spcBef>
            <a:spcAft>
              <a:spcPct val="35000"/>
            </a:spcAft>
          </a:pPr>
          <a:r>
            <a:rPr lang="es-CO" sz="3900" kern="1200"/>
            <a:t>Jornadas de Educación Ambiental</a:t>
          </a:r>
        </a:p>
      </dsp:txBody>
      <dsp:txXfrm>
        <a:off x="0" y="0"/>
        <a:ext cx="5486400" cy="1390518"/>
      </dsp:txXfrm>
    </dsp:sp>
    <dsp:sp modelId="{12010775-BF02-49FA-AEE6-6C32304BD687}">
      <dsp:nvSpPr>
        <dsp:cNvPr id="0" name=""/>
        <dsp:cNvSpPr/>
      </dsp:nvSpPr>
      <dsp:spPr>
        <a:xfrm>
          <a:off x="2678" y="1390518"/>
          <a:ext cx="1827014" cy="29200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CO" sz="2500" kern="1200"/>
            <a:t>Talleres de Socialización</a:t>
          </a:r>
        </a:p>
      </dsp:txBody>
      <dsp:txXfrm>
        <a:off x="2678" y="1390518"/>
        <a:ext cx="1827014" cy="2920089"/>
      </dsp:txXfrm>
    </dsp:sp>
    <dsp:sp modelId="{83D73F96-1D14-4222-8992-9B77685029B0}">
      <dsp:nvSpPr>
        <dsp:cNvPr id="0" name=""/>
        <dsp:cNvSpPr/>
      </dsp:nvSpPr>
      <dsp:spPr>
        <a:xfrm>
          <a:off x="1829692" y="1390518"/>
          <a:ext cx="1827014" cy="29200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CO" sz="2500" kern="1200"/>
            <a:t>80 Asistentes</a:t>
          </a:r>
        </a:p>
      </dsp:txBody>
      <dsp:txXfrm>
        <a:off x="1829692" y="1390518"/>
        <a:ext cx="1827014" cy="2920089"/>
      </dsp:txXfrm>
    </dsp:sp>
    <dsp:sp modelId="{A84B8BA1-7056-4831-94E8-6216DD5E7D07}">
      <dsp:nvSpPr>
        <dsp:cNvPr id="0" name=""/>
        <dsp:cNvSpPr/>
      </dsp:nvSpPr>
      <dsp:spPr>
        <a:xfrm>
          <a:off x="3656707" y="1390518"/>
          <a:ext cx="1827014" cy="2920089"/>
        </a:xfrm>
        <a:prstGeom prst="rect">
          <a:avLst/>
        </a:prstGeom>
        <a:solidFill>
          <a:schemeClr val="tx2">
            <a:lumMod val="7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s-CO" sz="2500" kern="1200"/>
            <a:t>Entrega de 33 Cartillas</a:t>
          </a:r>
        </a:p>
      </dsp:txBody>
      <dsp:txXfrm>
        <a:off x="3656707" y="1390518"/>
        <a:ext cx="1827014" cy="2920089"/>
      </dsp:txXfrm>
    </dsp:sp>
    <dsp:sp modelId="{1D3ECAC1-C105-4753-8B0F-C2C0DDC71190}">
      <dsp:nvSpPr>
        <dsp:cNvPr id="0" name=""/>
        <dsp:cNvSpPr/>
      </dsp:nvSpPr>
      <dsp:spPr>
        <a:xfrm>
          <a:off x="0" y="4310607"/>
          <a:ext cx="5486400" cy="324454"/>
        </a:xfrm>
        <a:prstGeom prst="rect">
          <a:avLst/>
        </a:prstGeom>
        <a:solidFill>
          <a:schemeClr val="dk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5A3C-2182-4628-A525-F1759AA8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4552</Words>
  <Characters>25041</Characters>
  <Application>Microsoft Office Word</Application>
  <DocSecurity>4</DocSecurity>
  <Lines>208</Lines>
  <Paragraphs>59</Paragraphs>
  <ScaleCrop>false</ScaleCrop>
  <HeadingPairs>
    <vt:vector size="2" baseType="variant">
      <vt:variant>
        <vt:lpstr>Título</vt:lpstr>
      </vt:variant>
      <vt:variant>
        <vt:i4>1</vt:i4>
      </vt:variant>
    </vt:vector>
  </HeadingPairs>
  <TitlesOfParts>
    <vt:vector size="1" baseType="lpstr">
      <vt:lpstr>Informe de Gestión 2012</vt:lpstr>
    </vt:vector>
  </TitlesOfParts>
  <Company>Paime Cundinamarca</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2012</dc:title>
  <dc:creator>Alejandro GB</dc:creator>
  <cp:lastModifiedBy>nohosala</cp:lastModifiedBy>
  <cp:revision>2</cp:revision>
  <dcterms:created xsi:type="dcterms:W3CDTF">2013-04-12T00:03:00Z</dcterms:created>
  <dcterms:modified xsi:type="dcterms:W3CDTF">2013-04-12T00:03:00Z</dcterms:modified>
</cp:coreProperties>
</file>