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79" w:rsidRDefault="00457979" w:rsidP="002E22D4">
      <w:pPr>
        <w:pStyle w:val="Textoindependiente2"/>
        <w:jc w:val="both"/>
        <w:rPr>
          <w:rFonts w:ascii="Arial" w:hAnsi="Arial" w:cs="Arial"/>
          <w:b/>
          <w:bCs/>
          <w:sz w:val="24"/>
          <w:szCs w:val="24"/>
        </w:rPr>
      </w:pPr>
    </w:p>
    <w:tbl>
      <w:tblPr>
        <w:tblW w:w="10145" w:type="dxa"/>
        <w:tblInd w:w="70" w:type="dxa"/>
        <w:tblCellMar>
          <w:left w:w="70" w:type="dxa"/>
          <w:right w:w="70" w:type="dxa"/>
        </w:tblCellMar>
        <w:tblLook w:val="04A0"/>
      </w:tblPr>
      <w:tblGrid>
        <w:gridCol w:w="1678"/>
        <w:gridCol w:w="6106"/>
        <w:gridCol w:w="2361"/>
      </w:tblGrid>
      <w:tr w:rsidR="00EB7668" w:rsidRPr="00EB7668" w:rsidTr="002D64D5">
        <w:trPr>
          <w:trHeight w:val="329"/>
        </w:trPr>
        <w:tc>
          <w:tcPr>
            <w:tcW w:w="10145" w:type="dxa"/>
            <w:gridSpan w:val="3"/>
            <w:tcBorders>
              <w:top w:val="nil"/>
              <w:left w:val="nil"/>
              <w:bottom w:val="nil"/>
              <w:right w:val="nil"/>
            </w:tcBorders>
            <w:shd w:val="clear" w:color="auto" w:fill="auto"/>
            <w:vAlign w:val="center"/>
            <w:hideMark/>
          </w:tcPr>
          <w:p w:rsidR="00EB7668" w:rsidRPr="00EB7668" w:rsidRDefault="00970394" w:rsidP="00970394">
            <w:pPr>
              <w:spacing w:after="0" w:line="240" w:lineRule="auto"/>
              <w:rPr>
                <w:rFonts w:ascii="Arial" w:hAnsi="Arial" w:cs="Arial"/>
                <w:b/>
                <w:sz w:val="20"/>
                <w:szCs w:val="20"/>
              </w:rPr>
            </w:pPr>
            <w:r>
              <w:rPr>
                <w:rFonts w:ascii="Arial" w:hAnsi="Arial" w:cs="Arial"/>
                <w:b/>
                <w:sz w:val="20"/>
                <w:szCs w:val="20"/>
              </w:rPr>
              <w:t>“</w:t>
            </w:r>
            <w:r w:rsidR="00EB7668" w:rsidRPr="00EB7668">
              <w:rPr>
                <w:rFonts w:ascii="Arial" w:hAnsi="Arial" w:cs="Arial"/>
                <w:b/>
                <w:sz w:val="20"/>
                <w:szCs w:val="20"/>
              </w:rPr>
              <w:t>POR MEDIO DEL CUAL SE FIJA EL PRESUPUESTO GENERAL DE RENTAS Y GASTOS DEL MUNICIPIO DE CURITI SANTANDER PARA LA VIGENCIA FISCAL DEL 01 DE ENERO AL 31 DE DICIEMBRE DE 2012</w:t>
            </w:r>
            <w:r>
              <w:rPr>
                <w:rFonts w:ascii="Arial" w:hAnsi="Arial" w:cs="Arial"/>
                <w:b/>
                <w:sz w:val="20"/>
                <w:szCs w:val="20"/>
              </w:rPr>
              <w:t>”</w:t>
            </w:r>
          </w:p>
        </w:tc>
      </w:tr>
      <w:tr w:rsidR="00EB7668" w:rsidRPr="00EB7668" w:rsidTr="002D64D5">
        <w:trPr>
          <w:trHeight w:val="124"/>
        </w:trPr>
        <w:tc>
          <w:tcPr>
            <w:tcW w:w="1678"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6106"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2361"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r>
      <w:tr w:rsidR="00EB7668" w:rsidRPr="00EB7668" w:rsidTr="002D64D5">
        <w:trPr>
          <w:trHeight w:val="124"/>
        </w:trPr>
        <w:tc>
          <w:tcPr>
            <w:tcW w:w="10145" w:type="dxa"/>
            <w:gridSpan w:val="3"/>
            <w:tcBorders>
              <w:top w:val="nil"/>
              <w:left w:val="nil"/>
              <w:bottom w:val="nil"/>
              <w:right w:val="nil"/>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EL HONORABLE CONCEJO DEL MUNICIPIO DE CURITI SANTANDER</w:t>
            </w:r>
          </w:p>
        </w:tc>
      </w:tr>
      <w:tr w:rsidR="00EB7668" w:rsidRPr="00EB7668" w:rsidTr="002D64D5">
        <w:trPr>
          <w:trHeight w:val="124"/>
        </w:trPr>
        <w:tc>
          <w:tcPr>
            <w:tcW w:w="1678"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p>
        </w:tc>
        <w:tc>
          <w:tcPr>
            <w:tcW w:w="6106"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p>
        </w:tc>
        <w:tc>
          <w:tcPr>
            <w:tcW w:w="2361"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p>
        </w:tc>
      </w:tr>
      <w:tr w:rsidR="00EB7668" w:rsidRPr="00EB7668" w:rsidTr="002D64D5">
        <w:trPr>
          <w:trHeight w:val="446"/>
        </w:trPr>
        <w:tc>
          <w:tcPr>
            <w:tcW w:w="10145" w:type="dxa"/>
            <w:gridSpan w:val="3"/>
            <w:tcBorders>
              <w:top w:val="nil"/>
              <w:left w:val="nil"/>
              <w:bottom w:val="nil"/>
              <w:right w:val="nil"/>
            </w:tcBorders>
            <w:shd w:val="clear" w:color="auto" w:fill="auto"/>
            <w:vAlign w:val="bottom"/>
            <w:hideMark/>
          </w:tcPr>
          <w:p w:rsidR="00EB7668" w:rsidRPr="00EB7668" w:rsidRDefault="00EB7668" w:rsidP="00EB7668">
            <w:pPr>
              <w:spacing w:after="0" w:line="240" w:lineRule="auto"/>
              <w:jc w:val="center"/>
              <w:rPr>
                <w:rFonts w:ascii="Arial" w:hAnsi="Arial" w:cs="Arial"/>
                <w:sz w:val="20"/>
                <w:szCs w:val="20"/>
              </w:rPr>
            </w:pPr>
            <w:r w:rsidRPr="00EB7668">
              <w:rPr>
                <w:rFonts w:ascii="Arial" w:hAnsi="Arial" w:cs="Arial"/>
                <w:sz w:val="20"/>
                <w:szCs w:val="20"/>
              </w:rPr>
              <w:t>EN USO DE LAS ATRIBUCIONES CONSTITUCIONALES Y LEGALES, CONTENIDAS POR EL ARTICULO 313  NUMERAL 5 DE LA CONSTITUCIÓN POLÍTICA POR EL ATICULO 92 NUMERAL 5 DEL DECRETO 1333 DE 1986 DECRETO 111 DE 1996 Y POR LA LEY 136 DE 1994.</w:t>
            </w:r>
          </w:p>
        </w:tc>
      </w:tr>
      <w:tr w:rsidR="00EB7668" w:rsidRPr="00EB7668" w:rsidTr="002D64D5">
        <w:trPr>
          <w:trHeight w:val="124"/>
        </w:trPr>
        <w:tc>
          <w:tcPr>
            <w:tcW w:w="1678"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6106"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2361"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r>
      <w:tr w:rsidR="00EB7668" w:rsidRPr="00EB7668" w:rsidTr="002D64D5">
        <w:trPr>
          <w:trHeight w:val="124"/>
        </w:trPr>
        <w:tc>
          <w:tcPr>
            <w:tcW w:w="10145" w:type="dxa"/>
            <w:gridSpan w:val="3"/>
            <w:tcBorders>
              <w:top w:val="nil"/>
              <w:left w:val="nil"/>
              <w:bottom w:val="nil"/>
              <w:right w:val="nil"/>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CONSIDERANDO</w:t>
            </w:r>
          </w:p>
        </w:tc>
      </w:tr>
      <w:tr w:rsidR="00EB7668" w:rsidRPr="00EB7668" w:rsidTr="002D64D5">
        <w:trPr>
          <w:trHeight w:val="124"/>
        </w:trPr>
        <w:tc>
          <w:tcPr>
            <w:tcW w:w="1678"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6106"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2361"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r>
      <w:tr w:rsidR="00EB7668" w:rsidRPr="00EB7668" w:rsidTr="002D64D5">
        <w:trPr>
          <w:trHeight w:val="446"/>
        </w:trPr>
        <w:tc>
          <w:tcPr>
            <w:tcW w:w="10145" w:type="dxa"/>
            <w:gridSpan w:val="3"/>
            <w:tcBorders>
              <w:top w:val="nil"/>
              <w:left w:val="nil"/>
              <w:bottom w:val="nil"/>
              <w:right w:val="nil"/>
            </w:tcBorders>
            <w:shd w:val="clear" w:color="auto" w:fill="auto"/>
            <w:vAlign w:val="bottom"/>
            <w:hideMark/>
          </w:tcPr>
          <w:p w:rsidR="00EB7668" w:rsidRPr="00EB7668" w:rsidRDefault="00EB7668" w:rsidP="00EB7668">
            <w:pPr>
              <w:spacing w:after="0" w:line="240" w:lineRule="auto"/>
              <w:jc w:val="both"/>
              <w:rPr>
                <w:rFonts w:ascii="Arial" w:hAnsi="Arial" w:cs="Arial"/>
                <w:b/>
                <w:bCs/>
                <w:sz w:val="20"/>
                <w:szCs w:val="20"/>
              </w:rPr>
            </w:pPr>
            <w:r w:rsidRPr="00EB7668">
              <w:rPr>
                <w:rFonts w:ascii="Arial" w:hAnsi="Arial" w:cs="Arial"/>
                <w:b/>
                <w:bCs/>
                <w:sz w:val="20"/>
                <w:szCs w:val="20"/>
              </w:rPr>
              <w:t xml:space="preserve">A- </w:t>
            </w:r>
            <w:r w:rsidRPr="00EB7668">
              <w:rPr>
                <w:rFonts w:ascii="Arial" w:hAnsi="Arial" w:cs="Arial"/>
                <w:sz w:val="20"/>
                <w:szCs w:val="20"/>
              </w:rPr>
              <w:t xml:space="preserve">Que el Departamento de </w:t>
            </w:r>
            <w:r w:rsidR="000C4646" w:rsidRPr="00EB7668">
              <w:rPr>
                <w:rFonts w:ascii="Arial" w:hAnsi="Arial" w:cs="Arial"/>
                <w:sz w:val="20"/>
                <w:szCs w:val="20"/>
              </w:rPr>
              <w:t>Planeación</w:t>
            </w:r>
            <w:r w:rsidRPr="00EB7668">
              <w:rPr>
                <w:rFonts w:ascii="Arial" w:hAnsi="Arial" w:cs="Arial"/>
                <w:sz w:val="20"/>
                <w:szCs w:val="20"/>
              </w:rPr>
              <w:t xml:space="preserve">, </w:t>
            </w:r>
            <w:r w:rsidR="000C4646" w:rsidRPr="00EB7668">
              <w:rPr>
                <w:rFonts w:ascii="Arial" w:hAnsi="Arial" w:cs="Arial"/>
                <w:sz w:val="20"/>
                <w:szCs w:val="20"/>
              </w:rPr>
              <w:t>recomendó</w:t>
            </w:r>
            <w:r w:rsidRPr="00EB7668">
              <w:rPr>
                <w:rFonts w:ascii="Arial" w:hAnsi="Arial" w:cs="Arial"/>
                <w:sz w:val="20"/>
                <w:szCs w:val="20"/>
              </w:rPr>
              <w:t xml:space="preserve"> elaborar el Presupuesto de Rentas,  Gastos para la vigencia Fiscal de 2012, con base en los datos Certificados para la Vigencia Fiscal del 2011, sin tener en cuenta los </w:t>
            </w:r>
            <w:r w:rsidR="00E44830" w:rsidRPr="00EB7668">
              <w:rPr>
                <w:rFonts w:ascii="Arial" w:hAnsi="Arial" w:cs="Arial"/>
                <w:sz w:val="20"/>
                <w:szCs w:val="20"/>
              </w:rPr>
              <w:t>estímulos</w:t>
            </w:r>
            <w:r w:rsidRPr="00EB7668">
              <w:rPr>
                <w:rFonts w:ascii="Arial" w:hAnsi="Arial" w:cs="Arial"/>
                <w:sz w:val="20"/>
                <w:szCs w:val="20"/>
              </w:rPr>
              <w:t xml:space="preserve"> recibidos por concepto de Eficiencia Fiscal y Eficiencia Administrativa</w:t>
            </w:r>
          </w:p>
        </w:tc>
      </w:tr>
      <w:tr w:rsidR="00EB7668" w:rsidRPr="00EB7668" w:rsidTr="002D64D5">
        <w:trPr>
          <w:trHeight w:val="124"/>
        </w:trPr>
        <w:tc>
          <w:tcPr>
            <w:tcW w:w="10145" w:type="dxa"/>
            <w:gridSpan w:val="3"/>
            <w:tcBorders>
              <w:top w:val="nil"/>
              <w:left w:val="nil"/>
              <w:bottom w:val="nil"/>
              <w:right w:val="nil"/>
            </w:tcBorders>
            <w:shd w:val="clear" w:color="auto" w:fill="auto"/>
            <w:vAlign w:val="bottom"/>
            <w:hideMark/>
          </w:tcPr>
          <w:p w:rsidR="00EB7668" w:rsidRPr="00EB7668" w:rsidRDefault="00EB7668" w:rsidP="00EB7668">
            <w:pPr>
              <w:spacing w:after="0" w:line="240" w:lineRule="auto"/>
              <w:jc w:val="both"/>
              <w:rPr>
                <w:rFonts w:ascii="Arial" w:hAnsi="Arial" w:cs="Arial"/>
                <w:b/>
                <w:bCs/>
                <w:sz w:val="20"/>
                <w:szCs w:val="20"/>
              </w:rPr>
            </w:pPr>
          </w:p>
        </w:tc>
      </w:tr>
      <w:tr w:rsidR="00EB7668" w:rsidRPr="00EB7668" w:rsidTr="002D64D5">
        <w:trPr>
          <w:trHeight w:val="574"/>
        </w:trPr>
        <w:tc>
          <w:tcPr>
            <w:tcW w:w="10145" w:type="dxa"/>
            <w:gridSpan w:val="3"/>
            <w:tcBorders>
              <w:top w:val="nil"/>
              <w:left w:val="nil"/>
              <w:bottom w:val="nil"/>
              <w:right w:val="nil"/>
            </w:tcBorders>
            <w:shd w:val="clear" w:color="auto" w:fill="auto"/>
            <w:vAlign w:val="bottom"/>
            <w:hideMark/>
          </w:tcPr>
          <w:p w:rsidR="00EB7668" w:rsidRPr="00EB7668" w:rsidRDefault="00EB7668" w:rsidP="00EB7668">
            <w:pPr>
              <w:spacing w:after="0" w:line="240" w:lineRule="auto"/>
              <w:jc w:val="both"/>
              <w:rPr>
                <w:rFonts w:ascii="Arial" w:hAnsi="Arial" w:cs="Arial"/>
                <w:b/>
                <w:bCs/>
                <w:sz w:val="20"/>
                <w:szCs w:val="20"/>
              </w:rPr>
            </w:pPr>
            <w:r w:rsidRPr="00EB7668">
              <w:rPr>
                <w:rFonts w:ascii="Arial" w:hAnsi="Arial" w:cs="Arial"/>
                <w:b/>
                <w:bCs/>
                <w:sz w:val="20"/>
                <w:szCs w:val="20"/>
              </w:rPr>
              <w:t xml:space="preserve">B- </w:t>
            </w:r>
            <w:r w:rsidRPr="00EB7668">
              <w:rPr>
                <w:rFonts w:ascii="Arial" w:hAnsi="Arial" w:cs="Arial"/>
                <w:sz w:val="20"/>
                <w:szCs w:val="20"/>
              </w:rPr>
              <w:t xml:space="preserve">Que el valor definitivo por concepto del Sistema General de Participaciones, Recursos Propios y Otros Recursos,  asciende a la suma de </w:t>
            </w:r>
            <w:r w:rsidRPr="00EB7668">
              <w:rPr>
                <w:rFonts w:ascii="Arial" w:hAnsi="Arial" w:cs="Arial"/>
                <w:b/>
                <w:bCs/>
                <w:sz w:val="20"/>
                <w:szCs w:val="20"/>
              </w:rPr>
              <w:t>CINCO  MIL  OCHOCIENTOS CINCUENTA Y OCHO MILLONES QUINIENTOS CATORCE MIL DOSCIENTOS TREINTA Y UN PESO CON 86/100 MCTE  ($5.858.514.231.86).</w:t>
            </w:r>
          </w:p>
        </w:tc>
      </w:tr>
      <w:tr w:rsidR="00EB7668" w:rsidRPr="00EB7668" w:rsidTr="002D64D5">
        <w:trPr>
          <w:trHeight w:val="124"/>
        </w:trPr>
        <w:tc>
          <w:tcPr>
            <w:tcW w:w="1678"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6106"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2361"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r>
      <w:tr w:rsidR="00EB7668" w:rsidRPr="00EB7668" w:rsidTr="002D64D5">
        <w:trPr>
          <w:trHeight w:val="124"/>
        </w:trPr>
        <w:tc>
          <w:tcPr>
            <w:tcW w:w="1678" w:type="dxa"/>
            <w:tcBorders>
              <w:top w:val="nil"/>
              <w:left w:val="nil"/>
              <w:bottom w:val="nil"/>
              <w:right w:val="nil"/>
            </w:tcBorders>
            <w:shd w:val="clear" w:color="auto" w:fill="auto"/>
            <w:vAlign w:val="bottom"/>
            <w:hideMark/>
          </w:tcPr>
          <w:p w:rsidR="00EB7668" w:rsidRPr="00EB7668" w:rsidRDefault="00EB7668" w:rsidP="00EB7668">
            <w:pPr>
              <w:spacing w:after="0" w:line="240" w:lineRule="auto"/>
              <w:jc w:val="both"/>
              <w:rPr>
                <w:rFonts w:ascii="Arial" w:hAnsi="Arial" w:cs="Arial"/>
                <w:b/>
                <w:bCs/>
                <w:sz w:val="20"/>
                <w:szCs w:val="20"/>
              </w:rPr>
            </w:pPr>
          </w:p>
        </w:tc>
        <w:tc>
          <w:tcPr>
            <w:tcW w:w="6106" w:type="dxa"/>
            <w:tcBorders>
              <w:top w:val="nil"/>
              <w:left w:val="nil"/>
              <w:bottom w:val="nil"/>
              <w:right w:val="nil"/>
            </w:tcBorders>
            <w:shd w:val="clear" w:color="auto" w:fill="auto"/>
            <w:vAlign w:val="bottom"/>
            <w:hideMark/>
          </w:tcPr>
          <w:p w:rsidR="00EB7668" w:rsidRPr="00EB7668" w:rsidRDefault="00EB7668" w:rsidP="00EB7668">
            <w:pPr>
              <w:spacing w:after="0" w:line="240" w:lineRule="auto"/>
              <w:jc w:val="both"/>
              <w:rPr>
                <w:rFonts w:ascii="Arial" w:hAnsi="Arial" w:cs="Arial"/>
                <w:sz w:val="20"/>
                <w:szCs w:val="20"/>
              </w:rPr>
            </w:pPr>
          </w:p>
        </w:tc>
        <w:tc>
          <w:tcPr>
            <w:tcW w:w="2361" w:type="dxa"/>
            <w:tcBorders>
              <w:top w:val="nil"/>
              <w:left w:val="nil"/>
              <w:bottom w:val="nil"/>
              <w:right w:val="nil"/>
            </w:tcBorders>
            <w:shd w:val="clear" w:color="auto" w:fill="auto"/>
            <w:vAlign w:val="bottom"/>
            <w:hideMark/>
          </w:tcPr>
          <w:p w:rsidR="00EB7668" w:rsidRPr="00EB7668" w:rsidRDefault="00EB7668" w:rsidP="00EB7668">
            <w:pPr>
              <w:spacing w:after="0" w:line="240" w:lineRule="auto"/>
              <w:jc w:val="both"/>
              <w:rPr>
                <w:rFonts w:ascii="Arial" w:hAnsi="Arial" w:cs="Arial"/>
                <w:sz w:val="20"/>
                <w:szCs w:val="20"/>
              </w:rPr>
            </w:pPr>
          </w:p>
        </w:tc>
      </w:tr>
      <w:tr w:rsidR="00EB7668" w:rsidRPr="00EB7668" w:rsidTr="002D64D5">
        <w:trPr>
          <w:trHeight w:val="124"/>
        </w:trPr>
        <w:tc>
          <w:tcPr>
            <w:tcW w:w="10145" w:type="dxa"/>
            <w:gridSpan w:val="3"/>
            <w:tcBorders>
              <w:top w:val="nil"/>
              <w:left w:val="nil"/>
              <w:bottom w:val="nil"/>
              <w:right w:val="nil"/>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A C U E R D A</w:t>
            </w:r>
          </w:p>
        </w:tc>
      </w:tr>
      <w:tr w:rsidR="00EB7668" w:rsidRPr="00EB7668" w:rsidTr="002D64D5">
        <w:trPr>
          <w:trHeight w:val="124"/>
        </w:trPr>
        <w:tc>
          <w:tcPr>
            <w:tcW w:w="1678"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6106"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2361"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r>
      <w:tr w:rsidR="00EB7668" w:rsidRPr="00EB7668" w:rsidTr="002D64D5">
        <w:trPr>
          <w:trHeight w:val="599"/>
        </w:trPr>
        <w:tc>
          <w:tcPr>
            <w:tcW w:w="10145" w:type="dxa"/>
            <w:gridSpan w:val="3"/>
            <w:tcBorders>
              <w:top w:val="nil"/>
              <w:left w:val="nil"/>
              <w:bottom w:val="nil"/>
              <w:right w:val="nil"/>
            </w:tcBorders>
            <w:shd w:val="clear" w:color="auto" w:fill="auto"/>
            <w:vAlign w:val="bottom"/>
            <w:hideMark/>
          </w:tcPr>
          <w:p w:rsidR="00EB7668" w:rsidRPr="00EB7668" w:rsidRDefault="00EB7668" w:rsidP="00EB7668">
            <w:pPr>
              <w:spacing w:after="0" w:line="240" w:lineRule="auto"/>
              <w:jc w:val="both"/>
              <w:rPr>
                <w:rFonts w:ascii="Arial" w:hAnsi="Arial" w:cs="Arial"/>
                <w:b/>
                <w:bCs/>
                <w:sz w:val="20"/>
                <w:szCs w:val="20"/>
              </w:rPr>
            </w:pPr>
            <w:r w:rsidRPr="00EB7668">
              <w:rPr>
                <w:rFonts w:ascii="Arial" w:hAnsi="Arial" w:cs="Arial"/>
                <w:b/>
                <w:bCs/>
                <w:sz w:val="20"/>
                <w:szCs w:val="20"/>
              </w:rPr>
              <w:t>ARTICULO PRIMERO</w:t>
            </w:r>
            <w:r w:rsidRPr="00EB7668">
              <w:rPr>
                <w:rFonts w:ascii="Arial" w:hAnsi="Arial" w:cs="Arial"/>
                <w:sz w:val="20"/>
                <w:szCs w:val="20"/>
              </w:rPr>
              <w:t xml:space="preserve">:  </w:t>
            </w:r>
            <w:r w:rsidR="00650092" w:rsidRPr="00EB7668">
              <w:rPr>
                <w:rFonts w:ascii="Arial" w:hAnsi="Arial" w:cs="Arial"/>
                <w:sz w:val="20"/>
                <w:szCs w:val="20"/>
              </w:rPr>
              <w:t>Fíjese</w:t>
            </w:r>
            <w:r w:rsidRPr="00EB7668">
              <w:rPr>
                <w:rFonts w:ascii="Arial" w:hAnsi="Arial" w:cs="Arial"/>
                <w:sz w:val="20"/>
                <w:szCs w:val="20"/>
              </w:rPr>
              <w:t xml:space="preserve"> el Presupuesto de Rentas del Municipio, para la vigencia Fiscal  comprendida entre el  Primero (1) de Enero y el Treinta y Uno (31) de Diciembre de Dos Mil Doce (2012) en la suma de </w:t>
            </w:r>
            <w:r w:rsidRPr="00EB7668">
              <w:rPr>
                <w:rFonts w:ascii="Arial" w:hAnsi="Arial" w:cs="Arial"/>
                <w:b/>
                <w:bCs/>
                <w:sz w:val="20"/>
                <w:szCs w:val="20"/>
              </w:rPr>
              <w:t xml:space="preserve">CINCO  MIL  OCHOCIENTOS CINCUENTA Y OCHO MILLONES QUINIENTOS CATORCE MIL DOSCIENTOS TREINTA Y UN PESO CON 86/100 MCTE  ($5.858.514.231.86), </w:t>
            </w:r>
            <w:r w:rsidR="00E926F9" w:rsidRPr="00EB7668">
              <w:rPr>
                <w:rFonts w:ascii="Arial" w:hAnsi="Arial" w:cs="Arial"/>
                <w:sz w:val="20"/>
                <w:szCs w:val="20"/>
              </w:rPr>
              <w:t>según</w:t>
            </w:r>
            <w:r w:rsidRPr="00EB7668">
              <w:rPr>
                <w:rFonts w:ascii="Arial" w:hAnsi="Arial" w:cs="Arial"/>
                <w:sz w:val="20"/>
                <w:szCs w:val="20"/>
              </w:rPr>
              <w:t xml:space="preserve"> el siguiente detalle:</w:t>
            </w:r>
          </w:p>
        </w:tc>
      </w:tr>
      <w:tr w:rsidR="00EB7668" w:rsidRPr="00EB7668" w:rsidTr="002D64D5">
        <w:trPr>
          <w:trHeight w:val="124"/>
        </w:trPr>
        <w:tc>
          <w:tcPr>
            <w:tcW w:w="1678"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6106"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2361"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r>
      <w:tr w:rsidR="00EB7668" w:rsidRPr="00EB7668" w:rsidTr="002D64D5">
        <w:trPr>
          <w:trHeight w:val="124"/>
        </w:trPr>
        <w:tc>
          <w:tcPr>
            <w:tcW w:w="1678"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6106"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2361"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r>
      <w:tr w:rsidR="00EB7668" w:rsidRPr="00EB7668" w:rsidTr="002D64D5">
        <w:trPr>
          <w:trHeight w:val="124"/>
        </w:trPr>
        <w:tc>
          <w:tcPr>
            <w:tcW w:w="101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CAPITULO I</w:t>
            </w:r>
          </w:p>
        </w:tc>
      </w:tr>
      <w:tr w:rsidR="00EB7668" w:rsidRPr="00EB7668" w:rsidTr="002D64D5">
        <w:trPr>
          <w:trHeight w:val="124"/>
        </w:trPr>
        <w:tc>
          <w:tcPr>
            <w:tcW w:w="101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PRESUPUESTO DE INGRESOS</w:t>
            </w:r>
          </w:p>
        </w:tc>
      </w:tr>
      <w:tr w:rsidR="00EB7668" w:rsidRPr="00EB7668" w:rsidTr="002D64D5">
        <w:trPr>
          <w:trHeight w:val="124"/>
        </w:trPr>
        <w:tc>
          <w:tcPr>
            <w:tcW w:w="101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VIGENCIA 2012</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 </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 xml:space="preserve">Numeral </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 xml:space="preserve">D e t a l l e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Parcial</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TI.A</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 xml:space="preserve"> TOTAL PRESUPUESTO DE INGRESOS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 xml:space="preserve">             5.858.514.231,86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TI.A.1</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INGRESOS TRIBUTARIOS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433.575.000,00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TI.A.2</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INGRESOS NO TRIBUTARIOS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5.419.639.231,86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TI.A.3</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FONDOS ESPECIALES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5.300.000,00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TI.B</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RECURSOS DE CAPITAL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 xml:space="preserve">                                   -   </w:t>
            </w:r>
          </w:p>
        </w:tc>
      </w:tr>
      <w:tr w:rsidR="00EB7668" w:rsidRPr="00EB7668" w:rsidTr="002D64D5">
        <w:trPr>
          <w:trHeight w:val="124"/>
        </w:trPr>
        <w:tc>
          <w:tcPr>
            <w:tcW w:w="1678"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p>
        </w:tc>
        <w:tc>
          <w:tcPr>
            <w:tcW w:w="6106"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p>
        </w:tc>
        <w:tc>
          <w:tcPr>
            <w:tcW w:w="2361"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p>
        </w:tc>
      </w:tr>
      <w:tr w:rsidR="00EB7668" w:rsidRPr="00EB7668" w:rsidTr="002D64D5">
        <w:trPr>
          <w:trHeight w:val="687"/>
        </w:trPr>
        <w:tc>
          <w:tcPr>
            <w:tcW w:w="10145" w:type="dxa"/>
            <w:gridSpan w:val="3"/>
            <w:tcBorders>
              <w:top w:val="nil"/>
              <w:left w:val="nil"/>
              <w:bottom w:val="nil"/>
              <w:right w:val="nil"/>
            </w:tcBorders>
            <w:shd w:val="clear" w:color="auto" w:fill="auto"/>
            <w:vAlign w:val="bottom"/>
            <w:hideMark/>
          </w:tcPr>
          <w:p w:rsidR="00EB7668" w:rsidRPr="00EB7668" w:rsidRDefault="00EB7668" w:rsidP="00EB7668">
            <w:pPr>
              <w:spacing w:after="0" w:line="240" w:lineRule="auto"/>
              <w:jc w:val="both"/>
              <w:rPr>
                <w:rFonts w:ascii="Arial" w:hAnsi="Arial" w:cs="Arial"/>
                <w:b/>
                <w:bCs/>
                <w:sz w:val="20"/>
                <w:szCs w:val="20"/>
              </w:rPr>
            </w:pPr>
            <w:r w:rsidRPr="00EB7668">
              <w:rPr>
                <w:rFonts w:ascii="Arial" w:hAnsi="Arial" w:cs="Arial"/>
                <w:b/>
                <w:bCs/>
                <w:sz w:val="20"/>
                <w:szCs w:val="20"/>
              </w:rPr>
              <w:t>ARTICULO SEGUNDO</w:t>
            </w:r>
            <w:r w:rsidRPr="00EB7668">
              <w:rPr>
                <w:rFonts w:ascii="Arial" w:hAnsi="Arial" w:cs="Arial"/>
                <w:sz w:val="20"/>
                <w:szCs w:val="20"/>
              </w:rPr>
              <w:t xml:space="preserve">:  </w:t>
            </w:r>
            <w:r w:rsidR="00487F19" w:rsidRPr="00EB7668">
              <w:rPr>
                <w:rFonts w:ascii="Arial" w:hAnsi="Arial" w:cs="Arial"/>
                <w:sz w:val="20"/>
                <w:szCs w:val="20"/>
              </w:rPr>
              <w:t>Fíjese</w:t>
            </w:r>
            <w:r w:rsidRPr="00EB7668">
              <w:rPr>
                <w:rFonts w:ascii="Arial" w:hAnsi="Arial" w:cs="Arial"/>
                <w:sz w:val="20"/>
                <w:szCs w:val="20"/>
              </w:rPr>
              <w:t xml:space="preserve"> el Presupuesto de Gastos de Funcionamiento, Servicio de la Deuda e </w:t>
            </w:r>
            <w:r w:rsidR="00487F19" w:rsidRPr="00EB7668">
              <w:rPr>
                <w:rFonts w:ascii="Arial" w:hAnsi="Arial" w:cs="Arial"/>
                <w:sz w:val="20"/>
                <w:szCs w:val="20"/>
              </w:rPr>
              <w:t>Inversión</w:t>
            </w:r>
            <w:r w:rsidRPr="00EB7668">
              <w:rPr>
                <w:rFonts w:ascii="Arial" w:hAnsi="Arial" w:cs="Arial"/>
                <w:sz w:val="20"/>
                <w:szCs w:val="20"/>
              </w:rPr>
              <w:t xml:space="preserve"> del Municipio, para la vigencia Fiscal  comprendida entre el  Primero (1) de Enero y el Treinta y Uno (31) de Diciembre de Dos Mil Doce (2012) en la suma de </w:t>
            </w:r>
            <w:r w:rsidRPr="00EB7668">
              <w:rPr>
                <w:rFonts w:ascii="Arial" w:hAnsi="Arial" w:cs="Arial"/>
                <w:b/>
                <w:bCs/>
                <w:sz w:val="20"/>
                <w:szCs w:val="20"/>
              </w:rPr>
              <w:t xml:space="preserve">CINCO  MIL  OCHOCIENTOS CINCUENTA Y OCHO MILLONES QUINIENTOS CATORCE MIL DOSCIENTOS TREINTA Y UN PESO CON 86/100 MCTE  ($5.858.514.231.86), </w:t>
            </w:r>
            <w:r w:rsidR="00487F19" w:rsidRPr="00EB7668">
              <w:rPr>
                <w:rFonts w:ascii="Arial" w:hAnsi="Arial" w:cs="Arial"/>
                <w:sz w:val="20"/>
                <w:szCs w:val="20"/>
              </w:rPr>
              <w:t>según</w:t>
            </w:r>
            <w:r w:rsidRPr="00EB7668">
              <w:rPr>
                <w:rFonts w:ascii="Arial" w:hAnsi="Arial" w:cs="Arial"/>
                <w:sz w:val="20"/>
                <w:szCs w:val="20"/>
              </w:rPr>
              <w:t xml:space="preserve"> el siguiente detalle:</w:t>
            </w:r>
          </w:p>
        </w:tc>
      </w:tr>
      <w:tr w:rsidR="00EB7668" w:rsidRPr="00EB7668" w:rsidTr="002D64D5">
        <w:trPr>
          <w:trHeight w:val="124"/>
        </w:trPr>
        <w:tc>
          <w:tcPr>
            <w:tcW w:w="1678"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6106"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2361"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r>
      <w:tr w:rsidR="00EB7668" w:rsidRPr="00EB7668" w:rsidTr="002D64D5">
        <w:trPr>
          <w:trHeight w:val="124"/>
        </w:trPr>
        <w:tc>
          <w:tcPr>
            <w:tcW w:w="10145" w:type="dxa"/>
            <w:gridSpan w:val="3"/>
            <w:tcBorders>
              <w:top w:val="nil"/>
              <w:left w:val="nil"/>
              <w:bottom w:val="nil"/>
              <w:right w:val="nil"/>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CAPITULO II</w:t>
            </w:r>
          </w:p>
        </w:tc>
      </w:tr>
      <w:tr w:rsidR="00EB7668" w:rsidRPr="00EB7668" w:rsidTr="002D64D5">
        <w:trPr>
          <w:trHeight w:val="124"/>
        </w:trPr>
        <w:tc>
          <w:tcPr>
            <w:tcW w:w="10145" w:type="dxa"/>
            <w:gridSpan w:val="3"/>
            <w:tcBorders>
              <w:top w:val="nil"/>
              <w:left w:val="nil"/>
              <w:bottom w:val="nil"/>
              <w:right w:val="nil"/>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PRESUPUESTO DE GASTOS</w:t>
            </w:r>
          </w:p>
        </w:tc>
      </w:tr>
      <w:tr w:rsidR="00EB7668" w:rsidRPr="00EB7668" w:rsidTr="002D64D5">
        <w:trPr>
          <w:trHeight w:val="124"/>
        </w:trPr>
        <w:tc>
          <w:tcPr>
            <w:tcW w:w="10145" w:type="dxa"/>
            <w:gridSpan w:val="3"/>
            <w:tcBorders>
              <w:top w:val="nil"/>
              <w:left w:val="nil"/>
              <w:bottom w:val="nil"/>
              <w:right w:val="nil"/>
            </w:tcBorders>
            <w:shd w:val="clear" w:color="auto" w:fill="auto"/>
            <w:noWrap/>
            <w:vAlign w:val="bottom"/>
            <w:hideMark/>
          </w:tcPr>
          <w:p w:rsidR="00EB7668" w:rsidRPr="00EB7668" w:rsidRDefault="00EB7668" w:rsidP="00EB7668">
            <w:pPr>
              <w:spacing w:after="0" w:line="240" w:lineRule="auto"/>
              <w:jc w:val="center"/>
              <w:rPr>
                <w:rFonts w:ascii="Arial" w:hAnsi="Arial" w:cs="Arial"/>
                <w:b/>
                <w:bCs/>
                <w:sz w:val="20"/>
                <w:szCs w:val="20"/>
              </w:rPr>
            </w:pPr>
            <w:r w:rsidRPr="00EB7668">
              <w:rPr>
                <w:rFonts w:ascii="Arial" w:hAnsi="Arial" w:cs="Arial"/>
                <w:b/>
                <w:bCs/>
                <w:sz w:val="20"/>
                <w:szCs w:val="20"/>
              </w:rPr>
              <w:t>VIGENCIA 2012</w:t>
            </w:r>
          </w:p>
        </w:tc>
      </w:tr>
      <w:tr w:rsidR="00EB7668" w:rsidRPr="00EB7668" w:rsidTr="002D64D5">
        <w:trPr>
          <w:trHeight w:val="124"/>
        </w:trPr>
        <w:tc>
          <w:tcPr>
            <w:tcW w:w="1678"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6106"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c>
          <w:tcPr>
            <w:tcW w:w="2361" w:type="dxa"/>
            <w:tcBorders>
              <w:top w:val="nil"/>
              <w:left w:val="nil"/>
              <w:bottom w:val="nil"/>
              <w:right w:val="nil"/>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p>
        </w:tc>
      </w:tr>
      <w:tr w:rsidR="00EB7668" w:rsidRPr="00EB7668" w:rsidTr="002D64D5">
        <w:trPr>
          <w:trHeight w:val="124"/>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A</w:t>
            </w:r>
          </w:p>
        </w:tc>
        <w:tc>
          <w:tcPr>
            <w:tcW w:w="6106" w:type="dxa"/>
            <w:tcBorders>
              <w:top w:val="single" w:sz="4" w:space="0" w:color="auto"/>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TOTAL PRESUPUESTO DE GASTOS</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 xml:space="preserve">             5.858.514.231,86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A</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GASTOS DE FUNCIONAMIENTO</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 xml:space="preserve">               782.876.322,00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AC.1</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Concejo Municipal</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113.208.602,00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AP.1</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487F19" w:rsidP="00EB7668">
            <w:pPr>
              <w:spacing w:after="0" w:line="240" w:lineRule="auto"/>
              <w:rPr>
                <w:rFonts w:ascii="Arial" w:hAnsi="Arial" w:cs="Arial"/>
                <w:sz w:val="20"/>
                <w:szCs w:val="20"/>
              </w:rPr>
            </w:pPr>
            <w:r w:rsidRPr="00EB7668">
              <w:rPr>
                <w:rFonts w:ascii="Arial" w:hAnsi="Arial" w:cs="Arial"/>
                <w:sz w:val="20"/>
                <w:szCs w:val="20"/>
              </w:rPr>
              <w:t>Personería</w:t>
            </w:r>
            <w:r w:rsidR="00EB7668" w:rsidRPr="00EB7668">
              <w:rPr>
                <w:rFonts w:ascii="Arial" w:hAnsi="Arial" w:cs="Arial"/>
                <w:sz w:val="20"/>
                <w:szCs w:val="20"/>
              </w:rPr>
              <w:t xml:space="preserve"> Municipal</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81.112.500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AA.1</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487F19" w:rsidP="00EB7668">
            <w:pPr>
              <w:spacing w:after="0" w:line="240" w:lineRule="auto"/>
              <w:rPr>
                <w:rFonts w:ascii="Arial" w:hAnsi="Arial" w:cs="Arial"/>
                <w:sz w:val="20"/>
                <w:szCs w:val="20"/>
              </w:rPr>
            </w:pPr>
            <w:r w:rsidRPr="00EB7668">
              <w:rPr>
                <w:rFonts w:ascii="Arial" w:hAnsi="Arial" w:cs="Arial"/>
                <w:sz w:val="20"/>
                <w:szCs w:val="20"/>
              </w:rPr>
              <w:t>Administración</w:t>
            </w:r>
            <w:r w:rsidR="00EB7668" w:rsidRPr="00EB7668">
              <w:rPr>
                <w:rFonts w:ascii="Arial" w:hAnsi="Arial" w:cs="Arial"/>
                <w:sz w:val="20"/>
                <w:szCs w:val="20"/>
              </w:rPr>
              <w:t xml:space="preserve"> Central</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588.555.220,00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A</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INVERSION</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 xml:space="preserve">             5.055.637.909,86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 </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INVERSION RECURSOS PROPIOS LEY 617/2000</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 xml:space="preserve">               141.063.081,00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A.1.2.12</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487F19" w:rsidP="00EB7668">
            <w:pPr>
              <w:spacing w:after="0" w:line="240" w:lineRule="auto"/>
              <w:rPr>
                <w:rFonts w:ascii="Arial" w:hAnsi="Arial" w:cs="Arial"/>
                <w:sz w:val="20"/>
                <w:szCs w:val="20"/>
              </w:rPr>
            </w:pPr>
            <w:r w:rsidRPr="00EB7668">
              <w:rPr>
                <w:rFonts w:ascii="Arial" w:hAnsi="Arial" w:cs="Arial"/>
                <w:sz w:val="20"/>
                <w:szCs w:val="20"/>
              </w:rPr>
              <w:t>Educación</w:t>
            </w:r>
            <w:r w:rsidR="00EB7668" w:rsidRPr="00EB7668">
              <w:rPr>
                <w:rFonts w:ascii="Arial" w:hAnsi="Arial" w:cs="Arial"/>
                <w:sz w:val="20"/>
                <w:szCs w:val="20"/>
              </w:rPr>
              <w:t xml:space="preserve"> ICLD Ley 617</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26.000.000,00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A.2.1.21</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Salud </w:t>
            </w:r>
            <w:r w:rsidR="00487F19" w:rsidRPr="00EB7668">
              <w:rPr>
                <w:rFonts w:ascii="Arial" w:hAnsi="Arial" w:cs="Arial"/>
                <w:sz w:val="20"/>
                <w:szCs w:val="20"/>
              </w:rPr>
              <w:t>Régimen</w:t>
            </w:r>
            <w:r w:rsidRPr="00EB7668">
              <w:rPr>
                <w:rFonts w:ascii="Arial" w:hAnsi="Arial" w:cs="Arial"/>
                <w:sz w:val="20"/>
                <w:szCs w:val="20"/>
              </w:rPr>
              <w:t xml:space="preserve"> Subsidiado ICLD Ley 617</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39.480.981,74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A.2.2.13</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Salud Publica ICLD Ley 617</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A.4.6</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Deporte ICLD Ley 617</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A.5.14</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Cultura ICLD Ley 617</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23.000.000,00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A.9.19</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Transporte ICLD Ley 617</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10.902.099,26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A.10.17</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Ambiental ICLD Ley 617</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A.17.14</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Fortalecimiento Institucional ICLD Ley 617</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A.18.5</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Justicia  ICLD Ley 617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10.680.000,00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 xml:space="preserve">INVERSION RECURSOS PROPIOS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 xml:space="preserve">                 59.931.000,00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A.1.2.13</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487F19" w:rsidP="00EB7668">
            <w:pPr>
              <w:spacing w:after="0" w:line="240" w:lineRule="auto"/>
              <w:rPr>
                <w:rFonts w:ascii="Arial" w:hAnsi="Arial" w:cs="Arial"/>
                <w:sz w:val="20"/>
                <w:szCs w:val="20"/>
              </w:rPr>
            </w:pPr>
            <w:r w:rsidRPr="00EB7668">
              <w:rPr>
                <w:rFonts w:ascii="Arial" w:hAnsi="Arial" w:cs="Arial"/>
                <w:sz w:val="20"/>
                <w:szCs w:val="20"/>
              </w:rPr>
              <w:t>Educación</w:t>
            </w:r>
            <w:r w:rsidR="00EB7668" w:rsidRPr="00EB7668">
              <w:rPr>
                <w:rFonts w:ascii="Arial" w:hAnsi="Arial" w:cs="Arial"/>
                <w:sz w:val="20"/>
                <w:szCs w:val="20"/>
              </w:rPr>
              <w:t xml:space="preserve"> Recursos Propios</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18.000.000,00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A.2.1.21</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Salud </w:t>
            </w:r>
            <w:r w:rsidR="00487F19" w:rsidRPr="00EB7668">
              <w:rPr>
                <w:rFonts w:ascii="Arial" w:hAnsi="Arial" w:cs="Arial"/>
                <w:sz w:val="20"/>
                <w:szCs w:val="20"/>
              </w:rPr>
              <w:t>Régimen</w:t>
            </w:r>
            <w:r w:rsidRPr="00EB7668">
              <w:rPr>
                <w:rFonts w:ascii="Arial" w:hAnsi="Arial" w:cs="Arial"/>
                <w:sz w:val="20"/>
                <w:szCs w:val="20"/>
              </w:rPr>
              <w:t xml:space="preserve"> Subsidiado Recursos Propios </w:t>
            </w:r>
            <w:r w:rsidR="00487F19" w:rsidRPr="00EB7668">
              <w:rPr>
                <w:rFonts w:ascii="Arial" w:hAnsi="Arial" w:cs="Arial"/>
                <w:sz w:val="20"/>
                <w:szCs w:val="20"/>
              </w:rPr>
              <w:t>Regalías</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5.000.000,00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A.2.2.14</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Salud Publica Recursos Propios</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A.4.7</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Deporte Recursos Propios</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A.5.15</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Cultura Recursos Propios</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A.9.20</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Transporte Recursos Propios</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w:t>
            </w:r>
            <w:r w:rsidRPr="00EB7668">
              <w:rPr>
                <w:rFonts w:ascii="Arial" w:hAnsi="Arial" w:cs="Arial"/>
                <w:sz w:val="20"/>
                <w:szCs w:val="20"/>
              </w:rPr>
              <w:lastRenderedPageBreak/>
              <w:t xml:space="preserve">2.806.000,00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lastRenderedPageBreak/>
              <w:t>A.10.18</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Ambiental Recursos Propios</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 </w:t>
            </w:r>
          </w:p>
        </w:tc>
      </w:tr>
      <w:tr w:rsidR="00EB7668" w:rsidRPr="00EB7668" w:rsidTr="002D64D5">
        <w:trPr>
          <w:trHeight w:val="175"/>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A.14.19</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Atención Y Apoyo A Madres/Padres Cabeza De Hogar Recursos Propios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A.17.15</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Fortalecimiento Institucional Recursos Propios</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A.18.10</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Justicia   Recursos Propios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1.125.000,00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Educación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330.850.809,00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A.2</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Salud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3.142.355.856,86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A.3</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Agua Potable Y Saneamiento Básico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285.298.500,00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A.4</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Deporte y </w:t>
            </w:r>
            <w:r w:rsidR="00487F19" w:rsidRPr="00EB7668">
              <w:rPr>
                <w:rFonts w:ascii="Arial" w:hAnsi="Arial" w:cs="Arial"/>
                <w:sz w:val="20"/>
                <w:szCs w:val="20"/>
              </w:rPr>
              <w:t>Recreación</w:t>
            </w:r>
            <w:r w:rsidRPr="00EB7668">
              <w:rPr>
                <w:rFonts w:ascii="Arial" w:hAnsi="Arial" w:cs="Arial"/>
                <w:sz w:val="20"/>
                <w:szCs w:val="20"/>
              </w:rPr>
              <w:t xml:space="preserve">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15.249.830,00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A.5</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Cultura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11.437.372,00 </w:t>
            </w:r>
          </w:p>
        </w:tc>
      </w:tr>
      <w:tr w:rsidR="00EB7668" w:rsidRPr="00EB7668" w:rsidTr="002D64D5">
        <w:trPr>
          <w:trHeight w:val="249"/>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A.6</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Servicios públicos Diferentes A Acueducto Alcantarillado Y Aseo (Sin Incluir Proyectos De Vis)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5.000.000,00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A.7</w:t>
            </w:r>
          </w:p>
        </w:tc>
        <w:tc>
          <w:tcPr>
            <w:tcW w:w="6106"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Vivienda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A.8</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Agropecuario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75.000.000,00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A.9</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Transporte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154.091.461,00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A.10</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Ambiental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A.11</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Centros De Reclusión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3.000.000,00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A.12</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Prevención Y Atención De Desastres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28.000.000,00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A.13</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Promoción Del Desarrollo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23.000.000,00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A.14</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Atención A Grupos Vulnerables - Promoción Social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110.960.000,00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A.15</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Equipamiento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10.000.000,00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A.16</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Desarrollo Comunitario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5.000.000,00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A.17</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Fortalecimiento Institucional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122.000.000,00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A.18</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Justicia                                                                                                                                                                                                              </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98.000.000,00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A.20</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Fondos Especiales</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192.400.000,00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A.21</w:t>
            </w:r>
          </w:p>
        </w:tc>
        <w:tc>
          <w:tcPr>
            <w:tcW w:w="6106" w:type="dxa"/>
            <w:tcBorders>
              <w:top w:val="nil"/>
              <w:left w:val="nil"/>
              <w:bottom w:val="single" w:sz="4" w:space="0" w:color="auto"/>
              <w:right w:val="single" w:sz="4" w:space="0" w:color="auto"/>
            </w:tcBorders>
            <w:shd w:val="clear" w:color="auto" w:fill="auto"/>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Servicio de la deuda</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133.000.000,00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lastRenderedPageBreak/>
              <w:t>A</w:t>
            </w:r>
          </w:p>
        </w:tc>
        <w:tc>
          <w:tcPr>
            <w:tcW w:w="6106" w:type="dxa"/>
            <w:tcBorders>
              <w:top w:val="nil"/>
              <w:left w:val="nil"/>
              <w:bottom w:val="single" w:sz="4" w:space="0" w:color="auto"/>
              <w:right w:val="single" w:sz="4" w:space="0" w:color="auto"/>
            </w:tcBorders>
            <w:shd w:val="clear" w:color="auto" w:fill="auto"/>
            <w:noWrap/>
            <w:vAlign w:val="center"/>
            <w:hideMark/>
          </w:tcPr>
          <w:p w:rsidR="00EB7668" w:rsidRPr="00EB7668" w:rsidRDefault="00EB7668" w:rsidP="00EB7668">
            <w:pPr>
              <w:spacing w:after="0" w:line="240" w:lineRule="auto"/>
              <w:jc w:val="both"/>
              <w:rPr>
                <w:rFonts w:ascii="Arial" w:hAnsi="Arial" w:cs="Arial"/>
                <w:b/>
                <w:bCs/>
                <w:sz w:val="20"/>
                <w:szCs w:val="20"/>
              </w:rPr>
            </w:pPr>
            <w:r w:rsidRPr="00EB7668">
              <w:rPr>
                <w:rFonts w:ascii="Arial" w:hAnsi="Arial" w:cs="Arial"/>
                <w:b/>
                <w:bCs/>
                <w:sz w:val="20"/>
                <w:szCs w:val="20"/>
              </w:rPr>
              <w:t>UNIDAD DE SERVICIOS PUBLICOS</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b/>
                <w:bCs/>
                <w:sz w:val="20"/>
                <w:szCs w:val="20"/>
              </w:rPr>
            </w:pPr>
            <w:r w:rsidRPr="00EB7668">
              <w:rPr>
                <w:rFonts w:ascii="Arial" w:hAnsi="Arial" w:cs="Arial"/>
                <w:b/>
                <w:bCs/>
                <w:sz w:val="20"/>
                <w:szCs w:val="20"/>
              </w:rPr>
              <w:t xml:space="preserve">                 20.000.000,00 </w:t>
            </w:r>
          </w:p>
        </w:tc>
      </w:tr>
      <w:tr w:rsidR="00EB7668" w:rsidRPr="00EB7668" w:rsidTr="002D64D5">
        <w:trPr>
          <w:trHeight w:val="124"/>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AS.3</w:t>
            </w:r>
          </w:p>
        </w:tc>
        <w:tc>
          <w:tcPr>
            <w:tcW w:w="6106" w:type="dxa"/>
            <w:tcBorders>
              <w:top w:val="nil"/>
              <w:left w:val="nil"/>
              <w:bottom w:val="single" w:sz="4" w:space="0" w:color="auto"/>
              <w:right w:val="single" w:sz="4" w:space="0" w:color="auto"/>
            </w:tcBorders>
            <w:shd w:val="clear" w:color="auto" w:fill="auto"/>
            <w:noWrap/>
            <w:vAlign w:val="center"/>
            <w:hideMark/>
          </w:tcPr>
          <w:p w:rsidR="00EB7668" w:rsidRPr="00EB7668" w:rsidRDefault="00EB7668" w:rsidP="00EB7668">
            <w:pPr>
              <w:spacing w:after="0" w:line="240" w:lineRule="auto"/>
              <w:jc w:val="both"/>
              <w:rPr>
                <w:rFonts w:ascii="Arial" w:hAnsi="Arial" w:cs="Arial"/>
                <w:sz w:val="20"/>
                <w:szCs w:val="20"/>
              </w:rPr>
            </w:pPr>
            <w:r w:rsidRPr="00EB7668">
              <w:rPr>
                <w:rFonts w:ascii="Arial" w:hAnsi="Arial" w:cs="Arial"/>
                <w:sz w:val="20"/>
                <w:szCs w:val="20"/>
              </w:rPr>
              <w:t>Servicio Aseo</w:t>
            </w:r>
          </w:p>
        </w:tc>
        <w:tc>
          <w:tcPr>
            <w:tcW w:w="2361" w:type="dxa"/>
            <w:tcBorders>
              <w:top w:val="nil"/>
              <w:left w:val="nil"/>
              <w:bottom w:val="single" w:sz="4" w:space="0" w:color="auto"/>
              <w:right w:val="single" w:sz="4" w:space="0" w:color="auto"/>
            </w:tcBorders>
            <w:shd w:val="clear" w:color="auto" w:fill="auto"/>
            <w:noWrap/>
            <w:vAlign w:val="bottom"/>
            <w:hideMark/>
          </w:tcPr>
          <w:p w:rsidR="00EB7668" w:rsidRPr="00EB7668" w:rsidRDefault="00EB7668" w:rsidP="00EB7668">
            <w:pPr>
              <w:spacing w:after="0" w:line="240" w:lineRule="auto"/>
              <w:rPr>
                <w:rFonts w:ascii="Arial" w:hAnsi="Arial" w:cs="Arial"/>
                <w:sz w:val="20"/>
                <w:szCs w:val="20"/>
              </w:rPr>
            </w:pPr>
            <w:r w:rsidRPr="00EB7668">
              <w:rPr>
                <w:rFonts w:ascii="Arial" w:hAnsi="Arial" w:cs="Arial"/>
                <w:sz w:val="20"/>
                <w:szCs w:val="20"/>
              </w:rPr>
              <w:t xml:space="preserve">                 20.000.000,00 </w:t>
            </w:r>
          </w:p>
        </w:tc>
      </w:tr>
    </w:tbl>
    <w:p w:rsidR="00EB7668" w:rsidRDefault="00EB7668" w:rsidP="002E22D4">
      <w:pPr>
        <w:pStyle w:val="Textoindependiente2"/>
        <w:jc w:val="both"/>
        <w:rPr>
          <w:rFonts w:ascii="Arial" w:hAnsi="Arial" w:cs="Arial"/>
          <w:b/>
          <w:bCs/>
          <w:sz w:val="24"/>
          <w:szCs w:val="24"/>
        </w:rPr>
      </w:pPr>
    </w:p>
    <w:p w:rsidR="00BA0B9D" w:rsidRDefault="00BA0B9D" w:rsidP="00BA0B9D">
      <w:pPr>
        <w:pStyle w:val="Ttulo1"/>
        <w:rPr>
          <w:rFonts w:ascii="Arial" w:eastAsia="Arial Unicode MS" w:hAnsi="Arial" w:cs="Arial"/>
        </w:rPr>
      </w:pPr>
      <w:r w:rsidRPr="002F59E6">
        <w:rPr>
          <w:rFonts w:ascii="Arial" w:eastAsia="Arial Unicode MS" w:hAnsi="Arial" w:cs="Arial"/>
        </w:rPr>
        <w:t>DISPOSICIONES GENERALES</w:t>
      </w:r>
    </w:p>
    <w:p w:rsidR="00BA0B9D" w:rsidRPr="00775CA1" w:rsidRDefault="00BA0B9D" w:rsidP="00BA0B9D">
      <w:pPr>
        <w:rPr>
          <w:rFonts w:eastAsia="Arial Unicode MS"/>
        </w:rPr>
      </w:pP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ARTICULO 3º.</w:t>
      </w:r>
      <w:r w:rsidRPr="002F59E6">
        <w:rPr>
          <w:rFonts w:ascii="Arial" w:eastAsia="Arial Unicode MS" w:hAnsi="Arial" w:cs="Arial"/>
          <w:sz w:val="24"/>
          <w:szCs w:val="24"/>
          <w:lang w:val="es-MX"/>
        </w:rPr>
        <w:t xml:space="preserve">  Las disposiciones generales corresponden a las normas tendientes  a asegurar la correcta ejecución del presupuesto general  del Municipio, las cuales regirán únicamente para el año fiscal  para el cual se expidan.</w:t>
      </w:r>
    </w:p>
    <w:p w:rsidR="00BA0B9D" w:rsidRPr="00775CA1" w:rsidRDefault="00BA0B9D" w:rsidP="00BA0B9D">
      <w:pPr>
        <w:pStyle w:val="Ttulo1"/>
        <w:rPr>
          <w:rFonts w:ascii="Arial" w:eastAsia="Arial Unicode MS" w:hAnsi="Arial" w:cs="Arial"/>
        </w:rPr>
      </w:pPr>
      <w:r w:rsidRPr="00775CA1">
        <w:rPr>
          <w:rFonts w:ascii="Arial" w:eastAsia="Arial Unicode MS" w:hAnsi="Arial" w:cs="Arial"/>
        </w:rPr>
        <w:t>CAPITULO I</w:t>
      </w:r>
    </w:p>
    <w:p w:rsidR="00BA0B9D" w:rsidRPr="00775CA1" w:rsidRDefault="00BA0B9D" w:rsidP="00BA0B9D">
      <w:pPr>
        <w:jc w:val="center"/>
        <w:rPr>
          <w:rFonts w:ascii="Arial" w:eastAsia="Arial Unicode MS" w:hAnsi="Arial" w:cs="Arial"/>
          <w:b/>
          <w:sz w:val="24"/>
          <w:szCs w:val="24"/>
          <w:lang w:val="es-MX"/>
        </w:rPr>
      </w:pPr>
    </w:p>
    <w:p w:rsidR="00BA0B9D" w:rsidRPr="00775CA1" w:rsidRDefault="00BA0B9D" w:rsidP="00BA0B9D">
      <w:pPr>
        <w:pStyle w:val="Ttulo3"/>
        <w:jc w:val="center"/>
        <w:rPr>
          <w:rFonts w:ascii="Arial" w:eastAsia="Arial Unicode MS" w:hAnsi="Arial" w:cs="Arial"/>
          <w:color w:val="auto"/>
          <w:sz w:val="24"/>
          <w:szCs w:val="24"/>
        </w:rPr>
      </w:pPr>
      <w:r w:rsidRPr="00775CA1">
        <w:rPr>
          <w:rFonts w:ascii="Arial" w:eastAsia="Arial Unicode MS" w:hAnsi="Arial" w:cs="Arial"/>
          <w:color w:val="auto"/>
          <w:sz w:val="24"/>
          <w:szCs w:val="24"/>
        </w:rPr>
        <w:t>DEL CAMPO DE APLICACIÓN</w:t>
      </w:r>
    </w:p>
    <w:p w:rsidR="00BA0B9D" w:rsidRPr="00775CA1" w:rsidRDefault="00BA0B9D" w:rsidP="00BA0B9D">
      <w:pPr>
        <w:jc w:val="center"/>
        <w:rPr>
          <w:rFonts w:ascii="Arial" w:eastAsia="Arial Unicode MS" w:hAnsi="Arial" w:cs="Arial"/>
          <w:sz w:val="24"/>
          <w:szCs w:val="24"/>
          <w:lang w:val="es-MX"/>
        </w:rPr>
      </w:pP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ARTICULO 4°.</w:t>
      </w:r>
      <w:r w:rsidRPr="002F59E6">
        <w:rPr>
          <w:rFonts w:ascii="Arial" w:eastAsia="Arial Unicode MS" w:hAnsi="Arial" w:cs="Arial"/>
          <w:sz w:val="24"/>
          <w:szCs w:val="24"/>
          <w:lang w:val="es-MX"/>
        </w:rPr>
        <w:t xml:space="preserve">Las disposiciones generales rigen para el Concejo Municipal, </w:t>
      </w:r>
      <w:smartTag w:uri="urn:schemas-microsoft-com:office:smarttags" w:element="PersonName">
        <w:smartTagPr>
          <w:attr w:name="ProductID" w:val="la Personer￭a"/>
        </w:smartTagPr>
        <w:r w:rsidRPr="002F59E6">
          <w:rPr>
            <w:rFonts w:ascii="Arial" w:eastAsia="Arial Unicode MS" w:hAnsi="Arial" w:cs="Arial"/>
            <w:sz w:val="24"/>
            <w:szCs w:val="24"/>
            <w:lang w:val="es-MX"/>
          </w:rPr>
          <w:t>la Personería</w:t>
        </w:r>
      </w:smartTag>
      <w:r w:rsidRPr="002F59E6">
        <w:rPr>
          <w:rFonts w:ascii="Arial" w:eastAsia="Arial Unicode MS" w:hAnsi="Arial" w:cs="Arial"/>
          <w:sz w:val="24"/>
          <w:szCs w:val="24"/>
          <w:lang w:val="es-MX"/>
        </w:rPr>
        <w:t xml:space="preserve"> y </w:t>
      </w:r>
      <w:smartTag w:uri="urn:schemas-microsoft-com:office:smarttags" w:element="PersonName">
        <w:smartTagPr>
          <w:attr w:name="ProductID" w:val="la Administraci￳n  Central"/>
        </w:smartTagPr>
        <w:r w:rsidRPr="002F59E6">
          <w:rPr>
            <w:rFonts w:ascii="Arial" w:eastAsia="Arial Unicode MS" w:hAnsi="Arial" w:cs="Arial"/>
            <w:sz w:val="24"/>
            <w:szCs w:val="24"/>
            <w:lang w:val="es-MX"/>
          </w:rPr>
          <w:t>la Administración  Central</w:t>
        </w:r>
      </w:smartTag>
      <w:r w:rsidRPr="002F59E6">
        <w:rPr>
          <w:rFonts w:ascii="Arial" w:eastAsia="Arial Unicode MS" w:hAnsi="Arial" w:cs="Arial"/>
          <w:sz w:val="24"/>
          <w:szCs w:val="24"/>
          <w:lang w:val="es-MX"/>
        </w:rPr>
        <w:t xml:space="preserve">  en todas sus dependencias.</w:t>
      </w:r>
    </w:p>
    <w:p w:rsidR="00BA0B9D" w:rsidRPr="002F59E6" w:rsidRDefault="00BA0B9D" w:rsidP="00BA0B9D">
      <w:pPr>
        <w:pStyle w:val="Ttulo1"/>
        <w:jc w:val="both"/>
        <w:rPr>
          <w:rFonts w:ascii="Arial" w:eastAsia="Arial Unicode MS" w:hAnsi="Arial" w:cs="Arial"/>
        </w:rPr>
      </w:pPr>
    </w:p>
    <w:p w:rsidR="00BA0B9D" w:rsidRPr="00775CA1" w:rsidRDefault="00BA0B9D" w:rsidP="00BA0B9D">
      <w:pPr>
        <w:pStyle w:val="Ttulo1"/>
        <w:rPr>
          <w:rFonts w:ascii="Arial" w:eastAsia="Arial Unicode MS" w:hAnsi="Arial" w:cs="Arial"/>
        </w:rPr>
      </w:pPr>
      <w:r w:rsidRPr="00775CA1">
        <w:rPr>
          <w:rFonts w:ascii="Arial" w:eastAsia="Arial Unicode MS" w:hAnsi="Arial" w:cs="Arial"/>
        </w:rPr>
        <w:t>CAPITULO II</w:t>
      </w:r>
    </w:p>
    <w:p w:rsidR="00BA0B9D" w:rsidRDefault="00BA0B9D" w:rsidP="00BA0B9D">
      <w:pPr>
        <w:pStyle w:val="Ttulo4"/>
        <w:jc w:val="center"/>
        <w:rPr>
          <w:rFonts w:ascii="Arial" w:eastAsia="Arial Unicode MS" w:hAnsi="Arial" w:cs="Arial"/>
          <w:color w:val="auto"/>
          <w:sz w:val="24"/>
          <w:szCs w:val="24"/>
        </w:rPr>
      </w:pPr>
      <w:r w:rsidRPr="00775CA1">
        <w:rPr>
          <w:rFonts w:ascii="Arial" w:eastAsia="Arial Unicode MS" w:hAnsi="Arial" w:cs="Arial"/>
          <w:color w:val="auto"/>
          <w:sz w:val="24"/>
          <w:szCs w:val="24"/>
        </w:rPr>
        <w:t>DE LAS RENTAS O INGRESOS  Y RECURSOS DE CAPITAL</w:t>
      </w:r>
    </w:p>
    <w:p w:rsidR="00BA0B9D" w:rsidRPr="00775CA1" w:rsidRDefault="00BA0B9D" w:rsidP="00BA0B9D">
      <w:pPr>
        <w:rPr>
          <w:rFonts w:eastAsia="Arial Unicode MS"/>
        </w:rPr>
      </w:pP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 xml:space="preserve">ARTICULO 5°. </w:t>
      </w:r>
      <w:r w:rsidRPr="002F59E6">
        <w:rPr>
          <w:rFonts w:ascii="Arial" w:eastAsia="Arial Unicode MS" w:hAnsi="Arial" w:cs="Arial"/>
          <w:sz w:val="24"/>
          <w:szCs w:val="24"/>
          <w:lang w:val="es-MX"/>
        </w:rPr>
        <w:t>De conformidad  con el Estatuto Orgánico  del Presupuesto general de la nación, contendrá la estimación   de los ingresos corrientes  del Municipio, de las contribuciones parafiscales  cuando sean administradas  por un órgano que haga parte  del presupuesto,  de los fondos especiales de los  recursos de Capital  y los ingresos  de los establecimientos  públicos  del orden Municipal  que se espera recaudar durante el año fiscal.</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 xml:space="preserve">ARTICULO 6°. </w:t>
      </w:r>
      <w:r w:rsidRPr="002F59E6">
        <w:rPr>
          <w:rFonts w:ascii="Arial" w:eastAsia="Arial Unicode MS" w:hAnsi="Arial" w:cs="Arial"/>
          <w:sz w:val="24"/>
          <w:szCs w:val="24"/>
          <w:lang w:val="es-MX"/>
        </w:rPr>
        <w:t>La totalidad  de los ingresos recaudados por impuestos, contribuciones o rentas de destinación especifica  y  los recursos  de los fondos incluidos   en el  Presupuesto Municipal, deberán ser consignados  en la tesorería del Municipio.</w:t>
      </w:r>
    </w:p>
    <w:p w:rsidR="00BA0B9D" w:rsidRDefault="00BA0B9D" w:rsidP="00BA0B9D">
      <w:pPr>
        <w:pStyle w:val="Textoindependiente"/>
        <w:jc w:val="both"/>
        <w:rPr>
          <w:rFonts w:ascii="Arial" w:eastAsia="Arial Unicode MS" w:hAnsi="Arial" w:cs="Arial"/>
        </w:rPr>
      </w:pPr>
      <w:r w:rsidRPr="00775CA1">
        <w:rPr>
          <w:rFonts w:ascii="Arial" w:eastAsia="Arial Unicode MS" w:hAnsi="Arial" w:cs="Arial"/>
        </w:rPr>
        <w:lastRenderedPageBreak/>
        <w:t>ARTICULO  7°.   INGRESOS  CORRIENTES</w:t>
      </w:r>
    </w:p>
    <w:p w:rsidR="00BA0B9D" w:rsidRPr="00775CA1" w:rsidRDefault="00BA0B9D" w:rsidP="00BA0B9D">
      <w:pPr>
        <w:pStyle w:val="Textoindependiente"/>
        <w:jc w:val="both"/>
        <w:rPr>
          <w:rFonts w:ascii="Arial" w:eastAsia="Arial Unicode MS" w:hAnsi="Arial" w:cs="Arial"/>
        </w:rPr>
      </w:pPr>
    </w:p>
    <w:p w:rsidR="00BA0B9D" w:rsidRDefault="00BA0B9D" w:rsidP="00BA0B9D">
      <w:pPr>
        <w:pStyle w:val="Textoindependiente"/>
        <w:jc w:val="both"/>
        <w:rPr>
          <w:rFonts w:ascii="Arial" w:eastAsia="Arial Unicode MS" w:hAnsi="Arial" w:cs="Arial"/>
          <w:b w:val="0"/>
        </w:rPr>
      </w:pPr>
      <w:r w:rsidRPr="00775CA1">
        <w:rPr>
          <w:rFonts w:ascii="Arial" w:eastAsia="Arial Unicode MS" w:hAnsi="Arial" w:cs="Arial"/>
          <w:b w:val="0"/>
        </w:rPr>
        <w:t xml:space="preserve">Los Ingresos Corrientes se encuentran conformados por los recursos que en forma permanente  y en razón  a sus funciones y competencias obtiene el Municipio y que no se originan por efectos contables o presupuéstales, por variación en el patrimonio o por la creación de un pasivo. </w:t>
      </w:r>
    </w:p>
    <w:p w:rsidR="00BA0B9D" w:rsidRPr="00775CA1" w:rsidRDefault="00BA0B9D" w:rsidP="00BA0B9D">
      <w:pPr>
        <w:pStyle w:val="Textoindependiente"/>
        <w:jc w:val="both"/>
        <w:rPr>
          <w:rFonts w:ascii="Arial" w:eastAsia="Arial Unicode MS" w:hAnsi="Arial" w:cs="Arial"/>
          <w:b w:val="0"/>
        </w:rPr>
      </w:pP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Los ingresos corrientes se  clasifican  en Tributarios y No Tributarios.</w:t>
      </w:r>
    </w:p>
    <w:p w:rsidR="00BA0B9D" w:rsidRPr="00775CA1"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A su vez los ingresos Tributarios  se clasifican en  impuestos Directos e indirectos, y los ingresos no Tributarios en Tasas, multas contribuciones, rentas contractuales, regalías y participaciones o transferencias.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INGRESOS TRIBUTARIOS</w:t>
      </w:r>
    </w:p>
    <w:p w:rsidR="00BA0B9D" w:rsidRPr="00775CA1"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Son los ingresos periódicos provenientes de la aplicación de  impuestos (directos e Indirectos) y debido por cobrar por tales conceptos, precedentes de  gravámenes aplicados a los contribuyentes, para atender las necesidades, los servicios públicos, promover el desarrollo de su territorio y el mejoramiento socio-cultural de sus habitantes.</w:t>
      </w:r>
    </w:p>
    <w:p w:rsidR="00BA0B9D" w:rsidRPr="00775CA1"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sz w:val="24"/>
          <w:szCs w:val="24"/>
        </w:rPr>
        <w:t>Los ingresos tributarios se dividen en impuestos Directos e Indirectos.</w:t>
      </w:r>
    </w:p>
    <w:p w:rsidR="00BA0B9D" w:rsidRPr="00775CA1"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IMPUESTOS DIRECTOS:</w:t>
      </w:r>
      <w:r w:rsidRPr="002F59E6">
        <w:rPr>
          <w:rFonts w:ascii="Arial" w:eastAsia="Arial Unicode MS" w:hAnsi="Arial" w:cs="Arial"/>
          <w:sz w:val="24"/>
          <w:szCs w:val="24"/>
          <w:lang w:val="es-MX"/>
        </w:rPr>
        <w:t xml:space="preserve"> Son los que  gravan la capacidad económica de los contribuyentes  (personas naturales o jurídicas) al recaer directamente  sobre la renta y/o el patrimonio y no pueden ser trasladados a otra persona.</w:t>
      </w:r>
    </w:p>
    <w:p w:rsidR="00BA0B9D" w:rsidRPr="002F59E6"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Los Impuestos Directos del Municipio son: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 xml:space="preserve">IMPUESTO PREDIAL  UNIFICADO: </w:t>
      </w:r>
      <w:r w:rsidRPr="002F59E6">
        <w:rPr>
          <w:rFonts w:ascii="Arial" w:eastAsia="Arial Unicode MS" w:hAnsi="Arial" w:cs="Arial"/>
          <w:sz w:val="24"/>
          <w:szCs w:val="24"/>
          <w:lang w:val="es-MX"/>
        </w:rPr>
        <w:t>El impuesto predial unificado es un gravamen que recae sobre la propiedad del inmueble y su valor anual esta dado por la aplicación de las tarifas que están establecidas por Acuerdo del Concejo Municipal, Código de  Rentas Municipal. Las tarifas que se aplicaran serán las que establezca el Concejo Municipal mediante Acuerdo para la vigencia del primero (1) de Enero de 2011, tarifas que se aplican  sobre los avalúos practicados o aceptados por el Instituto Geográfico Agustín Codazzi.  Base legal ley 14 de 1.993, decreto 3496 de 1.990 art. 76 de la ley 49 de 1.990.</w:t>
      </w:r>
    </w:p>
    <w:p w:rsidR="00BA0B9D" w:rsidRPr="002F59E6" w:rsidRDefault="00BA0B9D" w:rsidP="00BA0B9D">
      <w:pPr>
        <w:jc w:val="both"/>
        <w:rPr>
          <w:rFonts w:ascii="Arial" w:eastAsia="Arial Unicode MS" w:hAnsi="Arial" w:cs="Arial"/>
          <w:b/>
          <w:sz w:val="24"/>
          <w:szCs w:val="24"/>
          <w:lang w:val="es-MX"/>
        </w:rPr>
      </w:pPr>
    </w:p>
    <w:p w:rsidR="00BA0B9D" w:rsidRPr="002F59E6" w:rsidRDefault="00BA0B9D" w:rsidP="00BA0B9D">
      <w:pPr>
        <w:jc w:val="both"/>
        <w:rPr>
          <w:rFonts w:ascii="Arial" w:eastAsia="Arial Unicode MS" w:hAnsi="Arial" w:cs="Arial"/>
          <w:sz w:val="24"/>
          <w:szCs w:val="24"/>
        </w:rPr>
      </w:pPr>
      <w:r w:rsidRPr="002F59E6">
        <w:rPr>
          <w:rFonts w:ascii="Arial" w:eastAsia="Arial Unicode MS" w:hAnsi="Arial" w:cs="Arial"/>
          <w:b/>
          <w:sz w:val="24"/>
          <w:szCs w:val="24"/>
          <w:lang w:val="es-MX"/>
        </w:rPr>
        <w:lastRenderedPageBreak/>
        <w:t>IMPUESTOS INDIRECTOS:</w:t>
      </w:r>
      <w:r w:rsidRPr="002F59E6">
        <w:rPr>
          <w:rFonts w:ascii="Arial" w:eastAsia="Arial Unicode MS" w:hAnsi="Arial" w:cs="Arial"/>
          <w:sz w:val="24"/>
          <w:szCs w:val="24"/>
          <w:lang w:val="es-MX"/>
        </w:rPr>
        <w:t xml:space="preserve"> </w:t>
      </w:r>
      <w:r w:rsidRPr="002F59E6">
        <w:rPr>
          <w:rFonts w:ascii="Arial" w:eastAsia="Arial Unicode MS" w:hAnsi="Arial" w:cs="Arial"/>
          <w:sz w:val="24"/>
          <w:szCs w:val="24"/>
        </w:rPr>
        <w:t>Los impuestos indirectos en  el  Municipio son: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IMPUESTO DE INDUSTRIA Y COMERCIO</w:t>
      </w:r>
      <w:r w:rsidRPr="002F59E6">
        <w:rPr>
          <w:rFonts w:ascii="Arial" w:eastAsia="Arial Unicode MS" w:hAnsi="Arial" w:cs="Arial"/>
          <w:sz w:val="24"/>
          <w:szCs w:val="24"/>
          <w:lang w:val="es-MX"/>
        </w:rPr>
        <w:t>: Corresponde a los ingresos por concepto de la actividad  comercial y la explotación de la industria. Es un gravamen de carácter municipal que recae sobre todas las actividades industriales, comerciales y de servicio que  se ejerzan o realicen en el municipio, ya sea en forma permanente o transitoria y en establecimientos de comercio abiertos  o no al público.   Base legal Ley 14 de 1983, Ley 50 de 1984 y Ley 75 de 1986. Código de Rentas Municipal.</w:t>
      </w:r>
    </w:p>
    <w:p w:rsidR="00BA0B9D" w:rsidRPr="002F59E6"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 xml:space="preserve">IMPUESTO DE DEGÜELLO DE GANADO MENOR: </w:t>
      </w:r>
      <w:r w:rsidRPr="002F59E6">
        <w:rPr>
          <w:rFonts w:ascii="Arial" w:eastAsia="Arial Unicode MS" w:hAnsi="Arial" w:cs="Arial"/>
          <w:sz w:val="24"/>
          <w:szCs w:val="24"/>
          <w:lang w:val="es-MX"/>
        </w:rPr>
        <w:t>El impuesto de degüello de ganado menor recae sobre las actividades necesarias para el sacrificio de ganado porcino caprino y similares en la jurisdicción del municipio.</w:t>
      </w:r>
      <w:r w:rsidRPr="002F59E6">
        <w:rPr>
          <w:rFonts w:ascii="Arial" w:eastAsia="Arial Unicode MS" w:hAnsi="Arial" w:cs="Arial"/>
          <w:b/>
          <w:sz w:val="24"/>
          <w:szCs w:val="24"/>
          <w:lang w:val="es-MX"/>
        </w:rPr>
        <w:t xml:space="preserve"> </w:t>
      </w:r>
      <w:r w:rsidRPr="002F59E6">
        <w:rPr>
          <w:rFonts w:ascii="Arial" w:eastAsia="Arial Unicode MS" w:hAnsi="Arial" w:cs="Arial"/>
          <w:sz w:val="24"/>
          <w:szCs w:val="24"/>
          <w:lang w:val="es-MX"/>
        </w:rPr>
        <w:t>Base legal, art. 226 del Decreto 1333 de 1996.</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 xml:space="preserve">INGRESOS NO TRIBUTARIOS: </w:t>
      </w:r>
      <w:r w:rsidRPr="002F59E6">
        <w:rPr>
          <w:rFonts w:ascii="Arial" w:eastAsia="Arial Unicode MS" w:hAnsi="Arial" w:cs="Arial"/>
          <w:sz w:val="24"/>
          <w:szCs w:val="24"/>
          <w:lang w:val="es-MX"/>
        </w:rPr>
        <w:t>Los ingresos no tributarios son aquellos provenientes de fuentes distintas a los gravámenes a la propiedad, a la renta o al consumo, o sea provienen de rentas no impositivas.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Están formados por el cómputo de las entradas provenientes por tasas, tarifas, derechos, multas, rentas contractuales, rentas ocasionales, participaciones, rentas compensadas, fondos especiales y/o rotatorios, aportes y debido cobrar por estos conceptos.</w:t>
      </w:r>
    </w:p>
    <w:p w:rsidR="00BA0B9D" w:rsidRPr="00F84C30"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LOS INGRESOS NO TRIBUTARIOS DEL MUNICIPIO SE CLASIFICAN EN:</w:t>
      </w:r>
    </w:p>
    <w:p w:rsidR="00BA0B9D" w:rsidRPr="00F84C30" w:rsidRDefault="00BA0B9D" w:rsidP="00BA0B9D">
      <w:pPr>
        <w:pStyle w:val="Textoindependiente3"/>
        <w:jc w:val="both"/>
        <w:rPr>
          <w:rFonts w:ascii="Arial" w:eastAsia="Arial Unicode MS" w:hAnsi="Arial" w:cs="Arial"/>
          <w:b/>
          <w:sz w:val="24"/>
          <w:szCs w:val="24"/>
        </w:rPr>
      </w:pPr>
      <w:r w:rsidRPr="00F84C30">
        <w:rPr>
          <w:rFonts w:ascii="Arial" w:eastAsia="Arial Unicode MS" w:hAnsi="Arial" w:cs="Arial"/>
          <w:b/>
          <w:sz w:val="24"/>
          <w:szCs w:val="24"/>
        </w:rPr>
        <w:t>TASAS:</w:t>
      </w:r>
      <w:r w:rsidRPr="002F59E6">
        <w:rPr>
          <w:rFonts w:ascii="Arial" w:eastAsia="Arial Unicode MS" w:hAnsi="Arial" w:cs="Arial"/>
          <w:b/>
          <w:sz w:val="24"/>
          <w:szCs w:val="24"/>
        </w:rPr>
        <w:t xml:space="preserve"> </w:t>
      </w:r>
      <w:r w:rsidRPr="00F84C30">
        <w:rPr>
          <w:rFonts w:ascii="Arial" w:eastAsia="Arial Unicode MS" w:hAnsi="Arial" w:cs="Arial"/>
          <w:sz w:val="24"/>
          <w:szCs w:val="24"/>
        </w:rPr>
        <w:t>Se denomina tasa a la remuneración pecuniaria que recibe el Municipio por la prestación efectiva o potencial de un servicio público determinado que grava al usuario dentro de un criterio de equilibrio, en resumen es la suma que paga el usuario por la prestación de un servicio.</w:t>
      </w:r>
      <w:r w:rsidRPr="002F59E6">
        <w:rPr>
          <w:rFonts w:ascii="Arial" w:eastAsia="Arial Unicode MS" w:hAnsi="Arial" w:cs="Arial"/>
          <w:b/>
          <w:sz w:val="24"/>
          <w:szCs w:val="24"/>
        </w:rPr>
        <w:t xml:space="preserve">                                                      </w:t>
      </w:r>
      <w:r w:rsidRPr="002F59E6">
        <w:rPr>
          <w:rFonts w:ascii="Arial" w:eastAsia="Arial Unicode MS" w:hAnsi="Arial" w:cs="Arial"/>
          <w:sz w:val="24"/>
          <w:szCs w:val="24"/>
          <w:lang w:val="es-MX"/>
        </w:rPr>
        <w:t xml:space="preserve">                         </w:t>
      </w:r>
    </w:p>
    <w:p w:rsidR="00BA0B9D" w:rsidRDefault="00BA0B9D" w:rsidP="00BA0B9D">
      <w:pPr>
        <w:pStyle w:val="Textoindependiente"/>
        <w:jc w:val="both"/>
        <w:rPr>
          <w:rFonts w:ascii="Arial" w:eastAsia="Arial Unicode MS" w:hAnsi="Arial" w:cs="Arial"/>
        </w:rPr>
      </w:pPr>
      <w:r w:rsidRPr="002F59E6">
        <w:rPr>
          <w:rFonts w:ascii="Arial" w:eastAsia="Arial Unicode MS" w:hAnsi="Arial" w:cs="Arial"/>
        </w:rPr>
        <w:t>El respectivo Concejo Municipal, establecerá los valores a pagar correspondientes a los siguientes servicios:</w:t>
      </w:r>
    </w:p>
    <w:p w:rsidR="00BA0B9D" w:rsidRPr="00F84C30" w:rsidRDefault="00BA0B9D" w:rsidP="00BA0B9D">
      <w:pPr>
        <w:pStyle w:val="Textoindependiente"/>
        <w:jc w:val="both"/>
        <w:rPr>
          <w:rFonts w:ascii="Arial" w:eastAsia="Arial Unicode MS" w:hAnsi="Arial" w:cs="Arial"/>
        </w:rPr>
      </w:pPr>
    </w:p>
    <w:p w:rsidR="00BA0B9D" w:rsidRPr="006E65C7" w:rsidRDefault="00BA0B9D" w:rsidP="006E65C7">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TARIFAS:</w:t>
      </w:r>
      <w:r w:rsidRPr="002F59E6">
        <w:rPr>
          <w:rFonts w:ascii="Arial" w:eastAsia="Arial Unicode MS" w:hAnsi="Arial" w:cs="Arial"/>
          <w:sz w:val="24"/>
          <w:szCs w:val="24"/>
        </w:rPr>
        <w:t xml:space="preserve"> Se denomina tarifa a la tabla de precios que cobra el municipio por la prestación de los Servicios Públicos a  su cargo, que deben de pagar los usuarios.</w:t>
      </w:r>
    </w:p>
    <w:p w:rsidR="00BA0B9D" w:rsidRPr="00F84C30"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LAS TARIFAS SE CLASIFICAN EN: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lastRenderedPageBreak/>
        <w:t>ALUMBRADO PÚBLICO</w:t>
      </w:r>
      <w:r w:rsidRPr="002F59E6">
        <w:rPr>
          <w:rFonts w:ascii="Arial" w:eastAsia="Arial Unicode MS" w:hAnsi="Arial" w:cs="Arial"/>
          <w:sz w:val="24"/>
          <w:szCs w:val="24"/>
          <w:lang w:val="es-MX"/>
        </w:rPr>
        <w:t>: Base legal, literal d. Del art. 1°. De la ley 97 de 1913 y ley 84 de 1915 y arts. 14 y 15 de la ordenanza 042 de 1980 y Código de Rentas Municipal.</w:t>
      </w:r>
    </w:p>
    <w:p w:rsidR="00BA0B9D" w:rsidRPr="00F84C30"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 xml:space="preserve">DERECHOS: </w:t>
      </w:r>
      <w:r w:rsidRPr="002F59E6">
        <w:rPr>
          <w:rFonts w:ascii="Arial" w:eastAsia="Arial Unicode MS" w:hAnsi="Arial" w:cs="Arial"/>
          <w:sz w:val="24"/>
          <w:szCs w:val="24"/>
        </w:rPr>
        <w:t>Se denominan derechos los precios fijados por el municipio por la prestación de un servicio que debe cubrir la persona Jurídica o Natural que haga uso del mismo.</w:t>
      </w:r>
    </w:p>
    <w:p w:rsidR="00BA0B9D" w:rsidRPr="00F84C30"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MULTAS:</w:t>
      </w:r>
      <w:r w:rsidRPr="002F59E6">
        <w:rPr>
          <w:rFonts w:ascii="Arial" w:eastAsia="Arial Unicode MS" w:hAnsi="Arial" w:cs="Arial"/>
          <w:sz w:val="24"/>
          <w:szCs w:val="24"/>
          <w:lang w:val="es-MX"/>
        </w:rPr>
        <w:t xml:space="preserve"> Base legal Ley 4°. De  1.913 y numeral 4 art. 93 y  numeral 11 del art.132  del decreto 1.333 de 1.986.  Las multas son los ingresos  que percibe el Municipio   por el concepto de sanciones  pecuniarias  que se imponen  a quienes infrinjan  o in cumplan  disposiciones  legales dentro  de la jurisdicción municipal.</w:t>
      </w:r>
    </w:p>
    <w:p w:rsidR="00BA0B9D" w:rsidRPr="00F84C30"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LAS MULTAS SE CLASIFICAN EN: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 xml:space="preserve">DE TRANSITO: </w:t>
      </w:r>
      <w:r w:rsidRPr="002F59E6">
        <w:rPr>
          <w:rFonts w:ascii="Arial" w:eastAsia="Arial Unicode MS" w:hAnsi="Arial" w:cs="Arial"/>
          <w:sz w:val="24"/>
          <w:szCs w:val="24"/>
          <w:lang w:val="es-MX"/>
        </w:rPr>
        <w:t>Son aquellas que percibe el municipio por la contravención a las normas de transito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DE GOBIERNO:</w:t>
      </w:r>
      <w:r w:rsidRPr="002F59E6">
        <w:rPr>
          <w:rFonts w:ascii="Arial" w:eastAsia="Arial Unicode MS" w:hAnsi="Arial" w:cs="Arial"/>
          <w:sz w:val="24"/>
          <w:szCs w:val="24"/>
          <w:lang w:val="es-MX"/>
        </w:rPr>
        <w:t xml:space="preserve"> Las multas  de gobierno  son los  ingresos  que percibe el municipio  por el concepto  de infracciones  al código de policial  y por el cierre de establecimientos  que no posean licencia de funcionamiento, o no este vigente.</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DE TESORERÍA</w:t>
      </w:r>
      <w:r w:rsidRPr="002F59E6">
        <w:rPr>
          <w:rFonts w:ascii="Arial" w:eastAsia="Arial Unicode MS" w:hAnsi="Arial" w:cs="Arial"/>
          <w:sz w:val="24"/>
          <w:szCs w:val="24"/>
          <w:lang w:val="es-MX"/>
        </w:rPr>
        <w:t>: Las multas  de rentas o hacienda  son los ingresos que percibe  el municipio por concepto de  sanciones relacionadas  con las rentas municipales especialmente  por el incumplimiento  impositivo del municipio.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DE OCUPACION DE VIAS</w:t>
      </w:r>
      <w:r w:rsidRPr="002F59E6">
        <w:rPr>
          <w:rFonts w:ascii="Arial" w:eastAsia="Arial Unicode MS" w:hAnsi="Arial" w:cs="Arial"/>
          <w:sz w:val="24"/>
          <w:szCs w:val="24"/>
          <w:lang w:val="es-MX"/>
        </w:rPr>
        <w:t>: Son las multas decretadas  mediante acto administrativo  por ocupar las vías  y el espacio público indebidamente.</w:t>
      </w:r>
    </w:p>
    <w:p w:rsidR="00BA0B9D" w:rsidRPr="006E65C7" w:rsidRDefault="00BA0B9D" w:rsidP="006E65C7">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INTERESES:</w:t>
      </w:r>
      <w:r w:rsidRPr="002F59E6">
        <w:rPr>
          <w:rFonts w:ascii="Arial" w:eastAsia="Arial Unicode MS" w:hAnsi="Arial" w:cs="Arial"/>
          <w:sz w:val="24"/>
          <w:szCs w:val="24"/>
        </w:rPr>
        <w:t xml:space="preserve"> Corresponde  a las sumas  recaudadas  por concepto de intereses  moratorias    o cualquier otro tipo   de intereses  derivados  de las obligaciones  tributarias  para con el municipio. </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RENTAS CONTRACTUALES</w:t>
      </w:r>
      <w:r w:rsidRPr="002F59E6">
        <w:rPr>
          <w:rFonts w:ascii="Arial" w:eastAsia="Arial Unicode MS" w:hAnsi="Arial" w:cs="Arial"/>
          <w:sz w:val="24"/>
          <w:szCs w:val="24"/>
          <w:lang w:val="es-MX"/>
        </w:rPr>
        <w:t>: Son las que provienen  de contratos que efectúe el municipio  por arrendamientos  o alquiler de sus propiedades.  Se clasifican en:</w:t>
      </w:r>
    </w:p>
    <w:p w:rsidR="00BA0B9D" w:rsidRPr="00F84C30"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lastRenderedPageBreak/>
        <w:t>ARRENDAMIENTOS DE BIENES MUEBLES E INMUEBLES:</w:t>
      </w:r>
      <w:r w:rsidRPr="002F59E6">
        <w:rPr>
          <w:rFonts w:ascii="Arial" w:eastAsia="Arial Unicode MS" w:hAnsi="Arial" w:cs="Arial"/>
          <w:sz w:val="24"/>
          <w:szCs w:val="24"/>
          <w:lang w:val="es-MX"/>
        </w:rPr>
        <w:t xml:space="preserve"> Son los ingresos que percibe el municipio  por concepto  de arrendamiento  de edificios, casas, lotes, fincas,  bodegas y alquiler de maquinaria y equipo y demás bienes que se puedan  dar en alquiler.</w:t>
      </w:r>
    </w:p>
    <w:p w:rsidR="00BA0B9D" w:rsidRPr="00F84C30"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 xml:space="preserve">SANCIONES: </w:t>
      </w:r>
      <w:r w:rsidRPr="002F59E6">
        <w:rPr>
          <w:rFonts w:ascii="Arial" w:eastAsia="Arial Unicode MS" w:hAnsi="Arial" w:cs="Arial"/>
          <w:sz w:val="24"/>
          <w:szCs w:val="24"/>
        </w:rPr>
        <w:t>Corresponde a las sumas  ocasionadas  en los recaudos  por concepto de responsabilidades  decretadas mediante providencia  de las entidades  encargadas de ejercer  vigilancia y control  sobre el municipio,  en contra de empleados  y ex empleados.</w:t>
      </w:r>
    </w:p>
    <w:p w:rsidR="00BA0B9D" w:rsidRPr="00F84C30"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RENTAS OCASIONALES:</w:t>
      </w:r>
      <w:r w:rsidRPr="002F59E6">
        <w:rPr>
          <w:rFonts w:ascii="Arial" w:eastAsia="Arial Unicode MS" w:hAnsi="Arial" w:cs="Arial"/>
          <w:sz w:val="24"/>
          <w:szCs w:val="24"/>
        </w:rPr>
        <w:t xml:space="preserve"> Son aquellos ingresos  que  eventualmente  son recaudados  por el Municipio  como venta de bienes,  adjudicación de baldíos,   reintegros  y aprovechamiento.</w:t>
      </w:r>
    </w:p>
    <w:p w:rsidR="00BA0B9D" w:rsidRPr="00F84C30"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PARTICIPACIONES:</w:t>
      </w:r>
      <w:r w:rsidRPr="002F59E6">
        <w:rPr>
          <w:rFonts w:ascii="Arial" w:eastAsia="Arial Unicode MS" w:hAnsi="Arial" w:cs="Arial"/>
          <w:sz w:val="24"/>
          <w:szCs w:val="24"/>
        </w:rPr>
        <w:t xml:space="preserve"> Porcentaje  de las rentas de </w:t>
      </w:r>
      <w:smartTag w:uri="urn:schemas-microsoft-com:office:smarttags" w:element="PersonName">
        <w:smartTagPr>
          <w:attr w:name="ProductID" w:val="la Naci￳n"/>
        </w:smartTagPr>
        <w:r w:rsidRPr="002F59E6">
          <w:rPr>
            <w:rFonts w:ascii="Arial" w:eastAsia="Arial Unicode MS" w:hAnsi="Arial" w:cs="Arial"/>
            <w:sz w:val="24"/>
            <w:szCs w:val="24"/>
          </w:rPr>
          <w:t>la Nación</w:t>
        </w:r>
      </w:smartTag>
      <w:r w:rsidRPr="002F59E6">
        <w:rPr>
          <w:rFonts w:ascii="Arial" w:eastAsia="Arial Unicode MS" w:hAnsi="Arial" w:cs="Arial"/>
          <w:sz w:val="24"/>
          <w:szCs w:val="24"/>
        </w:rPr>
        <w:t xml:space="preserve">  o el Departamento  cedidas  a los fiscos Municipales, en su mayoría  tienen destinación    especifica; por Sistema General de Participaciones  (Ley 715 de  diciembre de 2001), Participación  de hidrocarburos (Decreto 1246  de 1.974) o ahora según la ley de regalías, y degüello de ganado  mayor (Decreto ordenanza  No.254 de1.992 ), Participación sobre el impuesto  de timbre Nacional.</w:t>
      </w:r>
    </w:p>
    <w:p w:rsidR="00BA0B9D" w:rsidRPr="00F84C30"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RENTAS O INGRESOS COMPENSADOS:</w:t>
      </w:r>
      <w:r w:rsidRPr="002F59E6">
        <w:rPr>
          <w:rFonts w:ascii="Arial" w:eastAsia="Arial Unicode MS" w:hAnsi="Arial" w:cs="Arial"/>
          <w:sz w:val="24"/>
          <w:szCs w:val="24"/>
        </w:rPr>
        <w:t xml:space="preserve"> Son los valores  nominales  que no constituyen activos ni pasivos   del patrimonio público, pero cuya  custodia o registro  implica,  responsabilidad  de los funcionarios  que lo manejan y los correspondientes a la contraprestación económica por los servicios prestados por la Alcaldía Municipal.</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lastRenderedPageBreak/>
        <w:t>APORTES:</w:t>
      </w:r>
      <w:r w:rsidRPr="002F59E6">
        <w:rPr>
          <w:rFonts w:ascii="Arial" w:eastAsia="Arial Unicode MS" w:hAnsi="Arial" w:cs="Arial"/>
          <w:sz w:val="24"/>
          <w:szCs w:val="24"/>
          <w:lang w:val="es-MX"/>
        </w:rPr>
        <w:t xml:space="preserve"> Son dineros provenientes  de </w:t>
      </w:r>
      <w:smartTag w:uri="urn:schemas-microsoft-com:office:smarttags" w:element="PersonName">
        <w:smartTagPr>
          <w:attr w:name="ProductID" w:val="la Naci￳n"/>
        </w:smartTagPr>
        <w:r w:rsidRPr="002F59E6">
          <w:rPr>
            <w:rFonts w:ascii="Arial" w:eastAsia="Arial Unicode MS" w:hAnsi="Arial" w:cs="Arial"/>
            <w:sz w:val="24"/>
            <w:szCs w:val="24"/>
            <w:lang w:val="es-MX"/>
          </w:rPr>
          <w:t>la Nación</w:t>
        </w:r>
      </w:smartTag>
      <w:r w:rsidRPr="002F59E6">
        <w:rPr>
          <w:rFonts w:ascii="Arial" w:eastAsia="Arial Unicode MS" w:hAnsi="Arial" w:cs="Arial"/>
          <w:sz w:val="24"/>
          <w:szCs w:val="24"/>
          <w:lang w:val="es-MX"/>
        </w:rPr>
        <w:t>,  el departamento, organismos  públicos  o privados  de manera esporádica  con destinación  especifica.</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RECURSOS DE CAPITAL</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COMPRENDE EL CÓMPUTO  DE LOS RECURSOS DE BALANCE   DEL TESORO;</w:t>
      </w:r>
      <w:r w:rsidRPr="002F59E6">
        <w:rPr>
          <w:rFonts w:ascii="Arial" w:eastAsia="Arial Unicode MS" w:hAnsi="Arial" w:cs="Arial"/>
          <w:sz w:val="24"/>
          <w:szCs w:val="24"/>
          <w:lang w:val="es-MX"/>
        </w:rPr>
        <w:t xml:space="preserve"> los recursos de crédito interno  y externo con vencimiento   mayor a un año  autorizados debidamente; los rendimientos por operaciones   financieras;  el mayor valor en pesos  originados por   las diferencias  de cambio  en los desembolsos en moneda extranjera  o por colocación  de títulos o bonos   de deuda pública:  la venta de activos o utilidad, </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RECURSOS DEL CRÉDITO:</w:t>
      </w:r>
      <w:r w:rsidRPr="002F59E6">
        <w:rPr>
          <w:rFonts w:ascii="Arial" w:eastAsia="Arial Unicode MS" w:hAnsi="Arial" w:cs="Arial"/>
          <w:sz w:val="24"/>
          <w:szCs w:val="24"/>
          <w:lang w:val="es-MX"/>
        </w:rPr>
        <w:t xml:space="preserve"> Son los obtenidos  por el producto  de empréstitos ya sean internos  o externos autorizados a plazo mayor  de un  (1) año.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CRÉDITO INTERNO:</w:t>
      </w:r>
      <w:r w:rsidRPr="002F59E6">
        <w:rPr>
          <w:rFonts w:ascii="Arial" w:eastAsia="Arial Unicode MS" w:hAnsi="Arial" w:cs="Arial"/>
          <w:sz w:val="24"/>
          <w:szCs w:val="24"/>
          <w:lang w:val="es-MX"/>
        </w:rPr>
        <w:t xml:space="preserve"> Son los que provienen  de empréstitos   contraído  con el gobierno Nacional, entidades descentralizadas  Nacionales,  Departamentales o Municipales, empresas públicas  y demás  entidades  financieras  del sector privado, pactadas  en moneda Nacional (ley 7  de 1.981 ).</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RENDIMIENTOS POR OPERACIONES FINANCIERAS:</w:t>
      </w:r>
      <w:r w:rsidRPr="002F59E6">
        <w:rPr>
          <w:rFonts w:ascii="Arial" w:eastAsia="Arial Unicode MS" w:hAnsi="Arial" w:cs="Arial"/>
          <w:sz w:val="24"/>
          <w:szCs w:val="24"/>
          <w:lang w:val="es-MX"/>
        </w:rPr>
        <w:t xml:space="preserve"> Son los ingresos  obtenidos por la colocación de recursos en el mercado  de   capitales  o en títulos valores. Se clasifican en: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INTERESES:</w:t>
      </w:r>
      <w:r w:rsidRPr="002F59E6">
        <w:rPr>
          <w:rFonts w:ascii="Arial" w:eastAsia="Arial Unicode MS" w:hAnsi="Arial" w:cs="Arial"/>
          <w:sz w:val="24"/>
          <w:szCs w:val="24"/>
          <w:lang w:val="es-MX"/>
        </w:rPr>
        <w:t xml:space="preserve"> Son los ingresos obtenidos por la colocación de  recursos financieros en banco, corporaciones financieras  y otros establecimientos  que liquiden  rendimientos por depósitos de dineros,  propiedad del Municipio.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RECURSOS DEL BALANCE:</w:t>
      </w:r>
      <w:r w:rsidRPr="002F59E6">
        <w:rPr>
          <w:rFonts w:ascii="Arial" w:eastAsia="Arial Unicode MS" w:hAnsi="Arial" w:cs="Arial"/>
          <w:sz w:val="24"/>
          <w:szCs w:val="24"/>
          <w:lang w:val="es-MX"/>
        </w:rPr>
        <w:t xml:space="preserve"> Son los ingresos  provenientes de la liquidación  del ejercicio fiscal  del año inmediatamente anterior.</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Son los formados  por el superávit fiscal de la vigencia  anterior del Municipio  e; igualmente  de la cancelación  de reservas  que se hayan efectuado.</w:t>
      </w:r>
    </w:p>
    <w:p w:rsidR="00BA0B9D" w:rsidRPr="002F59E6" w:rsidRDefault="00BA0B9D" w:rsidP="00BA0B9D">
      <w:pPr>
        <w:jc w:val="both"/>
        <w:rPr>
          <w:rFonts w:ascii="Arial" w:eastAsia="Arial Unicode MS" w:hAnsi="Arial" w:cs="Arial"/>
          <w:sz w:val="24"/>
          <w:szCs w:val="24"/>
          <w:lang w:val="es-MX"/>
        </w:rPr>
      </w:pP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SUPERÁVIT  MUNICIPAL:</w:t>
      </w:r>
      <w:r w:rsidRPr="002F59E6">
        <w:rPr>
          <w:rFonts w:ascii="Arial" w:eastAsia="Arial Unicode MS" w:hAnsi="Arial" w:cs="Arial"/>
          <w:sz w:val="24"/>
          <w:szCs w:val="24"/>
          <w:lang w:val="es-MX"/>
        </w:rPr>
        <w:t xml:space="preserve"> El superávit  Fiscal Municipal, resulta  de confrontar a 31 de  diciembre los fondos  disponibles  en caja y bancos  (activo corriente) con relación  a las obligaciones  pendientes de pago (pasivo corriente), incluidas  las reservas  de apropiación  o presupuéstales  y las reservas  de cajas o cuentas  por </w:t>
      </w:r>
      <w:r w:rsidRPr="002F59E6">
        <w:rPr>
          <w:rFonts w:ascii="Arial" w:eastAsia="Arial Unicode MS" w:hAnsi="Arial" w:cs="Arial"/>
          <w:sz w:val="24"/>
          <w:szCs w:val="24"/>
          <w:lang w:val="es-MX"/>
        </w:rPr>
        <w:lastRenderedPageBreak/>
        <w:t>pagar  a  31 de diciembre, según  las cuentas del Balance general consolidado a 31 de diciembre  de cada año.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CANCELACIÓN DE RESERVAS</w:t>
      </w:r>
      <w:r w:rsidRPr="002F59E6">
        <w:rPr>
          <w:rFonts w:ascii="Arial" w:eastAsia="Arial Unicode MS" w:hAnsi="Arial" w:cs="Arial"/>
          <w:sz w:val="24"/>
          <w:szCs w:val="24"/>
          <w:lang w:val="es-MX"/>
        </w:rPr>
        <w:t>: Recursos liberados  por la cancelación  de compromisos de la vigencia anterior  que se encuentren en  el balance  del tesoro.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VENTA DE ACTIVOS:</w:t>
      </w:r>
      <w:r w:rsidRPr="002F59E6">
        <w:rPr>
          <w:rFonts w:ascii="Arial" w:eastAsia="Arial Unicode MS" w:hAnsi="Arial" w:cs="Arial"/>
          <w:sz w:val="24"/>
          <w:szCs w:val="24"/>
          <w:lang w:val="es-MX"/>
        </w:rPr>
        <w:t xml:space="preserve"> Ingresos que provienen  de la venta de bienes  de propiedad del Municipio. Se clasifican  regularmente  en la cuenta  de  recursos  no apropiados.</w:t>
      </w:r>
    </w:p>
    <w:p w:rsidR="00BA0B9D"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APORTES DE CAPITAL:</w:t>
      </w:r>
      <w:r w:rsidRPr="002F59E6">
        <w:rPr>
          <w:rFonts w:ascii="Arial" w:eastAsia="Arial Unicode MS" w:hAnsi="Arial" w:cs="Arial"/>
          <w:sz w:val="24"/>
          <w:szCs w:val="24"/>
          <w:lang w:val="es-MX"/>
        </w:rPr>
        <w:t xml:space="preserve"> Partidas recibidas  por parte del gobierno Departamental, Nacional  o Gobiernos Internacionales,  sin que se tengan que rembolsar.</w:t>
      </w:r>
    </w:p>
    <w:p w:rsidR="006E65C7" w:rsidRPr="00F84C30" w:rsidRDefault="006E65C7" w:rsidP="00BA0B9D">
      <w:pPr>
        <w:jc w:val="both"/>
        <w:rPr>
          <w:rFonts w:ascii="Arial" w:eastAsia="Arial Unicode MS" w:hAnsi="Arial" w:cs="Arial"/>
          <w:sz w:val="24"/>
          <w:szCs w:val="24"/>
          <w:lang w:val="es-MX"/>
        </w:rPr>
      </w:pPr>
    </w:p>
    <w:p w:rsidR="00BA0B9D" w:rsidRPr="00F84C30" w:rsidRDefault="00BA0B9D" w:rsidP="00BA0B9D">
      <w:pPr>
        <w:pStyle w:val="Ttulo2"/>
        <w:jc w:val="center"/>
        <w:rPr>
          <w:rFonts w:ascii="Arial" w:eastAsia="Arial Unicode MS" w:hAnsi="Arial" w:cs="Arial"/>
          <w:color w:val="auto"/>
          <w:sz w:val="24"/>
          <w:szCs w:val="24"/>
        </w:rPr>
      </w:pPr>
      <w:r w:rsidRPr="00F84C30">
        <w:rPr>
          <w:rFonts w:ascii="Arial" w:eastAsia="Arial Unicode MS" w:hAnsi="Arial" w:cs="Arial"/>
          <w:color w:val="auto"/>
          <w:sz w:val="24"/>
          <w:szCs w:val="24"/>
        </w:rPr>
        <w:t>CAPITULO III</w:t>
      </w:r>
    </w:p>
    <w:p w:rsidR="00BA0B9D" w:rsidRDefault="00BA0B9D" w:rsidP="006E65C7">
      <w:pPr>
        <w:pStyle w:val="Ttulo2"/>
        <w:jc w:val="center"/>
        <w:rPr>
          <w:rFonts w:ascii="Arial" w:eastAsia="Arial Unicode MS" w:hAnsi="Arial" w:cs="Arial"/>
          <w:color w:val="auto"/>
          <w:sz w:val="24"/>
          <w:szCs w:val="24"/>
        </w:rPr>
      </w:pPr>
      <w:r w:rsidRPr="00F84C30">
        <w:rPr>
          <w:rFonts w:ascii="Arial" w:eastAsia="Arial Unicode MS" w:hAnsi="Arial" w:cs="Arial"/>
          <w:color w:val="auto"/>
          <w:sz w:val="24"/>
          <w:szCs w:val="24"/>
        </w:rPr>
        <w:t>DE LOS GASTOS</w:t>
      </w:r>
    </w:p>
    <w:p w:rsidR="006E65C7" w:rsidRPr="006E65C7" w:rsidRDefault="006E65C7" w:rsidP="006E65C7">
      <w:pPr>
        <w:rPr>
          <w:rFonts w:eastAsia="Arial Unicode MS"/>
        </w:rPr>
      </w:pP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ARTICULO 8°</w:t>
      </w:r>
      <w:r w:rsidRPr="002F59E6">
        <w:rPr>
          <w:rFonts w:ascii="Arial" w:eastAsia="Arial Unicode MS" w:hAnsi="Arial" w:cs="Arial"/>
          <w:sz w:val="24"/>
          <w:szCs w:val="24"/>
          <w:lang w:val="es-MX"/>
        </w:rPr>
        <w:t xml:space="preserve">. La ejecución  de los gastos del presupuesto General del Municipio, se hará a través del Programa Anual Mensualizado de Caja  (PAC).  Este es el instrumento mediante el cual se define el monto máximo mensual de fondos disponibles en </w:t>
      </w:r>
      <w:smartTag w:uri="urn:schemas-microsoft-com:office:smarttags" w:element="PersonName">
        <w:smartTagPr>
          <w:attr w:name="ProductID" w:val="la Tesorer￭a Municipal"/>
        </w:smartTagPr>
        <w:r w:rsidRPr="002F59E6">
          <w:rPr>
            <w:rFonts w:ascii="Arial" w:eastAsia="Arial Unicode MS" w:hAnsi="Arial" w:cs="Arial"/>
            <w:sz w:val="24"/>
            <w:szCs w:val="24"/>
            <w:lang w:val="es-MX"/>
          </w:rPr>
          <w:t>la Tesorería Municipal</w:t>
        </w:r>
      </w:smartTag>
      <w:r w:rsidRPr="002F59E6">
        <w:rPr>
          <w:rFonts w:ascii="Arial" w:eastAsia="Arial Unicode MS" w:hAnsi="Arial" w:cs="Arial"/>
          <w:sz w:val="24"/>
          <w:szCs w:val="24"/>
          <w:lang w:val="es-MX"/>
        </w:rPr>
        <w:t>, aprobado  de conformidad  con las disposiciones  establecidas  en el presente acuerdo   y en el Estatuto Orgánico de Presupuesto general de la nación.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ARTICULO 9°.</w:t>
      </w:r>
      <w:r w:rsidRPr="002F59E6">
        <w:rPr>
          <w:rFonts w:ascii="Arial" w:eastAsia="Arial Unicode MS" w:hAnsi="Arial" w:cs="Arial"/>
          <w:sz w:val="24"/>
          <w:szCs w:val="24"/>
          <w:lang w:val="es-MX"/>
        </w:rPr>
        <w:t xml:space="preserve"> Todos los actos  Administrativos  que afecten  las apropiaciones  presupuéstales,  deberán contar  con certificados  de disponibilidad presupuestal  previos que garanticen  la  existencia  de aprobación suficiente para atender  estos gastos.  En consecuencia, ninguna autoridad   podrá  contraer  obligaciones  sobre partidas inexistentes  o en exceso  de saldo  disponible  con anticipación a   la apertura  del crédito adicional  correspondiente  o con cargo a recursos  de crédito, cuyos  contratos de empréstito no se encuentran perfeccionados, y  quien lo haga  responderá  personal y pecuniariamente  de las obligaciones  que contraiga.</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ARTICULO 10º</w:t>
      </w:r>
      <w:r w:rsidRPr="002F59E6">
        <w:rPr>
          <w:rFonts w:ascii="Arial" w:eastAsia="Arial Unicode MS" w:hAnsi="Arial" w:cs="Arial"/>
          <w:sz w:val="24"/>
          <w:szCs w:val="24"/>
          <w:lang w:val="es-MX"/>
        </w:rPr>
        <w:t xml:space="preserve">   El Municipio  elaborará anualmente  el Programa General  de Compras de los Bienes Muebles  que requieran  para su funcionamiento y organización que será aprobado  por el Alcalde. </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lastRenderedPageBreak/>
        <w:t>ARTICULO 11º</w:t>
      </w:r>
      <w:r w:rsidRPr="002F59E6">
        <w:rPr>
          <w:rFonts w:ascii="Arial" w:eastAsia="Arial Unicode MS" w:hAnsi="Arial" w:cs="Arial"/>
          <w:sz w:val="24"/>
          <w:szCs w:val="24"/>
          <w:lang w:val="es-MX"/>
        </w:rPr>
        <w:t>. Las apropiaciones  destinadas al servicio  de la deuda pública se ejecutaran  con sujeción a los numerales   y artículos con los cuales   se identifican con el presente acuerdo.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ARTICULO 12º.</w:t>
      </w:r>
      <w:r w:rsidRPr="002F59E6">
        <w:rPr>
          <w:rFonts w:ascii="Arial" w:eastAsia="Arial Unicode MS" w:hAnsi="Arial" w:cs="Arial"/>
          <w:sz w:val="24"/>
          <w:szCs w:val="24"/>
          <w:lang w:val="es-MX"/>
        </w:rPr>
        <w:t xml:space="preserve">  Las participaciones  destinadas a servicios  personales; al ICBF, al  SENA,  a </w:t>
      </w:r>
      <w:smartTag w:uri="urn:schemas-microsoft-com:office:smarttags" w:element="PersonName">
        <w:smartTagPr>
          <w:attr w:name="ProductID" w:val="la  ESAP"/>
        </w:smartTagPr>
        <w:r w:rsidRPr="002F59E6">
          <w:rPr>
            <w:rFonts w:ascii="Arial" w:eastAsia="Arial Unicode MS" w:hAnsi="Arial" w:cs="Arial"/>
            <w:sz w:val="24"/>
            <w:szCs w:val="24"/>
            <w:lang w:val="es-MX"/>
          </w:rPr>
          <w:t>la  ESAP</w:t>
        </w:r>
      </w:smartTag>
      <w:r w:rsidRPr="002F59E6">
        <w:rPr>
          <w:rFonts w:ascii="Arial" w:eastAsia="Arial Unicode MS" w:hAnsi="Arial" w:cs="Arial"/>
          <w:sz w:val="24"/>
          <w:szCs w:val="24"/>
          <w:lang w:val="es-MX"/>
        </w:rPr>
        <w:t>,  a las Cajas de Compensación  Familiar,  Escuelas  o Institutos Industriales, no podrán contracreditarse, a menos que hubiere disminuido  el valor  de los factores   que determina su base   de cálculo, para lo cual  deberá adjuntarse la certificación expedida por el Jefe de Personal del Municipio  o en su defecto  por el Secretario o Secretaria General de la Alcaldía.</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Las solicitudes  de Acuerdo, correspondientes a las transferencias  y aportes, deberán efectuarse únicamente  con base en el costo  real de la nómina  causada y pagada.</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ARTICULO 13º.</w:t>
      </w:r>
      <w:r w:rsidRPr="002F59E6">
        <w:rPr>
          <w:rFonts w:ascii="Arial" w:eastAsia="Arial Unicode MS" w:hAnsi="Arial" w:cs="Arial"/>
          <w:sz w:val="24"/>
          <w:szCs w:val="24"/>
          <w:lang w:val="es-MX"/>
        </w:rPr>
        <w:t xml:space="preserve">   Los programas   de Capacitación y Bienestar  Social,  no pueden tener como objeto crear,  incrementar  o duplicar salarios  o remuneraciones  que la ley haya establecido, para los empleados  públicos, ni servir para otorgar  beneficio en dinero  o especie.</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 xml:space="preserve">En ningún caso  se podrán asignar partidas   con cargo al Tesoro Publico Municipal, para financiar  bonificaciones, sobresueldos, primas, prestaciones  sociales  y en general, remuneraciones extra legales,  estímulos pecuniarios ocasionales a los empleados </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Públicos so pretexto  de desarrollar,  programas de capacitación  de bienestar social  o de aniversario  de los organismos o entidades.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 xml:space="preserve">ARTICULO 14º: </w:t>
      </w:r>
      <w:r w:rsidRPr="002F59E6">
        <w:rPr>
          <w:rFonts w:ascii="Arial" w:eastAsia="Arial Unicode MS" w:hAnsi="Arial" w:cs="Arial"/>
          <w:sz w:val="24"/>
          <w:szCs w:val="24"/>
          <w:lang w:val="es-MX"/>
        </w:rPr>
        <w:t xml:space="preserve"> Para efecto  de la ejecución  y la contabilidad   de las reservas presupuestales, se deberá  llevar  un libro en  el  cual  se indique claramente  el articulo presupuestal, el objeto  del gasto, el monto de la obligación, el numero, fecha  y cuantía  del documento  de pago y los saldos respectivos. Estos valores  serán concordantes  con los registros  contables. Solamente se contabilizaran  como reservas, las que hayan sido constituidas como reservas excepcionales de acuerdo a </w:t>
      </w:r>
      <w:smartTag w:uri="urn:schemas-microsoft-com:office:smarttags" w:element="PersonName">
        <w:smartTagPr>
          <w:attr w:name="ProductID" w:val="LA LEY"/>
        </w:smartTagPr>
        <w:r w:rsidRPr="002F59E6">
          <w:rPr>
            <w:rFonts w:ascii="Arial" w:eastAsia="Arial Unicode MS" w:hAnsi="Arial" w:cs="Arial"/>
            <w:sz w:val="24"/>
            <w:szCs w:val="24"/>
            <w:lang w:val="es-MX"/>
          </w:rPr>
          <w:t>la Ley</w:t>
        </w:r>
      </w:smartTag>
      <w:r w:rsidRPr="002F59E6">
        <w:rPr>
          <w:rFonts w:ascii="Arial" w:eastAsia="Arial Unicode MS" w:hAnsi="Arial" w:cs="Arial"/>
          <w:sz w:val="24"/>
          <w:szCs w:val="24"/>
          <w:lang w:val="es-MX"/>
        </w:rPr>
        <w:t xml:space="preserve"> 819 de 2003 y aprobadas mediante Decreto por el Alcalde Municipal a 31 de Diciembre.</w:t>
      </w:r>
    </w:p>
    <w:p w:rsidR="00BA0B9D" w:rsidRPr="00F84C30"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lastRenderedPageBreak/>
        <w:t>ARTÍCULO 15º:</w:t>
      </w:r>
      <w:r w:rsidRPr="002F59E6">
        <w:rPr>
          <w:rFonts w:ascii="Arial" w:eastAsia="Arial Unicode MS" w:hAnsi="Arial" w:cs="Arial"/>
          <w:sz w:val="24"/>
          <w:szCs w:val="24"/>
          <w:lang w:val="es-MX"/>
        </w:rPr>
        <w:t xml:space="preserve"> El presupuesto  de gastos de conformidad  con la ley, se dividen en: Gastos de funcionamiento, del servicio de la deuda  pública y de los gastos  de inversión.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GASTOS DE FUNCIONAMIENTO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Son los gastos   por pago de servicios personales,  gastos generales, contribuciones inherentes a la nómina,  cuya finalidad  es obtener la completa atención  de los servicios   de la Administración Municipal.</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Los gastos de funcionamiento se dividen en: Servicios  personales y  Gastos Generales.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SERVICIOS PERSONALES:</w:t>
      </w:r>
      <w:r w:rsidRPr="002F59E6">
        <w:rPr>
          <w:rFonts w:ascii="Arial" w:eastAsia="Arial Unicode MS" w:hAnsi="Arial" w:cs="Arial"/>
          <w:sz w:val="24"/>
          <w:szCs w:val="24"/>
          <w:lang w:val="es-MX"/>
        </w:rPr>
        <w:t xml:space="preserve"> Representan el valor  de la remuneración causada o pagada  a los  servidores públicos   que desarrollan funciones  administrativas y operativas,  como retribución  por la prestación de sus servicios.</w:t>
      </w:r>
    </w:p>
    <w:p w:rsidR="00BA0B9D" w:rsidRPr="002F59E6" w:rsidRDefault="00BA0B9D" w:rsidP="00BA0B9D">
      <w:pPr>
        <w:jc w:val="both"/>
        <w:rPr>
          <w:rFonts w:ascii="Arial" w:eastAsia="Arial Unicode MS" w:hAnsi="Arial" w:cs="Arial"/>
          <w:sz w:val="24"/>
          <w:szCs w:val="24"/>
          <w:lang w:val="es-MX"/>
        </w:rPr>
      </w:pP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Sueldos de Personal: Asignación  básica e incrementos  por antigüedad   para retribuir  la prestación  de servicios  personales  de  los empleados  públicos posesionados  en los cargos de la planta   y de los trabajadores oficiales.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PRIMA DE VACACIONES:</w:t>
      </w:r>
      <w:r w:rsidRPr="002F59E6">
        <w:rPr>
          <w:rFonts w:ascii="Arial" w:eastAsia="Arial Unicode MS" w:hAnsi="Arial" w:cs="Arial"/>
          <w:sz w:val="24"/>
          <w:szCs w:val="24"/>
          <w:lang w:val="es-MX"/>
        </w:rPr>
        <w:t xml:space="preserve"> Es una  prestación social extralegal reconocida a los empleados y trabajadores que hagan   uso del derecho  de vacaciones  o que al desvincularse  se les adeuda  alguna suma por dicho concepto, dicha prima equivale a 15 días del salario devengado  por  cada año de servicio.  </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INDEMNIZACIÓN POR VACACIONES</w:t>
      </w:r>
      <w:r w:rsidRPr="002F59E6">
        <w:rPr>
          <w:rFonts w:ascii="Arial" w:eastAsia="Arial Unicode MS" w:hAnsi="Arial" w:cs="Arial"/>
          <w:sz w:val="24"/>
          <w:szCs w:val="24"/>
          <w:lang w:val="es-MX"/>
        </w:rPr>
        <w:t>: Se paga el personal  de la entidad que por necesidad del servicio no puede disfrutar de vacaciones  y al personal desvinculado que por ley tiene derecho al reconocimiento y pago, siempre y cuando haya  laborado  once  (11)  meses del periodo como mínimo, la indemnización equivale a veintidós (22) días del salario mensual devengado.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PRIMA DE NAVIDAD:</w:t>
      </w:r>
      <w:r w:rsidRPr="002F59E6">
        <w:rPr>
          <w:rFonts w:ascii="Arial" w:eastAsia="Arial Unicode MS" w:hAnsi="Arial" w:cs="Arial"/>
          <w:sz w:val="24"/>
          <w:szCs w:val="24"/>
          <w:lang w:val="es-MX"/>
        </w:rPr>
        <w:t xml:space="preserve"> Es el pago a que tienen derecho los empleados públicos, equivale a un (1) salario devengado en forma proporcional  al tiempo laborado por doceavas partes en el año respectivo y se pagará en la primera quincena del mes de Diciembre.</w:t>
      </w:r>
    </w:p>
    <w:p w:rsidR="00BA0B9D" w:rsidRPr="00F84C30" w:rsidRDefault="00BA0B9D" w:rsidP="00BA0B9D">
      <w:pPr>
        <w:jc w:val="both"/>
        <w:rPr>
          <w:rFonts w:ascii="Arial" w:eastAsia="Arial Unicode MS" w:hAnsi="Arial" w:cs="Arial"/>
          <w:sz w:val="24"/>
          <w:szCs w:val="24"/>
        </w:rPr>
      </w:pPr>
      <w:r w:rsidRPr="00F84C30">
        <w:rPr>
          <w:rFonts w:ascii="Arial" w:eastAsia="Arial Unicode MS" w:hAnsi="Arial" w:cs="Arial"/>
          <w:b/>
          <w:sz w:val="24"/>
          <w:szCs w:val="24"/>
          <w:lang w:val="es-MX"/>
        </w:rPr>
        <w:lastRenderedPageBreak/>
        <w:t>PRIMA DE SERVICIOS:</w:t>
      </w:r>
      <w:r w:rsidRPr="002F59E6">
        <w:rPr>
          <w:rFonts w:ascii="Arial" w:eastAsia="Arial Unicode MS" w:hAnsi="Arial" w:cs="Arial"/>
          <w:b/>
          <w:color w:val="FF0066"/>
          <w:sz w:val="24"/>
          <w:szCs w:val="24"/>
          <w:lang w:val="es-MX"/>
        </w:rPr>
        <w:t xml:space="preserve"> </w:t>
      </w:r>
      <w:r w:rsidRPr="00F84C30">
        <w:rPr>
          <w:rFonts w:ascii="Arial" w:eastAsia="Arial Unicode MS" w:hAnsi="Arial" w:cs="Arial"/>
          <w:sz w:val="24"/>
          <w:szCs w:val="24"/>
          <w:lang w:val="es-MX"/>
        </w:rPr>
        <w:t>Pago a que tienen derecho los empleados  públicos adscritos a la administración municipal</w:t>
      </w:r>
      <w:r w:rsidRPr="00F84C30">
        <w:rPr>
          <w:rFonts w:ascii="Arial" w:eastAsia="Arial Unicode MS" w:hAnsi="Arial" w:cs="Arial"/>
          <w:sz w:val="24"/>
          <w:szCs w:val="24"/>
        </w:rPr>
        <w:t xml:space="preserve">, equivalente al 50% del salario percibido de acuerdo a la norma. </w:t>
      </w:r>
    </w:p>
    <w:p w:rsidR="00BA0B9D" w:rsidRPr="00F84C30"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HONORARIOS:</w:t>
      </w:r>
      <w:r w:rsidRPr="002F59E6">
        <w:rPr>
          <w:rFonts w:ascii="Arial" w:eastAsia="Arial Unicode MS" w:hAnsi="Arial" w:cs="Arial"/>
          <w:sz w:val="24"/>
          <w:szCs w:val="24"/>
          <w:lang w:val="es-MX"/>
        </w:rPr>
        <w:t xml:space="preserve"> Son las erogaciones canceladas a los  Concejales, durante los periodos de Sesiones Ordinarias y Extraordinarias que  celebre </w:t>
      </w:r>
      <w:smartTag w:uri="urn:schemas-microsoft-com:office:smarttags" w:element="PersonName">
        <w:smartTagPr>
          <w:attr w:name="ProductID" w:val="la Corporaci￳n"/>
        </w:smartTagPr>
        <w:r w:rsidRPr="002F59E6">
          <w:rPr>
            <w:rFonts w:ascii="Arial" w:eastAsia="Arial Unicode MS" w:hAnsi="Arial" w:cs="Arial"/>
            <w:sz w:val="24"/>
            <w:szCs w:val="24"/>
            <w:lang w:val="es-MX"/>
          </w:rPr>
          <w:t>la Corporación</w:t>
        </w:r>
      </w:smartTag>
      <w:r w:rsidRPr="002F59E6">
        <w:rPr>
          <w:rFonts w:ascii="Arial" w:eastAsia="Arial Unicode MS" w:hAnsi="Arial" w:cs="Arial"/>
          <w:sz w:val="24"/>
          <w:szCs w:val="24"/>
          <w:lang w:val="es-MX"/>
        </w:rPr>
        <w:t xml:space="preserve"> según ley 136 de 1.994.</w:t>
      </w:r>
    </w:p>
    <w:p w:rsidR="00BA0B9D" w:rsidRPr="00F84C30"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REMUNERACIÓN POR SERVICIOS, TÉCNICOS, PROFESIONALES Y SERVICIOS PRESTADOS</w:t>
      </w:r>
      <w:r w:rsidRPr="002F59E6">
        <w:rPr>
          <w:rFonts w:ascii="Arial" w:eastAsia="Arial Unicode MS" w:hAnsi="Arial" w:cs="Arial"/>
          <w:sz w:val="24"/>
          <w:szCs w:val="24"/>
        </w:rPr>
        <w:t>: Son los pagos por servicios cancelados a personas naturales o jurídicas  que se prestan en forma continua o discontinua para asuntos propios de la entidad,  que no pueden ser atendidos por personal de planta , porque no se cuenta con ellos, de conformidad  con el régimen contractual vigente.</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BONIFICACIÓN DIRECCIÓN ALCALDE:</w:t>
      </w:r>
      <w:r w:rsidRPr="002F59E6">
        <w:rPr>
          <w:rFonts w:ascii="Arial" w:eastAsia="Arial Unicode MS" w:hAnsi="Arial" w:cs="Arial"/>
          <w:sz w:val="24"/>
          <w:szCs w:val="24"/>
          <w:lang w:val="es-MX"/>
        </w:rPr>
        <w:t xml:space="preserve"> Creada mediante Decreto No 4353 DE Diciembre 22 del 2004, según ley 4  de 1.992. modificado por Decreto 1390 de Mayo 05 de 2008, como prestación social, equivalente a Ocho (8) veces el monto mensual que perciben por asignación básica, pagaderos en Tres (3) contados iguales el 30 de Abril, el 30 Agosto y el 30 Diciembre del respectivo año.</w:t>
      </w:r>
    </w:p>
    <w:p w:rsidR="00BA0B9D" w:rsidRPr="006E65C7"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JORNALES:</w:t>
      </w:r>
      <w:r w:rsidRPr="002F59E6">
        <w:rPr>
          <w:rFonts w:ascii="Arial" w:eastAsia="Arial Unicode MS" w:hAnsi="Arial" w:cs="Arial"/>
          <w:sz w:val="24"/>
          <w:szCs w:val="24"/>
          <w:lang w:val="es-MX"/>
        </w:rPr>
        <w:t xml:space="preserve"> Salario estipulado   por días y pagadero por periodos  no mayores  de una semana, por el desempeño   de actividades  netamente  transitorias  que no pueden ser desarrolladas  con personal de planta. Por este rubro se pagaran las prestaciones sociales y las transferencias a  las  que legalmente  tengan derecho  los jornaleros  según la duración  de su vinculación, previo certificado  de disponibilidad presupuestal  expedido por el respectivo Jefe de Presupuesto  o quien haga  sus  veces.</w:t>
      </w:r>
    </w:p>
    <w:p w:rsidR="00BA0B9D" w:rsidRPr="002F59E6"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CONTRIBUCIONES INHERENTES A LA NÓMINA</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 xml:space="preserve">Son las apropiaciones destinadas a las personas naturales y jurídicas, públicas o privadas  con fundamento en un mandato legal y constitucional. </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lastRenderedPageBreak/>
        <w:t>CAJA DE COMPENSACIÓN FAMILIAR:</w:t>
      </w:r>
      <w:r w:rsidRPr="002F59E6">
        <w:rPr>
          <w:rFonts w:ascii="Arial" w:eastAsia="Arial Unicode MS" w:hAnsi="Arial" w:cs="Arial"/>
          <w:sz w:val="24"/>
          <w:szCs w:val="24"/>
          <w:lang w:val="es-MX"/>
        </w:rPr>
        <w:t xml:space="preserve"> Aporte establecido por la leyes 27 de 1974 y 89 de 1988 con el propósito de financiar los programas de asistencia social que presta esta institución, equivale al  4% del valor de la nómina mensual más las primas.</w:t>
      </w:r>
    </w:p>
    <w:p w:rsidR="00BA0B9D" w:rsidRPr="00F84C30"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INSTITUTO COLOMBIANO DE BIENESTAR  FAMILIAR:</w:t>
      </w:r>
      <w:r w:rsidRPr="002F59E6">
        <w:rPr>
          <w:rFonts w:ascii="Arial" w:eastAsia="Arial Unicode MS" w:hAnsi="Arial" w:cs="Arial"/>
          <w:sz w:val="24"/>
          <w:szCs w:val="24"/>
          <w:lang w:val="es-MX"/>
        </w:rPr>
        <w:t xml:space="preserve"> Aporte establecido por las leyes 27 de 1974 y 89 de 1988 con el propósito de financiar los programas de asistencia social que presta esta institución  Equivale al 3% de la nómina mensual más las primas.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SENA:</w:t>
      </w:r>
      <w:r w:rsidRPr="002F59E6">
        <w:rPr>
          <w:rFonts w:ascii="Arial" w:eastAsia="Arial Unicode MS" w:hAnsi="Arial" w:cs="Arial"/>
          <w:sz w:val="24"/>
          <w:szCs w:val="24"/>
          <w:lang w:val="es-MX"/>
        </w:rPr>
        <w:t xml:space="preserve"> Aporte establecido por las leyes 58 de 1963 y 21 de 1982 con el fin de financiar los programas de capacitación técnica que presta esta entidad. Equivale al 0.5%, sobre el valor de la nómina mensual más las primas.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ESAP:</w:t>
      </w:r>
      <w:r w:rsidRPr="002F59E6">
        <w:rPr>
          <w:rFonts w:ascii="Arial" w:eastAsia="Arial Unicode MS" w:hAnsi="Arial" w:cs="Arial"/>
          <w:sz w:val="24"/>
          <w:szCs w:val="24"/>
          <w:lang w:val="es-MX"/>
        </w:rPr>
        <w:t xml:space="preserve"> Aporte establecido por las leyes 58 de 1963 y 21 1982, con el propósito de financiar los programas de capacitación profesional  y formación especializada en administración pública que presta esta entidad.  Equivale al  0.5% sobre el valor de la nómina mensual más las primas.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ESCUELAS INDUSTRIALERS:</w:t>
      </w:r>
      <w:r w:rsidRPr="002F59E6">
        <w:rPr>
          <w:rFonts w:ascii="Arial" w:eastAsia="Arial Unicode MS" w:hAnsi="Arial" w:cs="Arial"/>
          <w:sz w:val="24"/>
          <w:szCs w:val="24"/>
          <w:lang w:val="es-MX"/>
        </w:rPr>
        <w:t xml:space="preserve"> Aporte establecido por la ley 21, con el propósito de financiar los programas de capacitación técnica que presta esta entidad.  Equivale al  1% sobre el valor de la nómina mensual más las primas.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 xml:space="preserve">APORTE PATRONAL PARA </w:t>
      </w:r>
      <w:smartTag w:uri="urn:schemas-microsoft-com:office:smarttags" w:element="PersonName">
        <w:smartTagPr>
          <w:attr w:name="ProductID" w:val="LA SEGURIDAD SOCIAL"/>
        </w:smartTagPr>
        <w:r w:rsidRPr="002F59E6">
          <w:rPr>
            <w:rFonts w:ascii="Arial" w:eastAsia="Arial Unicode MS" w:hAnsi="Arial" w:cs="Arial"/>
            <w:b/>
            <w:sz w:val="24"/>
            <w:szCs w:val="24"/>
            <w:lang w:val="es-MX"/>
          </w:rPr>
          <w:t>LA SEGURIDAD SOCIAL</w:t>
        </w:r>
      </w:smartTag>
      <w:r w:rsidRPr="002F59E6">
        <w:rPr>
          <w:rFonts w:ascii="Arial" w:eastAsia="Arial Unicode MS" w:hAnsi="Arial" w:cs="Arial"/>
          <w:sz w:val="24"/>
          <w:szCs w:val="24"/>
          <w:lang w:val="es-MX"/>
        </w:rPr>
        <w:t>: Aporte fijado por la ley 100 de 1993 para el cubrimiento del servicio médico asistencial de los empleados y trabajadores del municipio. Cuando este servicio lo siga prestando el Municipio de este rubro podrá destinarse para financiar medicamentos, servicios médicos e incapacidades de su personal y demás gastos relacionados, corresponde  al 8,5% del valor de la nómina mensual.</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APORTE PATRONAL PARA LAS PENSIONES</w:t>
      </w:r>
      <w:r w:rsidRPr="002F59E6">
        <w:rPr>
          <w:rFonts w:ascii="Arial" w:eastAsia="Arial Unicode MS" w:hAnsi="Arial" w:cs="Arial"/>
          <w:sz w:val="24"/>
          <w:szCs w:val="24"/>
          <w:lang w:val="es-MX"/>
        </w:rPr>
        <w:t>: Aporte fijado por la ley 100 de 1.993 para el cubrimiento del servicio de pensiones de los empleados y trabajadores del municipio. Corresponde al 12% sobre el valor de la nómina mensual.</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APORTES PATRONAL PARA RIESGOS PROFESIONALES</w:t>
      </w:r>
      <w:r w:rsidRPr="002F59E6">
        <w:rPr>
          <w:rFonts w:ascii="Arial" w:eastAsia="Arial Unicode MS" w:hAnsi="Arial" w:cs="Arial"/>
          <w:sz w:val="24"/>
          <w:szCs w:val="24"/>
          <w:lang w:val="es-MX"/>
        </w:rPr>
        <w:t>: Aporte fijado por la ley 100 de 1.993 para el cubrimiento de los riesgos profesionales por accidentes de trabajo y establecido por las entidades aseguradoras, en caso el instituto de los Seguros Sociales. Corresponde al 0.522% del valor de la nómina mensual.</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lastRenderedPageBreak/>
        <w:t>APORTES FONDO DE SOLIDARIDAD:</w:t>
      </w:r>
      <w:r w:rsidRPr="002F59E6">
        <w:rPr>
          <w:rFonts w:ascii="Arial" w:eastAsia="Arial Unicode MS" w:hAnsi="Arial" w:cs="Arial"/>
          <w:sz w:val="24"/>
          <w:szCs w:val="24"/>
          <w:lang w:val="es-MX"/>
        </w:rPr>
        <w:t xml:space="preserve"> Es el traslado al fondo de pensiones del 1% del sueldo que se descuenta  a quienes devengan mas de cuatro (4) salarios mínimos legales mensuales vigentes.</w:t>
      </w:r>
    </w:p>
    <w:p w:rsidR="00BA0B9D" w:rsidRPr="00F84C30"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FONDO DE CESANTÍAS:</w:t>
      </w:r>
      <w:r w:rsidRPr="002F59E6">
        <w:rPr>
          <w:rFonts w:ascii="Arial" w:eastAsia="Arial Unicode MS" w:hAnsi="Arial" w:cs="Arial"/>
          <w:sz w:val="24"/>
          <w:szCs w:val="24"/>
          <w:lang w:val="es-MX"/>
        </w:rPr>
        <w:t xml:space="preserve"> Corresponde a todas las erogaciones de Cesantías e Intereses a las  Cesantías y comprende el pago de cesantías que en forma directa hace el municipio a sus trabajadores ya sean parciales o definitivas, o a la situación que hace  de las mismas </w:t>
      </w:r>
    </w:p>
    <w:p w:rsidR="00BA0B9D" w:rsidRPr="00F84C30"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PAGO DE CUOTA PARTE PENSIONADOS A CARGO DEL MUNICIPIO:</w:t>
      </w:r>
      <w:r w:rsidRPr="002F59E6">
        <w:rPr>
          <w:rFonts w:ascii="Arial" w:eastAsia="Arial Unicode MS" w:hAnsi="Arial" w:cs="Arial"/>
          <w:sz w:val="24"/>
          <w:szCs w:val="24"/>
          <w:lang w:val="es-MX"/>
        </w:rPr>
        <w:t xml:space="preserve"> Corresponde  a las erogaciones que deban hacerse para  cubrir las cuotas partes a cargo del Municipio por personal  pensionado que prestó sus servicios al Municipio</w:t>
      </w:r>
    </w:p>
    <w:p w:rsidR="00BA0B9D" w:rsidRPr="002F59E6" w:rsidRDefault="00BA0B9D" w:rsidP="002807A1">
      <w:pPr>
        <w:jc w:val="center"/>
        <w:rPr>
          <w:rFonts w:ascii="Arial" w:eastAsia="Arial Unicode MS" w:hAnsi="Arial" w:cs="Arial"/>
          <w:sz w:val="24"/>
          <w:szCs w:val="24"/>
          <w:lang w:val="es-MX"/>
        </w:rPr>
      </w:pPr>
      <w:r w:rsidRPr="002F59E6">
        <w:rPr>
          <w:rFonts w:ascii="Arial" w:eastAsia="Arial Unicode MS" w:hAnsi="Arial" w:cs="Arial"/>
          <w:b/>
          <w:sz w:val="24"/>
          <w:szCs w:val="24"/>
          <w:lang w:val="es-MX"/>
        </w:rPr>
        <w:t>GASTOS GENERALES</w:t>
      </w:r>
    </w:p>
    <w:p w:rsidR="00BA0B9D" w:rsidRPr="00F84C30"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 xml:space="preserve">Representa el valor de los gastos  relacionados con la adquisición  de bienes y servicios necesarios para que la administración  municipal cumpla con las funciones asignadas por la constitución y la ley, así como el pago de los  impuestos y multas a que esté sometido legalmente. </w:t>
      </w:r>
    </w:p>
    <w:p w:rsidR="00BA0B9D" w:rsidRPr="00F84C30"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LOS GASTOS GENERALES  AUTORIZADOS PARA EL MUNICIPIO SON: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EQUIPO DE OFICINA, MUEBLES Y ENSERES</w:t>
      </w:r>
      <w:r w:rsidRPr="002F59E6">
        <w:rPr>
          <w:rFonts w:ascii="Arial" w:eastAsia="Arial Unicode MS" w:hAnsi="Arial" w:cs="Arial"/>
          <w:sz w:val="24"/>
          <w:szCs w:val="24"/>
          <w:lang w:val="es-MX"/>
        </w:rPr>
        <w:t>: Adquisición de bienes de consumo duradero que deben inventariarse y no están destinados a la producción de otros bienes y servicios, como muebles y enseres, equipos de oficina y computación, cafetería, mecánico y automotor, armamento y dotación.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MATERIALES Y SUMINISTROS:</w:t>
      </w:r>
      <w:r w:rsidRPr="002F59E6">
        <w:rPr>
          <w:rFonts w:ascii="Arial" w:eastAsia="Arial Unicode MS" w:hAnsi="Arial" w:cs="Arial"/>
          <w:sz w:val="24"/>
          <w:szCs w:val="24"/>
          <w:lang w:val="es-MX"/>
        </w:rPr>
        <w:t xml:space="preserve"> Adquisición de bienes de consumo final o fungibles, que no son objeto de devolución,  como papel, útiles de escritorio diskettes, </w:t>
      </w:r>
      <w:r>
        <w:rPr>
          <w:rFonts w:ascii="Arial" w:eastAsia="Arial Unicode MS" w:hAnsi="Arial" w:cs="Arial"/>
          <w:sz w:val="24"/>
          <w:szCs w:val="24"/>
          <w:lang w:val="es-MX"/>
        </w:rPr>
        <w:t>CD</w:t>
      </w:r>
      <w:r w:rsidRPr="002F59E6">
        <w:rPr>
          <w:rFonts w:ascii="Arial" w:eastAsia="Arial Unicode MS" w:hAnsi="Arial" w:cs="Arial"/>
          <w:sz w:val="24"/>
          <w:szCs w:val="24"/>
          <w:lang w:val="es-MX"/>
        </w:rPr>
        <w:t>, USB, para computadoras insumos automotores con excepción de repuestos, elementos de aseo y cafetería, vestuario de trabajo, drogas, materiales desechables de laboratorio y uso médico, material necesario para la salud pública y campañas agrícolas, educativas y cuando exista autorización legal, gastos funerarios. Las adquisiciones se harán con sujeción al programa general de compras.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MANTENIMIENTO EQUIPOS Y VEHÍCULOS:</w:t>
      </w:r>
      <w:r w:rsidRPr="002F59E6">
        <w:rPr>
          <w:rFonts w:ascii="Arial" w:eastAsia="Arial Unicode MS" w:hAnsi="Arial" w:cs="Arial"/>
          <w:sz w:val="24"/>
          <w:szCs w:val="24"/>
          <w:lang w:val="es-MX"/>
        </w:rPr>
        <w:t xml:space="preserve"> Conservación y recuperación de bienes  muebles e  inmuebles, incluyendo la adquisición de repuestos y accesorios </w:t>
      </w:r>
      <w:r w:rsidRPr="002F59E6">
        <w:rPr>
          <w:rFonts w:ascii="Arial" w:eastAsia="Arial Unicode MS" w:hAnsi="Arial" w:cs="Arial"/>
          <w:sz w:val="24"/>
          <w:szCs w:val="24"/>
          <w:lang w:val="es-MX"/>
        </w:rPr>
        <w:lastRenderedPageBreak/>
        <w:t>que se requieran para esta finalidad  y el costo de los contratos por servicio de vigilancia y aseo. Este rubro incluye  los gastos para compra de  aceites, grasas, lubricantes, combustibles y otros aditamentos y repuestos, y mano de obra calificada para los vehículos y maquinaria, así mismo la mano de obra y repuestos para el mantenimiento de   equipos muebles y demás de propiedad del Municipio.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SEGUROS Y PÓLIZAS:</w:t>
      </w:r>
      <w:r w:rsidRPr="002F59E6">
        <w:rPr>
          <w:rFonts w:ascii="Arial" w:eastAsia="Arial Unicode MS" w:hAnsi="Arial" w:cs="Arial"/>
          <w:sz w:val="24"/>
          <w:szCs w:val="24"/>
          <w:lang w:val="es-MX"/>
        </w:rPr>
        <w:t xml:space="preserve"> Corresponden al costo previsto en los contratos o pólizas  para amparar </w:t>
      </w:r>
      <w:smartTag w:uri="urn:schemas-microsoft-com:office:smarttags" w:element="PersonName">
        <w:smartTagPr>
          <w:attr w:name="ProductID" w:val="la Propiedad"/>
        </w:smartTagPr>
        <w:r w:rsidRPr="002F59E6">
          <w:rPr>
            <w:rFonts w:ascii="Arial" w:eastAsia="Arial Unicode MS" w:hAnsi="Arial" w:cs="Arial"/>
            <w:sz w:val="24"/>
            <w:szCs w:val="24"/>
            <w:lang w:val="es-MX"/>
          </w:rPr>
          <w:t>la Propiedad</w:t>
        </w:r>
      </w:smartTag>
      <w:r w:rsidRPr="002F59E6">
        <w:rPr>
          <w:rFonts w:ascii="Arial" w:eastAsia="Arial Unicode MS" w:hAnsi="Arial" w:cs="Arial"/>
          <w:sz w:val="24"/>
          <w:szCs w:val="24"/>
          <w:lang w:val="es-MX"/>
        </w:rPr>
        <w:t xml:space="preserve"> inmueble, maquinaria, vehículos y equipos de propiedad del municipio o de sus establecimientos públicos. La administración deberá adoptar las medidas que estime necesarias para garantizar que en  caso de siniestro se reconozca la indemnización pertinente. Incluyendo además las pólizas  a empleados de manejo ordenadores y cuentadantes,  concordante  con la responsabilidad el manejo de los recursos, con el valor del mismo. Igualmente por este rubro se pagaran las pólizas de seguro de vida que ampare  a los Concejales, Personero y Alcalde Municipal. </w:t>
      </w:r>
      <w:smartTag w:uri="urn:schemas-microsoft-com:office:smarttags" w:element="PersonName">
        <w:smartTagPr>
          <w:attr w:name="ProductID" w:val="La Alcald￭a"/>
        </w:smartTagPr>
        <w:r w:rsidRPr="002F59E6">
          <w:rPr>
            <w:rFonts w:ascii="Arial" w:eastAsia="Arial Unicode MS" w:hAnsi="Arial" w:cs="Arial"/>
            <w:sz w:val="24"/>
            <w:szCs w:val="24"/>
            <w:lang w:val="es-MX"/>
          </w:rPr>
          <w:t>La Alcaldía</w:t>
        </w:r>
      </w:smartTag>
      <w:r w:rsidRPr="002F59E6">
        <w:rPr>
          <w:rFonts w:ascii="Arial" w:eastAsia="Arial Unicode MS" w:hAnsi="Arial" w:cs="Arial"/>
          <w:sz w:val="24"/>
          <w:szCs w:val="24"/>
          <w:lang w:val="es-MX"/>
        </w:rPr>
        <w:t xml:space="preserve"> asumirá los seguros conforme a criterios de prioridad en el manejo de los riesgos y sujeción a las apropiaciones presupuéstales.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SERVICIOS PÚBLICOS:</w:t>
      </w:r>
      <w:r w:rsidRPr="002F59E6">
        <w:rPr>
          <w:rFonts w:ascii="Arial" w:eastAsia="Arial Unicode MS" w:hAnsi="Arial" w:cs="Arial"/>
          <w:sz w:val="24"/>
          <w:szCs w:val="24"/>
          <w:lang w:val="es-MX"/>
        </w:rPr>
        <w:t xml:space="preserve"> Erogaciones por servicios de Acueducto, Alcantarillado, Recolección de basuras, Energía, Teléfono,. Cualquiera que  sea el año de su causación, incluyendo su instalación y traslado.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COMUNICACIONES Y TRANSPORTE:</w:t>
      </w:r>
      <w:r w:rsidRPr="002F59E6">
        <w:rPr>
          <w:rFonts w:ascii="Arial" w:eastAsia="Arial Unicode MS" w:hAnsi="Arial" w:cs="Arial"/>
          <w:sz w:val="24"/>
          <w:szCs w:val="24"/>
          <w:lang w:val="es-MX"/>
        </w:rPr>
        <w:t xml:space="preserve"> Pagos por concepto de mensajería, correos y otros medios de comunicación y alquiler de  líneas, publicaciones y acarreos de elementos así como el transporte colectivo de </w:t>
      </w:r>
      <w:smartTag w:uri="urn:schemas-microsoft-com:office:smarttags" w:element="PersonName">
        <w:smartTagPr>
          <w:attr w:name="ProductID" w:val="la Comunidad"/>
        </w:smartTagPr>
        <w:r w:rsidRPr="002F59E6">
          <w:rPr>
            <w:rFonts w:ascii="Arial" w:eastAsia="Arial Unicode MS" w:hAnsi="Arial" w:cs="Arial"/>
            <w:sz w:val="24"/>
            <w:szCs w:val="24"/>
            <w:lang w:val="es-MX"/>
          </w:rPr>
          <w:t>la Comunidad</w:t>
        </w:r>
      </w:smartTag>
      <w:r w:rsidRPr="002F59E6">
        <w:rPr>
          <w:rFonts w:ascii="Arial" w:eastAsia="Arial Unicode MS" w:hAnsi="Arial" w:cs="Arial"/>
          <w:sz w:val="24"/>
          <w:szCs w:val="24"/>
          <w:lang w:val="es-MX"/>
        </w:rPr>
        <w:t xml:space="preserve"> en General, así como los peajes de deban pagar los vehículos oficiales de Municipio.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IMPRESOS Y PUBLICACIONES</w:t>
      </w:r>
      <w:r w:rsidRPr="002F59E6">
        <w:rPr>
          <w:rFonts w:ascii="Arial" w:eastAsia="Arial Unicode MS" w:hAnsi="Arial" w:cs="Arial"/>
          <w:sz w:val="24"/>
          <w:szCs w:val="24"/>
          <w:lang w:val="es-MX"/>
        </w:rPr>
        <w:t>: Por este rubro  se pueden ordenar  y  pagar los gastos  por edición  de formas, recibos, escritos, publicaciones,  revistas  y libros, trabajos  tipográficos y litográficos, sellos suscripciones, adquisición de revistas, libros y pagos de avisos.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VIÁTICOS Y GASTOS DE VIAJE</w:t>
      </w:r>
      <w:r w:rsidRPr="002F59E6">
        <w:rPr>
          <w:rFonts w:ascii="Arial" w:eastAsia="Arial Unicode MS" w:hAnsi="Arial" w:cs="Arial"/>
          <w:sz w:val="24"/>
          <w:szCs w:val="24"/>
          <w:lang w:val="es-MX"/>
        </w:rPr>
        <w:t xml:space="preserve">: Los viáticos se definen como reconocimiento para el alojamiento y alimentación de los empleados públicos,  cuando por acto administrativo deban desempeñar funciones en lugar diferente a su sede de trabajo. No puede imputarse a este rubro, viáticos de contratistas.  </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lastRenderedPageBreak/>
        <w:t>Por este rubro puede reconocerse y efectuarse pagos por concepto de pasajes o transporte de los empleados públicos, que deban desempeñar  funciones, asistir a capacitaciones o reuniones en lugar diferente  a la sede  habitual de su trabajo.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No  pueden imputar  por este rubro  los gastos correspondientes  a la movilización  dentro del perímetro urbano   del municipio. Tampoco  puede imputarse  a este rubro  gastos de viaje  de contratistas.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IMPUESTOS TASAS  Y MULTAS</w:t>
      </w:r>
      <w:r w:rsidRPr="002F59E6">
        <w:rPr>
          <w:rFonts w:ascii="Arial" w:eastAsia="Arial Unicode MS" w:hAnsi="Arial" w:cs="Arial"/>
          <w:sz w:val="24"/>
          <w:szCs w:val="24"/>
          <w:lang w:val="es-MX"/>
        </w:rPr>
        <w:t xml:space="preserve"> :Erogaciones  que legalmente  debe  hacer el municipio  por estos conceptos, incluye  estampillas, timbre  nacional  gastos notariales,  de registro y pago de impuesto de vehículos y matrícula de los mismos. Con cargo a este   numeral   se entenderá el pago de impuestos nacionales y territoriales  de los que por mandato  legal  sean los órganos sujeto Pasivo. Así mismo atiende  las multas que la autoridad   competente  le imponga  al órgano respectivo. </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GASTOS VARIOS E IMPREVISTOS:</w:t>
      </w:r>
      <w:r w:rsidRPr="002F59E6">
        <w:rPr>
          <w:rFonts w:ascii="Arial" w:eastAsia="Arial Unicode MS" w:hAnsi="Arial" w:cs="Arial"/>
          <w:sz w:val="24"/>
          <w:szCs w:val="24"/>
          <w:lang w:val="es-MX"/>
        </w:rPr>
        <w:t xml:space="preserve"> Erogaciones excepcionales de carácter eventual o fortuito de imprescindible e inaplazable realización para el funcionamiento del municipio.</w:t>
      </w:r>
    </w:p>
    <w:p w:rsidR="00BA0B9D" w:rsidRPr="00F84C30" w:rsidRDefault="00BA0B9D" w:rsidP="00BA0B9D">
      <w:pPr>
        <w:pStyle w:val="Sangradetextonormal"/>
        <w:ind w:left="0"/>
        <w:jc w:val="both"/>
        <w:rPr>
          <w:rFonts w:ascii="Arial" w:eastAsia="Arial Unicode MS" w:hAnsi="Arial" w:cs="Arial"/>
          <w:sz w:val="24"/>
          <w:szCs w:val="24"/>
        </w:rPr>
      </w:pPr>
      <w:r w:rsidRPr="002F59E6">
        <w:rPr>
          <w:rFonts w:ascii="Arial" w:eastAsia="Arial Unicode MS" w:hAnsi="Arial" w:cs="Arial"/>
          <w:sz w:val="24"/>
          <w:szCs w:val="24"/>
        </w:rPr>
        <w:t>No pueden imputarse a este rubro gastos suntuarios o correspondientes a conceptos ya definidos a vigencias expiradas, erogaciones periódicas o permanentes ni utilizarse para completar partidas insuficientes.</w:t>
      </w:r>
    </w:p>
    <w:p w:rsidR="00BA0B9D" w:rsidRPr="00F84C30" w:rsidRDefault="00BA0B9D" w:rsidP="00BA0B9D">
      <w:pPr>
        <w:pStyle w:val="Sangradetextonormal"/>
        <w:ind w:left="0"/>
        <w:jc w:val="both"/>
        <w:rPr>
          <w:rFonts w:ascii="Arial" w:eastAsia="Arial Unicode MS" w:hAnsi="Arial" w:cs="Arial"/>
          <w:sz w:val="24"/>
          <w:szCs w:val="24"/>
        </w:rPr>
      </w:pPr>
      <w:r w:rsidRPr="002F59E6">
        <w:rPr>
          <w:rFonts w:ascii="Arial" w:eastAsia="Arial Unicode MS" w:hAnsi="Arial" w:cs="Arial"/>
          <w:sz w:val="24"/>
          <w:szCs w:val="24"/>
        </w:rPr>
        <w:t>La  afectación de este rubro requiere de resolución   motivada, suscrita por el ordenador del gasto, previo registro de la dependencia de presupuesto o de la dependencia que haga sus veces.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GASTOS NOTARIALES, JUDICIALES  Y REGISTROS:</w:t>
      </w:r>
      <w:r w:rsidRPr="002F59E6">
        <w:rPr>
          <w:rFonts w:ascii="Arial" w:eastAsia="Arial Unicode MS" w:hAnsi="Arial" w:cs="Arial"/>
          <w:sz w:val="24"/>
          <w:szCs w:val="24"/>
          <w:lang w:val="es-MX"/>
        </w:rPr>
        <w:t xml:space="preserve"> Comprende los gastos ocasionados por la titularización de predios a favor del Municipio.</w:t>
      </w:r>
    </w:p>
    <w:p w:rsidR="00BA0B9D" w:rsidRPr="00941374"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APORTES A ASOCIACIONES Y FEDERACIONES DE MUNICIPIOS:</w:t>
      </w:r>
      <w:r w:rsidRPr="002F59E6">
        <w:rPr>
          <w:rFonts w:ascii="Arial" w:eastAsia="Arial Unicode MS" w:hAnsi="Arial" w:cs="Arial"/>
          <w:sz w:val="24"/>
          <w:szCs w:val="24"/>
          <w:lang w:val="es-MX"/>
        </w:rPr>
        <w:t xml:space="preserve"> Comprende los pagos por concepto de  cuotas por afiliación  a </w:t>
      </w:r>
      <w:smartTag w:uri="urn:schemas-microsoft-com:office:smarttags" w:element="PersonName">
        <w:smartTagPr>
          <w:attr w:name="ProductID" w:val="la Asociaci￳n"/>
        </w:smartTagPr>
        <w:r w:rsidRPr="002F59E6">
          <w:rPr>
            <w:rFonts w:ascii="Arial" w:eastAsia="Arial Unicode MS" w:hAnsi="Arial" w:cs="Arial"/>
            <w:sz w:val="24"/>
            <w:szCs w:val="24"/>
            <w:lang w:val="es-MX"/>
          </w:rPr>
          <w:t>la Asociación</w:t>
        </w:r>
      </w:smartTag>
      <w:r w:rsidRPr="002F59E6">
        <w:rPr>
          <w:rFonts w:ascii="Arial" w:eastAsia="Arial Unicode MS" w:hAnsi="Arial" w:cs="Arial"/>
          <w:sz w:val="24"/>
          <w:szCs w:val="24"/>
          <w:lang w:val="es-MX"/>
        </w:rPr>
        <w:t xml:space="preserve"> de  Municipios y a </w:t>
      </w:r>
      <w:smartTag w:uri="urn:schemas-microsoft-com:office:smarttags" w:element="PersonName">
        <w:smartTagPr>
          <w:attr w:name="ProductID" w:val="la Federaci￳n Colombiana"/>
        </w:smartTagPr>
        <w:r w:rsidRPr="002F59E6">
          <w:rPr>
            <w:rFonts w:ascii="Arial" w:eastAsia="Arial Unicode MS" w:hAnsi="Arial" w:cs="Arial"/>
            <w:sz w:val="24"/>
            <w:szCs w:val="24"/>
            <w:lang w:val="es-MX"/>
          </w:rPr>
          <w:t>la Federación Colombiana</w:t>
        </w:r>
      </w:smartTag>
      <w:r w:rsidRPr="002F59E6">
        <w:rPr>
          <w:rFonts w:ascii="Arial" w:eastAsia="Arial Unicode MS" w:hAnsi="Arial" w:cs="Arial"/>
          <w:sz w:val="24"/>
          <w:szCs w:val="24"/>
          <w:lang w:val="es-MX"/>
        </w:rPr>
        <w:t xml:space="preserve"> de Municipios.</w:t>
      </w:r>
    </w:p>
    <w:p w:rsidR="00BA0B9D" w:rsidRPr="00941374" w:rsidRDefault="00BA0B9D" w:rsidP="00BA0B9D">
      <w:pPr>
        <w:jc w:val="both"/>
        <w:rPr>
          <w:rFonts w:ascii="Arial" w:eastAsia="Arial Unicode MS" w:hAnsi="Arial" w:cs="Arial"/>
          <w:sz w:val="24"/>
          <w:szCs w:val="24"/>
          <w:lang w:val="es-CO"/>
        </w:rPr>
      </w:pPr>
      <w:r w:rsidRPr="002F59E6">
        <w:rPr>
          <w:rFonts w:ascii="Arial" w:eastAsia="Arial Unicode MS" w:hAnsi="Arial" w:cs="Arial"/>
          <w:b/>
          <w:sz w:val="24"/>
          <w:szCs w:val="24"/>
          <w:lang w:val="es-MX"/>
        </w:rPr>
        <w:t xml:space="preserve">TRANSPORTE DE CONCEJALES: </w:t>
      </w:r>
      <w:r w:rsidRPr="002F59E6">
        <w:rPr>
          <w:rFonts w:ascii="Arial" w:eastAsia="Arial Unicode MS" w:hAnsi="Arial" w:cs="Arial"/>
          <w:sz w:val="24"/>
          <w:szCs w:val="24"/>
          <w:lang w:val="es-CO"/>
        </w:rPr>
        <w:t>Pago que se efectúa a los Honorables concejales de acuerdo a la establecido en la Ley 1368 del 29 de Diciembre de 2009, Articulo 67</w:t>
      </w:r>
    </w:p>
    <w:p w:rsidR="00BA0B9D" w:rsidRPr="00941374"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INVERSION CON  OTROS RECURSOS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lastRenderedPageBreak/>
        <w:t>Se refiere a las erogaciones con recursos  de destinación específica, tales como: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APORTES FONDOS DE COFINANCIACIÓN NACIONAL Y DEPARTAMENTAL:</w:t>
      </w:r>
      <w:r w:rsidRPr="002F59E6">
        <w:rPr>
          <w:rFonts w:ascii="Arial" w:eastAsia="Arial Unicode MS" w:hAnsi="Arial" w:cs="Arial"/>
          <w:sz w:val="24"/>
          <w:szCs w:val="24"/>
          <w:lang w:val="es-MX"/>
        </w:rPr>
        <w:t xml:space="preserve"> Comprende los gastos realizados   con los recursos  provenientes de las transferencias de ETESA, destinadas exclusivamente  al sector salud; del Fondo de Regalías, de </w:t>
      </w:r>
      <w:smartTag w:uri="urn:schemas-microsoft-com:office:smarttags" w:element="PersonName">
        <w:smartTagPr>
          <w:attr w:name="ProductID" w:val="la Red"/>
        </w:smartTagPr>
        <w:r w:rsidRPr="002F59E6">
          <w:rPr>
            <w:rFonts w:ascii="Arial" w:eastAsia="Arial Unicode MS" w:hAnsi="Arial" w:cs="Arial"/>
            <w:sz w:val="24"/>
            <w:szCs w:val="24"/>
            <w:lang w:val="es-MX"/>
          </w:rPr>
          <w:t>la Red</w:t>
        </w:r>
      </w:smartTag>
      <w:r w:rsidRPr="002F59E6">
        <w:rPr>
          <w:rFonts w:ascii="Arial" w:eastAsia="Arial Unicode MS" w:hAnsi="Arial" w:cs="Arial"/>
          <w:sz w:val="24"/>
          <w:szCs w:val="24"/>
          <w:lang w:val="es-MX"/>
        </w:rPr>
        <w:t xml:space="preserve"> de Solidaridad Social, del Programa PAN que  en determinado momento se reciban.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ESTAMPILLA PRO  ANCIANO:</w:t>
      </w:r>
      <w:r w:rsidRPr="002F59E6">
        <w:rPr>
          <w:rFonts w:ascii="Arial" w:eastAsia="Arial Unicode MS" w:hAnsi="Arial" w:cs="Arial"/>
          <w:sz w:val="24"/>
          <w:szCs w:val="24"/>
          <w:lang w:val="es-MX"/>
        </w:rPr>
        <w:t xml:space="preserve"> Creada mediante Acuerdo municipal,  se aplica  a todas las órdenes de pago, contratos y  órdenes de prestación de servicios  que se expidan o contraten con personas naturales o jurídicas, equivale al 2.5 %. Del valor del contrato.</w:t>
      </w:r>
    </w:p>
    <w:p w:rsidR="00BA0B9D" w:rsidRPr="00941374"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ESTAMPILLA PRO  CULTURA:</w:t>
      </w:r>
      <w:r w:rsidRPr="002F59E6">
        <w:rPr>
          <w:rFonts w:ascii="Arial" w:eastAsia="Arial Unicode MS" w:hAnsi="Arial" w:cs="Arial"/>
          <w:sz w:val="24"/>
          <w:szCs w:val="24"/>
          <w:lang w:val="es-MX"/>
        </w:rPr>
        <w:t xml:space="preserve"> Creada mediante Acuerdo municipal,  se aplica  a todas las órdenes de pago, contratos y  órdenes de prestación de servicios  que se expidan o contraten con personas naturales o jurídicas, equivale al 1 %. Del valor del contrato.</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FONDO DE VIGILANCIA Y SEGURIDAD CIUDADANA:</w:t>
      </w:r>
      <w:r w:rsidRPr="002F59E6">
        <w:rPr>
          <w:rFonts w:ascii="Arial" w:eastAsia="Arial Unicode MS" w:hAnsi="Arial" w:cs="Arial"/>
          <w:sz w:val="24"/>
          <w:szCs w:val="24"/>
          <w:lang w:val="es-MX"/>
        </w:rPr>
        <w:t xml:space="preserve"> Establecido mediante Acuerdo Municipal,  tiene como fuente de recursos la aplicación del 5% a todos los contratos de obra pública, que se celebren con personas naturales o jurídicas tiene como destino apoyar la labor de la fuerza pública y las fuerzas armadas, Ley 418 de 1997 prorrogada por </w:t>
      </w:r>
      <w:smartTag w:uri="urn:schemas-microsoft-com:office:smarttags" w:element="PersonName">
        <w:smartTagPr>
          <w:attr w:name="ProductID" w:val="LA LEY"/>
        </w:smartTagPr>
        <w:r w:rsidRPr="002F59E6">
          <w:rPr>
            <w:rFonts w:ascii="Arial" w:eastAsia="Arial Unicode MS" w:hAnsi="Arial" w:cs="Arial"/>
            <w:sz w:val="24"/>
            <w:szCs w:val="24"/>
            <w:lang w:val="es-MX"/>
          </w:rPr>
          <w:t>la Ley</w:t>
        </w:r>
      </w:smartTag>
      <w:r w:rsidRPr="002F59E6">
        <w:rPr>
          <w:rFonts w:ascii="Arial" w:eastAsia="Arial Unicode MS" w:hAnsi="Arial" w:cs="Arial"/>
          <w:sz w:val="24"/>
          <w:szCs w:val="24"/>
          <w:lang w:val="es-MX"/>
        </w:rPr>
        <w:t xml:space="preserve"> 1106 de 2006 Articulo 6ª</w:t>
      </w:r>
    </w:p>
    <w:p w:rsidR="00BA0B9D" w:rsidRPr="00941374"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INVERSION CON RECURSOS DE LIBRE DESTINACION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 xml:space="preserve"> De acuerdo a la ley 617 del 2000, son gastos de inversión los que se asumen con recursos   del Sistema General de Participaciones de libre destinación.</w:t>
      </w:r>
    </w:p>
    <w:p w:rsidR="00BA0B9D" w:rsidRPr="00941374"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INVERSION CON RECURSOS PROPIOS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 xml:space="preserve">Son gastos de inversión  que se asumen con recursos Propios del municipio.                         </w:t>
      </w:r>
    </w:p>
    <w:p w:rsidR="00BA0B9D" w:rsidRPr="00941374"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DEFICIT FISCAL:</w:t>
      </w:r>
    </w:p>
    <w:p w:rsidR="00BA0B9D" w:rsidRPr="00941374"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Se entiende por déficit  fiscal  el resultado  con signo negativo,  que se obtenga de restar  el Activo Corriente (disponible )   el pasivo corriente (inmediato ), incluidas  las reservas de aprobación  y de caja o lo que se llama  cuentas por pagar  a 31 de diciembre, según  las cuentas del balance  general,  consolidado a 31 diciembre  de cada año.</w:t>
      </w:r>
    </w:p>
    <w:p w:rsidR="00BA0B9D" w:rsidRPr="002F59E6"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lastRenderedPageBreak/>
        <w:t>GASTOS DE INVERSION:</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El presupuesto de inversión   comprende el plan operativo anual  de inversiones clasificado   según lo determine el gobierno. Son gastos de inversión  aquellas erogaciones   susceptibles  de causar créditos  o de ser de algún modo  económicamente  productivas, o que tengan  cuerpo de bienes de utilización  perdurables.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La característica  fundamental  de este gasto  debe ser que su Asignación  permita acrecentar  la capacidad  de producción  y productividad  para la atención de mayores  bienes  y servicios.</w:t>
      </w:r>
    </w:p>
    <w:p w:rsidR="00BA0B9D" w:rsidRDefault="00BA0B9D" w:rsidP="00BA0B9D">
      <w:pPr>
        <w:jc w:val="both"/>
        <w:rPr>
          <w:rFonts w:ascii="Arial" w:eastAsia="Arial Unicode MS" w:hAnsi="Arial" w:cs="Arial"/>
          <w:sz w:val="24"/>
          <w:szCs w:val="24"/>
          <w:lang w:val="es-MX"/>
        </w:rPr>
      </w:pPr>
      <w:r w:rsidRPr="002F59E6">
        <w:rPr>
          <w:rFonts w:ascii="Arial" w:eastAsia="Arial Unicode MS" w:hAnsi="Arial" w:cs="Arial"/>
          <w:sz w:val="24"/>
          <w:szCs w:val="24"/>
          <w:lang w:val="es-MX"/>
        </w:rPr>
        <w:t>Las inversiones  que realice el Municipio  directa o indirectamente  a través de otras entidades, bien con ingresos  propios o recursos  de capital  incrementaran  el activo físico,  económico y social del Municipio. Incluye los pagos  relacionados con la compra  de acciones,  de maquinaria  y sus accesorios, la compra de inmuebles, etc.</w:t>
      </w:r>
    </w:p>
    <w:p w:rsidR="002807A1" w:rsidRPr="00941374" w:rsidRDefault="002807A1" w:rsidP="00BA0B9D">
      <w:pPr>
        <w:jc w:val="both"/>
        <w:rPr>
          <w:rFonts w:ascii="Arial" w:eastAsia="Arial Unicode MS" w:hAnsi="Arial" w:cs="Arial"/>
          <w:sz w:val="24"/>
          <w:szCs w:val="24"/>
          <w:lang w:val="es-MX"/>
        </w:rPr>
      </w:pPr>
    </w:p>
    <w:p w:rsidR="00BA0B9D" w:rsidRPr="002F59E6" w:rsidRDefault="00BA0B9D" w:rsidP="00BA0B9D">
      <w:pPr>
        <w:jc w:val="center"/>
        <w:rPr>
          <w:rFonts w:ascii="Arial" w:eastAsia="Arial Unicode MS" w:hAnsi="Arial" w:cs="Arial"/>
          <w:b/>
          <w:sz w:val="24"/>
          <w:szCs w:val="24"/>
          <w:lang w:val="es-MX"/>
        </w:rPr>
      </w:pPr>
      <w:r w:rsidRPr="002F59E6">
        <w:rPr>
          <w:rFonts w:ascii="Arial" w:eastAsia="Arial Unicode MS" w:hAnsi="Arial" w:cs="Arial"/>
          <w:b/>
          <w:sz w:val="24"/>
          <w:szCs w:val="24"/>
        </w:rPr>
        <w:t>CAPITULO IV</w:t>
      </w:r>
    </w:p>
    <w:p w:rsidR="00BA0B9D" w:rsidRPr="002807A1" w:rsidRDefault="00BA0B9D" w:rsidP="002807A1">
      <w:pPr>
        <w:pStyle w:val="Textoindependiente3"/>
        <w:jc w:val="both"/>
        <w:rPr>
          <w:rFonts w:ascii="Arial" w:eastAsia="Arial Unicode MS" w:hAnsi="Arial" w:cs="Arial"/>
          <w:b/>
          <w:sz w:val="24"/>
          <w:szCs w:val="24"/>
        </w:rPr>
      </w:pPr>
      <w:r w:rsidRPr="00941374">
        <w:rPr>
          <w:rFonts w:ascii="Arial" w:eastAsia="Arial Unicode MS" w:hAnsi="Arial" w:cs="Arial"/>
          <w:b/>
          <w:sz w:val="24"/>
          <w:szCs w:val="24"/>
        </w:rPr>
        <w:t>ARTICULO 16º: DISPOSICIONES  VARIAS</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A. EJECUCION ACTIVA:</w:t>
      </w:r>
      <w:r w:rsidRPr="002F59E6">
        <w:rPr>
          <w:rFonts w:ascii="Arial" w:eastAsia="Arial Unicode MS" w:hAnsi="Arial" w:cs="Arial"/>
          <w:sz w:val="24"/>
          <w:szCs w:val="24"/>
          <w:lang w:val="es-MX"/>
        </w:rPr>
        <w:t xml:space="preserve"> Se  refiere  a la parte de los ingresos  que recibe el erario público durante el ejercicio  presupuestal  y corresponde  a las funciones del Secretario de Hacienda Municipal. </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B. EJECUCION PASIVA:</w:t>
      </w:r>
      <w:r w:rsidRPr="002F59E6">
        <w:rPr>
          <w:rFonts w:ascii="Arial" w:eastAsia="Arial Unicode MS" w:hAnsi="Arial" w:cs="Arial"/>
          <w:sz w:val="24"/>
          <w:szCs w:val="24"/>
          <w:lang w:val="es-MX"/>
        </w:rPr>
        <w:t xml:space="preserve"> La ejerce el Alcalde,  el Personero y el Presidente del Concejo, como ordenadores  de gasto,  en sus dependencias,  y de acuerdo al programa   anual  mensualizado   de caja.</w:t>
      </w:r>
    </w:p>
    <w:p w:rsidR="00BA0B9D" w:rsidRPr="002F59E6" w:rsidRDefault="00BA0B9D" w:rsidP="00BA0B9D">
      <w:pPr>
        <w:jc w:val="both"/>
        <w:rPr>
          <w:rFonts w:ascii="Arial" w:eastAsia="Arial Unicode MS" w:hAnsi="Arial" w:cs="Arial"/>
          <w:sz w:val="24"/>
          <w:szCs w:val="24"/>
          <w:lang w:val="es-MX"/>
        </w:rPr>
      </w:pPr>
      <w:r w:rsidRPr="002F59E6">
        <w:rPr>
          <w:rFonts w:ascii="Arial" w:eastAsia="Arial Unicode MS" w:hAnsi="Arial" w:cs="Arial"/>
          <w:b/>
          <w:sz w:val="24"/>
          <w:szCs w:val="24"/>
          <w:lang w:val="es-MX"/>
        </w:rPr>
        <w:t>C. PROGRAMA ANUAL  MENSUALIZADO  DE CAJA:</w:t>
      </w:r>
      <w:r w:rsidRPr="002F59E6">
        <w:rPr>
          <w:rFonts w:ascii="Arial" w:eastAsia="Arial Unicode MS" w:hAnsi="Arial" w:cs="Arial"/>
          <w:sz w:val="24"/>
          <w:szCs w:val="24"/>
          <w:lang w:val="es-MX"/>
        </w:rPr>
        <w:t xml:space="preserve"> La ejecución de los Gastos del Presupuesto  del Municipio, se hará a través del programa  anual mensualizado PAC. Es un instrumento  mediante el cual se define  el monto máximo mensual   de fondos  disponibles en </w:t>
      </w:r>
      <w:smartTag w:uri="urn:schemas-microsoft-com:office:smarttags" w:element="PersonName">
        <w:smartTagPr>
          <w:attr w:name="ProductID" w:val="la Secretaria"/>
        </w:smartTagPr>
        <w:r w:rsidRPr="002F59E6">
          <w:rPr>
            <w:rFonts w:ascii="Arial" w:eastAsia="Arial Unicode MS" w:hAnsi="Arial" w:cs="Arial"/>
            <w:sz w:val="24"/>
            <w:szCs w:val="24"/>
            <w:lang w:val="es-MX"/>
          </w:rPr>
          <w:t>la Secretaria</w:t>
        </w:r>
      </w:smartTag>
      <w:r w:rsidRPr="002F59E6">
        <w:rPr>
          <w:rFonts w:ascii="Arial" w:eastAsia="Arial Unicode MS" w:hAnsi="Arial" w:cs="Arial"/>
          <w:sz w:val="24"/>
          <w:szCs w:val="24"/>
          <w:lang w:val="es-MX"/>
        </w:rPr>
        <w:t xml:space="preserve"> de Hacienda Municipal,  para los órganos  con recursos del Municipio   y el monto máximo  de pagos de los  establecimientos   públicos del orden Municipal  en los que  se refiere a sus propios  ingresos, con el fin de cumplir  sus compromisos, por tanto los  pagos deben realizarse  de acuerdo con las distribuciones  cuantitativas y temporal  </w:t>
      </w:r>
      <w:r w:rsidRPr="002F59E6">
        <w:rPr>
          <w:rFonts w:ascii="Arial" w:eastAsia="Arial Unicode MS" w:hAnsi="Arial" w:cs="Arial"/>
          <w:sz w:val="24"/>
          <w:szCs w:val="24"/>
          <w:lang w:val="es-MX"/>
        </w:rPr>
        <w:lastRenderedPageBreak/>
        <w:t>establecidas en el PAC,  que estará clasificado en la misma forma del presupuesto.</w:t>
      </w:r>
    </w:p>
    <w:p w:rsidR="00BA0B9D" w:rsidRPr="00941374"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REGIMEN DE  APROPIACIONES  Y RESERVAS  PRESUPUESTALES</w:t>
      </w:r>
    </w:p>
    <w:p w:rsidR="00BA0B9D" w:rsidRPr="00941374" w:rsidRDefault="00BA0B9D" w:rsidP="00BA0B9D">
      <w:pPr>
        <w:jc w:val="both"/>
        <w:rPr>
          <w:rFonts w:ascii="Arial" w:eastAsia="Arial Unicode MS" w:hAnsi="Arial" w:cs="Arial"/>
          <w:b/>
          <w:sz w:val="24"/>
          <w:szCs w:val="24"/>
          <w:lang w:val="es-MX"/>
        </w:rPr>
      </w:pPr>
      <w:r w:rsidRPr="002F59E6">
        <w:rPr>
          <w:rFonts w:ascii="Arial" w:eastAsia="Arial Unicode MS" w:hAnsi="Arial" w:cs="Arial"/>
          <w:b/>
          <w:sz w:val="24"/>
          <w:szCs w:val="24"/>
          <w:lang w:val="es-MX"/>
        </w:rPr>
        <w:t>RESERVAS PRESUPUESTALES:</w:t>
      </w:r>
      <w:r w:rsidRPr="002F59E6">
        <w:rPr>
          <w:rFonts w:ascii="Arial" w:eastAsia="Arial Unicode MS" w:hAnsi="Arial" w:cs="Arial"/>
          <w:sz w:val="24"/>
          <w:szCs w:val="24"/>
          <w:lang w:val="es-MX"/>
        </w:rPr>
        <w:t xml:space="preserve">                                               </w:t>
      </w:r>
    </w:p>
    <w:p w:rsidR="00BA0B9D" w:rsidRPr="002F59E6"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sz w:val="24"/>
          <w:szCs w:val="24"/>
        </w:rPr>
        <w:t xml:space="preserve">Al  cierre de la vigilancia fiscal, cada órgano  Municipal  constituirá  las reservas presupuestales  con los compromisos que a 31 de Diciembre,  no se hayan cumplido, siempre y cuando estén legalmente  contraídos  y desarrollen  el objeto de la apropiación.  Las reservas presupuestales  solo podrán utilizarse en caso excepcional,   para cancelar los compromisos   que le dieron origen, de acuerdo a lo establecido en </w:t>
      </w:r>
      <w:smartTag w:uri="urn:schemas-microsoft-com:office:smarttags" w:element="PersonName">
        <w:smartTagPr>
          <w:attr w:name="ProductID" w:val="LA LEY"/>
        </w:smartTagPr>
        <w:r w:rsidRPr="002F59E6">
          <w:rPr>
            <w:rFonts w:ascii="Arial" w:eastAsia="Arial Unicode MS" w:hAnsi="Arial" w:cs="Arial"/>
            <w:sz w:val="24"/>
            <w:szCs w:val="24"/>
          </w:rPr>
          <w:t>la Ley</w:t>
        </w:r>
      </w:smartTag>
      <w:r w:rsidRPr="002F59E6">
        <w:rPr>
          <w:rFonts w:ascii="Arial" w:eastAsia="Arial Unicode MS" w:hAnsi="Arial" w:cs="Arial"/>
          <w:sz w:val="24"/>
          <w:szCs w:val="24"/>
        </w:rPr>
        <w:t xml:space="preserve"> 819 de 2003</w:t>
      </w:r>
    </w:p>
    <w:p w:rsidR="00BA0B9D" w:rsidRPr="002807A1"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sz w:val="24"/>
          <w:szCs w:val="24"/>
        </w:rPr>
        <w:t>Igualmente, cada órgano Municipal  constituirá a 31  de Diciembre  de cada año, cuentas  por pagar   con  las  obligaciones correspondientes  a los anticipos  pactados  en los contratos  y la entrega de bienes  y servicios.</w:t>
      </w:r>
    </w:p>
    <w:p w:rsidR="00BA0B9D" w:rsidRPr="00941374" w:rsidRDefault="00BA0B9D" w:rsidP="00BA0B9D">
      <w:pPr>
        <w:pStyle w:val="Textoindependiente2"/>
        <w:jc w:val="both"/>
        <w:rPr>
          <w:rFonts w:ascii="Arial" w:eastAsia="Arial Unicode MS" w:hAnsi="Arial" w:cs="Arial"/>
          <w:b/>
          <w:sz w:val="24"/>
          <w:szCs w:val="24"/>
        </w:rPr>
      </w:pPr>
      <w:r w:rsidRPr="002F59E6">
        <w:rPr>
          <w:rFonts w:ascii="Arial" w:eastAsia="Arial Unicode MS" w:hAnsi="Arial" w:cs="Arial"/>
          <w:b/>
          <w:sz w:val="24"/>
          <w:szCs w:val="24"/>
        </w:rPr>
        <w:t>INFORME DE COMPROMISOS  POR RESERVAS PRESUPUESTALES</w:t>
      </w:r>
    </w:p>
    <w:p w:rsidR="00BA0B9D" w:rsidRPr="00941374"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sz w:val="24"/>
          <w:szCs w:val="24"/>
        </w:rPr>
        <w:t xml:space="preserve">Antes del diez (10) de Enero, cada órgano que hace parte del presupuesto general del Municipio, comunicarán a </w:t>
      </w:r>
      <w:smartTag w:uri="urn:schemas-microsoft-com:office:smarttags" w:element="PersonName">
        <w:smartTagPr>
          <w:attr w:name="ProductID" w:val="la Secretaria"/>
        </w:smartTagPr>
        <w:r w:rsidRPr="002F59E6">
          <w:rPr>
            <w:rFonts w:ascii="Arial" w:eastAsia="Arial Unicode MS" w:hAnsi="Arial" w:cs="Arial"/>
            <w:sz w:val="24"/>
            <w:szCs w:val="24"/>
          </w:rPr>
          <w:t>la Secretaria</w:t>
        </w:r>
      </w:smartTag>
      <w:r w:rsidRPr="002F59E6">
        <w:rPr>
          <w:rFonts w:ascii="Arial" w:eastAsia="Arial Unicode MS" w:hAnsi="Arial" w:cs="Arial"/>
          <w:sz w:val="24"/>
          <w:szCs w:val="24"/>
        </w:rPr>
        <w:t xml:space="preserve"> de Hacienda del Municipio,  la relación de sus compromisos pendientes de pago al cierre de la vigencia fiscal, especificando lo que corresponde a cuentas por pagar y a reservas de apropiación: cada compromiso deberá indicar la fuente de su financiamiento y soporte legales junto con la propuesta del programa de pagos correspondientes. </w:t>
      </w:r>
    </w:p>
    <w:p w:rsidR="00BA0B9D" w:rsidRPr="002F59E6" w:rsidRDefault="00BA0B9D" w:rsidP="00BA0B9D">
      <w:pPr>
        <w:pStyle w:val="Textoindependiente2"/>
        <w:jc w:val="both"/>
        <w:rPr>
          <w:rFonts w:ascii="Arial" w:eastAsia="Arial Unicode MS" w:hAnsi="Arial" w:cs="Arial"/>
          <w:b/>
          <w:sz w:val="24"/>
          <w:szCs w:val="24"/>
        </w:rPr>
      </w:pPr>
      <w:r w:rsidRPr="002F59E6">
        <w:rPr>
          <w:rFonts w:ascii="Arial" w:eastAsia="Arial Unicode MS" w:hAnsi="Arial" w:cs="Arial"/>
          <w:b/>
          <w:sz w:val="24"/>
          <w:szCs w:val="24"/>
        </w:rPr>
        <w:t>ORDENACION DEL GASTOS Y AUTONOMIA PRESUPUESTAL.</w:t>
      </w:r>
    </w:p>
    <w:p w:rsidR="00BA0B9D" w:rsidRPr="002F59E6"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sz w:val="24"/>
          <w:szCs w:val="24"/>
        </w:rPr>
        <w:lastRenderedPageBreak/>
        <w:t xml:space="preserve">Los órganos que son una sección del Presupuesto General del  Municipio, tendrán la capacidad de contratar y comprometer a nombre de la persona jurídica de la cual haga parte, y ordenar al gasto en desarrollo de las apropiaciones incorporadas en la respectiva sección, lo que constituye la autonomía presupuestal a que se refiere  </w:t>
      </w:r>
      <w:smartTag w:uri="urn:schemas-microsoft-com:office:smarttags" w:element="PersonName">
        <w:smartTagPr>
          <w:attr w:name="ProductID" w:val="LA CONSTITUCIￓN POLￍTICA"/>
        </w:smartTagPr>
        <w:r w:rsidRPr="002F59E6">
          <w:rPr>
            <w:rFonts w:ascii="Arial" w:eastAsia="Arial Unicode MS" w:hAnsi="Arial" w:cs="Arial"/>
            <w:sz w:val="24"/>
            <w:szCs w:val="24"/>
          </w:rPr>
          <w:t>la Constitución Política</w:t>
        </w:r>
      </w:smartTag>
      <w:r w:rsidRPr="002F59E6">
        <w:rPr>
          <w:rFonts w:ascii="Arial" w:eastAsia="Arial Unicode MS" w:hAnsi="Arial" w:cs="Arial"/>
          <w:sz w:val="24"/>
          <w:szCs w:val="24"/>
        </w:rPr>
        <w:t xml:space="preserve"> y el Decreto ley 111 de 1.996, Art. 11°.</w:t>
      </w:r>
    </w:p>
    <w:p w:rsidR="00BA0B9D" w:rsidRPr="002F59E6"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sz w:val="24"/>
          <w:szCs w:val="24"/>
        </w:rPr>
        <w:t xml:space="preserve">Estas facultades estarán en  cabeza del jefe de cada órgano quien podrá delegar en funcionarios del nivel directivo o quien haga sus veces y sean ejercidas teniendo en cuenta las normas consagradas en el Estatuto General de </w:t>
      </w:r>
      <w:smartTag w:uri="urn:schemas-microsoft-com:office:smarttags" w:element="PersonName">
        <w:smartTagPr>
          <w:attr w:name="ProductID" w:val="la Contrataci￳n P￺blica"/>
        </w:smartTagPr>
        <w:r w:rsidRPr="002F59E6">
          <w:rPr>
            <w:rFonts w:ascii="Arial" w:eastAsia="Arial Unicode MS" w:hAnsi="Arial" w:cs="Arial"/>
            <w:sz w:val="24"/>
            <w:szCs w:val="24"/>
          </w:rPr>
          <w:t>la Contratación Pública</w:t>
        </w:r>
      </w:smartTag>
      <w:r w:rsidRPr="002F59E6">
        <w:rPr>
          <w:rFonts w:ascii="Arial" w:eastAsia="Arial Unicode MS" w:hAnsi="Arial" w:cs="Arial"/>
          <w:sz w:val="24"/>
          <w:szCs w:val="24"/>
        </w:rPr>
        <w:t xml:space="preserve"> y en las disposiciones legales vigentes.</w:t>
      </w:r>
    </w:p>
    <w:p w:rsidR="00BA0B9D" w:rsidRPr="002F59E6"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sz w:val="24"/>
          <w:szCs w:val="24"/>
        </w:rPr>
        <w:t xml:space="preserve">En el Municipio, tendrán esta capacidad  el Concejo Municipal, </w:t>
      </w:r>
      <w:smartTag w:uri="urn:schemas-microsoft-com:office:smarttags" w:element="PersonName">
        <w:smartTagPr>
          <w:attr w:name="ProductID" w:val="la Personer￭a Municipal"/>
        </w:smartTagPr>
        <w:r w:rsidRPr="002F59E6">
          <w:rPr>
            <w:rFonts w:ascii="Arial" w:eastAsia="Arial Unicode MS" w:hAnsi="Arial" w:cs="Arial"/>
            <w:sz w:val="24"/>
            <w:szCs w:val="24"/>
          </w:rPr>
          <w:t>la Personería Municipal</w:t>
        </w:r>
      </w:smartTag>
      <w:r w:rsidRPr="002F59E6">
        <w:rPr>
          <w:rFonts w:ascii="Arial" w:eastAsia="Arial Unicode MS" w:hAnsi="Arial" w:cs="Arial"/>
          <w:sz w:val="24"/>
          <w:szCs w:val="24"/>
        </w:rPr>
        <w:t xml:space="preserve"> y demás órganos municipales de cualquier nivel  que tengan personería jurídica.</w:t>
      </w:r>
    </w:p>
    <w:p w:rsidR="00BA0B9D" w:rsidRPr="002F59E6"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ARTÍCULO 17º</w:t>
      </w:r>
      <w:r w:rsidRPr="002F59E6">
        <w:rPr>
          <w:rFonts w:ascii="Arial" w:eastAsia="Arial Unicode MS" w:hAnsi="Arial" w:cs="Arial"/>
          <w:sz w:val="24"/>
          <w:szCs w:val="24"/>
        </w:rPr>
        <w:t xml:space="preserve"> -  El Presupuesto del Municipio  estructuralmente se divide en:   Presupuesto de Ingresos, Presupuesto de Gastos y Disposiciones Generales </w:t>
      </w:r>
    </w:p>
    <w:p w:rsidR="00BA0B9D" w:rsidRPr="002F59E6"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ARTÍCULO 18º -</w:t>
      </w:r>
      <w:r w:rsidRPr="002F59E6">
        <w:rPr>
          <w:rFonts w:ascii="Arial" w:eastAsia="Arial Unicode MS" w:hAnsi="Arial" w:cs="Arial"/>
          <w:sz w:val="24"/>
          <w:szCs w:val="24"/>
        </w:rPr>
        <w:t xml:space="preserve"> Corresponde al Alcalde Municipal dictar el Decreto de Liquidación de Presupuesto, establecido en el Decreto 111 de 1996, Articulo 67, quien observara las siguientes pautas:</w:t>
      </w:r>
    </w:p>
    <w:p w:rsidR="00BA0B9D" w:rsidRPr="002F59E6" w:rsidRDefault="00BA0B9D" w:rsidP="00BA0B9D">
      <w:pPr>
        <w:pStyle w:val="Textoindependiente2"/>
        <w:numPr>
          <w:ilvl w:val="0"/>
          <w:numId w:val="29"/>
        </w:numPr>
        <w:spacing w:after="0" w:line="240" w:lineRule="auto"/>
        <w:jc w:val="both"/>
        <w:rPr>
          <w:rFonts w:ascii="Arial" w:eastAsia="Arial Unicode MS" w:hAnsi="Arial" w:cs="Arial"/>
          <w:sz w:val="24"/>
          <w:szCs w:val="24"/>
        </w:rPr>
      </w:pPr>
      <w:r w:rsidRPr="002F59E6">
        <w:rPr>
          <w:rFonts w:ascii="Arial" w:eastAsia="Arial Unicode MS" w:hAnsi="Arial" w:cs="Arial"/>
          <w:sz w:val="24"/>
          <w:szCs w:val="24"/>
        </w:rPr>
        <w:t>Tomara como base el proyecto de presupuesto presentado por el Alcalde a consideración del Concejo</w:t>
      </w:r>
    </w:p>
    <w:p w:rsidR="00BA0B9D" w:rsidRPr="002F59E6" w:rsidRDefault="00BA0B9D" w:rsidP="00BA0B9D">
      <w:pPr>
        <w:pStyle w:val="Textoindependiente2"/>
        <w:numPr>
          <w:ilvl w:val="0"/>
          <w:numId w:val="29"/>
        </w:numPr>
        <w:spacing w:after="0" w:line="240" w:lineRule="auto"/>
        <w:jc w:val="both"/>
        <w:rPr>
          <w:rFonts w:ascii="Arial" w:eastAsia="Arial Unicode MS" w:hAnsi="Arial" w:cs="Arial"/>
          <w:sz w:val="24"/>
          <w:szCs w:val="24"/>
        </w:rPr>
      </w:pPr>
      <w:r w:rsidRPr="002F59E6">
        <w:rPr>
          <w:rFonts w:ascii="Arial" w:eastAsia="Arial Unicode MS" w:hAnsi="Arial" w:cs="Arial"/>
          <w:sz w:val="24"/>
          <w:szCs w:val="24"/>
        </w:rPr>
        <w:t>Insertara todas las modificaciones que se le hayan hecho en el Concejo</w:t>
      </w:r>
    </w:p>
    <w:p w:rsidR="00BA0B9D" w:rsidRPr="002F59E6" w:rsidRDefault="00BA0B9D" w:rsidP="00BA0B9D">
      <w:pPr>
        <w:pStyle w:val="Textoindependiente2"/>
        <w:numPr>
          <w:ilvl w:val="0"/>
          <w:numId w:val="29"/>
        </w:numPr>
        <w:spacing w:after="0" w:line="240" w:lineRule="auto"/>
        <w:jc w:val="both"/>
        <w:rPr>
          <w:rFonts w:ascii="Arial" w:eastAsia="Arial Unicode MS" w:hAnsi="Arial" w:cs="Arial"/>
          <w:sz w:val="24"/>
          <w:szCs w:val="24"/>
        </w:rPr>
      </w:pPr>
      <w:r w:rsidRPr="002F59E6">
        <w:rPr>
          <w:rFonts w:ascii="Arial" w:eastAsia="Arial Unicode MS" w:hAnsi="Arial" w:cs="Arial"/>
          <w:sz w:val="24"/>
          <w:szCs w:val="24"/>
        </w:rPr>
        <w:lastRenderedPageBreak/>
        <w:t>Este Decreto se acompañara con un anexo que tendrá el detalle del Ingreso y del gasto para el año fiscal respectivo</w:t>
      </w:r>
    </w:p>
    <w:p w:rsidR="00BA0B9D" w:rsidRPr="002F59E6" w:rsidRDefault="00BA0B9D" w:rsidP="00BA0B9D">
      <w:pPr>
        <w:pStyle w:val="Textoindependiente2"/>
        <w:jc w:val="both"/>
        <w:rPr>
          <w:rFonts w:ascii="Arial" w:eastAsia="Arial Unicode MS" w:hAnsi="Arial" w:cs="Arial"/>
          <w:b/>
          <w:sz w:val="24"/>
          <w:szCs w:val="24"/>
        </w:rPr>
      </w:pPr>
    </w:p>
    <w:p w:rsidR="00BA0B9D" w:rsidRPr="00941374"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ARTICULO 19º</w:t>
      </w:r>
      <w:r w:rsidRPr="002F59E6">
        <w:rPr>
          <w:rFonts w:ascii="Arial" w:eastAsia="Arial Unicode MS" w:hAnsi="Arial" w:cs="Arial"/>
          <w:sz w:val="24"/>
          <w:szCs w:val="24"/>
        </w:rPr>
        <w:t xml:space="preserve">. - Los recursos del Municipio provenientes de saldos de vigencias anteriores que no se encuentren amparados por Reservas Presupuestales o Cuentas por Pagar, deberán reintegrarse a </w:t>
      </w:r>
      <w:smartTag w:uri="urn:schemas-microsoft-com:office:smarttags" w:element="PersonName">
        <w:smartTagPr>
          <w:attr w:name="ProductID" w:val="la Secretaria"/>
        </w:smartTagPr>
        <w:r w:rsidRPr="002F59E6">
          <w:rPr>
            <w:rFonts w:ascii="Arial" w:eastAsia="Arial Unicode MS" w:hAnsi="Arial" w:cs="Arial"/>
            <w:sz w:val="24"/>
            <w:szCs w:val="24"/>
          </w:rPr>
          <w:t>la Secretaria</w:t>
        </w:r>
      </w:smartTag>
      <w:r w:rsidRPr="002F59E6">
        <w:rPr>
          <w:rFonts w:ascii="Arial" w:eastAsia="Arial Unicode MS" w:hAnsi="Arial" w:cs="Arial"/>
          <w:sz w:val="24"/>
          <w:szCs w:val="24"/>
        </w:rPr>
        <w:t xml:space="preserve"> de Hacienda del Municipio antes del 31 de Enero de 2011</w:t>
      </w:r>
    </w:p>
    <w:p w:rsidR="00BA0B9D" w:rsidRPr="002F59E6"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 xml:space="preserve">ARTICULO 20º </w:t>
      </w:r>
      <w:r w:rsidRPr="002F59E6">
        <w:rPr>
          <w:rFonts w:ascii="Arial" w:eastAsia="Arial Unicode MS" w:hAnsi="Arial" w:cs="Arial"/>
          <w:sz w:val="24"/>
          <w:szCs w:val="24"/>
        </w:rPr>
        <w:t xml:space="preserve">- En cualquier mes del año fiscal, El Alcalde Municipal , previo concepto de </w:t>
      </w:r>
      <w:smartTag w:uri="urn:schemas-microsoft-com:office:smarttags" w:element="PersonName">
        <w:smartTagPr>
          <w:attr w:name="ProductID" w:val="la Secretaria"/>
        </w:smartTagPr>
        <w:r w:rsidRPr="002F59E6">
          <w:rPr>
            <w:rFonts w:ascii="Arial" w:eastAsia="Arial Unicode MS" w:hAnsi="Arial" w:cs="Arial"/>
            <w:sz w:val="24"/>
            <w:szCs w:val="24"/>
          </w:rPr>
          <w:t>la Secretaria</w:t>
        </w:r>
      </w:smartTag>
      <w:r w:rsidRPr="002F59E6">
        <w:rPr>
          <w:rFonts w:ascii="Arial" w:eastAsia="Arial Unicode MS" w:hAnsi="Arial" w:cs="Arial"/>
          <w:sz w:val="24"/>
          <w:szCs w:val="24"/>
        </w:rPr>
        <w:t xml:space="preserve"> de Hacienda Municipal podrá Reducir o Aplazar total o parcialmente, las apropiaciones presupuestales, establecido en el Decreto 111 de 1996, Articulo 76, en caso de ocurrir uno de los siguientes eventos: </w:t>
      </w:r>
    </w:p>
    <w:p w:rsidR="00BA0B9D" w:rsidRPr="002F59E6" w:rsidRDefault="00BA0B9D" w:rsidP="00BA0B9D">
      <w:pPr>
        <w:pStyle w:val="Textoindependiente2"/>
        <w:numPr>
          <w:ilvl w:val="0"/>
          <w:numId w:val="30"/>
        </w:numPr>
        <w:spacing w:after="0" w:line="240" w:lineRule="auto"/>
        <w:jc w:val="both"/>
        <w:rPr>
          <w:rFonts w:ascii="Arial" w:eastAsia="Arial Unicode MS" w:hAnsi="Arial" w:cs="Arial"/>
          <w:sz w:val="24"/>
          <w:szCs w:val="24"/>
        </w:rPr>
      </w:pPr>
      <w:r w:rsidRPr="002F59E6">
        <w:rPr>
          <w:rFonts w:ascii="Arial" w:eastAsia="Arial Unicode MS" w:hAnsi="Arial" w:cs="Arial"/>
          <w:sz w:val="24"/>
          <w:szCs w:val="24"/>
        </w:rPr>
        <w:t xml:space="preserve">Que </w:t>
      </w:r>
      <w:smartTag w:uri="urn:schemas-microsoft-com:office:smarttags" w:element="PersonName">
        <w:smartTagPr>
          <w:attr w:name="ProductID" w:val="la Secretaria"/>
        </w:smartTagPr>
        <w:r w:rsidRPr="002F59E6">
          <w:rPr>
            <w:rFonts w:ascii="Arial" w:eastAsia="Arial Unicode MS" w:hAnsi="Arial" w:cs="Arial"/>
            <w:sz w:val="24"/>
            <w:szCs w:val="24"/>
          </w:rPr>
          <w:t>la Secretaria</w:t>
        </w:r>
      </w:smartTag>
      <w:r w:rsidRPr="002F59E6">
        <w:rPr>
          <w:rFonts w:ascii="Arial" w:eastAsia="Arial Unicode MS" w:hAnsi="Arial" w:cs="Arial"/>
          <w:sz w:val="24"/>
          <w:szCs w:val="24"/>
        </w:rPr>
        <w:t xml:space="preserve"> de Hacienda Municipal estimare que los recaudos del año puedan ser inferiores al total de los gastos y obligaciones contraídas que deban pagarse con cargo a tales recursos</w:t>
      </w:r>
    </w:p>
    <w:p w:rsidR="00BA0B9D" w:rsidRPr="002F59E6" w:rsidRDefault="00BA0B9D" w:rsidP="00BA0B9D">
      <w:pPr>
        <w:pStyle w:val="Textoindependiente2"/>
        <w:numPr>
          <w:ilvl w:val="0"/>
          <w:numId w:val="30"/>
        </w:numPr>
        <w:spacing w:after="0" w:line="240" w:lineRule="auto"/>
        <w:jc w:val="both"/>
        <w:rPr>
          <w:rFonts w:ascii="Arial" w:eastAsia="Arial Unicode MS" w:hAnsi="Arial" w:cs="Arial"/>
          <w:sz w:val="24"/>
          <w:szCs w:val="24"/>
        </w:rPr>
      </w:pPr>
      <w:r w:rsidRPr="002F59E6">
        <w:rPr>
          <w:rFonts w:ascii="Arial" w:eastAsia="Arial Unicode MS" w:hAnsi="Arial" w:cs="Arial"/>
          <w:sz w:val="24"/>
          <w:szCs w:val="24"/>
        </w:rPr>
        <w:t xml:space="preserve">Que no fueren aprobados  los nuevos recursos  por el Concejo Municipal o que los aprobados fueren insuficientes para atender los gastos a que se refiere el Artículo 347 de </w:t>
      </w:r>
      <w:smartTag w:uri="urn:schemas-microsoft-com:office:smarttags" w:element="PersonName">
        <w:smartTagPr>
          <w:attr w:name="ProductID" w:val="la Constituci￳n Po￩tica"/>
        </w:smartTagPr>
        <w:smartTag w:uri="urn:schemas-microsoft-com:office:smarttags" w:element="PersonName">
          <w:smartTagPr>
            <w:attr w:name="ProductID" w:val="la Constituci￳n"/>
          </w:smartTagPr>
          <w:r w:rsidRPr="002F59E6">
            <w:rPr>
              <w:rFonts w:ascii="Arial" w:eastAsia="Arial Unicode MS" w:hAnsi="Arial" w:cs="Arial"/>
              <w:sz w:val="24"/>
              <w:szCs w:val="24"/>
            </w:rPr>
            <w:t>la Constitución</w:t>
          </w:r>
        </w:smartTag>
        <w:r w:rsidRPr="002F59E6">
          <w:rPr>
            <w:rFonts w:ascii="Arial" w:eastAsia="Arial Unicode MS" w:hAnsi="Arial" w:cs="Arial"/>
            <w:sz w:val="24"/>
            <w:szCs w:val="24"/>
          </w:rPr>
          <w:t xml:space="preserve"> Poética</w:t>
        </w:r>
      </w:smartTag>
    </w:p>
    <w:p w:rsidR="00BA0B9D" w:rsidRDefault="00BA0B9D" w:rsidP="00BA0B9D">
      <w:pPr>
        <w:pStyle w:val="Textoindependiente2"/>
        <w:numPr>
          <w:ilvl w:val="0"/>
          <w:numId w:val="30"/>
        </w:numPr>
        <w:spacing w:after="0" w:line="240" w:lineRule="auto"/>
        <w:jc w:val="both"/>
        <w:rPr>
          <w:rFonts w:ascii="Arial" w:eastAsia="Arial Unicode MS" w:hAnsi="Arial" w:cs="Arial"/>
          <w:sz w:val="24"/>
          <w:szCs w:val="24"/>
        </w:rPr>
      </w:pPr>
      <w:r w:rsidRPr="002F59E6">
        <w:rPr>
          <w:rFonts w:ascii="Arial" w:eastAsia="Arial Unicode MS" w:hAnsi="Arial" w:cs="Arial"/>
          <w:sz w:val="24"/>
          <w:szCs w:val="24"/>
        </w:rPr>
        <w:t>Que no se perfeccionen los recursos del crédito autorizados</w:t>
      </w:r>
    </w:p>
    <w:p w:rsidR="00BA0B9D" w:rsidRPr="00941374" w:rsidRDefault="00BA0B9D" w:rsidP="00BA0B9D">
      <w:pPr>
        <w:pStyle w:val="Textoindependiente2"/>
        <w:spacing w:after="0" w:line="240" w:lineRule="auto"/>
        <w:ind w:left="720"/>
        <w:jc w:val="both"/>
        <w:rPr>
          <w:rFonts w:ascii="Arial" w:eastAsia="Arial Unicode MS" w:hAnsi="Arial" w:cs="Arial"/>
          <w:sz w:val="24"/>
          <w:szCs w:val="24"/>
        </w:rPr>
      </w:pPr>
    </w:p>
    <w:p w:rsidR="00BA0B9D" w:rsidRPr="00941374"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sz w:val="24"/>
          <w:szCs w:val="24"/>
        </w:rPr>
        <w:t xml:space="preserve">En tales casos el Alcalde Municipal podrá prohibir o someter a condiciones especiales </w:t>
      </w:r>
      <w:smartTag w:uri="urn:schemas-microsoft-com:office:smarttags" w:element="PersonName">
        <w:smartTagPr>
          <w:attr w:name="ProductID" w:val="la Asunci￳n"/>
        </w:smartTagPr>
        <w:r w:rsidRPr="002F59E6">
          <w:rPr>
            <w:rFonts w:ascii="Arial" w:eastAsia="Arial Unicode MS" w:hAnsi="Arial" w:cs="Arial"/>
            <w:sz w:val="24"/>
            <w:szCs w:val="24"/>
          </w:rPr>
          <w:t>la Asunción</w:t>
        </w:r>
      </w:smartTag>
      <w:r w:rsidRPr="002F59E6">
        <w:rPr>
          <w:rFonts w:ascii="Arial" w:eastAsia="Arial Unicode MS" w:hAnsi="Arial" w:cs="Arial"/>
          <w:sz w:val="24"/>
          <w:szCs w:val="24"/>
        </w:rPr>
        <w:t xml:space="preserve"> de nuevos compromisos u obligaciones</w:t>
      </w:r>
    </w:p>
    <w:p w:rsidR="00BA0B9D" w:rsidRPr="002F59E6"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ARTICULO 21º</w:t>
      </w:r>
      <w:r w:rsidRPr="002F59E6">
        <w:rPr>
          <w:rFonts w:ascii="Arial" w:eastAsia="Arial Unicode MS" w:hAnsi="Arial" w:cs="Arial"/>
          <w:sz w:val="24"/>
          <w:szCs w:val="24"/>
        </w:rPr>
        <w:t>.- Cuando el Alcalde Municipal se viere precisado a Reducir las Apropiaciones Presupuestales o Aplazar su cumplimiento, señalara por medio de Decreto las apropiaciones a las que se aplican una u otras medidas, establecido en el Decreto 111 de 1996, Articulo 77</w:t>
      </w:r>
    </w:p>
    <w:p w:rsidR="00BA0B9D"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sz w:val="24"/>
          <w:szCs w:val="24"/>
        </w:rPr>
        <w:lastRenderedPageBreak/>
        <w:t>Expedido el Decreto se procederá a reformar, si fuere el caso, el Programa Anual de Caja, PAC, para eliminar los saldos disponibles para compromisos u obligaciones de las apropiaciones reducidas o aplazadas y las autorizaciones que se expidan con cargo a apropiaciones aplazadas no tendrá valor alguno, no se podrán abrir créditos adicionales con base en el monto de las apropiaciones que se reduzcan o aplacen</w:t>
      </w:r>
      <w:r w:rsidR="00CD2959">
        <w:rPr>
          <w:rFonts w:ascii="Arial" w:eastAsia="Arial Unicode MS" w:hAnsi="Arial" w:cs="Arial"/>
          <w:sz w:val="24"/>
          <w:szCs w:val="24"/>
        </w:rPr>
        <w:t>.</w:t>
      </w:r>
    </w:p>
    <w:p w:rsidR="00CD2959" w:rsidRPr="002F59E6" w:rsidRDefault="00CD2959" w:rsidP="00BA0B9D">
      <w:pPr>
        <w:pStyle w:val="Textoindependiente2"/>
        <w:jc w:val="both"/>
        <w:rPr>
          <w:rFonts w:ascii="Arial" w:eastAsia="Arial Unicode MS" w:hAnsi="Arial" w:cs="Arial"/>
          <w:b/>
          <w:sz w:val="24"/>
          <w:szCs w:val="24"/>
        </w:rPr>
      </w:pPr>
    </w:p>
    <w:p w:rsidR="00BA0B9D" w:rsidRPr="002F59E6"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ARTICULO 22º</w:t>
      </w:r>
      <w:r w:rsidRPr="002F59E6">
        <w:rPr>
          <w:rFonts w:ascii="Arial" w:eastAsia="Arial Unicode MS" w:hAnsi="Arial" w:cs="Arial"/>
          <w:sz w:val="24"/>
          <w:szCs w:val="24"/>
        </w:rPr>
        <w:t>.- El Alcalde Presentara al Concejo Municipal proyectos de Acuerdo, cuando durante la ejecución del presupuesto general del Municipio sea indispensable aumentar el monto de las apropiaciones inicialmente aprobadas por esta Corporación, para complementar las insuficientes, ampliar los servicios existentes</w:t>
      </w:r>
      <w:r w:rsidR="00CD2959">
        <w:rPr>
          <w:rFonts w:ascii="Arial" w:eastAsia="Arial Unicode MS" w:hAnsi="Arial" w:cs="Arial"/>
          <w:sz w:val="24"/>
          <w:szCs w:val="24"/>
        </w:rPr>
        <w:t>.</w:t>
      </w:r>
    </w:p>
    <w:p w:rsidR="00BA0B9D" w:rsidRPr="002F59E6" w:rsidRDefault="00BA0B9D" w:rsidP="00BA0B9D">
      <w:pPr>
        <w:pStyle w:val="Textoindependiente2"/>
        <w:jc w:val="both"/>
        <w:rPr>
          <w:rFonts w:ascii="Arial" w:eastAsia="Arial Unicode MS" w:hAnsi="Arial" w:cs="Arial"/>
          <w:b/>
          <w:sz w:val="24"/>
          <w:szCs w:val="24"/>
        </w:rPr>
      </w:pPr>
      <w:r w:rsidRPr="002F59E6">
        <w:rPr>
          <w:rFonts w:ascii="Arial" w:eastAsia="Arial Unicode MS" w:hAnsi="Arial" w:cs="Arial"/>
          <w:b/>
          <w:sz w:val="24"/>
          <w:szCs w:val="24"/>
        </w:rPr>
        <w:t>ARTICULO 23º</w:t>
      </w:r>
      <w:r w:rsidRPr="002F59E6">
        <w:rPr>
          <w:rFonts w:ascii="Arial" w:eastAsia="Arial Unicode MS" w:hAnsi="Arial" w:cs="Arial"/>
          <w:sz w:val="24"/>
          <w:szCs w:val="24"/>
        </w:rPr>
        <w:t xml:space="preserve">. - Las modificaciones al anexo del Decreto de Liquidación de Presupuesto que no modifiquen en cada sección presupuestal el monto total de las apropiaciones de Funcionamiento, Servicio de </w:t>
      </w:r>
      <w:smartTag w:uri="urn:schemas-microsoft-com:office:smarttags" w:element="PersonName">
        <w:smartTagPr>
          <w:attr w:name="ProductID" w:val="la Deuda"/>
        </w:smartTagPr>
        <w:r w:rsidRPr="002F59E6">
          <w:rPr>
            <w:rFonts w:ascii="Arial" w:eastAsia="Arial Unicode MS" w:hAnsi="Arial" w:cs="Arial"/>
            <w:sz w:val="24"/>
            <w:szCs w:val="24"/>
          </w:rPr>
          <w:t>la Deuda</w:t>
        </w:r>
      </w:smartTag>
      <w:r w:rsidRPr="002F59E6">
        <w:rPr>
          <w:rFonts w:ascii="Arial" w:eastAsia="Arial Unicode MS" w:hAnsi="Arial" w:cs="Arial"/>
          <w:sz w:val="24"/>
          <w:szCs w:val="24"/>
        </w:rPr>
        <w:t xml:space="preserve"> o los Subprogramas de Inversión aprobados por el Concejo Municipal se harán mediante Resolución  expedida por el ordenador del gasto respectivo, establecido en el Decreto 4730 de Diciembre 28 de 2005 Articulo 29</w:t>
      </w:r>
      <w:r w:rsidR="00CD2959">
        <w:rPr>
          <w:rFonts w:ascii="Arial" w:eastAsia="Arial Unicode MS" w:hAnsi="Arial" w:cs="Arial"/>
          <w:sz w:val="24"/>
          <w:szCs w:val="24"/>
        </w:rPr>
        <w:t>.</w:t>
      </w:r>
    </w:p>
    <w:p w:rsidR="00BA0B9D" w:rsidRPr="00941374"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ARTICULO 24º</w:t>
      </w:r>
      <w:r w:rsidRPr="002F59E6">
        <w:rPr>
          <w:rFonts w:ascii="Arial" w:eastAsia="Arial Unicode MS" w:hAnsi="Arial" w:cs="Arial"/>
          <w:sz w:val="24"/>
          <w:szCs w:val="24"/>
        </w:rPr>
        <w:t xml:space="preserve">. – Se entiende por Gasto Publico Social aquel cuyo objetivo es las soluciones de necesidades básicas insatisfechas en Educación, Salud, Agua </w:t>
      </w:r>
      <w:r w:rsidRPr="002F59E6">
        <w:rPr>
          <w:rFonts w:ascii="Arial" w:eastAsia="Arial Unicode MS" w:hAnsi="Arial" w:cs="Arial"/>
          <w:sz w:val="24"/>
          <w:szCs w:val="24"/>
        </w:rPr>
        <w:lastRenderedPageBreak/>
        <w:t>Potable, Deporte, Cultura,  Libre Inversión y las tendientes al bienestar general y al mejoramiento de la calidad de vida de la población,  programadas tanto en funcionamiento como en inversión</w:t>
      </w:r>
    </w:p>
    <w:p w:rsidR="00BA0B9D" w:rsidRPr="002F59E6" w:rsidRDefault="00BA0B9D" w:rsidP="00BA0B9D">
      <w:pPr>
        <w:pStyle w:val="Textoindependiente2"/>
        <w:jc w:val="both"/>
        <w:rPr>
          <w:rFonts w:ascii="Arial" w:eastAsia="Arial Unicode MS" w:hAnsi="Arial" w:cs="Arial"/>
          <w:sz w:val="24"/>
          <w:szCs w:val="24"/>
        </w:rPr>
      </w:pPr>
      <w:r w:rsidRPr="002F59E6">
        <w:rPr>
          <w:rFonts w:ascii="Arial" w:eastAsia="Arial Unicode MS" w:hAnsi="Arial" w:cs="Arial"/>
          <w:b/>
          <w:sz w:val="24"/>
          <w:szCs w:val="24"/>
        </w:rPr>
        <w:t xml:space="preserve">ARTICULO 25° - </w:t>
      </w:r>
      <w:r w:rsidRPr="002F59E6">
        <w:rPr>
          <w:rFonts w:ascii="Arial" w:eastAsia="Arial Unicode MS" w:hAnsi="Arial" w:cs="Arial"/>
          <w:sz w:val="24"/>
          <w:szCs w:val="24"/>
        </w:rPr>
        <w:t xml:space="preserve"> El Alcalde Municipal de oficio o a petición del jefe del órgano respectivo hará por Decreto las aclaraciones y correcciones de leyendas necesarias para enmendar  los errores de trascripción y aritméticos que figuren en el Presupuesto General del municipio para la vigencia fiscal del 2011, lo anterior no implica cambios en la leyenda del rubro presupuestal, ni en su objeto y cuantía</w:t>
      </w:r>
    </w:p>
    <w:p w:rsidR="00BA0B9D" w:rsidRPr="002807A1" w:rsidRDefault="00BA0B9D" w:rsidP="00BA0B9D">
      <w:pPr>
        <w:pStyle w:val="Textoindependiente2"/>
        <w:jc w:val="both"/>
        <w:rPr>
          <w:rFonts w:ascii="Arial" w:eastAsia="Arial Unicode MS" w:hAnsi="Arial" w:cs="Arial"/>
          <w:sz w:val="24"/>
          <w:szCs w:val="24"/>
        </w:rPr>
      </w:pPr>
      <w:r w:rsidRPr="00941374">
        <w:rPr>
          <w:rFonts w:ascii="Arial" w:eastAsia="Arial Unicode MS" w:hAnsi="Arial" w:cs="Arial"/>
          <w:b/>
          <w:sz w:val="24"/>
          <w:szCs w:val="24"/>
        </w:rPr>
        <w:t xml:space="preserve">ARTÍCULO 26º - </w:t>
      </w:r>
      <w:r w:rsidRPr="00941374">
        <w:rPr>
          <w:rFonts w:ascii="Arial" w:eastAsia="Arial Unicode MS" w:hAnsi="Arial" w:cs="Arial"/>
          <w:sz w:val="24"/>
          <w:szCs w:val="24"/>
        </w:rPr>
        <w:t xml:space="preserve">Autorícese al Alcalde Municipal para que en cumplimiento de las funciones administrativas que le correspondan y respecto de lo aprobado en el presente Acuerdo celebre los contratos necesarios y realice las modificaciones presupuestales correspondientes que se requieran para el cumplimiento de los fines estatales. </w:t>
      </w:r>
    </w:p>
    <w:p w:rsidR="00BA0B9D" w:rsidRPr="00D227F8" w:rsidRDefault="00BA0B9D" w:rsidP="00BA0B9D">
      <w:pPr>
        <w:pStyle w:val="Textoindependiente2"/>
        <w:jc w:val="both"/>
        <w:rPr>
          <w:rFonts w:ascii="Arial" w:eastAsia="Arial Unicode MS" w:hAnsi="Arial" w:cs="Arial"/>
          <w:sz w:val="24"/>
          <w:szCs w:val="24"/>
        </w:rPr>
      </w:pPr>
      <w:r w:rsidRPr="00D227F8">
        <w:rPr>
          <w:rFonts w:ascii="Arial" w:eastAsia="Arial Unicode MS" w:hAnsi="Arial" w:cs="Arial"/>
          <w:b/>
          <w:sz w:val="24"/>
          <w:szCs w:val="24"/>
        </w:rPr>
        <w:t>PARAGRAFO:</w:t>
      </w:r>
      <w:r w:rsidRPr="00D227F8">
        <w:rPr>
          <w:rFonts w:ascii="Arial" w:eastAsia="Arial Unicode MS" w:hAnsi="Arial" w:cs="Arial"/>
          <w:sz w:val="24"/>
          <w:szCs w:val="24"/>
        </w:rPr>
        <w:t xml:space="preserve"> Las autorizaciones concedidas en el presente Artículo tendrán vigencia única y exclusivamente por el mes de enero del año  2012.</w:t>
      </w:r>
    </w:p>
    <w:p w:rsidR="00BA0B9D" w:rsidRPr="00D227F8" w:rsidRDefault="00BA0B9D" w:rsidP="00BA0B9D">
      <w:pPr>
        <w:jc w:val="both"/>
        <w:rPr>
          <w:rFonts w:ascii="Arial" w:hAnsi="Arial" w:cs="Arial"/>
          <w:sz w:val="24"/>
          <w:szCs w:val="24"/>
          <w:lang w:val="es-MX"/>
        </w:rPr>
      </w:pPr>
      <w:r w:rsidRPr="00D227F8">
        <w:rPr>
          <w:rFonts w:ascii="Arial" w:hAnsi="Arial" w:cs="Arial"/>
          <w:b/>
          <w:sz w:val="24"/>
          <w:szCs w:val="24"/>
          <w:lang w:val="es-MX"/>
        </w:rPr>
        <w:t xml:space="preserve">ARTICULO 27º </w:t>
      </w:r>
      <w:r w:rsidRPr="00D227F8">
        <w:rPr>
          <w:rFonts w:ascii="Arial" w:hAnsi="Arial" w:cs="Arial"/>
          <w:sz w:val="24"/>
          <w:szCs w:val="24"/>
          <w:lang w:val="es-MX"/>
        </w:rPr>
        <w:t>El presente Acuerdo rige a partir de su estudio y aprobación por parte del Honorable Concejo Municipal, sanción y publicación por</w:t>
      </w:r>
      <w:r w:rsidR="00CD2959">
        <w:rPr>
          <w:rFonts w:ascii="Arial" w:hAnsi="Arial" w:cs="Arial"/>
          <w:sz w:val="24"/>
          <w:szCs w:val="24"/>
          <w:lang w:val="es-MX"/>
        </w:rPr>
        <w:t xml:space="preserve"> parte del ejecutivo municipal y dero</w:t>
      </w:r>
      <w:r w:rsidR="00CD2959">
        <w:rPr>
          <w:rFonts w:ascii="Arial" w:hAnsi="Arial" w:cs="Arial"/>
          <w:sz w:val="24"/>
          <w:szCs w:val="24"/>
          <w:lang w:val="es-MX"/>
        </w:rPr>
        <w:tab/>
        <w:t xml:space="preserve">ga todas las disposiciones que le sean contrarias. </w:t>
      </w:r>
    </w:p>
    <w:p w:rsidR="00BA0B9D" w:rsidRDefault="00BA0B9D" w:rsidP="00BA0B9D">
      <w:pPr>
        <w:pStyle w:val="Textoindependiente2"/>
        <w:jc w:val="both"/>
        <w:rPr>
          <w:rFonts w:ascii="Arial" w:hAnsi="Arial" w:cs="Arial"/>
          <w:b/>
          <w:bCs/>
          <w:sz w:val="24"/>
          <w:szCs w:val="24"/>
        </w:rPr>
      </w:pPr>
    </w:p>
    <w:p w:rsidR="00BA0B9D" w:rsidRDefault="00A30E74" w:rsidP="00A30E74">
      <w:pPr>
        <w:pStyle w:val="Textoindependiente2"/>
        <w:spacing w:after="0" w:line="240" w:lineRule="auto"/>
        <w:jc w:val="both"/>
        <w:rPr>
          <w:rFonts w:ascii="Arial" w:hAnsi="Arial" w:cs="Arial"/>
          <w:b/>
          <w:bCs/>
          <w:sz w:val="24"/>
          <w:szCs w:val="24"/>
        </w:rPr>
      </w:pPr>
      <w:r>
        <w:rPr>
          <w:rFonts w:ascii="Arial" w:hAnsi="Arial" w:cs="Arial"/>
          <w:b/>
          <w:bCs/>
          <w:sz w:val="24"/>
          <w:szCs w:val="24"/>
        </w:rPr>
        <w:t>MARCO TULIO VARGAS CAMPOS</w:t>
      </w:r>
      <w:r>
        <w:rPr>
          <w:rFonts w:ascii="Arial" w:hAnsi="Arial" w:cs="Arial"/>
          <w:b/>
          <w:bCs/>
          <w:sz w:val="24"/>
          <w:szCs w:val="24"/>
        </w:rPr>
        <w:tab/>
      </w:r>
      <w:r>
        <w:rPr>
          <w:rFonts w:ascii="Arial" w:hAnsi="Arial" w:cs="Arial"/>
          <w:b/>
          <w:bCs/>
          <w:sz w:val="24"/>
          <w:szCs w:val="24"/>
        </w:rPr>
        <w:tab/>
        <w:t xml:space="preserve">SILVIA A. RODRIGUEZ CHACON </w:t>
      </w:r>
    </w:p>
    <w:p w:rsidR="00A30E74" w:rsidRPr="00A30E74" w:rsidRDefault="00A30E74" w:rsidP="00A30E74">
      <w:pPr>
        <w:pStyle w:val="Textoindependiente2"/>
        <w:spacing w:after="0" w:line="240" w:lineRule="auto"/>
        <w:jc w:val="both"/>
        <w:rPr>
          <w:rFonts w:ascii="Arial" w:hAnsi="Arial" w:cs="Arial"/>
          <w:bCs/>
          <w:sz w:val="24"/>
          <w:szCs w:val="24"/>
        </w:rPr>
      </w:pPr>
      <w:r w:rsidRPr="00A30E74">
        <w:rPr>
          <w:rFonts w:ascii="Arial" w:hAnsi="Arial" w:cs="Arial"/>
          <w:bCs/>
          <w:sz w:val="24"/>
          <w:szCs w:val="24"/>
        </w:rPr>
        <w:t xml:space="preserve">Presidente Honorable Concejo Municipal </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Secretaria </w:t>
      </w:r>
    </w:p>
    <w:p w:rsidR="00BA0B9D" w:rsidRDefault="00BA0B9D" w:rsidP="002E22D4">
      <w:pPr>
        <w:pStyle w:val="Textoindependiente2"/>
        <w:jc w:val="both"/>
        <w:rPr>
          <w:rFonts w:ascii="Arial" w:hAnsi="Arial" w:cs="Arial"/>
          <w:b/>
          <w:bCs/>
          <w:sz w:val="24"/>
          <w:szCs w:val="24"/>
        </w:rPr>
      </w:pPr>
    </w:p>
    <w:tbl>
      <w:tblPr>
        <w:tblW w:w="9974" w:type="dxa"/>
        <w:tblInd w:w="55" w:type="dxa"/>
        <w:tblCellMar>
          <w:left w:w="70" w:type="dxa"/>
          <w:right w:w="70" w:type="dxa"/>
        </w:tblCellMar>
        <w:tblLook w:val="04A0"/>
      </w:tblPr>
      <w:tblGrid>
        <w:gridCol w:w="1842"/>
        <w:gridCol w:w="5548"/>
        <w:gridCol w:w="2584"/>
      </w:tblGrid>
      <w:tr w:rsidR="00686481" w:rsidRPr="00686481" w:rsidTr="00595B38">
        <w:trPr>
          <w:trHeight w:val="315"/>
        </w:trPr>
        <w:tc>
          <w:tcPr>
            <w:tcW w:w="9974"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4"/>
                <w:szCs w:val="24"/>
              </w:rPr>
            </w:pPr>
            <w:r w:rsidRPr="00686481">
              <w:rPr>
                <w:rFonts w:ascii="Arial" w:hAnsi="Arial" w:cs="Arial"/>
                <w:b/>
                <w:bCs/>
                <w:sz w:val="24"/>
                <w:szCs w:val="24"/>
              </w:rPr>
              <w:lastRenderedPageBreak/>
              <w:t xml:space="preserve">PRESUPUESTO DE RENTAS </w:t>
            </w:r>
          </w:p>
        </w:tc>
      </w:tr>
      <w:tr w:rsidR="00686481" w:rsidRPr="00686481" w:rsidTr="00595B38">
        <w:trPr>
          <w:trHeight w:val="255"/>
        </w:trPr>
        <w:tc>
          <w:tcPr>
            <w:tcW w:w="1842" w:type="dxa"/>
            <w:tcBorders>
              <w:top w:val="nil"/>
              <w:left w:val="single" w:sz="8" w:space="0" w:color="auto"/>
              <w:bottom w:val="single" w:sz="4" w:space="0" w:color="auto"/>
              <w:right w:val="nil"/>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w:t>
            </w:r>
          </w:p>
        </w:tc>
        <w:tc>
          <w:tcPr>
            <w:tcW w:w="5548" w:type="dxa"/>
            <w:tcBorders>
              <w:top w:val="nil"/>
              <w:left w:val="nil"/>
              <w:bottom w:val="single" w:sz="4" w:space="0" w:color="auto"/>
              <w:right w:val="nil"/>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ANEXO 01</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Numeral</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Descripcion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 xml:space="preserve"> Valor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INGRESOS TOTALES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5.858.514.231,86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INGRESOS CORRIENTES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5.858.514.231,86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TRIBUTARIOS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433.575.000,00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TI.A.1.3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Impuesto Predial unificado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220.000.000,00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Impuesto Predial Unificado vigencia Actual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180.000.000,00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TI.A.1.3.2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Impuesto Predial Unificado vigencia anteriores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TI.A.1.5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Impuesto de Industria y Comercio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20.500.000,00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TI.A.1.5.1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Impuesto de Industria y Comercio de la vigencia actual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TI.A.1.5.2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Impuesto de Industria y Comercio de la vigencia anterior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TI.A.1.6</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Avisos y Tableros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3.075.000,00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TI.A.1.6.1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Avisos y tableros vigencia actual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TI.A.1.6.2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Avisos y tableros vigencias anteriores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75.000,00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TI.A.1.8</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Impuesto de Delineación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TI.A.1.25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Sobretasa Bomberil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TI.A.1.26</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Sobretasa a la Gasolina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150.000.000,00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TI.A.1.28</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Estampillas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26.000.000,00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TI.A.1.28.1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 Dotación y funcionamiento de Centros Bienestar del Anciano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TI.A.1.28.4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 Cultura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TI.A.1.29</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Impuesto sobre el servicio de Alumbrado Público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TI.A.1.30</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Contribución sobre Contratos de Obras Públicas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NO TRIBUTARIOS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5.419.639.231,86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Tasas y Derechos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TI.A.2.1.10</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Publicaciones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w:t>
            </w:r>
            <w:r w:rsidRPr="00686481">
              <w:rPr>
                <w:rFonts w:ascii="Arial" w:hAnsi="Arial" w:cs="Arial"/>
                <w:sz w:val="20"/>
                <w:szCs w:val="20"/>
              </w:rPr>
              <w:lastRenderedPageBreak/>
              <w:t xml:space="preserve">12.000.000,00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lastRenderedPageBreak/>
              <w:t>TI.A.2.2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Multas y sanciones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6.600.000,00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Tránsito y Transporte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TI.A.2.2.4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Multas de Gobierno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TI.A.2.2.4.5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Otras multas de gobierno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TI.A.2.2.5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Intereses moratorios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5.500.000,00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TI.A.2.2.5.1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Predial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TI.A.2.2.5.3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Industria y Comercio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Venta de bienes y servicios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TI.A.2.4.3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Aseo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TI.A.2.4.4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Plaza de Mercado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Rentas contractuales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480.000,00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TI.A.2.5.1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Arrendamientos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480.000,00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TRASFERENCIAS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5.369.559.231,86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Transferencias para Funcionamiento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707.315.403,00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Del Nivel Nacional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705.315.403,00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TI.A.2.6.1.1.1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Libre Destinación de Participación de Propósito General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705.315.403,00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Del Nivel Departamental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TI.A.2.6.1.2.1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 vehículos Automotores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TI.A.2.6.1.2.2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Programa de </w:t>
            </w:r>
            <w:r w:rsidR="00C30FC0" w:rsidRPr="00686481">
              <w:rPr>
                <w:rFonts w:ascii="Arial" w:hAnsi="Arial" w:cs="Arial"/>
                <w:sz w:val="20"/>
                <w:szCs w:val="20"/>
              </w:rPr>
              <w:t>Nutrición</w:t>
            </w:r>
            <w:r w:rsidRPr="00686481">
              <w:rPr>
                <w:rFonts w:ascii="Arial" w:hAnsi="Arial" w:cs="Arial"/>
                <w:sz w:val="20"/>
                <w:szCs w:val="20"/>
              </w:rPr>
              <w:t xml:space="preserve"> y </w:t>
            </w:r>
            <w:r w:rsidR="00C30FC0" w:rsidRPr="00686481">
              <w:rPr>
                <w:rFonts w:ascii="Arial" w:hAnsi="Arial" w:cs="Arial"/>
                <w:sz w:val="20"/>
                <w:szCs w:val="20"/>
              </w:rPr>
              <w:t>Alimentación</w:t>
            </w:r>
            <w:r w:rsidRPr="00686481">
              <w:rPr>
                <w:rFonts w:ascii="Arial" w:hAnsi="Arial" w:cs="Arial"/>
                <w:sz w:val="20"/>
                <w:szCs w:val="20"/>
              </w:rPr>
              <w:t xml:space="preserve"> "PAN"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Trasferencias para Inversión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4.662.243.828,86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Del Nivel Nacional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4.662.243.828,86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TI.A.2,6,2.1.1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Sistema General de Participaciones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2.684.617.238,00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TI.A.2,6,2.1.1.1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Sistema General de Participaciones -Educación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297.614.328,00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TI.A.2,6,2.1.1.1.4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 G. P. Educación -Recursos de calidad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297.614.328,00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TI.A.2,6,2.1.1.1.4.1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Calidad por Matricula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w:t>
            </w:r>
            <w:r w:rsidRPr="00686481">
              <w:rPr>
                <w:rFonts w:ascii="Arial" w:hAnsi="Arial" w:cs="Arial"/>
                <w:sz w:val="20"/>
                <w:szCs w:val="20"/>
              </w:rPr>
              <w:lastRenderedPageBreak/>
              <w:t xml:space="preserve">297.614.328,00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lastRenderedPageBreak/>
              <w:t>TI.A.2,6,2.1.1.2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SGP Salud</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1.164.729.266,00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TI.A.2,6,2.1.1.2.1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 G. P. Salud - Régimen subsidiado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1.109.884.066,00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TI.A.2,6,2.1.1.2.1.1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 G. P. Salud - Régimen subsidiado Continuidad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1.109.884.066,00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TI.A.2,6,2.1.1.2.2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 G. P. Salud - Salud Publica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54.845.200,00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TI.A.2,6,2.1.1.4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Sistema General de Participaciones Alimentación Escolar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33.236.481,00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TI.A.2,6,2.1.1.5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Sistema General de Participación para Agua Potable y Saneamiento Básico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380.298.500,00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TI.A.2,6,2.1.1.7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Sistema General Forzosa Inversión de Participación Propósito General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808.738.663,00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TI.A.2,6,2.1.1.7.1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Deporte y </w:t>
            </w:r>
            <w:r w:rsidR="00C30FC0" w:rsidRPr="00686481">
              <w:rPr>
                <w:rFonts w:ascii="Arial" w:hAnsi="Arial" w:cs="Arial"/>
                <w:sz w:val="20"/>
                <w:szCs w:val="20"/>
              </w:rPr>
              <w:t>Recreación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15.249.830,00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TI.A.2,6,2.1.1.7.2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Cultura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11.437.372,00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TI.A.2,6,2.1.1.7.3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Libre </w:t>
            </w:r>
            <w:r w:rsidR="00C30FC0" w:rsidRPr="00686481">
              <w:rPr>
                <w:rFonts w:ascii="Arial" w:hAnsi="Arial" w:cs="Arial"/>
                <w:sz w:val="20"/>
                <w:szCs w:val="20"/>
              </w:rPr>
              <w:t>Inversión</w:t>
            </w:r>
            <w:r w:rsidRPr="00686481">
              <w:rPr>
                <w:rFonts w:ascii="Arial" w:hAnsi="Arial" w:cs="Arial"/>
                <w:sz w:val="20"/>
                <w:szCs w:val="20"/>
              </w:rPr>
              <w:t xml:space="preserve"> menores de 25000 habitantes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782.051.461,00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TI.A,2,6,2,1,3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Fondo de Solidaridad y Garantías -FOSYGA-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1.962.626.590,86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TI.A,2,6,2,1,4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Empresa Territorial para la Salud -ETESA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TI.A,2,6,2,1,8</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Otras Transferencias del Nivel Nacional para </w:t>
            </w:r>
            <w:r w:rsidR="00C30FC0" w:rsidRPr="00686481">
              <w:rPr>
                <w:rFonts w:ascii="Arial" w:hAnsi="Arial" w:cs="Arial"/>
                <w:b/>
                <w:bCs/>
                <w:sz w:val="20"/>
                <w:szCs w:val="20"/>
              </w:rPr>
              <w:t>Inversión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TI.A,2,6,2,1,8.3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En Otros Sectores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TI.A,2,6,2,1,8.3.1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Invias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TI.A.2.7</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OTROS INGRESOS NO TRIBUTARIOS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8.000.000,00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TI.A.2.7.3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OTROS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8.000.000,00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TI.A.2.7.3.1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Tarifas de </w:t>
            </w:r>
            <w:r w:rsidR="00C30FC0" w:rsidRPr="00686481">
              <w:rPr>
                <w:rFonts w:ascii="Arial" w:hAnsi="Arial" w:cs="Arial"/>
                <w:sz w:val="20"/>
                <w:szCs w:val="20"/>
              </w:rPr>
              <w:t>sistematización</w:t>
            </w:r>
            <w:r w:rsidRPr="00686481">
              <w:rPr>
                <w:rFonts w:ascii="Arial" w:hAnsi="Arial" w:cs="Arial"/>
                <w:sz w:val="20"/>
                <w:szCs w:val="20"/>
              </w:rPr>
              <w:t xml:space="preserve"> </w:t>
            </w:r>
            <w:r w:rsidR="00C30FC0" w:rsidRPr="00686481">
              <w:rPr>
                <w:rFonts w:ascii="Arial" w:hAnsi="Arial" w:cs="Arial"/>
                <w:sz w:val="20"/>
                <w:szCs w:val="20"/>
              </w:rPr>
              <w:t>impresión</w:t>
            </w:r>
            <w:r w:rsidR="00C30FC0">
              <w:rPr>
                <w:rFonts w:ascii="Arial" w:hAnsi="Arial" w:cs="Arial"/>
                <w:sz w:val="20"/>
                <w:szCs w:val="20"/>
              </w:rPr>
              <w:t xml:space="preserve"> y </w:t>
            </w:r>
            <w:r w:rsidRPr="00686481">
              <w:rPr>
                <w:rFonts w:ascii="Arial" w:hAnsi="Arial" w:cs="Arial"/>
                <w:sz w:val="20"/>
                <w:szCs w:val="20"/>
              </w:rPr>
              <w:t xml:space="preserve"> </w:t>
            </w:r>
            <w:r w:rsidR="00C30FC0" w:rsidRPr="00686481">
              <w:rPr>
                <w:rFonts w:ascii="Arial" w:hAnsi="Arial" w:cs="Arial"/>
                <w:sz w:val="20"/>
                <w:szCs w:val="20"/>
              </w:rPr>
              <w:t>papelería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8.000.000,00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FONDOS ESPECIALES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5.300.000,00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TI.A.3.1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DEL ORDEN MUNICIPAL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5.300.000,00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TI.A.3.1.1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Fondo Vivienda e </w:t>
            </w:r>
            <w:r w:rsidR="00C30FC0" w:rsidRPr="00686481">
              <w:rPr>
                <w:rFonts w:ascii="Arial" w:hAnsi="Arial" w:cs="Arial"/>
                <w:sz w:val="20"/>
                <w:szCs w:val="20"/>
              </w:rPr>
              <w:t>Interés</w:t>
            </w:r>
            <w:r w:rsidRPr="00686481">
              <w:rPr>
                <w:rFonts w:ascii="Arial" w:hAnsi="Arial" w:cs="Arial"/>
                <w:sz w:val="20"/>
                <w:szCs w:val="20"/>
              </w:rPr>
              <w:t xml:space="preserve"> social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TI.A.3.1.2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C30FC0" w:rsidP="00686481">
            <w:pPr>
              <w:spacing w:after="0" w:line="240" w:lineRule="auto"/>
              <w:rPr>
                <w:rFonts w:ascii="Arial" w:hAnsi="Arial" w:cs="Arial"/>
                <w:sz w:val="20"/>
                <w:szCs w:val="20"/>
              </w:rPr>
            </w:pPr>
            <w:r w:rsidRPr="00686481">
              <w:rPr>
                <w:rFonts w:ascii="Arial" w:hAnsi="Arial" w:cs="Arial"/>
                <w:sz w:val="20"/>
                <w:szCs w:val="20"/>
              </w:rPr>
              <w:t>Regalías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INGRESOS DE CAPITAL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del balance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Superávit Fiscal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Superávit Fiscal de la Vigencia Anterior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TI.B.6.2.1.1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de libre destinación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TI.B.6.2.1.1.1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C30FC0" w:rsidRPr="00686481">
              <w:rPr>
                <w:rFonts w:ascii="Arial" w:hAnsi="Arial" w:cs="Arial"/>
                <w:sz w:val="20"/>
                <w:szCs w:val="20"/>
              </w:rPr>
              <w:t>Propósito</w:t>
            </w:r>
            <w:r w:rsidRPr="00686481">
              <w:rPr>
                <w:rFonts w:ascii="Arial" w:hAnsi="Arial" w:cs="Arial"/>
                <w:sz w:val="20"/>
                <w:szCs w:val="20"/>
              </w:rPr>
              <w:t xml:space="preserve"> General Recursos de Libre </w:t>
            </w:r>
            <w:r w:rsidR="00C30FC0" w:rsidRPr="00686481">
              <w:rPr>
                <w:rFonts w:ascii="Arial" w:hAnsi="Arial" w:cs="Arial"/>
                <w:sz w:val="20"/>
                <w:szCs w:val="20"/>
              </w:rPr>
              <w:t>Destinación</w:t>
            </w:r>
            <w:r w:rsidRPr="00686481">
              <w:rPr>
                <w:rFonts w:ascii="Arial" w:hAnsi="Arial" w:cs="Arial"/>
                <w:sz w:val="20"/>
                <w:szCs w:val="20"/>
              </w:rPr>
              <w:t xml:space="preserve"> 42% Municipios 4,5,6 </w:t>
            </w:r>
            <w:r w:rsidR="00C30FC0" w:rsidRPr="00686481">
              <w:rPr>
                <w:rFonts w:ascii="Arial" w:hAnsi="Arial" w:cs="Arial"/>
                <w:sz w:val="20"/>
                <w:szCs w:val="20"/>
              </w:rPr>
              <w:t>Categoría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Ingresos Corrientes de Libre </w:t>
            </w:r>
            <w:r w:rsidR="00C30FC0" w:rsidRPr="00686481">
              <w:rPr>
                <w:rFonts w:ascii="Arial" w:hAnsi="Arial" w:cs="Arial"/>
                <w:sz w:val="20"/>
                <w:szCs w:val="20"/>
              </w:rPr>
              <w:t>Destinación</w:t>
            </w:r>
            <w:r w:rsidRPr="00686481">
              <w:rPr>
                <w:rFonts w:ascii="Arial" w:hAnsi="Arial" w:cs="Arial"/>
                <w:sz w:val="20"/>
                <w:szCs w:val="20"/>
              </w:rPr>
              <w:t xml:space="preserve"> diferentes a la </w:t>
            </w:r>
            <w:r w:rsidR="00C30FC0" w:rsidRPr="00686481">
              <w:rPr>
                <w:rFonts w:ascii="Arial" w:hAnsi="Arial" w:cs="Arial"/>
                <w:sz w:val="20"/>
                <w:szCs w:val="20"/>
              </w:rPr>
              <w:t>participación</w:t>
            </w:r>
            <w:r w:rsidRPr="00686481">
              <w:rPr>
                <w:rFonts w:ascii="Arial" w:hAnsi="Arial" w:cs="Arial"/>
                <w:sz w:val="20"/>
                <w:szCs w:val="20"/>
              </w:rPr>
              <w:t xml:space="preserve"> de Libre </w:t>
            </w:r>
            <w:r w:rsidR="00C30FC0" w:rsidRPr="00686481">
              <w:rPr>
                <w:rFonts w:ascii="Arial" w:hAnsi="Arial" w:cs="Arial"/>
                <w:sz w:val="20"/>
                <w:szCs w:val="20"/>
              </w:rPr>
              <w:t>Destinación</w:t>
            </w:r>
            <w:r w:rsidRPr="00686481">
              <w:rPr>
                <w:rFonts w:ascii="Arial" w:hAnsi="Arial" w:cs="Arial"/>
                <w:sz w:val="20"/>
                <w:szCs w:val="20"/>
              </w:rPr>
              <w:t xml:space="preserve"> </w:t>
            </w:r>
            <w:r w:rsidR="00C30FC0" w:rsidRPr="00686481">
              <w:rPr>
                <w:rFonts w:ascii="Arial" w:hAnsi="Arial" w:cs="Arial"/>
                <w:sz w:val="20"/>
                <w:szCs w:val="20"/>
              </w:rPr>
              <w:t>Propósito</w:t>
            </w:r>
            <w:r w:rsidRPr="00686481">
              <w:rPr>
                <w:rFonts w:ascii="Arial" w:hAnsi="Arial" w:cs="Arial"/>
                <w:sz w:val="20"/>
                <w:szCs w:val="20"/>
              </w:rPr>
              <w:t xml:space="preserve"> General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TI.B.6.2.1.2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de forzosa inversión (con destinación especifica)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TI.B.6.2.1.2.1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de forzosa inversión SGP (con destinación específica)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de forzosa inversión - Educación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TI.B.6.2.1.2.1.2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de forzosa inversión - Salud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TI.B.6.2.1.2.1.2.1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de forzosa inversión - Salud: Régimen Subsidiado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TI.B.6.2.1.2.1.2.2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de forzosa inversión - Salud:  Pública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TI.B.6.2.1.2.1.2.3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de forzosa inversión - Salud: Prestación del servicio a la población pobre no afiliada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TI.B.6,2,1,2,1,3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de forzosa inversión - Alimentación Escolar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TI.B.6,2,1,2,1,5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de Agua Potable y Saneamiento </w:t>
            </w:r>
            <w:r w:rsidR="00C30FC0" w:rsidRPr="00686481">
              <w:rPr>
                <w:rFonts w:ascii="Arial" w:hAnsi="Arial" w:cs="Arial"/>
                <w:sz w:val="20"/>
                <w:szCs w:val="20"/>
              </w:rPr>
              <w:t>Básico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TI.B.6,2,1,2,1,6</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por Crecimiento de la </w:t>
            </w:r>
            <w:r w:rsidR="00C30FC0" w:rsidRPr="00686481">
              <w:rPr>
                <w:rFonts w:ascii="Arial" w:hAnsi="Arial" w:cs="Arial"/>
                <w:b/>
                <w:bCs/>
                <w:sz w:val="20"/>
                <w:szCs w:val="20"/>
              </w:rPr>
              <w:t>Economía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TI.B.6,2,1,2,1,6.1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Primera Infancia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TI.B.6,2,1,2,1,7</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de Forzosa </w:t>
            </w:r>
            <w:r w:rsidR="00C30FC0" w:rsidRPr="00686481">
              <w:rPr>
                <w:rFonts w:ascii="Arial" w:hAnsi="Arial" w:cs="Arial"/>
                <w:b/>
                <w:bCs/>
                <w:sz w:val="20"/>
                <w:szCs w:val="20"/>
              </w:rPr>
              <w:t>Inversión</w:t>
            </w:r>
            <w:r w:rsidRPr="00686481">
              <w:rPr>
                <w:rFonts w:ascii="Arial" w:hAnsi="Arial" w:cs="Arial"/>
                <w:b/>
                <w:bCs/>
                <w:sz w:val="20"/>
                <w:szCs w:val="20"/>
              </w:rPr>
              <w:t xml:space="preserve"> </w:t>
            </w:r>
            <w:r w:rsidR="00C30FC0" w:rsidRPr="00686481">
              <w:rPr>
                <w:rFonts w:ascii="Arial" w:hAnsi="Arial" w:cs="Arial"/>
                <w:b/>
                <w:bCs/>
                <w:sz w:val="20"/>
                <w:szCs w:val="20"/>
              </w:rPr>
              <w:t>Propósito</w:t>
            </w:r>
            <w:r w:rsidRPr="00686481">
              <w:rPr>
                <w:rFonts w:ascii="Arial" w:hAnsi="Arial" w:cs="Arial"/>
                <w:b/>
                <w:bCs/>
                <w:sz w:val="20"/>
                <w:szCs w:val="20"/>
              </w:rPr>
              <w:t xml:space="preserve"> General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TI.B.6,2,1,2,1,7.1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Deporte y </w:t>
            </w:r>
            <w:r w:rsidR="00C30FC0" w:rsidRPr="00686481">
              <w:rPr>
                <w:rFonts w:ascii="Arial" w:hAnsi="Arial" w:cs="Arial"/>
                <w:sz w:val="20"/>
                <w:szCs w:val="20"/>
              </w:rPr>
              <w:t>Recreación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TI.B.6,2,1,2,1,7.2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Cultura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TI.B.6,2,1,2,1,7.3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Libre </w:t>
            </w:r>
            <w:r w:rsidR="00C30FC0" w:rsidRPr="00686481">
              <w:rPr>
                <w:rFonts w:ascii="Arial" w:hAnsi="Arial" w:cs="Arial"/>
                <w:sz w:val="20"/>
                <w:szCs w:val="20"/>
              </w:rPr>
              <w:t>Inversión</w:t>
            </w:r>
            <w:r w:rsidRPr="00686481">
              <w:rPr>
                <w:rFonts w:ascii="Arial" w:hAnsi="Arial" w:cs="Arial"/>
                <w:sz w:val="20"/>
                <w:szCs w:val="20"/>
              </w:rPr>
              <w:t xml:space="preserve"> menores de 25000 habitantes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TI.B.6,2,1,2.3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Otros recursos de forzosa inversión diferentes al SGP (con destinación específica)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TI.B.6,2,1,2.3.1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 Dotación y funcionamiento de Centros Bienestar del Anciano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TI.B.6,2,1,2.3.2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 Cultura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TI.B.6,2,1,2.3.3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Contribución sobre Contratos de Obras Públicas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TI.B.6,2,1,2.3.4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Programa de </w:t>
            </w:r>
            <w:r w:rsidR="00C30FC0" w:rsidRPr="00686481">
              <w:rPr>
                <w:rFonts w:ascii="Arial" w:hAnsi="Arial" w:cs="Arial"/>
                <w:sz w:val="20"/>
                <w:szCs w:val="20"/>
              </w:rPr>
              <w:t>Nutrición</w:t>
            </w:r>
            <w:r w:rsidRPr="00686481">
              <w:rPr>
                <w:rFonts w:ascii="Arial" w:hAnsi="Arial" w:cs="Arial"/>
                <w:sz w:val="20"/>
                <w:szCs w:val="20"/>
              </w:rPr>
              <w:t xml:space="preserve"> y </w:t>
            </w:r>
            <w:r w:rsidR="00C30FC0" w:rsidRPr="00686481">
              <w:rPr>
                <w:rFonts w:ascii="Arial" w:hAnsi="Arial" w:cs="Arial"/>
                <w:sz w:val="20"/>
                <w:szCs w:val="20"/>
              </w:rPr>
              <w:t>Alimentación</w:t>
            </w:r>
            <w:r w:rsidRPr="00686481">
              <w:rPr>
                <w:rFonts w:ascii="Arial" w:hAnsi="Arial" w:cs="Arial"/>
                <w:sz w:val="20"/>
                <w:szCs w:val="20"/>
              </w:rPr>
              <w:t xml:space="preserve"> "PAN"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TI.B.6,2,1,2.3.5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C30FC0" w:rsidP="00686481">
            <w:pPr>
              <w:spacing w:after="0" w:line="240" w:lineRule="auto"/>
              <w:rPr>
                <w:rFonts w:ascii="Arial" w:hAnsi="Arial" w:cs="Arial"/>
                <w:sz w:val="20"/>
                <w:szCs w:val="20"/>
              </w:rPr>
            </w:pPr>
            <w:r w:rsidRPr="00686481">
              <w:rPr>
                <w:rFonts w:ascii="Arial" w:hAnsi="Arial" w:cs="Arial"/>
                <w:sz w:val="20"/>
                <w:szCs w:val="20"/>
              </w:rPr>
              <w:t>Vehículo</w:t>
            </w:r>
            <w:r w:rsidR="00686481" w:rsidRPr="00686481">
              <w:rPr>
                <w:rFonts w:ascii="Arial" w:hAnsi="Arial" w:cs="Arial"/>
                <w:sz w:val="20"/>
                <w:szCs w:val="20"/>
              </w:rPr>
              <w:t xml:space="preserve"> automotores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TI.B.6,2,1,2.3.6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Etesa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TI.B.6,2,1,2.3.7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Invias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Recursos que Financian Reservas Presupuestales (Ley 819 de 2003)</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TI.B.6.3.2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de forzosa </w:t>
            </w:r>
            <w:r w:rsidR="00C30FC0" w:rsidRPr="00686481">
              <w:rPr>
                <w:rFonts w:ascii="Arial" w:hAnsi="Arial" w:cs="Arial"/>
                <w:b/>
                <w:bCs/>
                <w:sz w:val="20"/>
                <w:szCs w:val="20"/>
              </w:rPr>
              <w:t>Inversión</w:t>
            </w:r>
            <w:r w:rsidRPr="00686481">
              <w:rPr>
                <w:rFonts w:ascii="Arial" w:hAnsi="Arial" w:cs="Arial"/>
                <w:b/>
                <w:bCs/>
                <w:sz w:val="20"/>
                <w:szCs w:val="20"/>
              </w:rPr>
              <w:t xml:space="preserve"> (Con </w:t>
            </w:r>
            <w:r w:rsidR="00C30FC0" w:rsidRPr="00686481">
              <w:rPr>
                <w:rFonts w:ascii="Arial" w:hAnsi="Arial" w:cs="Arial"/>
                <w:b/>
                <w:bCs/>
                <w:sz w:val="20"/>
                <w:szCs w:val="20"/>
              </w:rPr>
              <w:t>destinación</w:t>
            </w:r>
            <w:r w:rsidRPr="00686481">
              <w:rPr>
                <w:rFonts w:ascii="Arial" w:hAnsi="Arial" w:cs="Arial"/>
                <w:b/>
                <w:bCs/>
                <w:sz w:val="20"/>
                <w:szCs w:val="20"/>
              </w:rPr>
              <w:t xml:space="preserve"> especifica)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TI.B.6.3.2.1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de Forzosa </w:t>
            </w:r>
            <w:r w:rsidR="00C30FC0" w:rsidRPr="00686481">
              <w:rPr>
                <w:rFonts w:ascii="Arial" w:hAnsi="Arial" w:cs="Arial"/>
                <w:b/>
                <w:bCs/>
                <w:sz w:val="20"/>
                <w:szCs w:val="20"/>
              </w:rPr>
              <w:t>Inversión</w:t>
            </w:r>
            <w:r w:rsidRPr="00686481">
              <w:rPr>
                <w:rFonts w:ascii="Arial" w:hAnsi="Arial" w:cs="Arial"/>
                <w:b/>
                <w:bCs/>
                <w:sz w:val="20"/>
                <w:szCs w:val="20"/>
              </w:rPr>
              <w:t xml:space="preserve"> SGP (Con </w:t>
            </w:r>
            <w:r w:rsidR="00C30FC0" w:rsidRPr="00686481">
              <w:rPr>
                <w:rFonts w:ascii="Arial" w:hAnsi="Arial" w:cs="Arial"/>
                <w:b/>
                <w:bCs/>
                <w:sz w:val="20"/>
                <w:szCs w:val="20"/>
              </w:rPr>
              <w:t>destinación</w:t>
            </w:r>
            <w:r w:rsidRPr="00686481">
              <w:rPr>
                <w:rFonts w:ascii="Arial" w:hAnsi="Arial" w:cs="Arial"/>
                <w:b/>
                <w:bCs/>
                <w:sz w:val="20"/>
                <w:szCs w:val="20"/>
              </w:rPr>
              <w:t xml:space="preserve"> especifica)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de Forzosa </w:t>
            </w:r>
            <w:r w:rsidR="00C30FC0" w:rsidRPr="00686481">
              <w:rPr>
                <w:rFonts w:ascii="Arial" w:hAnsi="Arial" w:cs="Arial"/>
                <w:sz w:val="20"/>
                <w:szCs w:val="20"/>
              </w:rPr>
              <w:t>Inversión</w:t>
            </w:r>
            <w:r w:rsidRPr="00686481">
              <w:rPr>
                <w:rFonts w:ascii="Arial" w:hAnsi="Arial" w:cs="Arial"/>
                <w:sz w:val="20"/>
                <w:szCs w:val="20"/>
              </w:rPr>
              <w:t xml:space="preserve"> - </w:t>
            </w:r>
            <w:r w:rsidR="00C30FC0" w:rsidRPr="00686481">
              <w:rPr>
                <w:rFonts w:ascii="Arial" w:hAnsi="Arial" w:cs="Arial"/>
                <w:sz w:val="20"/>
                <w:szCs w:val="20"/>
              </w:rPr>
              <w:t>Educación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TI.B.6.3.2.1.2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de Forzosa </w:t>
            </w:r>
            <w:r w:rsidR="00C30FC0" w:rsidRPr="00686481">
              <w:rPr>
                <w:rFonts w:ascii="Arial" w:hAnsi="Arial" w:cs="Arial"/>
                <w:b/>
                <w:bCs/>
                <w:sz w:val="20"/>
                <w:szCs w:val="20"/>
              </w:rPr>
              <w:t>Inversión</w:t>
            </w:r>
            <w:r w:rsidRPr="00686481">
              <w:rPr>
                <w:rFonts w:ascii="Arial" w:hAnsi="Arial" w:cs="Arial"/>
                <w:b/>
                <w:bCs/>
                <w:sz w:val="20"/>
                <w:szCs w:val="20"/>
              </w:rPr>
              <w:t xml:space="preserve"> - Salud</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TI.B.6.3.2.1.2.1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de Forzosa </w:t>
            </w:r>
            <w:r w:rsidR="00C30FC0" w:rsidRPr="00686481">
              <w:rPr>
                <w:rFonts w:ascii="Arial" w:hAnsi="Arial" w:cs="Arial"/>
                <w:sz w:val="20"/>
                <w:szCs w:val="20"/>
              </w:rPr>
              <w:t>Inversión</w:t>
            </w:r>
            <w:r w:rsidRPr="00686481">
              <w:rPr>
                <w:rFonts w:ascii="Arial" w:hAnsi="Arial" w:cs="Arial"/>
                <w:sz w:val="20"/>
                <w:szCs w:val="20"/>
              </w:rPr>
              <w:t xml:space="preserve"> - Salud </w:t>
            </w:r>
            <w:r w:rsidR="00C30FC0" w:rsidRPr="00686481">
              <w:rPr>
                <w:rFonts w:ascii="Arial" w:hAnsi="Arial" w:cs="Arial"/>
                <w:sz w:val="20"/>
                <w:szCs w:val="20"/>
              </w:rPr>
              <w:t>Régimen</w:t>
            </w:r>
            <w:r w:rsidRPr="00686481">
              <w:rPr>
                <w:rFonts w:ascii="Arial" w:hAnsi="Arial" w:cs="Arial"/>
                <w:sz w:val="20"/>
                <w:szCs w:val="20"/>
              </w:rPr>
              <w:t xml:space="preserve"> Subsidiado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TI.B.6.3.2.1.2.2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de Forzosa </w:t>
            </w:r>
            <w:r w:rsidR="00C30FC0" w:rsidRPr="00686481">
              <w:rPr>
                <w:rFonts w:ascii="Arial" w:hAnsi="Arial" w:cs="Arial"/>
                <w:sz w:val="20"/>
                <w:szCs w:val="20"/>
              </w:rPr>
              <w:t>Inversión</w:t>
            </w:r>
            <w:r w:rsidRPr="00686481">
              <w:rPr>
                <w:rFonts w:ascii="Arial" w:hAnsi="Arial" w:cs="Arial"/>
                <w:sz w:val="20"/>
                <w:szCs w:val="20"/>
              </w:rPr>
              <w:t xml:space="preserve"> - Salud Publica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TI.B.6.3.2.1.2.3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de Forzosa </w:t>
            </w:r>
            <w:r w:rsidR="00C30FC0" w:rsidRPr="00686481">
              <w:rPr>
                <w:rFonts w:ascii="Arial" w:hAnsi="Arial" w:cs="Arial"/>
                <w:sz w:val="20"/>
                <w:szCs w:val="20"/>
              </w:rPr>
              <w:t>Inversión</w:t>
            </w:r>
            <w:r w:rsidRPr="00686481">
              <w:rPr>
                <w:rFonts w:ascii="Arial" w:hAnsi="Arial" w:cs="Arial"/>
                <w:sz w:val="20"/>
                <w:szCs w:val="20"/>
              </w:rPr>
              <w:t xml:space="preserve"> - Salud </w:t>
            </w:r>
            <w:r w:rsidR="00C30FC0" w:rsidRPr="00686481">
              <w:rPr>
                <w:rFonts w:ascii="Arial" w:hAnsi="Arial" w:cs="Arial"/>
                <w:sz w:val="20"/>
                <w:szCs w:val="20"/>
              </w:rPr>
              <w:t>Prestación</w:t>
            </w:r>
            <w:r w:rsidRPr="00686481">
              <w:rPr>
                <w:rFonts w:ascii="Arial" w:hAnsi="Arial" w:cs="Arial"/>
                <w:sz w:val="20"/>
                <w:szCs w:val="20"/>
              </w:rPr>
              <w:t xml:space="preserve"> del Servicio a la </w:t>
            </w:r>
            <w:r w:rsidR="00C30FC0" w:rsidRPr="00686481">
              <w:rPr>
                <w:rFonts w:ascii="Arial" w:hAnsi="Arial" w:cs="Arial"/>
                <w:sz w:val="20"/>
                <w:szCs w:val="20"/>
              </w:rPr>
              <w:t>población</w:t>
            </w:r>
            <w:r w:rsidRPr="00686481">
              <w:rPr>
                <w:rFonts w:ascii="Arial" w:hAnsi="Arial" w:cs="Arial"/>
                <w:sz w:val="20"/>
                <w:szCs w:val="20"/>
              </w:rPr>
              <w:t xml:space="preserve"> pobre no afiliada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TI.B.6.3.2.1.3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de Forzosa </w:t>
            </w:r>
            <w:r w:rsidR="00C30FC0" w:rsidRPr="00686481">
              <w:rPr>
                <w:rFonts w:ascii="Arial" w:hAnsi="Arial" w:cs="Arial"/>
                <w:sz w:val="20"/>
                <w:szCs w:val="20"/>
              </w:rPr>
              <w:t>Inversión</w:t>
            </w:r>
            <w:r w:rsidRPr="00686481">
              <w:rPr>
                <w:rFonts w:ascii="Arial" w:hAnsi="Arial" w:cs="Arial"/>
                <w:sz w:val="20"/>
                <w:szCs w:val="20"/>
              </w:rPr>
              <w:t xml:space="preserve"> - </w:t>
            </w:r>
            <w:r w:rsidR="00C30FC0" w:rsidRPr="00686481">
              <w:rPr>
                <w:rFonts w:ascii="Arial" w:hAnsi="Arial" w:cs="Arial"/>
                <w:sz w:val="20"/>
                <w:szCs w:val="20"/>
              </w:rPr>
              <w:t>Alimentación</w:t>
            </w:r>
            <w:r w:rsidRPr="00686481">
              <w:rPr>
                <w:rFonts w:ascii="Arial" w:hAnsi="Arial" w:cs="Arial"/>
                <w:sz w:val="20"/>
                <w:szCs w:val="20"/>
              </w:rPr>
              <w:t xml:space="preserve"> Escolar</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TI.B.6.3.2.1.5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C30FC0" w:rsidP="00686481">
            <w:pPr>
              <w:spacing w:after="0" w:line="240" w:lineRule="auto"/>
              <w:rPr>
                <w:rFonts w:ascii="Arial" w:hAnsi="Arial" w:cs="Arial"/>
                <w:sz w:val="20"/>
                <w:szCs w:val="20"/>
              </w:rPr>
            </w:pPr>
            <w:r w:rsidRPr="00686481">
              <w:rPr>
                <w:rFonts w:ascii="Arial" w:hAnsi="Arial" w:cs="Arial"/>
                <w:sz w:val="20"/>
                <w:szCs w:val="20"/>
              </w:rPr>
              <w:t>Participación</w:t>
            </w:r>
            <w:r w:rsidR="00686481" w:rsidRPr="00686481">
              <w:rPr>
                <w:rFonts w:ascii="Arial" w:hAnsi="Arial" w:cs="Arial"/>
                <w:sz w:val="20"/>
                <w:szCs w:val="20"/>
              </w:rPr>
              <w:t xml:space="preserve"> para Agua Potable y Saneamiento </w:t>
            </w:r>
            <w:r w:rsidRPr="00686481">
              <w:rPr>
                <w:rFonts w:ascii="Arial" w:hAnsi="Arial" w:cs="Arial"/>
                <w:sz w:val="20"/>
                <w:szCs w:val="20"/>
              </w:rPr>
              <w:t>Básico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TI.B.6.3.2.1.6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de Forzosa </w:t>
            </w:r>
            <w:r w:rsidR="00C30FC0" w:rsidRPr="00686481">
              <w:rPr>
                <w:rFonts w:ascii="Arial" w:hAnsi="Arial" w:cs="Arial"/>
                <w:b/>
                <w:bCs/>
                <w:sz w:val="20"/>
                <w:szCs w:val="20"/>
              </w:rPr>
              <w:t>Inversión</w:t>
            </w:r>
            <w:r w:rsidRPr="00686481">
              <w:rPr>
                <w:rFonts w:ascii="Arial" w:hAnsi="Arial" w:cs="Arial"/>
                <w:b/>
                <w:bCs/>
                <w:sz w:val="20"/>
                <w:szCs w:val="20"/>
              </w:rPr>
              <w:t xml:space="preserve"> - Crecimiento de la </w:t>
            </w:r>
            <w:r w:rsidR="00C30FC0" w:rsidRPr="00686481">
              <w:rPr>
                <w:rFonts w:ascii="Arial" w:hAnsi="Arial" w:cs="Arial"/>
                <w:b/>
                <w:bCs/>
                <w:sz w:val="20"/>
                <w:szCs w:val="20"/>
              </w:rPr>
              <w:t>Economía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TI.B.6.3.2.1.6.1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Primera Infancia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TI.B.6.3.2.1.7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Recursos de Forzosa </w:t>
            </w:r>
            <w:r w:rsidR="00C30FC0" w:rsidRPr="00686481">
              <w:rPr>
                <w:rFonts w:ascii="Arial" w:hAnsi="Arial" w:cs="Arial"/>
                <w:b/>
                <w:bCs/>
                <w:sz w:val="20"/>
                <w:szCs w:val="20"/>
              </w:rPr>
              <w:t>Inversión</w:t>
            </w:r>
            <w:r w:rsidRPr="00686481">
              <w:rPr>
                <w:rFonts w:ascii="Arial" w:hAnsi="Arial" w:cs="Arial"/>
                <w:b/>
                <w:bCs/>
                <w:sz w:val="20"/>
                <w:szCs w:val="20"/>
              </w:rPr>
              <w:t xml:space="preserve"> - </w:t>
            </w:r>
            <w:r w:rsidR="00C30FC0" w:rsidRPr="00686481">
              <w:rPr>
                <w:rFonts w:ascii="Arial" w:hAnsi="Arial" w:cs="Arial"/>
                <w:b/>
                <w:bCs/>
                <w:sz w:val="20"/>
                <w:szCs w:val="20"/>
              </w:rPr>
              <w:t>Propósito</w:t>
            </w:r>
            <w:r w:rsidRPr="00686481">
              <w:rPr>
                <w:rFonts w:ascii="Arial" w:hAnsi="Arial" w:cs="Arial"/>
                <w:b/>
                <w:bCs/>
                <w:sz w:val="20"/>
                <w:szCs w:val="20"/>
              </w:rPr>
              <w:t xml:space="preserve"> General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TI.B.6.3.2.1.7.1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Deporte y </w:t>
            </w:r>
            <w:r w:rsidR="00C30FC0" w:rsidRPr="00686481">
              <w:rPr>
                <w:rFonts w:ascii="Arial" w:hAnsi="Arial" w:cs="Arial"/>
                <w:sz w:val="20"/>
                <w:szCs w:val="20"/>
              </w:rPr>
              <w:t>Recreación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TI.B.6.3.2.1.7.2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Cultura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TI.B.6.3.2.1.7.3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Libre </w:t>
            </w:r>
            <w:r w:rsidR="00C30FC0" w:rsidRPr="00686481">
              <w:rPr>
                <w:rFonts w:ascii="Arial" w:hAnsi="Arial" w:cs="Arial"/>
                <w:sz w:val="20"/>
                <w:szCs w:val="20"/>
              </w:rPr>
              <w:t>Inversión</w:t>
            </w:r>
            <w:r w:rsidRPr="00686481">
              <w:rPr>
                <w:rFonts w:ascii="Arial" w:hAnsi="Arial" w:cs="Arial"/>
                <w:sz w:val="20"/>
                <w:szCs w:val="20"/>
              </w:rPr>
              <w:t xml:space="preserve"> menores de 25000 habitantes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TI.B.6.3.2.3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Otros Recursos de Forzosa </w:t>
            </w:r>
            <w:r w:rsidR="00C30FC0" w:rsidRPr="00686481">
              <w:rPr>
                <w:rFonts w:ascii="Arial" w:hAnsi="Arial" w:cs="Arial"/>
                <w:b/>
                <w:bCs/>
                <w:sz w:val="20"/>
                <w:szCs w:val="20"/>
              </w:rPr>
              <w:t>Inversión</w:t>
            </w:r>
            <w:r w:rsidRPr="00686481">
              <w:rPr>
                <w:rFonts w:ascii="Arial" w:hAnsi="Arial" w:cs="Arial"/>
                <w:b/>
                <w:bCs/>
                <w:sz w:val="20"/>
                <w:szCs w:val="20"/>
              </w:rPr>
              <w:t xml:space="preserve"> diferentes al SGP (con </w:t>
            </w:r>
            <w:r w:rsidR="00C30FC0" w:rsidRPr="00686481">
              <w:rPr>
                <w:rFonts w:ascii="Arial" w:hAnsi="Arial" w:cs="Arial"/>
                <w:b/>
                <w:bCs/>
                <w:sz w:val="20"/>
                <w:szCs w:val="20"/>
              </w:rPr>
              <w:t>destinación</w:t>
            </w:r>
            <w:r w:rsidRPr="00686481">
              <w:rPr>
                <w:rFonts w:ascii="Arial" w:hAnsi="Arial" w:cs="Arial"/>
                <w:b/>
                <w:bCs/>
                <w:sz w:val="20"/>
                <w:szCs w:val="20"/>
              </w:rPr>
              <w:t xml:space="preserve"> especifica)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TI.B.6.3.2.3.1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 Dotación y funcionamiento de Centros Bienestar del Anciano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TI.B.6.3.2.3.2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 Cultura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TI.B.6.3.2.3.3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Contribución sobre Contratos de Obras Públicas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TI.B.6.3.2.3.4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Programa de </w:t>
            </w:r>
            <w:r w:rsidR="00C30FC0" w:rsidRPr="00686481">
              <w:rPr>
                <w:rFonts w:ascii="Arial" w:hAnsi="Arial" w:cs="Arial"/>
                <w:sz w:val="20"/>
                <w:szCs w:val="20"/>
              </w:rPr>
              <w:t>Nutrición</w:t>
            </w:r>
            <w:r w:rsidRPr="00686481">
              <w:rPr>
                <w:rFonts w:ascii="Arial" w:hAnsi="Arial" w:cs="Arial"/>
                <w:sz w:val="20"/>
                <w:szCs w:val="20"/>
              </w:rPr>
              <w:t xml:space="preserve"> y </w:t>
            </w:r>
            <w:r w:rsidR="00C30FC0" w:rsidRPr="00686481">
              <w:rPr>
                <w:rFonts w:ascii="Arial" w:hAnsi="Arial" w:cs="Arial"/>
                <w:sz w:val="20"/>
                <w:szCs w:val="20"/>
              </w:rPr>
              <w:t>Alimentación</w:t>
            </w:r>
            <w:r w:rsidRPr="00686481">
              <w:rPr>
                <w:rFonts w:ascii="Arial" w:hAnsi="Arial" w:cs="Arial"/>
                <w:sz w:val="20"/>
                <w:szCs w:val="20"/>
              </w:rPr>
              <w:t xml:space="preserve"> "PAN"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TI.B.6.3.2.3.5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C30FC0" w:rsidP="00686481">
            <w:pPr>
              <w:spacing w:after="0" w:line="240" w:lineRule="auto"/>
              <w:rPr>
                <w:rFonts w:ascii="Arial" w:hAnsi="Arial" w:cs="Arial"/>
                <w:sz w:val="20"/>
                <w:szCs w:val="20"/>
              </w:rPr>
            </w:pPr>
            <w:r w:rsidRPr="00686481">
              <w:rPr>
                <w:rFonts w:ascii="Arial" w:hAnsi="Arial" w:cs="Arial"/>
                <w:sz w:val="20"/>
                <w:szCs w:val="20"/>
              </w:rPr>
              <w:t>Vehículo</w:t>
            </w:r>
            <w:r w:rsidR="00686481" w:rsidRPr="00686481">
              <w:rPr>
                <w:rFonts w:ascii="Arial" w:hAnsi="Arial" w:cs="Arial"/>
                <w:sz w:val="20"/>
                <w:szCs w:val="20"/>
              </w:rPr>
              <w:t xml:space="preserve"> automotores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TI.B.6.3.2.3.6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Etesa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TI.B.6.3.2.3.7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Invias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TI.B.8</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Rendimientos por operaciones financieras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TI.B.8.1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Provenientes de Recursos Libre destinación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SGP </w:t>
            </w:r>
            <w:r w:rsidR="002367B9" w:rsidRPr="00686481">
              <w:rPr>
                <w:rFonts w:ascii="Arial" w:hAnsi="Arial" w:cs="Arial"/>
                <w:sz w:val="20"/>
                <w:szCs w:val="20"/>
              </w:rPr>
              <w:t>Propósito</w:t>
            </w:r>
            <w:r w:rsidRPr="00686481">
              <w:rPr>
                <w:rFonts w:ascii="Arial" w:hAnsi="Arial" w:cs="Arial"/>
                <w:sz w:val="20"/>
                <w:szCs w:val="20"/>
              </w:rPr>
              <w:t xml:space="preserve"> General Recursos de Libre </w:t>
            </w:r>
            <w:r w:rsidR="002367B9" w:rsidRPr="00686481">
              <w:rPr>
                <w:rFonts w:ascii="Arial" w:hAnsi="Arial" w:cs="Arial"/>
                <w:sz w:val="20"/>
                <w:szCs w:val="20"/>
              </w:rPr>
              <w:t>Destinación</w:t>
            </w:r>
            <w:r w:rsidRPr="00686481">
              <w:rPr>
                <w:rFonts w:ascii="Arial" w:hAnsi="Arial" w:cs="Arial"/>
                <w:sz w:val="20"/>
                <w:szCs w:val="20"/>
              </w:rPr>
              <w:t xml:space="preserve"> 42% Municipios 4,5,6 </w:t>
            </w:r>
            <w:r w:rsidR="002367B9" w:rsidRPr="00686481">
              <w:rPr>
                <w:rFonts w:ascii="Arial" w:hAnsi="Arial" w:cs="Arial"/>
                <w:sz w:val="20"/>
                <w:szCs w:val="20"/>
              </w:rPr>
              <w:t>Categoría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Ingresos Corrientes de Libre </w:t>
            </w:r>
            <w:r w:rsidR="002367B9" w:rsidRPr="00686481">
              <w:rPr>
                <w:rFonts w:ascii="Arial" w:hAnsi="Arial" w:cs="Arial"/>
                <w:sz w:val="20"/>
                <w:szCs w:val="20"/>
              </w:rPr>
              <w:t>Destinación</w:t>
            </w:r>
            <w:r w:rsidRPr="00686481">
              <w:rPr>
                <w:rFonts w:ascii="Arial" w:hAnsi="Arial" w:cs="Arial"/>
                <w:sz w:val="20"/>
                <w:szCs w:val="20"/>
              </w:rPr>
              <w:t xml:space="preserve"> diferentes a la </w:t>
            </w:r>
            <w:r w:rsidR="002367B9" w:rsidRPr="00686481">
              <w:rPr>
                <w:rFonts w:ascii="Arial" w:hAnsi="Arial" w:cs="Arial"/>
                <w:sz w:val="20"/>
                <w:szCs w:val="20"/>
              </w:rPr>
              <w:t>participación</w:t>
            </w:r>
            <w:r w:rsidRPr="00686481">
              <w:rPr>
                <w:rFonts w:ascii="Arial" w:hAnsi="Arial" w:cs="Arial"/>
                <w:sz w:val="20"/>
                <w:szCs w:val="20"/>
              </w:rPr>
              <w:t xml:space="preserve"> de Libre </w:t>
            </w:r>
            <w:r w:rsidR="002367B9" w:rsidRPr="00686481">
              <w:rPr>
                <w:rFonts w:ascii="Arial" w:hAnsi="Arial" w:cs="Arial"/>
                <w:sz w:val="20"/>
                <w:szCs w:val="20"/>
              </w:rPr>
              <w:t>Destinación</w:t>
            </w:r>
            <w:r w:rsidRPr="00686481">
              <w:rPr>
                <w:rFonts w:ascii="Arial" w:hAnsi="Arial" w:cs="Arial"/>
                <w:sz w:val="20"/>
                <w:szCs w:val="20"/>
              </w:rPr>
              <w:t xml:space="preserve"> </w:t>
            </w:r>
            <w:r w:rsidR="002367B9" w:rsidRPr="00686481">
              <w:rPr>
                <w:rFonts w:ascii="Arial" w:hAnsi="Arial" w:cs="Arial"/>
                <w:sz w:val="20"/>
                <w:szCs w:val="20"/>
              </w:rPr>
              <w:t>Propósito</w:t>
            </w:r>
            <w:r w:rsidRPr="00686481">
              <w:rPr>
                <w:rFonts w:ascii="Arial" w:hAnsi="Arial" w:cs="Arial"/>
                <w:sz w:val="20"/>
                <w:szCs w:val="20"/>
              </w:rPr>
              <w:t xml:space="preserve"> General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TI.B.8.2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Provenientes de Recursos con destinación especifica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TI.B.8.2.1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Provenientes de Recursos SGP con destinación especifica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de Recursos SGP con destinación especifica - Educación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TI.B.8.2.1.2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Provenientes de Recursos SGP con destinación especifica - Salud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TI.B.8.2.1.2.1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de Recursos SGP con destinación especifica - Salud: Régimen Subsidiado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TI.B.8.2.1.2.2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de Recursos SGP con destinación especifica - Salud:  Pública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TI.B.8.2.1.2.3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Recursos SGP con destinación especifica - Salud, Servicios a la población pobre no afiliada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TI.B.8.2.1.3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de Recursos SGP con destinación especifica - Alimentación Escolar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TI.B.8.2.1.5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de Recursos SGP con destinación especifica - Agua potable y saneamiento básico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TI.B.8.2.1.6</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S.G.P. Por crecimiento de la economía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TI.B.8.2.1.6.1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Primera Infancia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TI.B.8.2.1.7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SGP - Forzosa </w:t>
            </w:r>
            <w:r w:rsidR="002367B9" w:rsidRPr="00686481">
              <w:rPr>
                <w:rFonts w:ascii="Arial" w:hAnsi="Arial" w:cs="Arial"/>
                <w:b/>
                <w:bCs/>
                <w:sz w:val="20"/>
                <w:szCs w:val="20"/>
              </w:rPr>
              <w:t>Inversión</w:t>
            </w:r>
            <w:r w:rsidRPr="00686481">
              <w:rPr>
                <w:rFonts w:ascii="Arial" w:hAnsi="Arial" w:cs="Arial"/>
                <w:b/>
                <w:bCs/>
                <w:sz w:val="20"/>
                <w:szCs w:val="20"/>
              </w:rPr>
              <w:t xml:space="preserve"> de </w:t>
            </w:r>
            <w:r w:rsidR="002367B9" w:rsidRPr="00686481">
              <w:rPr>
                <w:rFonts w:ascii="Arial" w:hAnsi="Arial" w:cs="Arial"/>
                <w:b/>
                <w:bCs/>
                <w:sz w:val="20"/>
                <w:szCs w:val="20"/>
              </w:rPr>
              <w:t>Participación</w:t>
            </w:r>
            <w:r w:rsidRPr="00686481">
              <w:rPr>
                <w:rFonts w:ascii="Arial" w:hAnsi="Arial" w:cs="Arial"/>
                <w:b/>
                <w:bCs/>
                <w:sz w:val="20"/>
                <w:szCs w:val="20"/>
              </w:rPr>
              <w:t xml:space="preserve"> de </w:t>
            </w:r>
            <w:r w:rsidR="002367B9" w:rsidRPr="00686481">
              <w:rPr>
                <w:rFonts w:ascii="Arial" w:hAnsi="Arial" w:cs="Arial"/>
                <w:b/>
                <w:bCs/>
                <w:sz w:val="20"/>
                <w:szCs w:val="20"/>
              </w:rPr>
              <w:t>Propósito</w:t>
            </w:r>
            <w:r w:rsidRPr="00686481">
              <w:rPr>
                <w:rFonts w:ascii="Arial" w:hAnsi="Arial" w:cs="Arial"/>
                <w:b/>
                <w:bCs/>
                <w:sz w:val="20"/>
                <w:szCs w:val="20"/>
              </w:rPr>
              <w:t xml:space="preserve"> Genera</w:t>
            </w:r>
            <w:r w:rsidR="002367B9">
              <w:rPr>
                <w:rFonts w:ascii="Arial" w:hAnsi="Arial" w:cs="Arial"/>
                <w:b/>
                <w:bCs/>
                <w:sz w:val="20"/>
                <w:szCs w:val="20"/>
              </w:rPr>
              <w:t>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TI.B.8.2.1.7.1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Deporte y </w:t>
            </w:r>
            <w:r w:rsidR="002367B9" w:rsidRPr="00686481">
              <w:rPr>
                <w:rFonts w:ascii="Arial" w:hAnsi="Arial" w:cs="Arial"/>
                <w:sz w:val="20"/>
                <w:szCs w:val="20"/>
              </w:rPr>
              <w:t>Recreación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TI.B.8.2.1.7.2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Cultura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TI.B.8.2.1.7.3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Libre </w:t>
            </w:r>
            <w:r w:rsidR="002367B9" w:rsidRPr="00686481">
              <w:rPr>
                <w:rFonts w:ascii="Arial" w:hAnsi="Arial" w:cs="Arial"/>
                <w:sz w:val="20"/>
                <w:szCs w:val="20"/>
              </w:rPr>
              <w:t>Inversión</w:t>
            </w:r>
            <w:r w:rsidRPr="00686481">
              <w:rPr>
                <w:rFonts w:ascii="Arial" w:hAnsi="Arial" w:cs="Arial"/>
                <w:sz w:val="20"/>
                <w:szCs w:val="20"/>
              </w:rPr>
              <w:t xml:space="preserve"> menores de 25000 habitantes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TI.B.8.2.3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Otros Recursos diferentes al SGP (con </w:t>
            </w:r>
            <w:r w:rsidR="002367B9" w:rsidRPr="00686481">
              <w:rPr>
                <w:rFonts w:ascii="Arial" w:hAnsi="Arial" w:cs="Arial"/>
                <w:b/>
                <w:bCs/>
                <w:sz w:val="20"/>
                <w:szCs w:val="20"/>
              </w:rPr>
              <w:t>destinación</w:t>
            </w:r>
            <w:r w:rsidRPr="00686481">
              <w:rPr>
                <w:rFonts w:ascii="Arial" w:hAnsi="Arial" w:cs="Arial"/>
                <w:b/>
                <w:bCs/>
                <w:sz w:val="20"/>
                <w:szCs w:val="20"/>
              </w:rPr>
              <w:t xml:space="preserve"> especifica)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TI.B.8.2.3.1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Pro Dotación y funcionamiento de Centros Bienestar del Anciano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TI.B.8.2.3.2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Pro Cultura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TI.B.8.2.3.3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Contribución sobre Contratos de Obras Públicas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TI.B.8.2.3.4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Programa de </w:t>
            </w:r>
            <w:r w:rsidR="002367B9" w:rsidRPr="00686481">
              <w:rPr>
                <w:rFonts w:ascii="Arial" w:hAnsi="Arial" w:cs="Arial"/>
                <w:sz w:val="20"/>
                <w:szCs w:val="20"/>
              </w:rPr>
              <w:t>Nutrición</w:t>
            </w:r>
            <w:r w:rsidRPr="00686481">
              <w:rPr>
                <w:rFonts w:ascii="Arial" w:hAnsi="Arial" w:cs="Arial"/>
                <w:sz w:val="20"/>
                <w:szCs w:val="20"/>
              </w:rPr>
              <w:t xml:space="preserve"> y </w:t>
            </w:r>
            <w:r w:rsidR="002367B9" w:rsidRPr="00686481">
              <w:rPr>
                <w:rFonts w:ascii="Arial" w:hAnsi="Arial" w:cs="Arial"/>
                <w:sz w:val="20"/>
                <w:szCs w:val="20"/>
              </w:rPr>
              <w:t>Alimentación</w:t>
            </w:r>
            <w:r w:rsidRPr="00686481">
              <w:rPr>
                <w:rFonts w:ascii="Arial" w:hAnsi="Arial" w:cs="Arial"/>
                <w:sz w:val="20"/>
                <w:szCs w:val="20"/>
              </w:rPr>
              <w:t xml:space="preserve"> "PAN"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TI.B.8.2.3.5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Provenientes </w:t>
            </w:r>
            <w:r w:rsidR="002367B9" w:rsidRPr="00686481">
              <w:rPr>
                <w:rFonts w:ascii="Arial" w:hAnsi="Arial" w:cs="Arial"/>
                <w:sz w:val="20"/>
                <w:szCs w:val="20"/>
              </w:rPr>
              <w:t>Vehículo</w:t>
            </w:r>
            <w:r w:rsidRPr="00686481">
              <w:rPr>
                <w:rFonts w:ascii="Arial" w:hAnsi="Arial" w:cs="Arial"/>
                <w:sz w:val="20"/>
                <w:szCs w:val="20"/>
              </w:rPr>
              <w:t xml:space="preserve"> automotores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TI.B.8.2.3.6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Provenientes Etesa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w:t>
            </w:r>
          </w:p>
        </w:tc>
      </w:tr>
      <w:tr w:rsidR="00686481" w:rsidRPr="00686481" w:rsidTr="00595B38">
        <w:trPr>
          <w:trHeight w:val="270"/>
        </w:trPr>
        <w:tc>
          <w:tcPr>
            <w:tcW w:w="1842" w:type="dxa"/>
            <w:tcBorders>
              <w:top w:val="nil"/>
              <w:left w:val="single" w:sz="8" w:space="0" w:color="auto"/>
              <w:bottom w:val="single" w:sz="8"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TI.B.8.2.3.7</w:t>
            </w:r>
          </w:p>
        </w:tc>
        <w:tc>
          <w:tcPr>
            <w:tcW w:w="5548" w:type="dxa"/>
            <w:tcBorders>
              <w:top w:val="nil"/>
              <w:left w:val="nil"/>
              <w:bottom w:val="single" w:sz="8"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Provenientes Invias</w:t>
            </w:r>
          </w:p>
        </w:tc>
        <w:tc>
          <w:tcPr>
            <w:tcW w:w="2584" w:type="dxa"/>
            <w:tcBorders>
              <w:top w:val="nil"/>
              <w:left w:val="nil"/>
              <w:bottom w:val="single" w:sz="8"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w:t>
            </w:r>
          </w:p>
        </w:tc>
      </w:tr>
      <w:tr w:rsidR="00686481" w:rsidRPr="00686481" w:rsidTr="00595B38">
        <w:trPr>
          <w:trHeight w:val="270"/>
        </w:trPr>
        <w:tc>
          <w:tcPr>
            <w:tcW w:w="1842" w:type="dxa"/>
            <w:tcBorders>
              <w:top w:val="nil"/>
              <w:left w:val="nil"/>
              <w:bottom w:val="nil"/>
              <w:right w:val="nil"/>
            </w:tcBorders>
            <w:shd w:val="clear" w:color="auto" w:fill="auto"/>
            <w:noWrap/>
            <w:vAlign w:val="bottom"/>
            <w:hideMark/>
          </w:tcPr>
          <w:p w:rsidR="00686481" w:rsidRDefault="00686481" w:rsidP="00686481">
            <w:pPr>
              <w:spacing w:after="0" w:line="240" w:lineRule="auto"/>
              <w:rPr>
                <w:rFonts w:ascii="Arial" w:hAnsi="Arial" w:cs="Arial"/>
                <w:b/>
                <w:bCs/>
                <w:sz w:val="20"/>
                <w:szCs w:val="20"/>
              </w:rPr>
            </w:pPr>
          </w:p>
          <w:p w:rsidR="00606BE3" w:rsidRDefault="00606BE3" w:rsidP="00686481">
            <w:pPr>
              <w:spacing w:after="0" w:line="240" w:lineRule="auto"/>
              <w:rPr>
                <w:rFonts w:ascii="Arial" w:hAnsi="Arial" w:cs="Arial"/>
                <w:b/>
                <w:bCs/>
                <w:sz w:val="20"/>
                <w:szCs w:val="20"/>
              </w:rPr>
            </w:pPr>
          </w:p>
          <w:p w:rsidR="00606BE3" w:rsidRPr="00686481" w:rsidRDefault="00606BE3" w:rsidP="00686481">
            <w:pPr>
              <w:spacing w:after="0" w:line="240" w:lineRule="auto"/>
              <w:rPr>
                <w:rFonts w:ascii="Arial" w:hAnsi="Arial" w:cs="Arial"/>
                <w:b/>
                <w:bCs/>
                <w:sz w:val="20"/>
                <w:szCs w:val="20"/>
              </w:rPr>
            </w:pPr>
          </w:p>
        </w:tc>
        <w:tc>
          <w:tcPr>
            <w:tcW w:w="5548" w:type="dxa"/>
            <w:tcBorders>
              <w:top w:val="nil"/>
              <w:left w:val="nil"/>
              <w:bottom w:val="nil"/>
              <w:right w:val="nil"/>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p>
        </w:tc>
      </w:tr>
      <w:tr w:rsidR="00686481" w:rsidRPr="00686481" w:rsidTr="00595B38">
        <w:trPr>
          <w:trHeight w:val="315"/>
        </w:trPr>
        <w:tc>
          <w:tcPr>
            <w:tcW w:w="9974"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4"/>
                <w:szCs w:val="24"/>
              </w:rPr>
            </w:pPr>
            <w:r w:rsidRPr="00686481">
              <w:rPr>
                <w:rFonts w:ascii="Arial" w:hAnsi="Arial" w:cs="Arial"/>
                <w:b/>
                <w:bCs/>
                <w:sz w:val="24"/>
                <w:szCs w:val="24"/>
              </w:rPr>
              <w:t>PRESUPUESTO GENERAL DE GASTOS</w:t>
            </w:r>
          </w:p>
        </w:tc>
      </w:tr>
      <w:tr w:rsidR="00686481" w:rsidRPr="00686481" w:rsidTr="00595B38">
        <w:trPr>
          <w:trHeight w:val="255"/>
        </w:trPr>
        <w:tc>
          <w:tcPr>
            <w:tcW w:w="1842" w:type="dxa"/>
            <w:tcBorders>
              <w:top w:val="nil"/>
              <w:left w:val="single" w:sz="8" w:space="0" w:color="auto"/>
              <w:bottom w:val="single" w:sz="4" w:space="0" w:color="auto"/>
              <w:right w:val="nil"/>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 </w:t>
            </w:r>
          </w:p>
        </w:tc>
        <w:tc>
          <w:tcPr>
            <w:tcW w:w="5548" w:type="dxa"/>
            <w:tcBorders>
              <w:top w:val="nil"/>
              <w:left w:val="nil"/>
              <w:bottom w:val="single" w:sz="4" w:space="0" w:color="auto"/>
              <w:right w:val="nil"/>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ANEXO 2</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Numeral</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Descripción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 xml:space="preserve"> Valor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TOTAL PRESUPUESTO DE GASTOS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5.858.514.231,86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CONCEJO MUNICIPAL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113.208.602,00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Gastos de Personal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102.208.602,00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Servicios personales asociados a la nomina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14.500.000,00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Sueldos de personal de nomina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11.350.000,00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Primas legales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2.510.000,00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AC.1.1.1.4.1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Prima Semestral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950.000,00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AC.1.1.1.4.2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Prima Navidad</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1.100.000,00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AC.1.1.1.4.3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Prima Vacacional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460.000,00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AC.1.1.1.5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Indemnización por vacaciones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640.000,00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Servicios personales indirectos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82.708.602,00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AC.1.1.3.6</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Honorarios de los Concejales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82.708.602,00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lastRenderedPageBreak/>
              <w:t>AC.1.1.4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Contribuciones inherentes a la nomina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Al sector privado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3.800.000,00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de previsión social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3.800.000,00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AC.1.1.4.2.1.1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 salud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AC.1.1.4.2.1.1.1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AC.1.1.4.2.1.2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 pensión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1.400.000,00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AC.1.1.4.2.1.2.1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1.400.000,00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AC.1.1.4.2.1.3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ARP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AC.1.1.4.2.1.3.1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AC.1.1.4.2.1.4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 cesantías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1.300.000,00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AC.1.1.4.2.1.4.1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1.300.000,00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parafiscales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1.200.000,00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AC.1.1.4.3.1.1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AC.1.1.4.3.2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ICBF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350.000,00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AC.1.1.4.3.2.1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350.000,00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AC.1.1.4.3.3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ESAP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AC.1.1.4.3.3.1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AC.1.1.4.3.4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Cajas de compensación familiar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AC.1.1.4.3.4.1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AC.1.1.4.3.5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Institutos técnicos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150.000,00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AC.1.1.4.3.5.1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150.000,00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Gastos Generales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Adquisición de bienes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AC.1.2.1.1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Compra de equipos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w:t>
            </w:r>
            <w:r w:rsidRPr="00686481">
              <w:rPr>
                <w:rFonts w:ascii="Arial" w:hAnsi="Arial" w:cs="Arial"/>
                <w:sz w:val="20"/>
                <w:szCs w:val="20"/>
              </w:rPr>
              <w:lastRenderedPageBreak/>
              <w:t xml:space="preserve">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AC.1.2.1.2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Materiales y suministros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AC.1.2.9</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Otros gastos generales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AC.1.2.9.1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Mantenimiento Equipos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AC.1.2.9.2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servicios </w:t>
            </w:r>
            <w:r w:rsidR="00C261B2">
              <w:rPr>
                <w:rFonts w:ascii="Arial" w:hAnsi="Arial" w:cs="Arial"/>
                <w:sz w:val="20"/>
                <w:szCs w:val="20"/>
              </w:rPr>
              <w:t>públicos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270"/>
        </w:trPr>
        <w:tc>
          <w:tcPr>
            <w:tcW w:w="1842" w:type="dxa"/>
            <w:tcBorders>
              <w:top w:val="nil"/>
              <w:left w:val="single" w:sz="8" w:space="0" w:color="auto"/>
              <w:bottom w:val="single" w:sz="8"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AC.1.2.9.3</w:t>
            </w:r>
          </w:p>
        </w:tc>
        <w:tc>
          <w:tcPr>
            <w:tcW w:w="5548" w:type="dxa"/>
            <w:tcBorders>
              <w:top w:val="nil"/>
              <w:left w:val="nil"/>
              <w:bottom w:val="single" w:sz="8"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Imprevistos</w:t>
            </w:r>
          </w:p>
        </w:tc>
        <w:tc>
          <w:tcPr>
            <w:tcW w:w="2584" w:type="dxa"/>
            <w:tcBorders>
              <w:top w:val="nil"/>
              <w:left w:val="nil"/>
              <w:bottom w:val="single" w:sz="8"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70"/>
        </w:trPr>
        <w:tc>
          <w:tcPr>
            <w:tcW w:w="1842" w:type="dxa"/>
            <w:tcBorders>
              <w:top w:val="nil"/>
              <w:left w:val="nil"/>
              <w:bottom w:val="nil"/>
              <w:right w:val="nil"/>
            </w:tcBorders>
            <w:shd w:val="clear" w:color="auto" w:fill="auto"/>
            <w:noWrap/>
            <w:vAlign w:val="bottom"/>
            <w:hideMark/>
          </w:tcPr>
          <w:p w:rsidR="00686481" w:rsidRDefault="00686481" w:rsidP="00686481">
            <w:pPr>
              <w:spacing w:after="0" w:line="240" w:lineRule="auto"/>
              <w:rPr>
                <w:rFonts w:ascii="Arial" w:hAnsi="Arial" w:cs="Arial"/>
                <w:sz w:val="20"/>
                <w:szCs w:val="20"/>
              </w:rPr>
            </w:pPr>
          </w:p>
          <w:p w:rsidR="00C261B2" w:rsidRDefault="00C261B2" w:rsidP="00686481">
            <w:pPr>
              <w:spacing w:after="0" w:line="240" w:lineRule="auto"/>
              <w:rPr>
                <w:rFonts w:ascii="Arial" w:hAnsi="Arial" w:cs="Arial"/>
                <w:sz w:val="20"/>
                <w:szCs w:val="20"/>
              </w:rPr>
            </w:pPr>
          </w:p>
          <w:p w:rsidR="00C261B2" w:rsidRDefault="00C261B2" w:rsidP="00686481">
            <w:pPr>
              <w:spacing w:after="0" w:line="240" w:lineRule="auto"/>
              <w:rPr>
                <w:rFonts w:ascii="Arial" w:hAnsi="Arial" w:cs="Arial"/>
                <w:sz w:val="20"/>
                <w:szCs w:val="20"/>
              </w:rPr>
            </w:pPr>
          </w:p>
          <w:p w:rsidR="00C261B2" w:rsidRDefault="00C261B2" w:rsidP="00686481">
            <w:pPr>
              <w:spacing w:after="0" w:line="240" w:lineRule="auto"/>
              <w:rPr>
                <w:rFonts w:ascii="Arial" w:hAnsi="Arial" w:cs="Arial"/>
                <w:sz w:val="20"/>
                <w:szCs w:val="20"/>
              </w:rPr>
            </w:pPr>
          </w:p>
          <w:p w:rsidR="00C261B2" w:rsidRDefault="00C261B2" w:rsidP="00686481">
            <w:pPr>
              <w:spacing w:after="0" w:line="240" w:lineRule="auto"/>
              <w:rPr>
                <w:rFonts w:ascii="Arial" w:hAnsi="Arial" w:cs="Arial"/>
                <w:sz w:val="20"/>
                <w:szCs w:val="20"/>
              </w:rPr>
            </w:pPr>
          </w:p>
          <w:p w:rsidR="00C261B2" w:rsidRDefault="00C261B2" w:rsidP="00686481">
            <w:pPr>
              <w:spacing w:after="0" w:line="240" w:lineRule="auto"/>
              <w:rPr>
                <w:rFonts w:ascii="Arial" w:hAnsi="Arial" w:cs="Arial"/>
                <w:sz w:val="20"/>
                <w:szCs w:val="20"/>
              </w:rPr>
            </w:pPr>
          </w:p>
          <w:p w:rsidR="00C261B2" w:rsidRDefault="00C261B2" w:rsidP="00686481">
            <w:pPr>
              <w:spacing w:after="0" w:line="240" w:lineRule="auto"/>
              <w:rPr>
                <w:rFonts w:ascii="Arial" w:hAnsi="Arial" w:cs="Arial"/>
                <w:sz w:val="20"/>
                <w:szCs w:val="20"/>
              </w:rPr>
            </w:pPr>
          </w:p>
          <w:p w:rsidR="00C261B2" w:rsidRDefault="00C261B2" w:rsidP="00686481">
            <w:pPr>
              <w:spacing w:after="0" w:line="240" w:lineRule="auto"/>
              <w:rPr>
                <w:rFonts w:ascii="Arial" w:hAnsi="Arial" w:cs="Arial"/>
                <w:sz w:val="20"/>
                <w:szCs w:val="20"/>
              </w:rPr>
            </w:pPr>
          </w:p>
          <w:p w:rsidR="00C261B2" w:rsidRDefault="00C261B2" w:rsidP="00686481">
            <w:pPr>
              <w:spacing w:after="0" w:line="240" w:lineRule="auto"/>
              <w:rPr>
                <w:rFonts w:ascii="Arial" w:hAnsi="Arial" w:cs="Arial"/>
                <w:sz w:val="20"/>
                <w:szCs w:val="20"/>
              </w:rPr>
            </w:pPr>
          </w:p>
          <w:p w:rsidR="00C261B2" w:rsidRDefault="00C261B2" w:rsidP="00686481">
            <w:pPr>
              <w:spacing w:after="0" w:line="240" w:lineRule="auto"/>
              <w:rPr>
                <w:rFonts w:ascii="Arial" w:hAnsi="Arial" w:cs="Arial"/>
                <w:sz w:val="20"/>
                <w:szCs w:val="20"/>
              </w:rPr>
            </w:pPr>
          </w:p>
          <w:p w:rsidR="00C261B2" w:rsidRDefault="00C261B2" w:rsidP="00686481">
            <w:pPr>
              <w:spacing w:after="0" w:line="240" w:lineRule="auto"/>
              <w:rPr>
                <w:rFonts w:ascii="Arial" w:hAnsi="Arial" w:cs="Arial"/>
                <w:sz w:val="20"/>
                <w:szCs w:val="20"/>
              </w:rPr>
            </w:pPr>
          </w:p>
          <w:p w:rsidR="00C261B2" w:rsidRPr="00686481" w:rsidRDefault="00C261B2" w:rsidP="00686481">
            <w:pPr>
              <w:spacing w:after="0" w:line="240" w:lineRule="auto"/>
              <w:rPr>
                <w:rFonts w:ascii="Arial" w:hAnsi="Arial" w:cs="Arial"/>
                <w:sz w:val="20"/>
                <w:szCs w:val="20"/>
              </w:rPr>
            </w:pPr>
          </w:p>
        </w:tc>
        <w:tc>
          <w:tcPr>
            <w:tcW w:w="5548" w:type="dxa"/>
            <w:tcBorders>
              <w:top w:val="nil"/>
              <w:left w:val="nil"/>
              <w:bottom w:val="nil"/>
              <w:right w:val="nil"/>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p>
        </w:tc>
      </w:tr>
      <w:tr w:rsidR="00686481" w:rsidRPr="00686481" w:rsidTr="00595B38">
        <w:trPr>
          <w:trHeight w:val="315"/>
        </w:trPr>
        <w:tc>
          <w:tcPr>
            <w:tcW w:w="9974"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4"/>
                <w:szCs w:val="24"/>
              </w:rPr>
            </w:pPr>
            <w:r w:rsidRPr="00686481">
              <w:rPr>
                <w:rFonts w:ascii="Arial" w:hAnsi="Arial" w:cs="Arial"/>
                <w:b/>
                <w:bCs/>
                <w:sz w:val="24"/>
                <w:szCs w:val="24"/>
              </w:rPr>
              <w:t>PRESUPUESTO GENERAL DE GASTOS</w:t>
            </w:r>
          </w:p>
        </w:tc>
      </w:tr>
      <w:tr w:rsidR="00686481" w:rsidRPr="00686481" w:rsidTr="00595B38">
        <w:trPr>
          <w:trHeight w:val="255"/>
        </w:trPr>
        <w:tc>
          <w:tcPr>
            <w:tcW w:w="1842" w:type="dxa"/>
            <w:tcBorders>
              <w:top w:val="nil"/>
              <w:left w:val="single" w:sz="8" w:space="0" w:color="auto"/>
              <w:bottom w:val="single" w:sz="4" w:space="0" w:color="auto"/>
              <w:right w:val="nil"/>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 </w:t>
            </w:r>
          </w:p>
        </w:tc>
        <w:tc>
          <w:tcPr>
            <w:tcW w:w="5548" w:type="dxa"/>
            <w:tcBorders>
              <w:top w:val="nil"/>
              <w:left w:val="nil"/>
              <w:bottom w:val="single" w:sz="4" w:space="0" w:color="auto"/>
              <w:right w:val="nil"/>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ANEXO 3</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Numeral</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Descripción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 xml:space="preserve"> Valor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9E7546" w:rsidP="00686481">
            <w:pPr>
              <w:spacing w:after="0" w:line="240" w:lineRule="auto"/>
              <w:rPr>
                <w:rFonts w:ascii="Arial" w:hAnsi="Arial" w:cs="Arial"/>
                <w:b/>
                <w:bCs/>
                <w:sz w:val="20"/>
                <w:szCs w:val="20"/>
              </w:rPr>
            </w:pPr>
            <w:r>
              <w:rPr>
                <w:rFonts w:ascii="Arial" w:hAnsi="Arial" w:cs="Arial"/>
                <w:b/>
                <w:bCs/>
                <w:sz w:val="20"/>
                <w:szCs w:val="20"/>
              </w:rPr>
              <w:t>PERSONERI</w:t>
            </w:r>
            <w:r w:rsidR="00686481" w:rsidRPr="00686481">
              <w:rPr>
                <w:rFonts w:ascii="Arial" w:hAnsi="Arial" w:cs="Arial"/>
                <w:b/>
                <w:bCs/>
                <w:sz w:val="20"/>
                <w:szCs w:val="20"/>
              </w:rPr>
              <w:t xml:space="preserve">A MUNICIPAL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81.112.500,00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Gastos de Personal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73.036.663,00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Servicios personales asociados a la nomina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55.417.936,00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Sueldos de personal de nomina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43.037.992,00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Primas legales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9.596.379,00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AP.1.1.1.4.1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Prima Semestral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3.726.496,00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AP.1.1.1.4.2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Prima Navidad</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4.063.765,00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AP.1.1.1.4.3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Prima Vacacional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1.806.118,00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AP.1.1.1.5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Indemnización por vacaciones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1.919.565,00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AP.1.1.1.6</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9E7546" w:rsidP="00686481">
            <w:pPr>
              <w:spacing w:after="0" w:line="240" w:lineRule="auto"/>
              <w:rPr>
                <w:rFonts w:ascii="Arial" w:hAnsi="Arial" w:cs="Arial"/>
                <w:sz w:val="20"/>
                <w:szCs w:val="20"/>
              </w:rPr>
            </w:pPr>
            <w:r w:rsidRPr="00686481">
              <w:rPr>
                <w:rFonts w:ascii="Arial" w:hAnsi="Arial" w:cs="Arial"/>
                <w:sz w:val="20"/>
                <w:szCs w:val="20"/>
              </w:rPr>
              <w:t>Dotación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864.000,00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Contribuciones inherentes a la nomina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17.618.727,00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Al sector privado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w:t>
            </w:r>
            <w:r w:rsidRPr="00686481">
              <w:rPr>
                <w:rFonts w:ascii="Arial" w:hAnsi="Arial" w:cs="Arial"/>
                <w:b/>
                <w:bCs/>
                <w:sz w:val="20"/>
                <w:szCs w:val="20"/>
              </w:rPr>
              <w:lastRenderedPageBreak/>
              <w:t xml:space="preserve">13.413.127,00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lastRenderedPageBreak/>
              <w:t>AP.1.1.4.2.1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de previsión social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13.413.127,00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AP.1.1.4.2.1.1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 salud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3.554.855,00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AP.1.1.4.2.1.1.1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3.554.855,00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AP.1.1.4.2.1.2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 pensión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5.331.318,00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AP.1.1.4.2.1.2.1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5.331.318,00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AP.1.1.4.2.1.3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ARP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226.578,00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AP.1.1.4.2.1.3.1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226.578,00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AP.1.1.4.2.1.4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 cesantías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4.300.376,00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AP.1.1.4.2.1.4.1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4.300.376,00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parafiscales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4.205.600,00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234.946,00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AP.1.1.4.3.1.1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234.946,00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AP.1.1.4.3.2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ICBF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1.408.675,00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AP.1.1.4.3.2.1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1.408.675,00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AP.1.1.4.3.3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ESAP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214.020,00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AP.1.1.4.3.3.1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214.020,00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AP.1.1.4.3.4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Cajas de compensación familiar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1.878.067,00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AP.1.1.4.3.4.1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1.878.067,00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AP.1.1.4.3.5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Institutos técnicos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469.892,00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AP.1.1.4.3.5.1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469.892,00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Gastos Generales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8.075.837,00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Adquisición de bienes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385.740,00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AP.1.2.1.1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Compra de equipos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AP.1.2.1.2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Materiales y suministros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385.740,00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AP.1.2.2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Adquisición de servicios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w:t>
            </w:r>
            <w:r w:rsidRPr="00686481">
              <w:rPr>
                <w:rFonts w:ascii="Arial" w:hAnsi="Arial" w:cs="Arial"/>
                <w:b/>
                <w:bCs/>
                <w:sz w:val="20"/>
                <w:szCs w:val="20"/>
              </w:rPr>
              <w:lastRenderedPageBreak/>
              <w:t xml:space="preserve">7.690.097,00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lastRenderedPageBreak/>
              <w:t>AP.1.2.2.3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Seguros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AP.1.2.2.3.1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Seguros de vida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AP.1.2.2.8</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Viáticos y gastos de viaje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6.006.614,00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AP.1.2.9</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Otros gastos generales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1.683.483,00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AP.1.2.9.1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9E7546" w:rsidP="00686481">
            <w:pPr>
              <w:spacing w:after="0" w:line="240" w:lineRule="auto"/>
              <w:rPr>
                <w:rFonts w:ascii="Arial" w:hAnsi="Arial" w:cs="Arial"/>
                <w:sz w:val="20"/>
                <w:szCs w:val="20"/>
              </w:rPr>
            </w:pPr>
            <w:r w:rsidRPr="00686481">
              <w:rPr>
                <w:rFonts w:ascii="Arial" w:hAnsi="Arial" w:cs="Arial"/>
                <w:sz w:val="20"/>
                <w:szCs w:val="20"/>
              </w:rPr>
              <w:t>Capacitación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AP.1.2.9.2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Mantenimiento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AP.1.2.9.3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Imprevistos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1.483.483,00 </w:t>
            </w:r>
          </w:p>
        </w:tc>
      </w:tr>
      <w:tr w:rsidR="00686481" w:rsidRPr="00686481" w:rsidTr="00595B38">
        <w:trPr>
          <w:trHeight w:val="270"/>
        </w:trPr>
        <w:tc>
          <w:tcPr>
            <w:tcW w:w="1842" w:type="dxa"/>
            <w:tcBorders>
              <w:top w:val="nil"/>
              <w:left w:val="single" w:sz="8" w:space="0" w:color="auto"/>
              <w:bottom w:val="single" w:sz="8"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AP.1.2.9.4</w:t>
            </w:r>
          </w:p>
        </w:tc>
        <w:tc>
          <w:tcPr>
            <w:tcW w:w="5548" w:type="dxa"/>
            <w:tcBorders>
              <w:top w:val="nil"/>
              <w:left w:val="nil"/>
              <w:bottom w:val="single" w:sz="8" w:space="0" w:color="auto"/>
              <w:right w:val="single" w:sz="4" w:space="0" w:color="auto"/>
            </w:tcBorders>
            <w:shd w:val="clear" w:color="auto" w:fill="auto"/>
            <w:noWrap/>
            <w:vAlign w:val="bottom"/>
            <w:hideMark/>
          </w:tcPr>
          <w:p w:rsidR="00686481" w:rsidRPr="00686481" w:rsidRDefault="009E7546" w:rsidP="00686481">
            <w:pPr>
              <w:spacing w:after="0" w:line="240" w:lineRule="auto"/>
              <w:rPr>
                <w:rFonts w:ascii="Arial" w:hAnsi="Arial" w:cs="Arial"/>
                <w:sz w:val="20"/>
                <w:szCs w:val="20"/>
              </w:rPr>
            </w:pPr>
            <w:r w:rsidRPr="00686481">
              <w:rPr>
                <w:rFonts w:ascii="Arial" w:hAnsi="Arial" w:cs="Arial"/>
                <w:sz w:val="20"/>
                <w:szCs w:val="20"/>
              </w:rPr>
              <w:t>Divulgación</w:t>
            </w:r>
            <w:r w:rsidR="00686481" w:rsidRPr="00686481">
              <w:rPr>
                <w:rFonts w:ascii="Arial" w:hAnsi="Arial" w:cs="Arial"/>
                <w:sz w:val="20"/>
                <w:szCs w:val="20"/>
              </w:rPr>
              <w:t xml:space="preserve"> de los derechos humanos</w:t>
            </w:r>
          </w:p>
        </w:tc>
        <w:tc>
          <w:tcPr>
            <w:tcW w:w="2584" w:type="dxa"/>
            <w:tcBorders>
              <w:top w:val="nil"/>
              <w:left w:val="nil"/>
              <w:bottom w:val="single" w:sz="8"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70"/>
        </w:trPr>
        <w:tc>
          <w:tcPr>
            <w:tcW w:w="1842" w:type="dxa"/>
            <w:tcBorders>
              <w:top w:val="nil"/>
              <w:left w:val="nil"/>
              <w:bottom w:val="nil"/>
              <w:right w:val="nil"/>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p>
        </w:tc>
        <w:tc>
          <w:tcPr>
            <w:tcW w:w="5548" w:type="dxa"/>
            <w:tcBorders>
              <w:top w:val="nil"/>
              <w:left w:val="nil"/>
              <w:bottom w:val="nil"/>
              <w:right w:val="nil"/>
            </w:tcBorders>
            <w:shd w:val="clear" w:color="auto" w:fill="auto"/>
            <w:noWrap/>
            <w:vAlign w:val="bottom"/>
            <w:hideMark/>
          </w:tcPr>
          <w:p w:rsidR="00686481" w:rsidRDefault="00686481" w:rsidP="00686481">
            <w:pPr>
              <w:spacing w:after="0" w:line="240" w:lineRule="auto"/>
              <w:rPr>
                <w:rFonts w:ascii="Arial" w:hAnsi="Arial" w:cs="Arial"/>
                <w:sz w:val="20"/>
                <w:szCs w:val="20"/>
              </w:rPr>
            </w:pPr>
          </w:p>
          <w:p w:rsidR="009E7546" w:rsidRDefault="009E7546" w:rsidP="00686481">
            <w:pPr>
              <w:spacing w:after="0" w:line="240" w:lineRule="auto"/>
              <w:rPr>
                <w:rFonts w:ascii="Arial" w:hAnsi="Arial" w:cs="Arial"/>
                <w:sz w:val="20"/>
                <w:szCs w:val="20"/>
              </w:rPr>
            </w:pPr>
          </w:p>
          <w:p w:rsidR="009E7546" w:rsidRDefault="009E7546" w:rsidP="00686481">
            <w:pPr>
              <w:spacing w:after="0" w:line="240" w:lineRule="auto"/>
              <w:rPr>
                <w:rFonts w:ascii="Arial" w:hAnsi="Arial" w:cs="Arial"/>
                <w:sz w:val="20"/>
                <w:szCs w:val="20"/>
              </w:rPr>
            </w:pPr>
          </w:p>
          <w:p w:rsidR="009E7546" w:rsidRDefault="009E7546" w:rsidP="00686481">
            <w:pPr>
              <w:spacing w:after="0" w:line="240" w:lineRule="auto"/>
              <w:rPr>
                <w:rFonts w:ascii="Arial" w:hAnsi="Arial" w:cs="Arial"/>
                <w:sz w:val="20"/>
                <w:szCs w:val="20"/>
              </w:rPr>
            </w:pPr>
          </w:p>
          <w:p w:rsidR="009E7546" w:rsidRDefault="009E7546" w:rsidP="00686481">
            <w:pPr>
              <w:spacing w:after="0" w:line="240" w:lineRule="auto"/>
              <w:rPr>
                <w:rFonts w:ascii="Arial" w:hAnsi="Arial" w:cs="Arial"/>
                <w:sz w:val="20"/>
                <w:szCs w:val="20"/>
              </w:rPr>
            </w:pPr>
          </w:p>
          <w:p w:rsidR="009E7546" w:rsidRDefault="009E7546" w:rsidP="00686481">
            <w:pPr>
              <w:spacing w:after="0" w:line="240" w:lineRule="auto"/>
              <w:rPr>
                <w:rFonts w:ascii="Arial" w:hAnsi="Arial" w:cs="Arial"/>
                <w:sz w:val="20"/>
                <w:szCs w:val="20"/>
              </w:rPr>
            </w:pPr>
          </w:p>
          <w:p w:rsidR="009E7546" w:rsidRDefault="009E7546" w:rsidP="00686481">
            <w:pPr>
              <w:spacing w:after="0" w:line="240" w:lineRule="auto"/>
              <w:rPr>
                <w:rFonts w:ascii="Arial" w:hAnsi="Arial" w:cs="Arial"/>
                <w:sz w:val="20"/>
                <w:szCs w:val="20"/>
              </w:rPr>
            </w:pPr>
          </w:p>
          <w:p w:rsidR="009E7546" w:rsidRDefault="009E7546" w:rsidP="00686481">
            <w:pPr>
              <w:spacing w:after="0" w:line="240" w:lineRule="auto"/>
              <w:rPr>
                <w:rFonts w:ascii="Arial" w:hAnsi="Arial" w:cs="Arial"/>
                <w:sz w:val="20"/>
                <w:szCs w:val="20"/>
              </w:rPr>
            </w:pPr>
          </w:p>
          <w:p w:rsidR="009E7546" w:rsidRPr="00686481" w:rsidRDefault="009E7546" w:rsidP="00686481">
            <w:pPr>
              <w:spacing w:after="0" w:line="240" w:lineRule="auto"/>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p>
        </w:tc>
      </w:tr>
      <w:tr w:rsidR="00686481" w:rsidRPr="00686481" w:rsidTr="00595B38">
        <w:trPr>
          <w:trHeight w:val="315"/>
        </w:trPr>
        <w:tc>
          <w:tcPr>
            <w:tcW w:w="9974"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4"/>
                <w:szCs w:val="24"/>
              </w:rPr>
            </w:pPr>
            <w:r w:rsidRPr="00686481">
              <w:rPr>
                <w:rFonts w:ascii="Arial" w:hAnsi="Arial" w:cs="Arial"/>
                <w:b/>
                <w:bCs/>
                <w:sz w:val="24"/>
                <w:szCs w:val="24"/>
              </w:rPr>
              <w:t>PRESUPUESTO GENERAL DE GASTOS</w:t>
            </w:r>
          </w:p>
        </w:tc>
      </w:tr>
      <w:tr w:rsidR="00686481" w:rsidRPr="00686481" w:rsidTr="00595B38">
        <w:trPr>
          <w:trHeight w:val="255"/>
        </w:trPr>
        <w:tc>
          <w:tcPr>
            <w:tcW w:w="1842" w:type="dxa"/>
            <w:tcBorders>
              <w:top w:val="nil"/>
              <w:left w:val="single" w:sz="8" w:space="0" w:color="auto"/>
              <w:bottom w:val="single" w:sz="4" w:space="0" w:color="auto"/>
              <w:right w:val="nil"/>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 </w:t>
            </w:r>
          </w:p>
        </w:tc>
        <w:tc>
          <w:tcPr>
            <w:tcW w:w="5548" w:type="dxa"/>
            <w:tcBorders>
              <w:top w:val="nil"/>
              <w:left w:val="nil"/>
              <w:bottom w:val="single" w:sz="4" w:space="0" w:color="auto"/>
              <w:right w:val="nil"/>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ANEXO 4</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Numeral</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Descripción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 xml:space="preserve"> Valor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GASTOS DE FUNCIONAMIENTO </w:t>
            </w:r>
            <w:r w:rsidR="00CF306D">
              <w:rPr>
                <w:rFonts w:ascii="Arial" w:hAnsi="Arial" w:cs="Arial"/>
                <w:b/>
                <w:bCs/>
                <w:sz w:val="20"/>
                <w:szCs w:val="20"/>
              </w:rPr>
              <w:t xml:space="preserve">ALCALDIA </w:t>
            </w:r>
            <w:r w:rsidRPr="00686481">
              <w:rPr>
                <w:rFonts w:ascii="Arial" w:hAnsi="Arial" w:cs="Arial"/>
                <w:b/>
                <w:bCs/>
                <w:sz w:val="20"/>
                <w:szCs w:val="20"/>
              </w:rPr>
              <w:t xml:space="preserv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588.555.220,00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Gastos de Personal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442.449.922,00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Servicios personales asociados a la nomina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263.368.719,00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Sueldos de Personal de Nomina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184.794.036,00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Gastos de </w:t>
            </w:r>
            <w:r w:rsidR="00CF306D" w:rsidRPr="00686481">
              <w:rPr>
                <w:rFonts w:ascii="Arial" w:hAnsi="Arial" w:cs="Arial"/>
                <w:sz w:val="20"/>
                <w:szCs w:val="20"/>
              </w:rPr>
              <w:t>Representación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14.400.000,00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Primas Legales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30.799.007,00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AA.1.1.1.4.1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Prima Semestral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7.699.752,00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AA.1.1.1.4.2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Prima Navidad</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15.399.503,00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AA.1.1.1.4.3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Prima Vacacional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7.699.752,00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AA.1.1.1.5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Indemnización por Vacaciones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10.779.652,00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AA.1.1.1.6</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Bonificación de Dirección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22.596.024,00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Servicios personales indirectos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w:t>
            </w:r>
            <w:r w:rsidRPr="00686481">
              <w:rPr>
                <w:rFonts w:ascii="Arial" w:hAnsi="Arial" w:cs="Arial"/>
                <w:b/>
                <w:bCs/>
                <w:sz w:val="20"/>
                <w:szCs w:val="20"/>
              </w:rPr>
              <w:lastRenderedPageBreak/>
              <w:t xml:space="preserve">97.164.000,00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AA.1.1.3.1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Honorarios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40.800.000,00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AA.1.1.3.4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Servicios Técnicos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56.364.000,00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Contribuciones inherentes a la nomina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81.917.203,00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Al sector privado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65.285.741,00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de previsión Social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24.898.389,00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AA.1.1.4.2.1.1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 salud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24.898.389,00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AA.1.1.4.2.1.1.1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 funcionarios de la administración central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15.707.493,00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AA.1.1.4.2.1.1.2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 concejales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9.190.896,00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AA.1.1.4.2.1.2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 pensión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22.175.284,00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AA.1.1.4.2.1.2.1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 </w:t>
            </w:r>
            <w:r w:rsidR="00CF306D" w:rsidRPr="00686481">
              <w:rPr>
                <w:rFonts w:ascii="Arial" w:hAnsi="Arial" w:cs="Arial"/>
                <w:sz w:val="20"/>
                <w:szCs w:val="20"/>
              </w:rPr>
              <w:t>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22.175.284,00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AA.1.1.4.2.1.3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ARP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964.625,00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AA.1.1.4.2.1.3.1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 </w:t>
            </w:r>
            <w:r w:rsidR="00CF306D" w:rsidRPr="00686481">
              <w:rPr>
                <w:rFonts w:ascii="Arial" w:hAnsi="Arial" w:cs="Arial"/>
                <w:sz w:val="20"/>
                <w:szCs w:val="20"/>
              </w:rPr>
              <w:t>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964.625,00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AA.1.1.4.2.1.4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 Cesantías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17.247.443,00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AA.1.1.4.2.1.4.1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 </w:t>
            </w:r>
            <w:r w:rsidR="00CF306D" w:rsidRPr="00686481">
              <w:rPr>
                <w:rFonts w:ascii="Arial" w:hAnsi="Arial" w:cs="Arial"/>
                <w:sz w:val="20"/>
                <w:szCs w:val="20"/>
              </w:rPr>
              <w:t>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17.247.443,00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Aportes Parafiscales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16.631.462,00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923.970,00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AA.1.1.4.3.1.1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923.970,00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AA.1.1.4.3.2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ICBF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5.543.821,00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AA.1.1.4.3.2.1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5.543.821,00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AA.1.1.4.3.3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ESAP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923.970,00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AA.1.1.4.3.3.1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923.970,00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AA.1.1.4.3.4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Cajas de compensación Familiar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7.391.761,00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AA.1.1.4.3.4.1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7.391.761,00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AA.1.1.4.3.5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Institutos Técnicos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1.847.940,00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AA.1.1.4.3.5.1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De Funcionarios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1.847.940,00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Gastos Generales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93.452.086,00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Adquisición de bienes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7.000.000,00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Compra de equipos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Materiales y suministros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AA.1.2.2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Adquisición de servicios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68.451.086,00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CF306D" w:rsidP="00686481">
            <w:pPr>
              <w:spacing w:after="0" w:line="240" w:lineRule="auto"/>
              <w:rPr>
                <w:rFonts w:ascii="Arial" w:hAnsi="Arial" w:cs="Arial"/>
                <w:sz w:val="20"/>
                <w:szCs w:val="20"/>
              </w:rPr>
            </w:pPr>
            <w:r w:rsidRPr="00686481">
              <w:rPr>
                <w:rFonts w:ascii="Arial" w:hAnsi="Arial" w:cs="Arial"/>
                <w:sz w:val="20"/>
                <w:szCs w:val="20"/>
              </w:rPr>
              <w:t>Capacitación</w:t>
            </w:r>
            <w:r w:rsidR="00686481" w:rsidRPr="00686481">
              <w:rPr>
                <w:rFonts w:ascii="Arial" w:hAnsi="Arial" w:cs="Arial"/>
                <w:sz w:val="20"/>
                <w:szCs w:val="20"/>
              </w:rPr>
              <w:t xml:space="preserve"> personal administrativo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Impresos y publicaciones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AA.1.2.2.3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Seguros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27.000.000,00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Seguros de bienes muebles e inmuebles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AA.1.2.2.3.2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Seguros  de vida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AA.1.2.2.3.2.2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Del Alcalde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AA.1.2.2.3.2.3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De los concejales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9.000.000,00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AA.1.2.2.3.4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Otros Seguros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D81535" w:rsidP="00686481">
            <w:pPr>
              <w:spacing w:after="0" w:line="240" w:lineRule="auto"/>
              <w:rPr>
                <w:rFonts w:ascii="Arial" w:hAnsi="Arial" w:cs="Arial"/>
                <w:sz w:val="20"/>
                <w:szCs w:val="20"/>
              </w:rPr>
            </w:pPr>
            <w:r w:rsidRPr="00686481">
              <w:rPr>
                <w:rFonts w:ascii="Arial" w:hAnsi="Arial" w:cs="Arial"/>
                <w:sz w:val="20"/>
                <w:szCs w:val="20"/>
              </w:rPr>
              <w:t>Contribuciones</w:t>
            </w:r>
            <w:r w:rsidR="00686481" w:rsidRPr="00686481">
              <w:rPr>
                <w:rFonts w:ascii="Arial" w:hAnsi="Arial" w:cs="Arial"/>
                <w:sz w:val="20"/>
                <w:szCs w:val="20"/>
              </w:rPr>
              <w:t xml:space="preserve">, Impuestos y tasas multas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AA.1.2.2.5</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Arrendamientos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8.400.000,00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AA.1.2.2.6</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Servicios públicos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22.051.086,00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AA.1.2.2.6.1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Energía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9.001.086,00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AA.1.2.2.6.2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Telecomunicaciones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AA.1.2.2.6.3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Acueducto, alcantarillado y aseo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7.000.000,00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AA.1.2.2.6.4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Otros Servicios </w:t>
            </w:r>
            <w:r w:rsidR="004044F0" w:rsidRPr="00686481">
              <w:rPr>
                <w:rFonts w:ascii="Arial" w:hAnsi="Arial" w:cs="Arial"/>
                <w:sz w:val="20"/>
                <w:szCs w:val="20"/>
              </w:rPr>
              <w:t>Públicos</w:t>
            </w:r>
            <w:r w:rsidRPr="00686481">
              <w:rPr>
                <w:rFonts w:ascii="Arial" w:hAnsi="Arial" w:cs="Arial"/>
                <w:sz w:val="20"/>
                <w:szCs w:val="20"/>
              </w:rPr>
              <w:t xml:space="preserve"> (Alumbrado </w:t>
            </w:r>
            <w:r w:rsidR="004044F0" w:rsidRPr="00686481">
              <w:rPr>
                <w:rFonts w:ascii="Arial" w:hAnsi="Arial" w:cs="Arial"/>
                <w:sz w:val="20"/>
                <w:szCs w:val="20"/>
              </w:rPr>
              <w:t>Público</w:t>
            </w:r>
            <w:r w:rsidRPr="00686481">
              <w:rPr>
                <w:rFonts w:ascii="Arial" w:hAnsi="Arial" w:cs="Arial"/>
                <w:sz w:val="20"/>
                <w:szCs w:val="20"/>
              </w:rPr>
              <w:t xml:space="preserv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AA.1.2.2.8</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Viáticos y gastos de viaje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AA.1.2.2.9</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Mantenimiento y Reparaciones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Gastos de Bienestar social y salud ocupacional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A.A.1.2.9</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Otros gastos generales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18.000.000,00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A.A.1.2.9.1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Comunicaciones y transporte</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w:t>
            </w:r>
            <w:r w:rsidRPr="00686481">
              <w:rPr>
                <w:rFonts w:ascii="Arial" w:hAnsi="Arial" w:cs="Arial"/>
                <w:sz w:val="20"/>
                <w:szCs w:val="20"/>
              </w:rPr>
              <w:lastRenderedPageBreak/>
              <w:t xml:space="preserve">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A.A.1.2.9.2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Combustibles y </w:t>
            </w:r>
            <w:r w:rsidR="004044F0" w:rsidRPr="00686481">
              <w:rPr>
                <w:rFonts w:ascii="Arial" w:hAnsi="Arial" w:cs="Arial"/>
                <w:sz w:val="20"/>
                <w:szCs w:val="20"/>
              </w:rPr>
              <w:t>lubricantes</w:t>
            </w:r>
            <w:r w:rsidR="004044F0">
              <w:rPr>
                <w:rFonts w:ascii="Arial" w:hAnsi="Arial" w:cs="Arial"/>
                <w:sz w:val="20"/>
                <w:szCs w:val="20"/>
              </w:rPr>
              <w:t xml:space="preserve"> V</w:t>
            </w:r>
            <w:r w:rsidR="004044F0" w:rsidRPr="00686481">
              <w:rPr>
                <w:rFonts w:ascii="Arial" w:hAnsi="Arial" w:cs="Arial"/>
                <w:sz w:val="20"/>
                <w:szCs w:val="20"/>
              </w:rPr>
              <w:t>ehículos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A.A.1.2.9.3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4044F0" w:rsidP="00686481">
            <w:pPr>
              <w:spacing w:after="0" w:line="240" w:lineRule="auto"/>
              <w:rPr>
                <w:rFonts w:ascii="Arial" w:hAnsi="Arial" w:cs="Arial"/>
                <w:sz w:val="20"/>
                <w:szCs w:val="20"/>
              </w:rPr>
            </w:pPr>
            <w:r w:rsidRPr="00686481">
              <w:rPr>
                <w:rFonts w:ascii="Arial" w:hAnsi="Arial" w:cs="Arial"/>
                <w:sz w:val="20"/>
                <w:szCs w:val="20"/>
              </w:rPr>
              <w:t>Federación</w:t>
            </w:r>
            <w:r w:rsidR="00686481" w:rsidRPr="00686481">
              <w:rPr>
                <w:rFonts w:ascii="Arial" w:hAnsi="Arial" w:cs="Arial"/>
                <w:sz w:val="20"/>
                <w:szCs w:val="20"/>
              </w:rPr>
              <w:t xml:space="preserve"> Nacional de Municipios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A.A.1.2.9.4</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Transporte Concejales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8.000.000,00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AA.1.3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Transferencias Corrientes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52.653.212,00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AA.1.3.1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Mesadas pensiónales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17.150.000,00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AA.1.3.2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Cuotas partes de mesada pensional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AA.1.3.8</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Sobretasa ambiental -Corporaciones autónomas regionales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33.750.000,00 </w:t>
            </w:r>
          </w:p>
        </w:tc>
      </w:tr>
      <w:tr w:rsidR="00686481" w:rsidRPr="00686481" w:rsidTr="00595B38">
        <w:trPr>
          <w:trHeight w:val="270"/>
        </w:trPr>
        <w:tc>
          <w:tcPr>
            <w:tcW w:w="1842" w:type="dxa"/>
            <w:tcBorders>
              <w:top w:val="nil"/>
              <w:left w:val="single" w:sz="8" w:space="0" w:color="auto"/>
              <w:bottom w:val="single" w:sz="8"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AA.1.3.19</w:t>
            </w:r>
          </w:p>
        </w:tc>
        <w:tc>
          <w:tcPr>
            <w:tcW w:w="5548" w:type="dxa"/>
            <w:tcBorders>
              <w:top w:val="nil"/>
              <w:left w:val="nil"/>
              <w:bottom w:val="single" w:sz="8"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Sentencias y Conciliaciones                                                                                                                                                                                       </w:t>
            </w:r>
          </w:p>
        </w:tc>
        <w:tc>
          <w:tcPr>
            <w:tcW w:w="2584" w:type="dxa"/>
            <w:tcBorders>
              <w:top w:val="nil"/>
              <w:left w:val="nil"/>
              <w:bottom w:val="single" w:sz="8"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1.703.212,00 </w:t>
            </w:r>
          </w:p>
        </w:tc>
      </w:tr>
      <w:tr w:rsidR="00686481" w:rsidRPr="00686481" w:rsidTr="00595B38">
        <w:trPr>
          <w:trHeight w:val="270"/>
        </w:trPr>
        <w:tc>
          <w:tcPr>
            <w:tcW w:w="1842" w:type="dxa"/>
            <w:tcBorders>
              <w:top w:val="nil"/>
              <w:left w:val="nil"/>
              <w:bottom w:val="nil"/>
              <w:right w:val="nil"/>
            </w:tcBorders>
            <w:shd w:val="clear" w:color="auto" w:fill="auto"/>
            <w:noWrap/>
            <w:vAlign w:val="bottom"/>
            <w:hideMark/>
          </w:tcPr>
          <w:p w:rsidR="00686481" w:rsidRDefault="00686481" w:rsidP="00686481">
            <w:pPr>
              <w:spacing w:after="0" w:line="240" w:lineRule="auto"/>
              <w:rPr>
                <w:rFonts w:ascii="Arial" w:hAnsi="Arial" w:cs="Arial"/>
                <w:sz w:val="20"/>
                <w:szCs w:val="20"/>
              </w:rPr>
            </w:pPr>
          </w:p>
          <w:p w:rsidR="004044F0" w:rsidRDefault="004044F0" w:rsidP="00686481">
            <w:pPr>
              <w:spacing w:after="0" w:line="240" w:lineRule="auto"/>
              <w:rPr>
                <w:rFonts w:ascii="Arial" w:hAnsi="Arial" w:cs="Arial"/>
                <w:sz w:val="20"/>
                <w:szCs w:val="20"/>
              </w:rPr>
            </w:pPr>
          </w:p>
          <w:p w:rsidR="004044F0" w:rsidRDefault="004044F0" w:rsidP="00686481">
            <w:pPr>
              <w:spacing w:after="0" w:line="240" w:lineRule="auto"/>
              <w:rPr>
                <w:rFonts w:ascii="Arial" w:hAnsi="Arial" w:cs="Arial"/>
                <w:sz w:val="20"/>
                <w:szCs w:val="20"/>
              </w:rPr>
            </w:pPr>
          </w:p>
          <w:p w:rsidR="004044F0" w:rsidRDefault="004044F0" w:rsidP="00686481">
            <w:pPr>
              <w:spacing w:after="0" w:line="240" w:lineRule="auto"/>
              <w:rPr>
                <w:rFonts w:ascii="Arial" w:hAnsi="Arial" w:cs="Arial"/>
                <w:sz w:val="20"/>
                <w:szCs w:val="20"/>
              </w:rPr>
            </w:pPr>
          </w:p>
          <w:p w:rsidR="004044F0" w:rsidRDefault="004044F0" w:rsidP="00686481">
            <w:pPr>
              <w:spacing w:after="0" w:line="240" w:lineRule="auto"/>
              <w:rPr>
                <w:rFonts w:ascii="Arial" w:hAnsi="Arial" w:cs="Arial"/>
                <w:sz w:val="20"/>
                <w:szCs w:val="20"/>
              </w:rPr>
            </w:pPr>
          </w:p>
          <w:p w:rsidR="004044F0" w:rsidRPr="00686481" w:rsidRDefault="004044F0" w:rsidP="00686481">
            <w:pPr>
              <w:spacing w:after="0" w:line="240" w:lineRule="auto"/>
              <w:rPr>
                <w:rFonts w:ascii="Arial" w:hAnsi="Arial" w:cs="Arial"/>
                <w:sz w:val="20"/>
                <w:szCs w:val="20"/>
              </w:rPr>
            </w:pPr>
          </w:p>
        </w:tc>
        <w:tc>
          <w:tcPr>
            <w:tcW w:w="5548" w:type="dxa"/>
            <w:tcBorders>
              <w:top w:val="nil"/>
              <w:left w:val="nil"/>
              <w:bottom w:val="nil"/>
              <w:right w:val="nil"/>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p>
        </w:tc>
      </w:tr>
      <w:tr w:rsidR="00686481" w:rsidRPr="00686481" w:rsidTr="00595B38">
        <w:trPr>
          <w:trHeight w:val="315"/>
        </w:trPr>
        <w:tc>
          <w:tcPr>
            <w:tcW w:w="9974"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4"/>
                <w:szCs w:val="24"/>
              </w:rPr>
            </w:pPr>
            <w:r w:rsidRPr="00686481">
              <w:rPr>
                <w:rFonts w:ascii="Arial" w:hAnsi="Arial" w:cs="Arial"/>
                <w:b/>
                <w:bCs/>
                <w:sz w:val="24"/>
                <w:szCs w:val="24"/>
              </w:rPr>
              <w:t>PRESUPUESTO GENERAL DE GASTOS</w:t>
            </w:r>
          </w:p>
        </w:tc>
      </w:tr>
      <w:tr w:rsidR="00686481" w:rsidRPr="00686481" w:rsidTr="00595B38">
        <w:trPr>
          <w:trHeight w:val="255"/>
        </w:trPr>
        <w:tc>
          <w:tcPr>
            <w:tcW w:w="1842" w:type="dxa"/>
            <w:tcBorders>
              <w:top w:val="nil"/>
              <w:left w:val="single" w:sz="8" w:space="0" w:color="auto"/>
              <w:bottom w:val="single" w:sz="4" w:space="0" w:color="auto"/>
              <w:right w:val="nil"/>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 </w:t>
            </w:r>
          </w:p>
        </w:tc>
        <w:tc>
          <w:tcPr>
            <w:tcW w:w="5548" w:type="dxa"/>
            <w:tcBorders>
              <w:top w:val="nil"/>
              <w:left w:val="nil"/>
              <w:bottom w:val="single" w:sz="4" w:space="0" w:color="auto"/>
              <w:right w:val="nil"/>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ANEXO 5</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Numeral</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Descripción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16"/>
                <w:szCs w:val="16"/>
              </w:rPr>
            </w:pPr>
            <w:r w:rsidRPr="00686481">
              <w:rPr>
                <w:rFonts w:ascii="Arial" w:hAnsi="Arial" w:cs="Arial"/>
                <w:b/>
                <w:bCs/>
                <w:sz w:val="16"/>
                <w:szCs w:val="16"/>
              </w:rPr>
              <w:t xml:space="preserve"> Valor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jc w:val="center"/>
              <w:rPr>
                <w:rFonts w:ascii="Arial" w:hAnsi="Arial" w:cs="Arial"/>
                <w:b/>
                <w:bCs/>
                <w:sz w:val="20"/>
                <w:szCs w:val="20"/>
              </w:rPr>
            </w:pPr>
            <w:r w:rsidRPr="00686481">
              <w:rPr>
                <w:rFonts w:ascii="Arial" w:hAnsi="Arial" w:cs="Arial"/>
                <w:b/>
                <w:bCs/>
                <w:sz w:val="20"/>
                <w:szCs w:val="20"/>
              </w:rPr>
              <w:t>INVERSION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5.055.637.909,86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Educación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374.850.809,00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Calidad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296.993.809,00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Preinversión: Estudios, Diseños, Consultorías, Asesorías E Interventorías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757.328,00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Construcción Ampliación Y Adecuación De Infraestructura Educativa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Mantenimiento De Infraestructura Educativa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25.000.000,00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Dotación De Infraestructura Educativa: Mobiliario, Equipos Didácticos, Herramientas Para Talleres Y Ambientes Especializados Para La Educación Media Técnica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Dotación De Material Y Medios Pedagógicos Para El Aprendizaje: Audiovisuales, Software Educativo, Textos Y Material De Laboratorio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A.1.2.6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Pago De Servicios públicos De Las Instituciones Educativas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44.000.000,00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A.1.2.6.1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Acueducto, alcantarillado y aseo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w:t>
            </w:r>
            <w:r w:rsidRPr="00686481">
              <w:rPr>
                <w:rFonts w:ascii="Arial" w:hAnsi="Arial" w:cs="Arial"/>
                <w:sz w:val="20"/>
                <w:szCs w:val="20"/>
              </w:rPr>
              <w:lastRenderedPageBreak/>
              <w:t xml:space="preserve">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A.1.2.6.2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FA2E31" w:rsidRPr="00686481">
              <w:rPr>
                <w:rFonts w:ascii="Arial" w:hAnsi="Arial" w:cs="Arial"/>
                <w:sz w:val="20"/>
                <w:szCs w:val="20"/>
              </w:rPr>
              <w:t>Energía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A.1.2.6.3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FA2E31" w:rsidRPr="00686481">
              <w:rPr>
                <w:rFonts w:ascii="Arial" w:hAnsi="Arial" w:cs="Arial"/>
                <w:sz w:val="20"/>
                <w:szCs w:val="20"/>
              </w:rPr>
              <w:t>Teléfono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Transporte Escolar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130.000.000,00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A.1.2.10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Alimentación Escolar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33.236.481,00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A.1.2.10.1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Prestación Directa Del Servicio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33.236.481,00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A.1.2.10.1.1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Compra De Alimentos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A.1.2.10.1.2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Menaje, </w:t>
            </w:r>
            <w:r w:rsidR="00FA2E31" w:rsidRPr="00686481">
              <w:rPr>
                <w:rFonts w:ascii="Arial" w:hAnsi="Arial" w:cs="Arial"/>
                <w:sz w:val="20"/>
                <w:szCs w:val="20"/>
              </w:rPr>
              <w:t>Dotación</w:t>
            </w:r>
            <w:r w:rsidRPr="00686481">
              <w:rPr>
                <w:rFonts w:ascii="Arial" w:hAnsi="Arial" w:cs="Arial"/>
                <w:sz w:val="20"/>
                <w:szCs w:val="20"/>
              </w:rPr>
              <w:t xml:space="preserve"> y </w:t>
            </w:r>
            <w:r w:rsidR="00FA2E31" w:rsidRPr="00686481">
              <w:rPr>
                <w:rFonts w:ascii="Arial" w:hAnsi="Arial" w:cs="Arial"/>
                <w:sz w:val="20"/>
                <w:szCs w:val="20"/>
              </w:rPr>
              <w:t>Reposición</w:t>
            </w:r>
            <w:r w:rsidRPr="00686481">
              <w:rPr>
                <w:rFonts w:ascii="Arial" w:hAnsi="Arial" w:cs="Arial"/>
                <w:sz w:val="20"/>
                <w:szCs w:val="20"/>
              </w:rPr>
              <w:t xml:space="preserve"> para la </w:t>
            </w:r>
            <w:r w:rsidR="00FA2E31" w:rsidRPr="00686481">
              <w:rPr>
                <w:rFonts w:ascii="Arial" w:hAnsi="Arial" w:cs="Arial"/>
                <w:sz w:val="20"/>
                <w:szCs w:val="20"/>
              </w:rPr>
              <w:t>prestación</w:t>
            </w:r>
            <w:r w:rsidRPr="00686481">
              <w:rPr>
                <w:rFonts w:ascii="Arial" w:hAnsi="Arial" w:cs="Arial"/>
                <w:sz w:val="20"/>
                <w:szCs w:val="20"/>
              </w:rPr>
              <w:t xml:space="preserve"> del servicio de </w:t>
            </w:r>
            <w:r w:rsidR="00FA2E31" w:rsidRPr="00686481">
              <w:rPr>
                <w:rFonts w:ascii="Arial" w:hAnsi="Arial" w:cs="Arial"/>
                <w:sz w:val="20"/>
                <w:szCs w:val="20"/>
              </w:rPr>
              <w:t>Alimentación</w:t>
            </w:r>
            <w:r w:rsidRPr="00686481">
              <w:rPr>
                <w:rFonts w:ascii="Arial" w:hAnsi="Arial" w:cs="Arial"/>
                <w:sz w:val="20"/>
                <w:szCs w:val="20"/>
              </w:rPr>
              <w:t xml:space="preserve"> Escolar</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3.236.481,00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A.1.2.10.1.3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Contratación De Personal Para La Preparación De Alimentos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A.1.2.10.2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Contratación Con Terceros Para La provisión Integral Del Servicio De Alimentación Escolar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A.1.2.12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FA2E31" w:rsidP="00686481">
            <w:pPr>
              <w:spacing w:after="0" w:line="240" w:lineRule="auto"/>
              <w:rPr>
                <w:rFonts w:ascii="Arial" w:hAnsi="Arial" w:cs="Arial"/>
                <w:b/>
                <w:bCs/>
                <w:sz w:val="20"/>
                <w:szCs w:val="20"/>
              </w:rPr>
            </w:pPr>
            <w:r w:rsidRPr="00686481">
              <w:rPr>
                <w:rFonts w:ascii="Arial" w:hAnsi="Arial" w:cs="Arial"/>
                <w:b/>
                <w:bCs/>
                <w:sz w:val="20"/>
                <w:szCs w:val="20"/>
              </w:rPr>
              <w:t>Educación</w:t>
            </w:r>
            <w:r w:rsidR="00686481" w:rsidRPr="00686481">
              <w:rPr>
                <w:rFonts w:ascii="Arial" w:hAnsi="Arial" w:cs="Arial"/>
                <w:b/>
                <w:bCs/>
                <w:sz w:val="20"/>
                <w:szCs w:val="20"/>
              </w:rPr>
              <w:t xml:space="preserve"> ICLD Ley 617</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26.000.000,00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Dotación De Material Y Medios Pedagógicos Para El Aprendizaje: Audiovisuales, Software Educativo, Textos Y Material De Laboratorio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A.1.2.12.2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w:t>
            </w:r>
            <w:r w:rsidR="00FA2E31" w:rsidRPr="00686481">
              <w:rPr>
                <w:rFonts w:ascii="Arial" w:hAnsi="Arial" w:cs="Arial"/>
                <w:sz w:val="20"/>
                <w:szCs w:val="20"/>
              </w:rPr>
              <w:t>Dotación</w:t>
            </w:r>
            <w:r w:rsidRPr="00686481">
              <w:rPr>
                <w:rFonts w:ascii="Arial" w:hAnsi="Arial" w:cs="Arial"/>
                <w:sz w:val="20"/>
                <w:szCs w:val="20"/>
              </w:rPr>
              <w:t xml:space="preserve"> de Kits Escolares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A.1.2.12.3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ICLD Suministro de Uniformes Escolares  niños y niñas  niveles I y II del Sisben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A.1.2.13</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FA2E31" w:rsidP="00686481">
            <w:pPr>
              <w:spacing w:after="0" w:line="240" w:lineRule="auto"/>
              <w:rPr>
                <w:rFonts w:ascii="Arial" w:hAnsi="Arial" w:cs="Arial"/>
                <w:b/>
                <w:bCs/>
                <w:sz w:val="20"/>
                <w:szCs w:val="20"/>
              </w:rPr>
            </w:pPr>
            <w:r w:rsidRPr="00686481">
              <w:rPr>
                <w:rFonts w:ascii="Arial" w:hAnsi="Arial" w:cs="Arial"/>
                <w:b/>
                <w:bCs/>
                <w:sz w:val="20"/>
                <w:szCs w:val="20"/>
              </w:rPr>
              <w:t>Educación</w:t>
            </w:r>
            <w:r w:rsidR="00686481" w:rsidRPr="00686481">
              <w:rPr>
                <w:rFonts w:ascii="Arial" w:hAnsi="Arial" w:cs="Arial"/>
                <w:b/>
                <w:bCs/>
                <w:sz w:val="20"/>
                <w:szCs w:val="20"/>
              </w:rPr>
              <w:t xml:space="preserve"> Recursos Propios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18.000.000,00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A.1.2.13.1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RP Compra de uniformes escolares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A.1.2.13.2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RP Transporte Escolar</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18.000.000,00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Calidad - Gratuidad</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77.857.000,00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A.1.3.5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FA2E31" w:rsidRPr="00686481">
              <w:rPr>
                <w:rFonts w:ascii="Arial" w:hAnsi="Arial" w:cs="Arial"/>
                <w:sz w:val="20"/>
                <w:szCs w:val="20"/>
              </w:rPr>
              <w:t>Dotación</w:t>
            </w:r>
            <w:r w:rsidRPr="00686481">
              <w:rPr>
                <w:rFonts w:ascii="Arial" w:hAnsi="Arial" w:cs="Arial"/>
                <w:sz w:val="20"/>
                <w:szCs w:val="20"/>
              </w:rPr>
              <w:t xml:space="preserve"> Institucional de material y medios </w:t>
            </w:r>
            <w:r w:rsidR="00FA2E31" w:rsidRPr="00686481">
              <w:rPr>
                <w:rFonts w:ascii="Arial" w:hAnsi="Arial" w:cs="Arial"/>
                <w:sz w:val="20"/>
                <w:szCs w:val="20"/>
              </w:rPr>
              <w:t>pedagógicos</w:t>
            </w:r>
            <w:r w:rsidRPr="00686481">
              <w:rPr>
                <w:rFonts w:ascii="Arial" w:hAnsi="Arial" w:cs="Arial"/>
                <w:sz w:val="20"/>
                <w:szCs w:val="20"/>
              </w:rPr>
              <w:t xml:space="preserve"> para el aprendizaje</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77.857.000,00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Salud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3.206.836.838,60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Régimen Subsidiado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3.131.991.638,60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Afiliación Al Régimen Subsidiado - Continuidad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1.109.884.066,00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Afiliación Al Régimen Subsidiado - Ampliación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Reservas de </w:t>
            </w:r>
            <w:r w:rsidR="00FA2E31" w:rsidRPr="00686481">
              <w:rPr>
                <w:rFonts w:ascii="Arial" w:hAnsi="Arial" w:cs="Arial"/>
                <w:sz w:val="20"/>
                <w:szCs w:val="20"/>
              </w:rPr>
              <w:t>inversión</w:t>
            </w:r>
            <w:r w:rsidRPr="00686481">
              <w:rPr>
                <w:rFonts w:ascii="Arial" w:hAnsi="Arial" w:cs="Arial"/>
                <w:sz w:val="20"/>
                <w:szCs w:val="20"/>
              </w:rPr>
              <w:t xml:space="preserve"> en el sector vigencia anterior (Ley 819 de 2003)</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A.2.1.8</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Fondo de Solidaridad y Garantías -FOSYGA-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w:t>
            </w:r>
            <w:r w:rsidRPr="00686481">
              <w:rPr>
                <w:rFonts w:ascii="Arial" w:hAnsi="Arial" w:cs="Arial"/>
                <w:sz w:val="20"/>
                <w:szCs w:val="20"/>
              </w:rPr>
              <w:lastRenderedPageBreak/>
              <w:t xml:space="preserve">1.962.626.590,86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A.2.1.10</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Fondo de Solidaridad y Garantías -FOSYGA- FUTURA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Empresa Territorial para la Salud -ETESA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A.2.1.20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Saldo no ejecutados de </w:t>
            </w:r>
            <w:r w:rsidR="00FA2E31" w:rsidRPr="00686481">
              <w:rPr>
                <w:rFonts w:ascii="Arial" w:hAnsi="Arial" w:cs="Arial"/>
                <w:sz w:val="20"/>
                <w:szCs w:val="20"/>
              </w:rPr>
              <w:t>liquidación</w:t>
            </w:r>
            <w:r w:rsidRPr="00686481">
              <w:rPr>
                <w:rFonts w:ascii="Arial" w:hAnsi="Arial" w:cs="Arial"/>
                <w:sz w:val="20"/>
                <w:szCs w:val="20"/>
              </w:rPr>
              <w:t xml:space="preserve"> de contratos </w:t>
            </w:r>
            <w:r w:rsidR="00FA2E31" w:rsidRPr="00686481">
              <w:rPr>
                <w:rFonts w:ascii="Arial" w:hAnsi="Arial" w:cs="Arial"/>
                <w:sz w:val="20"/>
                <w:szCs w:val="20"/>
              </w:rPr>
              <w:t>régimen</w:t>
            </w:r>
            <w:r w:rsidRPr="00686481">
              <w:rPr>
                <w:rFonts w:ascii="Arial" w:hAnsi="Arial" w:cs="Arial"/>
                <w:sz w:val="20"/>
                <w:szCs w:val="20"/>
              </w:rPr>
              <w:t xml:space="preserve"> subsidiado y sus rendimientos financieros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A.2.1.21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Salud </w:t>
            </w:r>
            <w:r w:rsidR="00FA2E31" w:rsidRPr="00686481">
              <w:rPr>
                <w:rFonts w:ascii="Arial" w:hAnsi="Arial" w:cs="Arial"/>
                <w:b/>
                <w:bCs/>
                <w:sz w:val="20"/>
                <w:szCs w:val="20"/>
              </w:rPr>
              <w:t>Régimen</w:t>
            </w:r>
            <w:r w:rsidRPr="00686481">
              <w:rPr>
                <w:rFonts w:ascii="Arial" w:hAnsi="Arial" w:cs="Arial"/>
                <w:b/>
                <w:bCs/>
                <w:sz w:val="20"/>
                <w:szCs w:val="20"/>
              </w:rPr>
              <w:t xml:space="preserve"> Subsidiado ICLD Ley 617</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39.480.981,74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A.2.1.21.1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ICLD Recursos Propios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29.480.981,74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A.2.1.21.3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Auditoria Del Régimen Subsidiado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A.2.1.22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Salud </w:t>
            </w:r>
            <w:r w:rsidR="00FA2E31" w:rsidRPr="00686481">
              <w:rPr>
                <w:rFonts w:ascii="Arial" w:hAnsi="Arial" w:cs="Arial"/>
                <w:b/>
                <w:bCs/>
                <w:sz w:val="20"/>
                <w:szCs w:val="20"/>
              </w:rPr>
              <w:t>Régimen</w:t>
            </w:r>
            <w:r w:rsidRPr="00686481">
              <w:rPr>
                <w:rFonts w:ascii="Arial" w:hAnsi="Arial" w:cs="Arial"/>
                <w:b/>
                <w:bCs/>
                <w:sz w:val="20"/>
                <w:szCs w:val="20"/>
              </w:rPr>
              <w:t xml:space="preserve"> Subsidiado Recursos Propios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A.2.1.22,1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w:t>
            </w:r>
            <w:r w:rsidR="00FA2E31" w:rsidRPr="00686481">
              <w:rPr>
                <w:rFonts w:ascii="Arial" w:hAnsi="Arial" w:cs="Arial"/>
                <w:sz w:val="20"/>
                <w:szCs w:val="20"/>
              </w:rPr>
              <w:t>Regalías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Salud Publica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74.845.200,00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A.2.2.11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SGP Salud Publica ^Plan de Intervenciones Colectivas"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54.845.200,00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A.2.2.12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Reservas de </w:t>
            </w:r>
            <w:r w:rsidR="00FA2E31" w:rsidRPr="00686481">
              <w:rPr>
                <w:rFonts w:ascii="Arial" w:hAnsi="Arial" w:cs="Arial"/>
                <w:sz w:val="20"/>
                <w:szCs w:val="20"/>
              </w:rPr>
              <w:t>inversión</w:t>
            </w:r>
            <w:r w:rsidRPr="00686481">
              <w:rPr>
                <w:rFonts w:ascii="Arial" w:hAnsi="Arial" w:cs="Arial"/>
                <w:sz w:val="20"/>
                <w:szCs w:val="20"/>
              </w:rPr>
              <w:t xml:space="preserve"> en el sector vigencia anterior (Ley 819 de 2003)</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A.2.2.13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Salud Publica ICLD Ley 617</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A.2.2.13.1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ICLD Resto de Inversiones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A.2.2.14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Salud Publica Recursos Propios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A.2.2.14.1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RP Resto de Inversiones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Agua Potable Y Saneamiento Básico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285.298.500,00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A.3.1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Servicio De Acueducto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191.798.500,00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Subsidios - Fondo De Solidaridad Y Predistribución Del Ingreso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Preinversión En Diseño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Interventorías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Diseño E Implantación De Esquemas Organizacionales Para La Administración Y Operación De Sistemas De Acueducto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Construcción De Sistemas De Acueducto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145.798.500,00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Construcción De Sistemas De Potabilización Del Agua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Ampliación De Sistemas De Acueducto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Ampliación De Sistemas De Potabilización Del Agua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A.3.1.9</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Rehabilitación De Sistemas De Acueducto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A.3.1.10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Rehabilitación De Sistemas De  Potabilización Del Agua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A.3.1.14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Soluciones Alternas De Acueducto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A.3.1.15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Plan De Ordenamiento Y Manejo De Cuencas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A.3.1.19</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Reservas de </w:t>
            </w:r>
            <w:r w:rsidR="00934CB3" w:rsidRPr="00686481">
              <w:rPr>
                <w:rFonts w:ascii="Arial" w:hAnsi="Arial" w:cs="Arial"/>
                <w:sz w:val="20"/>
                <w:szCs w:val="20"/>
              </w:rPr>
              <w:t>inversión</w:t>
            </w:r>
            <w:r w:rsidRPr="00686481">
              <w:rPr>
                <w:rFonts w:ascii="Arial" w:hAnsi="Arial" w:cs="Arial"/>
                <w:sz w:val="20"/>
                <w:szCs w:val="20"/>
              </w:rPr>
              <w:t xml:space="preserve"> en el sector vigencia anterior (Ley 819 de 2003)</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A.3.2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Servicio De Alcantarillado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37.000.000,00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Subsidios - Fondo De Solidaridad Y Predistribución Del Ingreso - Alcantarillado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17.000.000,00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Preinversión En Diseño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Interventorías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Diseño E Implantación De Esquemas Organizacionales Para La Administración Y Operación Del Sistema De Alcantarillado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Construcción De Sistemas De Alcantarillado Sanitario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Construcción De Sistemas De Tratamiento De Aguas Residuales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Ampliación De Sistemas De Alcantarillado Sanitario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A.3.2.9</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Ampliación De Sistemas De Tratamiento De Aguas Residuales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Rehabilitación De Sistemas De Alcantarillado Sanitario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Rehabilitación De Sistemas De Tratamiento De Aguas Residuales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A.3.2.17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Unidades Sanitarias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A.3.2.18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Plan De Saneamiento Y Manejo De Vertimientos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A.3.2.22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Reservas de </w:t>
            </w:r>
            <w:r w:rsidR="00934CB3" w:rsidRPr="00686481">
              <w:rPr>
                <w:rFonts w:ascii="Arial" w:hAnsi="Arial" w:cs="Arial"/>
                <w:sz w:val="20"/>
                <w:szCs w:val="20"/>
              </w:rPr>
              <w:t>inversión</w:t>
            </w:r>
            <w:r w:rsidRPr="00686481">
              <w:rPr>
                <w:rFonts w:ascii="Arial" w:hAnsi="Arial" w:cs="Arial"/>
                <w:sz w:val="20"/>
                <w:szCs w:val="20"/>
              </w:rPr>
              <w:t xml:space="preserve"> en el sector vigencia anterior (Ley 819 de 2003)</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A.3.3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Servicio de Aseo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56.500.000,00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A.3.3.1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934CB3" w:rsidRPr="00686481">
              <w:rPr>
                <w:rFonts w:ascii="Arial" w:hAnsi="Arial" w:cs="Arial"/>
                <w:sz w:val="20"/>
                <w:szCs w:val="20"/>
              </w:rPr>
              <w:t>Subsidios</w:t>
            </w:r>
            <w:r w:rsidRPr="00686481">
              <w:rPr>
                <w:rFonts w:ascii="Arial" w:hAnsi="Arial" w:cs="Arial"/>
                <w:sz w:val="20"/>
                <w:szCs w:val="20"/>
              </w:rPr>
              <w:t xml:space="preserve">  Fondo de Solidaridad y Predistribucion del ingreso aseo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26.500.000,00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A.3.3.4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Diseño e </w:t>
            </w:r>
            <w:r w:rsidR="00934CB3" w:rsidRPr="00686481">
              <w:rPr>
                <w:rFonts w:ascii="Arial" w:hAnsi="Arial" w:cs="Arial"/>
                <w:sz w:val="20"/>
                <w:szCs w:val="20"/>
              </w:rPr>
              <w:t>implantación</w:t>
            </w:r>
            <w:r w:rsidRPr="00686481">
              <w:rPr>
                <w:rFonts w:ascii="Arial" w:hAnsi="Arial" w:cs="Arial"/>
                <w:sz w:val="20"/>
                <w:szCs w:val="20"/>
              </w:rPr>
              <w:t xml:space="preserve"> de esquemas organizacionales para la </w:t>
            </w:r>
            <w:r w:rsidR="00934CB3" w:rsidRPr="00686481">
              <w:rPr>
                <w:rFonts w:ascii="Arial" w:hAnsi="Arial" w:cs="Arial"/>
                <w:sz w:val="20"/>
                <w:szCs w:val="20"/>
              </w:rPr>
              <w:t>administración</w:t>
            </w:r>
            <w:r w:rsidRPr="00686481">
              <w:rPr>
                <w:rFonts w:ascii="Arial" w:hAnsi="Arial" w:cs="Arial"/>
                <w:sz w:val="20"/>
                <w:szCs w:val="20"/>
              </w:rPr>
              <w:t xml:space="preserve"> y </w:t>
            </w:r>
            <w:r w:rsidR="00934CB3" w:rsidRPr="00686481">
              <w:rPr>
                <w:rFonts w:ascii="Arial" w:hAnsi="Arial" w:cs="Arial"/>
                <w:sz w:val="20"/>
                <w:szCs w:val="20"/>
              </w:rPr>
              <w:t>operación</w:t>
            </w:r>
            <w:r w:rsidRPr="00686481">
              <w:rPr>
                <w:rFonts w:ascii="Arial" w:hAnsi="Arial" w:cs="Arial"/>
                <w:sz w:val="20"/>
                <w:szCs w:val="20"/>
              </w:rPr>
              <w:t xml:space="preserve"> del servicio de aseo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A.3.3.5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Recolección, Tratamiento Y Disposición Final De Residuos Sólidos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A.3.3.8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Plan De Gestión Integral De Residuos Sólidos (Pgirs)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A.3.3.11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Reservas de </w:t>
            </w:r>
            <w:r w:rsidR="00934CB3" w:rsidRPr="00686481">
              <w:rPr>
                <w:rFonts w:ascii="Arial" w:hAnsi="Arial" w:cs="Arial"/>
                <w:sz w:val="20"/>
                <w:szCs w:val="20"/>
              </w:rPr>
              <w:t>inversión</w:t>
            </w:r>
            <w:r w:rsidRPr="00686481">
              <w:rPr>
                <w:rFonts w:ascii="Arial" w:hAnsi="Arial" w:cs="Arial"/>
                <w:sz w:val="20"/>
                <w:szCs w:val="20"/>
              </w:rPr>
              <w:t xml:space="preserve"> en el sector vigencia anterior (Ley 819 de 2003)</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Construcción, Recuperación Y Mantenimiento De Obras De Saneamiento Básico Rural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A.3.5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Transferencia Para El Plan Departamental De Agua Potable Y Saneamiento Básico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Deporte y </w:t>
            </w:r>
            <w:r w:rsidR="00934CB3" w:rsidRPr="00686481">
              <w:rPr>
                <w:rFonts w:ascii="Arial" w:hAnsi="Arial" w:cs="Arial"/>
                <w:b/>
                <w:bCs/>
                <w:sz w:val="20"/>
                <w:szCs w:val="20"/>
              </w:rPr>
              <w:t>Recreación</w:t>
            </w:r>
            <w:r w:rsidRPr="00686481">
              <w:rPr>
                <w:rFonts w:ascii="Arial" w:hAnsi="Arial" w:cs="Arial"/>
                <w:b/>
                <w:bCs/>
                <w:sz w:val="20"/>
                <w:szCs w:val="20"/>
              </w:rPr>
              <w:t xml:space="preserv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26.249.830,00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A.4.1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Fomento, Desarrollo Y </w:t>
            </w:r>
            <w:r w:rsidR="00934CB3" w:rsidRPr="00686481">
              <w:rPr>
                <w:rFonts w:ascii="Arial" w:hAnsi="Arial" w:cs="Arial"/>
                <w:sz w:val="20"/>
                <w:szCs w:val="20"/>
              </w:rPr>
              <w:t>Práctica</w:t>
            </w:r>
            <w:r w:rsidRPr="00686481">
              <w:rPr>
                <w:rFonts w:ascii="Arial" w:hAnsi="Arial" w:cs="Arial"/>
                <w:sz w:val="20"/>
                <w:szCs w:val="20"/>
              </w:rPr>
              <w:t xml:space="preserve"> Del Deporte, La Recreación Y El Aprovechamiento Del Tiempo Libre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8.249.830,00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A.4.2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Construcción, Mantenimiento y/o Adecuación De Los Escenarios Deportivos Y Recreativos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A.4.3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Dotación De Escenarios Deportivos E Implementos Para La </w:t>
            </w:r>
            <w:r w:rsidR="00934CB3" w:rsidRPr="00686481">
              <w:rPr>
                <w:rFonts w:ascii="Arial" w:hAnsi="Arial" w:cs="Arial"/>
                <w:sz w:val="20"/>
                <w:szCs w:val="20"/>
              </w:rPr>
              <w:t>Práctica</w:t>
            </w:r>
            <w:r w:rsidRPr="00686481">
              <w:rPr>
                <w:rFonts w:ascii="Arial" w:hAnsi="Arial" w:cs="Arial"/>
                <w:sz w:val="20"/>
                <w:szCs w:val="20"/>
              </w:rPr>
              <w:t xml:space="preserve"> Del Deporte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A.4.4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Preinversión En Infraestructura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A.4.5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Pago De Instructores Contratados Para La </w:t>
            </w:r>
            <w:r w:rsidR="00934CB3" w:rsidRPr="00686481">
              <w:rPr>
                <w:rFonts w:ascii="Arial" w:hAnsi="Arial" w:cs="Arial"/>
                <w:sz w:val="20"/>
                <w:szCs w:val="20"/>
              </w:rPr>
              <w:t>Práctica</w:t>
            </w:r>
            <w:r w:rsidRPr="00686481">
              <w:rPr>
                <w:rFonts w:ascii="Arial" w:hAnsi="Arial" w:cs="Arial"/>
                <w:sz w:val="20"/>
                <w:szCs w:val="20"/>
              </w:rPr>
              <w:t xml:space="preserve"> Del Deporte Y La Recreación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A.4.6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Deporte ICLD Ley 617</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A.4.6.1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Fomento, Desarrollo Y </w:t>
            </w:r>
            <w:r w:rsidR="00934CB3" w:rsidRPr="00686481">
              <w:rPr>
                <w:rFonts w:ascii="Arial" w:hAnsi="Arial" w:cs="Arial"/>
                <w:sz w:val="20"/>
                <w:szCs w:val="20"/>
              </w:rPr>
              <w:t>Práctica</w:t>
            </w:r>
            <w:r w:rsidRPr="00686481">
              <w:rPr>
                <w:rFonts w:ascii="Arial" w:hAnsi="Arial" w:cs="Arial"/>
                <w:sz w:val="20"/>
                <w:szCs w:val="20"/>
              </w:rPr>
              <w:t xml:space="preserve"> Del Deporte, La Recreación Y El Aprovechamiento Del Tiempo Libre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9.000.000,00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A.4.6.2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Dotación De Escenarios Deportivos E Implementos Para La </w:t>
            </w:r>
            <w:r w:rsidR="00934CB3" w:rsidRPr="00686481">
              <w:rPr>
                <w:rFonts w:ascii="Arial" w:hAnsi="Arial" w:cs="Arial"/>
                <w:sz w:val="20"/>
                <w:szCs w:val="20"/>
              </w:rPr>
              <w:t>Práctica</w:t>
            </w:r>
            <w:r w:rsidRPr="00686481">
              <w:rPr>
                <w:rFonts w:ascii="Arial" w:hAnsi="Arial" w:cs="Arial"/>
                <w:sz w:val="20"/>
                <w:szCs w:val="20"/>
              </w:rPr>
              <w:t xml:space="preserve"> Del Deporte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A.4.7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Deporte Recursos Propios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A.4.7.1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Fomento, Desarrollo Y </w:t>
            </w:r>
            <w:r w:rsidR="00934CB3" w:rsidRPr="00686481">
              <w:rPr>
                <w:rFonts w:ascii="Arial" w:hAnsi="Arial" w:cs="Arial"/>
                <w:sz w:val="20"/>
                <w:szCs w:val="20"/>
              </w:rPr>
              <w:t>Práctica</w:t>
            </w:r>
            <w:r w:rsidRPr="00686481">
              <w:rPr>
                <w:rFonts w:ascii="Arial" w:hAnsi="Arial" w:cs="Arial"/>
                <w:sz w:val="20"/>
                <w:szCs w:val="20"/>
              </w:rPr>
              <w:t xml:space="preserve"> Del Deporte, La Recreación Y El Aprovechamiento Del Tiempo Libre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Cultura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44.437.372,00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Fomento, Apoyo Y Difusión De Eventos Y Expresiones Artísticas Y Culturales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4.437.372,00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FSGP </w:t>
            </w:r>
            <w:r w:rsidR="00D571E9">
              <w:rPr>
                <w:rFonts w:ascii="Arial" w:hAnsi="Arial" w:cs="Arial"/>
                <w:sz w:val="20"/>
                <w:szCs w:val="20"/>
              </w:rPr>
              <w:t>F</w:t>
            </w:r>
            <w:r w:rsidRPr="00686481">
              <w:rPr>
                <w:rFonts w:ascii="Arial" w:hAnsi="Arial" w:cs="Arial"/>
                <w:sz w:val="20"/>
                <w:szCs w:val="20"/>
              </w:rPr>
              <w:t xml:space="preserve">ormación, Capacitación E Investigación Artística Y Cultural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Protección Del Patrimonio Cultural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Preinversión En Infraestructura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Construcción, Mantenimiento Y Adecuación De La Infraestructura Artística Y Cultural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Mantenimiento Y Dotación De Bibliotecas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Dotación De La Infraestructura Artística Y Cultural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Pago De Instructores Contratados Para Las Bandas Musicales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A.5.9</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Pago De Instructores Y Bibliotecólogos Contratados Para La Ejecución De Programas Y Proyectos Artísticos Y Culturales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A.5.14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Cultura ICLD Ley 617</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23.000.000,00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A.5.14.1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Fomento, Apoyo Y Difusión De Eventos Y Expresiones Artísticas Y Culturales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102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A.5.14.2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Apoyo al Festival de </w:t>
            </w:r>
            <w:r w:rsidR="00D571E9" w:rsidRPr="00686481">
              <w:rPr>
                <w:rFonts w:ascii="Arial" w:hAnsi="Arial" w:cs="Arial"/>
                <w:sz w:val="20"/>
                <w:szCs w:val="20"/>
              </w:rPr>
              <w:t>Artesanía</w:t>
            </w:r>
            <w:r w:rsidRPr="00686481">
              <w:rPr>
                <w:rFonts w:ascii="Arial" w:hAnsi="Arial" w:cs="Arial"/>
                <w:sz w:val="20"/>
                <w:szCs w:val="20"/>
              </w:rPr>
              <w:t xml:space="preserve"> y el Turismo del Municipio de </w:t>
            </w:r>
            <w:r w:rsidR="00D571E9" w:rsidRPr="00686481">
              <w:rPr>
                <w:rFonts w:ascii="Arial" w:hAnsi="Arial" w:cs="Arial"/>
                <w:sz w:val="20"/>
                <w:szCs w:val="20"/>
              </w:rPr>
              <w:t>Curití</w:t>
            </w:r>
            <w:r w:rsidRPr="00686481">
              <w:rPr>
                <w:rFonts w:ascii="Arial" w:hAnsi="Arial" w:cs="Arial"/>
                <w:sz w:val="20"/>
                <w:szCs w:val="20"/>
              </w:rPr>
              <w:t xml:space="preserve"> </w:t>
            </w:r>
            <w:r w:rsidR="00D571E9" w:rsidRPr="00686481">
              <w:rPr>
                <w:rFonts w:ascii="Arial" w:hAnsi="Arial" w:cs="Arial"/>
                <w:sz w:val="20"/>
                <w:szCs w:val="20"/>
              </w:rPr>
              <w:t>según</w:t>
            </w:r>
            <w:r w:rsidRPr="00686481">
              <w:rPr>
                <w:rFonts w:ascii="Arial" w:hAnsi="Arial" w:cs="Arial"/>
                <w:sz w:val="20"/>
                <w:szCs w:val="20"/>
              </w:rPr>
              <w:t xml:space="preserve"> Acuerdo N.014 de Septiembre 18 de 2006 "Por medio del cual de Institucionaliza el Festival de la </w:t>
            </w:r>
            <w:r w:rsidR="00D571E9" w:rsidRPr="00686481">
              <w:rPr>
                <w:rFonts w:ascii="Arial" w:hAnsi="Arial" w:cs="Arial"/>
                <w:sz w:val="20"/>
                <w:szCs w:val="20"/>
              </w:rPr>
              <w:t>Artesanía</w:t>
            </w:r>
            <w:r w:rsidRPr="00686481">
              <w:rPr>
                <w:rFonts w:ascii="Arial" w:hAnsi="Arial" w:cs="Arial"/>
                <w:sz w:val="20"/>
                <w:szCs w:val="20"/>
              </w:rPr>
              <w:t xml:space="preserve"> y el Turismo en el Municipio de </w:t>
            </w:r>
            <w:r w:rsidR="00D571E9" w:rsidRPr="00686481">
              <w:rPr>
                <w:rFonts w:ascii="Arial" w:hAnsi="Arial" w:cs="Arial"/>
                <w:sz w:val="20"/>
                <w:szCs w:val="20"/>
              </w:rPr>
              <w:t>Curití</w:t>
            </w:r>
            <w:r w:rsidRPr="00686481">
              <w:rPr>
                <w:rFonts w:ascii="Arial" w:hAnsi="Arial" w:cs="Arial"/>
                <w:sz w:val="20"/>
                <w:szCs w:val="20"/>
              </w:rPr>
              <w:t>"</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lastRenderedPageBreak/>
              <w:t>A.5.15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Cultura Recursos Propios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A.5.15.1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Fomento, Apoyo Y Difusión De Eventos Y Expresiones Artísticas Y Culturales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102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A.5.15.2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Apoyo al Festival de </w:t>
            </w:r>
            <w:r w:rsidR="00D571E9" w:rsidRPr="00686481">
              <w:rPr>
                <w:rFonts w:ascii="Arial" w:hAnsi="Arial" w:cs="Arial"/>
                <w:sz w:val="20"/>
                <w:szCs w:val="20"/>
              </w:rPr>
              <w:t>Artesanía</w:t>
            </w:r>
            <w:r w:rsidRPr="00686481">
              <w:rPr>
                <w:rFonts w:ascii="Arial" w:hAnsi="Arial" w:cs="Arial"/>
                <w:sz w:val="20"/>
                <w:szCs w:val="20"/>
              </w:rPr>
              <w:t xml:space="preserve"> y el Turismo del Municipio de </w:t>
            </w:r>
            <w:r w:rsidR="00D571E9" w:rsidRPr="00686481">
              <w:rPr>
                <w:rFonts w:ascii="Arial" w:hAnsi="Arial" w:cs="Arial"/>
                <w:sz w:val="20"/>
                <w:szCs w:val="20"/>
              </w:rPr>
              <w:t>Curití</w:t>
            </w:r>
            <w:r w:rsidRPr="00686481">
              <w:rPr>
                <w:rFonts w:ascii="Arial" w:hAnsi="Arial" w:cs="Arial"/>
                <w:sz w:val="20"/>
                <w:szCs w:val="20"/>
              </w:rPr>
              <w:t xml:space="preserve"> </w:t>
            </w:r>
            <w:r w:rsidR="00D571E9" w:rsidRPr="00686481">
              <w:rPr>
                <w:rFonts w:ascii="Arial" w:hAnsi="Arial" w:cs="Arial"/>
                <w:sz w:val="20"/>
                <w:szCs w:val="20"/>
              </w:rPr>
              <w:t>según</w:t>
            </w:r>
            <w:r w:rsidRPr="00686481">
              <w:rPr>
                <w:rFonts w:ascii="Arial" w:hAnsi="Arial" w:cs="Arial"/>
                <w:sz w:val="20"/>
                <w:szCs w:val="20"/>
              </w:rPr>
              <w:t xml:space="preserve"> Acuerdo No 014 de Septiembre 18 de 2006 "Por medio del Cual de Institucionaliza el Festival de la </w:t>
            </w:r>
            <w:r w:rsidR="00D571E9" w:rsidRPr="00686481">
              <w:rPr>
                <w:rFonts w:ascii="Arial" w:hAnsi="Arial" w:cs="Arial"/>
                <w:sz w:val="20"/>
                <w:szCs w:val="20"/>
              </w:rPr>
              <w:t>Artesanía</w:t>
            </w:r>
            <w:r w:rsidRPr="00686481">
              <w:rPr>
                <w:rFonts w:ascii="Arial" w:hAnsi="Arial" w:cs="Arial"/>
                <w:sz w:val="20"/>
                <w:szCs w:val="20"/>
              </w:rPr>
              <w:t xml:space="preserve"> y el Turismo en el Municipio de </w:t>
            </w:r>
            <w:r w:rsidR="00D571E9" w:rsidRPr="00686481">
              <w:rPr>
                <w:rFonts w:ascii="Arial" w:hAnsi="Arial" w:cs="Arial"/>
                <w:sz w:val="20"/>
                <w:szCs w:val="20"/>
              </w:rPr>
              <w:t>Curití</w:t>
            </w:r>
            <w:r w:rsidRPr="00686481">
              <w:rPr>
                <w:rFonts w:ascii="Arial" w:hAnsi="Arial" w:cs="Arial"/>
                <w:sz w:val="20"/>
                <w:szCs w:val="20"/>
              </w:rPr>
              <w:t>"</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Libre </w:t>
            </w:r>
            <w:r w:rsidR="00D571E9" w:rsidRPr="00686481">
              <w:rPr>
                <w:rFonts w:ascii="Arial" w:hAnsi="Arial" w:cs="Arial"/>
                <w:b/>
                <w:bCs/>
                <w:sz w:val="20"/>
                <w:szCs w:val="20"/>
              </w:rPr>
              <w:t>Inversión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792.564.560,26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Servicios públicos Diferentes A Acueducto Alcantarillado Y Aseo (Sin Incluir Proyectos De Vis)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A.6.1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Subsidios Para Usuarios De Menores Ingresos - Fondo De Solidaridad Y Predistribución Del Ingreso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A.6.2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Mantenimiento Y Expansión Del Servicio De Alumbrado Publico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A.6.6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Obras De Electrificación Rural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Vivienda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A.7.3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Planes Y Proyectos De Mejoramiento De Vivienda Y Saneamiento Básico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Agropecuario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75.000.000,00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A.8.4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Promoción De Alianzas, Asociaciones U Otras Formas Asociativas De Productores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A.8.5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Programas y Proyectos de Asistencia </w:t>
            </w:r>
            <w:r w:rsidR="006643EB" w:rsidRPr="00686481">
              <w:rPr>
                <w:rFonts w:ascii="Arial" w:hAnsi="Arial" w:cs="Arial"/>
                <w:sz w:val="20"/>
                <w:szCs w:val="20"/>
              </w:rPr>
              <w:t>Técnica</w:t>
            </w:r>
            <w:r w:rsidRPr="00686481">
              <w:rPr>
                <w:rFonts w:ascii="Arial" w:hAnsi="Arial" w:cs="Arial"/>
                <w:sz w:val="20"/>
                <w:szCs w:val="20"/>
              </w:rPr>
              <w:t xml:space="preserve"> Directa rural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A.8.6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Pago del personal </w:t>
            </w:r>
            <w:r w:rsidR="006643EB" w:rsidRPr="00686481">
              <w:rPr>
                <w:rFonts w:ascii="Arial" w:hAnsi="Arial" w:cs="Arial"/>
                <w:sz w:val="20"/>
                <w:szCs w:val="20"/>
              </w:rPr>
              <w:t>técnico</w:t>
            </w:r>
            <w:r w:rsidRPr="00686481">
              <w:rPr>
                <w:rFonts w:ascii="Arial" w:hAnsi="Arial" w:cs="Arial"/>
                <w:sz w:val="20"/>
                <w:szCs w:val="20"/>
              </w:rPr>
              <w:t xml:space="preserve"> vinculado a la </w:t>
            </w:r>
            <w:r w:rsidR="006643EB" w:rsidRPr="00686481">
              <w:rPr>
                <w:rFonts w:ascii="Arial" w:hAnsi="Arial" w:cs="Arial"/>
                <w:sz w:val="20"/>
                <w:szCs w:val="20"/>
              </w:rPr>
              <w:t>prestación</w:t>
            </w:r>
            <w:r w:rsidRPr="00686481">
              <w:rPr>
                <w:rFonts w:ascii="Arial" w:hAnsi="Arial" w:cs="Arial"/>
                <w:sz w:val="20"/>
                <w:szCs w:val="20"/>
              </w:rPr>
              <w:t xml:space="preserve"> del servicio de Asistencia </w:t>
            </w:r>
            <w:r w:rsidR="006643EB" w:rsidRPr="00686481">
              <w:rPr>
                <w:rFonts w:ascii="Arial" w:hAnsi="Arial" w:cs="Arial"/>
                <w:sz w:val="20"/>
                <w:szCs w:val="20"/>
              </w:rPr>
              <w:t>Técnica</w:t>
            </w:r>
            <w:r w:rsidRPr="00686481">
              <w:rPr>
                <w:rFonts w:ascii="Arial" w:hAnsi="Arial" w:cs="Arial"/>
                <w:sz w:val="20"/>
                <w:szCs w:val="20"/>
              </w:rPr>
              <w:t xml:space="preserve"> rural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A.8.7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Contratos Celebrados Con  Entidades Prestadoras Del Servicio De Asistencia Técnica Directa Rural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60.000.000,00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A.8.8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Desarrollo De Programas Y Proyectos Productivos En El Marco Del Plan Agropecuario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A.8.9</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SGP Apoyo al Sector Agropecuario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A.8.10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Reservas de </w:t>
            </w:r>
            <w:r w:rsidR="006643EB" w:rsidRPr="00686481">
              <w:rPr>
                <w:rFonts w:ascii="Arial" w:hAnsi="Arial" w:cs="Arial"/>
                <w:sz w:val="20"/>
                <w:szCs w:val="20"/>
              </w:rPr>
              <w:t>inversión</w:t>
            </w:r>
            <w:r w:rsidRPr="00686481">
              <w:rPr>
                <w:rFonts w:ascii="Arial" w:hAnsi="Arial" w:cs="Arial"/>
                <w:sz w:val="20"/>
                <w:szCs w:val="20"/>
              </w:rPr>
              <w:t xml:space="preserve"> en el sector vigencia anterior (Ley 819 de 2003)</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A.9</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Transporte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167.799.560,26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Construcción De Vías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Mejoramiento De Vías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79.091.461,00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Rehabilitación De Vías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A.9.4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Mantenimiento Rutinario De Vías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Mantenimiento Periódico De Vías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A.9.10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Estudios Y Preinversión En Infraestructura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SGP Compra de maquinaria y equipo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Interventoría De Proyectos De Construcción Y Mantenimiento De Infraestructura De Transporte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A.9.16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Planes de transito, </w:t>
            </w:r>
            <w:r w:rsidR="006643EB" w:rsidRPr="00686481">
              <w:rPr>
                <w:rFonts w:ascii="Arial" w:hAnsi="Arial" w:cs="Arial"/>
                <w:sz w:val="20"/>
                <w:szCs w:val="20"/>
              </w:rPr>
              <w:t>Educación</w:t>
            </w:r>
            <w:r w:rsidRPr="00686481">
              <w:rPr>
                <w:rFonts w:ascii="Arial" w:hAnsi="Arial" w:cs="Arial"/>
                <w:sz w:val="20"/>
                <w:szCs w:val="20"/>
              </w:rPr>
              <w:t xml:space="preserve">, </w:t>
            </w:r>
            <w:r w:rsidR="006643EB" w:rsidRPr="00686481">
              <w:rPr>
                <w:rFonts w:ascii="Arial" w:hAnsi="Arial" w:cs="Arial"/>
                <w:sz w:val="20"/>
                <w:szCs w:val="20"/>
              </w:rPr>
              <w:t>Dotación</w:t>
            </w:r>
            <w:r w:rsidRPr="00686481">
              <w:rPr>
                <w:rFonts w:ascii="Arial" w:hAnsi="Arial" w:cs="Arial"/>
                <w:sz w:val="20"/>
                <w:szCs w:val="20"/>
              </w:rPr>
              <w:t xml:space="preserve"> de </w:t>
            </w:r>
            <w:r w:rsidR="006643EB" w:rsidRPr="00686481">
              <w:rPr>
                <w:rFonts w:ascii="Arial" w:hAnsi="Arial" w:cs="Arial"/>
                <w:sz w:val="20"/>
                <w:szCs w:val="20"/>
              </w:rPr>
              <w:t>equipos</w:t>
            </w:r>
            <w:r w:rsidRPr="00686481">
              <w:rPr>
                <w:rFonts w:ascii="Arial" w:hAnsi="Arial" w:cs="Arial"/>
                <w:sz w:val="20"/>
                <w:szCs w:val="20"/>
              </w:rPr>
              <w:t xml:space="preserve"> y seguridad vial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A.9.19</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Transporte ICLD Ley 617</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10.902.099,26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A.9.19.2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Mejoramiento De Vías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A.9.19.4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w:t>
            </w:r>
            <w:r w:rsidR="006643EB" w:rsidRPr="00686481">
              <w:rPr>
                <w:rFonts w:ascii="Arial" w:hAnsi="Arial" w:cs="Arial"/>
                <w:sz w:val="20"/>
                <w:szCs w:val="20"/>
              </w:rPr>
              <w:t>Rehabilitación</w:t>
            </w:r>
            <w:r w:rsidRPr="00686481">
              <w:rPr>
                <w:rFonts w:ascii="Arial" w:hAnsi="Arial" w:cs="Arial"/>
                <w:sz w:val="20"/>
                <w:szCs w:val="20"/>
              </w:rPr>
              <w:t xml:space="preserve"> De Vías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902.099,26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A.9.20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Transporte Recursos Propios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2.806.000,00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A.9.20.2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Mejoramiento De Vías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2.806.000,00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A.9.20.3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w:t>
            </w:r>
            <w:r w:rsidR="006643EB" w:rsidRPr="00686481">
              <w:rPr>
                <w:rFonts w:ascii="Arial" w:hAnsi="Arial" w:cs="Arial"/>
                <w:sz w:val="20"/>
                <w:szCs w:val="20"/>
              </w:rPr>
              <w:t>Construcción</w:t>
            </w:r>
            <w:r w:rsidRPr="00686481">
              <w:rPr>
                <w:rFonts w:ascii="Arial" w:hAnsi="Arial" w:cs="Arial"/>
                <w:sz w:val="20"/>
                <w:szCs w:val="20"/>
              </w:rPr>
              <w:t xml:space="preserve"> de la </w:t>
            </w:r>
            <w:r w:rsidR="006643EB" w:rsidRPr="00686481">
              <w:rPr>
                <w:rFonts w:ascii="Arial" w:hAnsi="Arial" w:cs="Arial"/>
                <w:sz w:val="20"/>
                <w:szCs w:val="20"/>
              </w:rPr>
              <w:t>vía</w:t>
            </w:r>
            <w:r w:rsidRPr="00686481">
              <w:rPr>
                <w:rFonts w:ascii="Arial" w:hAnsi="Arial" w:cs="Arial"/>
                <w:sz w:val="20"/>
                <w:szCs w:val="20"/>
              </w:rPr>
              <w:t xml:space="preserve"> Manchadores Despensa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A.9.20.4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Mejoramiento de la </w:t>
            </w:r>
            <w:r w:rsidR="006643EB" w:rsidRPr="00686481">
              <w:rPr>
                <w:rFonts w:ascii="Arial" w:hAnsi="Arial" w:cs="Arial"/>
                <w:sz w:val="20"/>
                <w:szCs w:val="20"/>
              </w:rPr>
              <w:t>vía</w:t>
            </w:r>
            <w:r w:rsidRPr="00686481">
              <w:rPr>
                <w:rFonts w:ascii="Arial" w:hAnsi="Arial" w:cs="Arial"/>
                <w:sz w:val="20"/>
                <w:szCs w:val="20"/>
              </w:rPr>
              <w:t xml:space="preserve"> Macanillo el Rodeo Palo Cortado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A.9.20.5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w:t>
            </w:r>
            <w:r w:rsidR="006643EB" w:rsidRPr="00686481">
              <w:rPr>
                <w:rFonts w:ascii="Arial" w:hAnsi="Arial" w:cs="Arial"/>
                <w:sz w:val="20"/>
                <w:szCs w:val="20"/>
              </w:rPr>
              <w:t>Construcción</w:t>
            </w:r>
            <w:r w:rsidRPr="00686481">
              <w:rPr>
                <w:rFonts w:ascii="Arial" w:hAnsi="Arial" w:cs="Arial"/>
                <w:sz w:val="20"/>
                <w:szCs w:val="20"/>
              </w:rPr>
              <w:t xml:space="preserve"> placa huella vereda El Carmen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Ambiental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12.000.000,00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A.10.1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Descontaminación De Corrientes O Depósitos De Agua Afectados Por Vertimientos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A.10.2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Disposición, Eliminación Y Reciclaje De Residuos Líquidos Y Sólidos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A.10.5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Conservación De Microcuencas Que Abastecen El Acueducto, Protección De Fuentes Y Reforestación De Dichas Cuencas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A.10.9</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Adquisición De Predios De Reserva Hídrica Y Zonas De Reserva Naturales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A.10.10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Adquisición De áreas De Interés Para El Acueducto Municipal (Art. 106 Ley 1151/07)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A.10.11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Reforestación Y Control De Erosión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A.10.17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Ambiental ICLD Ley 617</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A.10.17.1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Descontaminación De Corrientes O Depósitos De Agua Afectados Por Vertimientos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A.10.18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Ambiental Recursos Propios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A.10.18.1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Descontaminación De Corrientes O Depósitos De Agua Afectados Por Vertimientos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Centros De Reclusión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A.11.4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Dotación De Centros Carcelarios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w:t>
            </w:r>
            <w:r w:rsidRPr="00686481">
              <w:rPr>
                <w:rFonts w:ascii="Arial" w:hAnsi="Arial" w:cs="Arial"/>
                <w:sz w:val="20"/>
                <w:szCs w:val="20"/>
              </w:rPr>
              <w:lastRenderedPageBreak/>
              <w:t xml:space="preserve">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lastRenderedPageBreak/>
              <w:t>A.12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Prevención Y Atención De Desastres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28.000.000,00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Atención De Desastres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A.12.9</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Educación Para La Prevención Y Atención De Desastres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Dotación De Maquinas Y Equipos Para Los Cuerpos De Bomberos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A.12.12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Contratos Celebrados Con Cuerpos De Bomberos Para La Prevención Y Control De Incendios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Promoción Del Desarrollo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23.000.000,00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A.13.1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Promoción De Asociaciones Y Alianzas Para El Desarrollo Empresarial E Industrial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A.13.2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Promoción De Capacitación Para Empleo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A.13.5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Promoción Del Desarrollo Turístico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Atención A Grupos Vulnerables - Promoción Social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120.960.000,00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Protección Integral A La Primera Infancia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47203D" w:rsidRPr="00686481">
              <w:rPr>
                <w:rFonts w:ascii="Arial" w:hAnsi="Arial" w:cs="Arial"/>
                <w:sz w:val="20"/>
                <w:szCs w:val="20"/>
              </w:rPr>
              <w:t>Construcción</w:t>
            </w:r>
            <w:r w:rsidRPr="00686481">
              <w:rPr>
                <w:rFonts w:ascii="Arial" w:hAnsi="Arial" w:cs="Arial"/>
                <w:sz w:val="20"/>
                <w:szCs w:val="20"/>
              </w:rPr>
              <w:t xml:space="preserve"> de infraestructura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47203D" w:rsidRPr="00686481">
              <w:rPr>
                <w:rFonts w:ascii="Arial" w:hAnsi="Arial" w:cs="Arial"/>
                <w:sz w:val="20"/>
                <w:szCs w:val="20"/>
              </w:rPr>
              <w:t>Adecuación</w:t>
            </w:r>
            <w:r w:rsidRPr="00686481">
              <w:rPr>
                <w:rFonts w:ascii="Arial" w:hAnsi="Arial" w:cs="Arial"/>
                <w:sz w:val="20"/>
                <w:szCs w:val="20"/>
              </w:rPr>
              <w:t xml:space="preserve"> de Infraestructura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A.14.1.3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Programa de </w:t>
            </w:r>
            <w:r w:rsidR="0047203D" w:rsidRPr="00686481">
              <w:rPr>
                <w:rFonts w:ascii="Arial" w:hAnsi="Arial" w:cs="Arial"/>
                <w:sz w:val="20"/>
                <w:szCs w:val="20"/>
              </w:rPr>
              <w:t>Atención</w:t>
            </w:r>
            <w:r w:rsidRPr="00686481">
              <w:rPr>
                <w:rFonts w:ascii="Arial" w:hAnsi="Arial" w:cs="Arial"/>
                <w:sz w:val="20"/>
                <w:szCs w:val="20"/>
              </w:rPr>
              <w:t xml:space="preserve"> Integral a la Primera Infancia PAIPI</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A.14.1.4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SGP Fortalecimiento de la red de frio del programa ampliado de inmunizaciones - PAI</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Protección Integral a La Niñez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A.14.2.4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47203D" w:rsidP="00686481">
            <w:pPr>
              <w:spacing w:after="0" w:line="240" w:lineRule="auto"/>
              <w:rPr>
                <w:rFonts w:ascii="Arial" w:hAnsi="Arial" w:cs="Arial"/>
                <w:b/>
                <w:bCs/>
                <w:sz w:val="20"/>
                <w:szCs w:val="20"/>
              </w:rPr>
            </w:pPr>
            <w:r w:rsidRPr="00686481">
              <w:rPr>
                <w:rFonts w:ascii="Arial" w:hAnsi="Arial" w:cs="Arial"/>
                <w:b/>
                <w:bCs/>
                <w:sz w:val="20"/>
                <w:szCs w:val="20"/>
              </w:rPr>
              <w:t>Prestación</w:t>
            </w:r>
            <w:r w:rsidR="00686481" w:rsidRPr="00686481">
              <w:rPr>
                <w:rFonts w:ascii="Arial" w:hAnsi="Arial" w:cs="Arial"/>
                <w:b/>
                <w:bCs/>
                <w:sz w:val="20"/>
                <w:szCs w:val="20"/>
              </w:rPr>
              <w:t xml:space="preserve"> directa del servicio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11.000.000,00 </w:t>
            </w:r>
          </w:p>
        </w:tc>
      </w:tr>
      <w:tr w:rsidR="00686481" w:rsidRPr="00686481" w:rsidTr="00595B38">
        <w:trPr>
          <w:trHeight w:val="52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A.14.2.4.1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Talento Humano que desarrolla funciones de carácter operativo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A.14.2.4.2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47203D" w:rsidRPr="00686481">
              <w:rPr>
                <w:rFonts w:ascii="Arial" w:hAnsi="Arial" w:cs="Arial"/>
                <w:sz w:val="20"/>
                <w:szCs w:val="20"/>
              </w:rPr>
              <w:t>Adquisición</w:t>
            </w:r>
            <w:r w:rsidRPr="00686481">
              <w:rPr>
                <w:rFonts w:ascii="Arial" w:hAnsi="Arial" w:cs="Arial"/>
                <w:sz w:val="20"/>
                <w:szCs w:val="20"/>
              </w:rPr>
              <w:t xml:space="preserve"> de insumos, suministros y </w:t>
            </w:r>
            <w:r w:rsidR="0047203D" w:rsidRPr="00686481">
              <w:rPr>
                <w:rFonts w:ascii="Arial" w:hAnsi="Arial" w:cs="Arial"/>
                <w:sz w:val="20"/>
                <w:szCs w:val="20"/>
              </w:rPr>
              <w:t>dotación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Protección Integral a La Adolescencia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A.14.3.4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47203D" w:rsidP="00686481">
            <w:pPr>
              <w:spacing w:after="0" w:line="240" w:lineRule="auto"/>
              <w:rPr>
                <w:rFonts w:ascii="Arial" w:hAnsi="Arial" w:cs="Arial"/>
                <w:b/>
                <w:bCs/>
                <w:sz w:val="20"/>
                <w:szCs w:val="20"/>
              </w:rPr>
            </w:pPr>
            <w:r w:rsidRPr="00686481">
              <w:rPr>
                <w:rFonts w:ascii="Arial" w:hAnsi="Arial" w:cs="Arial"/>
                <w:b/>
                <w:bCs/>
                <w:sz w:val="20"/>
                <w:szCs w:val="20"/>
              </w:rPr>
              <w:t>Prestación</w:t>
            </w:r>
            <w:r w:rsidR="00686481" w:rsidRPr="00686481">
              <w:rPr>
                <w:rFonts w:ascii="Arial" w:hAnsi="Arial" w:cs="Arial"/>
                <w:b/>
                <w:bCs/>
                <w:sz w:val="20"/>
                <w:szCs w:val="20"/>
              </w:rPr>
              <w:t xml:space="preserve"> directa del servicio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A.14.3.4.1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Talento Humano que desarrolla funciones de carácter operativo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9.000.000,00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A.14.3.4.2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47203D" w:rsidRPr="00686481">
              <w:rPr>
                <w:rFonts w:ascii="Arial" w:hAnsi="Arial" w:cs="Arial"/>
                <w:sz w:val="20"/>
                <w:szCs w:val="20"/>
              </w:rPr>
              <w:t>Adquisición</w:t>
            </w:r>
            <w:r w:rsidRPr="00686481">
              <w:rPr>
                <w:rFonts w:ascii="Arial" w:hAnsi="Arial" w:cs="Arial"/>
                <w:sz w:val="20"/>
                <w:szCs w:val="20"/>
              </w:rPr>
              <w:t xml:space="preserve"> de insumos, suministros y </w:t>
            </w:r>
            <w:r w:rsidR="0047203D" w:rsidRPr="00686481">
              <w:rPr>
                <w:rFonts w:ascii="Arial" w:hAnsi="Arial" w:cs="Arial"/>
                <w:sz w:val="20"/>
                <w:szCs w:val="20"/>
              </w:rPr>
              <w:t>dotación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Atención Y Apoyo Al Adulto Mayor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A.14.4.4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47203D" w:rsidP="00686481">
            <w:pPr>
              <w:spacing w:after="0" w:line="240" w:lineRule="auto"/>
              <w:rPr>
                <w:rFonts w:ascii="Arial" w:hAnsi="Arial" w:cs="Arial"/>
                <w:b/>
                <w:bCs/>
                <w:sz w:val="20"/>
                <w:szCs w:val="20"/>
              </w:rPr>
            </w:pPr>
            <w:r w:rsidRPr="00686481">
              <w:rPr>
                <w:rFonts w:ascii="Arial" w:hAnsi="Arial" w:cs="Arial"/>
                <w:b/>
                <w:bCs/>
                <w:sz w:val="20"/>
                <w:szCs w:val="20"/>
              </w:rPr>
              <w:t>Prestación</w:t>
            </w:r>
            <w:r w:rsidR="00686481" w:rsidRPr="00686481">
              <w:rPr>
                <w:rFonts w:ascii="Arial" w:hAnsi="Arial" w:cs="Arial"/>
                <w:b/>
                <w:bCs/>
                <w:sz w:val="20"/>
                <w:szCs w:val="20"/>
              </w:rPr>
              <w:t xml:space="preserve"> directa del servicio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w:t>
            </w:r>
            <w:r w:rsidRPr="00686481">
              <w:rPr>
                <w:rFonts w:ascii="Arial" w:hAnsi="Arial" w:cs="Arial"/>
                <w:b/>
                <w:bCs/>
                <w:sz w:val="20"/>
                <w:szCs w:val="20"/>
              </w:rPr>
              <w:lastRenderedPageBreak/>
              <w:t xml:space="preserve">41.000.000,00 </w:t>
            </w:r>
          </w:p>
        </w:tc>
      </w:tr>
      <w:tr w:rsidR="00686481" w:rsidRPr="00686481" w:rsidTr="00595B38">
        <w:trPr>
          <w:trHeight w:val="48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A.14.4.4.1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Talento Humano que desarrolla funciones de carácter operativo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A.14.4.4.2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47203D" w:rsidRPr="00686481">
              <w:rPr>
                <w:rFonts w:ascii="Arial" w:hAnsi="Arial" w:cs="Arial"/>
                <w:sz w:val="20"/>
                <w:szCs w:val="20"/>
              </w:rPr>
              <w:t>Adquisición</w:t>
            </w:r>
            <w:r w:rsidRPr="00686481">
              <w:rPr>
                <w:rFonts w:ascii="Arial" w:hAnsi="Arial" w:cs="Arial"/>
                <w:sz w:val="20"/>
                <w:szCs w:val="20"/>
              </w:rPr>
              <w:t xml:space="preserve"> de insumos, suministros y </w:t>
            </w:r>
            <w:r w:rsidR="0047203D" w:rsidRPr="00686481">
              <w:rPr>
                <w:rFonts w:ascii="Arial" w:hAnsi="Arial" w:cs="Arial"/>
                <w:sz w:val="20"/>
                <w:szCs w:val="20"/>
              </w:rPr>
              <w:t>dotación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Atención Y Apoyo A Madres/Padres Cabeza De Hogar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A.14.5.4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47203D" w:rsidP="00686481">
            <w:pPr>
              <w:spacing w:after="0" w:line="240" w:lineRule="auto"/>
              <w:rPr>
                <w:rFonts w:ascii="Arial" w:hAnsi="Arial" w:cs="Arial"/>
                <w:b/>
                <w:bCs/>
                <w:sz w:val="20"/>
                <w:szCs w:val="20"/>
              </w:rPr>
            </w:pPr>
            <w:r w:rsidRPr="00686481">
              <w:rPr>
                <w:rFonts w:ascii="Arial" w:hAnsi="Arial" w:cs="Arial"/>
                <w:b/>
                <w:bCs/>
                <w:sz w:val="20"/>
                <w:szCs w:val="20"/>
              </w:rPr>
              <w:t>Prestación</w:t>
            </w:r>
            <w:r w:rsidR="00686481" w:rsidRPr="00686481">
              <w:rPr>
                <w:rFonts w:ascii="Arial" w:hAnsi="Arial" w:cs="Arial"/>
                <w:b/>
                <w:bCs/>
                <w:sz w:val="20"/>
                <w:szCs w:val="20"/>
              </w:rPr>
              <w:t xml:space="preserve"> directa del servicio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12.000.000,00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A.14.5.4.1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TSGP </w:t>
            </w:r>
            <w:r w:rsidR="0047203D">
              <w:rPr>
                <w:rFonts w:ascii="Arial" w:hAnsi="Arial" w:cs="Arial"/>
                <w:sz w:val="20"/>
                <w:szCs w:val="20"/>
              </w:rPr>
              <w:t>T</w:t>
            </w:r>
            <w:r w:rsidRPr="00686481">
              <w:rPr>
                <w:rFonts w:ascii="Arial" w:hAnsi="Arial" w:cs="Arial"/>
                <w:sz w:val="20"/>
                <w:szCs w:val="20"/>
              </w:rPr>
              <w:t xml:space="preserve">alento Humano que desarrolla funciones de carácter operativo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A.14.5.4.2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47203D" w:rsidRPr="00686481">
              <w:rPr>
                <w:rFonts w:ascii="Arial" w:hAnsi="Arial" w:cs="Arial"/>
                <w:sz w:val="20"/>
                <w:szCs w:val="20"/>
              </w:rPr>
              <w:t>Adquisición</w:t>
            </w:r>
            <w:r w:rsidRPr="00686481">
              <w:rPr>
                <w:rFonts w:ascii="Arial" w:hAnsi="Arial" w:cs="Arial"/>
                <w:sz w:val="20"/>
                <w:szCs w:val="20"/>
              </w:rPr>
              <w:t xml:space="preserve"> de insumos, suministros y </w:t>
            </w:r>
            <w:r w:rsidR="0047203D" w:rsidRPr="00686481">
              <w:rPr>
                <w:rFonts w:ascii="Arial" w:hAnsi="Arial" w:cs="Arial"/>
                <w:sz w:val="20"/>
                <w:szCs w:val="20"/>
              </w:rPr>
              <w:t>dotación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Atención Y Apoyo A La Población Desplazada Por La Violencia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A.14.6.1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SGP Acciones humanitarias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2.500.000,00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A.14.6.2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Desarrollo </w:t>
            </w:r>
            <w:r w:rsidR="0047203D" w:rsidRPr="00686481">
              <w:rPr>
                <w:rFonts w:ascii="Arial" w:hAnsi="Arial" w:cs="Arial"/>
                <w:sz w:val="20"/>
                <w:szCs w:val="20"/>
              </w:rPr>
              <w:t>económico</w:t>
            </w:r>
            <w:r w:rsidRPr="00686481">
              <w:rPr>
                <w:rFonts w:ascii="Arial" w:hAnsi="Arial" w:cs="Arial"/>
                <w:sz w:val="20"/>
                <w:szCs w:val="20"/>
              </w:rPr>
              <w:t xml:space="preserve"> local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2.500.000,00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Programas de Discapacidad</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A.14.7.4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47203D" w:rsidP="00686481">
            <w:pPr>
              <w:spacing w:after="0" w:line="240" w:lineRule="auto"/>
              <w:rPr>
                <w:rFonts w:ascii="Arial" w:hAnsi="Arial" w:cs="Arial"/>
                <w:b/>
                <w:bCs/>
                <w:sz w:val="20"/>
                <w:szCs w:val="20"/>
              </w:rPr>
            </w:pPr>
            <w:r w:rsidRPr="00686481">
              <w:rPr>
                <w:rFonts w:ascii="Arial" w:hAnsi="Arial" w:cs="Arial"/>
                <w:b/>
                <w:bCs/>
                <w:sz w:val="20"/>
                <w:szCs w:val="20"/>
              </w:rPr>
              <w:t>Prestación</w:t>
            </w:r>
            <w:r w:rsidR="00686481" w:rsidRPr="00686481">
              <w:rPr>
                <w:rFonts w:ascii="Arial" w:hAnsi="Arial" w:cs="Arial"/>
                <w:b/>
                <w:bCs/>
                <w:sz w:val="20"/>
                <w:szCs w:val="20"/>
              </w:rPr>
              <w:t xml:space="preserve"> directa del servicio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A.14.7.4.1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Talento Humano que desarrolla funciones de carácter operativo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A.14.7.4.2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3F3A6F" w:rsidRPr="00686481">
              <w:rPr>
                <w:rFonts w:ascii="Arial" w:hAnsi="Arial" w:cs="Arial"/>
                <w:sz w:val="20"/>
                <w:szCs w:val="20"/>
              </w:rPr>
              <w:t>Adquisición</w:t>
            </w:r>
            <w:r w:rsidRPr="00686481">
              <w:rPr>
                <w:rFonts w:ascii="Arial" w:hAnsi="Arial" w:cs="Arial"/>
                <w:sz w:val="20"/>
                <w:szCs w:val="20"/>
              </w:rPr>
              <w:t xml:space="preserve"> de insumos, suministros y </w:t>
            </w:r>
            <w:r w:rsidR="003F3A6F" w:rsidRPr="00686481">
              <w:rPr>
                <w:rFonts w:ascii="Arial" w:hAnsi="Arial" w:cs="Arial"/>
                <w:sz w:val="20"/>
                <w:szCs w:val="20"/>
              </w:rPr>
              <w:t>dotación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79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A.14.13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Programas diseñados para la </w:t>
            </w:r>
            <w:r w:rsidR="003F3A6F" w:rsidRPr="00686481">
              <w:rPr>
                <w:rFonts w:ascii="Arial" w:hAnsi="Arial" w:cs="Arial"/>
                <w:b/>
                <w:bCs/>
                <w:sz w:val="20"/>
                <w:szCs w:val="20"/>
              </w:rPr>
              <w:t>supervisión</w:t>
            </w:r>
            <w:r w:rsidRPr="00686481">
              <w:rPr>
                <w:rFonts w:ascii="Arial" w:hAnsi="Arial" w:cs="Arial"/>
                <w:b/>
                <w:bCs/>
                <w:sz w:val="20"/>
                <w:szCs w:val="20"/>
              </w:rPr>
              <w:t xml:space="preserve"> de la pobreza extrema en el marco de la Red Juntos - Familias en </w:t>
            </w:r>
            <w:r w:rsidR="003F3A6F" w:rsidRPr="00686481">
              <w:rPr>
                <w:rFonts w:ascii="Arial" w:hAnsi="Arial" w:cs="Arial"/>
                <w:b/>
                <w:bCs/>
                <w:sz w:val="20"/>
                <w:szCs w:val="20"/>
              </w:rPr>
              <w:t>Acción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21.960.000,00 </w:t>
            </w:r>
          </w:p>
        </w:tc>
      </w:tr>
      <w:tr w:rsidR="00686481" w:rsidRPr="00686481" w:rsidTr="00595B38">
        <w:trPr>
          <w:trHeight w:val="49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A.14.13.1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Talento Humano que desarrolla funciones de carácter operativo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21.960.000,00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A.14.13.2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3F3A6F" w:rsidRPr="00686481">
              <w:rPr>
                <w:rFonts w:ascii="Arial" w:hAnsi="Arial" w:cs="Arial"/>
                <w:sz w:val="20"/>
                <w:szCs w:val="20"/>
              </w:rPr>
              <w:t>Adquisición</w:t>
            </w:r>
            <w:r w:rsidRPr="00686481">
              <w:rPr>
                <w:rFonts w:ascii="Arial" w:hAnsi="Arial" w:cs="Arial"/>
                <w:sz w:val="20"/>
                <w:szCs w:val="20"/>
              </w:rPr>
              <w:t xml:space="preserve"> de insumos, suministros y </w:t>
            </w:r>
            <w:r w:rsidR="003F3A6F" w:rsidRPr="00686481">
              <w:rPr>
                <w:rFonts w:ascii="Arial" w:hAnsi="Arial" w:cs="Arial"/>
                <w:sz w:val="20"/>
                <w:szCs w:val="20"/>
              </w:rPr>
              <w:t>dotación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A.14.18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3F3A6F" w:rsidP="00686481">
            <w:pPr>
              <w:spacing w:after="0" w:line="240" w:lineRule="auto"/>
              <w:rPr>
                <w:rFonts w:ascii="Arial" w:hAnsi="Arial" w:cs="Arial"/>
                <w:b/>
                <w:bCs/>
                <w:sz w:val="20"/>
                <w:szCs w:val="20"/>
              </w:rPr>
            </w:pPr>
            <w:r w:rsidRPr="00686481">
              <w:rPr>
                <w:rFonts w:ascii="Arial" w:hAnsi="Arial" w:cs="Arial"/>
                <w:b/>
                <w:bCs/>
                <w:sz w:val="20"/>
                <w:szCs w:val="20"/>
              </w:rPr>
              <w:t>Protección</w:t>
            </w:r>
            <w:r w:rsidR="00686481" w:rsidRPr="00686481">
              <w:rPr>
                <w:rFonts w:ascii="Arial" w:hAnsi="Arial" w:cs="Arial"/>
                <w:b/>
                <w:bCs/>
                <w:sz w:val="20"/>
                <w:szCs w:val="20"/>
              </w:rPr>
              <w:t xml:space="preserve"> integral a la </w:t>
            </w:r>
            <w:r w:rsidRPr="00686481">
              <w:rPr>
                <w:rFonts w:ascii="Arial" w:hAnsi="Arial" w:cs="Arial"/>
                <w:b/>
                <w:bCs/>
                <w:sz w:val="20"/>
                <w:szCs w:val="20"/>
              </w:rPr>
              <w:t>juventud</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A.14.18.4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3F3A6F" w:rsidP="00686481">
            <w:pPr>
              <w:spacing w:after="0" w:line="240" w:lineRule="auto"/>
              <w:rPr>
                <w:rFonts w:ascii="Arial" w:hAnsi="Arial" w:cs="Arial"/>
                <w:b/>
                <w:bCs/>
                <w:sz w:val="20"/>
                <w:szCs w:val="20"/>
              </w:rPr>
            </w:pPr>
            <w:r w:rsidRPr="00686481">
              <w:rPr>
                <w:rFonts w:ascii="Arial" w:hAnsi="Arial" w:cs="Arial"/>
                <w:b/>
                <w:bCs/>
                <w:sz w:val="20"/>
                <w:szCs w:val="20"/>
              </w:rPr>
              <w:t>Prestación</w:t>
            </w:r>
            <w:r w:rsidR="00686481" w:rsidRPr="00686481">
              <w:rPr>
                <w:rFonts w:ascii="Arial" w:hAnsi="Arial" w:cs="Arial"/>
                <w:b/>
                <w:bCs/>
                <w:sz w:val="20"/>
                <w:szCs w:val="20"/>
              </w:rPr>
              <w:t xml:space="preserve"> directa del servicio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A.14.18.4.1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Talento Humano que desarrolla funciones de carácter operativo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A.14.18.4.2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3F3A6F" w:rsidRPr="00686481">
              <w:rPr>
                <w:rFonts w:ascii="Arial" w:hAnsi="Arial" w:cs="Arial"/>
                <w:sz w:val="20"/>
                <w:szCs w:val="20"/>
              </w:rPr>
              <w:t>Adquisición</w:t>
            </w:r>
            <w:r w:rsidRPr="00686481">
              <w:rPr>
                <w:rFonts w:ascii="Arial" w:hAnsi="Arial" w:cs="Arial"/>
                <w:sz w:val="20"/>
                <w:szCs w:val="20"/>
              </w:rPr>
              <w:t xml:space="preserve"> de insumos, suministros y </w:t>
            </w:r>
            <w:r w:rsidR="003F3A6F" w:rsidRPr="00686481">
              <w:rPr>
                <w:rFonts w:ascii="Arial" w:hAnsi="Arial" w:cs="Arial"/>
                <w:sz w:val="20"/>
                <w:szCs w:val="20"/>
              </w:rPr>
              <w:t>dotación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A.14.19</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Atención Y Apoyo A Madres/Padres Cabeza De Hogar Recursos Propios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A.14.19.1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RP APOYO HOGARES DE BIENESTAR FAMILIAR (MODALIDAD Y FAMI)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A.14.19.1.1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RP Apoyo Hogares de Bienestar Familiar (Modalidad y Fami)</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lastRenderedPageBreak/>
              <w:t>A.15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Equipamiento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A.15.3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Mejoramiento Y Mantenimiento De Dependencias De La Administración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9.000.000,00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A.15.5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Mejoramiento Y Mantenimiento De Plazas De Mercado, Mataderos, Cementerios, Parques  Y Andenes Y Mobiliarios Del Espacio Publico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Desarrollo Comunitario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5.000.000,00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A.16.1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Programas De Capacitación, Asesoria Y Asistencia Técnica Para Consolidar Procesos De Participación Ciudadana Y Control Social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A.16.2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Procesos De Elección De Ciudadanos A Los Espacios De Participación Ciudadana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A.16.3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Capacitación A La Comunidad Sobre Participación En La Gestión Publica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Fortalecimiento Institucional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133.000.000,00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A.17.1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Procesos Integrales De Evaluación Institucional Y Reorganización Administrativa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58.000.000,00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A.17.2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Programas De Capacitación Y Asistencia Técnica Orientados Al Desarrollo Eficiente De Las Competencias De Ley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37.000.000,00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A.17.6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Actualización Del Silben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A.17.7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Estratificación Socioeconómica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A.17.8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Actualización Catastral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A.17.9</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Elaboración, actualización, </w:t>
            </w:r>
            <w:r w:rsidR="003F3A6F" w:rsidRPr="00686481">
              <w:rPr>
                <w:rFonts w:ascii="Arial" w:hAnsi="Arial" w:cs="Arial"/>
                <w:sz w:val="20"/>
                <w:szCs w:val="20"/>
              </w:rPr>
              <w:t>evaluación</w:t>
            </w:r>
            <w:r w:rsidRPr="00686481">
              <w:rPr>
                <w:rFonts w:ascii="Arial" w:hAnsi="Arial" w:cs="Arial"/>
                <w:sz w:val="20"/>
                <w:szCs w:val="20"/>
              </w:rPr>
              <w:t xml:space="preserve"> y seguimiento del Plan de Desarrollo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25.000.000,00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A.17.10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Elaboración Y Actualización Del Plan De Ordenamiento Territorial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A.17.14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Fortalecimiento Institucional ICLD Ley 617</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A.17.14.1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Procesos Integrales De Evaluación Institucional Y Reorganización Administrativa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A.17.14.2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Programas De Capacitación Y Asistencia Técnica Orientados Al Desarrollo Eficiente De Las Competencias De Ley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A.17.15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Fortalecimiento Institucional Recursos Propios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A.17.15.1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Procesos Integrales De Evaluación Institucional Y Reorganización Administrativa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76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A.17.15.2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Programas De Capacitación Y Asistencia Técnica Orientados Al Desarrollo Eficiente De Las Competencias De Ley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Justicia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w:t>
            </w:r>
            <w:r w:rsidRPr="00686481">
              <w:rPr>
                <w:rFonts w:ascii="Arial" w:hAnsi="Arial" w:cs="Arial"/>
                <w:b/>
                <w:bCs/>
                <w:sz w:val="20"/>
                <w:szCs w:val="20"/>
              </w:rPr>
              <w:lastRenderedPageBreak/>
              <w:t xml:space="preserve">109.805.000,00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lastRenderedPageBreak/>
              <w:t>A.18.1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Pago Inspectores De Policía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36.000.000,00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A.18.3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Pago De Comisarios De Familia, Médicos, Psicólogos Y Trabajadores Sociales De Las Comisarías De Familia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A.18.4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Fondo Territorial de Seguridad (Ley 1106 de 2006)</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6.000.000,00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A.18.4.6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Gastos destinados a generar ambiente que propicien la seguridad ciudadana y la </w:t>
            </w:r>
            <w:r w:rsidR="007A0215" w:rsidRPr="00686481">
              <w:rPr>
                <w:rFonts w:ascii="Arial" w:hAnsi="Arial" w:cs="Arial"/>
                <w:sz w:val="20"/>
                <w:szCs w:val="20"/>
              </w:rPr>
              <w:t>preservación</w:t>
            </w:r>
            <w:r w:rsidRPr="00686481">
              <w:rPr>
                <w:rFonts w:ascii="Arial" w:hAnsi="Arial" w:cs="Arial"/>
                <w:sz w:val="20"/>
                <w:szCs w:val="20"/>
              </w:rPr>
              <w:t xml:space="preserve"> del orden publico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A.18.5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Justicia  ICLD Ley 617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10.680.000,00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A.18.5.1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ICLD Servicios </w:t>
            </w:r>
            <w:r w:rsidR="007A0215" w:rsidRPr="00686481">
              <w:rPr>
                <w:rFonts w:ascii="Arial" w:hAnsi="Arial" w:cs="Arial"/>
                <w:sz w:val="20"/>
                <w:szCs w:val="20"/>
              </w:rPr>
              <w:t>Técnicos</w:t>
            </w:r>
            <w:r w:rsidRPr="00686481">
              <w:rPr>
                <w:rFonts w:ascii="Arial" w:hAnsi="Arial" w:cs="Arial"/>
                <w:sz w:val="20"/>
                <w:szCs w:val="20"/>
              </w:rPr>
              <w:t xml:space="preserve"> para la Comisaria e </w:t>
            </w:r>
            <w:r w:rsidR="007A0215" w:rsidRPr="00686481">
              <w:rPr>
                <w:rFonts w:ascii="Arial" w:hAnsi="Arial" w:cs="Arial"/>
                <w:sz w:val="20"/>
                <w:szCs w:val="20"/>
              </w:rPr>
              <w:t>inspección</w:t>
            </w:r>
            <w:r w:rsidRPr="00686481">
              <w:rPr>
                <w:rFonts w:ascii="Arial" w:hAnsi="Arial" w:cs="Arial"/>
                <w:sz w:val="20"/>
                <w:szCs w:val="20"/>
              </w:rPr>
              <w:t xml:space="preserve"> Policia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10.680.000,00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A.18.10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Justicia   Recursos Propios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1.125.000,00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A.18.10.1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RP Gastos destinados a generar ambiente que propicien la seguridad ciudadana y la </w:t>
            </w:r>
            <w:r w:rsidR="007A0215" w:rsidRPr="00686481">
              <w:rPr>
                <w:rFonts w:ascii="Arial" w:hAnsi="Arial" w:cs="Arial"/>
                <w:sz w:val="20"/>
                <w:szCs w:val="20"/>
              </w:rPr>
              <w:t>preservación</w:t>
            </w:r>
            <w:r w:rsidRPr="00686481">
              <w:rPr>
                <w:rFonts w:ascii="Arial" w:hAnsi="Arial" w:cs="Arial"/>
                <w:sz w:val="20"/>
                <w:szCs w:val="20"/>
              </w:rPr>
              <w:t xml:space="preserve"> del orden publico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1.125.000,00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FONDOS ESPECIALES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192.400.000,00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FE Sobretasa Bomberil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Estampilla Pro Dotación y funcionamiento de Centros Bienestar del Anciano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20% Fondo Pensiones Territoriales </w:t>
            </w:r>
            <w:r w:rsidR="00CE0752" w:rsidRPr="00686481">
              <w:rPr>
                <w:rFonts w:ascii="Arial" w:hAnsi="Arial" w:cs="Arial"/>
                <w:sz w:val="20"/>
                <w:szCs w:val="20"/>
              </w:rPr>
              <w:t>esta milla</w:t>
            </w:r>
            <w:r w:rsidRPr="00686481">
              <w:rPr>
                <w:rFonts w:ascii="Arial" w:hAnsi="Arial" w:cs="Arial"/>
                <w:sz w:val="20"/>
                <w:szCs w:val="20"/>
              </w:rPr>
              <w:t xml:space="preserve"> Proanciano</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Estampilla Pro Cultura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4.800.000,00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A.20.5</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20% Fondo Pensiones Territoriales </w:t>
            </w:r>
            <w:r w:rsidR="00CE0752" w:rsidRPr="00686481">
              <w:rPr>
                <w:rFonts w:ascii="Arial" w:hAnsi="Arial" w:cs="Arial"/>
                <w:sz w:val="20"/>
                <w:szCs w:val="20"/>
              </w:rPr>
              <w:t>estampilla</w:t>
            </w:r>
            <w:r w:rsidRPr="00686481">
              <w:rPr>
                <w:rFonts w:ascii="Arial" w:hAnsi="Arial" w:cs="Arial"/>
                <w:sz w:val="20"/>
                <w:szCs w:val="20"/>
              </w:rPr>
              <w:t xml:space="preserve"> Procultura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1.200.000,00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A.20.6</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Impuesto sobre el servicio de Alumbrado Público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5.000.000,00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A.20.7</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Contribución sobre Contratos de Obras Públicas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6.000.000,00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A.20.8</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Multas Tránsito y Transporte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A.20.9</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Fondo Vivienda e </w:t>
            </w:r>
            <w:r w:rsidR="00CE0752" w:rsidRPr="00686481">
              <w:rPr>
                <w:rFonts w:ascii="Arial" w:hAnsi="Arial" w:cs="Arial"/>
                <w:sz w:val="20"/>
                <w:szCs w:val="20"/>
              </w:rPr>
              <w:t>Interés</w:t>
            </w:r>
            <w:r w:rsidRPr="00686481">
              <w:rPr>
                <w:rFonts w:ascii="Arial" w:hAnsi="Arial" w:cs="Arial"/>
                <w:sz w:val="20"/>
                <w:szCs w:val="20"/>
              </w:rPr>
              <w:t xml:space="preserve"> social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A.20.10</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Fondo Municipal para el desarrollo del sector tabacalero en el Municipio de </w:t>
            </w:r>
            <w:r w:rsidR="00CE0752" w:rsidRPr="00686481">
              <w:rPr>
                <w:rFonts w:ascii="Arial" w:hAnsi="Arial" w:cs="Arial"/>
                <w:sz w:val="20"/>
                <w:szCs w:val="20"/>
              </w:rPr>
              <w:t>Curití</w:t>
            </w:r>
            <w:r w:rsidRPr="00686481">
              <w:rPr>
                <w:rFonts w:ascii="Arial" w:hAnsi="Arial" w:cs="Arial"/>
                <w:sz w:val="20"/>
                <w:szCs w:val="20"/>
              </w:rPr>
              <w:t>, Acuerdo 003 de 2008</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1.100.000,00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A.20.12</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SOBRETASA A LA GASOLINA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150.000.000,00 </w:t>
            </w:r>
          </w:p>
        </w:tc>
      </w:tr>
      <w:tr w:rsidR="00686481" w:rsidRPr="00686481" w:rsidTr="00595B38">
        <w:trPr>
          <w:trHeight w:val="510"/>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A.20.12.1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Mantenimiento y Mejoramiento Red de Carreteras terciarias y </w:t>
            </w:r>
            <w:r w:rsidR="00CE0752" w:rsidRPr="00686481">
              <w:rPr>
                <w:rFonts w:ascii="Arial" w:hAnsi="Arial" w:cs="Arial"/>
                <w:sz w:val="20"/>
                <w:szCs w:val="20"/>
              </w:rPr>
              <w:t>vías</w:t>
            </w:r>
            <w:r w:rsidRPr="00686481">
              <w:rPr>
                <w:rFonts w:ascii="Arial" w:hAnsi="Arial" w:cs="Arial"/>
                <w:sz w:val="20"/>
                <w:szCs w:val="20"/>
              </w:rPr>
              <w:t xml:space="preserve"> urbanas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150.000.000,00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A.20.13</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DEL NIVEL DEPARTAMENTAL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A.20.13.1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De vehículos Automotores                                                                                                                                                                                       </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2.000.000,00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A.20.13.2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FE Programa de </w:t>
            </w:r>
            <w:r w:rsidR="00CE0752" w:rsidRPr="00686481">
              <w:rPr>
                <w:rFonts w:ascii="Arial" w:hAnsi="Arial" w:cs="Arial"/>
                <w:sz w:val="20"/>
                <w:szCs w:val="20"/>
              </w:rPr>
              <w:t>Nutrición</w:t>
            </w:r>
            <w:r w:rsidRPr="00686481">
              <w:rPr>
                <w:rFonts w:ascii="Arial" w:hAnsi="Arial" w:cs="Arial"/>
                <w:sz w:val="20"/>
                <w:szCs w:val="20"/>
              </w:rPr>
              <w:t xml:space="preserve"> y </w:t>
            </w:r>
            <w:r w:rsidR="00CE0752" w:rsidRPr="00686481">
              <w:rPr>
                <w:rFonts w:ascii="Arial" w:hAnsi="Arial" w:cs="Arial"/>
                <w:sz w:val="20"/>
                <w:szCs w:val="20"/>
              </w:rPr>
              <w:t>Alimentación</w:t>
            </w:r>
            <w:r w:rsidRPr="00686481">
              <w:rPr>
                <w:rFonts w:ascii="Arial" w:hAnsi="Arial" w:cs="Arial"/>
                <w:sz w:val="20"/>
                <w:szCs w:val="20"/>
              </w:rPr>
              <w:t xml:space="preserve"> "PAN"</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lastRenderedPageBreak/>
              <w:t>A.20.14</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DEL NIVEL NACIONAL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A.20.14.1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FE Invias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SERVICIO DE LA DEUDA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133.000.000,00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A.21.1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AMORTIZACION DE CAPITAL</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90.000.000,00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A.21.1.1</w:t>
            </w:r>
          </w:p>
        </w:tc>
        <w:tc>
          <w:tcPr>
            <w:tcW w:w="5548" w:type="dxa"/>
            <w:tcBorders>
              <w:top w:val="nil"/>
              <w:left w:val="nil"/>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CE0752" w:rsidRPr="00686481">
              <w:rPr>
                <w:rFonts w:ascii="Arial" w:hAnsi="Arial" w:cs="Arial"/>
                <w:sz w:val="20"/>
                <w:szCs w:val="20"/>
              </w:rPr>
              <w:t>Amortización</w:t>
            </w:r>
            <w:r w:rsidRPr="00686481">
              <w:rPr>
                <w:rFonts w:ascii="Arial" w:hAnsi="Arial" w:cs="Arial"/>
                <w:sz w:val="20"/>
                <w:szCs w:val="20"/>
              </w:rPr>
              <w:t xml:space="preserve"> Deuda Interna con SGP Agua Potable</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60.000.000,00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SGP </w:t>
            </w:r>
            <w:r w:rsidR="00CE0752" w:rsidRPr="00686481">
              <w:rPr>
                <w:rFonts w:ascii="Arial" w:hAnsi="Arial" w:cs="Arial"/>
                <w:sz w:val="20"/>
                <w:szCs w:val="20"/>
              </w:rPr>
              <w:t>Amortización</w:t>
            </w:r>
            <w:r w:rsidRPr="00686481">
              <w:rPr>
                <w:rFonts w:ascii="Arial" w:hAnsi="Arial" w:cs="Arial"/>
                <w:sz w:val="20"/>
                <w:szCs w:val="20"/>
              </w:rPr>
              <w:t xml:space="preserve"> Deuda Interna con SGP Otros Sectores</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30.000.000,00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A.21.2</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INTERESES DEUDA INTERNA</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b/>
                <w:bCs/>
                <w:sz w:val="20"/>
                <w:szCs w:val="20"/>
              </w:rPr>
            </w:pPr>
            <w:r w:rsidRPr="00686481">
              <w:rPr>
                <w:rFonts w:ascii="Arial" w:hAnsi="Arial" w:cs="Arial"/>
                <w:b/>
                <w:bCs/>
                <w:sz w:val="20"/>
                <w:szCs w:val="20"/>
              </w:rPr>
              <w:t xml:space="preserve">                     43.000.000,00 </w:t>
            </w:r>
          </w:p>
        </w:tc>
      </w:tr>
      <w:tr w:rsidR="00686481" w:rsidRPr="00686481" w:rsidTr="00595B38">
        <w:trPr>
          <w:trHeight w:val="255"/>
        </w:trPr>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A.21.2.1</w:t>
            </w:r>
          </w:p>
        </w:tc>
        <w:tc>
          <w:tcPr>
            <w:tcW w:w="5548" w:type="dxa"/>
            <w:tcBorders>
              <w:top w:val="nil"/>
              <w:left w:val="nil"/>
              <w:bottom w:val="single" w:sz="4"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SGP Intereses Deuda Interna con SGP Agua Potable</w:t>
            </w:r>
          </w:p>
        </w:tc>
        <w:tc>
          <w:tcPr>
            <w:tcW w:w="2584" w:type="dxa"/>
            <w:tcBorders>
              <w:top w:val="nil"/>
              <w:left w:val="nil"/>
              <w:bottom w:val="single" w:sz="4"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35.000.000,00 </w:t>
            </w:r>
          </w:p>
        </w:tc>
      </w:tr>
      <w:tr w:rsidR="00686481" w:rsidRPr="00686481" w:rsidTr="00595B38">
        <w:trPr>
          <w:trHeight w:val="270"/>
        </w:trPr>
        <w:tc>
          <w:tcPr>
            <w:tcW w:w="1842" w:type="dxa"/>
            <w:tcBorders>
              <w:top w:val="nil"/>
              <w:left w:val="single" w:sz="8" w:space="0" w:color="auto"/>
              <w:bottom w:val="single" w:sz="8" w:space="0" w:color="auto"/>
              <w:right w:val="single" w:sz="4"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A.21.2.2</w:t>
            </w:r>
          </w:p>
        </w:tc>
        <w:tc>
          <w:tcPr>
            <w:tcW w:w="5548" w:type="dxa"/>
            <w:tcBorders>
              <w:top w:val="nil"/>
              <w:left w:val="nil"/>
              <w:bottom w:val="single" w:sz="8" w:space="0" w:color="auto"/>
              <w:right w:val="single" w:sz="4" w:space="0" w:color="auto"/>
            </w:tcBorders>
            <w:shd w:val="clear" w:color="auto" w:fill="auto"/>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SGP Intereses Deuda Interna con SGP Otros Sectores</w:t>
            </w:r>
          </w:p>
        </w:tc>
        <w:tc>
          <w:tcPr>
            <w:tcW w:w="2584" w:type="dxa"/>
            <w:tcBorders>
              <w:top w:val="nil"/>
              <w:left w:val="nil"/>
              <w:bottom w:val="single" w:sz="8" w:space="0" w:color="auto"/>
              <w:right w:val="single" w:sz="8" w:space="0" w:color="auto"/>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r w:rsidRPr="00686481">
              <w:rPr>
                <w:rFonts w:ascii="Arial" w:hAnsi="Arial" w:cs="Arial"/>
                <w:sz w:val="20"/>
                <w:szCs w:val="20"/>
              </w:rPr>
              <w:t xml:space="preserve">                       8.000.000,00 </w:t>
            </w:r>
          </w:p>
        </w:tc>
      </w:tr>
      <w:tr w:rsidR="00686481" w:rsidRPr="00686481" w:rsidTr="00595B38">
        <w:trPr>
          <w:trHeight w:val="270"/>
        </w:trPr>
        <w:tc>
          <w:tcPr>
            <w:tcW w:w="1842" w:type="dxa"/>
            <w:tcBorders>
              <w:top w:val="nil"/>
              <w:left w:val="nil"/>
              <w:bottom w:val="nil"/>
              <w:right w:val="nil"/>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p>
        </w:tc>
        <w:tc>
          <w:tcPr>
            <w:tcW w:w="5548" w:type="dxa"/>
            <w:tcBorders>
              <w:top w:val="nil"/>
              <w:left w:val="nil"/>
              <w:bottom w:val="nil"/>
              <w:right w:val="nil"/>
            </w:tcBorders>
            <w:shd w:val="clear" w:color="auto" w:fill="auto"/>
            <w:vAlign w:val="bottom"/>
            <w:hideMark/>
          </w:tcPr>
          <w:p w:rsidR="00686481" w:rsidRDefault="00686481" w:rsidP="00686481">
            <w:pPr>
              <w:spacing w:after="0" w:line="240" w:lineRule="auto"/>
              <w:rPr>
                <w:rFonts w:ascii="Arial" w:hAnsi="Arial" w:cs="Arial"/>
                <w:sz w:val="20"/>
                <w:szCs w:val="20"/>
              </w:rPr>
            </w:pPr>
          </w:p>
          <w:p w:rsidR="00CE0752" w:rsidRDefault="00CE0752" w:rsidP="00686481">
            <w:pPr>
              <w:spacing w:after="0" w:line="240" w:lineRule="auto"/>
              <w:rPr>
                <w:rFonts w:ascii="Arial" w:hAnsi="Arial" w:cs="Arial"/>
                <w:sz w:val="20"/>
                <w:szCs w:val="20"/>
              </w:rPr>
            </w:pPr>
          </w:p>
          <w:p w:rsidR="00CE0752" w:rsidRDefault="00CE0752" w:rsidP="00686481">
            <w:pPr>
              <w:spacing w:after="0" w:line="240" w:lineRule="auto"/>
              <w:rPr>
                <w:rFonts w:ascii="Arial" w:hAnsi="Arial" w:cs="Arial"/>
                <w:sz w:val="20"/>
                <w:szCs w:val="20"/>
              </w:rPr>
            </w:pPr>
          </w:p>
          <w:p w:rsidR="00CE0752" w:rsidRDefault="00CE0752" w:rsidP="00686481">
            <w:pPr>
              <w:spacing w:after="0" w:line="240" w:lineRule="auto"/>
              <w:rPr>
                <w:rFonts w:ascii="Arial" w:hAnsi="Arial" w:cs="Arial"/>
                <w:sz w:val="20"/>
                <w:szCs w:val="20"/>
              </w:rPr>
            </w:pPr>
          </w:p>
          <w:p w:rsidR="00CE0752" w:rsidRPr="00686481" w:rsidRDefault="00CE0752" w:rsidP="00686481">
            <w:pPr>
              <w:spacing w:after="0" w:line="240" w:lineRule="auto"/>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686481" w:rsidRPr="00686481" w:rsidRDefault="00686481" w:rsidP="00686481">
            <w:pPr>
              <w:spacing w:after="0" w:line="240" w:lineRule="auto"/>
              <w:rPr>
                <w:rFonts w:ascii="Arial" w:hAnsi="Arial" w:cs="Arial"/>
                <w:sz w:val="20"/>
                <w:szCs w:val="20"/>
              </w:rPr>
            </w:pPr>
          </w:p>
        </w:tc>
      </w:tr>
    </w:tbl>
    <w:p w:rsidR="004D5FA3" w:rsidRDefault="004D5FA3" w:rsidP="00740536">
      <w:pPr>
        <w:jc w:val="center"/>
        <w:rPr>
          <w:rFonts w:ascii="Arial" w:hAnsi="Arial"/>
          <w:b/>
          <w:sz w:val="24"/>
          <w:lang w:val="es-ES_tradnl"/>
        </w:rPr>
      </w:pPr>
      <w:r>
        <w:rPr>
          <w:rFonts w:ascii="Arial" w:hAnsi="Arial"/>
          <w:b/>
          <w:sz w:val="24"/>
          <w:lang w:val="es-ES_tradnl"/>
        </w:rPr>
        <w:t>LOS SUSCRITOS PRESIDENTE Y SECRETARIA DEL HONORABLE CONCEJO MUNICIPAL DE CURITI – SANTANDER</w:t>
      </w:r>
    </w:p>
    <w:p w:rsidR="00F24EE9" w:rsidRDefault="00F24EE9" w:rsidP="00740536">
      <w:pPr>
        <w:jc w:val="center"/>
        <w:rPr>
          <w:rFonts w:ascii="Arial" w:hAnsi="Arial"/>
          <w:b/>
          <w:sz w:val="24"/>
          <w:lang w:val="es-ES_tradnl"/>
        </w:rPr>
      </w:pPr>
    </w:p>
    <w:p w:rsidR="004D5FA3" w:rsidRDefault="004D5FA3" w:rsidP="00740536">
      <w:pPr>
        <w:jc w:val="center"/>
        <w:rPr>
          <w:rFonts w:ascii="Arial" w:hAnsi="Arial"/>
          <w:b/>
          <w:sz w:val="24"/>
          <w:lang w:val="es-ES_tradnl"/>
        </w:rPr>
      </w:pPr>
      <w:r>
        <w:rPr>
          <w:rFonts w:ascii="Arial" w:hAnsi="Arial"/>
          <w:b/>
          <w:sz w:val="24"/>
          <w:lang w:val="es-ES_tradnl"/>
        </w:rPr>
        <w:t xml:space="preserve">CERTIFICAN </w:t>
      </w:r>
    </w:p>
    <w:p w:rsidR="00F24EE9" w:rsidRDefault="00F24EE9" w:rsidP="00740536">
      <w:pPr>
        <w:jc w:val="center"/>
        <w:rPr>
          <w:rFonts w:ascii="Arial" w:hAnsi="Arial"/>
          <w:b/>
          <w:sz w:val="24"/>
          <w:lang w:val="es-ES_tradnl"/>
        </w:rPr>
      </w:pPr>
    </w:p>
    <w:p w:rsidR="004D5FA3" w:rsidRDefault="004D5FA3" w:rsidP="004D5FA3">
      <w:pPr>
        <w:jc w:val="both"/>
        <w:rPr>
          <w:rFonts w:ascii="Arial" w:hAnsi="Arial"/>
          <w:b/>
          <w:sz w:val="24"/>
          <w:lang w:val="es-ES_tradnl"/>
        </w:rPr>
      </w:pPr>
      <w:r>
        <w:rPr>
          <w:rFonts w:ascii="Arial" w:hAnsi="Arial"/>
          <w:sz w:val="24"/>
          <w:lang w:val="es-ES_tradnl"/>
        </w:rPr>
        <w:t xml:space="preserve">Que el Proyecto de Acuerdo numero 004 de 2011 </w:t>
      </w:r>
      <w:r>
        <w:rPr>
          <w:rFonts w:ascii="Arial" w:hAnsi="Arial"/>
          <w:b/>
          <w:sz w:val="24"/>
          <w:lang w:val="es-ES_tradnl"/>
        </w:rPr>
        <w:t xml:space="preserve">“ POR MEDIO DEL CUAL SE FIJA EL PRESUPUESTO GENERAL DE RENTAS Y GASTOS DEL MUNICIPIO DE CURITI – SANTANDER PARA LA VIGENCIA FISCAL DEL 01 DE ENERO AL 31 DE DICIEMBRE DE 2012” </w:t>
      </w:r>
    </w:p>
    <w:p w:rsidR="004D5FA3" w:rsidRDefault="004D5FA3" w:rsidP="004D5FA3">
      <w:pPr>
        <w:jc w:val="both"/>
        <w:rPr>
          <w:rFonts w:ascii="Arial" w:hAnsi="Arial"/>
          <w:b/>
          <w:sz w:val="24"/>
          <w:lang w:val="es-ES_tradnl"/>
        </w:rPr>
      </w:pPr>
    </w:p>
    <w:p w:rsidR="004D5FA3" w:rsidRPr="004D5FA3" w:rsidRDefault="004D5FA3" w:rsidP="004D5FA3">
      <w:pPr>
        <w:jc w:val="both"/>
        <w:rPr>
          <w:rFonts w:ascii="Arial" w:hAnsi="Arial"/>
          <w:sz w:val="24"/>
          <w:lang w:val="es-ES_tradnl"/>
        </w:rPr>
      </w:pPr>
      <w:r>
        <w:rPr>
          <w:rFonts w:ascii="Arial" w:hAnsi="Arial"/>
          <w:sz w:val="24"/>
          <w:lang w:val="es-ES_tradnl"/>
        </w:rPr>
        <w:t xml:space="preserve">Fue discutido y aprobado como lo ordena la Ley 136 de Junio 2 de 1994, con la participación de los integrantes de la Corporación. El cual queda como </w:t>
      </w:r>
      <w:r w:rsidRPr="004D5FA3">
        <w:rPr>
          <w:rFonts w:ascii="Arial" w:hAnsi="Arial"/>
          <w:b/>
          <w:sz w:val="24"/>
          <w:lang w:val="es-ES_tradnl"/>
        </w:rPr>
        <w:t>Acuerdo num</w:t>
      </w:r>
      <w:r>
        <w:rPr>
          <w:rFonts w:ascii="Arial" w:hAnsi="Arial"/>
          <w:b/>
          <w:sz w:val="24"/>
          <w:lang w:val="es-ES_tradnl"/>
        </w:rPr>
        <w:t xml:space="preserve">ero 004 de Noviembre 30 de 2011, </w:t>
      </w:r>
      <w:r>
        <w:rPr>
          <w:rFonts w:ascii="Arial" w:hAnsi="Arial"/>
          <w:sz w:val="24"/>
          <w:lang w:val="es-ES_tradnl"/>
        </w:rPr>
        <w:t xml:space="preserve">acorde con el consecutivo de Acuerdos del Concejo Municipal de Curití – Santander. </w:t>
      </w:r>
    </w:p>
    <w:p w:rsidR="004D5FA3" w:rsidRDefault="004D5FA3" w:rsidP="00457979">
      <w:pPr>
        <w:jc w:val="both"/>
        <w:rPr>
          <w:rFonts w:ascii="Arial" w:hAnsi="Arial"/>
          <w:sz w:val="24"/>
          <w:lang w:val="es-ES_tradnl"/>
        </w:rPr>
      </w:pPr>
    </w:p>
    <w:p w:rsidR="004D5FA3" w:rsidRDefault="000E0ACE" w:rsidP="00457979">
      <w:pPr>
        <w:jc w:val="both"/>
        <w:rPr>
          <w:rFonts w:ascii="Arial" w:hAnsi="Arial"/>
          <w:sz w:val="24"/>
          <w:lang w:val="es-ES_tradnl"/>
        </w:rPr>
      </w:pPr>
      <w:r>
        <w:rPr>
          <w:rFonts w:ascii="Arial" w:hAnsi="Arial"/>
          <w:sz w:val="24"/>
          <w:lang w:val="es-ES_tradnl"/>
        </w:rPr>
        <w:t>Curití, Noviembre treinta (30) de dos mil once (2011).</w:t>
      </w:r>
    </w:p>
    <w:p w:rsidR="000E0ACE" w:rsidRDefault="000E0ACE" w:rsidP="00457979">
      <w:pPr>
        <w:jc w:val="both"/>
        <w:rPr>
          <w:rFonts w:ascii="Arial" w:hAnsi="Arial"/>
          <w:sz w:val="24"/>
          <w:lang w:val="es-ES_tradnl"/>
        </w:rPr>
      </w:pPr>
    </w:p>
    <w:p w:rsidR="00740536" w:rsidRDefault="00740536" w:rsidP="00457979">
      <w:pPr>
        <w:jc w:val="both"/>
        <w:rPr>
          <w:rFonts w:ascii="Arial" w:hAnsi="Arial"/>
          <w:sz w:val="24"/>
          <w:lang w:val="es-ES_tradnl"/>
        </w:rPr>
      </w:pPr>
    </w:p>
    <w:p w:rsidR="00740536" w:rsidRDefault="00740536" w:rsidP="00457979">
      <w:pPr>
        <w:jc w:val="both"/>
        <w:rPr>
          <w:rFonts w:ascii="Arial" w:hAnsi="Arial"/>
          <w:sz w:val="24"/>
          <w:lang w:val="es-ES_tradnl"/>
        </w:rPr>
      </w:pPr>
    </w:p>
    <w:p w:rsidR="00740536" w:rsidRDefault="00740536" w:rsidP="00457979">
      <w:pPr>
        <w:jc w:val="both"/>
        <w:rPr>
          <w:rFonts w:ascii="Arial" w:hAnsi="Arial"/>
          <w:sz w:val="24"/>
          <w:lang w:val="es-ES_tradnl"/>
        </w:rPr>
      </w:pPr>
    </w:p>
    <w:p w:rsidR="000E0ACE" w:rsidRDefault="000E0ACE" w:rsidP="00457979">
      <w:pPr>
        <w:jc w:val="both"/>
        <w:rPr>
          <w:rFonts w:ascii="Arial" w:hAnsi="Arial"/>
          <w:sz w:val="24"/>
          <w:lang w:val="es-ES_tradnl"/>
        </w:rPr>
      </w:pPr>
    </w:p>
    <w:p w:rsidR="000E0ACE" w:rsidRDefault="000E0ACE" w:rsidP="000E0ACE">
      <w:pPr>
        <w:spacing w:after="0" w:line="240" w:lineRule="auto"/>
        <w:jc w:val="both"/>
        <w:rPr>
          <w:rFonts w:ascii="Arial" w:hAnsi="Arial"/>
          <w:b/>
          <w:sz w:val="24"/>
          <w:lang w:val="es-ES_tradnl"/>
        </w:rPr>
      </w:pPr>
      <w:r>
        <w:rPr>
          <w:rFonts w:ascii="Arial" w:hAnsi="Arial"/>
          <w:b/>
          <w:sz w:val="24"/>
          <w:lang w:val="es-ES_tradnl"/>
        </w:rPr>
        <w:t xml:space="preserve">MARCO TULIO VARGAS CAMPOS </w:t>
      </w:r>
      <w:r>
        <w:rPr>
          <w:rFonts w:ascii="Arial" w:hAnsi="Arial"/>
          <w:b/>
          <w:sz w:val="24"/>
          <w:lang w:val="es-ES_tradnl"/>
        </w:rPr>
        <w:tab/>
      </w:r>
      <w:r>
        <w:rPr>
          <w:rFonts w:ascii="Arial" w:hAnsi="Arial"/>
          <w:b/>
          <w:sz w:val="24"/>
          <w:lang w:val="es-ES_tradnl"/>
        </w:rPr>
        <w:tab/>
        <w:t xml:space="preserve">SILVIA A. RODRIGUEZ CHACON </w:t>
      </w:r>
    </w:p>
    <w:p w:rsidR="000E0ACE" w:rsidRPr="000E0ACE" w:rsidRDefault="000E0ACE" w:rsidP="000E0ACE">
      <w:pPr>
        <w:spacing w:after="0" w:line="240" w:lineRule="auto"/>
        <w:rPr>
          <w:rFonts w:ascii="Arial" w:hAnsi="Arial"/>
          <w:sz w:val="24"/>
          <w:lang w:val="es-ES_tradnl"/>
        </w:rPr>
      </w:pPr>
      <w:r>
        <w:rPr>
          <w:rFonts w:ascii="Arial" w:hAnsi="Arial"/>
          <w:sz w:val="24"/>
          <w:lang w:val="es-ES_tradnl"/>
        </w:rPr>
        <w:t xml:space="preserve">                   Presidente</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t xml:space="preserve">Secretaria </w:t>
      </w:r>
    </w:p>
    <w:p w:rsidR="004D5FA3" w:rsidRDefault="004D5FA3" w:rsidP="000E0ACE">
      <w:pPr>
        <w:spacing w:after="0" w:line="240" w:lineRule="auto"/>
        <w:jc w:val="both"/>
        <w:rPr>
          <w:rFonts w:ascii="Arial" w:hAnsi="Arial"/>
          <w:sz w:val="24"/>
          <w:lang w:val="es-ES_tradnl"/>
        </w:rPr>
      </w:pPr>
    </w:p>
    <w:p w:rsidR="00204958" w:rsidRPr="00473510" w:rsidRDefault="00204958">
      <w:pPr>
        <w:rPr>
          <w:rFonts w:ascii="Arial" w:hAnsi="Arial" w:cs="Arial"/>
          <w:sz w:val="24"/>
          <w:szCs w:val="24"/>
        </w:rPr>
      </w:pPr>
    </w:p>
    <w:sectPr w:rsidR="00204958" w:rsidRPr="00473510" w:rsidSect="000C4646">
      <w:headerReference w:type="default" r:id="rId8"/>
      <w:pgSz w:w="12240" w:h="15840" w:code="1"/>
      <w:pgMar w:top="1701"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F42" w:rsidRDefault="000C3F42" w:rsidP="002D21D5">
      <w:pPr>
        <w:spacing w:after="0" w:line="240" w:lineRule="auto"/>
      </w:pPr>
      <w:r>
        <w:separator/>
      </w:r>
    </w:p>
  </w:endnote>
  <w:endnote w:type="continuationSeparator" w:id="1">
    <w:p w:rsidR="000C3F42" w:rsidRDefault="000C3F42" w:rsidP="002D2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F42" w:rsidRDefault="000C3F42" w:rsidP="002D21D5">
      <w:pPr>
        <w:spacing w:after="0" w:line="240" w:lineRule="auto"/>
      </w:pPr>
      <w:r>
        <w:separator/>
      </w:r>
    </w:p>
  </w:footnote>
  <w:footnote w:type="continuationSeparator" w:id="1">
    <w:p w:rsidR="000C3F42" w:rsidRDefault="000C3F42" w:rsidP="002D2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1D5" w:rsidRDefault="002D21D5">
    <w:pPr>
      <w:pStyle w:val="Encabezado"/>
    </w:pPr>
    <w:r w:rsidRPr="002D21D5">
      <w:rPr>
        <w:noProof/>
      </w:rPr>
      <w:drawing>
        <wp:anchor distT="0" distB="0" distL="114300" distR="114300" simplePos="0" relativeHeight="251659264" behindDoc="0" locked="0" layoutInCell="1" allowOverlap="1">
          <wp:simplePos x="0" y="0"/>
          <wp:positionH relativeFrom="column">
            <wp:posOffset>24765</wp:posOffset>
          </wp:positionH>
          <wp:positionV relativeFrom="paragraph">
            <wp:posOffset>-87630</wp:posOffset>
          </wp:positionV>
          <wp:extent cx="762000" cy="4191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419100"/>
                  </a:xfrm>
                  <a:prstGeom prst="rect">
                    <a:avLst/>
                  </a:prstGeom>
                  <a:noFill/>
                </pic:spPr>
              </pic:pic>
            </a:graphicData>
          </a:graphic>
        </wp:anchor>
      </w:drawing>
    </w:r>
  </w:p>
  <w:p w:rsidR="002D21D5" w:rsidRDefault="002D21D5">
    <w:pPr>
      <w:pStyle w:val="Encabezado"/>
    </w:pPr>
  </w:p>
  <w:p w:rsidR="002D21D5" w:rsidRDefault="002D21D5" w:rsidP="002D21D5">
    <w:pPr>
      <w:pStyle w:val="Textoindependiente"/>
      <w:jc w:val="left"/>
      <w:rPr>
        <w:rFonts w:ascii="Tahoma" w:hAnsi="Tahoma" w:cs="Tahoma"/>
        <w:b w:val="0"/>
        <w:bCs w:val="0"/>
        <w:color w:val="333333"/>
        <w:sz w:val="16"/>
      </w:rPr>
    </w:pPr>
    <w:r>
      <w:rPr>
        <w:rFonts w:ascii="Tahoma" w:hAnsi="Tahoma" w:cs="Tahoma"/>
        <w:b w:val="0"/>
        <w:bCs w:val="0"/>
        <w:color w:val="333333"/>
        <w:sz w:val="16"/>
      </w:rPr>
      <w:t>REPUBLICA DE COLOMBIA</w:t>
    </w:r>
  </w:p>
  <w:p w:rsidR="002D21D5" w:rsidRDefault="002D21D5" w:rsidP="002D21D5">
    <w:pPr>
      <w:pStyle w:val="Encabezado"/>
      <w:rPr>
        <w:rFonts w:ascii="Tahoma" w:hAnsi="Tahoma" w:cs="Tahoma"/>
        <w:color w:val="333333"/>
        <w:sz w:val="16"/>
      </w:rPr>
    </w:pPr>
    <w:r>
      <w:rPr>
        <w:rFonts w:ascii="Tahoma" w:hAnsi="Tahoma" w:cs="Tahoma"/>
        <w:color w:val="333333"/>
        <w:sz w:val="16"/>
      </w:rPr>
      <w:t>DEPARTAMENTO DE SANTANDER</w:t>
    </w:r>
  </w:p>
  <w:p w:rsidR="002D21D5" w:rsidRDefault="002D21D5" w:rsidP="002D21D5">
    <w:pPr>
      <w:pStyle w:val="Encabezado"/>
      <w:rPr>
        <w:rFonts w:ascii="Tahoma" w:hAnsi="Tahoma" w:cs="Tahoma"/>
        <w:color w:val="333333"/>
        <w:sz w:val="16"/>
      </w:rPr>
    </w:pPr>
    <w:r>
      <w:rPr>
        <w:rFonts w:ascii="Tahoma" w:hAnsi="Tahoma" w:cs="Tahoma"/>
        <w:color w:val="333333"/>
        <w:sz w:val="16"/>
      </w:rPr>
      <w:t>CONCEJO MUNICIPAL</w:t>
    </w:r>
  </w:p>
  <w:p w:rsidR="002D21D5" w:rsidRDefault="002D21D5" w:rsidP="002D21D5">
    <w:pPr>
      <w:pStyle w:val="Encabezado"/>
      <w:rPr>
        <w:rFonts w:ascii="Tahoma" w:hAnsi="Tahoma" w:cs="Tahoma"/>
        <w:color w:val="333333"/>
        <w:sz w:val="16"/>
      </w:rPr>
    </w:pPr>
    <w:r>
      <w:rPr>
        <w:rFonts w:ascii="Tahoma" w:hAnsi="Tahoma" w:cs="Tahoma"/>
        <w:color w:val="333333"/>
        <w:sz w:val="16"/>
      </w:rPr>
      <w:t>CURITI</w:t>
    </w:r>
  </w:p>
  <w:p w:rsidR="002D21D5" w:rsidRDefault="002D21D5" w:rsidP="002D21D5">
    <w:pPr>
      <w:pStyle w:val="Encabezado"/>
      <w:rPr>
        <w:rFonts w:ascii="Tahoma" w:hAnsi="Tahoma" w:cs="Tahoma"/>
        <w:color w:val="333333"/>
        <w:sz w:val="16"/>
      </w:rPr>
    </w:pPr>
  </w:p>
  <w:p w:rsidR="002D21D5" w:rsidRDefault="006F4FC1" w:rsidP="002D21D5">
    <w:pPr>
      <w:pStyle w:val="Ttulo1"/>
      <w:rPr>
        <w:rFonts w:ascii="Tahoma" w:hAnsi="Tahoma" w:cs="Tahoma"/>
        <w:color w:val="333333"/>
      </w:rPr>
    </w:pPr>
    <w:r>
      <w:rPr>
        <w:rFonts w:ascii="Tahoma" w:hAnsi="Tahoma" w:cs="Tahoma"/>
        <w:color w:val="333333"/>
      </w:rPr>
      <w:t>ACUERDO No. 004</w:t>
    </w:r>
    <w:r w:rsidR="00D4072B">
      <w:rPr>
        <w:rFonts w:ascii="Tahoma" w:hAnsi="Tahoma" w:cs="Tahoma"/>
        <w:color w:val="333333"/>
      </w:rPr>
      <w:t xml:space="preserve"> DE 2011</w:t>
    </w:r>
  </w:p>
  <w:p w:rsidR="008D75DA" w:rsidRPr="002D21D5" w:rsidRDefault="001B542A" w:rsidP="001B542A">
    <w:pPr>
      <w:tabs>
        <w:tab w:val="center" w:pos="4419"/>
        <w:tab w:val="left" w:pos="6045"/>
      </w:tabs>
      <w:ind w:left="708"/>
      <w:rPr>
        <w:rFonts w:ascii="Tahoma" w:hAnsi="Tahoma" w:cs="Tahoma"/>
        <w:color w:val="333333"/>
      </w:rPr>
    </w:pPr>
    <w:r>
      <w:rPr>
        <w:rFonts w:ascii="Tahoma" w:hAnsi="Tahoma" w:cs="Tahoma"/>
        <w:color w:val="333333"/>
      </w:rPr>
      <w:tab/>
    </w:r>
    <w:r w:rsidR="006F4FC1">
      <w:rPr>
        <w:rFonts w:ascii="Tahoma" w:hAnsi="Tahoma" w:cs="Tahoma"/>
        <w:color w:val="333333"/>
      </w:rPr>
      <w:t>(Noviembre 30</w:t>
    </w:r>
    <w:r w:rsidR="00457979">
      <w:rPr>
        <w:rFonts w:ascii="Tahoma" w:hAnsi="Tahoma" w:cs="Tahoma"/>
        <w:color w:val="333333"/>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C3B"/>
    <w:multiLevelType w:val="hybridMultilevel"/>
    <w:tmpl w:val="012E8F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11869"/>
    <w:multiLevelType w:val="hybridMultilevel"/>
    <w:tmpl w:val="C20CD4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F22A1C"/>
    <w:multiLevelType w:val="hybridMultilevel"/>
    <w:tmpl w:val="3A984DDA"/>
    <w:lvl w:ilvl="0" w:tplc="648E1012">
      <w:start w:val="1"/>
      <w:numFmt w:val="decimal"/>
      <w:lvlText w:val="%1."/>
      <w:lvlJc w:val="left"/>
      <w:pPr>
        <w:tabs>
          <w:tab w:val="num" w:pos="720"/>
        </w:tabs>
        <w:ind w:left="720" w:hanging="360"/>
      </w:pPr>
      <w:rPr>
        <w:rFonts w:cs="Times New Roman"/>
        <w:b w:val="0"/>
        <w:bCs w:val="0"/>
        <w:color w:val="auto"/>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FAC5A20"/>
    <w:multiLevelType w:val="hybridMultilevel"/>
    <w:tmpl w:val="DC4879E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1471B8"/>
    <w:multiLevelType w:val="hybridMultilevel"/>
    <w:tmpl w:val="CACA2E8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157773E"/>
    <w:multiLevelType w:val="hybridMultilevel"/>
    <w:tmpl w:val="DA104DE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2056BA9"/>
    <w:multiLevelType w:val="hybridMultilevel"/>
    <w:tmpl w:val="3B467AAE"/>
    <w:lvl w:ilvl="0" w:tplc="DA78F0D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AC30D8"/>
    <w:multiLevelType w:val="hybridMultilevel"/>
    <w:tmpl w:val="6C0A27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E259E3"/>
    <w:multiLevelType w:val="hybridMultilevel"/>
    <w:tmpl w:val="868056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CA52555"/>
    <w:multiLevelType w:val="hybridMultilevel"/>
    <w:tmpl w:val="1812AB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E81617"/>
    <w:multiLevelType w:val="hybridMultilevel"/>
    <w:tmpl w:val="41A47E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F204DFE"/>
    <w:multiLevelType w:val="hybridMultilevel"/>
    <w:tmpl w:val="F39A013E"/>
    <w:lvl w:ilvl="0" w:tplc="EB0270E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29E3E85"/>
    <w:multiLevelType w:val="hybridMultilevel"/>
    <w:tmpl w:val="516E3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831373"/>
    <w:multiLevelType w:val="hybridMultilevel"/>
    <w:tmpl w:val="6582A1BC"/>
    <w:lvl w:ilvl="0" w:tplc="77EC36B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705689"/>
    <w:multiLevelType w:val="hybridMultilevel"/>
    <w:tmpl w:val="3E1AC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931BB2"/>
    <w:multiLevelType w:val="singleLevel"/>
    <w:tmpl w:val="0C0A000F"/>
    <w:lvl w:ilvl="0">
      <w:start w:val="1"/>
      <w:numFmt w:val="decimal"/>
      <w:lvlText w:val="%1."/>
      <w:lvlJc w:val="left"/>
      <w:pPr>
        <w:tabs>
          <w:tab w:val="num" w:pos="360"/>
        </w:tabs>
        <w:ind w:left="360" w:hanging="360"/>
      </w:pPr>
      <w:rPr>
        <w:rFonts w:hint="default"/>
      </w:rPr>
    </w:lvl>
  </w:abstractNum>
  <w:abstractNum w:abstractNumId="16">
    <w:nsid w:val="29E97C53"/>
    <w:multiLevelType w:val="hybridMultilevel"/>
    <w:tmpl w:val="2E18C6FC"/>
    <w:lvl w:ilvl="0" w:tplc="4F12B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32FD4E74"/>
    <w:multiLevelType w:val="hybridMultilevel"/>
    <w:tmpl w:val="0EA2B5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5E499F"/>
    <w:multiLevelType w:val="hybridMultilevel"/>
    <w:tmpl w:val="41629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0D90B03"/>
    <w:multiLevelType w:val="hybridMultilevel"/>
    <w:tmpl w:val="1B8AC42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0F42476"/>
    <w:multiLevelType w:val="hybridMultilevel"/>
    <w:tmpl w:val="AB22A2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0A5D57"/>
    <w:multiLevelType w:val="hybridMultilevel"/>
    <w:tmpl w:val="728E2E44"/>
    <w:lvl w:ilvl="0" w:tplc="AEF8DE8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8203C26"/>
    <w:multiLevelType w:val="singleLevel"/>
    <w:tmpl w:val="0C0A000F"/>
    <w:lvl w:ilvl="0">
      <w:start w:val="1"/>
      <w:numFmt w:val="decimal"/>
      <w:lvlText w:val="%1."/>
      <w:lvlJc w:val="left"/>
      <w:pPr>
        <w:tabs>
          <w:tab w:val="num" w:pos="360"/>
        </w:tabs>
        <w:ind w:left="360" w:hanging="360"/>
      </w:pPr>
    </w:lvl>
  </w:abstractNum>
  <w:abstractNum w:abstractNumId="23">
    <w:nsid w:val="5EF22E95"/>
    <w:multiLevelType w:val="hybridMultilevel"/>
    <w:tmpl w:val="12164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4D5D20"/>
    <w:multiLevelType w:val="hybridMultilevel"/>
    <w:tmpl w:val="CFFEF0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FD64642"/>
    <w:multiLevelType w:val="hybridMultilevel"/>
    <w:tmpl w:val="77741C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36114D5"/>
    <w:multiLevelType w:val="hybridMultilevel"/>
    <w:tmpl w:val="D5AEEA8A"/>
    <w:lvl w:ilvl="0" w:tplc="1D9A26F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74B46174"/>
    <w:multiLevelType w:val="hybridMultilevel"/>
    <w:tmpl w:val="B6F8FC08"/>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78925E2C"/>
    <w:multiLevelType w:val="hybridMultilevel"/>
    <w:tmpl w:val="7252137E"/>
    <w:lvl w:ilvl="0" w:tplc="0DEA1AE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7C6A3EF4"/>
    <w:multiLevelType w:val="singleLevel"/>
    <w:tmpl w:val="B2DC3D54"/>
    <w:lvl w:ilvl="0">
      <w:start w:val="1"/>
      <w:numFmt w:val="upperLetter"/>
      <w:lvlText w:val="%1. "/>
      <w:legacy w:legacy="1" w:legacySpace="0" w:legacyIndent="283"/>
      <w:lvlJc w:val="left"/>
      <w:pPr>
        <w:ind w:left="283" w:hanging="283"/>
      </w:pPr>
      <w:rPr>
        <w:rFonts w:ascii="Arial" w:hAnsi="Arial" w:cs="Arial" w:hint="default"/>
        <w:b w:val="0"/>
        <w:bCs w:val="0"/>
        <w:i w:val="0"/>
        <w:iCs w:val="0"/>
        <w:sz w:val="24"/>
        <w:szCs w:val="24"/>
      </w:rPr>
    </w:lvl>
  </w:abstractNum>
  <w:num w:numId="1">
    <w:abstractNumId w:val="5"/>
  </w:num>
  <w:num w:numId="2">
    <w:abstractNumId w:val="21"/>
  </w:num>
  <w:num w:numId="3">
    <w:abstractNumId w:val="20"/>
  </w:num>
  <w:num w:numId="4">
    <w:abstractNumId w:val="0"/>
  </w:num>
  <w:num w:numId="5">
    <w:abstractNumId w:val="11"/>
  </w:num>
  <w:num w:numId="6">
    <w:abstractNumId w:val="23"/>
  </w:num>
  <w:num w:numId="7">
    <w:abstractNumId w:val="28"/>
  </w:num>
  <w:num w:numId="8">
    <w:abstractNumId w:val="24"/>
  </w:num>
  <w:num w:numId="9">
    <w:abstractNumId w:val="6"/>
  </w:num>
  <w:num w:numId="10">
    <w:abstractNumId w:val="17"/>
  </w:num>
  <w:num w:numId="11">
    <w:abstractNumId w:val="15"/>
  </w:num>
  <w:num w:numId="12">
    <w:abstractNumId w:val="13"/>
  </w:num>
  <w:num w:numId="13">
    <w:abstractNumId w:val="26"/>
  </w:num>
  <w:num w:numId="14">
    <w:abstractNumId w:val="29"/>
  </w:num>
  <w:num w:numId="15">
    <w:abstractNumId w:val="2"/>
  </w:num>
  <w:num w:numId="16">
    <w:abstractNumId w:val="19"/>
  </w:num>
  <w:num w:numId="17">
    <w:abstractNumId w:val="27"/>
  </w:num>
  <w:num w:numId="18">
    <w:abstractNumId w:val="12"/>
  </w:num>
  <w:num w:numId="19">
    <w:abstractNumId w:val="1"/>
  </w:num>
  <w:num w:numId="20">
    <w:abstractNumId w:val="25"/>
  </w:num>
  <w:num w:numId="21">
    <w:abstractNumId w:val="9"/>
  </w:num>
  <w:num w:numId="22">
    <w:abstractNumId w:val="16"/>
  </w:num>
  <w:num w:numId="23">
    <w:abstractNumId w:val="3"/>
  </w:num>
  <w:num w:numId="24">
    <w:abstractNumId w:val="18"/>
  </w:num>
  <w:num w:numId="25">
    <w:abstractNumId w:val="14"/>
  </w:num>
  <w:num w:numId="26">
    <w:abstractNumId w:val="10"/>
  </w:num>
  <w:num w:numId="27">
    <w:abstractNumId w:val="22"/>
  </w:num>
  <w:num w:numId="28">
    <w:abstractNumId w:val="4"/>
  </w:num>
  <w:num w:numId="29">
    <w:abstractNumId w:val="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D21D5"/>
    <w:rsid w:val="00036BCB"/>
    <w:rsid w:val="00050054"/>
    <w:rsid w:val="00051DCE"/>
    <w:rsid w:val="000555A7"/>
    <w:rsid w:val="00065BA5"/>
    <w:rsid w:val="00077EF6"/>
    <w:rsid w:val="00080523"/>
    <w:rsid w:val="000900E0"/>
    <w:rsid w:val="000C3F42"/>
    <w:rsid w:val="000C4646"/>
    <w:rsid w:val="000E0ACE"/>
    <w:rsid w:val="000E293A"/>
    <w:rsid w:val="00103CF3"/>
    <w:rsid w:val="00111661"/>
    <w:rsid w:val="00111AEA"/>
    <w:rsid w:val="00120285"/>
    <w:rsid w:val="00121D9F"/>
    <w:rsid w:val="00130616"/>
    <w:rsid w:val="001471DF"/>
    <w:rsid w:val="00156803"/>
    <w:rsid w:val="0018129E"/>
    <w:rsid w:val="001844E6"/>
    <w:rsid w:val="00192AA8"/>
    <w:rsid w:val="001B542A"/>
    <w:rsid w:val="001C2486"/>
    <w:rsid w:val="00204958"/>
    <w:rsid w:val="00207D6A"/>
    <w:rsid w:val="00211B65"/>
    <w:rsid w:val="00216A98"/>
    <w:rsid w:val="00216FA1"/>
    <w:rsid w:val="00221C46"/>
    <w:rsid w:val="00231781"/>
    <w:rsid w:val="002367B9"/>
    <w:rsid w:val="00241D88"/>
    <w:rsid w:val="002513EE"/>
    <w:rsid w:val="002807A1"/>
    <w:rsid w:val="00281779"/>
    <w:rsid w:val="0028445D"/>
    <w:rsid w:val="00286B2C"/>
    <w:rsid w:val="002A39B0"/>
    <w:rsid w:val="002A4F66"/>
    <w:rsid w:val="002B146C"/>
    <w:rsid w:val="002C5B01"/>
    <w:rsid w:val="002D21D5"/>
    <w:rsid w:val="002D64D5"/>
    <w:rsid w:val="002E22D4"/>
    <w:rsid w:val="002F59E6"/>
    <w:rsid w:val="00321FD2"/>
    <w:rsid w:val="0032349A"/>
    <w:rsid w:val="00347F27"/>
    <w:rsid w:val="003701FF"/>
    <w:rsid w:val="0037761B"/>
    <w:rsid w:val="00395668"/>
    <w:rsid w:val="003974A1"/>
    <w:rsid w:val="003A3E5F"/>
    <w:rsid w:val="003B1D6A"/>
    <w:rsid w:val="003D0984"/>
    <w:rsid w:val="003D4D49"/>
    <w:rsid w:val="003E5273"/>
    <w:rsid w:val="003F22D1"/>
    <w:rsid w:val="003F3A6F"/>
    <w:rsid w:val="003F4576"/>
    <w:rsid w:val="0040024E"/>
    <w:rsid w:val="00400546"/>
    <w:rsid w:val="00400AB4"/>
    <w:rsid w:val="004034B5"/>
    <w:rsid w:val="004044F0"/>
    <w:rsid w:val="00427719"/>
    <w:rsid w:val="00441A05"/>
    <w:rsid w:val="00454CC4"/>
    <w:rsid w:val="00457979"/>
    <w:rsid w:val="0047203D"/>
    <w:rsid w:val="00473510"/>
    <w:rsid w:val="004744F7"/>
    <w:rsid w:val="004809E0"/>
    <w:rsid w:val="00487F19"/>
    <w:rsid w:val="004A2D20"/>
    <w:rsid w:val="004C30AE"/>
    <w:rsid w:val="004D2C63"/>
    <w:rsid w:val="004D342D"/>
    <w:rsid w:val="004D5FA3"/>
    <w:rsid w:val="004D786C"/>
    <w:rsid w:val="004F547E"/>
    <w:rsid w:val="00503E99"/>
    <w:rsid w:val="00537E8B"/>
    <w:rsid w:val="00572B7E"/>
    <w:rsid w:val="005836E5"/>
    <w:rsid w:val="00595B38"/>
    <w:rsid w:val="005C0197"/>
    <w:rsid w:val="005C0FCE"/>
    <w:rsid w:val="005D5752"/>
    <w:rsid w:val="0060450A"/>
    <w:rsid w:val="00606BE3"/>
    <w:rsid w:val="00644799"/>
    <w:rsid w:val="00650092"/>
    <w:rsid w:val="006643EB"/>
    <w:rsid w:val="00672A85"/>
    <w:rsid w:val="00686481"/>
    <w:rsid w:val="006870B7"/>
    <w:rsid w:val="006A0B82"/>
    <w:rsid w:val="006B61E3"/>
    <w:rsid w:val="006C786B"/>
    <w:rsid w:val="006D4DF4"/>
    <w:rsid w:val="006E65C7"/>
    <w:rsid w:val="006F4FC1"/>
    <w:rsid w:val="007032BA"/>
    <w:rsid w:val="00710458"/>
    <w:rsid w:val="00712CB0"/>
    <w:rsid w:val="0072080C"/>
    <w:rsid w:val="0073555B"/>
    <w:rsid w:val="00740536"/>
    <w:rsid w:val="00750463"/>
    <w:rsid w:val="0075301C"/>
    <w:rsid w:val="007533D6"/>
    <w:rsid w:val="007654A0"/>
    <w:rsid w:val="00775CA1"/>
    <w:rsid w:val="0078123E"/>
    <w:rsid w:val="007829A0"/>
    <w:rsid w:val="007970FD"/>
    <w:rsid w:val="007A0215"/>
    <w:rsid w:val="007A5D95"/>
    <w:rsid w:val="007B2B79"/>
    <w:rsid w:val="007C5DCE"/>
    <w:rsid w:val="00805E8E"/>
    <w:rsid w:val="0084627B"/>
    <w:rsid w:val="0087298D"/>
    <w:rsid w:val="00882E62"/>
    <w:rsid w:val="008873C4"/>
    <w:rsid w:val="0089047A"/>
    <w:rsid w:val="00891279"/>
    <w:rsid w:val="008A23B5"/>
    <w:rsid w:val="008B3878"/>
    <w:rsid w:val="008B798A"/>
    <w:rsid w:val="008C1B9D"/>
    <w:rsid w:val="008D2751"/>
    <w:rsid w:val="008D75DA"/>
    <w:rsid w:val="008E5A31"/>
    <w:rsid w:val="00900ED1"/>
    <w:rsid w:val="00902250"/>
    <w:rsid w:val="00934CB3"/>
    <w:rsid w:val="0093582D"/>
    <w:rsid w:val="00941374"/>
    <w:rsid w:val="009663DD"/>
    <w:rsid w:val="00966DF2"/>
    <w:rsid w:val="00970394"/>
    <w:rsid w:val="009741A6"/>
    <w:rsid w:val="00983209"/>
    <w:rsid w:val="009A2C11"/>
    <w:rsid w:val="009A5DC4"/>
    <w:rsid w:val="009B5E8D"/>
    <w:rsid w:val="009B7652"/>
    <w:rsid w:val="009D4E0F"/>
    <w:rsid w:val="009D6C16"/>
    <w:rsid w:val="009E55E6"/>
    <w:rsid w:val="009E6810"/>
    <w:rsid w:val="009E7546"/>
    <w:rsid w:val="009F02E8"/>
    <w:rsid w:val="009F5BF7"/>
    <w:rsid w:val="00A30E74"/>
    <w:rsid w:val="00A51924"/>
    <w:rsid w:val="00A6537D"/>
    <w:rsid w:val="00A81DE6"/>
    <w:rsid w:val="00A93458"/>
    <w:rsid w:val="00A9729C"/>
    <w:rsid w:val="00AB6FC0"/>
    <w:rsid w:val="00AC6838"/>
    <w:rsid w:val="00AD32AA"/>
    <w:rsid w:val="00AD7722"/>
    <w:rsid w:val="00AF51D9"/>
    <w:rsid w:val="00B04F43"/>
    <w:rsid w:val="00B113C2"/>
    <w:rsid w:val="00B361F8"/>
    <w:rsid w:val="00B55E3C"/>
    <w:rsid w:val="00B62BD6"/>
    <w:rsid w:val="00B72E67"/>
    <w:rsid w:val="00BA0684"/>
    <w:rsid w:val="00BA0AA3"/>
    <w:rsid w:val="00BA0B9D"/>
    <w:rsid w:val="00BB2596"/>
    <w:rsid w:val="00BB7607"/>
    <w:rsid w:val="00BE1F7D"/>
    <w:rsid w:val="00BE6676"/>
    <w:rsid w:val="00C137E4"/>
    <w:rsid w:val="00C15781"/>
    <w:rsid w:val="00C208F6"/>
    <w:rsid w:val="00C261B2"/>
    <w:rsid w:val="00C27A76"/>
    <w:rsid w:val="00C30FC0"/>
    <w:rsid w:val="00C31AFE"/>
    <w:rsid w:val="00C415C4"/>
    <w:rsid w:val="00C4794E"/>
    <w:rsid w:val="00C643A8"/>
    <w:rsid w:val="00C67EF7"/>
    <w:rsid w:val="00C710D2"/>
    <w:rsid w:val="00C84452"/>
    <w:rsid w:val="00C909A7"/>
    <w:rsid w:val="00CC2D21"/>
    <w:rsid w:val="00CC474E"/>
    <w:rsid w:val="00CD2959"/>
    <w:rsid w:val="00CE0752"/>
    <w:rsid w:val="00CF306D"/>
    <w:rsid w:val="00D1368C"/>
    <w:rsid w:val="00D13CDE"/>
    <w:rsid w:val="00D2039C"/>
    <w:rsid w:val="00D20D74"/>
    <w:rsid w:val="00D227F8"/>
    <w:rsid w:val="00D230A1"/>
    <w:rsid w:val="00D24E37"/>
    <w:rsid w:val="00D4072B"/>
    <w:rsid w:val="00D46F26"/>
    <w:rsid w:val="00D53E5F"/>
    <w:rsid w:val="00D571E9"/>
    <w:rsid w:val="00D60DC9"/>
    <w:rsid w:val="00D81535"/>
    <w:rsid w:val="00DB5711"/>
    <w:rsid w:val="00DB5952"/>
    <w:rsid w:val="00DC04F8"/>
    <w:rsid w:val="00DD2FA9"/>
    <w:rsid w:val="00DE523E"/>
    <w:rsid w:val="00DE5939"/>
    <w:rsid w:val="00DF03B7"/>
    <w:rsid w:val="00DF3C50"/>
    <w:rsid w:val="00E073CC"/>
    <w:rsid w:val="00E07B8B"/>
    <w:rsid w:val="00E203DC"/>
    <w:rsid w:val="00E44830"/>
    <w:rsid w:val="00E52FA9"/>
    <w:rsid w:val="00E85BEA"/>
    <w:rsid w:val="00E926F9"/>
    <w:rsid w:val="00EB2043"/>
    <w:rsid w:val="00EB3E3B"/>
    <w:rsid w:val="00EB7668"/>
    <w:rsid w:val="00EC7E65"/>
    <w:rsid w:val="00F0007D"/>
    <w:rsid w:val="00F061CF"/>
    <w:rsid w:val="00F12E5E"/>
    <w:rsid w:val="00F17578"/>
    <w:rsid w:val="00F21692"/>
    <w:rsid w:val="00F24EE9"/>
    <w:rsid w:val="00F26FCF"/>
    <w:rsid w:val="00F305E0"/>
    <w:rsid w:val="00F34B75"/>
    <w:rsid w:val="00F55D28"/>
    <w:rsid w:val="00F65B5B"/>
    <w:rsid w:val="00F77547"/>
    <w:rsid w:val="00F84C30"/>
    <w:rsid w:val="00F94401"/>
    <w:rsid w:val="00FA2E31"/>
    <w:rsid w:val="00FB5BC0"/>
    <w:rsid w:val="00FB7B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D5"/>
    <w:rPr>
      <w:rFonts w:ascii="Calibri" w:eastAsia="Times New Roman" w:hAnsi="Calibri" w:cs="Times New Roman"/>
      <w:lang w:eastAsia="es-ES"/>
    </w:rPr>
  </w:style>
  <w:style w:type="paragraph" w:styleId="Ttulo1">
    <w:name w:val="heading 1"/>
    <w:basedOn w:val="Normal"/>
    <w:next w:val="Normal"/>
    <w:link w:val="Ttulo1Car"/>
    <w:qFormat/>
    <w:rsid w:val="002D21D5"/>
    <w:pPr>
      <w:keepNext/>
      <w:spacing w:after="0" w:line="240" w:lineRule="auto"/>
      <w:jc w:val="center"/>
      <w:outlineLvl w:val="0"/>
    </w:pPr>
    <w:rPr>
      <w:rFonts w:ascii="Times New Roman" w:hAnsi="Times New Roman"/>
      <w:b/>
      <w:bCs/>
      <w:sz w:val="24"/>
      <w:szCs w:val="24"/>
    </w:rPr>
  </w:style>
  <w:style w:type="paragraph" w:styleId="Ttulo2">
    <w:name w:val="heading 2"/>
    <w:basedOn w:val="Normal"/>
    <w:next w:val="Normal"/>
    <w:link w:val="Ttulo2Car"/>
    <w:uiPriority w:val="9"/>
    <w:unhideWhenUsed/>
    <w:qFormat/>
    <w:rsid w:val="00E073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F02E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86B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D21D5"/>
    <w:pPr>
      <w:tabs>
        <w:tab w:val="center" w:pos="4252"/>
        <w:tab w:val="right" w:pos="8504"/>
      </w:tabs>
      <w:spacing w:after="0" w:line="240" w:lineRule="auto"/>
    </w:pPr>
  </w:style>
  <w:style w:type="character" w:customStyle="1" w:styleId="EncabezadoCar">
    <w:name w:val="Encabezado Car"/>
    <w:basedOn w:val="Fuentedeprrafopredeter"/>
    <w:link w:val="Encabezado"/>
    <w:rsid w:val="002D21D5"/>
  </w:style>
  <w:style w:type="paragraph" w:styleId="Piedepgina">
    <w:name w:val="footer"/>
    <w:basedOn w:val="Normal"/>
    <w:link w:val="PiedepginaCar"/>
    <w:uiPriority w:val="99"/>
    <w:semiHidden/>
    <w:unhideWhenUsed/>
    <w:rsid w:val="002D21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D21D5"/>
  </w:style>
  <w:style w:type="paragraph" w:styleId="Textodeglobo">
    <w:name w:val="Balloon Text"/>
    <w:basedOn w:val="Normal"/>
    <w:link w:val="TextodegloboCar"/>
    <w:uiPriority w:val="99"/>
    <w:semiHidden/>
    <w:unhideWhenUsed/>
    <w:rsid w:val="002D2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1D5"/>
    <w:rPr>
      <w:rFonts w:ascii="Tahoma" w:hAnsi="Tahoma" w:cs="Tahoma"/>
      <w:sz w:val="16"/>
      <w:szCs w:val="16"/>
    </w:rPr>
  </w:style>
  <w:style w:type="character" w:customStyle="1" w:styleId="Ttulo1Car">
    <w:name w:val="Título 1 Car"/>
    <w:basedOn w:val="Fuentedeprrafopredeter"/>
    <w:link w:val="Ttulo1"/>
    <w:rsid w:val="002D21D5"/>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semiHidden/>
    <w:rsid w:val="002D21D5"/>
    <w:pPr>
      <w:spacing w:after="0" w:line="240" w:lineRule="auto"/>
      <w:jc w:val="center"/>
    </w:pPr>
    <w:rPr>
      <w:rFonts w:ascii="Times New Roman" w:hAnsi="Times New Roman"/>
      <w:b/>
      <w:bCs/>
      <w:sz w:val="24"/>
      <w:szCs w:val="24"/>
    </w:rPr>
  </w:style>
  <w:style w:type="character" w:customStyle="1" w:styleId="TextoindependienteCar">
    <w:name w:val="Texto independiente Car"/>
    <w:basedOn w:val="Fuentedeprrafopredeter"/>
    <w:link w:val="Textoindependiente"/>
    <w:semiHidden/>
    <w:rsid w:val="002D21D5"/>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2D21D5"/>
    <w:pPr>
      <w:ind w:left="720"/>
      <w:contextualSpacing/>
    </w:pPr>
  </w:style>
  <w:style w:type="paragraph" w:styleId="NormalWeb">
    <w:name w:val="Normal (Web)"/>
    <w:basedOn w:val="Normal"/>
    <w:unhideWhenUsed/>
    <w:rsid w:val="00111AEA"/>
    <w:pPr>
      <w:spacing w:before="100" w:beforeAutospacing="1" w:after="100" w:afterAutospacing="1" w:line="240" w:lineRule="auto"/>
    </w:pPr>
    <w:rPr>
      <w:rFonts w:ascii="Times New Roman" w:hAnsi="Times New Roman"/>
      <w:sz w:val="24"/>
      <w:szCs w:val="24"/>
      <w:lang w:val="es-CR" w:eastAsia="es-CR"/>
    </w:rPr>
  </w:style>
  <w:style w:type="paragraph" w:styleId="Textoindependiente2">
    <w:name w:val="Body Text 2"/>
    <w:basedOn w:val="Normal"/>
    <w:link w:val="Textoindependiente2Car"/>
    <w:uiPriority w:val="99"/>
    <w:unhideWhenUsed/>
    <w:rsid w:val="00111AEA"/>
    <w:pPr>
      <w:spacing w:after="120" w:line="480" w:lineRule="auto"/>
    </w:pPr>
  </w:style>
  <w:style w:type="character" w:customStyle="1" w:styleId="Textoindependiente2Car">
    <w:name w:val="Texto independiente 2 Car"/>
    <w:basedOn w:val="Fuentedeprrafopredeter"/>
    <w:link w:val="Textoindependiente2"/>
    <w:uiPriority w:val="99"/>
    <w:rsid w:val="00111AEA"/>
    <w:rPr>
      <w:rFonts w:ascii="Calibri" w:eastAsia="Times New Roman" w:hAnsi="Calibri" w:cs="Times New Roman"/>
      <w:lang w:eastAsia="es-ES"/>
    </w:rPr>
  </w:style>
  <w:style w:type="table" w:styleId="Tablaconcuadrcula">
    <w:name w:val="Table Grid"/>
    <w:basedOn w:val="Tablanormal"/>
    <w:uiPriority w:val="59"/>
    <w:rsid w:val="00050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link w:val="TtuloCar"/>
    <w:qFormat/>
    <w:rsid w:val="009F02E8"/>
    <w:pPr>
      <w:spacing w:after="0" w:line="240" w:lineRule="auto"/>
      <w:jc w:val="center"/>
    </w:pPr>
    <w:rPr>
      <w:rFonts w:ascii="Arial" w:hAnsi="Arial"/>
      <w:b/>
      <w:sz w:val="24"/>
      <w:szCs w:val="24"/>
      <w:lang w:val="es-CO"/>
    </w:rPr>
  </w:style>
  <w:style w:type="character" w:customStyle="1" w:styleId="TtuloCar">
    <w:name w:val="Título Car"/>
    <w:basedOn w:val="Fuentedeprrafopredeter"/>
    <w:link w:val="Ttulo"/>
    <w:rsid w:val="009F02E8"/>
    <w:rPr>
      <w:rFonts w:ascii="Arial" w:eastAsia="Times New Roman" w:hAnsi="Arial" w:cs="Times New Roman"/>
      <w:b/>
      <w:sz w:val="24"/>
      <w:szCs w:val="24"/>
      <w:lang w:val="es-CO" w:eastAsia="es-ES"/>
    </w:rPr>
  </w:style>
  <w:style w:type="character" w:customStyle="1" w:styleId="Ttulo3Car">
    <w:name w:val="Título 3 Car"/>
    <w:basedOn w:val="Fuentedeprrafopredeter"/>
    <w:link w:val="Ttulo3"/>
    <w:uiPriority w:val="9"/>
    <w:semiHidden/>
    <w:rsid w:val="009F02E8"/>
    <w:rPr>
      <w:rFonts w:asciiTheme="majorHAnsi" w:eastAsiaTheme="majorEastAsia" w:hAnsiTheme="majorHAnsi" w:cstheme="majorBidi"/>
      <w:b/>
      <w:bCs/>
      <w:color w:val="4F81BD" w:themeColor="accent1"/>
      <w:lang w:eastAsia="es-ES"/>
    </w:rPr>
  </w:style>
  <w:style w:type="paragraph" w:customStyle="1" w:styleId="estilo9">
    <w:name w:val="estilo9"/>
    <w:basedOn w:val="Normal"/>
    <w:rsid w:val="009F02E8"/>
    <w:pPr>
      <w:spacing w:before="100" w:beforeAutospacing="1" w:after="100" w:afterAutospacing="1" w:line="240" w:lineRule="auto"/>
    </w:pPr>
    <w:rPr>
      <w:rFonts w:ascii="Verdana" w:hAnsi="Verdana"/>
      <w:sz w:val="18"/>
      <w:szCs w:val="18"/>
      <w:lang w:val="es-CO" w:eastAsia="es-CO"/>
    </w:rPr>
  </w:style>
  <w:style w:type="character" w:customStyle="1" w:styleId="Ttulo2Car">
    <w:name w:val="Título 2 Car"/>
    <w:basedOn w:val="Fuentedeprrafopredeter"/>
    <w:link w:val="Ttulo2"/>
    <w:uiPriority w:val="9"/>
    <w:rsid w:val="00E073CC"/>
    <w:rPr>
      <w:rFonts w:asciiTheme="majorHAnsi" w:eastAsiaTheme="majorEastAsia" w:hAnsiTheme="majorHAnsi" w:cstheme="majorBidi"/>
      <w:b/>
      <w:bCs/>
      <w:color w:val="4F81BD" w:themeColor="accent1"/>
      <w:sz w:val="26"/>
      <w:szCs w:val="26"/>
      <w:lang w:eastAsia="es-ES"/>
    </w:rPr>
  </w:style>
  <w:style w:type="paragraph" w:customStyle="1" w:styleId="Prrafodelista1">
    <w:name w:val="Párrafo de lista1"/>
    <w:basedOn w:val="Normal"/>
    <w:rsid w:val="003701FF"/>
    <w:pPr>
      <w:overflowPunct w:val="0"/>
      <w:autoSpaceDE w:val="0"/>
      <w:autoSpaceDN w:val="0"/>
      <w:adjustRightInd w:val="0"/>
      <w:spacing w:after="0" w:line="240" w:lineRule="auto"/>
      <w:ind w:left="720"/>
      <w:textAlignment w:val="baseline"/>
    </w:pPr>
    <w:rPr>
      <w:rFonts w:ascii="Arial" w:hAnsi="Arial" w:cs="Arial"/>
      <w:lang w:val="es-ES_tradnl"/>
    </w:rPr>
  </w:style>
  <w:style w:type="character" w:styleId="Hipervnculo">
    <w:name w:val="Hyperlink"/>
    <w:basedOn w:val="Fuentedeprrafopredeter"/>
    <w:uiPriority w:val="99"/>
    <w:semiHidden/>
    <w:unhideWhenUsed/>
    <w:rsid w:val="00686481"/>
    <w:rPr>
      <w:color w:val="0000FF"/>
      <w:u w:val="single"/>
    </w:rPr>
  </w:style>
  <w:style w:type="character" w:styleId="Hipervnculovisitado">
    <w:name w:val="FollowedHyperlink"/>
    <w:basedOn w:val="Fuentedeprrafopredeter"/>
    <w:uiPriority w:val="99"/>
    <w:semiHidden/>
    <w:unhideWhenUsed/>
    <w:rsid w:val="00686481"/>
    <w:rPr>
      <w:color w:val="800080"/>
      <w:u w:val="single"/>
    </w:rPr>
  </w:style>
  <w:style w:type="paragraph" w:customStyle="1" w:styleId="font5">
    <w:name w:val="font5"/>
    <w:basedOn w:val="Normal"/>
    <w:rsid w:val="00686481"/>
    <w:pPr>
      <w:spacing w:before="100" w:beforeAutospacing="1" w:after="100" w:afterAutospacing="1" w:line="240" w:lineRule="auto"/>
    </w:pPr>
    <w:rPr>
      <w:rFonts w:ascii="Arial" w:hAnsi="Arial" w:cs="Arial"/>
      <w:b/>
      <w:bCs/>
      <w:sz w:val="20"/>
      <w:szCs w:val="20"/>
    </w:rPr>
  </w:style>
  <w:style w:type="paragraph" w:customStyle="1" w:styleId="font6">
    <w:name w:val="font6"/>
    <w:basedOn w:val="Normal"/>
    <w:rsid w:val="00686481"/>
    <w:pPr>
      <w:spacing w:before="100" w:beforeAutospacing="1" w:after="100" w:afterAutospacing="1" w:line="240" w:lineRule="auto"/>
    </w:pPr>
    <w:rPr>
      <w:rFonts w:ascii="Arial" w:hAnsi="Arial" w:cs="Arial"/>
      <w:sz w:val="20"/>
      <w:szCs w:val="20"/>
    </w:rPr>
  </w:style>
  <w:style w:type="paragraph" w:customStyle="1" w:styleId="xl66">
    <w:name w:val="xl66"/>
    <w:basedOn w:val="Normal"/>
    <w:rsid w:val="00686481"/>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686481"/>
    <w:pPr>
      <w:spacing w:before="100" w:beforeAutospacing="1" w:after="100" w:afterAutospacing="1" w:line="240" w:lineRule="auto"/>
    </w:pPr>
    <w:rPr>
      <w:rFonts w:ascii="Arial" w:hAnsi="Arial" w:cs="Arial"/>
      <w:sz w:val="24"/>
      <w:szCs w:val="24"/>
    </w:rPr>
  </w:style>
  <w:style w:type="paragraph" w:customStyle="1" w:styleId="xl68">
    <w:name w:val="xl68"/>
    <w:basedOn w:val="Normal"/>
    <w:rsid w:val="00686481"/>
    <w:pPr>
      <w:spacing w:before="100" w:beforeAutospacing="1" w:after="100" w:afterAutospacing="1" w:line="240" w:lineRule="auto"/>
    </w:pPr>
    <w:rPr>
      <w:rFonts w:ascii="Arial" w:hAnsi="Arial" w:cs="Arial"/>
      <w:b/>
      <w:bCs/>
      <w:sz w:val="24"/>
      <w:szCs w:val="24"/>
    </w:rPr>
  </w:style>
  <w:style w:type="paragraph" w:customStyle="1" w:styleId="xl69">
    <w:name w:val="xl69"/>
    <w:basedOn w:val="Normal"/>
    <w:rsid w:val="00686481"/>
    <w:pPr>
      <w:spacing w:before="100" w:beforeAutospacing="1" w:after="100" w:afterAutospacing="1" w:line="240" w:lineRule="auto"/>
    </w:pPr>
    <w:rPr>
      <w:rFonts w:ascii="Arial" w:hAnsi="Arial" w:cs="Arial"/>
      <w:sz w:val="24"/>
      <w:szCs w:val="24"/>
    </w:rPr>
  </w:style>
  <w:style w:type="paragraph" w:customStyle="1" w:styleId="xl71">
    <w:name w:val="xl71"/>
    <w:basedOn w:val="Normal"/>
    <w:rsid w:val="00686481"/>
    <w:pPr>
      <w:spacing w:before="100" w:beforeAutospacing="1" w:after="100" w:afterAutospacing="1" w:line="240" w:lineRule="auto"/>
    </w:pPr>
    <w:rPr>
      <w:rFonts w:ascii="Arial" w:hAnsi="Arial" w:cs="Arial"/>
      <w:sz w:val="24"/>
      <w:szCs w:val="24"/>
    </w:rPr>
  </w:style>
  <w:style w:type="paragraph" w:customStyle="1" w:styleId="xl72">
    <w:name w:val="xl72"/>
    <w:basedOn w:val="Normal"/>
    <w:rsid w:val="00686481"/>
    <w:pPr>
      <w:pBdr>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73">
    <w:name w:val="xl73"/>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75">
    <w:name w:val="xl75"/>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b/>
      <w:bCs/>
      <w:sz w:val="24"/>
      <w:szCs w:val="24"/>
    </w:rPr>
  </w:style>
  <w:style w:type="paragraph" w:customStyle="1" w:styleId="xl76">
    <w:name w:val="xl76"/>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77">
    <w:name w:val="xl77"/>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78">
    <w:name w:val="xl78"/>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79">
    <w:name w:val="xl79"/>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81">
    <w:name w:val="xl81"/>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2">
    <w:name w:val="xl82"/>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86">
    <w:name w:val="xl86"/>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87">
    <w:name w:val="xl87"/>
    <w:basedOn w:val="Normal"/>
    <w:rsid w:val="006864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8">
    <w:name w:val="xl88"/>
    <w:basedOn w:val="Normal"/>
    <w:rsid w:val="00686481"/>
    <w:pPr>
      <w:pBdr>
        <w:left w:val="single" w:sz="8" w:space="0" w:color="auto"/>
        <w:bottom w:val="single" w:sz="4"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686481"/>
    <w:pPr>
      <w:pBdr>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
    <w:rsid w:val="006864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91">
    <w:name w:val="xl91"/>
    <w:basedOn w:val="Normal"/>
    <w:rsid w:val="006864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92">
    <w:name w:val="xl92"/>
    <w:basedOn w:val="Normal"/>
    <w:rsid w:val="006864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93">
    <w:name w:val="xl93"/>
    <w:basedOn w:val="Normal"/>
    <w:rsid w:val="006864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b/>
      <w:bCs/>
      <w:sz w:val="24"/>
      <w:szCs w:val="24"/>
    </w:rPr>
  </w:style>
  <w:style w:type="paragraph" w:customStyle="1" w:styleId="xl94">
    <w:name w:val="xl94"/>
    <w:basedOn w:val="Normal"/>
    <w:rsid w:val="006864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5">
    <w:name w:val="xl95"/>
    <w:basedOn w:val="Normal"/>
    <w:rsid w:val="006864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sz w:val="24"/>
      <w:szCs w:val="24"/>
    </w:rPr>
  </w:style>
  <w:style w:type="paragraph" w:customStyle="1" w:styleId="xl96">
    <w:name w:val="xl96"/>
    <w:basedOn w:val="Normal"/>
    <w:rsid w:val="006864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Normal"/>
    <w:rsid w:val="006864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98">
    <w:name w:val="xl98"/>
    <w:basedOn w:val="Normal"/>
    <w:rsid w:val="006864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9">
    <w:name w:val="xl99"/>
    <w:basedOn w:val="Normal"/>
    <w:rsid w:val="006864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00">
    <w:name w:val="xl100"/>
    <w:basedOn w:val="Normal"/>
    <w:rsid w:val="006864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6864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hAnsi="Arial" w:cs="Arial"/>
      <w:b/>
      <w:bCs/>
      <w:sz w:val="24"/>
      <w:szCs w:val="24"/>
    </w:rPr>
  </w:style>
  <w:style w:type="paragraph" w:customStyle="1" w:styleId="xl102">
    <w:name w:val="xl102"/>
    <w:basedOn w:val="Normal"/>
    <w:rsid w:val="00686481"/>
    <w:pPr>
      <w:pBdr>
        <w:left w:val="single" w:sz="8" w:space="0" w:color="auto"/>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Normal"/>
    <w:rsid w:val="00686481"/>
    <w:pPr>
      <w:pBdr>
        <w:bottom w:val="single" w:sz="4" w:space="0" w:color="auto"/>
        <w:right w:val="single" w:sz="8" w:space="0" w:color="auto"/>
      </w:pBdr>
      <w:spacing w:before="100" w:beforeAutospacing="1" w:after="100" w:afterAutospacing="1" w:line="240" w:lineRule="auto"/>
      <w:jc w:val="center"/>
    </w:pPr>
    <w:rPr>
      <w:rFonts w:ascii="Arial" w:hAnsi="Arial" w:cs="Arial"/>
      <w:b/>
      <w:bCs/>
      <w:sz w:val="24"/>
      <w:szCs w:val="24"/>
    </w:rPr>
  </w:style>
  <w:style w:type="paragraph" w:customStyle="1" w:styleId="xl104">
    <w:name w:val="xl104"/>
    <w:basedOn w:val="Normal"/>
    <w:rsid w:val="006864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05">
    <w:name w:val="xl105"/>
    <w:basedOn w:val="Normal"/>
    <w:rsid w:val="006864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06">
    <w:name w:val="xl106"/>
    <w:basedOn w:val="Normal"/>
    <w:rsid w:val="006864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07">
    <w:name w:val="xl107"/>
    <w:basedOn w:val="Normal"/>
    <w:rsid w:val="006864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08">
    <w:name w:val="xl108"/>
    <w:basedOn w:val="Normal"/>
    <w:rsid w:val="006864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Normal"/>
    <w:rsid w:val="006864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Normal"/>
    <w:rsid w:val="006864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1">
    <w:name w:val="xl111"/>
    <w:basedOn w:val="Normal"/>
    <w:rsid w:val="006864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2">
    <w:name w:val="xl112"/>
    <w:basedOn w:val="Normal"/>
    <w:rsid w:val="006864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hAnsi="Arial" w:cs="Arial"/>
      <w:sz w:val="24"/>
      <w:szCs w:val="24"/>
    </w:rPr>
  </w:style>
  <w:style w:type="paragraph" w:customStyle="1" w:styleId="xl113">
    <w:name w:val="xl113"/>
    <w:basedOn w:val="Normal"/>
    <w:rsid w:val="006864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14">
    <w:name w:val="xl114"/>
    <w:basedOn w:val="Normal"/>
    <w:rsid w:val="006864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5">
    <w:name w:val="xl115"/>
    <w:basedOn w:val="Normal"/>
    <w:rsid w:val="006864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6">
    <w:name w:val="xl116"/>
    <w:basedOn w:val="Normal"/>
    <w:rsid w:val="006864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7">
    <w:name w:val="xl117"/>
    <w:basedOn w:val="Normal"/>
    <w:rsid w:val="006864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118">
    <w:name w:val="xl118"/>
    <w:basedOn w:val="Normal"/>
    <w:rsid w:val="00686481"/>
    <w:pPr>
      <w:spacing w:before="100" w:beforeAutospacing="1" w:after="100" w:afterAutospacing="1" w:line="240" w:lineRule="auto"/>
      <w:jc w:val="both"/>
    </w:pPr>
    <w:rPr>
      <w:rFonts w:ascii="Arial" w:hAnsi="Arial" w:cs="Arial"/>
      <w:b/>
      <w:bCs/>
      <w:sz w:val="24"/>
      <w:szCs w:val="24"/>
    </w:rPr>
  </w:style>
  <w:style w:type="paragraph" w:customStyle="1" w:styleId="xl119">
    <w:name w:val="xl119"/>
    <w:basedOn w:val="Normal"/>
    <w:rsid w:val="00686481"/>
    <w:pPr>
      <w:spacing w:before="100" w:beforeAutospacing="1" w:after="100" w:afterAutospacing="1" w:line="240" w:lineRule="auto"/>
      <w:jc w:val="both"/>
    </w:pPr>
    <w:rPr>
      <w:rFonts w:ascii="Arial" w:hAnsi="Arial" w:cs="Arial"/>
      <w:sz w:val="24"/>
      <w:szCs w:val="24"/>
    </w:rPr>
  </w:style>
  <w:style w:type="paragraph" w:customStyle="1" w:styleId="xl120">
    <w:name w:val="xl120"/>
    <w:basedOn w:val="Normal"/>
    <w:rsid w:val="00686481"/>
    <w:pPr>
      <w:pBdr>
        <w:top w:val="single" w:sz="8" w:space="0" w:color="auto"/>
        <w:left w:val="single" w:sz="8" w:space="0" w:color="auto"/>
      </w:pBdr>
      <w:spacing w:before="100" w:beforeAutospacing="1" w:after="100" w:afterAutospacing="1" w:line="240" w:lineRule="auto"/>
      <w:jc w:val="center"/>
    </w:pPr>
    <w:rPr>
      <w:rFonts w:ascii="Arial" w:hAnsi="Arial" w:cs="Arial"/>
      <w:b/>
      <w:bCs/>
      <w:sz w:val="24"/>
      <w:szCs w:val="24"/>
    </w:rPr>
  </w:style>
  <w:style w:type="paragraph" w:customStyle="1" w:styleId="xl121">
    <w:name w:val="xl121"/>
    <w:basedOn w:val="Normal"/>
    <w:rsid w:val="00686481"/>
    <w:pPr>
      <w:pBdr>
        <w:top w:val="single" w:sz="8" w:space="0" w:color="auto"/>
      </w:pBdr>
      <w:spacing w:before="100" w:beforeAutospacing="1" w:after="100" w:afterAutospacing="1" w:line="240" w:lineRule="auto"/>
      <w:jc w:val="center"/>
    </w:pPr>
    <w:rPr>
      <w:rFonts w:ascii="Arial" w:hAnsi="Arial" w:cs="Arial"/>
      <w:b/>
      <w:bCs/>
      <w:sz w:val="24"/>
      <w:szCs w:val="24"/>
    </w:rPr>
  </w:style>
  <w:style w:type="paragraph" w:customStyle="1" w:styleId="xl122">
    <w:name w:val="xl122"/>
    <w:basedOn w:val="Normal"/>
    <w:rsid w:val="00686481"/>
    <w:pPr>
      <w:pBdr>
        <w:top w:val="single" w:sz="8" w:space="0" w:color="auto"/>
        <w:right w:val="single" w:sz="8" w:space="0" w:color="auto"/>
      </w:pBdr>
      <w:spacing w:before="100" w:beforeAutospacing="1" w:after="100" w:afterAutospacing="1" w:line="240" w:lineRule="auto"/>
      <w:jc w:val="center"/>
    </w:pPr>
    <w:rPr>
      <w:rFonts w:ascii="Arial" w:hAnsi="Arial" w:cs="Arial"/>
      <w:b/>
      <w:bCs/>
      <w:sz w:val="24"/>
      <w:szCs w:val="24"/>
    </w:rPr>
  </w:style>
  <w:style w:type="character" w:customStyle="1" w:styleId="Ttulo4Car">
    <w:name w:val="Título 4 Car"/>
    <w:basedOn w:val="Fuentedeprrafopredeter"/>
    <w:link w:val="Ttulo4"/>
    <w:uiPriority w:val="9"/>
    <w:rsid w:val="00286B2C"/>
    <w:rPr>
      <w:rFonts w:asciiTheme="majorHAnsi" w:eastAsiaTheme="majorEastAsia" w:hAnsiTheme="majorHAnsi" w:cstheme="majorBidi"/>
      <w:b/>
      <w:bCs/>
      <w:i/>
      <w:iCs/>
      <w:color w:val="4F81BD" w:themeColor="accent1"/>
      <w:lang w:eastAsia="es-ES"/>
    </w:rPr>
  </w:style>
  <w:style w:type="paragraph" w:styleId="Sangradetextonormal">
    <w:name w:val="Body Text Indent"/>
    <w:basedOn w:val="Normal"/>
    <w:link w:val="SangradetextonormalCar"/>
    <w:uiPriority w:val="99"/>
    <w:unhideWhenUsed/>
    <w:rsid w:val="00286B2C"/>
    <w:pPr>
      <w:spacing w:after="120"/>
      <w:ind w:left="283"/>
    </w:pPr>
  </w:style>
  <w:style w:type="character" w:customStyle="1" w:styleId="SangradetextonormalCar">
    <w:name w:val="Sangría de texto normal Car"/>
    <w:basedOn w:val="Fuentedeprrafopredeter"/>
    <w:link w:val="Sangradetextonormal"/>
    <w:uiPriority w:val="99"/>
    <w:rsid w:val="00286B2C"/>
    <w:rPr>
      <w:rFonts w:ascii="Calibri" w:eastAsia="Times New Roman" w:hAnsi="Calibri" w:cs="Times New Roman"/>
      <w:lang w:eastAsia="es-ES"/>
    </w:rPr>
  </w:style>
  <w:style w:type="paragraph" w:styleId="Textoindependiente3">
    <w:name w:val="Body Text 3"/>
    <w:basedOn w:val="Normal"/>
    <w:link w:val="Textoindependiente3Car"/>
    <w:uiPriority w:val="99"/>
    <w:unhideWhenUsed/>
    <w:rsid w:val="00286B2C"/>
    <w:pPr>
      <w:spacing w:after="120"/>
    </w:pPr>
    <w:rPr>
      <w:sz w:val="16"/>
      <w:szCs w:val="16"/>
    </w:rPr>
  </w:style>
  <w:style w:type="character" w:customStyle="1" w:styleId="Textoindependiente3Car">
    <w:name w:val="Texto independiente 3 Car"/>
    <w:basedOn w:val="Fuentedeprrafopredeter"/>
    <w:link w:val="Textoindependiente3"/>
    <w:uiPriority w:val="99"/>
    <w:rsid w:val="00286B2C"/>
    <w:rPr>
      <w:rFonts w:ascii="Calibri" w:eastAsia="Times New Roman" w:hAnsi="Calibri" w:cs="Times New Roman"/>
      <w:sz w:val="16"/>
      <w:szCs w:val="16"/>
      <w:lang w:eastAsia="es-ES"/>
    </w:rPr>
  </w:style>
</w:styles>
</file>

<file path=word/webSettings.xml><?xml version="1.0" encoding="utf-8"?>
<w:webSettings xmlns:r="http://schemas.openxmlformats.org/officeDocument/2006/relationships" xmlns:w="http://schemas.openxmlformats.org/wordprocessingml/2006/main">
  <w:divs>
    <w:div w:id="281961023">
      <w:bodyDiv w:val="1"/>
      <w:marLeft w:val="0"/>
      <w:marRight w:val="0"/>
      <w:marTop w:val="0"/>
      <w:marBottom w:val="0"/>
      <w:divBdr>
        <w:top w:val="none" w:sz="0" w:space="0" w:color="auto"/>
        <w:left w:val="none" w:sz="0" w:space="0" w:color="auto"/>
        <w:bottom w:val="none" w:sz="0" w:space="0" w:color="auto"/>
        <w:right w:val="none" w:sz="0" w:space="0" w:color="auto"/>
      </w:divBdr>
    </w:div>
    <w:div w:id="833957861">
      <w:bodyDiv w:val="1"/>
      <w:marLeft w:val="0"/>
      <w:marRight w:val="0"/>
      <w:marTop w:val="0"/>
      <w:marBottom w:val="0"/>
      <w:divBdr>
        <w:top w:val="none" w:sz="0" w:space="0" w:color="auto"/>
        <w:left w:val="none" w:sz="0" w:space="0" w:color="auto"/>
        <w:bottom w:val="none" w:sz="0" w:space="0" w:color="auto"/>
        <w:right w:val="none" w:sz="0" w:space="0" w:color="auto"/>
      </w:divBdr>
    </w:div>
    <w:div w:id="1019357570">
      <w:bodyDiv w:val="1"/>
      <w:marLeft w:val="0"/>
      <w:marRight w:val="0"/>
      <w:marTop w:val="0"/>
      <w:marBottom w:val="0"/>
      <w:divBdr>
        <w:top w:val="none" w:sz="0" w:space="0" w:color="auto"/>
        <w:left w:val="none" w:sz="0" w:space="0" w:color="auto"/>
        <w:bottom w:val="none" w:sz="0" w:space="0" w:color="auto"/>
        <w:right w:val="none" w:sz="0" w:space="0" w:color="auto"/>
      </w:divBdr>
    </w:div>
    <w:div w:id="12144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3AEC-54E7-408B-9168-1CFC83F7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23940</Words>
  <Characters>131672</Characters>
  <Application>Microsoft Office Word</Application>
  <DocSecurity>0</DocSecurity>
  <Lines>1097</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concejo</cp:lastModifiedBy>
  <cp:revision>156</cp:revision>
  <cp:lastPrinted>2011-05-31T14:47:00Z</cp:lastPrinted>
  <dcterms:created xsi:type="dcterms:W3CDTF">2009-03-04T19:54:00Z</dcterms:created>
  <dcterms:modified xsi:type="dcterms:W3CDTF">2012-07-06T14:04:00Z</dcterms:modified>
</cp:coreProperties>
</file>