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E8" w:rsidRDefault="00D476E8" w:rsidP="00D476E8">
      <w:pPr>
        <w:jc w:val="center"/>
        <w:rPr>
          <w:rFonts w:ascii="Arial" w:hAnsi="Arial" w:cs="Arial"/>
          <w:b/>
          <w:sz w:val="24"/>
          <w:szCs w:val="24"/>
          <w:lang w:val="es-ES"/>
        </w:rPr>
      </w:pPr>
    </w:p>
    <w:p w:rsidR="00D476E8" w:rsidRPr="003B5EC9" w:rsidRDefault="00D476E8" w:rsidP="00D476E8">
      <w:pPr>
        <w:jc w:val="center"/>
        <w:rPr>
          <w:rFonts w:ascii="Arial" w:hAnsi="Arial" w:cs="Arial"/>
          <w:b/>
          <w:sz w:val="48"/>
          <w:szCs w:val="48"/>
          <w:lang w:val="es-ES"/>
        </w:rPr>
      </w:pPr>
      <w:r w:rsidRPr="003B5EC9">
        <w:rPr>
          <w:rFonts w:ascii="Arial" w:hAnsi="Arial" w:cs="Arial"/>
          <w:b/>
          <w:sz w:val="48"/>
          <w:szCs w:val="48"/>
          <w:lang w:val="es-ES"/>
        </w:rPr>
        <w:t>“LO MEJOR ESTA POR VENIR”</w:t>
      </w:r>
      <w:r w:rsidRPr="003B5EC9">
        <w:rPr>
          <w:rFonts w:ascii="Arial" w:hAnsi="Arial" w:cs="Arial"/>
          <w:b/>
          <w:sz w:val="48"/>
          <w:szCs w:val="48"/>
          <w:lang w:val="es-ES"/>
        </w:rPr>
        <w:tab/>
      </w:r>
    </w:p>
    <w:p w:rsidR="00D476E8"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041F92" w:rsidRDefault="00D476E8" w:rsidP="00D476E8">
      <w:pPr>
        <w:jc w:val="center"/>
        <w:rPr>
          <w:rFonts w:ascii="Arial" w:hAnsi="Arial" w:cs="Arial"/>
          <w:sz w:val="36"/>
          <w:szCs w:val="36"/>
          <w:lang w:val="es-ES"/>
        </w:rPr>
      </w:pPr>
      <w:r w:rsidRPr="00041F92">
        <w:rPr>
          <w:rFonts w:ascii="Arial" w:hAnsi="Arial" w:cs="Arial"/>
          <w:sz w:val="36"/>
          <w:szCs w:val="36"/>
          <w:lang w:val="es-ES"/>
        </w:rPr>
        <w:t>Programa de gobierno del candidato</w:t>
      </w:r>
    </w:p>
    <w:p w:rsidR="00D476E8" w:rsidRPr="00041F92" w:rsidRDefault="00D476E8" w:rsidP="00D476E8">
      <w:pPr>
        <w:jc w:val="center"/>
        <w:rPr>
          <w:rFonts w:ascii="Arial" w:hAnsi="Arial" w:cs="Arial"/>
          <w:b/>
          <w:sz w:val="36"/>
          <w:szCs w:val="36"/>
          <w:lang w:val="es-ES"/>
        </w:rPr>
      </w:pPr>
      <w:r w:rsidRPr="00041F92">
        <w:rPr>
          <w:rFonts w:ascii="Arial" w:hAnsi="Arial" w:cs="Arial"/>
          <w:b/>
          <w:sz w:val="36"/>
          <w:szCs w:val="36"/>
          <w:lang w:val="es-ES"/>
        </w:rPr>
        <w:t>QUINTILIANO TAPIAS  RODRIGUEZ</w:t>
      </w: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r w:rsidRPr="00B84DC4">
        <w:rPr>
          <w:rFonts w:ascii="Arial" w:hAnsi="Arial" w:cs="Arial"/>
          <w:b/>
          <w:sz w:val="24"/>
          <w:szCs w:val="24"/>
          <w:lang w:val="es-ES"/>
        </w:rPr>
        <w:t>PARA LA ALCALDIA DEL MUNICIPIO DE BUENAVISTA 2012 – 2015</w:t>
      </w: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r w:rsidRPr="00B84DC4">
        <w:rPr>
          <w:rFonts w:ascii="Arial" w:hAnsi="Arial" w:cs="Arial"/>
          <w:b/>
          <w:sz w:val="24"/>
          <w:szCs w:val="24"/>
          <w:lang w:val="es-ES"/>
        </w:rPr>
        <w:t>POR EL PARTIDO:</w:t>
      </w:r>
    </w:p>
    <w:p w:rsidR="00D476E8" w:rsidRDefault="00D476E8" w:rsidP="00D476E8">
      <w:pPr>
        <w:jc w:val="center"/>
        <w:rPr>
          <w:rFonts w:ascii="Arial" w:hAnsi="Arial" w:cs="Arial"/>
          <w:b/>
          <w:sz w:val="24"/>
          <w:szCs w:val="24"/>
          <w:lang w:val="es-ES"/>
        </w:rPr>
      </w:pPr>
      <w:r>
        <w:rPr>
          <w:rFonts w:ascii="Arial" w:hAnsi="Arial" w:cs="Arial"/>
          <w:b/>
          <w:sz w:val="24"/>
          <w:szCs w:val="24"/>
          <w:lang w:val="es-ES"/>
        </w:rPr>
        <w:t>CONSERVADOR COLOMBIANO</w:t>
      </w:r>
    </w:p>
    <w:p w:rsidR="00D476E8" w:rsidRDefault="00D476E8" w:rsidP="00D476E8">
      <w:pPr>
        <w:rPr>
          <w:rFonts w:ascii="Arial" w:hAnsi="Arial" w:cs="Arial"/>
          <w:b/>
          <w:sz w:val="24"/>
          <w:szCs w:val="24"/>
          <w:lang w:val="es-ES"/>
        </w:rPr>
      </w:pPr>
    </w:p>
    <w:p w:rsidR="00D476E8" w:rsidRPr="00B84DC4" w:rsidRDefault="00D476E8" w:rsidP="00D476E8">
      <w:pPr>
        <w:jc w:val="center"/>
        <w:rPr>
          <w:rFonts w:ascii="Arial" w:hAnsi="Arial" w:cs="Arial"/>
          <w:b/>
          <w:sz w:val="24"/>
          <w:szCs w:val="24"/>
          <w:lang w:val="es-ES"/>
        </w:rPr>
      </w:pPr>
    </w:p>
    <w:p w:rsidR="00D476E8" w:rsidRPr="00B84DC4" w:rsidRDefault="00D476E8" w:rsidP="00D476E8">
      <w:pPr>
        <w:spacing w:line="360" w:lineRule="auto"/>
        <w:jc w:val="center"/>
        <w:rPr>
          <w:rFonts w:ascii="Arial" w:hAnsi="Arial" w:cs="Arial"/>
          <w:b/>
          <w:sz w:val="24"/>
          <w:szCs w:val="24"/>
          <w:lang w:val="es-ES"/>
        </w:rPr>
      </w:pPr>
      <w:r w:rsidRPr="00B84DC4">
        <w:rPr>
          <w:rFonts w:ascii="Arial" w:hAnsi="Arial" w:cs="Arial"/>
          <w:b/>
          <w:sz w:val="24"/>
          <w:szCs w:val="24"/>
          <w:lang w:val="es-ES"/>
        </w:rPr>
        <w:t>AL INSCRIBIR MI NOMBRE COMO CANDIDATO A LA ALCALDÍA DE BUENAVISTA, PARA EL PERÍODO 2012 -2015</w:t>
      </w:r>
    </w:p>
    <w:p w:rsidR="00D476E8" w:rsidRPr="00B84DC4" w:rsidRDefault="00D476E8" w:rsidP="00D476E8">
      <w:pPr>
        <w:spacing w:line="360" w:lineRule="auto"/>
        <w:jc w:val="center"/>
        <w:rPr>
          <w:rFonts w:ascii="Arial" w:hAnsi="Arial" w:cs="Arial"/>
          <w:b/>
          <w:sz w:val="24"/>
          <w:szCs w:val="24"/>
          <w:lang w:val="es-ES"/>
        </w:rPr>
      </w:pPr>
      <w:r w:rsidRPr="00B84DC4">
        <w:rPr>
          <w:rFonts w:ascii="Arial" w:hAnsi="Arial" w:cs="Arial"/>
          <w:b/>
          <w:sz w:val="24"/>
          <w:szCs w:val="24"/>
          <w:lang w:val="es-ES"/>
        </w:rPr>
        <w:t>EN CUMPLIMIENTO DEL MANDATO CONSTITUCIONAL SOBRE EL VOTO PROGRAMÁTICO, SOMETO A</w:t>
      </w:r>
    </w:p>
    <w:p w:rsidR="00D476E8" w:rsidRPr="00B84DC4" w:rsidRDefault="00D476E8" w:rsidP="00D476E8">
      <w:pPr>
        <w:spacing w:line="360" w:lineRule="auto"/>
        <w:jc w:val="center"/>
        <w:rPr>
          <w:rFonts w:ascii="Arial" w:hAnsi="Arial" w:cs="Arial"/>
          <w:b/>
          <w:sz w:val="24"/>
          <w:szCs w:val="24"/>
          <w:lang w:val="es-ES"/>
        </w:rPr>
      </w:pPr>
      <w:r w:rsidRPr="00B84DC4">
        <w:rPr>
          <w:rFonts w:ascii="Arial" w:hAnsi="Arial" w:cs="Arial"/>
          <w:b/>
          <w:sz w:val="24"/>
          <w:szCs w:val="24"/>
          <w:lang w:val="es-ES"/>
        </w:rPr>
        <w:t>CONSIDERACIÓN DE LOS BUENAVISTEROS Y BUENAVISTERAS  EL PRESENTE PROGRAMA DE GOBIERNO.</w:t>
      </w:r>
    </w:p>
    <w:p w:rsidR="00D476E8" w:rsidRPr="003B5EC9" w:rsidRDefault="00D476E8" w:rsidP="00D476E8">
      <w:pPr>
        <w:jc w:val="center"/>
        <w:rPr>
          <w:rFonts w:ascii="Arial" w:hAnsi="Arial" w:cs="Arial"/>
          <w:b/>
          <w:sz w:val="48"/>
          <w:szCs w:val="48"/>
          <w:lang w:val="es-ES"/>
        </w:rPr>
      </w:pPr>
      <w:r w:rsidRPr="003B5EC9">
        <w:rPr>
          <w:rFonts w:ascii="Arial" w:hAnsi="Arial" w:cs="Arial"/>
          <w:b/>
          <w:sz w:val="48"/>
          <w:szCs w:val="48"/>
          <w:lang w:val="es-ES"/>
        </w:rPr>
        <w:lastRenderedPageBreak/>
        <w:t>MISION</w:t>
      </w:r>
    </w:p>
    <w:p w:rsidR="00D476E8" w:rsidRDefault="00D476E8" w:rsidP="00D476E8">
      <w:pPr>
        <w:jc w:val="center"/>
        <w:rPr>
          <w:rFonts w:ascii="Arial" w:hAnsi="Arial" w:cs="Arial"/>
          <w:b/>
          <w:sz w:val="24"/>
          <w:szCs w:val="24"/>
          <w:lang w:val="es-ES"/>
        </w:rPr>
      </w:pPr>
    </w:p>
    <w:p w:rsidR="00D476E8" w:rsidRDefault="00D476E8" w:rsidP="00D476E8">
      <w:pPr>
        <w:jc w:val="both"/>
        <w:rPr>
          <w:rFonts w:ascii="Arial" w:hAnsi="Arial" w:cs="Arial"/>
          <w:sz w:val="24"/>
          <w:szCs w:val="24"/>
          <w:lang w:val="es-ES"/>
        </w:rPr>
      </w:pPr>
      <w:r>
        <w:rPr>
          <w:rFonts w:ascii="Arial" w:hAnsi="Arial" w:cs="Arial"/>
          <w:sz w:val="24"/>
          <w:szCs w:val="24"/>
          <w:lang w:val="es-ES"/>
        </w:rPr>
        <w:t>La creación y consolidación del mejoramiento de las condiciones de Bienestar, progreso y desarrollo de los habitantes del  municipio de Buenavista, logrando un mayor progreso y avance social, a partir de la tenencia y gocé de los servicios públicos básicos, uniendo esfuerzo y trabajo para lograr insertar al municipio LA transferencia de tecnología, desarrollo agroindustrial y comercial del departamento.</w:t>
      </w:r>
    </w:p>
    <w:p w:rsidR="00D476E8" w:rsidRDefault="00D476E8" w:rsidP="00D476E8">
      <w:pPr>
        <w:jc w:val="both"/>
        <w:rPr>
          <w:rFonts w:ascii="Arial" w:hAnsi="Arial" w:cs="Arial"/>
          <w:sz w:val="24"/>
          <w:szCs w:val="24"/>
          <w:lang w:val="es-ES"/>
        </w:rPr>
      </w:pPr>
    </w:p>
    <w:p w:rsidR="00D476E8" w:rsidRDefault="00D476E8" w:rsidP="00D476E8">
      <w:pPr>
        <w:jc w:val="center"/>
        <w:rPr>
          <w:rFonts w:ascii="Arial" w:hAnsi="Arial" w:cs="Arial"/>
          <w:b/>
          <w:sz w:val="48"/>
          <w:szCs w:val="48"/>
          <w:lang w:val="es-ES"/>
        </w:rPr>
      </w:pPr>
      <w:r w:rsidRPr="003B5EC9">
        <w:rPr>
          <w:rFonts w:ascii="Arial" w:hAnsi="Arial" w:cs="Arial"/>
          <w:b/>
          <w:sz w:val="48"/>
          <w:szCs w:val="48"/>
          <w:lang w:val="es-ES"/>
        </w:rPr>
        <w:t>VISION</w:t>
      </w:r>
    </w:p>
    <w:p w:rsidR="00D476E8" w:rsidRPr="000E35AA" w:rsidRDefault="00D476E8" w:rsidP="00D476E8">
      <w:pPr>
        <w:jc w:val="both"/>
        <w:rPr>
          <w:rFonts w:ascii="Arial" w:hAnsi="Arial" w:cs="Arial"/>
          <w:sz w:val="24"/>
          <w:szCs w:val="24"/>
          <w:lang w:val="es-ES"/>
        </w:rPr>
      </w:pPr>
      <w:r>
        <w:rPr>
          <w:rFonts w:ascii="Arial" w:hAnsi="Arial" w:cs="Arial"/>
          <w:sz w:val="24"/>
          <w:szCs w:val="24"/>
          <w:lang w:val="es-ES"/>
        </w:rPr>
        <w:t>El municipio de Buenavista será epicentro del progreso regional, incluyente y prospero, deberá estar posicionado en los primeros lugares en gestión pública, buscando los mejores resultados, y con unos altos estándares de eficiencia y eficacia, implementando los principios del Buen gobierno, será pionero en la transparencia y ejecución de planes y programas que benefician a la gran mayoría de sus habitantes.</w:t>
      </w:r>
    </w:p>
    <w:p w:rsidR="00D476E8" w:rsidRDefault="00D476E8" w:rsidP="00D476E8">
      <w:pPr>
        <w:jc w:val="right"/>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Default="00D476E8" w:rsidP="00D476E8">
      <w:pPr>
        <w:jc w:val="center"/>
        <w:rPr>
          <w:rFonts w:ascii="Arial" w:hAnsi="Arial" w:cs="Arial"/>
          <w:b/>
          <w:sz w:val="24"/>
          <w:szCs w:val="24"/>
          <w:lang w:val="es-ES"/>
        </w:rPr>
      </w:pPr>
    </w:p>
    <w:p w:rsidR="00D476E8" w:rsidRPr="003B5EC9" w:rsidRDefault="00D476E8" w:rsidP="00D476E8">
      <w:pPr>
        <w:jc w:val="center"/>
        <w:rPr>
          <w:rFonts w:ascii="Arial" w:hAnsi="Arial" w:cs="Arial"/>
          <w:b/>
          <w:sz w:val="48"/>
          <w:szCs w:val="48"/>
          <w:lang w:val="es-ES"/>
        </w:rPr>
      </w:pPr>
      <w:r w:rsidRPr="003B5EC9">
        <w:rPr>
          <w:rFonts w:ascii="Arial" w:hAnsi="Arial" w:cs="Arial"/>
          <w:b/>
          <w:sz w:val="48"/>
          <w:szCs w:val="48"/>
          <w:lang w:val="es-ES"/>
        </w:rPr>
        <w:lastRenderedPageBreak/>
        <w:t>EL CAMINO HACIA EL PROGRESO</w:t>
      </w:r>
    </w:p>
    <w:p w:rsidR="00D476E8" w:rsidRPr="00B84DC4" w:rsidRDefault="00D476E8" w:rsidP="00D476E8">
      <w:pPr>
        <w:jc w:val="center"/>
        <w:rPr>
          <w:rFonts w:ascii="Arial" w:hAnsi="Arial" w:cs="Arial"/>
          <w:b/>
          <w:sz w:val="24"/>
          <w:szCs w:val="24"/>
          <w:lang w:val="es-ES"/>
        </w:rPr>
      </w:pPr>
    </w:p>
    <w:p w:rsidR="00D476E8" w:rsidRDefault="00D476E8" w:rsidP="00D476E8">
      <w:pPr>
        <w:jc w:val="both"/>
        <w:rPr>
          <w:rFonts w:ascii="Arial" w:hAnsi="Arial" w:cs="Arial"/>
          <w:sz w:val="24"/>
          <w:szCs w:val="24"/>
          <w:lang w:val="es-ES"/>
        </w:rPr>
      </w:pPr>
      <w:r w:rsidRPr="00B84DC4">
        <w:rPr>
          <w:rFonts w:ascii="Arial" w:hAnsi="Arial" w:cs="Arial"/>
          <w:sz w:val="24"/>
          <w:szCs w:val="24"/>
          <w:lang w:val="es-ES"/>
        </w:rPr>
        <w:t>B</w:t>
      </w:r>
      <w:r>
        <w:rPr>
          <w:rFonts w:ascii="Arial" w:hAnsi="Arial" w:cs="Arial"/>
          <w:sz w:val="24"/>
          <w:szCs w:val="24"/>
          <w:lang w:val="es-ES"/>
        </w:rPr>
        <w:t>uenavista</w:t>
      </w:r>
      <w:r w:rsidRPr="00B84DC4">
        <w:rPr>
          <w:rFonts w:ascii="Arial" w:hAnsi="Arial" w:cs="Arial"/>
          <w:sz w:val="24"/>
          <w:szCs w:val="24"/>
          <w:lang w:val="es-ES"/>
        </w:rPr>
        <w:t xml:space="preserve"> ha vivido durante los últimos años una importantísima transformación, que mi</w:t>
      </w:r>
      <w:r>
        <w:rPr>
          <w:rFonts w:ascii="Arial" w:hAnsi="Arial" w:cs="Arial"/>
          <w:sz w:val="24"/>
          <w:szCs w:val="24"/>
          <w:lang w:val="es-ES"/>
        </w:rPr>
        <w:t xml:space="preserve"> </w:t>
      </w:r>
      <w:r w:rsidRPr="00B84DC4">
        <w:rPr>
          <w:rFonts w:ascii="Arial" w:hAnsi="Arial" w:cs="Arial"/>
          <w:sz w:val="24"/>
          <w:szCs w:val="24"/>
          <w:lang w:val="es-ES"/>
        </w:rPr>
        <w:t>gobierno continuará impulsando de manera decidida</w:t>
      </w:r>
      <w:r>
        <w:rPr>
          <w:rFonts w:ascii="Arial" w:hAnsi="Arial" w:cs="Arial"/>
          <w:sz w:val="24"/>
          <w:szCs w:val="24"/>
          <w:lang w:val="es-ES"/>
        </w:rPr>
        <w:t xml:space="preserve"> para que sus habitantes puedan </w:t>
      </w:r>
      <w:r w:rsidRPr="00B84DC4">
        <w:rPr>
          <w:rFonts w:ascii="Arial" w:hAnsi="Arial" w:cs="Arial"/>
          <w:sz w:val="24"/>
          <w:szCs w:val="24"/>
          <w:lang w:val="es-ES"/>
        </w:rPr>
        <w:t xml:space="preserve">disfrutar de una </w:t>
      </w:r>
      <w:r>
        <w:rPr>
          <w:rFonts w:ascii="Arial" w:hAnsi="Arial" w:cs="Arial"/>
          <w:sz w:val="24"/>
          <w:szCs w:val="24"/>
          <w:lang w:val="es-ES"/>
        </w:rPr>
        <w:t>Municipio</w:t>
      </w:r>
      <w:r w:rsidRPr="00B84DC4">
        <w:rPr>
          <w:rFonts w:ascii="Arial" w:hAnsi="Arial" w:cs="Arial"/>
          <w:sz w:val="24"/>
          <w:szCs w:val="24"/>
          <w:lang w:val="es-ES"/>
        </w:rPr>
        <w:t xml:space="preserve"> más incluyente, emp</w:t>
      </w:r>
      <w:r>
        <w:rPr>
          <w:rFonts w:ascii="Arial" w:hAnsi="Arial" w:cs="Arial"/>
          <w:sz w:val="24"/>
          <w:szCs w:val="24"/>
          <w:lang w:val="es-ES"/>
        </w:rPr>
        <w:t xml:space="preserve">rendedor, productivo y con más </w:t>
      </w:r>
      <w:r w:rsidRPr="00B84DC4">
        <w:rPr>
          <w:rFonts w:ascii="Arial" w:hAnsi="Arial" w:cs="Arial"/>
          <w:sz w:val="24"/>
          <w:szCs w:val="24"/>
          <w:lang w:val="es-ES"/>
        </w:rPr>
        <w:t>opo</w:t>
      </w:r>
      <w:r>
        <w:rPr>
          <w:rFonts w:ascii="Arial" w:hAnsi="Arial" w:cs="Arial"/>
          <w:sz w:val="24"/>
          <w:szCs w:val="24"/>
          <w:lang w:val="es-ES"/>
        </w:rPr>
        <w:t>rtunidades de empleo, más seguro</w:t>
      </w:r>
      <w:r w:rsidRPr="00B84DC4">
        <w:rPr>
          <w:rFonts w:ascii="Arial" w:hAnsi="Arial" w:cs="Arial"/>
          <w:sz w:val="24"/>
          <w:szCs w:val="24"/>
          <w:lang w:val="es-ES"/>
        </w:rPr>
        <w:t xml:space="preserve"> y amable, </w:t>
      </w:r>
      <w:r>
        <w:rPr>
          <w:rFonts w:ascii="Arial" w:hAnsi="Arial" w:cs="Arial"/>
          <w:sz w:val="24"/>
          <w:szCs w:val="24"/>
          <w:lang w:val="es-ES"/>
        </w:rPr>
        <w:t xml:space="preserve">con educación, salud, cultura y </w:t>
      </w:r>
      <w:r w:rsidRPr="00B84DC4">
        <w:rPr>
          <w:rFonts w:ascii="Arial" w:hAnsi="Arial" w:cs="Arial"/>
          <w:sz w:val="24"/>
          <w:szCs w:val="24"/>
          <w:lang w:val="es-ES"/>
        </w:rPr>
        <w:t>recreación para todos y todas, con un ambiente sano,</w:t>
      </w:r>
      <w:r>
        <w:rPr>
          <w:rFonts w:ascii="Arial" w:hAnsi="Arial" w:cs="Arial"/>
          <w:sz w:val="24"/>
          <w:szCs w:val="24"/>
          <w:lang w:val="es-ES"/>
        </w:rPr>
        <w:t xml:space="preserve"> mejor infraestructura física y de transporte.</w:t>
      </w:r>
    </w:p>
    <w:p w:rsidR="00D476E8" w:rsidRPr="003B5EC9"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Para alcanzar estos objetivos, nuestro  gobierno tendrá como prioridad las políticas sociales dirigidas a favorecer a los grupos poblacionales en situación de pobreza y vulnerabilidad, para lograr la atención de sus derechos fundamentales y necesidades básicas; disminuir los índices de  pobreza y conseguir que Buenavista continúe comprometida con la prosperidad y el progreso de todos sus </w:t>
      </w:r>
      <w:r w:rsidRPr="003B5EC9">
        <w:rPr>
          <w:rFonts w:ascii="Arial" w:hAnsi="Arial" w:cs="Arial"/>
          <w:sz w:val="24"/>
          <w:szCs w:val="24"/>
          <w:lang w:val="es-ES"/>
        </w:rPr>
        <w:t>habitantes, que es lo que siempre ha identificado el bloque social que me apoya. Mi principal objetivo en este proceso es mejorar el nivel de vida de los ciudadanos a través de una eficiente prestación del servicio, lo cual dependerá de la calidad de los procesos de planificación adelantados en mi administración</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Nuestro compromiso, será continuar y profundizar los programas de inversión social como estrategia en la lucha contra la pobreza y la exclusión. Implementaremos los cambios necesarios para seguir avanzando en la transformación del municipio. En  sectores como  Agua Potable y Saneamiento Básico, Vivienda,  Empleo, Desarrollo económico,  desarrollo Agrario y  Desarrollo Institucional.</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En mi gobierno Buenavista será más cívica y participativa, las políticas públicas se</w:t>
      </w: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Formularán con la participación de los habitantes del municipio, organizados Autónomamente para incidir, con criterios de identidad y pertenencia, en desarrollo del modelo de población que queremos, y que hemos venido construyendo. Crearemos un espacio de vida donde reine la tranquilidad y el progreso social, con dignidad, expresada como igualdad de oportunidades reales y disfrute de los derechos, Trabajaremos por una Municipio mas humano, donde las personas sean el centro de la atención de la administración municipal, pero también Potenciando las Virtudes y capacidades de nuestra población, en especial Buscando a través de programas sociales la protección de la niñez, la adolescencia, discapacitados, desplazados y el  adulto mayor.. </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r w:rsidRPr="009C286C">
        <w:rPr>
          <w:rFonts w:ascii="Arial" w:hAnsi="Arial" w:cs="Arial"/>
          <w:sz w:val="24"/>
          <w:szCs w:val="24"/>
          <w:lang w:val="es-ES"/>
        </w:rPr>
        <w:lastRenderedPageBreak/>
        <w:t xml:space="preserve"> </w:t>
      </w:r>
      <w:r>
        <w:rPr>
          <w:rFonts w:ascii="Arial" w:hAnsi="Arial" w:cs="Arial"/>
          <w:sz w:val="24"/>
          <w:szCs w:val="24"/>
          <w:lang w:val="es-ES"/>
        </w:rPr>
        <w:t xml:space="preserve">Buenavista seguirá siendo un escenario de  políticas públicas  integrales que acompañen la consolidación  de proyectos de vida, con énfasis en nuestra juventud, donde el libre desarrollo de la personalidad sea compatible con la formación e inserción laboral de nuestros jóvenes, como garante del bienestar para las familias. El municipio  se fortalecerá como espacio ciudadano de defensa de lo público.  </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Nuestros esfuerzos serán </w:t>
      </w:r>
      <w:r w:rsidRPr="00051AFE">
        <w:rPr>
          <w:rFonts w:ascii="Arial" w:hAnsi="Arial" w:cs="Arial"/>
          <w:b/>
          <w:sz w:val="24"/>
          <w:szCs w:val="24"/>
          <w:lang w:val="es-ES"/>
        </w:rPr>
        <w:t xml:space="preserve">garantía de  progreso y desarrollo </w:t>
      </w:r>
      <w:r>
        <w:rPr>
          <w:rFonts w:ascii="Arial" w:hAnsi="Arial" w:cs="Arial"/>
          <w:sz w:val="24"/>
          <w:szCs w:val="24"/>
          <w:lang w:val="es-ES"/>
        </w:rPr>
        <w:t>económico con lo social y lo ambiental, hacia un modelo sostenible de municipio responsable con los habitantes de hoy y del mañana.</w:t>
      </w:r>
    </w:p>
    <w:p w:rsidR="00D476E8" w:rsidRDefault="00D476E8" w:rsidP="00D476E8">
      <w:pPr>
        <w:autoSpaceDE w:val="0"/>
        <w:autoSpaceDN w:val="0"/>
        <w:adjustRightInd w:val="0"/>
        <w:spacing w:after="0" w:line="240" w:lineRule="auto"/>
        <w:jc w:val="center"/>
        <w:rPr>
          <w:rFonts w:ascii="Arial" w:hAnsi="Arial" w:cs="Arial"/>
          <w:sz w:val="24"/>
          <w:szCs w:val="24"/>
          <w:lang w:val="es-ES"/>
        </w:rPr>
      </w:pPr>
    </w:p>
    <w:p w:rsidR="00D476E8" w:rsidRDefault="00D476E8" w:rsidP="00D476E8">
      <w:pPr>
        <w:autoSpaceDE w:val="0"/>
        <w:autoSpaceDN w:val="0"/>
        <w:adjustRightInd w:val="0"/>
        <w:spacing w:after="0" w:line="240" w:lineRule="auto"/>
        <w:jc w:val="center"/>
        <w:rPr>
          <w:rFonts w:ascii="Arial" w:hAnsi="Arial" w:cs="Arial"/>
          <w:sz w:val="24"/>
          <w:szCs w:val="24"/>
          <w:lang w:val="es-ES"/>
        </w:rPr>
      </w:pPr>
    </w:p>
    <w:p w:rsidR="00D476E8" w:rsidRDefault="00D476E8" w:rsidP="00D476E8">
      <w:pPr>
        <w:autoSpaceDE w:val="0"/>
        <w:autoSpaceDN w:val="0"/>
        <w:adjustRightInd w:val="0"/>
        <w:spacing w:after="0" w:line="240" w:lineRule="auto"/>
        <w:jc w:val="center"/>
        <w:rPr>
          <w:rFonts w:ascii="Arial" w:hAnsi="Arial" w:cs="Arial"/>
          <w:sz w:val="24"/>
          <w:szCs w:val="24"/>
          <w:lang w:val="es-ES"/>
        </w:rPr>
      </w:pPr>
    </w:p>
    <w:p w:rsidR="00D476E8" w:rsidRDefault="00D476E8" w:rsidP="00D476E8">
      <w:pPr>
        <w:autoSpaceDE w:val="0"/>
        <w:autoSpaceDN w:val="0"/>
        <w:adjustRightInd w:val="0"/>
        <w:spacing w:after="0" w:line="240" w:lineRule="auto"/>
        <w:jc w:val="center"/>
        <w:rPr>
          <w:rFonts w:ascii="Arial" w:hAnsi="Arial" w:cs="Arial"/>
          <w:sz w:val="24"/>
          <w:szCs w:val="24"/>
          <w:lang w:val="es-ES"/>
        </w:rPr>
      </w:pPr>
    </w:p>
    <w:p w:rsidR="00D476E8" w:rsidRDefault="00D476E8" w:rsidP="00D476E8">
      <w:pPr>
        <w:autoSpaceDE w:val="0"/>
        <w:autoSpaceDN w:val="0"/>
        <w:adjustRightInd w:val="0"/>
        <w:spacing w:after="0" w:line="240" w:lineRule="auto"/>
        <w:jc w:val="right"/>
        <w:rPr>
          <w:rFonts w:ascii="Arial" w:hAnsi="Arial" w:cs="Arial"/>
          <w:sz w:val="24"/>
          <w:szCs w:val="24"/>
          <w:lang w:val="es-ES"/>
        </w:rPr>
      </w:pPr>
    </w:p>
    <w:p w:rsidR="00D476E8" w:rsidRPr="00A70EF2" w:rsidRDefault="00D476E8" w:rsidP="00D476E8">
      <w:pPr>
        <w:autoSpaceDE w:val="0"/>
        <w:autoSpaceDN w:val="0"/>
        <w:adjustRightInd w:val="0"/>
        <w:spacing w:after="0" w:line="240" w:lineRule="auto"/>
        <w:jc w:val="center"/>
        <w:rPr>
          <w:rFonts w:ascii="Arial" w:hAnsi="Arial" w:cs="Arial"/>
          <w:b/>
          <w:sz w:val="48"/>
          <w:szCs w:val="48"/>
          <w:lang w:val="es-ES"/>
        </w:rPr>
      </w:pPr>
      <w:r w:rsidRPr="00A70EF2">
        <w:rPr>
          <w:rFonts w:ascii="Arial" w:hAnsi="Arial" w:cs="Arial"/>
          <w:b/>
          <w:sz w:val="48"/>
          <w:szCs w:val="48"/>
          <w:lang w:val="es-ES"/>
        </w:rPr>
        <w:t>BUENAVISTA MUNICIPIO DE  PROGRESO Y DESARROLLO</w:t>
      </w:r>
    </w:p>
    <w:p w:rsidR="00D476E8" w:rsidRPr="00051AFE" w:rsidRDefault="00D476E8" w:rsidP="00D476E8">
      <w:pPr>
        <w:autoSpaceDE w:val="0"/>
        <w:autoSpaceDN w:val="0"/>
        <w:adjustRightInd w:val="0"/>
        <w:spacing w:after="0" w:line="240" w:lineRule="auto"/>
        <w:jc w:val="center"/>
        <w:rPr>
          <w:rFonts w:ascii="Arial" w:hAnsi="Arial" w:cs="Arial"/>
          <w:b/>
          <w:sz w:val="24"/>
          <w:szCs w:val="24"/>
          <w:lang w:val="es-ES"/>
        </w:rPr>
      </w:pPr>
    </w:p>
    <w:p w:rsidR="00D476E8" w:rsidRDefault="00D476E8" w:rsidP="00D476E8">
      <w:pPr>
        <w:autoSpaceDE w:val="0"/>
        <w:autoSpaceDN w:val="0"/>
        <w:adjustRightInd w:val="0"/>
        <w:spacing w:after="0" w:line="240" w:lineRule="auto"/>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Implementaremos políticas públicas y acciones directas para materializar el desarrollo social y económico de nuestro municipio, en términos de calidad y transparencia. Procurando la vinculación de la mayor cantidad de ciudadanos posible en  esta meta, Convocaremos a las fuerzas productivas del municipio para trabajar de la mano en alianzas estratégicas, bajo principios de respeto, competitividad y respaldo. Nos comprometemos a realizar una administración  y gestión publica honesta, transparente y de cara a la comunidad, alejado de las viejas prácticas clientelistas y corruptas.</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Pr="00A70EF2" w:rsidRDefault="00D476E8" w:rsidP="00D476E8">
      <w:pPr>
        <w:autoSpaceDE w:val="0"/>
        <w:autoSpaceDN w:val="0"/>
        <w:adjustRightInd w:val="0"/>
        <w:spacing w:after="0"/>
        <w:jc w:val="both"/>
        <w:rPr>
          <w:rFonts w:ascii="Arial" w:hAnsi="Arial" w:cs="Arial"/>
          <w:sz w:val="24"/>
          <w:szCs w:val="24"/>
          <w:lang w:val="es-ES"/>
        </w:rPr>
      </w:pPr>
      <w:r w:rsidRPr="00A70EF2">
        <w:rPr>
          <w:rFonts w:ascii="Arial" w:hAnsi="Arial" w:cs="Arial"/>
          <w:sz w:val="24"/>
          <w:szCs w:val="24"/>
          <w:lang w:val="es-ES"/>
        </w:rPr>
        <w:t>En esta administración se garantizara los derechos fundamentales, sociales, económicos, culturales y ambientales.</w:t>
      </w:r>
    </w:p>
    <w:p w:rsidR="00D476E8" w:rsidRPr="00A70EF2"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jc w:val="both"/>
        <w:rPr>
          <w:rFonts w:ascii="Arial" w:hAnsi="Arial" w:cs="Arial"/>
          <w:sz w:val="24"/>
          <w:szCs w:val="24"/>
          <w:lang w:val="es-ES"/>
        </w:rPr>
      </w:pPr>
    </w:p>
    <w:p w:rsidR="00D476E8" w:rsidRPr="00A70EF2" w:rsidRDefault="00D476E8" w:rsidP="00D476E8">
      <w:pPr>
        <w:autoSpaceDE w:val="0"/>
        <w:autoSpaceDN w:val="0"/>
        <w:adjustRightInd w:val="0"/>
        <w:spacing w:after="0"/>
        <w:jc w:val="center"/>
        <w:rPr>
          <w:rFonts w:ascii="Arial" w:hAnsi="Arial" w:cs="Arial"/>
          <w:b/>
          <w:sz w:val="48"/>
          <w:szCs w:val="48"/>
          <w:lang w:val="es-ES"/>
        </w:rPr>
      </w:pPr>
      <w:r w:rsidRPr="00A70EF2">
        <w:rPr>
          <w:rFonts w:ascii="Arial" w:hAnsi="Arial" w:cs="Arial"/>
          <w:b/>
          <w:sz w:val="48"/>
          <w:szCs w:val="48"/>
          <w:lang w:val="es-ES"/>
        </w:rPr>
        <w:lastRenderedPageBreak/>
        <w:t>EJES PROGRAMATICOS Y ESTRATEGICOS</w:t>
      </w:r>
    </w:p>
    <w:p w:rsidR="00D476E8" w:rsidRDefault="00D476E8" w:rsidP="00D476E8">
      <w:pPr>
        <w:autoSpaceDE w:val="0"/>
        <w:autoSpaceDN w:val="0"/>
        <w:adjustRightInd w:val="0"/>
        <w:spacing w:after="0"/>
        <w:jc w:val="center"/>
        <w:rPr>
          <w:rFonts w:ascii="Arial" w:hAnsi="Arial" w:cs="Arial"/>
          <w:b/>
          <w:sz w:val="24"/>
          <w:szCs w:val="24"/>
          <w:lang w:val="es-ES"/>
        </w:rPr>
      </w:pPr>
    </w:p>
    <w:p w:rsidR="00D476E8" w:rsidRDefault="00D476E8" w:rsidP="00D476E8">
      <w:pPr>
        <w:autoSpaceDE w:val="0"/>
        <w:autoSpaceDN w:val="0"/>
        <w:adjustRightInd w:val="0"/>
        <w:spacing w:after="0"/>
        <w:jc w:val="both"/>
        <w:rPr>
          <w:rFonts w:ascii="Arial" w:hAnsi="Arial" w:cs="Arial"/>
          <w:b/>
          <w:sz w:val="24"/>
          <w:szCs w:val="24"/>
          <w:lang w:val="es-ES"/>
        </w:rPr>
      </w:pPr>
    </w:p>
    <w:p w:rsidR="00D476E8" w:rsidRPr="00CA109D" w:rsidRDefault="00D476E8" w:rsidP="00D476E8">
      <w:pPr>
        <w:autoSpaceDE w:val="0"/>
        <w:autoSpaceDN w:val="0"/>
        <w:adjustRightInd w:val="0"/>
        <w:spacing w:after="0"/>
        <w:rPr>
          <w:rFonts w:ascii="Arial" w:hAnsi="Arial" w:cs="Arial"/>
          <w:b/>
          <w:sz w:val="24"/>
          <w:szCs w:val="24"/>
          <w:lang w:val="es-ES"/>
        </w:rPr>
      </w:pPr>
      <w:r w:rsidRPr="00A70EF2">
        <w:rPr>
          <w:rFonts w:ascii="Arial" w:hAnsi="Arial" w:cs="Arial"/>
          <w:b/>
          <w:sz w:val="44"/>
          <w:szCs w:val="44"/>
          <w:lang w:val="es-ES"/>
        </w:rPr>
        <w:t xml:space="preserve"> SECTOR  EDUCACION:</w:t>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b/>
          <w:sz w:val="44"/>
          <w:szCs w:val="44"/>
          <w:lang w:val="es-ES"/>
        </w:rPr>
        <w:tab/>
      </w:r>
      <w:r w:rsidRPr="00A70EF2">
        <w:rPr>
          <w:rFonts w:ascii="Arial" w:hAnsi="Arial" w:cs="Arial"/>
          <w:color w:val="000000"/>
          <w:sz w:val="44"/>
          <w:szCs w:val="44"/>
        </w:rPr>
        <w:t xml:space="preserve"> </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mantener  la cobertura actual y propender a su ampliación en  educación desde preescolar a superior, s dando prelación a la población vulnerable.</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Promoveremos en escuelas y colegio el uso de computadores con conexión a Internet</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Mejorar la calidad educativa</w:t>
      </w:r>
      <w:r>
        <w:rPr>
          <w:rFonts w:ascii="Arial" w:hAnsi="Arial" w:cs="Arial"/>
          <w:sz w:val="24"/>
          <w:szCs w:val="24"/>
          <w:lang w:val="es-ES"/>
        </w:rPr>
        <w:t xml:space="preserve"> y seguir implementando </w:t>
      </w:r>
      <w:r w:rsidRPr="00A70EF2">
        <w:rPr>
          <w:rFonts w:ascii="Arial" w:hAnsi="Arial" w:cs="Arial"/>
          <w:sz w:val="24"/>
          <w:szCs w:val="24"/>
          <w:lang w:val="es-ES"/>
        </w:rPr>
        <w:t xml:space="preserve"> el Bilingüismos en los colegios.</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Disminuir el analfabetismo.</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Disminuir la deserción escolar en todos los niveles.</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Mejorar la eficiencia administrativa y la gestión</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Construiremos aulas  para la zona urbana y rural</w:t>
      </w:r>
    </w:p>
    <w:p w:rsidR="00D476E8" w:rsidRPr="00A70EF2"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Mantenimiento y ampliación de infraestructura existente en las diferentes sedes</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sidRPr="00A70EF2">
        <w:rPr>
          <w:rFonts w:ascii="Arial" w:hAnsi="Arial" w:cs="Arial"/>
          <w:sz w:val="24"/>
          <w:szCs w:val="24"/>
          <w:lang w:val="es-ES"/>
        </w:rPr>
        <w:t>Dotaremos a las instituciones y centros educativos de las herramientas necesarias para el buen funcionamiento el aumento de la calidad y la eficiencia educativa.</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Crear grupos intersectoriales para mejorar la convivencia de los planteles educativos </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Implementar la educación superior a través de convenios con Universidades públicas.</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Ofrecer capacitación a los docentes para su formación y puedan transferir los conocimientos esenciales de la educación moderna </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Incentivar a los estudiantes para mejorara la calidad educativa</w:t>
      </w:r>
    </w:p>
    <w:p w:rsidR="00D476E8" w:rsidRDefault="00D476E8" w:rsidP="00D476E8">
      <w:pPr>
        <w:pStyle w:val="Prrafodelista"/>
        <w:numPr>
          <w:ilvl w:val="0"/>
          <w:numId w:val="1"/>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Implementar la educación no formal y técnica de programas que sirvan para la vinculación en procesos productivos. </w:t>
      </w:r>
    </w:p>
    <w:p w:rsidR="00D476E8" w:rsidRDefault="00D476E8" w:rsidP="00D476E8">
      <w:pPr>
        <w:autoSpaceDE w:val="0"/>
        <w:autoSpaceDN w:val="0"/>
        <w:adjustRightInd w:val="0"/>
        <w:spacing w:after="0" w:line="360" w:lineRule="auto"/>
        <w:rPr>
          <w:rFonts w:ascii="Arial" w:hAnsi="Arial" w:cs="Arial"/>
          <w:sz w:val="24"/>
          <w:szCs w:val="24"/>
          <w:lang w:val="es-ES"/>
        </w:rPr>
      </w:pPr>
      <w:r w:rsidRPr="00454E5B">
        <w:rPr>
          <w:rFonts w:ascii="Arial" w:hAnsi="Arial" w:cs="Arial"/>
          <w:b/>
          <w:sz w:val="36"/>
          <w:szCs w:val="36"/>
          <w:lang w:val="es-ES"/>
        </w:rPr>
        <w:lastRenderedPageBreak/>
        <w:t>SECTOR  SALUD:</w:t>
      </w:r>
      <w:r w:rsidRPr="00454E5B">
        <w:rPr>
          <w:rFonts w:ascii="Arial" w:hAnsi="Arial" w:cs="Arial"/>
          <w:color w:val="000000"/>
          <w:sz w:val="36"/>
          <w:szCs w:val="36"/>
        </w:rPr>
        <w:t xml:space="preserve"> </w:t>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r w:rsidRPr="00454E5B">
        <w:rPr>
          <w:rFonts w:ascii="Arial" w:hAnsi="Arial" w:cs="Arial"/>
          <w:color w:val="000000"/>
          <w:sz w:val="36"/>
          <w:szCs w:val="36"/>
        </w:rPr>
        <w:tab/>
      </w:r>
    </w:p>
    <w:p w:rsidR="00D476E8" w:rsidRPr="00454E5B" w:rsidRDefault="00D476E8" w:rsidP="00D476E8">
      <w:pPr>
        <w:pStyle w:val="Prrafodelista"/>
        <w:numPr>
          <w:ilvl w:val="0"/>
          <w:numId w:val="2"/>
        </w:numPr>
        <w:autoSpaceDE w:val="0"/>
        <w:autoSpaceDN w:val="0"/>
        <w:adjustRightInd w:val="0"/>
        <w:spacing w:after="0" w:line="360" w:lineRule="auto"/>
        <w:jc w:val="both"/>
        <w:rPr>
          <w:rFonts w:ascii="Arial" w:hAnsi="Arial" w:cs="Arial"/>
          <w:sz w:val="24"/>
          <w:szCs w:val="24"/>
          <w:lang w:val="es-ES"/>
        </w:rPr>
      </w:pPr>
      <w:r w:rsidRPr="00454E5B">
        <w:rPr>
          <w:rFonts w:ascii="Arial" w:hAnsi="Arial" w:cs="Arial"/>
          <w:sz w:val="24"/>
          <w:szCs w:val="24"/>
          <w:lang w:val="es-ES"/>
        </w:rPr>
        <w:t>Incrementar la cobertura de afiliación a la seguridad social.</w:t>
      </w:r>
    </w:p>
    <w:p w:rsidR="00D476E8" w:rsidRPr="00454E5B" w:rsidRDefault="00D476E8" w:rsidP="00D476E8">
      <w:pPr>
        <w:pStyle w:val="Prrafodelista"/>
        <w:numPr>
          <w:ilvl w:val="0"/>
          <w:numId w:val="2"/>
        </w:numPr>
        <w:autoSpaceDE w:val="0"/>
        <w:autoSpaceDN w:val="0"/>
        <w:adjustRightInd w:val="0"/>
        <w:spacing w:after="0" w:line="360" w:lineRule="auto"/>
        <w:jc w:val="both"/>
        <w:rPr>
          <w:rFonts w:ascii="Arial" w:hAnsi="Arial" w:cs="Arial"/>
          <w:sz w:val="24"/>
          <w:szCs w:val="24"/>
          <w:lang w:val="es-ES"/>
        </w:rPr>
      </w:pPr>
      <w:r w:rsidRPr="00454E5B">
        <w:rPr>
          <w:rFonts w:ascii="Arial" w:hAnsi="Arial" w:cs="Arial"/>
          <w:sz w:val="24"/>
          <w:szCs w:val="24"/>
          <w:lang w:val="es-ES"/>
        </w:rPr>
        <w:t>Promover la lactancia materna exclusiva (&lt; 6 meses).</w:t>
      </w:r>
    </w:p>
    <w:p w:rsidR="00D476E8" w:rsidRPr="00454E5B" w:rsidRDefault="00D476E8" w:rsidP="00D476E8">
      <w:pPr>
        <w:pStyle w:val="Prrafodelista"/>
        <w:numPr>
          <w:ilvl w:val="0"/>
          <w:numId w:val="2"/>
        </w:numPr>
        <w:autoSpaceDE w:val="0"/>
        <w:autoSpaceDN w:val="0"/>
        <w:adjustRightInd w:val="0"/>
        <w:spacing w:after="0" w:line="360" w:lineRule="auto"/>
        <w:jc w:val="both"/>
        <w:rPr>
          <w:rFonts w:ascii="Arial" w:hAnsi="Arial" w:cs="Arial"/>
          <w:sz w:val="24"/>
          <w:szCs w:val="24"/>
          <w:lang w:val="es-ES"/>
        </w:rPr>
      </w:pPr>
      <w:r w:rsidRPr="00454E5B">
        <w:rPr>
          <w:rFonts w:ascii="Arial" w:hAnsi="Arial" w:cs="Arial"/>
          <w:sz w:val="24"/>
          <w:szCs w:val="24"/>
          <w:lang w:val="es-ES"/>
        </w:rPr>
        <w:t>Incrementar las coberturas de vacunación.</w:t>
      </w:r>
    </w:p>
    <w:p w:rsidR="00D476E8" w:rsidRPr="00454E5B" w:rsidRDefault="00D476E8" w:rsidP="00D476E8">
      <w:pPr>
        <w:pStyle w:val="Prrafodelista"/>
        <w:numPr>
          <w:ilvl w:val="0"/>
          <w:numId w:val="2"/>
        </w:numPr>
        <w:autoSpaceDE w:val="0"/>
        <w:autoSpaceDN w:val="0"/>
        <w:adjustRightInd w:val="0"/>
        <w:spacing w:after="0" w:line="360" w:lineRule="auto"/>
        <w:jc w:val="both"/>
        <w:rPr>
          <w:rFonts w:ascii="Arial" w:hAnsi="Arial" w:cs="Arial"/>
          <w:sz w:val="24"/>
          <w:szCs w:val="24"/>
          <w:lang w:val="es-ES"/>
        </w:rPr>
      </w:pPr>
      <w:r w:rsidRPr="00454E5B">
        <w:rPr>
          <w:rFonts w:ascii="Arial" w:hAnsi="Arial" w:cs="Arial"/>
          <w:sz w:val="24"/>
          <w:szCs w:val="24"/>
          <w:lang w:val="es-ES"/>
        </w:rPr>
        <w:t>Disminuir la desnutrición crónica y global en menores de 5años.</w:t>
      </w:r>
    </w:p>
    <w:p w:rsidR="00D476E8" w:rsidRPr="00454E5B" w:rsidRDefault="00D476E8" w:rsidP="00D476E8">
      <w:pPr>
        <w:pStyle w:val="Prrafodelista"/>
        <w:numPr>
          <w:ilvl w:val="0"/>
          <w:numId w:val="2"/>
        </w:numPr>
        <w:autoSpaceDE w:val="0"/>
        <w:autoSpaceDN w:val="0"/>
        <w:adjustRightInd w:val="0"/>
        <w:spacing w:after="0" w:line="360" w:lineRule="auto"/>
        <w:jc w:val="both"/>
        <w:rPr>
          <w:rFonts w:ascii="Arial" w:hAnsi="Arial" w:cs="Arial"/>
          <w:sz w:val="24"/>
          <w:szCs w:val="24"/>
          <w:lang w:val="es-ES"/>
        </w:rPr>
      </w:pPr>
      <w:r w:rsidRPr="00454E5B">
        <w:rPr>
          <w:rFonts w:ascii="Arial" w:hAnsi="Arial" w:cs="Arial"/>
          <w:sz w:val="24"/>
          <w:szCs w:val="24"/>
          <w:lang w:val="es-ES"/>
        </w:rPr>
        <w:t>Incrementar la cobertura de atención en salud (control prenatal, control de</w:t>
      </w:r>
    </w:p>
    <w:p w:rsidR="00D476E8" w:rsidRDefault="00D476E8" w:rsidP="00D476E8">
      <w:pPr>
        <w:autoSpaceDE w:val="0"/>
        <w:autoSpaceDN w:val="0"/>
        <w:adjustRightInd w:val="0"/>
        <w:spacing w:after="0" w:line="360" w:lineRule="auto"/>
        <w:jc w:val="both"/>
        <w:rPr>
          <w:rFonts w:ascii="TTE1669118t00" w:hAnsi="TTE1669118t00" w:cs="TTE1669118t00"/>
          <w:lang w:val="es-ES"/>
        </w:rPr>
      </w:pPr>
      <w:r>
        <w:rPr>
          <w:rFonts w:ascii="Arial" w:hAnsi="Arial" w:cs="Arial"/>
          <w:sz w:val="24"/>
          <w:szCs w:val="24"/>
          <w:lang w:val="es-ES"/>
        </w:rPr>
        <w:t xml:space="preserve">           </w:t>
      </w:r>
      <w:r w:rsidRPr="00C80BDC">
        <w:rPr>
          <w:rFonts w:ascii="Arial" w:hAnsi="Arial" w:cs="Arial"/>
          <w:sz w:val="24"/>
          <w:szCs w:val="24"/>
          <w:lang w:val="es-ES"/>
        </w:rPr>
        <w:t>Crecimiento y desarrollo, salud sexual y reproductiva</w:t>
      </w:r>
      <w:r>
        <w:rPr>
          <w:rFonts w:ascii="TTE165B118t00" w:hAnsi="TTE165B118t00" w:cs="TTE165B118t00"/>
          <w:lang w:val="es-ES"/>
        </w:rPr>
        <w:t>)</w:t>
      </w:r>
      <w:r>
        <w:rPr>
          <w:rFonts w:ascii="TTE1669118t00" w:hAnsi="TTE1669118t00" w:cs="TTE1669118t00"/>
          <w:lang w:val="es-ES"/>
        </w:rPr>
        <w:t>.</w:t>
      </w:r>
    </w:p>
    <w:p w:rsidR="00D476E8" w:rsidRPr="00454E5B" w:rsidRDefault="00D476E8" w:rsidP="00D476E8">
      <w:pPr>
        <w:pStyle w:val="Prrafodelista"/>
        <w:numPr>
          <w:ilvl w:val="0"/>
          <w:numId w:val="3"/>
        </w:numPr>
        <w:autoSpaceDE w:val="0"/>
        <w:autoSpaceDN w:val="0"/>
        <w:adjustRightInd w:val="0"/>
        <w:spacing w:after="0" w:line="360" w:lineRule="auto"/>
        <w:jc w:val="both"/>
        <w:rPr>
          <w:rFonts w:ascii="TTE1669118t00" w:hAnsi="TTE1669118t00" w:cs="TTE1669118t00"/>
          <w:lang w:val="es-ES"/>
        </w:rPr>
      </w:pPr>
      <w:r>
        <w:rPr>
          <w:rFonts w:ascii="TTE1669118t00" w:hAnsi="TTE1669118t00" w:cs="TTE1669118t00"/>
          <w:lang w:val="es-ES"/>
        </w:rPr>
        <w:t>Ampliar la capacidad instalada o construir una nueva sede de acuerdo a la norma de habilitación.</w:t>
      </w:r>
    </w:p>
    <w:p w:rsidR="00D476E8" w:rsidRPr="00454E5B" w:rsidRDefault="00D476E8" w:rsidP="00D476E8">
      <w:pPr>
        <w:pStyle w:val="Prrafodelista"/>
        <w:numPr>
          <w:ilvl w:val="0"/>
          <w:numId w:val="3"/>
        </w:numPr>
        <w:autoSpaceDE w:val="0"/>
        <w:autoSpaceDN w:val="0"/>
        <w:adjustRightInd w:val="0"/>
        <w:spacing w:after="0" w:line="360" w:lineRule="auto"/>
        <w:jc w:val="both"/>
        <w:rPr>
          <w:rFonts w:ascii="TTE1669118t00" w:hAnsi="TTE1669118t00" w:cs="TTE1669118t00"/>
          <w:lang w:val="es-ES"/>
        </w:rPr>
      </w:pPr>
      <w:r w:rsidRPr="00454E5B">
        <w:rPr>
          <w:rFonts w:ascii="TTE1669118t00" w:hAnsi="TTE1669118t00" w:cs="TTE1669118t00"/>
          <w:lang w:val="es-ES"/>
        </w:rPr>
        <w:t>-Ampliar y dotar los centros de atención de la zona rural del Municipio.</w:t>
      </w:r>
    </w:p>
    <w:p w:rsidR="00D476E8" w:rsidRDefault="00D476E8" w:rsidP="00D476E8">
      <w:pPr>
        <w:pStyle w:val="Prrafodelista"/>
        <w:numPr>
          <w:ilvl w:val="0"/>
          <w:numId w:val="3"/>
        </w:numPr>
        <w:autoSpaceDE w:val="0"/>
        <w:autoSpaceDN w:val="0"/>
        <w:adjustRightInd w:val="0"/>
        <w:spacing w:after="0" w:line="360" w:lineRule="auto"/>
        <w:jc w:val="both"/>
        <w:rPr>
          <w:rFonts w:ascii="TTE1669118t00" w:hAnsi="TTE1669118t00" w:cs="TTE1669118t00"/>
          <w:lang w:val="es-ES"/>
        </w:rPr>
      </w:pPr>
      <w:r w:rsidRPr="00454E5B">
        <w:rPr>
          <w:rFonts w:ascii="TTE1669118t00" w:hAnsi="TTE1669118t00" w:cs="TTE1669118t00"/>
          <w:lang w:val="es-ES"/>
        </w:rPr>
        <w:t>-Realizar vigilancia y control sanitario de la distribución y comercialización de alimentos y de establecimientos gastronómicos así como del transporte asociado.</w:t>
      </w:r>
    </w:p>
    <w:p w:rsidR="00D476E8" w:rsidRPr="00454E5B" w:rsidRDefault="00D476E8" w:rsidP="00D476E8">
      <w:pPr>
        <w:pStyle w:val="Prrafodelista"/>
        <w:numPr>
          <w:ilvl w:val="0"/>
          <w:numId w:val="3"/>
        </w:numPr>
        <w:autoSpaceDE w:val="0"/>
        <w:autoSpaceDN w:val="0"/>
        <w:adjustRightInd w:val="0"/>
        <w:spacing w:after="0" w:line="360" w:lineRule="auto"/>
        <w:jc w:val="both"/>
        <w:rPr>
          <w:rFonts w:ascii="TTE1669118t00" w:hAnsi="TTE1669118t00" w:cs="TTE1669118t00"/>
          <w:lang w:val="es-ES"/>
        </w:rPr>
      </w:pPr>
      <w:r>
        <w:rPr>
          <w:rFonts w:ascii="TTE1669118t00" w:hAnsi="TTE1669118t00" w:cs="TTE1669118t00"/>
          <w:lang w:val="es-ES"/>
        </w:rPr>
        <w:t xml:space="preserve">Promover la promoción y prevención de programas de enfermedades de tipo contagioso. </w:t>
      </w:r>
    </w:p>
    <w:p w:rsidR="00D476E8" w:rsidRDefault="00D476E8" w:rsidP="00D476E8">
      <w:pPr>
        <w:autoSpaceDE w:val="0"/>
        <w:autoSpaceDN w:val="0"/>
        <w:adjustRightInd w:val="0"/>
        <w:spacing w:after="0" w:line="360" w:lineRule="auto"/>
        <w:jc w:val="both"/>
        <w:rPr>
          <w:rFonts w:ascii="TTE1669118t00" w:hAnsi="TTE1669118t00" w:cs="TTE1669118t00"/>
          <w:lang w:val="es-ES"/>
        </w:rPr>
      </w:pPr>
    </w:p>
    <w:p w:rsidR="00D476E8" w:rsidRDefault="00D476E8" w:rsidP="00D476E8">
      <w:pPr>
        <w:autoSpaceDE w:val="0"/>
        <w:autoSpaceDN w:val="0"/>
        <w:adjustRightInd w:val="0"/>
        <w:spacing w:after="0"/>
        <w:jc w:val="right"/>
        <w:rPr>
          <w:rFonts w:ascii="Arial" w:hAnsi="Arial" w:cs="Arial"/>
          <w:b/>
          <w:sz w:val="24"/>
          <w:szCs w:val="24"/>
          <w:lang w:val="es-ES"/>
        </w:rPr>
      </w:pPr>
    </w:p>
    <w:p w:rsidR="00D476E8" w:rsidRDefault="00D476E8" w:rsidP="00D476E8">
      <w:pPr>
        <w:autoSpaceDE w:val="0"/>
        <w:autoSpaceDN w:val="0"/>
        <w:adjustRightInd w:val="0"/>
        <w:spacing w:after="0"/>
        <w:rPr>
          <w:rFonts w:ascii="Arial" w:hAnsi="Arial" w:cs="Arial"/>
          <w:b/>
          <w:sz w:val="36"/>
          <w:szCs w:val="36"/>
          <w:lang w:val="es-ES"/>
        </w:rPr>
      </w:pPr>
      <w:r w:rsidRPr="007D6673">
        <w:rPr>
          <w:rFonts w:ascii="Arial" w:hAnsi="Arial" w:cs="Arial"/>
          <w:b/>
          <w:sz w:val="36"/>
          <w:szCs w:val="36"/>
          <w:lang w:val="es-ES"/>
        </w:rPr>
        <w:t>SECTOR CULTURA:</w:t>
      </w:r>
      <w:r w:rsidRPr="007D6673">
        <w:rPr>
          <w:rFonts w:ascii="Arial" w:hAnsi="Arial" w:cs="Arial"/>
          <w:b/>
          <w:sz w:val="36"/>
          <w:szCs w:val="36"/>
          <w:lang w:val="es-ES"/>
        </w:rPr>
        <w:tab/>
      </w:r>
    </w:p>
    <w:p w:rsidR="00D476E8" w:rsidRDefault="00D476E8" w:rsidP="00D476E8">
      <w:pPr>
        <w:autoSpaceDE w:val="0"/>
        <w:autoSpaceDN w:val="0"/>
        <w:adjustRightInd w:val="0"/>
        <w:spacing w:after="0"/>
        <w:rPr>
          <w:rFonts w:ascii="Arial" w:hAnsi="Arial" w:cs="Arial"/>
          <w:b/>
          <w:sz w:val="24"/>
          <w:szCs w:val="24"/>
          <w:lang w:val="es-ES"/>
        </w:rPr>
      </w:pPr>
    </w:p>
    <w:p w:rsidR="00D476E8" w:rsidRDefault="00D476E8" w:rsidP="00D476E8">
      <w:pPr>
        <w:pStyle w:val="Prrafodelista"/>
        <w:numPr>
          <w:ilvl w:val="0"/>
          <w:numId w:val="4"/>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Favorecer la conservación y recuperación del patrimonio cultural</w:t>
      </w:r>
      <w:r>
        <w:rPr>
          <w:rFonts w:ascii="Arial" w:hAnsi="Arial" w:cs="Arial"/>
          <w:sz w:val="24"/>
          <w:szCs w:val="24"/>
          <w:lang w:val="es-ES"/>
        </w:rPr>
        <w:t>.</w:t>
      </w:r>
    </w:p>
    <w:p w:rsidR="00D476E8" w:rsidRDefault="00D476E8" w:rsidP="00D476E8">
      <w:pPr>
        <w:pStyle w:val="Prrafodelista"/>
        <w:numPr>
          <w:ilvl w:val="0"/>
          <w:numId w:val="4"/>
        </w:num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Ampliar la  cobertura cultural a través de la escuela de música Marcos Escaño.</w:t>
      </w:r>
    </w:p>
    <w:p w:rsidR="00D476E8" w:rsidRDefault="00D476E8" w:rsidP="00D476E8">
      <w:pPr>
        <w:pStyle w:val="Prrafodelista"/>
        <w:numPr>
          <w:ilvl w:val="0"/>
          <w:numId w:val="4"/>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Dotar de las herramientas necesarias para el desarrollo cultural y  artístico</w:t>
      </w:r>
    </w:p>
    <w:p w:rsidR="00D476E8" w:rsidRDefault="00D476E8" w:rsidP="00D476E8">
      <w:pPr>
        <w:pStyle w:val="Prrafodelista"/>
        <w:numPr>
          <w:ilvl w:val="0"/>
          <w:numId w:val="4"/>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 xml:space="preserve"> Incrementar la cobertura de acceso al disfrute de las diversas manifestaciones  Culturales.</w:t>
      </w:r>
    </w:p>
    <w:p w:rsidR="00D476E8" w:rsidRPr="007D6673" w:rsidRDefault="00D476E8" w:rsidP="00D476E8">
      <w:pPr>
        <w:pStyle w:val="Prrafodelista"/>
        <w:numPr>
          <w:ilvl w:val="0"/>
          <w:numId w:val="4"/>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Incrementar la cobertura en condiciones para la creación y producción</w:t>
      </w: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           </w:t>
      </w:r>
      <w:r w:rsidRPr="00C80BDC">
        <w:rPr>
          <w:rFonts w:ascii="Arial" w:hAnsi="Arial" w:cs="Arial"/>
          <w:sz w:val="24"/>
          <w:szCs w:val="24"/>
          <w:lang w:val="es-ES"/>
        </w:rPr>
        <w:t>Cultural.</w:t>
      </w:r>
    </w:p>
    <w:p w:rsidR="00D476E8" w:rsidRPr="007D6673" w:rsidRDefault="00D476E8" w:rsidP="00D476E8">
      <w:pPr>
        <w:pStyle w:val="Prrafodelista"/>
        <w:numPr>
          <w:ilvl w:val="0"/>
          <w:numId w:val="5"/>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 xml:space="preserve"> Incrementar la cobertura en la protección y conservación del patrimonio</w:t>
      </w: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             </w:t>
      </w:r>
      <w:r w:rsidRPr="00C80BDC">
        <w:rPr>
          <w:rFonts w:ascii="Arial" w:hAnsi="Arial" w:cs="Arial"/>
          <w:sz w:val="24"/>
          <w:szCs w:val="24"/>
          <w:lang w:val="es-ES"/>
        </w:rPr>
        <w:t>Material e inmaterial.</w:t>
      </w:r>
    </w:p>
    <w:p w:rsidR="00D476E8" w:rsidRPr="007D6673" w:rsidRDefault="00D476E8" w:rsidP="00D476E8">
      <w:pPr>
        <w:pStyle w:val="Prrafodelista"/>
        <w:numPr>
          <w:ilvl w:val="0"/>
          <w:numId w:val="5"/>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Garantizar los derechos de la diversidad.</w:t>
      </w:r>
    </w:p>
    <w:p w:rsidR="00D476E8" w:rsidRPr="007D6673" w:rsidRDefault="00D476E8" w:rsidP="00D476E8">
      <w:pPr>
        <w:pStyle w:val="Prrafodelista"/>
        <w:numPr>
          <w:ilvl w:val="0"/>
          <w:numId w:val="5"/>
        </w:numPr>
        <w:autoSpaceDE w:val="0"/>
        <w:autoSpaceDN w:val="0"/>
        <w:adjustRightInd w:val="0"/>
        <w:spacing w:after="0"/>
        <w:jc w:val="both"/>
        <w:rPr>
          <w:rFonts w:ascii="Arial" w:hAnsi="Arial" w:cs="Arial"/>
          <w:sz w:val="24"/>
          <w:szCs w:val="24"/>
          <w:lang w:val="es-ES"/>
        </w:rPr>
      </w:pPr>
      <w:r w:rsidRPr="007D6673">
        <w:rPr>
          <w:rFonts w:ascii="Arial" w:hAnsi="Arial" w:cs="Arial"/>
          <w:sz w:val="24"/>
          <w:szCs w:val="24"/>
          <w:lang w:val="es-ES"/>
        </w:rPr>
        <w:t>Promover la cultura en los planteles educativos (artes y demás expresiones).</w:t>
      </w:r>
    </w:p>
    <w:p w:rsidR="00D476E8" w:rsidRPr="009B3B18" w:rsidRDefault="00D476E8" w:rsidP="00D476E8">
      <w:pPr>
        <w:pStyle w:val="Prrafodelista"/>
        <w:numPr>
          <w:ilvl w:val="0"/>
          <w:numId w:val="5"/>
        </w:numPr>
        <w:autoSpaceDE w:val="0"/>
        <w:autoSpaceDN w:val="0"/>
        <w:adjustRightInd w:val="0"/>
        <w:spacing w:after="0"/>
        <w:jc w:val="both"/>
        <w:rPr>
          <w:rFonts w:ascii="Arial" w:hAnsi="Arial" w:cs="Arial"/>
          <w:sz w:val="24"/>
          <w:szCs w:val="24"/>
          <w:lang w:val="es-ES"/>
        </w:rPr>
      </w:pPr>
      <w:r w:rsidRPr="009B3B18">
        <w:rPr>
          <w:rFonts w:ascii="Arial" w:hAnsi="Arial" w:cs="Arial"/>
          <w:sz w:val="24"/>
          <w:szCs w:val="24"/>
          <w:lang w:val="es-ES"/>
        </w:rPr>
        <w:t>Fomentar espacios e infraestructura cultural.</w:t>
      </w:r>
    </w:p>
    <w:p w:rsidR="00D476E8" w:rsidRPr="0032552C" w:rsidRDefault="00D476E8" w:rsidP="00D476E8">
      <w:pPr>
        <w:pStyle w:val="Prrafodelista"/>
        <w:numPr>
          <w:ilvl w:val="0"/>
          <w:numId w:val="5"/>
        </w:numPr>
        <w:autoSpaceDE w:val="0"/>
        <w:autoSpaceDN w:val="0"/>
        <w:adjustRightInd w:val="0"/>
        <w:spacing w:after="0"/>
        <w:jc w:val="both"/>
        <w:rPr>
          <w:rFonts w:ascii="Arial" w:hAnsi="Arial" w:cs="Arial"/>
          <w:sz w:val="24"/>
          <w:szCs w:val="24"/>
          <w:lang w:val="es-ES"/>
        </w:rPr>
      </w:pPr>
      <w:r w:rsidRPr="0032552C">
        <w:rPr>
          <w:rFonts w:ascii="Arial" w:hAnsi="Arial" w:cs="Arial"/>
          <w:sz w:val="24"/>
          <w:szCs w:val="24"/>
          <w:lang w:val="es-ES"/>
        </w:rPr>
        <w:t>Fomentar el acceso, la innovación, la recreación y la producción artística y cultural en el Municipio.</w:t>
      </w:r>
    </w:p>
    <w:p w:rsidR="00D476E8" w:rsidRDefault="00D476E8" w:rsidP="00D476E8">
      <w:pPr>
        <w:autoSpaceDE w:val="0"/>
        <w:autoSpaceDN w:val="0"/>
        <w:adjustRightInd w:val="0"/>
        <w:spacing w:after="0" w:line="240" w:lineRule="auto"/>
        <w:rPr>
          <w:rFonts w:ascii="Arial" w:hAnsi="Arial" w:cs="Arial"/>
          <w:b/>
          <w:sz w:val="36"/>
          <w:szCs w:val="36"/>
          <w:lang w:val="es-ES"/>
        </w:rPr>
      </w:pPr>
      <w:r w:rsidRPr="00830FF4">
        <w:rPr>
          <w:rFonts w:ascii="Arial" w:hAnsi="Arial" w:cs="Arial"/>
          <w:b/>
          <w:sz w:val="36"/>
          <w:szCs w:val="36"/>
          <w:lang w:val="es-ES"/>
        </w:rPr>
        <w:lastRenderedPageBreak/>
        <w:t>SECTOR RECREACION Y DEPORTE:</w:t>
      </w:r>
      <w:r w:rsidRPr="00830FF4">
        <w:rPr>
          <w:rFonts w:ascii="Arial" w:hAnsi="Arial" w:cs="Arial"/>
          <w:b/>
          <w:sz w:val="36"/>
          <w:szCs w:val="36"/>
          <w:lang w:val="es-ES"/>
        </w:rPr>
        <w:tab/>
      </w:r>
      <w:r w:rsidRPr="00830FF4">
        <w:rPr>
          <w:rFonts w:ascii="Arial" w:hAnsi="Arial" w:cs="Arial"/>
          <w:b/>
          <w:sz w:val="36"/>
          <w:szCs w:val="36"/>
          <w:lang w:val="es-ES"/>
        </w:rPr>
        <w:tab/>
      </w:r>
    </w:p>
    <w:p w:rsidR="00D476E8" w:rsidRDefault="00D476E8" w:rsidP="00D476E8">
      <w:pPr>
        <w:autoSpaceDE w:val="0"/>
        <w:autoSpaceDN w:val="0"/>
        <w:adjustRightInd w:val="0"/>
        <w:spacing w:after="0" w:line="240" w:lineRule="auto"/>
        <w:rPr>
          <w:rFonts w:ascii="Arial" w:hAnsi="Arial" w:cs="Arial"/>
          <w:b/>
          <w:sz w:val="36"/>
          <w:szCs w:val="36"/>
          <w:lang w:val="es-ES"/>
        </w:rPr>
      </w:pPr>
    </w:p>
    <w:p w:rsidR="00D476E8" w:rsidRDefault="00D476E8" w:rsidP="00D476E8">
      <w:pPr>
        <w:pStyle w:val="Prrafodelista"/>
        <w:numPr>
          <w:ilvl w:val="0"/>
          <w:numId w:val="6"/>
        </w:numPr>
        <w:autoSpaceDE w:val="0"/>
        <w:autoSpaceDN w:val="0"/>
        <w:adjustRightInd w:val="0"/>
        <w:spacing w:after="0" w:line="360" w:lineRule="auto"/>
        <w:jc w:val="both"/>
        <w:rPr>
          <w:rFonts w:ascii="Arial" w:hAnsi="Arial" w:cs="Arial"/>
          <w:sz w:val="24"/>
          <w:szCs w:val="24"/>
          <w:lang w:val="es-ES"/>
        </w:rPr>
      </w:pPr>
      <w:r w:rsidRPr="00830FF4">
        <w:rPr>
          <w:rFonts w:ascii="Arial" w:hAnsi="Arial" w:cs="Arial"/>
          <w:sz w:val="24"/>
          <w:szCs w:val="24"/>
          <w:lang w:val="es-ES"/>
        </w:rPr>
        <w:t xml:space="preserve"> Incrementar la cobertura de servicios recreativos.</w:t>
      </w:r>
    </w:p>
    <w:p w:rsidR="00D476E8" w:rsidRDefault="00D476E8" w:rsidP="00D476E8">
      <w:pPr>
        <w:pStyle w:val="Prrafodelista"/>
        <w:numPr>
          <w:ilvl w:val="0"/>
          <w:numId w:val="6"/>
        </w:numPr>
        <w:autoSpaceDE w:val="0"/>
        <w:autoSpaceDN w:val="0"/>
        <w:adjustRightInd w:val="0"/>
        <w:spacing w:after="0" w:line="360" w:lineRule="auto"/>
        <w:jc w:val="both"/>
        <w:rPr>
          <w:rFonts w:ascii="Arial" w:hAnsi="Arial" w:cs="Arial"/>
          <w:sz w:val="24"/>
          <w:szCs w:val="24"/>
          <w:lang w:val="es-ES"/>
        </w:rPr>
      </w:pPr>
      <w:r w:rsidRPr="00830FF4">
        <w:rPr>
          <w:rFonts w:ascii="Arial" w:hAnsi="Arial" w:cs="Arial"/>
          <w:sz w:val="24"/>
          <w:szCs w:val="24"/>
          <w:lang w:val="es-ES"/>
        </w:rPr>
        <w:t xml:space="preserve">Construir, administrar, mantener y adecuar los respectivos escenarios deportivos. </w:t>
      </w:r>
    </w:p>
    <w:p w:rsidR="00D476E8" w:rsidRPr="00830FF4" w:rsidRDefault="00D476E8" w:rsidP="00D476E8">
      <w:pPr>
        <w:pStyle w:val="Prrafodelista"/>
        <w:numPr>
          <w:ilvl w:val="0"/>
          <w:numId w:val="6"/>
        </w:numPr>
        <w:autoSpaceDE w:val="0"/>
        <w:autoSpaceDN w:val="0"/>
        <w:adjustRightInd w:val="0"/>
        <w:spacing w:after="0" w:line="360" w:lineRule="auto"/>
        <w:jc w:val="both"/>
        <w:rPr>
          <w:rFonts w:ascii="Arial" w:hAnsi="Arial" w:cs="Arial"/>
          <w:sz w:val="24"/>
          <w:szCs w:val="24"/>
          <w:lang w:val="es-ES"/>
        </w:rPr>
      </w:pPr>
      <w:r w:rsidRPr="00830FF4">
        <w:rPr>
          <w:rFonts w:ascii="Arial" w:hAnsi="Arial" w:cs="Arial"/>
          <w:sz w:val="24"/>
          <w:szCs w:val="24"/>
          <w:lang w:val="es-ES"/>
        </w:rPr>
        <w:t xml:space="preserve"> Fomentar la actividad física y utilización del tiempo libre de niños,</w:t>
      </w:r>
    </w:p>
    <w:p w:rsidR="00D476E8" w:rsidRDefault="00D476E8" w:rsidP="00D476E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            </w:t>
      </w:r>
      <w:r w:rsidRPr="00C80BDC">
        <w:rPr>
          <w:rFonts w:ascii="Arial" w:hAnsi="Arial" w:cs="Arial"/>
          <w:sz w:val="24"/>
          <w:szCs w:val="24"/>
          <w:lang w:val="es-ES"/>
        </w:rPr>
        <w:t>Adolescentes y jóvenes.</w:t>
      </w:r>
    </w:p>
    <w:p w:rsidR="00D476E8" w:rsidRDefault="00D476E8" w:rsidP="00D476E8">
      <w:pPr>
        <w:pStyle w:val="Prrafodelista"/>
        <w:numPr>
          <w:ilvl w:val="0"/>
          <w:numId w:val="7"/>
        </w:numPr>
        <w:autoSpaceDE w:val="0"/>
        <w:autoSpaceDN w:val="0"/>
        <w:adjustRightInd w:val="0"/>
        <w:spacing w:after="0" w:line="360" w:lineRule="auto"/>
        <w:jc w:val="both"/>
        <w:rPr>
          <w:rFonts w:ascii="Arial" w:hAnsi="Arial" w:cs="Arial"/>
          <w:sz w:val="24"/>
          <w:szCs w:val="24"/>
          <w:lang w:val="es-ES"/>
        </w:rPr>
      </w:pPr>
      <w:r w:rsidRPr="00830FF4">
        <w:rPr>
          <w:rFonts w:ascii="Arial" w:hAnsi="Arial" w:cs="Arial"/>
          <w:sz w:val="24"/>
          <w:szCs w:val="24"/>
          <w:lang w:val="es-ES"/>
        </w:rPr>
        <w:t xml:space="preserve"> Fomentar la práctica del deporte, la recreación y aprovechamiento del tiempo      libre.</w:t>
      </w:r>
    </w:p>
    <w:p w:rsidR="00D476E8" w:rsidRPr="00830FF4" w:rsidRDefault="00D476E8" w:rsidP="00D476E8">
      <w:pPr>
        <w:pStyle w:val="Prrafodelista"/>
        <w:numPr>
          <w:ilvl w:val="0"/>
          <w:numId w:val="7"/>
        </w:numPr>
        <w:autoSpaceDE w:val="0"/>
        <w:autoSpaceDN w:val="0"/>
        <w:adjustRightInd w:val="0"/>
        <w:spacing w:after="0" w:line="360" w:lineRule="auto"/>
        <w:jc w:val="both"/>
        <w:rPr>
          <w:rFonts w:ascii="Arial" w:hAnsi="Arial" w:cs="Arial"/>
          <w:sz w:val="24"/>
          <w:szCs w:val="24"/>
          <w:lang w:val="es-ES"/>
        </w:rPr>
      </w:pPr>
      <w:r w:rsidRPr="00830FF4">
        <w:rPr>
          <w:rFonts w:ascii="Arial" w:hAnsi="Arial" w:cs="Arial"/>
          <w:sz w:val="24"/>
          <w:szCs w:val="24"/>
          <w:lang w:val="es-ES"/>
        </w:rPr>
        <w:t xml:space="preserve"> Promover la educación física en los planteles educativos.</w:t>
      </w:r>
    </w:p>
    <w:p w:rsidR="00D476E8" w:rsidRDefault="00D476E8" w:rsidP="00D476E8">
      <w:pPr>
        <w:autoSpaceDE w:val="0"/>
        <w:autoSpaceDN w:val="0"/>
        <w:adjustRightInd w:val="0"/>
        <w:spacing w:after="0" w:line="360" w:lineRule="auto"/>
        <w:jc w:val="both"/>
        <w:rPr>
          <w:rFonts w:ascii="Arial" w:hAnsi="Arial" w:cs="Arial"/>
          <w:sz w:val="24"/>
          <w:szCs w:val="24"/>
          <w:lang w:val="es-ES"/>
        </w:rPr>
      </w:pPr>
    </w:p>
    <w:p w:rsidR="00D476E8" w:rsidRPr="008171BE" w:rsidRDefault="00D476E8" w:rsidP="00D476E8">
      <w:pPr>
        <w:autoSpaceDE w:val="0"/>
        <w:autoSpaceDN w:val="0"/>
        <w:adjustRightInd w:val="0"/>
        <w:spacing w:after="0" w:line="360" w:lineRule="auto"/>
        <w:jc w:val="center"/>
        <w:rPr>
          <w:rFonts w:ascii="Arial" w:hAnsi="Arial" w:cs="Arial"/>
          <w:b/>
          <w:sz w:val="24"/>
          <w:szCs w:val="24"/>
          <w:lang w:val="es-ES"/>
        </w:rPr>
      </w:pPr>
      <w:r w:rsidRPr="00714545">
        <w:rPr>
          <w:rFonts w:ascii="Arial" w:hAnsi="Arial" w:cs="Arial"/>
          <w:b/>
          <w:sz w:val="36"/>
          <w:szCs w:val="36"/>
          <w:lang w:val="es-ES"/>
        </w:rPr>
        <w:t>SECTOR SERVICIO DE AGUA Y SANEAMIENTO BASICO</w:t>
      </w:r>
      <w:r w:rsidRPr="008171BE">
        <w:rPr>
          <w:rFonts w:ascii="Arial" w:hAnsi="Arial" w:cs="Arial"/>
          <w:b/>
          <w:sz w:val="24"/>
          <w:szCs w:val="24"/>
          <w:lang w:val="es-ES"/>
        </w:rPr>
        <w:t>:</w:t>
      </w:r>
    </w:p>
    <w:p w:rsidR="00D476E8" w:rsidRDefault="00D476E8" w:rsidP="00D476E8">
      <w:pPr>
        <w:autoSpaceDE w:val="0"/>
        <w:autoSpaceDN w:val="0"/>
        <w:adjustRightInd w:val="0"/>
        <w:spacing w:after="0" w:line="360" w:lineRule="auto"/>
        <w:jc w:val="both"/>
        <w:rPr>
          <w:rFonts w:ascii="Arial" w:hAnsi="Arial" w:cs="Arial"/>
          <w:sz w:val="24"/>
          <w:szCs w:val="24"/>
          <w:lang w:val="es-ES"/>
        </w:rPr>
      </w:pPr>
    </w:p>
    <w:p w:rsidR="00D476E8" w:rsidRDefault="00D476E8" w:rsidP="00D476E8">
      <w:pPr>
        <w:pStyle w:val="Prrafodelista"/>
        <w:numPr>
          <w:ilvl w:val="0"/>
          <w:numId w:val="8"/>
        </w:numPr>
        <w:autoSpaceDE w:val="0"/>
        <w:autoSpaceDN w:val="0"/>
        <w:adjustRightInd w:val="0"/>
        <w:spacing w:after="0" w:line="360" w:lineRule="auto"/>
        <w:jc w:val="both"/>
        <w:rPr>
          <w:rFonts w:ascii="Arial" w:hAnsi="Arial" w:cs="Arial"/>
          <w:color w:val="FF0000"/>
          <w:sz w:val="24"/>
          <w:szCs w:val="24"/>
          <w:lang w:val="es-ES"/>
        </w:rPr>
      </w:pPr>
      <w:r w:rsidRPr="00714545">
        <w:rPr>
          <w:rFonts w:ascii="Arial" w:hAnsi="Arial" w:cs="Arial"/>
          <w:sz w:val="24"/>
          <w:szCs w:val="24"/>
          <w:lang w:val="es-ES"/>
        </w:rPr>
        <w:t>Garantizar la provisión de los servicios de acueducto, alcantarillado y aseo. Asegurando que se presten a sus habitantes, de manera eficiente los servicios en general</w:t>
      </w:r>
      <w:r w:rsidRPr="00714545">
        <w:rPr>
          <w:rFonts w:ascii="Arial" w:hAnsi="Arial" w:cs="Arial"/>
          <w:color w:val="FF0000"/>
          <w:sz w:val="24"/>
          <w:szCs w:val="24"/>
          <w:lang w:val="es-ES"/>
        </w:rPr>
        <w:t xml:space="preserve">. </w:t>
      </w:r>
    </w:p>
    <w:p w:rsidR="00D476E8" w:rsidRDefault="00D476E8" w:rsidP="00D476E8">
      <w:pPr>
        <w:pStyle w:val="Prrafodelista"/>
        <w:numPr>
          <w:ilvl w:val="0"/>
          <w:numId w:val="8"/>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Incrementar la cobertura, calidad y continuidad del agua, </w:t>
      </w:r>
      <w:proofErr w:type="spellStart"/>
      <w:r w:rsidRPr="00714545">
        <w:rPr>
          <w:rFonts w:ascii="Arial" w:hAnsi="Arial" w:cs="Arial"/>
          <w:sz w:val="24"/>
          <w:szCs w:val="24"/>
          <w:lang w:val="es-ES"/>
        </w:rPr>
        <w:t>atraves</w:t>
      </w:r>
      <w:proofErr w:type="spellEnd"/>
      <w:r w:rsidRPr="00714545">
        <w:rPr>
          <w:rFonts w:ascii="Arial" w:hAnsi="Arial" w:cs="Arial"/>
          <w:sz w:val="24"/>
          <w:szCs w:val="24"/>
          <w:lang w:val="es-ES"/>
        </w:rPr>
        <w:t xml:space="preserve"> del servicio de         Acueducto </w:t>
      </w:r>
    </w:p>
    <w:p w:rsidR="00D476E8" w:rsidRDefault="00D476E8" w:rsidP="00D476E8">
      <w:pPr>
        <w:pStyle w:val="Prrafodelista"/>
        <w:numPr>
          <w:ilvl w:val="0"/>
          <w:numId w:val="8"/>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Incrementar la cobertura del alcantarillado.</w:t>
      </w:r>
    </w:p>
    <w:p w:rsidR="00D476E8" w:rsidRDefault="00D476E8" w:rsidP="00D476E8">
      <w:pPr>
        <w:pStyle w:val="Prrafodelista"/>
        <w:numPr>
          <w:ilvl w:val="0"/>
          <w:numId w:val="8"/>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Incrementar la cobertura del servicio de aseo.</w:t>
      </w:r>
    </w:p>
    <w:p w:rsidR="00D476E8" w:rsidRPr="00714545" w:rsidRDefault="00D476E8" w:rsidP="00D476E8">
      <w:pPr>
        <w:pStyle w:val="Prrafodelista"/>
        <w:numPr>
          <w:ilvl w:val="0"/>
          <w:numId w:val="8"/>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Implementar soluciones adecuadas de residuos sólidos, como el reciclaje</w:t>
      </w:r>
    </w:p>
    <w:p w:rsidR="00D476E8" w:rsidRDefault="00D476E8" w:rsidP="00D476E8">
      <w:pPr>
        <w:autoSpaceDE w:val="0"/>
        <w:autoSpaceDN w:val="0"/>
        <w:adjustRightInd w:val="0"/>
        <w:spacing w:after="0" w:line="360" w:lineRule="auto"/>
        <w:jc w:val="both"/>
        <w:rPr>
          <w:rFonts w:ascii="Arial" w:hAnsi="Arial" w:cs="Arial"/>
          <w:sz w:val="24"/>
          <w:szCs w:val="24"/>
          <w:lang w:val="es-ES"/>
        </w:rPr>
      </w:pPr>
    </w:p>
    <w:p w:rsidR="00D476E8" w:rsidRDefault="00D476E8" w:rsidP="00D476E8">
      <w:pPr>
        <w:autoSpaceDE w:val="0"/>
        <w:autoSpaceDN w:val="0"/>
        <w:adjustRightInd w:val="0"/>
        <w:spacing w:after="0" w:line="360" w:lineRule="auto"/>
        <w:rPr>
          <w:rFonts w:ascii="Arial" w:hAnsi="Arial" w:cs="Arial"/>
          <w:b/>
          <w:sz w:val="36"/>
          <w:szCs w:val="36"/>
          <w:lang w:val="es-ES"/>
        </w:rPr>
      </w:pPr>
      <w:r w:rsidRPr="00714545">
        <w:rPr>
          <w:rFonts w:ascii="Arial" w:hAnsi="Arial" w:cs="Arial"/>
          <w:b/>
          <w:sz w:val="36"/>
          <w:szCs w:val="36"/>
          <w:lang w:val="es-ES"/>
        </w:rPr>
        <w:t>SECTOR MEDIO AMBIENTE:</w:t>
      </w:r>
      <w:r w:rsidRPr="00714545">
        <w:rPr>
          <w:rFonts w:ascii="Arial" w:hAnsi="Arial" w:cs="Arial"/>
          <w:b/>
          <w:sz w:val="36"/>
          <w:szCs w:val="36"/>
          <w:lang w:val="es-ES"/>
        </w:rPr>
        <w:tab/>
      </w:r>
    </w:p>
    <w:p w:rsidR="00D476E8" w:rsidRDefault="00D476E8" w:rsidP="00D476E8">
      <w:pPr>
        <w:pStyle w:val="Prrafodelista"/>
        <w:numPr>
          <w:ilvl w:val="0"/>
          <w:numId w:val="9"/>
        </w:numPr>
        <w:autoSpaceDE w:val="0"/>
        <w:autoSpaceDN w:val="0"/>
        <w:adjustRightInd w:val="0"/>
        <w:spacing w:after="0" w:line="360" w:lineRule="auto"/>
        <w:rPr>
          <w:rFonts w:ascii="Arial" w:hAnsi="Arial" w:cs="Arial"/>
          <w:sz w:val="24"/>
          <w:szCs w:val="24"/>
          <w:lang w:val="es-ES"/>
        </w:rPr>
      </w:pPr>
      <w:r w:rsidRPr="00714545">
        <w:rPr>
          <w:rFonts w:ascii="Arial" w:hAnsi="Arial" w:cs="Arial"/>
          <w:sz w:val="24"/>
          <w:szCs w:val="24"/>
          <w:lang w:val="es-ES"/>
        </w:rPr>
        <w:t xml:space="preserve"> Tomar medidas necesarias para control, prevención y defensa del medio ambiente.</w:t>
      </w:r>
    </w:p>
    <w:p w:rsidR="00D476E8" w:rsidRDefault="00D476E8" w:rsidP="00D476E8">
      <w:pPr>
        <w:pStyle w:val="Prrafodelista"/>
        <w:numPr>
          <w:ilvl w:val="0"/>
          <w:numId w:val="9"/>
        </w:numPr>
        <w:autoSpaceDE w:val="0"/>
        <w:autoSpaceDN w:val="0"/>
        <w:adjustRightInd w:val="0"/>
        <w:spacing w:after="0" w:line="360" w:lineRule="auto"/>
        <w:rPr>
          <w:rFonts w:ascii="Arial" w:hAnsi="Arial" w:cs="Arial"/>
          <w:b/>
          <w:sz w:val="24"/>
          <w:szCs w:val="24"/>
          <w:lang w:val="es-ES"/>
        </w:rPr>
      </w:pPr>
      <w:r w:rsidRPr="00714545">
        <w:rPr>
          <w:rFonts w:ascii="Arial" w:hAnsi="Arial" w:cs="Arial"/>
          <w:sz w:val="24"/>
          <w:szCs w:val="24"/>
          <w:lang w:val="es-ES"/>
        </w:rPr>
        <w:t>Realizar proyectos productivos sostenibles enmarcados en la producción más limpia y los mercados verdes.</w:t>
      </w:r>
      <w:r w:rsidRPr="00714545">
        <w:rPr>
          <w:rFonts w:ascii="Arial" w:hAnsi="Arial" w:cs="Arial"/>
          <w:b/>
          <w:sz w:val="24"/>
          <w:szCs w:val="24"/>
          <w:lang w:val="es-ES"/>
        </w:rPr>
        <w:tab/>
      </w:r>
    </w:p>
    <w:p w:rsidR="00D476E8" w:rsidRDefault="00D476E8" w:rsidP="00D476E8">
      <w:pPr>
        <w:pStyle w:val="Prrafodelista"/>
        <w:numPr>
          <w:ilvl w:val="0"/>
          <w:numId w:val="9"/>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Controlar la contaminación.</w:t>
      </w:r>
    </w:p>
    <w:p w:rsidR="00D476E8" w:rsidRDefault="00D476E8" w:rsidP="00D476E8">
      <w:pPr>
        <w:pStyle w:val="Prrafodelista"/>
        <w:numPr>
          <w:ilvl w:val="0"/>
          <w:numId w:val="9"/>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Proteger las áreas de biodiversidad.</w:t>
      </w:r>
    </w:p>
    <w:p w:rsidR="00D476E8" w:rsidRDefault="00D476E8" w:rsidP="00D476E8">
      <w:pPr>
        <w:pStyle w:val="Prrafodelista"/>
        <w:numPr>
          <w:ilvl w:val="0"/>
          <w:numId w:val="9"/>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lastRenderedPageBreak/>
        <w:t xml:space="preserve"> Mejorar el uso y aprovechamiento de los recursos naturales.</w:t>
      </w:r>
    </w:p>
    <w:p w:rsidR="00D476E8" w:rsidRDefault="00D476E8" w:rsidP="00D476E8">
      <w:pPr>
        <w:pStyle w:val="Prrafodelista"/>
        <w:numPr>
          <w:ilvl w:val="0"/>
          <w:numId w:val="9"/>
        </w:numPr>
        <w:autoSpaceDE w:val="0"/>
        <w:autoSpaceDN w:val="0"/>
        <w:adjustRightInd w:val="0"/>
        <w:spacing w:after="0" w:line="360" w:lineRule="auto"/>
        <w:jc w:val="both"/>
        <w:rPr>
          <w:rFonts w:ascii="Arial" w:hAnsi="Arial" w:cs="Arial"/>
          <w:sz w:val="24"/>
          <w:szCs w:val="24"/>
          <w:lang w:val="es-ES"/>
        </w:rPr>
      </w:pPr>
      <w:r w:rsidRPr="00714545">
        <w:rPr>
          <w:rFonts w:ascii="Arial" w:hAnsi="Arial" w:cs="Arial"/>
          <w:sz w:val="24"/>
          <w:szCs w:val="24"/>
          <w:lang w:val="es-ES"/>
        </w:rPr>
        <w:t xml:space="preserve"> Promover en los municipios la estrategia de entornos saludables (escuelas y  Viviendas).</w:t>
      </w:r>
    </w:p>
    <w:p w:rsidR="00D476E8" w:rsidRPr="00714545" w:rsidRDefault="00D476E8" w:rsidP="00D476E8">
      <w:pPr>
        <w:pStyle w:val="Prrafodelista"/>
        <w:numPr>
          <w:ilvl w:val="0"/>
          <w:numId w:val="9"/>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Aumentar las capacitaciones ambientales en grupos comunales y planteles educativos.</w:t>
      </w:r>
    </w:p>
    <w:p w:rsidR="00D476E8" w:rsidRDefault="00D476E8" w:rsidP="00D476E8">
      <w:pPr>
        <w:autoSpaceDE w:val="0"/>
        <w:autoSpaceDN w:val="0"/>
        <w:adjustRightInd w:val="0"/>
        <w:spacing w:after="0" w:line="360" w:lineRule="auto"/>
        <w:jc w:val="both"/>
        <w:rPr>
          <w:rFonts w:ascii="Arial" w:hAnsi="Arial" w:cs="Arial"/>
          <w:b/>
          <w:sz w:val="24"/>
          <w:szCs w:val="24"/>
          <w:lang w:val="es-ES"/>
        </w:rPr>
      </w:pPr>
    </w:p>
    <w:p w:rsidR="00D476E8" w:rsidRPr="00FF55BA" w:rsidRDefault="00D476E8" w:rsidP="00D476E8">
      <w:pPr>
        <w:autoSpaceDE w:val="0"/>
        <w:autoSpaceDN w:val="0"/>
        <w:adjustRightInd w:val="0"/>
        <w:spacing w:after="0" w:line="360" w:lineRule="auto"/>
        <w:jc w:val="center"/>
        <w:rPr>
          <w:rFonts w:ascii="Arial" w:hAnsi="Arial" w:cs="Arial"/>
          <w:b/>
          <w:sz w:val="36"/>
          <w:szCs w:val="36"/>
          <w:lang w:val="es-ES"/>
        </w:rPr>
      </w:pPr>
      <w:r w:rsidRPr="00FF55BA">
        <w:rPr>
          <w:rFonts w:ascii="Arial" w:hAnsi="Arial" w:cs="Arial"/>
          <w:b/>
          <w:sz w:val="36"/>
          <w:szCs w:val="36"/>
          <w:lang w:val="es-ES"/>
        </w:rPr>
        <w:t>SECTOR INFRAESTRUCTURA, TRANSPORTE Y VIAS.</w:t>
      </w:r>
    </w:p>
    <w:p w:rsidR="00D476E8" w:rsidRPr="008171BE" w:rsidRDefault="00D476E8" w:rsidP="00D476E8">
      <w:pPr>
        <w:autoSpaceDE w:val="0"/>
        <w:autoSpaceDN w:val="0"/>
        <w:adjustRightInd w:val="0"/>
        <w:spacing w:after="0" w:line="360" w:lineRule="auto"/>
        <w:rPr>
          <w:rFonts w:ascii="Arial" w:hAnsi="Arial" w:cs="Arial"/>
          <w:b/>
          <w:sz w:val="24"/>
          <w:szCs w:val="24"/>
          <w:lang w:val="es-ES"/>
        </w:rPr>
      </w:pPr>
      <w:r>
        <w:rPr>
          <w:rFonts w:ascii="Arial" w:hAnsi="Arial" w:cs="Arial"/>
          <w:b/>
          <w:sz w:val="24"/>
          <w:szCs w:val="24"/>
          <w:lang w:val="es-ES"/>
        </w:rPr>
        <w:tab/>
      </w:r>
      <w:r>
        <w:rPr>
          <w:rFonts w:ascii="Arial" w:hAnsi="Arial" w:cs="Arial"/>
          <w:b/>
          <w:sz w:val="24"/>
          <w:szCs w:val="24"/>
          <w:lang w:val="es-ES"/>
        </w:rPr>
        <w:tab/>
      </w:r>
      <w:r w:rsidRPr="00C74530">
        <w:rPr>
          <w:rFonts w:ascii="Arial" w:hAnsi="Arial" w:cs="Arial"/>
          <w:color w:val="000000"/>
        </w:rPr>
        <w:t xml:space="preserve"> </w:t>
      </w:r>
    </w:p>
    <w:p w:rsidR="00D476E8" w:rsidRPr="00684B93" w:rsidRDefault="00D476E8" w:rsidP="00D476E8">
      <w:pPr>
        <w:pStyle w:val="Prrafodelista"/>
        <w:numPr>
          <w:ilvl w:val="0"/>
          <w:numId w:val="10"/>
        </w:numPr>
        <w:autoSpaceDE w:val="0"/>
        <w:autoSpaceDN w:val="0"/>
        <w:adjustRightInd w:val="0"/>
        <w:spacing w:after="0" w:line="360" w:lineRule="auto"/>
        <w:jc w:val="both"/>
        <w:rPr>
          <w:rFonts w:ascii="Arial" w:hAnsi="Arial" w:cs="Arial"/>
          <w:sz w:val="24"/>
          <w:szCs w:val="24"/>
          <w:lang w:val="es-ES"/>
        </w:rPr>
      </w:pPr>
      <w:r w:rsidRPr="00684B93">
        <w:rPr>
          <w:rFonts w:ascii="Arial" w:hAnsi="Arial" w:cs="Arial"/>
          <w:sz w:val="24"/>
          <w:szCs w:val="24"/>
          <w:lang w:val="es-ES"/>
        </w:rPr>
        <w:t xml:space="preserve">-Construir y conservar la infraestructura Municipal de transporte, las vías urbanas, suburbanas, </w:t>
      </w:r>
      <w:proofErr w:type="spellStart"/>
      <w:r w:rsidRPr="00684B93">
        <w:rPr>
          <w:rFonts w:ascii="Arial" w:hAnsi="Arial" w:cs="Arial"/>
          <w:sz w:val="24"/>
          <w:szCs w:val="24"/>
          <w:lang w:val="es-ES"/>
        </w:rPr>
        <w:t>veredales</w:t>
      </w:r>
      <w:proofErr w:type="spellEnd"/>
      <w:r w:rsidRPr="00684B93">
        <w:rPr>
          <w:rFonts w:ascii="Arial" w:hAnsi="Arial" w:cs="Arial"/>
          <w:sz w:val="24"/>
          <w:szCs w:val="24"/>
          <w:lang w:val="es-ES"/>
        </w:rPr>
        <w:t>.</w:t>
      </w:r>
    </w:p>
    <w:p w:rsidR="00D476E8" w:rsidRPr="00684B93" w:rsidRDefault="00D476E8" w:rsidP="00D476E8">
      <w:pPr>
        <w:pStyle w:val="Prrafodelista"/>
        <w:numPr>
          <w:ilvl w:val="0"/>
          <w:numId w:val="10"/>
        </w:numPr>
        <w:tabs>
          <w:tab w:val="left" w:pos="5970"/>
        </w:tabs>
        <w:autoSpaceDE w:val="0"/>
        <w:autoSpaceDN w:val="0"/>
        <w:adjustRightInd w:val="0"/>
        <w:spacing w:after="0"/>
        <w:jc w:val="both"/>
        <w:rPr>
          <w:rFonts w:ascii="Arial" w:hAnsi="Arial" w:cs="Arial"/>
          <w:sz w:val="24"/>
          <w:szCs w:val="24"/>
          <w:lang w:val="es-ES"/>
        </w:rPr>
      </w:pPr>
      <w:r w:rsidRPr="00684B93">
        <w:rPr>
          <w:rFonts w:ascii="Arial" w:hAnsi="Arial" w:cs="Arial"/>
          <w:sz w:val="24"/>
          <w:szCs w:val="24"/>
          <w:lang w:val="es-ES"/>
        </w:rPr>
        <w:t>Alcanzar la integración territorial, regional y social.</w:t>
      </w:r>
      <w:r w:rsidRPr="00684B93">
        <w:rPr>
          <w:rFonts w:ascii="Arial" w:hAnsi="Arial" w:cs="Arial"/>
          <w:sz w:val="24"/>
          <w:szCs w:val="24"/>
          <w:lang w:val="es-ES"/>
        </w:rPr>
        <w:tab/>
      </w:r>
    </w:p>
    <w:p w:rsidR="00D476E8" w:rsidRPr="00684B93" w:rsidRDefault="00D476E8" w:rsidP="00D476E8">
      <w:pPr>
        <w:pStyle w:val="Prrafodelista"/>
        <w:numPr>
          <w:ilvl w:val="0"/>
          <w:numId w:val="10"/>
        </w:numPr>
        <w:autoSpaceDE w:val="0"/>
        <w:autoSpaceDN w:val="0"/>
        <w:adjustRightInd w:val="0"/>
        <w:spacing w:after="0"/>
        <w:jc w:val="both"/>
        <w:rPr>
          <w:rFonts w:ascii="Arial" w:hAnsi="Arial" w:cs="Arial"/>
          <w:sz w:val="24"/>
          <w:szCs w:val="24"/>
          <w:lang w:val="es-ES"/>
        </w:rPr>
      </w:pPr>
      <w:r w:rsidRPr="00684B93">
        <w:rPr>
          <w:rFonts w:ascii="Arial" w:hAnsi="Arial" w:cs="Arial"/>
          <w:sz w:val="24"/>
          <w:szCs w:val="24"/>
          <w:lang w:val="es-ES"/>
        </w:rPr>
        <w:t>Aumentar el acceso de áreas dotadas con servicios básicos.</w:t>
      </w:r>
    </w:p>
    <w:p w:rsidR="00D476E8" w:rsidRPr="00684B93" w:rsidRDefault="00D476E8" w:rsidP="00D476E8">
      <w:pPr>
        <w:pStyle w:val="Prrafodelista"/>
        <w:numPr>
          <w:ilvl w:val="0"/>
          <w:numId w:val="10"/>
        </w:numPr>
        <w:autoSpaceDE w:val="0"/>
        <w:autoSpaceDN w:val="0"/>
        <w:adjustRightInd w:val="0"/>
        <w:spacing w:after="0"/>
        <w:jc w:val="both"/>
        <w:rPr>
          <w:rFonts w:ascii="Arial" w:hAnsi="Arial" w:cs="Arial"/>
          <w:sz w:val="24"/>
          <w:szCs w:val="24"/>
          <w:lang w:val="es-ES"/>
        </w:rPr>
      </w:pPr>
      <w:r w:rsidRPr="00684B93">
        <w:rPr>
          <w:rFonts w:ascii="Arial" w:hAnsi="Arial" w:cs="Arial"/>
          <w:sz w:val="24"/>
          <w:szCs w:val="24"/>
          <w:lang w:val="es-ES"/>
        </w:rPr>
        <w:t>Mejorar la conectividad entre nodos de producción y consumo.</w:t>
      </w:r>
    </w:p>
    <w:p w:rsidR="00D476E8" w:rsidRDefault="00D476E8" w:rsidP="00D476E8">
      <w:pPr>
        <w:pStyle w:val="Prrafodelista"/>
        <w:numPr>
          <w:ilvl w:val="0"/>
          <w:numId w:val="10"/>
        </w:numPr>
        <w:autoSpaceDE w:val="0"/>
        <w:autoSpaceDN w:val="0"/>
        <w:adjustRightInd w:val="0"/>
        <w:spacing w:after="0"/>
        <w:jc w:val="both"/>
        <w:rPr>
          <w:rFonts w:ascii="Arial" w:hAnsi="Arial" w:cs="Arial"/>
          <w:sz w:val="24"/>
          <w:szCs w:val="24"/>
          <w:lang w:val="es-ES"/>
        </w:rPr>
      </w:pPr>
      <w:r w:rsidRPr="00684B93">
        <w:rPr>
          <w:rFonts w:ascii="Arial" w:hAnsi="Arial" w:cs="Arial"/>
          <w:sz w:val="24"/>
          <w:szCs w:val="24"/>
          <w:lang w:val="es-ES"/>
        </w:rPr>
        <w:t>-Planear e identificar  prioridades de infraestructura de transporte en su jurisdicción y desarrollar alternativas viables.</w:t>
      </w:r>
    </w:p>
    <w:p w:rsidR="00D476E8" w:rsidRPr="00684B93" w:rsidRDefault="00D476E8" w:rsidP="00D476E8">
      <w:pPr>
        <w:pStyle w:val="Prrafodelista"/>
        <w:numPr>
          <w:ilvl w:val="0"/>
          <w:numId w:val="10"/>
        </w:num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Mejorar las vías de acceso en las parcelas para el transporte de cosechas.</w:t>
      </w:r>
    </w:p>
    <w:p w:rsidR="00D476E8" w:rsidRDefault="00D476E8" w:rsidP="00D476E8">
      <w:pPr>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 xml:space="preserve"> </w:t>
      </w:r>
    </w:p>
    <w:p w:rsidR="00D476E8" w:rsidRDefault="00D476E8" w:rsidP="00D476E8">
      <w:pPr>
        <w:autoSpaceDE w:val="0"/>
        <w:autoSpaceDN w:val="0"/>
        <w:adjustRightInd w:val="0"/>
        <w:spacing w:after="0"/>
        <w:jc w:val="both"/>
        <w:rPr>
          <w:rFonts w:ascii="Arial" w:hAnsi="Arial" w:cs="Arial"/>
          <w:sz w:val="24"/>
          <w:szCs w:val="24"/>
          <w:lang w:val="es-ES"/>
        </w:rPr>
      </w:pPr>
    </w:p>
    <w:p w:rsidR="00D476E8" w:rsidRDefault="00D476E8" w:rsidP="00D476E8">
      <w:pPr>
        <w:autoSpaceDE w:val="0"/>
        <w:autoSpaceDN w:val="0"/>
        <w:adjustRightInd w:val="0"/>
        <w:spacing w:after="0"/>
        <w:rPr>
          <w:rFonts w:ascii="Arial" w:hAnsi="Arial" w:cs="Arial"/>
          <w:b/>
          <w:sz w:val="36"/>
          <w:szCs w:val="36"/>
          <w:lang w:val="es-ES"/>
        </w:rPr>
      </w:pPr>
      <w:r w:rsidRPr="00247A2C">
        <w:rPr>
          <w:rFonts w:ascii="Arial" w:hAnsi="Arial" w:cs="Arial"/>
          <w:b/>
          <w:sz w:val="36"/>
          <w:szCs w:val="36"/>
          <w:lang w:val="es-ES"/>
        </w:rPr>
        <w:t>SECTOR VIVIENDA Y EQUIPAMIENTO MUNICIPAL:</w:t>
      </w:r>
      <w:r w:rsidRPr="00247A2C">
        <w:rPr>
          <w:rFonts w:ascii="Arial" w:hAnsi="Arial" w:cs="Arial"/>
          <w:b/>
          <w:sz w:val="36"/>
          <w:szCs w:val="36"/>
          <w:lang w:val="es-ES"/>
        </w:rPr>
        <w:tab/>
      </w:r>
    </w:p>
    <w:p w:rsidR="00D476E8" w:rsidRDefault="00D476E8" w:rsidP="00D476E8">
      <w:pPr>
        <w:autoSpaceDE w:val="0"/>
        <w:autoSpaceDN w:val="0"/>
        <w:adjustRightInd w:val="0"/>
        <w:spacing w:after="0"/>
        <w:rPr>
          <w:rFonts w:ascii="Arial" w:hAnsi="Arial" w:cs="Arial"/>
          <w:sz w:val="24"/>
          <w:szCs w:val="24"/>
          <w:lang w:val="es-ES"/>
        </w:rPr>
      </w:pPr>
      <w:r w:rsidRPr="00247A2C">
        <w:rPr>
          <w:rFonts w:ascii="Arial" w:hAnsi="Arial" w:cs="Arial"/>
          <w:b/>
          <w:sz w:val="36"/>
          <w:szCs w:val="36"/>
          <w:lang w:val="es-ES"/>
        </w:rPr>
        <w:tab/>
      </w:r>
    </w:p>
    <w:p w:rsidR="00D476E8" w:rsidRDefault="00D476E8" w:rsidP="00D476E8">
      <w:pPr>
        <w:pStyle w:val="Prrafodelista"/>
        <w:numPr>
          <w:ilvl w:val="0"/>
          <w:numId w:val="11"/>
        </w:numPr>
        <w:autoSpaceDE w:val="0"/>
        <w:autoSpaceDN w:val="0"/>
        <w:adjustRightInd w:val="0"/>
        <w:spacing w:after="0" w:line="360" w:lineRule="auto"/>
        <w:jc w:val="both"/>
        <w:rPr>
          <w:rFonts w:ascii="Arial" w:hAnsi="Arial" w:cs="Arial"/>
          <w:sz w:val="24"/>
          <w:szCs w:val="24"/>
          <w:lang w:val="es-ES"/>
        </w:rPr>
      </w:pPr>
      <w:r w:rsidRPr="00144C86">
        <w:rPr>
          <w:rFonts w:ascii="Arial" w:hAnsi="Arial" w:cs="Arial"/>
          <w:sz w:val="24"/>
          <w:szCs w:val="24"/>
          <w:lang w:val="es-ES"/>
        </w:rPr>
        <w:t>Promover programas y proyectos de vivienda de interés social otorgando subsidios.</w:t>
      </w:r>
    </w:p>
    <w:p w:rsidR="00D476E8" w:rsidRDefault="00D476E8" w:rsidP="00D476E8">
      <w:pPr>
        <w:pStyle w:val="Prrafodelista"/>
        <w:numPr>
          <w:ilvl w:val="0"/>
          <w:numId w:val="11"/>
        </w:numPr>
        <w:autoSpaceDE w:val="0"/>
        <w:autoSpaceDN w:val="0"/>
        <w:adjustRightInd w:val="0"/>
        <w:spacing w:after="0" w:line="360" w:lineRule="auto"/>
        <w:jc w:val="both"/>
        <w:rPr>
          <w:rFonts w:ascii="Arial" w:hAnsi="Arial" w:cs="Arial"/>
          <w:sz w:val="24"/>
          <w:szCs w:val="24"/>
          <w:lang w:val="es-ES"/>
        </w:rPr>
      </w:pPr>
      <w:r w:rsidRPr="0024617F">
        <w:rPr>
          <w:rFonts w:ascii="Arial" w:hAnsi="Arial" w:cs="Arial"/>
          <w:sz w:val="24"/>
          <w:szCs w:val="24"/>
          <w:lang w:val="es-ES"/>
        </w:rPr>
        <w:t xml:space="preserve"> Aumentar y mejorar la disponibilidad de equipamiento municipal</w:t>
      </w:r>
    </w:p>
    <w:p w:rsidR="00D476E8" w:rsidRPr="00D1767D" w:rsidRDefault="00D476E8" w:rsidP="00D476E8">
      <w:pPr>
        <w:pStyle w:val="Prrafodelista"/>
        <w:numPr>
          <w:ilvl w:val="0"/>
          <w:numId w:val="11"/>
        </w:numPr>
        <w:autoSpaceDE w:val="0"/>
        <w:autoSpaceDN w:val="0"/>
        <w:adjustRightInd w:val="0"/>
        <w:spacing w:after="0" w:line="360" w:lineRule="auto"/>
        <w:jc w:val="both"/>
        <w:rPr>
          <w:rFonts w:ascii="Arial" w:hAnsi="Arial" w:cs="Arial"/>
          <w:sz w:val="24"/>
          <w:szCs w:val="24"/>
          <w:lang w:val="es-ES"/>
        </w:rPr>
      </w:pPr>
      <w:r w:rsidRPr="00D1767D">
        <w:rPr>
          <w:rFonts w:ascii="Arial" w:hAnsi="Arial" w:cs="Arial"/>
          <w:sz w:val="24"/>
          <w:szCs w:val="24"/>
          <w:lang w:val="es-ES"/>
        </w:rPr>
        <w:t>Incrementar la cobertura de subsidios de vivienda.</w:t>
      </w:r>
    </w:p>
    <w:p w:rsidR="00D476E8" w:rsidRPr="00144C86" w:rsidRDefault="00D476E8" w:rsidP="00D476E8">
      <w:pPr>
        <w:pStyle w:val="Prrafodelista"/>
        <w:autoSpaceDE w:val="0"/>
        <w:autoSpaceDN w:val="0"/>
        <w:adjustRightInd w:val="0"/>
        <w:spacing w:after="0" w:line="360" w:lineRule="auto"/>
        <w:jc w:val="both"/>
        <w:rPr>
          <w:rFonts w:ascii="Arial" w:hAnsi="Arial" w:cs="Arial"/>
          <w:sz w:val="24"/>
          <w:szCs w:val="24"/>
          <w:lang w:val="es-ES"/>
        </w:rPr>
      </w:pPr>
    </w:p>
    <w:p w:rsidR="00D476E8" w:rsidRDefault="00D476E8" w:rsidP="00D476E8">
      <w:pPr>
        <w:autoSpaceDE w:val="0"/>
        <w:autoSpaceDN w:val="0"/>
        <w:adjustRightInd w:val="0"/>
        <w:spacing w:after="0" w:line="360" w:lineRule="auto"/>
        <w:jc w:val="center"/>
        <w:rPr>
          <w:rFonts w:ascii="Arial" w:hAnsi="Arial" w:cs="Arial"/>
          <w:sz w:val="36"/>
          <w:szCs w:val="36"/>
          <w:lang w:val="es-ES"/>
        </w:rPr>
      </w:pPr>
    </w:p>
    <w:p w:rsidR="00987CB2" w:rsidRPr="00247A2C" w:rsidRDefault="00987CB2" w:rsidP="00D476E8">
      <w:pPr>
        <w:autoSpaceDE w:val="0"/>
        <w:autoSpaceDN w:val="0"/>
        <w:adjustRightInd w:val="0"/>
        <w:spacing w:after="0" w:line="360" w:lineRule="auto"/>
        <w:jc w:val="center"/>
        <w:rPr>
          <w:rFonts w:ascii="Arial" w:hAnsi="Arial" w:cs="Arial"/>
          <w:sz w:val="36"/>
          <w:szCs w:val="36"/>
          <w:lang w:val="es-ES"/>
        </w:rPr>
      </w:pPr>
    </w:p>
    <w:p w:rsidR="00D476E8" w:rsidRPr="008171BE" w:rsidRDefault="00D476E8" w:rsidP="00D476E8">
      <w:pPr>
        <w:autoSpaceDE w:val="0"/>
        <w:autoSpaceDN w:val="0"/>
        <w:adjustRightInd w:val="0"/>
        <w:spacing w:after="0" w:line="360" w:lineRule="auto"/>
        <w:jc w:val="center"/>
        <w:rPr>
          <w:rFonts w:ascii="Arial" w:hAnsi="Arial" w:cs="Arial"/>
          <w:b/>
          <w:lang w:val="es-ES"/>
        </w:rPr>
      </w:pPr>
      <w:r w:rsidRPr="00247A2C">
        <w:rPr>
          <w:rFonts w:ascii="TTE165B118t00" w:hAnsi="TTE165B118t00" w:cs="TTE165B118t00"/>
          <w:b/>
          <w:sz w:val="36"/>
          <w:szCs w:val="36"/>
          <w:lang w:val="es-ES"/>
        </w:rPr>
        <w:lastRenderedPageBreak/>
        <w:t>SECTOR EMPLEO,  DESARROLLO ECONOMICO Y RURAL:</w:t>
      </w:r>
    </w:p>
    <w:p w:rsidR="00D476E8" w:rsidRPr="00C80BDC" w:rsidRDefault="00D476E8" w:rsidP="00D476E8">
      <w:pPr>
        <w:autoSpaceDE w:val="0"/>
        <w:autoSpaceDN w:val="0"/>
        <w:adjustRightInd w:val="0"/>
        <w:spacing w:after="0" w:line="360" w:lineRule="auto"/>
        <w:jc w:val="both"/>
        <w:rPr>
          <w:rFonts w:ascii="Arial" w:hAnsi="Arial" w:cs="Arial"/>
          <w:sz w:val="24"/>
          <w:szCs w:val="24"/>
          <w:lang w:val="es-ES"/>
        </w:rPr>
      </w:pP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Incrementar la cobertura de organizaciones promovidas.</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Incrementar y promover  el empleo e ingreso y la protección de los desempleados.</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Generar empleos a partir del aprovechamiento de los recursos naturales.</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Incrementar la cobertura del servicio de asistencia técnica.</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Aumentar el acceso de campesinos a la tierra.</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Promover asociaciones y concertar alianzas estratégicas para apoyar el desarrollo empresarial e industrial.</w:t>
      </w:r>
    </w:p>
    <w:p w:rsidR="00D476E8"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sidRPr="00C97662">
        <w:rPr>
          <w:rFonts w:ascii="Arial" w:hAnsi="Arial" w:cs="Arial"/>
          <w:sz w:val="24"/>
          <w:szCs w:val="24"/>
          <w:lang w:val="es-ES"/>
        </w:rPr>
        <w:t>Promover, participar y/o financiar proyectos de desarrollo del área rural que tengan impacto regional que ayuden a conservar y garantizar la seguridad alimentaria.</w:t>
      </w:r>
    </w:p>
    <w:p w:rsidR="00D476E8" w:rsidRPr="00C97662" w:rsidRDefault="00D476E8" w:rsidP="00D476E8">
      <w:pPr>
        <w:pStyle w:val="Prrafodelista"/>
        <w:numPr>
          <w:ilvl w:val="0"/>
          <w:numId w:val="12"/>
        </w:num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Generación de empleos productivos para el desarrollo sostenible.</w:t>
      </w:r>
    </w:p>
    <w:p w:rsidR="00987CB2" w:rsidRDefault="00987CB2" w:rsidP="00D476E8">
      <w:pPr>
        <w:autoSpaceDE w:val="0"/>
        <w:autoSpaceDN w:val="0"/>
        <w:adjustRightInd w:val="0"/>
        <w:spacing w:after="0" w:line="360" w:lineRule="auto"/>
        <w:jc w:val="both"/>
        <w:rPr>
          <w:rFonts w:ascii="Arial" w:hAnsi="Arial" w:cs="Arial"/>
          <w:b/>
          <w:sz w:val="36"/>
          <w:szCs w:val="36"/>
          <w:lang w:val="es-ES"/>
        </w:rPr>
      </w:pPr>
    </w:p>
    <w:p w:rsidR="00D476E8" w:rsidRDefault="00D476E8" w:rsidP="00D476E8">
      <w:pPr>
        <w:autoSpaceDE w:val="0"/>
        <w:autoSpaceDN w:val="0"/>
        <w:adjustRightInd w:val="0"/>
        <w:spacing w:after="0" w:line="360" w:lineRule="auto"/>
        <w:jc w:val="both"/>
        <w:rPr>
          <w:rFonts w:ascii="Arial" w:hAnsi="Arial" w:cs="Arial"/>
          <w:b/>
          <w:sz w:val="36"/>
          <w:szCs w:val="36"/>
          <w:lang w:val="es-ES"/>
        </w:rPr>
      </w:pPr>
      <w:r w:rsidRPr="00183160">
        <w:rPr>
          <w:rFonts w:ascii="Arial" w:hAnsi="Arial" w:cs="Arial"/>
          <w:b/>
          <w:sz w:val="36"/>
          <w:szCs w:val="36"/>
          <w:lang w:val="es-ES"/>
        </w:rPr>
        <w:t>SECTOR DESARROLLO INSTITUCIONAL</w:t>
      </w:r>
    </w:p>
    <w:p w:rsidR="00987CB2" w:rsidRPr="00183160" w:rsidRDefault="00987CB2" w:rsidP="00D476E8">
      <w:pPr>
        <w:autoSpaceDE w:val="0"/>
        <w:autoSpaceDN w:val="0"/>
        <w:adjustRightInd w:val="0"/>
        <w:spacing w:after="0" w:line="360" w:lineRule="auto"/>
        <w:jc w:val="both"/>
        <w:rPr>
          <w:rFonts w:ascii="Arial" w:hAnsi="Arial" w:cs="Arial"/>
          <w:b/>
          <w:sz w:val="36"/>
          <w:szCs w:val="36"/>
          <w:lang w:val="es-ES"/>
        </w:rPr>
      </w:pPr>
    </w:p>
    <w:p w:rsidR="00D476E8" w:rsidRPr="00183160" w:rsidRDefault="00D476E8" w:rsidP="00D476E8">
      <w:pPr>
        <w:pStyle w:val="Prrafodelista"/>
        <w:numPr>
          <w:ilvl w:val="0"/>
          <w:numId w:val="13"/>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 xml:space="preserve">El fortalecimiento institucional a través de la modernización de cada uno de las dependencias del orden Municipal. </w:t>
      </w:r>
    </w:p>
    <w:p w:rsidR="00D476E8" w:rsidRPr="00183160" w:rsidRDefault="00D476E8" w:rsidP="00D476E8">
      <w:pPr>
        <w:pStyle w:val="Prrafodelista"/>
        <w:numPr>
          <w:ilvl w:val="0"/>
          <w:numId w:val="13"/>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 xml:space="preserve">La capacitación de los servidores con el fin de prestar una mejor atención  y servicio.de evaluación y capacitación que permita a la administración mejorar su gestión y adecuar su estructura administrativa para el desarrollo eficiente de sus competencias. </w:t>
      </w:r>
    </w:p>
    <w:p w:rsidR="00D476E8" w:rsidRPr="00183160" w:rsidRDefault="00D476E8" w:rsidP="00D476E8">
      <w:pPr>
        <w:pStyle w:val="Prrafodelista"/>
        <w:numPr>
          <w:ilvl w:val="0"/>
          <w:numId w:val="13"/>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Promover la realización de procesos integrales.</w:t>
      </w:r>
    </w:p>
    <w:p w:rsidR="00987CB2" w:rsidRDefault="00987CB2" w:rsidP="00D476E8">
      <w:pPr>
        <w:autoSpaceDE w:val="0"/>
        <w:autoSpaceDN w:val="0"/>
        <w:adjustRightInd w:val="0"/>
        <w:spacing w:after="0" w:line="360" w:lineRule="auto"/>
        <w:jc w:val="both"/>
        <w:rPr>
          <w:rFonts w:ascii="Arial" w:hAnsi="Arial" w:cs="Arial"/>
          <w:b/>
          <w:sz w:val="36"/>
          <w:szCs w:val="36"/>
          <w:lang w:val="es-ES"/>
        </w:rPr>
      </w:pPr>
    </w:p>
    <w:p w:rsidR="00987CB2" w:rsidRDefault="00987CB2" w:rsidP="00D476E8">
      <w:pPr>
        <w:autoSpaceDE w:val="0"/>
        <w:autoSpaceDN w:val="0"/>
        <w:adjustRightInd w:val="0"/>
        <w:spacing w:after="0" w:line="360" w:lineRule="auto"/>
        <w:jc w:val="both"/>
        <w:rPr>
          <w:rFonts w:ascii="Arial" w:hAnsi="Arial" w:cs="Arial"/>
          <w:b/>
          <w:sz w:val="36"/>
          <w:szCs w:val="36"/>
          <w:lang w:val="es-ES"/>
        </w:rPr>
      </w:pPr>
    </w:p>
    <w:p w:rsidR="00D476E8" w:rsidRPr="00183160" w:rsidRDefault="00D476E8" w:rsidP="00D476E8">
      <w:pPr>
        <w:autoSpaceDE w:val="0"/>
        <w:autoSpaceDN w:val="0"/>
        <w:adjustRightInd w:val="0"/>
        <w:spacing w:after="0" w:line="360" w:lineRule="auto"/>
        <w:jc w:val="both"/>
        <w:rPr>
          <w:rFonts w:ascii="Arial" w:hAnsi="Arial" w:cs="Arial"/>
          <w:b/>
          <w:sz w:val="36"/>
          <w:szCs w:val="36"/>
          <w:lang w:val="es-ES"/>
        </w:rPr>
      </w:pPr>
      <w:r w:rsidRPr="00183160">
        <w:rPr>
          <w:rFonts w:ascii="Arial" w:hAnsi="Arial" w:cs="Arial"/>
          <w:b/>
          <w:sz w:val="36"/>
          <w:szCs w:val="36"/>
          <w:lang w:val="es-ES"/>
        </w:rPr>
        <w:lastRenderedPageBreak/>
        <w:t>JUSTICIA SEGURIDAD Y CONVIVENCIA FAMILIAR</w:t>
      </w:r>
    </w:p>
    <w:p w:rsidR="00D476E8" w:rsidRPr="00183160" w:rsidRDefault="00D476E8" w:rsidP="00D476E8">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Generar condiciones de seguridad ciudadana</w:t>
      </w:r>
    </w:p>
    <w:p w:rsidR="00D476E8" w:rsidRPr="00183160" w:rsidRDefault="00D476E8" w:rsidP="00D476E8">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Elaborar planes de convivencia y seguridad ciudadana</w:t>
      </w:r>
    </w:p>
    <w:p w:rsidR="00D476E8" w:rsidRPr="00183160" w:rsidRDefault="00D476E8" w:rsidP="00D476E8">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Elaborar planes de atención a las comunidades de mayor vulnerabilidad.</w:t>
      </w:r>
    </w:p>
    <w:p w:rsidR="00D476E8" w:rsidRDefault="00D476E8" w:rsidP="00D476E8">
      <w:pPr>
        <w:pStyle w:val="Prrafodelista"/>
        <w:numPr>
          <w:ilvl w:val="0"/>
          <w:numId w:val="14"/>
        </w:numPr>
        <w:autoSpaceDE w:val="0"/>
        <w:autoSpaceDN w:val="0"/>
        <w:adjustRightInd w:val="0"/>
        <w:spacing w:after="0" w:line="360" w:lineRule="auto"/>
        <w:jc w:val="both"/>
        <w:rPr>
          <w:rFonts w:ascii="Arial" w:hAnsi="Arial" w:cs="Arial"/>
          <w:sz w:val="24"/>
          <w:szCs w:val="24"/>
          <w:lang w:val="es-ES"/>
        </w:rPr>
      </w:pPr>
      <w:r w:rsidRPr="00183160">
        <w:rPr>
          <w:rFonts w:ascii="Arial" w:hAnsi="Arial" w:cs="Arial"/>
          <w:sz w:val="24"/>
          <w:szCs w:val="24"/>
          <w:lang w:val="es-ES"/>
        </w:rPr>
        <w:t>Atender de manera oportuna e integral a la población desplazada, víctimas de violencia.</w:t>
      </w:r>
    </w:p>
    <w:p w:rsidR="00D476E8" w:rsidRDefault="00D476E8" w:rsidP="00D476E8">
      <w:pPr>
        <w:pStyle w:val="Prrafodelista"/>
        <w:autoSpaceDE w:val="0"/>
        <w:autoSpaceDN w:val="0"/>
        <w:adjustRightInd w:val="0"/>
        <w:spacing w:after="0" w:line="360" w:lineRule="auto"/>
        <w:jc w:val="both"/>
        <w:rPr>
          <w:rFonts w:ascii="Arial" w:hAnsi="Arial" w:cs="Arial"/>
          <w:sz w:val="24"/>
          <w:szCs w:val="24"/>
          <w:lang w:val="es-ES"/>
        </w:rPr>
      </w:pPr>
    </w:p>
    <w:p w:rsidR="00D476E8" w:rsidRDefault="003F50B3" w:rsidP="00D476E8">
      <w:pPr>
        <w:pStyle w:val="Prrafodelista"/>
        <w:autoSpaceDE w:val="0"/>
        <w:autoSpaceDN w:val="0"/>
        <w:adjustRightInd w:val="0"/>
        <w:spacing w:after="0" w:line="360" w:lineRule="auto"/>
        <w:jc w:val="both"/>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column">
              <wp:posOffset>415290</wp:posOffset>
            </wp:positionH>
            <wp:positionV relativeFrom="paragraph">
              <wp:posOffset>64770</wp:posOffset>
            </wp:positionV>
            <wp:extent cx="3086100" cy="41910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86100" cy="419100"/>
                    </a:xfrm>
                    <a:prstGeom prst="rect">
                      <a:avLst/>
                    </a:prstGeom>
                    <a:noFill/>
                    <a:ln w="9525">
                      <a:noFill/>
                      <a:miter lim="800000"/>
                      <a:headEnd/>
                      <a:tailEnd/>
                    </a:ln>
                  </pic:spPr>
                </pic:pic>
              </a:graphicData>
            </a:graphic>
          </wp:anchor>
        </w:drawing>
      </w:r>
    </w:p>
    <w:p w:rsidR="003F50B3" w:rsidRDefault="003F50B3" w:rsidP="00D476E8">
      <w:pPr>
        <w:pStyle w:val="Prrafodelista"/>
        <w:autoSpaceDE w:val="0"/>
        <w:autoSpaceDN w:val="0"/>
        <w:adjustRightInd w:val="0"/>
        <w:spacing w:after="0" w:line="240" w:lineRule="auto"/>
        <w:contextualSpacing w:val="0"/>
        <w:jc w:val="both"/>
        <w:rPr>
          <w:rFonts w:ascii="Arial" w:hAnsi="Arial" w:cs="Arial"/>
          <w:b/>
          <w:sz w:val="24"/>
          <w:szCs w:val="24"/>
          <w:lang w:val="es-ES"/>
        </w:rPr>
      </w:pPr>
      <w:r>
        <w:rPr>
          <w:rFonts w:ascii="Arial" w:hAnsi="Arial" w:cs="Arial"/>
          <w:b/>
          <w:sz w:val="24"/>
          <w:szCs w:val="24"/>
          <w:lang w:val="es-ES"/>
        </w:rPr>
        <w:t>________________________________</w:t>
      </w:r>
    </w:p>
    <w:p w:rsidR="00D476E8" w:rsidRPr="00864873" w:rsidRDefault="00D476E8" w:rsidP="00D476E8">
      <w:pPr>
        <w:pStyle w:val="Prrafodelista"/>
        <w:autoSpaceDE w:val="0"/>
        <w:autoSpaceDN w:val="0"/>
        <w:adjustRightInd w:val="0"/>
        <w:spacing w:after="0" w:line="240" w:lineRule="auto"/>
        <w:contextualSpacing w:val="0"/>
        <w:jc w:val="both"/>
        <w:rPr>
          <w:rFonts w:ascii="Arial" w:hAnsi="Arial" w:cs="Arial"/>
          <w:b/>
          <w:sz w:val="24"/>
          <w:szCs w:val="24"/>
          <w:lang w:val="es-ES"/>
        </w:rPr>
      </w:pPr>
      <w:r w:rsidRPr="00864873">
        <w:rPr>
          <w:rFonts w:ascii="Arial" w:hAnsi="Arial" w:cs="Arial"/>
          <w:b/>
          <w:sz w:val="24"/>
          <w:szCs w:val="24"/>
          <w:lang w:val="es-ES"/>
        </w:rPr>
        <w:t>QUINTILIANO TAPIAS RODRIGUEZ</w:t>
      </w:r>
    </w:p>
    <w:p w:rsidR="00D476E8" w:rsidRPr="00864873" w:rsidRDefault="00D476E8" w:rsidP="00D476E8">
      <w:pPr>
        <w:pStyle w:val="Prrafodelista"/>
        <w:autoSpaceDE w:val="0"/>
        <w:autoSpaceDN w:val="0"/>
        <w:adjustRightInd w:val="0"/>
        <w:spacing w:after="0" w:line="240" w:lineRule="auto"/>
        <w:contextualSpacing w:val="0"/>
        <w:jc w:val="both"/>
        <w:rPr>
          <w:rFonts w:ascii="Arial" w:hAnsi="Arial" w:cs="Arial"/>
          <w:b/>
          <w:sz w:val="24"/>
          <w:szCs w:val="24"/>
          <w:lang w:val="es-ES"/>
        </w:rPr>
      </w:pPr>
      <w:r w:rsidRPr="00864873">
        <w:rPr>
          <w:rFonts w:ascii="Arial" w:hAnsi="Arial" w:cs="Arial"/>
          <w:b/>
          <w:sz w:val="24"/>
          <w:szCs w:val="24"/>
          <w:lang w:val="es-ES"/>
        </w:rPr>
        <w:t>18.761.325 De Buenavista Sucre</w:t>
      </w:r>
    </w:p>
    <w:p w:rsidR="0003283A" w:rsidRPr="00D476E8" w:rsidRDefault="0003283A">
      <w:pPr>
        <w:rPr>
          <w:lang w:val="es-ES"/>
        </w:rPr>
      </w:pPr>
    </w:p>
    <w:sectPr w:rsidR="0003283A" w:rsidRPr="00D476E8" w:rsidSect="00B84DC4">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669118t00">
    <w:panose1 w:val="00000000000000000000"/>
    <w:charset w:val="00"/>
    <w:family w:val="auto"/>
    <w:notTrueType/>
    <w:pitch w:val="default"/>
    <w:sig w:usb0="00000003" w:usb1="00000000" w:usb2="00000000" w:usb3="00000000" w:csb0="00000001" w:csb1="00000000"/>
  </w:font>
  <w:font w:name="TTE165B1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
      </v:shape>
    </w:pict>
  </w:numPicBullet>
  <w:abstractNum w:abstractNumId="0">
    <w:nsid w:val="01D204FF"/>
    <w:multiLevelType w:val="hybridMultilevel"/>
    <w:tmpl w:val="987083F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967B5"/>
    <w:multiLevelType w:val="hybridMultilevel"/>
    <w:tmpl w:val="5C3CE90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8B59B5"/>
    <w:multiLevelType w:val="hybridMultilevel"/>
    <w:tmpl w:val="91BA18F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044A17"/>
    <w:multiLevelType w:val="hybridMultilevel"/>
    <w:tmpl w:val="31FE66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5F3E12"/>
    <w:multiLevelType w:val="hybridMultilevel"/>
    <w:tmpl w:val="B1A0B3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F65394"/>
    <w:multiLevelType w:val="hybridMultilevel"/>
    <w:tmpl w:val="DDD02E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B25B0F"/>
    <w:multiLevelType w:val="hybridMultilevel"/>
    <w:tmpl w:val="505C67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E75502"/>
    <w:multiLevelType w:val="hybridMultilevel"/>
    <w:tmpl w:val="6E66A7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CB5114"/>
    <w:multiLevelType w:val="hybridMultilevel"/>
    <w:tmpl w:val="47DE8CE2"/>
    <w:lvl w:ilvl="0" w:tplc="0C0A0007">
      <w:start w:val="1"/>
      <w:numFmt w:val="bullet"/>
      <w:lvlText w:val=""/>
      <w:lvlPicBulletId w:val="0"/>
      <w:lvlJc w:val="left"/>
      <w:pPr>
        <w:ind w:left="720" w:hanging="360"/>
      </w:pPr>
      <w:rPr>
        <w:rFonts w:ascii="Symbol" w:hAnsi="Symbol" w:hint="default"/>
      </w:rPr>
    </w:lvl>
    <w:lvl w:ilvl="1" w:tplc="4112D890">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741E05"/>
    <w:multiLevelType w:val="hybridMultilevel"/>
    <w:tmpl w:val="CFCAFC1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46077B"/>
    <w:multiLevelType w:val="hybridMultilevel"/>
    <w:tmpl w:val="A052D15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6E23CE"/>
    <w:multiLevelType w:val="hybridMultilevel"/>
    <w:tmpl w:val="208266E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F42561"/>
    <w:multiLevelType w:val="hybridMultilevel"/>
    <w:tmpl w:val="4DDA15D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97713DD"/>
    <w:multiLevelType w:val="hybridMultilevel"/>
    <w:tmpl w:val="98AA22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0"/>
  </w:num>
  <w:num w:numId="6">
    <w:abstractNumId w:val="9"/>
  </w:num>
  <w:num w:numId="7">
    <w:abstractNumId w:val="12"/>
  </w:num>
  <w:num w:numId="8">
    <w:abstractNumId w:val="0"/>
  </w:num>
  <w:num w:numId="9">
    <w:abstractNumId w:val="13"/>
  </w:num>
  <w:num w:numId="10">
    <w:abstractNumId w:val="1"/>
  </w:num>
  <w:num w:numId="11">
    <w:abstractNumId w:val="4"/>
  </w:num>
  <w:num w:numId="12">
    <w:abstractNumId w:val="1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186"/>
    <w:rsid w:val="00023507"/>
    <w:rsid w:val="0003283A"/>
    <w:rsid w:val="00037EDB"/>
    <w:rsid w:val="000E511C"/>
    <w:rsid w:val="0013093C"/>
    <w:rsid w:val="001C173C"/>
    <w:rsid w:val="0024303F"/>
    <w:rsid w:val="003F50B3"/>
    <w:rsid w:val="004F51F8"/>
    <w:rsid w:val="00630B50"/>
    <w:rsid w:val="00876186"/>
    <w:rsid w:val="0090053E"/>
    <w:rsid w:val="00987CB2"/>
    <w:rsid w:val="00A32DB0"/>
    <w:rsid w:val="00A42ACD"/>
    <w:rsid w:val="00D476E8"/>
    <w:rsid w:val="00D91FD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E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76E8"/>
    <w:pPr>
      <w:ind w:left="720"/>
      <w:contextualSpacing/>
    </w:pPr>
  </w:style>
  <w:style w:type="paragraph" w:styleId="Textodeglobo">
    <w:name w:val="Balloon Text"/>
    <w:basedOn w:val="Normal"/>
    <w:link w:val="TextodegloboCar"/>
    <w:uiPriority w:val="99"/>
    <w:semiHidden/>
    <w:unhideWhenUsed/>
    <w:rsid w:val="00A42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ACD"/>
    <w:rPr>
      <w:rFonts w:ascii="Tahoma"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1797</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marcguzm</cp:lastModifiedBy>
  <cp:revision>2</cp:revision>
  <cp:lastPrinted>2012-02-29T14:16:00Z</cp:lastPrinted>
  <dcterms:created xsi:type="dcterms:W3CDTF">2012-06-28T16:25:00Z</dcterms:created>
  <dcterms:modified xsi:type="dcterms:W3CDTF">2012-06-28T16:25:00Z</dcterms:modified>
</cp:coreProperties>
</file>