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0C" w:rsidRDefault="00CF590C" w:rsidP="000F3266">
      <w:pPr>
        <w:rPr>
          <w:rFonts w:ascii="Arial Narrow" w:hAnsi="Arial Narrow" w:cs="Arial"/>
          <w:sz w:val="24"/>
          <w:szCs w:val="24"/>
          <w:lang w:val="es-ES_tradnl"/>
        </w:rPr>
      </w:pPr>
    </w:p>
    <w:p w:rsidR="00CF590C" w:rsidRDefault="007013B4" w:rsidP="00CF590C">
      <w:pPr>
        <w:jc w:val="center"/>
        <w:rPr>
          <w:rFonts w:ascii="Arial Narrow" w:hAnsi="Arial Narrow" w:cs="Arial"/>
          <w:sz w:val="24"/>
          <w:szCs w:val="24"/>
          <w:lang w:val="es-ES_tradnl"/>
        </w:rPr>
      </w:pPr>
      <w:r>
        <w:rPr>
          <w:rFonts w:ascii="Arial Narrow" w:hAnsi="Arial Narrow" w:cs="Arial"/>
          <w:sz w:val="24"/>
          <w:szCs w:val="24"/>
          <w:lang w:val="es-ES_tradnl"/>
        </w:rPr>
        <w:t>FORMATO ÚNICO DEL ACTA DE INFORME DE GESTION</w:t>
      </w:r>
    </w:p>
    <w:p w:rsidR="007013B4" w:rsidRDefault="000342FF" w:rsidP="00CB78A2">
      <w:pPr>
        <w:jc w:val="center"/>
        <w:rPr>
          <w:rFonts w:ascii="Arial Narrow" w:hAnsi="Arial Narrow" w:cs="Arial"/>
          <w:sz w:val="24"/>
          <w:szCs w:val="24"/>
          <w:lang w:val="es-ES_tradnl"/>
        </w:rPr>
      </w:pPr>
      <w:r>
        <w:rPr>
          <w:rFonts w:ascii="Arial Narrow" w:hAnsi="Arial Narrow" w:cs="Arial"/>
          <w:sz w:val="24"/>
          <w:szCs w:val="24"/>
          <w:lang w:val="es-ES_tradnl"/>
        </w:rPr>
        <w:t>(Ley 951 de marzo 31 de 2005)</w:t>
      </w:r>
    </w:p>
    <w:p w:rsidR="00392BE6" w:rsidRDefault="00392BE6" w:rsidP="00593D4A">
      <w:pPr>
        <w:jc w:val="both"/>
        <w:rPr>
          <w:rFonts w:ascii="Arial Narrow" w:hAnsi="Arial Narrow" w:cs="Arial"/>
          <w:sz w:val="24"/>
          <w:szCs w:val="24"/>
          <w:lang w:val="es-ES_tradnl"/>
        </w:rPr>
      </w:pPr>
    </w:p>
    <w:p w:rsidR="00392BE6" w:rsidRDefault="00392BE6" w:rsidP="00593D4A">
      <w:pPr>
        <w:jc w:val="both"/>
        <w:rPr>
          <w:rFonts w:ascii="Arial Narrow" w:hAnsi="Arial Narrow" w:cs="Arial"/>
          <w:sz w:val="24"/>
          <w:szCs w:val="24"/>
          <w:lang w:val="es-ES_tradnl"/>
        </w:rPr>
      </w:pPr>
    </w:p>
    <w:p w:rsidR="00593D4A" w:rsidRDefault="00593D4A" w:rsidP="00593D4A">
      <w:pPr>
        <w:jc w:val="both"/>
        <w:rPr>
          <w:rFonts w:ascii="Arial Narrow" w:hAnsi="Arial Narrow" w:cs="Arial"/>
          <w:sz w:val="24"/>
          <w:szCs w:val="24"/>
          <w:lang w:val="es-ES_tradnl"/>
        </w:rPr>
      </w:pPr>
      <w:r>
        <w:rPr>
          <w:rFonts w:ascii="Arial Narrow" w:hAnsi="Arial Narrow" w:cs="Arial"/>
          <w:sz w:val="24"/>
          <w:szCs w:val="24"/>
          <w:lang w:val="es-ES_tradnl"/>
        </w:rPr>
        <w:t>1.- DATOS GENERALES</w:t>
      </w:r>
    </w:p>
    <w:p w:rsidR="00593D4A" w:rsidRDefault="00593D4A" w:rsidP="00593D4A">
      <w:pPr>
        <w:jc w:val="both"/>
        <w:rPr>
          <w:rFonts w:ascii="Arial Narrow" w:hAnsi="Arial Narrow" w:cs="Arial"/>
          <w:sz w:val="24"/>
          <w:szCs w:val="24"/>
          <w:lang w:val="es-ES_tradnl"/>
        </w:rPr>
      </w:pPr>
    </w:p>
    <w:p w:rsidR="00593D4A" w:rsidRDefault="00593D4A" w:rsidP="00593D4A">
      <w:pPr>
        <w:numPr>
          <w:ilvl w:val="0"/>
          <w:numId w:val="38"/>
        </w:numPr>
        <w:jc w:val="both"/>
        <w:rPr>
          <w:rFonts w:ascii="Arial Narrow" w:hAnsi="Arial Narrow" w:cs="Arial"/>
          <w:b w:val="0"/>
          <w:sz w:val="24"/>
          <w:szCs w:val="24"/>
          <w:lang w:val="es-ES_tradnl"/>
        </w:rPr>
      </w:pPr>
      <w:r>
        <w:rPr>
          <w:rFonts w:ascii="Arial Narrow" w:hAnsi="Arial Narrow" w:cs="Arial"/>
          <w:b w:val="0"/>
          <w:sz w:val="24"/>
          <w:szCs w:val="24"/>
          <w:lang w:val="es-ES_tradnl"/>
        </w:rPr>
        <w:t>NOMBRE DEL FUNCIONARIO RESPONSABLE QUE ENTREGA:</w:t>
      </w:r>
    </w:p>
    <w:p w:rsidR="00593D4A" w:rsidRDefault="00593D4A" w:rsidP="002676B4">
      <w:pPr>
        <w:ind w:left="3540" w:firstLine="708"/>
        <w:jc w:val="both"/>
        <w:rPr>
          <w:rFonts w:ascii="Arial Narrow" w:hAnsi="Arial Narrow" w:cs="Arial"/>
          <w:b w:val="0"/>
          <w:sz w:val="24"/>
          <w:szCs w:val="24"/>
          <w:lang w:val="es-ES_tradnl"/>
        </w:rPr>
      </w:pPr>
      <w:r>
        <w:rPr>
          <w:rFonts w:ascii="Arial Narrow" w:hAnsi="Arial Narrow" w:cs="Arial"/>
          <w:b w:val="0"/>
          <w:sz w:val="24"/>
          <w:szCs w:val="24"/>
          <w:lang w:val="es-ES_tradnl"/>
        </w:rPr>
        <w:t xml:space="preserve">JOSE LACIDES DIAZ CRUZ – C.C </w:t>
      </w:r>
      <w:r w:rsidR="002676B4">
        <w:rPr>
          <w:rFonts w:ascii="Arial Narrow" w:hAnsi="Arial Narrow" w:cs="Arial"/>
          <w:b w:val="0"/>
          <w:sz w:val="24"/>
          <w:szCs w:val="24"/>
          <w:lang w:val="es-ES_tradnl"/>
        </w:rPr>
        <w:t xml:space="preserve">12.118.246. </w:t>
      </w:r>
    </w:p>
    <w:p w:rsidR="002676B4" w:rsidRDefault="002676B4" w:rsidP="002676B4">
      <w:pPr>
        <w:numPr>
          <w:ilvl w:val="0"/>
          <w:numId w:val="38"/>
        </w:numPr>
        <w:jc w:val="both"/>
        <w:rPr>
          <w:rFonts w:ascii="Arial Narrow" w:hAnsi="Arial Narrow" w:cs="Arial"/>
          <w:b w:val="0"/>
          <w:sz w:val="24"/>
          <w:szCs w:val="24"/>
          <w:lang w:val="es-ES_tradnl"/>
        </w:rPr>
      </w:pPr>
      <w:r>
        <w:rPr>
          <w:rFonts w:ascii="Arial Narrow" w:hAnsi="Arial Narrow" w:cs="Arial"/>
          <w:b w:val="0"/>
          <w:sz w:val="24"/>
          <w:szCs w:val="24"/>
          <w:lang w:val="es-ES_tradnl"/>
        </w:rPr>
        <w:t>CARGO:</w:t>
      </w:r>
      <w:r>
        <w:rPr>
          <w:rFonts w:ascii="Arial Narrow" w:hAnsi="Arial Narrow" w:cs="Arial"/>
          <w:b w:val="0"/>
          <w:sz w:val="24"/>
          <w:szCs w:val="24"/>
          <w:lang w:val="es-ES_tradnl"/>
        </w:rPr>
        <w:tab/>
      </w:r>
      <w:r>
        <w:rPr>
          <w:rFonts w:ascii="Arial Narrow" w:hAnsi="Arial Narrow" w:cs="Arial"/>
          <w:b w:val="0"/>
          <w:sz w:val="24"/>
          <w:szCs w:val="24"/>
          <w:lang w:val="es-ES_tradnl"/>
        </w:rPr>
        <w:tab/>
      </w:r>
      <w:r>
        <w:rPr>
          <w:rFonts w:ascii="Arial Narrow" w:hAnsi="Arial Narrow" w:cs="Arial"/>
          <w:b w:val="0"/>
          <w:sz w:val="24"/>
          <w:szCs w:val="24"/>
          <w:lang w:val="es-ES_tradnl"/>
        </w:rPr>
        <w:tab/>
      </w:r>
      <w:r>
        <w:rPr>
          <w:rFonts w:ascii="Arial Narrow" w:hAnsi="Arial Narrow" w:cs="Arial"/>
          <w:b w:val="0"/>
          <w:sz w:val="24"/>
          <w:szCs w:val="24"/>
          <w:lang w:val="es-ES_tradnl"/>
        </w:rPr>
        <w:tab/>
        <w:t>ALCALDE MUNICIPAL</w:t>
      </w:r>
    </w:p>
    <w:p w:rsidR="002676B4" w:rsidRDefault="002676B4" w:rsidP="002676B4">
      <w:pPr>
        <w:numPr>
          <w:ilvl w:val="0"/>
          <w:numId w:val="38"/>
        </w:numPr>
        <w:jc w:val="both"/>
        <w:rPr>
          <w:rFonts w:ascii="Arial Narrow" w:hAnsi="Arial Narrow" w:cs="Arial"/>
          <w:b w:val="0"/>
          <w:sz w:val="24"/>
          <w:szCs w:val="24"/>
          <w:lang w:val="es-ES_tradnl"/>
        </w:rPr>
      </w:pPr>
      <w:r>
        <w:rPr>
          <w:rFonts w:ascii="Arial Narrow" w:hAnsi="Arial Narrow" w:cs="Arial"/>
          <w:b w:val="0"/>
          <w:sz w:val="24"/>
          <w:szCs w:val="24"/>
          <w:lang w:val="es-ES_tradnl"/>
        </w:rPr>
        <w:t>ENTIDAD:</w:t>
      </w:r>
      <w:r>
        <w:rPr>
          <w:rFonts w:ascii="Arial Narrow" w:hAnsi="Arial Narrow" w:cs="Arial"/>
          <w:b w:val="0"/>
          <w:sz w:val="24"/>
          <w:szCs w:val="24"/>
          <w:lang w:val="es-ES_tradnl"/>
        </w:rPr>
        <w:tab/>
      </w:r>
      <w:r>
        <w:rPr>
          <w:rFonts w:ascii="Arial Narrow" w:hAnsi="Arial Narrow" w:cs="Arial"/>
          <w:b w:val="0"/>
          <w:sz w:val="24"/>
          <w:szCs w:val="24"/>
          <w:lang w:val="es-ES_tradnl"/>
        </w:rPr>
        <w:tab/>
      </w:r>
      <w:r>
        <w:rPr>
          <w:rFonts w:ascii="Arial Narrow" w:hAnsi="Arial Narrow" w:cs="Arial"/>
          <w:b w:val="0"/>
          <w:sz w:val="24"/>
          <w:szCs w:val="24"/>
          <w:lang w:val="es-ES_tradnl"/>
        </w:rPr>
        <w:tab/>
      </w:r>
      <w:r>
        <w:rPr>
          <w:rFonts w:ascii="Arial Narrow" w:hAnsi="Arial Narrow" w:cs="Arial"/>
          <w:b w:val="0"/>
          <w:sz w:val="24"/>
          <w:szCs w:val="24"/>
          <w:lang w:val="es-ES_tradnl"/>
        </w:rPr>
        <w:tab/>
        <w:t>MUNICIPIO DE TELLO</w:t>
      </w:r>
    </w:p>
    <w:p w:rsidR="002676B4" w:rsidRDefault="002676B4" w:rsidP="002676B4">
      <w:pPr>
        <w:numPr>
          <w:ilvl w:val="0"/>
          <w:numId w:val="38"/>
        </w:numPr>
        <w:jc w:val="both"/>
        <w:rPr>
          <w:rFonts w:ascii="Arial Narrow" w:hAnsi="Arial Narrow" w:cs="Arial"/>
          <w:b w:val="0"/>
          <w:sz w:val="24"/>
          <w:szCs w:val="24"/>
          <w:lang w:val="es-ES_tradnl"/>
        </w:rPr>
      </w:pPr>
      <w:r>
        <w:rPr>
          <w:rFonts w:ascii="Arial Narrow" w:hAnsi="Arial Narrow" w:cs="Arial"/>
          <w:b w:val="0"/>
          <w:sz w:val="24"/>
          <w:szCs w:val="24"/>
          <w:lang w:val="es-ES_tradnl"/>
        </w:rPr>
        <w:t>CIUDAD Y FECHA:</w:t>
      </w:r>
      <w:r>
        <w:rPr>
          <w:rFonts w:ascii="Arial Narrow" w:hAnsi="Arial Narrow" w:cs="Arial"/>
          <w:b w:val="0"/>
          <w:sz w:val="24"/>
          <w:szCs w:val="24"/>
          <w:lang w:val="es-ES_tradnl"/>
        </w:rPr>
        <w:tab/>
      </w:r>
      <w:r>
        <w:rPr>
          <w:rFonts w:ascii="Arial Narrow" w:hAnsi="Arial Narrow" w:cs="Arial"/>
          <w:b w:val="0"/>
          <w:sz w:val="24"/>
          <w:szCs w:val="24"/>
          <w:lang w:val="es-ES_tradnl"/>
        </w:rPr>
        <w:tab/>
      </w:r>
      <w:r>
        <w:rPr>
          <w:rFonts w:ascii="Arial Narrow" w:hAnsi="Arial Narrow" w:cs="Arial"/>
          <w:b w:val="0"/>
          <w:sz w:val="24"/>
          <w:szCs w:val="24"/>
          <w:lang w:val="es-ES_tradnl"/>
        </w:rPr>
        <w:tab/>
        <w:t xml:space="preserve">TELLO, </w:t>
      </w:r>
      <w:r w:rsidR="008E038C">
        <w:rPr>
          <w:rFonts w:ascii="Arial Narrow" w:hAnsi="Arial Narrow" w:cs="Arial"/>
          <w:b w:val="0"/>
          <w:sz w:val="24"/>
          <w:szCs w:val="24"/>
          <w:lang w:val="es-ES_tradnl"/>
        </w:rPr>
        <w:t>31</w:t>
      </w:r>
      <w:r>
        <w:rPr>
          <w:rFonts w:ascii="Arial Narrow" w:hAnsi="Arial Narrow" w:cs="Arial"/>
          <w:b w:val="0"/>
          <w:sz w:val="24"/>
          <w:szCs w:val="24"/>
          <w:lang w:val="es-ES_tradnl"/>
        </w:rPr>
        <w:t xml:space="preserve"> DE </w:t>
      </w:r>
      <w:r w:rsidR="008E038C">
        <w:rPr>
          <w:rFonts w:ascii="Arial Narrow" w:hAnsi="Arial Narrow" w:cs="Arial"/>
          <w:b w:val="0"/>
          <w:sz w:val="24"/>
          <w:szCs w:val="24"/>
          <w:lang w:val="es-ES_tradnl"/>
        </w:rPr>
        <w:t xml:space="preserve">DICIEMBRE </w:t>
      </w:r>
      <w:r>
        <w:rPr>
          <w:rFonts w:ascii="Arial Narrow" w:hAnsi="Arial Narrow" w:cs="Arial"/>
          <w:b w:val="0"/>
          <w:sz w:val="24"/>
          <w:szCs w:val="24"/>
          <w:lang w:val="es-ES_tradnl"/>
        </w:rPr>
        <w:t>DE 201</w:t>
      </w:r>
      <w:r w:rsidR="008E038C">
        <w:rPr>
          <w:rFonts w:ascii="Arial Narrow" w:hAnsi="Arial Narrow" w:cs="Arial"/>
          <w:b w:val="0"/>
          <w:sz w:val="24"/>
          <w:szCs w:val="24"/>
          <w:lang w:val="es-ES_tradnl"/>
        </w:rPr>
        <w:t>1</w:t>
      </w:r>
    </w:p>
    <w:p w:rsidR="002676B4" w:rsidRDefault="002676B4" w:rsidP="002676B4">
      <w:pPr>
        <w:numPr>
          <w:ilvl w:val="0"/>
          <w:numId w:val="38"/>
        </w:numPr>
        <w:jc w:val="both"/>
        <w:rPr>
          <w:rFonts w:ascii="Arial Narrow" w:hAnsi="Arial Narrow" w:cs="Arial"/>
          <w:b w:val="0"/>
          <w:sz w:val="24"/>
          <w:szCs w:val="24"/>
          <w:lang w:val="es-ES_tradnl"/>
        </w:rPr>
      </w:pPr>
      <w:r>
        <w:rPr>
          <w:rFonts w:ascii="Arial Narrow" w:hAnsi="Arial Narrow" w:cs="Arial"/>
          <w:b w:val="0"/>
          <w:sz w:val="24"/>
          <w:szCs w:val="24"/>
          <w:lang w:val="es-ES_tradnl"/>
        </w:rPr>
        <w:t>FECHA DE INICIO DE LA GESTION:</w:t>
      </w:r>
      <w:r>
        <w:rPr>
          <w:rFonts w:ascii="Arial Narrow" w:hAnsi="Arial Narrow" w:cs="Arial"/>
          <w:b w:val="0"/>
          <w:sz w:val="24"/>
          <w:szCs w:val="24"/>
          <w:lang w:val="es-ES_tradnl"/>
        </w:rPr>
        <w:tab/>
        <w:t>01 DE ENERO DE 2008</w:t>
      </w:r>
    </w:p>
    <w:p w:rsidR="002676B4" w:rsidRDefault="002676B4" w:rsidP="002676B4">
      <w:pPr>
        <w:numPr>
          <w:ilvl w:val="0"/>
          <w:numId w:val="38"/>
        </w:numPr>
        <w:jc w:val="both"/>
        <w:rPr>
          <w:rFonts w:ascii="Arial Narrow" w:hAnsi="Arial Narrow" w:cs="Arial"/>
          <w:b w:val="0"/>
          <w:sz w:val="24"/>
          <w:szCs w:val="24"/>
          <w:lang w:val="es-ES_tradnl"/>
        </w:rPr>
      </w:pPr>
      <w:r>
        <w:rPr>
          <w:rFonts w:ascii="Arial Narrow" w:hAnsi="Arial Narrow" w:cs="Arial"/>
          <w:b w:val="0"/>
          <w:sz w:val="24"/>
          <w:szCs w:val="24"/>
          <w:lang w:val="es-ES_tradnl"/>
        </w:rPr>
        <w:t>CONDICION DE PRESENTACION:</w:t>
      </w:r>
      <w:r>
        <w:rPr>
          <w:rFonts w:ascii="Arial Narrow" w:hAnsi="Arial Narrow" w:cs="Arial"/>
          <w:b w:val="0"/>
          <w:sz w:val="24"/>
          <w:szCs w:val="24"/>
          <w:lang w:val="es-ES_tradnl"/>
        </w:rPr>
        <w:tab/>
        <w:t>RETIRO</w:t>
      </w:r>
      <w:r w:rsidR="00AC66BC">
        <w:rPr>
          <w:rFonts w:ascii="Arial Narrow" w:hAnsi="Arial Narrow" w:cs="Arial"/>
          <w:b w:val="0"/>
          <w:sz w:val="24"/>
          <w:szCs w:val="24"/>
          <w:lang w:val="es-ES_tradnl"/>
        </w:rPr>
        <w:t xml:space="preserve"> – TERMINACIÓN PERIODO</w:t>
      </w:r>
    </w:p>
    <w:p w:rsidR="002676B4" w:rsidRDefault="002676B4" w:rsidP="002676B4">
      <w:pPr>
        <w:numPr>
          <w:ilvl w:val="0"/>
          <w:numId w:val="38"/>
        </w:numPr>
        <w:jc w:val="both"/>
        <w:rPr>
          <w:rFonts w:ascii="Arial Narrow" w:hAnsi="Arial Narrow" w:cs="Arial"/>
          <w:b w:val="0"/>
          <w:sz w:val="24"/>
          <w:szCs w:val="24"/>
          <w:lang w:val="es-ES_tradnl"/>
        </w:rPr>
      </w:pPr>
      <w:r>
        <w:rPr>
          <w:rFonts w:ascii="Arial Narrow" w:hAnsi="Arial Narrow" w:cs="Arial"/>
          <w:b w:val="0"/>
          <w:sz w:val="24"/>
          <w:szCs w:val="24"/>
          <w:lang w:val="es-ES_tradnl"/>
        </w:rPr>
        <w:t>FECHA DE RETIRO:</w:t>
      </w:r>
      <w:r>
        <w:rPr>
          <w:rFonts w:ascii="Arial Narrow" w:hAnsi="Arial Narrow" w:cs="Arial"/>
          <w:b w:val="0"/>
          <w:sz w:val="24"/>
          <w:szCs w:val="24"/>
          <w:lang w:val="es-ES_tradnl"/>
        </w:rPr>
        <w:tab/>
      </w:r>
      <w:r>
        <w:rPr>
          <w:rFonts w:ascii="Arial Narrow" w:hAnsi="Arial Narrow" w:cs="Arial"/>
          <w:b w:val="0"/>
          <w:sz w:val="24"/>
          <w:szCs w:val="24"/>
          <w:lang w:val="es-ES_tradnl"/>
        </w:rPr>
        <w:tab/>
      </w:r>
      <w:r>
        <w:rPr>
          <w:rFonts w:ascii="Arial Narrow" w:hAnsi="Arial Narrow" w:cs="Arial"/>
          <w:b w:val="0"/>
          <w:sz w:val="24"/>
          <w:szCs w:val="24"/>
          <w:lang w:val="es-ES_tradnl"/>
        </w:rPr>
        <w:tab/>
        <w:t xml:space="preserve">31 DE DICIEMBRE DE 2011 </w:t>
      </w:r>
    </w:p>
    <w:p w:rsidR="002676B4" w:rsidRDefault="002676B4" w:rsidP="002676B4">
      <w:pPr>
        <w:jc w:val="both"/>
        <w:rPr>
          <w:rFonts w:ascii="Arial Narrow" w:hAnsi="Arial Narrow" w:cs="Arial"/>
          <w:b w:val="0"/>
          <w:sz w:val="24"/>
          <w:szCs w:val="24"/>
          <w:lang w:val="es-ES_tradnl"/>
        </w:rPr>
      </w:pPr>
    </w:p>
    <w:p w:rsidR="00C60B66" w:rsidRDefault="00C60B66" w:rsidP="002676B4">
      <w:pPr>
        <w:jc w:val="both"/>
        <w:rPr>
          <w:rFonts w:ascii="Arial Narrow" w:hAnsi="Arial Narrow" w:cs="Arial"/>
          <w:b w:val="0"/>
          <w:sz w:val="24"/>
          <w:szCs w:val="24"/>
          <w:lang w:val="es-ES_tradnl"/>
        </w:rPr>
      </w:pPr>
    </w:p>
    <w:p w:rsidR="002676B4" w:rsidRPr="002676B4" w:rsidRDefault="002676B4" w:rsidP="002676B4">
      <w:pPr>
        <w:jc w:val="both"/>
        <w:rPr>
          <w:rFonts w:ascii="Arial Narrow" w:hAnsi="Arial Narrow" w:cs="Arial"/>
          <w:sz w:val="24"/>
          <w:szCs w:val="24"/>
          <w:lang w:val="es-ES_tradnl"/>
        </w:rPr>
      </w:pPr>
      <w:r w:rsidRPr="002676B4">
        <w:rPr>
          <w:rFonts w:ascii="Arial Narrow" w:hAnsi="Arial Narrow" w:cs="Arial"/>
          <w:sz w:val="24"/>
          <w:szCs w:val="24"/>
          <w:lang w:val="es-ES_tradnl"/>
        </w:rPr>
        <w:t>2.- INFORME RESUMIDO O EJECUTIVO DE LA GESTION</w:t>
      </w:r>
    </w:p>
    <w:p w:rsidR="002676B4" w:rsidRDefault="002676B4" w:rsidP="002676B4">
      <w:pPr>
        <w:jc w:val="both"/>
        <w:rPr>
          <w:rFonts w:ascii="Arial Narrow" w:hAnsi="Arial Narrow" w:cs="Arial"/>
          <w:b w:val="0"/>
          <w:sz w:val="24"/>
          <w:szCs w:val="24"/>
          <w:lang w:val="es-ES_tradnl"/>
        </w:rPr>
      </w:pPr>
    </w:p>
    <w:p w:rsidR="00FC61AD" w:rsidRDefault="00FC61AD" w:rsidP="002676B4">
      <w:pPr>
        <w:jc w:val="both"/>
        <w:rPr>
          <w:rFonts w:ascii="Arial Narrow" w:hAnsi="Arial Narrow" w:cs="Arial"/>
          <w:b w:val="0"/>
          <w:sz w:val="24"/>
          <w:szCs w:val="24"/>
          <w:lang w:val="es-ES_tradnl"/>
        </w:rPr>
      </w:pPr>
      <w:r>
        <w:rPr>
          <w:rFonts w:ascii="Arial Narrow" w:hAnsi="Arial Narrow" w:cs="Arial"/>
          <w:b w:val="0"/>
          <w:sz w:val="24"/>
          <w:szCs w:val="24"/>
          <w:lang w:val="es-ES_tradnl"/>
        </w:rPr>
        <w:t>Al hacer dejación de mi cargo por culminarse el periodo de gobierno para el cual fui elegido es muy satisfactorio presentar los logros alcanzados:</w:t>
      </w:r>
    </w:p>
    <w:p w:rsidR="00FC61AD" w:rsidRDefault="00FC61AD" w:rsidP="002676B4">
      <w:pPr>
        <w:jc w:val="both"/>
        <w:rPr>
          <w:rFonts w:ascii="Arial Narrow" w:hAnsi="Arial Narrow" w:cs="Arial"/>
          <w:b w:val="0"/>
          <w:sz w:val="24"/>
          <w:szCs w:val="24"/>
          <w:lang w:val="es-ES_tradnl"/>
        </w:rPr>
      </w:pPr>
    </w:p>
    <w:p w:rsidR="00FC61AD" w:rsidRDefault="00AF026B" w:rsidP="002676B4">
      <w:pPr>
        <w:jc w:val="both"/>
        <w:rPr>
          <w:rFonts w:ascii="Arial Narrow" w:hAnsi="Arial Narrow" w:cs="Arial"/>
          <w:b w:val="0"/>
          <w:sz w:val="24"/>
          <w:szCs w:val="24"/>
          <w:lang w:val="es-ES_tradnl"/>
        </w:rPr>
      </w:pPr>
      <w:r>
        <w:rPr>
          <w:rFonts w:ascii="Arial Narrow" w:hAnsi="Arial Narrow" w:cs="Arial"/>
          <w:b w:val="0"/>
          <w:sz w:val="24"/>
          <w:szCs w:val="24"/>
          <w:lang w:val="es-ES_tradnl"/>
        </w:rPr>
        <w:t>En lo que respecta al funcionamiento de la administración municipal, se efectuaron a los funcionarios los pagos por concepto de nómina, primas, dotaciones, seguridad social, quedando a 31 de diciembre al día por estos conceptos.  Lo mismo por otras obligaciones para el buen funcionamiento como son los servicios públicos.</w:t>
      </w:r>
    </w:p>
    <w:p w:rsidR="00AF026B" w:rsidRDefault="00AF026B" w:rsidP="002676B4">
      <w:pPr>
        <w:jc w:val="both"/>
        <w:rPr>
          <w:rFonts w:ascii="Arial Narrow" w:hAnsi="Arial Narrow" w:cs="Arial"/>
          <w:b w:val="0"/>
          <w:sz w:val="24"/>
          <w:szCs w:val="24"/>
          <w:lang w:val="es-ES_tradnl"/>
        </w:rPr>
      </w:pPr>
    </w:p>
    <w:p w:rsidR="00AF026B" w:rsidRDefault="00AF026B" w:rsidP="002676B4">
      <w:pPr>
        <w:jc w:val="both"/>
        <w:rPr>
          <w:rFonts w:ascii="Arial Narrow" w:hAnsi="Arial Narrow" w:cs="Arial"/>
          <w:b w:val="0"/>
          <w:sz w:val="24"/>
          <w:szCs w:val="24"/>
          <w:lang w:val="es-ES_tradnl"/>
        </w:rPr>
      </w:pPr>
      <w:r>
        <w:rPr>
          <w:rFonts w:ascii="Arial Narrow" w:hAnsi="Arial Narrow" w:cs="Arial"/>
          <w:b w:val="0"/>
          <w:sz w:val="24"/>
          <w:szCs w:val="24"/>
          <w:lang w:val="es-ES_tradnl"/>
        </w:rPr>
        <w:t>A los contratistas también se les canceló en forma oportuna sus servicios prestados o el suministro de bienes, generando confianza hacia el municipio por concepto de obligaciones contraídas.</w:t>
      </w:r>
    </w:p>
    <w:p w:rsidR="00AF026B" w:rsidRDefault="00AF026B" w:rsidP="002676B4">
      <w:pPr>
        <w:jc w:val="both"/>
        <w:rPr>
          <w:rFonts w:ascii="Arial Narrow" w:hAnsi="Arial Narrow" w:cs="Arial"/>
          <w:b w:val="0"/>
          <w:sz w:val="24"/>
          <w:szCs w:val="24"/>
          <w:lang w:val="es-ES_tradnl"/>
        </w:rPr>
      </w:pPr>
    </w:p>
    <w:p w:rsidR="00F224AF" w:rsidRDefault="00AF026B" w:rsidP="002676B4">
      <w:pPr>
        <w:jc w:val="both"/>
        <w:rPr>
          <w:rFonts w:ascii="Arial Narrow" w:hAnsi="Arial Narrow" w:cs="Arial"/>
          <w:b w:val="0"/>
          <w:sz w:val="24"/>
          <w:szCs w:val="24"/>
          <w:lang w:val="es-ES_tradnl"/>
        </w:rPr>
      </w:pPr>
      <w:r>
        <w:rPr>
          <w:rFonts w:ascii="Arial Narrow" w:hAnsi="Arial Narrow" w:cs="Arial"/>
          <w:b w:val="0"/>
          <w:sz w:val="24"/>
          <w:szCs w:val="24"/>
          <w:lang w:val="es-ES_tradnl"/>
        </w:rPr>
        <w:t xml:space="preserve">El pago de la deuda pública que se tiene con el  Infihuila, desde la administración anterior y la adquirida en mi periodo de gobierno para la adquisición de una retroexcavadora, una motoniveladora </w:t>
      </w:r>
      <w:r w:rsidR="002C0776">
        <w:rPr>
          <w:rFonts w:ascii="Arial Narrow" w:hAnsi="Arial Narrow" w:cs="Arial"/>
          <w:b w:val="0"/>
          <w:sz w:val="24"/>
          <w:szCs w:val="24"/>
          <w:lang w:val="es-ES_tradnl"/>
        </w:rPr>
        <w:t xml:space="preserve">y volqueta, y que se ha pagado oportunamente cada mes quedando un saldo a 31 de diciembre de 2011 por </w:t>
      </w:r>
      <w:r w:rsidR="006720FA">
        <w:rPr>
          <w:rFonts w:ascii="Arial Narrow" w:hAnsi="Arial Narrow" w:cs="Arial"/>
          <w:b w:val="0"/>
          <w:sz w:val="24"/>
          <w:szCs w:val="24"/>
          <w:lang w:val="es-ES_tradnl"/>
        </w:rPr>
        <w:t xml:space="preserve">valor de </w:t>
      </w:r>
      <w:r w:rsidR="002C0776">
        <w:rPr>
          <w:rFonts w:ascii="Arial Narrow" w:hAnsi="Arial Narrow" w:cs="Arial"/>
          <w:b w:val="0"/>
          <w:sz w:val="24"/>
          <w:szCs w:val="24"/>
          <w:lang w:val="es-ES_tradnl"/>
        </w:rPr>
        <w:t>$</w:t>
      </w:r>
      <w:r w:rsidR="006720FA">
        <w:rPr>
          <w:rFonts w:ascii="Arial Narrow" w:hAnsi="Arial Narrow" w:cs="Arial"/>
          <w:b w:val="0"/>
          <w:sz w:val="24"/>
          <w:szCs w:val="24"/>
          <w:lang w:val="es-ES_tradnl"/>
        </w:rPr>
        <w:t>392.496.327,oo</w:t>
      </w:r>
    </w:p>
    <w:p w:rsidR="00F224AF" w:rsidRDefault="00F224AF" w:rsidP="002676B4">
      <w:pPr>
        <w:jc w:val="both"/>
        <w:rPr>
          <w:rFonts w:ascii="Arial Narrow" w:hAnsi="Arial Narrow" w:cs="Arial"/>
          <w:b w:val="0"/>
          <w:sz w:val="24"/>
          <w:szCs w:val="24"/>
          <w:lang w:val="es-ES_tradnl"/>
        </w:rPr>
      </w:pPr>
    </w:p>
    <w:p w:rsidR="00AF026B" w:rsidRDefault="00F224AF" w:rsidP="002676B4">
      <w:pPr>
        <w:jc w:val="both"/>
        <w:rPr>
          <w:rFonts w:ascii="Arial Narrow" w:hAnsi="Arial Narrow" w:cs="Arial"/>
          <w:b w:val="0"/>
          <w:sz w:val="24"/>
          <w:szCs w:val="24"/>
          <w:lang w:val="es-ES_tradnl"/>
        </w:rPr>
      </w:pPr>
      <w:r>
        <w:rPr>
          <w:rFonts w:ascii="Arial Narrow" w:hAnsi="Arial Narrow" w:cs="Arial"/>
          <w:b w:val="0"/>
          <w:sz w:val="24"/>
          <w:szCs w:val="24"/>
          <w:lang w:val="es-ES_tradnl"/>
        </w:rPr>
        <w:t>En cuanto a lo establecido en el Plan de Desarrollo “Por  un mejor futuro para Tello, Trabajo y Justicia Social”</w:t>
      </w:r>
      <w:r w:rsidR="00AF026B">
        <w:rPr>
          <w:rFonts w:ascii="Arial Narrow" w:hAnsi="Arial Narrow" w:cs="Arial"/>
          <w:b w:val="0"/>
          <w:sz w:val="24"/>
          <w:szCs w:val="24"/>
          <w:lang w:val="es-ES_tradnl"/>
        </w:rPr>
        <w:t xml:space="preserve"> </w:t>
      </w:r>
      <w:r>
        <w:rPr>
          <w:rFonts w:ascii="Arial Narrow" w:hAnsi="Arial Narrow" w:cs="Arial"/>
          <w:b w:val="0"/>
          <w:sz w:val="24"/>
          <w:szCs w:val="24"/>
          <w:lang w:val="es-ES_tradnl"/>
        </w:rPr>
        <w:t xml:space="preserve"> se ha ejecutado lo siguiente:</w:t>
      </w:r>
    </w:p>
    <w:p w:rsidR="00C60B66" w:rsidRDefault="00C60B66" w:rsidP="002676B4">
      <w:pPr>
        <w:jc w:val="both"/>
        <w:rPr>
          <w:rFonts w:ascii="Arial Narrow" w:hAnsi="Arial Narrow" w:cs="Arial"/>
          <w:i/>
          <w:sz w:val="24"/>
          <w:szCs w:val="24"/>
          <w:u w:val="single"/>
          <w:lang w:val="es-ES_tradnl"/>
        </w:rPr>
      </w:pPr>
    </w:p>
    <w:p w:rsidR="00F224AF" w:rsidRDefault="00F224AF" w:rsidP="002676B4">
      <w:pPr>
        <w:jc w:val="both"/>
        <w:rPr>
          <w:rFonts w:ascii="Arial Narrow" w:hAnsi="Arial Narrow" w:cs="Arial"/>
          <w:i/>
          <w:sz w:val="24"/>
          <w:szCs w:val="24"/>
          <w:u w:val="single"/>
          <w:lang w:val="es-ES_tradnl"/>
        </w:rPr>
      </w:pPr>
      <w:r w:rsidRPr="00F224AF">
        <w:rPr>
          <w:rFonts w:ascii="Arial Narrow" w:hAnsi="Arial Narrow" w:cs="Arial"/>
          <w:i/>
          <w:sz w:val="24"/>
          <w:szCs w:val="24"/>
          <w:u w:val="single"/>
          <w:lang w:val="es-ES_tradnl"/>
        </w:rPr>
        <w:t>PARTICIPACION COMUNITARIA:</w:t>
      </w:r>
    </w:p>
    <w:p w:rsidR="00F224AF" w:rsidRPr="00F224AF" w:rsidRDefault="00F224AF" w:rsidP="00F224AF">
      <w:pPr>
        <w:numPr>
          <w:ilvl w:val="0"/>
          <w:numId w:val="40"/>
        </w:numPr>
        <w:jc w:val="both"/>
        <w:rPr>
          <w:rFonts w:ascii="Arial Narrow" w:hAnsi="Arial Narrow" w:cs="Arial"/>
          <w:i/>
          <w:sz w:val="24"/>
          <w:szCs w:val="24"/>
          <w:u w:val="single"/>
          <w:lang w:val="es-ES_tradnl"/>
        </w:rPr>
      </w:pPr>
      <w:r>
        <w:rPr>
          <w:rFonts w:ascii="Arial Narrow" w:hAnsi="Arial Narrow" w:cs="Arial"/>
          <w:b w:val="0"/>
          <w:sz w:val="24"/>
          <w:szCs w:val="24"/>
          <w:lang w:val="es-ES_tradnl"/>
        </w:rPr>
        <w:t>Establecimiento de la página web del municipio</w:t>
      </w:r>
    </w:p>
    <w:p w:rsidR="00F224AF" w:rsidRPr="00F224AF" w:rsidRDefault="00F224AF" w:rsidP="00F224AF">
      <w:pPr>
        <w:numPr>
          <w:ilvl w:val="0"/>
          <w:numId w:val="40"/>
        </w:numPr>
        <w:jc w:val="both"/>
        <w:rPr>
          <w:rFonts w:ascii="Arial Narrow" w:hAnsi="Arial Narrow" w:cs="Arial"/>
          <w:i/>
          <w:sz w:val="24"/>
          <w:szCs w:val="24"/>
          <w:u w:val="single"/>
          <w:lang w:val="es-ES_tradnl"/>
        </w:rPr>
      </w:pPr>
      <w:r>
        <w:rPr>
          <w:rFonts w:ascii="Arial Narrow" w:hAnsi="Arial Narrow" w:cs="Arial"/>
          <w:b w:val="0"/>
          <w:sz w:val="24"/>
          <w:szCs w:val="24"/>
          <w:lang w:val="es-ES_tradnl"/>
        </w:rPr>
        <w:t>Actualización de la base de datos del sisben</w:t>
      </w:r>
    </w:p>
    <w:p w:rsidR="00F224AF" w:rsidRPr="00F224AF" w:rsidRDefault="00F224AF" w:rsidP="00F224AF">
      <w:pPr>
        <w:numPr>
          <w:ilvl w:val="0"/>
          <w:numId w:val="40"/>
        </w:numPr>
        <w:jc w:val="both"/>
        <w:rPr>
          <w:rFonts w:ascii="Arial Narrow" w:hAnsi="Arial Narrow" w:cs="Arial"/>
          <w:i/>
          <w:sz w:val="24"/>
          <w:szCs w:val="24"/>
          <w:u w:val="single"/>
          <w:lang w:val="es-ES_tradnl"/>
        </w:rPr>
      </w:pPr>
      <w:r>
        <w:rPr>
          <w:rFonts w:ascii="Arial Narrow" w:hAnsi="Arial Narrow" w:cs="Arial"/>
          <w:b w:val="0"/>
          <w:sz w:val="24"/>
          <w:szCs w:val="24"/>
          <w:lang w:val="es-ES_tradnl"/>
        </w:rPr>
        <w:t>Elaboración del MECI</w:t>
      </w:r>
    </w:p>
    <w:p w:rsidR="00F224AF" w:rsidRPr="00F224AF" w:rsidRDefault="00F224AF" w:rsidP="00F224AF">
      <w:pPr>
        <w:numPr>
          <w:ilvl w:val="0"/>
          <w:numId w:val="40"/>
        </w:numPr>
        <w:jc w:val="both"/>
        <w:rPr>
          <w:rFonts w:ascii="Arial Narrow" w:hAnsi="Arial Narrow" w:cs="Arial"/>
          <w:i/>
          <w:sz w:val="24"/>
          <w:szCs w:val="24"/>
          <w:u w:val="single"/>
          <w:lang w:val="es-ES_tradnl"/>
        </w:rPr>
      </w:pPr>
      <w:r>
        <w:rPr>
          <w:rFonts w:ascii="Arial Narrow" w:hAnsi="Arial Narrow" w:cs="Arial"/>
          <w:b w:val="0"/>
          <w:sz w:val="24"/>
          <w:szCs w:val="24"/>
          <w:lang w:val="es-ES_tradnl"/>
        </w:rPr>
        <w:t>Aumento de un 60% el recaudo de las rentas municipales</w:t>
      </w:r>
    </w:p>
    <w:p w:rsidR="00F224AF" w:rsidRPr="00F224AF" w:rsidRDefault="00F224AF" w:rsidP="00F224AF">
      <w:pPr>
        <w:numPr>
          <w:ilvl w:val="0"/>
          <w:numId w:val="40"/>
        </w:numPr>
        <w:jc w:val="both"/>
        <w:rPr>
          <w:rFonts w:ascii="Arial Narrow" w:hAnsi="Arial Narrow" w:cs="Arial"/>
          <w:i/>
          <w:sz w:val="24"/>
          <w:szCs w:val="24"/>
          <w:u w:val="single"/>
          <w:lang w:val="es-ES_tradnl"/>
        </w:rPr>
      </w:pPr>
      <w:r>
        <w:rPr>
          <w:rFonts w:ascii="Arial Narrow" w:hAnsi="Arial Narrow" w:cs="Arial"/>
          <w:b w:val="0"/>
          <w:sz w:val="24"/>
          <w:szCs w:val="24"/>
          <w:lang w:val="es-ES_tradnl"/>
        </w:rPr>
        <w:t>Adecuación del archivo</w:t>
      </w:r>
    </w:p>
    <w:p w:rsidR="00F224AF" w:rsidRPr="00F224AF" w:rsidRDefault="00F224AF" w:rsidP="00F224AF">
      <w:pPr>
        <w:numPr>
          <w:ilvl w:val="0"/>
          <w:numId w:val="40"/>
        </w:numPr>
        <w:jc w:val="both"/>
        <w:rPr>
          <w:rFonts w:ascii="Arial Narrow" w:hAnsi="Arial Narrow" w:cs="Arial"/>
          <w:i/>
          <w:sz w:val="24"/>
          <w:szCs w:val="24"/>
          <w:u w:val="single"/>
          <w:lang w:val="es-ES_tradnl"/>
        </w:rPr>
      </w:pPr>
      <w:r>
        <w:rPr>
          <w:rFonts w:ascii="Arial Narrow" w:hAnsi="Arial Narrow" w:cs="Arial"/>
          <w:b w:val="0"/>
          <w:sz w:val="24"/>
          <w:szCs w:val="24"/>
          <w:lang w:val="es-ES_tradnl"/>
        </w:rPr>
        <w:t>Fortalecimiento de la cultura a través de convenios con el Ministerio de cultura, realizando  intercambios culturales con los municipios de Neiva, Baraya, Villavieja; presentando agrupaciones internacionales como la de República Dominicana para la época de San Pedro; realización de festivales culturales y artísticos; ejecutando programas como cine al parque.</w:t>
      </w:r>
    </w:p>
    <w:p w:rsidR="00F224AF" w:rsidRPr="00F224AF" w:rsidRDefault="00F224AF" w:rsidP="00F224AF">
      <w:pPr>
        <w:numPr>
          <w:ilvl w:val="0"/>
          <w:numId w:val="40"/>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Creación de la comisaria de familia, creando el observatorio  del delito, talleres de resolución de conflictos y prevención del alcoholismo.</w:t>
      </w:r>
    </w:p>
    <w:p w:rsidR="00F224AF" w:rsidRPr="00F224AF" w:rsidRDefault="00F224AF" w:rsidP="00F224AF">
      <w:pPr>
        <w:numPr>
          <w:ilvl w:val="0"/>
          <w:numId w:val="40"/>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Capacitación a las Juntas de Acción Comunal, audiencias de rendición de cuentas en cada vigencia, reuniones de consejos de seguridad.</w:t>
      </w:r>
    </w:p>
    <w:p w:rsidR="00F224AF" w:rsidRDefault="00F224AF" w:rsidP="00F224AF">
      <w:pPr>
        <w:jc w:val="both"/>
        <w:rPr>
          <w:rFonts w:ascii="Arial Narrow" w:hAnsi="Arial Narrow" w:cs="Arial"/>
          <w:b w:val="0"/>
          <w:sz w:val="24"/>
          <w:szCs w:val="24"/>
          <w:lang w:val="es-ES_tradnl"/>
        </w:rPr>
      </w:pPr>
    </w:p>
    <w:p w:rsidR="00F224AF" w:rsidRPr="00F224AF" w:rsidRDefault="00F224AF" w:rsidP="00F224AF">
      <w:pPr>
        <w:jc w:val="both"/>
        <w:rPr>
          <w:rFonts w:ascii="Arial Narrow" w:hAnsi="Arial Narrow" w:cs="Arial"/>
          <w:i/>
          <w:sz w:val="24"/>
          <w:szCs w:val="24"/>
          <w:u w:val="single"/>
          <w:lang w:val="es-ES_tradnl"/>
        </w:rPr>
      </w:pPr>
      <w:r w:rsidRPr="00F224AF">
        <w:rPr>
          <w:rFonts w:ascii="Arial Narrow" w:hAnsi="Arial Narrow" w:cs="Arial"/>
          <w:i/>
          <w:sz w:val="24"/>
          <w:szCs w:val="24"/>
          <w:u w:val="single"/>
          <w:lang w:val="es-ES_tradnl"/>
        </w:rPr>
        <w:t>TELLO UN COMPROMISO SOCIAL:</w:t>
      </w:r>
    </w:p>
    <w:p w:rsidR="00F224AF" w:rsidRDefault="00B67B2A" w:rsidP="00F224AF">
      <w:pPr>
        <w:numPr>
          <w:ilvl w:val="0"/>
          <w:numId w:val="41"/>
        </w:numPr>
        <w:jc w:val="both"/>
        <w:rPr>
          <w:rFonts w:ascii="Arial Narrow" w:hAnsi="Arial Narrow" w:cs="Arial"/>
          <w:b w:val="0"/>
          <w:sz w:val="24"/>
          <w:szCs w:val="24"/>
          <w:lang w:val="es-ES_tradnl"/>
        </w:rPr>
      </w:pPr>
      <w:r>
        <w:rPr>
          <w:rFonts w:ascii="Arial Narrow" w:hAnsi="Arial Narrow" w:cs="Arial"/>
          <w:b w:val="0"/>
          <w:sz w:val="24"/>
          <w:szCs w:val="24"/>
          <w:lang w:val="es-ES_tradnl"/>
        </w:rPr>
        <w:t>Legalización de predios urbanos</w:t>
      </w:r>
    </w:p>
    <w:p w:rsidR="00B67B2A" w:rsidRDefault="00B67B2A" w:rsidP="00F224AF">
      <w:pPr>
        <w:numPr>
          <w:ilvl w:val="0"/>
          <w:numId w:val="41"/>
        </w:numPr>
        <w:jc w:val="both"/>
        <w:rPr>
          <w:rFonts w:ascii="Arial Narrow" w:hAnsi="Arial Narrow" w:cs="Arial"/>
          <w:b w:val="0"/>
          <w:sz w:val="24"/>
          <w:szCs w:val="24"/>
          <w:lang w:val="es-ES_tradnl"/>
        </w:rPr>
      </w:pPr>
      <w:r>
        <w:rPr>
          <w:rFonts w:ascii="Arial Narrow" w:hAnsi="Arial Narrow" w:cs="Arial"/>
          <w:b w:val="0"/>
          <w:sz w:val="24"/>
          <w:szCs w:val="24"/>
          <w:lang w:val="es-ES_tradnl"/>
        </w:rPr>
        <w:t>Mantenimiento de la cobertura de Régimen Subsidiado</w:t>
      </w:r>
    </w:p>
    <w:p w:rsidR="00B67B2A" w:rsidRDefault="00B67B2A" w:rsidP="00F224AF">
      <w:pPr>
        <w:numPr>
          <w:ilvl w:val="0"/>
          <w:numId w:val="41"/>
        </w:numPr>
        <w:jc w:val="both"/>
        <w:rPr>
          <w:rFonts w:ascii="Arial Narrow" w:hAnsi="Arial Narrow" w:cs="Arial"/>
          <w:b w:val="0"/>
          <w:sz w:val="24"/>
          <w:szCs w:val="24"/>
          <w:lang w:val="es-ES_tradnl"/>
        </w:rPr>
      </w:pPr>
      <w:r>
        <w:rPr>
          <w:rFonts w:ascii="Arial Narrow" w:hAnsi="Arial Narrow" w:cs="Arial"/>
          <w:b w:val="0"/>
          <w:sz w:val="24"/>
          <w:szCs w:val="24"/>
          <w:lang w:val="es-ES_tradnl"/>
        </w:rPr>
        <w:t>Aumento del 2,11% al 3,16%  en Régimen Contributivo</w:t>
      </w:r>
    </w:p>
    <w:p w:rsidR="00B67B2A" w:rsidRDefault="00B67B2A" w:rsidP="00F224AF">
      <w:pPr>
        <w:numPr>
          <w:ilvl w:val="0"/>
          <w:numId w:val="41"/>
        </w:numPr>
        <w:jc w:val="both"/>
        <w:rPr>
          <w:rFonts w:ascii="Arial Narrow" w:hAnsi="Arial Narrow" w:cs="Arial"/>
          <w:b w:val="0"/>
          <w:sz w:val="24"/>
          <w:szCs w:val="24"/>
          <w:lang w:val="es-ES_tradnl"/>
        </w:rPr>
      </w:pPr>
      <w:r>
        <w:rPr>
          <w:rFonts w:ascii="Arial Narrow" w:hAnsi="Arial Narrow" w:cs="Arial"/>
          <w:b w:val="0"/>
          <w:sz w:val="24"/>
          <w:szCs w:val="24"/>
          <w:lang w:val="es-ES_tradnl"/>
        </w:rPr>
        <w:t>Reducción de muertes perinatales</w:t>
      </w:r>
    </w:p>
    <w:p w:rsidR="00B67B2A" w:rsidRDefault="00B67B2A" w:rsidP="00F224AF">
      <w:pPr>
        <w:numPr>
          <w:ilvl w:val="0"/>
          <w:numId w:val="41"/>
        </w:numPr>
        <w:jc w:val="both"/>
        <w:rPr>
          <w:rFonts w:ascii="Arial Narrow" w:hAnsi="Arial Narrow" w:cs="Arial"/>
          <w:b w:val="0"/>
          <w:sz w:val="24"/>
          <w:szCs w:val="24"/>
          <w:lang w:val="es-ES_tradnl"/>
        </w:rPr>
      </w:pPr>
      <w:r>
        <w:rPr>
          <w:rFonts w:ascii="Arial Narrow" w:hAnsi="Arial Narrow" w:cs="Arial"/>
          <w:b w:val="0"/>
          <w:sz w:val="24"/>
          <w:szCs w:val="24"/>
          <w:lang w:val="es-ES_tradnl"/>
        </w:rPr>
        <w:t xml:space="preserve">Aumento del programa de hipertensión del adulto </w:t>
      </w:r>
      <w:r w:rsidR="00447E7D">
        <w:rPr>
          <w:rFonts w:ascii="Arial Narrow" w:hAnsi="Arial Narrow" w:cs="Arial"/>
          <w:b w:val="0"/>
          <w:sz w:val="24"/>
          <w:szCs w:val="24"/>
          <w:lang w:val="es-ES_tradnl"/>
        </w:rPr>
        <w:t>del 14,2% al 28,1%</w:t>
      </w:r>
    </w:p>
    <w:p w:rsidR="001D373D" w:rsidRDefault="001D373D" w:rsidP="00F224AF">
      <w:pPr>
        <w:numPr>
          <w:ilvl w:val="0"/>
          <w:numId w:val="41"/>
        </w:numPr>
        <w:jc w:val="both"/>
        <w:rPr>
          <w:rFonts w:ascii="Arial Narrow" w:hAnsi="Arial Narrow" w:cs="Arial"/>
          <w:b w:val="0"/>
          <w:sz w:val="24"/>
          <w:szCs w:val="24"/>
          <w:lang w:val="es-ES_tradnl"/>
        </w:rPr>
      </w:pPr>
      <w:r>
        <w:rPr>
          <w:rFonts w:ascii="Arial Narrow" w:hAnsi="Arial Narrow" w:cs="Arial"/>
          <w:b w:val="0"/>
          <w:sz w:val="24"/>
          <w:szCs w:val="24"/>
          <w:lang w:val="es-ES_tradnl"/>
        </w:rPr>
        <w:t>Mantenimiento cobertura restaurantes escolares</w:t>
      </w:r>
    </w:p>
    <w:p w:rsidR="001D373D" w:rsidRDefault="001D373D" w:rsidP="00F224AF">
      <w:pPr>
        <w:numPr>
          <w:ilvl w:val="0"/>
          <w:numId w:val="41"/>
        </w:numPr>
        <w:jc w:val="both"/>
        <w:rPr>
          <w:rFonts w:ascii="Arial Narrow" w:hAnsi="Arial Narrow" w:cs="Arial"/>
          <w:b w:val="0"/>
          <w:sz w:val="24"/>
          <w:szCs w:val="24"/>
          <w:lang w:val="es-ES_tradnl"/>
        </w:rPr>
      </w:pPr>
      <w:r>
        <w:rPr>
          <w:rFonts w:ascii="Arial Narrow" w:hAnsi="Arial Narrow" w:cs="Arial"/>
          <w:b w:val="0"/>
          <w:sz w:val="24"/>
          <w:szCs w:val="24"/>
          <w:lang w:val="es-ES_tradnl"/>
        </w:rPr>
        <w:t>Encuentro mujeres cabeza de familia en el municipio de Rivera</w:t>
      </w:r>
    </w:p>
    <w:p w:rsidR="001D373D" w:rsidRDefault="001D373D" w:rsidP="00F224AF">
      <w:pPr>
        <w:numPr>
          <w:ilvl w:val="0"/>
          <w:numId w:val="41"/>
        </w:numPr>
        <w:jc w:val="both"/>
        <w:rPr>
          <w:rFonts w:ascii="Arial Narrow" w:hAnsi="Arial Narrow" w:cs="Arial"/>
          <w:b w:val="0"/>
          <w:sz w:val="24"/>
          <w:szCs w:val="24"/>
          <w:lang w:val="es-ES_tradnl"/>
        </w:rPr>
      </w:pPr>
      <w:r>
        <w:rPr>
          <w:rFonts w:ascii="Arial Narrow" w:hAnsi="Arial Narrow" w:cs="Arial"/>
          <w:b w:val="0"/>
          <w:sz w:val="24"/>
          <w:szCs w:val="24"/>
          <w:lang w:val="es-ES_tradnl"/>
        </w:rPr>
        <w:t>Olimpiadas zonal juvenil</w:t>
      </w:r>
    </w:p>
    <w:p w:rsidR="001D373D" w:rsidRDefault="001D373D" w:rsidP="00F224AF">
      <w:pPr>
        <w:numPr>
          <w:ilvl w:val="0"/>
          <w:numId w:val="41"/>
        </w:numPr>
        <w:jc w:val="both"/>
        <w:rPr>
          <w:rFonts w:ascii="Arial Narrow" w:hAnsi="Arial Narrow" w:cs="Arial"/>
          <w:b w:val="0"/>
          <w:sz w:val="24"/>
          <w:szCs w:val="24"/>
          <w:lang w:val="es-ES_tradnl"/>
        </w:rPr>
      </w:pPr>
      <w:r>
        <w:rPr>
          <w:rFonts w:ascii="Arial Narrow" w:hAnsi="Arial Narrow" w:cs="Arial"/>
          <w:b w:val="0"/>
          <w:sz w:val="24"/>
          <w:szCs w:val="24"/>
          <w:lang w:val="es-ES_tradnl"/>
        </w:rPr>
        <w:t>Creación escuela deportiva “Futuras estrellas”</w:t>
      </w:r>
    </w:p>
    <w:p w:rsidR="001D373D" w:rsidRDefault="001D373D" w:rsidP="00F224AF">
      <w:pPr>
        <w:numPr>
          <w:ilvl w:val="0"/>
          <w:numId w:val="41"/>
        </w:numPr>
        <w:jc w:val="both"/>
        <w:rPr>
          <w:rFonts w:ascii="Arial Narrow" w:hAnsi="Arial Narrow" w:cs="Arial"/>
          <w:b w:val="0"/>
          <w:sz w:val="24"/>
          <w:szCs w:val="24"/>
          <w:lang w:val="es-ES_tradnl"/>
        </w:rPr>
      </w:pPr>
      <w:r>
        <w:rPr>
          <w:rFonts w:ascii="Arial Narrow" w:hAnsi="Arial Narrow" w:cs="Arial"/>
          <w:b w:val="0"/>
          <w:sz w:val="24"/>
          <w:szCs w:val="24"/>
          <w:lang w:val="es-ES_tradnl"/>
        </w:rPr>
        <w:t>Atención a la tercera edad</w:t>
      </w:r>
    </w:p>
    <w:p w:rsidR="001D373D" w:rsidRDefault="001D373D" w:rsidP="00F224AF">
      <w:pPr>
        <w:numPr>
          <w:ilvl w:val="0"/>
          <w:numId w:val="41"/>
        </w:numPr>
        <w:jc w:val="both"/>
        <w:rPr>
          <w:rFonts w:ascii="Arial Narrow" w:hAnsi="Arial Narrow" w:cs="Arial"/>
          <w:b w:val="0"/>
          <w:sz w:val="24"/>
          <w:szCs w:val="24"/>
          <w:lang w:val="es-ES_tradnl"/>
        </w:rPr>
      </w:pPr>
      <w:r>
        <w:rPr>
          <w:rFonts w:ascii="Arial Narrow" w:hAnsi="Arial Narrow" w:cs="Arial"/>
          <w:b w:val="0"/>
          <w:sz w:val="24"/>
          <w:szCs w:val="24"/>
          <w:lang w:val="es-ES_tradnl"/>
        </w:rPr>
        <w:t xml:space="preserve">Caracterización y elaboración del PIU </w:t>
      </w:r>
    </w:p>
    <w:p w:rsidR="001D373D" w:rsidRDefault="001D373D" w:rsidP="00F224AF">
      <w:pPr>
        <w:numPr>
          <w:ilvl w:val="0"/>
          <w:numId w:val="41"/>
        </w:numPr>
        <w:jc w:val="both"/>
        <w:rPr>
          <w:rFonts w:ascii="Arial Narrow" w:hAnsi="Arial Narrow" w:cs="Arial"/>
          <w:b w:val="0"/>
          <w:sz w:val="24"/>
          <w:szCs w:val="24"/>
          <w:lang w:val="es-ES_tradnl"/>
        </w:rPr>
      </w:pPr>
      <w:r>
        <w:rPr>
          <w:rFonts w:ascii="Arial Narrow" w:hAnsi="Arial Narrow" w:cs="Arial"/>
          <w:b w:val="0"/>
          <w:sz w:val="24"/>
          <w:szCs w:val="24"/>
          <w:lang w:val="es-ES_tradnl"/>
        </w:rPr>
        <w:t>Reuniones del Consejo de Política Social</w:t>
      </w:r>
    </w:p>
    <w:p w:rsidR="001C0A2C" w:rsidRDefault="001C0A2C" w:rsidP="00F224AF">
      <w:pPr>
        <w:numPr>
          <w:ilvl w:val="0"/>
          <w:numId w:val="41"/>
        </w:numPr>
        <w:jc w:val="both"/>
        <w:rPr>
          <w:rFonts w:ascii="Arial Narrow" w:hAnsi="Arial Narrow" w:cs="Arial"/>
          <w:b w:val="0"/>
          <w:sz w:val="24"/>
          <w:szCs w:val="24"/>
          <w:lang w:val="es-ES_tradnl"/>
        </w:rPr>
      </w:pPr>
      <w:r>
        <w:rPr>
          <w:rFonts w:ascii="Arial Narrow" w:hAnsi="Arial Narrow" w:cs="Arial"/>
          <w:b w:val="0"/>
          <w:sz w:val="24"/>
          <w:szCs w:val="24"/>
          <w:lang w:val="es-ES_tradnl"/>
        </w:rPr>
        <w:t>Atención de emergencia frente a la ola  invernal celebrando convenios con la Gobernación del Huila y con Colombia Humanitaria, para la mitigación del riesgo.</w:t>
      </w:r>
    </w:p>
    <w:p w:rsidR="001D373D" w:rsidRDefault="001D373D" w:rsidP="001D373D">
      <w:pPr>
        <w:jc w:val="both"/>
        <w:rPr>
          <w:rFonts w:ascii="Arial Narrow" w:hAnsi="Arial Narrow" w:cs="Arial"/>
          <w:b w:val="0"/>
          <w:sz w:val="24"/>
          <w:szCs w:val="24"/>
          <w:lang w:val="es-ES_tradnl"/>
        </w:rPr>
      </w:pPr>
    </w:p>
    <w:p w:rsidR="001D373D" w:rsidRDefault="001D373D" w:rsidP="001D373D">
      <w:pPr>
        <w:jc w:val="both"/>
        <w:rPr>
          <w:rFonts w:ascii="Arial Narrow" w:hAnsi="Arial Narrow" w:cs="Arial"/>
          <w:i/>
          <w:sz w:val="24"/>
          <w:szCs w:val="24"/>
          <w:u w:val="single"/>
          <w:lang w:val="es-ES_tradnl"/>
        </w:rPr>
      </w:pPr>
      <w:r w:rsidRPr="001D373D">
        <w:rPr>
          <w:rFonts w:ascii="Arial Narrow" w:hAnsi="Arial Narrow" w:cs="Arial"/>
          <w:i/>
          <w:sz w:val="24"/>
          <w:szCs w:val="24"/>
          <w:u w:val="single"/>
          <w:lang w:val="es-ES_tradnl"/>
        </w:rPr>
        <w:t>TELLO ESPACIO PARA TODOS:</w:t>
      </w:r>
    </w:p>
    <w:p w:rsidR="001D373D" w:rsidRPr="001D373D" w:rsidRDefault="001D373D"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Compra de lote y adecuación cancha de futbol San Andrés</w:t>
      </w:r>
    </w:p>
    <w:p w:rsidR="001D373D" w:rsidRPr="001D373D" w:rsidRDefault="001D373D"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Construcción hogar grupal la Asunción</w:t>
      </w:r>
    </w:p>
    <w:p w:rsidR="001D373D" w:rsidRPr="001D373D" w:rsidRDefault="001D373D"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Construcción hogar grupal San Andrés</w:t>
      </w:r>
    </w:p>
    <w:p w:rsidR="001D373D" w:rsidRPr="001D373D" w:rsidRDefault="001D373D"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lastRenderedPageBreak/>
        <w:t>Gaseoducto San Andrés</w:t>
      </w:r>
    </w:p>
    <w:p w:rsidR="001D373D" w:rsidRPr="001D373D" w:rsidRDefault="001D373D"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Construcción megacolegio la Asunción – proyecto en ejecución</w:t>
      </w:r>
    </w:p>
    <w:p w:rsidR="001D373D" w:rsidRPr="001D373D" w:rsidRDefault="001D373D"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Adecuación baterías sanitaria escuela José Francisco Miranda</w:t>
      </w:r>
    </w:p>
    <w:p w:rsidR="001D373D" w:rsidRPr="001D373D" w:rsidRDefault="001D373D"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Construcción muro escuela Abigail Perdomo de Nieto</w:t>
      </w:r>
    </w:p>
    <w:p w:rsidR="001D373D" w:rsidRPr="001D373D" w:rsidRDefault="001D373D"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Adecuación cubierta y cieloraso escuela Bolivia</w:t>
      </w:r>
    </w:p>
    <w:p w:rsidR="001D373D" w:rsidRPr="001D373D" w:rsidRDefault="001D373D"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Construcción pozo séptico vereda el candado</w:t>
      </w:r>
    </w:p>
    <w:p w:rsidR="001D373D" w:rsidRPr="001D373D" w:rsidRDefault="001D373D"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Adecuación escuela medio oriente y alto oriente</w:t>
      </w:r>
    </w:p>
    <w:p w:rsidR="001D373D" w:rsidRPr="001D373D" w:rsidRDefault="001D373D"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Adecuación escuela Puerta del Sol.</w:t>
      </w:r>
    </w:p>
    <w:p w:rsidR="001D373D" w:rsidRPr="001D373D" w:rsidRDefault="001D373D"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Construcción 4 aulas de clase en la Institución Anacleto Garcia</w:t>
      </w:r>
    </w:p>
    <w:p w:rsidR="001D373D" w:rsidRPr="00907C60" w:rsidRDefault="00907C60"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Construcción de baterías sanitarían en las escuelas de la vereda Bolivia, El Libano, San Isidro Alto.</w:t>
      </w:r>
    </w:p>
    <w:p w:rsidR="00907C60" w:rsidRPr="00907C60" w:rsidRDefault="00907C60"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Compra de lote y adecuación campo de futbol San Andrés.</w:t>
      </w:r>
    </w:p>
    <w:p w:rsidR="00907C60" w:rsidRPr="00907C60" w:rsidRDefault="00907C60"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Construcción polideportivo la Urraca</w:t>
      </w:r>
    </w:p>
    <w:p w:rsidR="00907C60" w:rsidRPr="00907C60" w:rsidRDefault="00907C60"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Pavimentación calles urbanas en convenio con la Gobernación</w:t>
      </w:r>
    </w:p>
    <w:p w:rsidR="00907C60" w:rsidRPr="00907C60" w:rsidRDefault="00907C60"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Construcción de 100 viviendas en la zona rural, se ha ejecutado el 35%</w:t>
      </w:r>
    </w:p>
    <w:p w:rsidR="00907C60" w:rsidRPr="00907C60" w:rsidRDefault="00907C60"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Mejoramiento de viviendas en convenio con Fonvihuila.</w:t>
      </w:r>
    </w:p>
    <w:p w:rsidR="00907C60" w:rsidRPr="00907C60" w:rsidRDefault="00907C60" w:rsidP="001D373D">
      <w:pPr>
        <w:numPr>
          <w:ilvl w:val="0"/>
          <w:numId w:val="42"/>
        </w:numPr>
        <w:jc w:val="both"/>
        <w:rPr>
          <w:rFonts w:ascii="Arial Narrow" w:hAnsi="Arial Narrow" w:cs="Arial"/>
          <w:i/>
          <w:sz w:val="24"/>
          <w:szCs w:val="24"/>
          <w:u w:val="single"/>
          <w:lang w:val="es-ES_tradnl"/>
        </w:rPr>
      </w:pPr>
      <w:r>
        <w:rPr>
          <w:rFonts w:ascii="Arial Narrow" w:hAnsi="Arial Narrow" w:cs="Arial"/>
          <w:b w:val="0"/>
          <w:sz w:val="24"/>
          <w:szCs w:val="24"/>
          <w:lang w:val="es-ES_tradnl"/>
        </w:rPr>
        <w:t>Compra de retroexcavadora, motoniveladora y volqueta para el mantenimiento de las vías.</w:t>
      </w:r>
    </w:p>
    <w:p w:rsidR="00FC61AD" w:rsidRDefault="00FC61AD" w:rsidP="002676B4">
      <w:pPr>
        <w:jc w:val="both"/>
        <w:rPr>
          <w:rFonts w:ascii="Arial Narrow" w:hAnsi="Arial Narrow" w:cs="Arial"/>
          <w:b w:val="0"/>
          <w:sz w:val="24"/>
          <w:szCs w:val="24"/>
          <w:lang w:val="es-ES_tradnl"/>
        </w:rPr>
      </w:pPr>
    </w:p>
    <w:p w:rsidR="00CF590C" w:rsidRDefault="002676B4" w:rsidP="000F3266">
      <w:pPr>
        <w:rPr>
          <w:rFonts w:ascii="Arial Narrow" w:hAnsi="Arial Narrow" w:cs="Arial"/>
          <w:sz w:val="24"/>
          <w:szCs w:val="24"/>
          <w:lang w:val="es-ES_tradnl"/>
        </w:rPr>
      </w:pPr>
      <w:r>
        <w:rPr>
          <w:rFonts w:ascii="Arial Narrow" w:hAnsi="Arial Narrow" w:cs="Arial"/>
          <w:sz w:val="24"/>
          <w:szCs w:val="24"/>
          <w:lang w:val="es-ES_tradnl"/>
        </w:rPr>
        <w:t>3.- SITUACION DE LOS RECURSOS:</w:t>
      </w:r>
    </w:p>
    <w:p w:rsidR="002676B4" w:rsidRDefault="002676B4" w:rsidP="000F3266">
      <w:pPr>
        <w:rPr>
          <w:rFonts w:ascii="Arial Narrow" w:hAnsi="Arial Narrow" w:cs="Arial"/>
          <w:sz w:val="24"/>
          <w:szCs w:val="24"/>
          <w:lang w:val="es-ES_tradnl"/>
        </w:rPr>
      </w:pPr>
    </w:p>
    <w:p w:rsidR="002676B4" w:rsidRDefault="002676B4" w:rsidP="002676B4">
      <w:pPr>
        <w:jc w:val="both"/>
        <w:rPr>
          <w:rFonts w:ascii="Arial Narrow" w:hAnsi="Arial Narrow" w:cs="Arial"/>
          <w:b w:val="0"/>
          <w:sz w:val="24"/>
          <w:szCs w:val="24"/>
          <w:lang w:val="es-ES_tradnl"/>
        </w:rPr>
      </w:pPr>
      <w:r>
        <w:rPr>
          <w:rFonts w:ascii="Arial Narrow" w:hAnsi="Arial Narrow" w:cs="Arial"/>
          <w:b w:val="0"/>
          <w:sz w:val="24"/>
          <w:szCs w:val="24"/>
          <w:lang w:val="es-ES_tradnl"/>
        </w:rPr>
        <w:t>Se detalla pormenorizadamente la situación  financiera de los recursos, por el periodo comprendido entre el 01 de enero de 2008 hasta el 31 de diciembre de 2011, según el siguiente detalle:</w:t>
      </w:r>
    </w:p>
    <w:p w:rsidR="00DE2DAC" w:rsidRDefault="00DE2DAC" w:rsidP="000F3266">
      <w:pPr>
        <w:rPr>
          <w:rFonts w:ascii="Arial Narrow" w:hAnsi="Arial Narrow" w:cs="Arial"/>
          <w:b w:val="0"/>
          <w:sz w:val="24"/>
          <w:szCs w:val="24"/>
        </w:rPr>
      </w:pPr>
    </w:p>
    <w:tbl>
      <w:tblPr>
        <w:tblW w:w="9762" w:type="dxa"/>
        <w:tblInd w:w="55" w:type="dxa"/>
        <w:tblCellMar>
          <w:left w:w="70" w:type="dxa"/>
          <w:right w:w="70" w:type="dxa"/>
        </w:tblCellMar>
        <w:tblLook w:val="04A0"/>
      </w:tblPr>
      <w:tblGrid>
        <w:gridCol w:w="3866"/>
        <w:gridCol w:w="1474"/>
        <w:gridCol w:w="1474"/>
        <w:gridCol w:w="1474"/>
        <w:gridCol w:w="1474"/>
      </w:tblGrid>
      <w:tr w:rsidR="005F3634" w:rsidRPr="005F3634" w:rsidTr="005F3634">
        <w:trPr>
          <w:trHeight w:val="300"/>
        </w:trPr>
        <w:tc>
          <w:tcPr>
            <w:tcW w:w="9762" w:type="dxa"/>
            <w:gridSpan w:val="5"/>
            <w:tcBorders>
              <w:top w:val="nil"/>
              <w:left w:val="nil"/>
              <w:bottom w:val="single" w:sz="4" w:space="0" w:color="auto"/>
              <w:right w:val="nil"/>
            </w:tcBorders>
            <w:shd w:val="clear" w:color="auto" w:fill="auto"/>
            <w:noWrap/>
            <w:vAlign w:val="bottom"/>
            <w:hideMark/>
          </w:tcPr>
          <w:p w:rsidR="005F3634" w:rsidRPr="005F3634" w:rsidRDefault="005F3634" w:rsidP="005F3634">
            <w:pPr>
              <w:jc w:val="center"/>
              <w:rPr>
                <w:rFonts w:ascii="Calibri" w:hAnsi="Calibri" w:cs="Calibri"/>
                <w:bCs/>
                <w:color w:val="000000"/>
                <w:sz w:val="20"/>
                <w:szCs w:val="20"/>
              </w:rPr>
            </w:pPr>
            <w:r w:rsidRPr="005F3634">
              <w:rPr>
                <w:rFonts w:ascii="Calibri" w:hAnsi="Calibri" w:cs="Calibri"/>
                <w:bCs/>
                <w:color w:val="000000"/>
                <w:sz w:val="20"/>
                <w:szCs w:val="20"/>
              </w:rPr>
              <w:t>A. RECURSOS FINANCIEROS (Formatos 1 y 2)</w:t>
            </w:r>
          </w:p>
        </w:tc>
      </w:tr>
      <w:tr w:rsidR="005F3634" w:rsidRPr="005F3634" w:rsidTr="005F3634">
        <w:trPr>
          <w:trHeight w:val="300"/>
        </w:trPr>
        <w:tc>
          <w:tcPr>
            <w:tcW w:w="3866" w:type="dxa"/>
            <w:tcBorders>
              <w:top w:val="nil"/>
              <w:left w:val="single" w:sz="4" w:space="0" w:color="auto"/>
              <w:bottom w:val="nil"/>
              <w:right w:val="single" w:sz="4" w:space="0" w:color="auto"/>
            </w:tcBorders>
            <w:shd w:val="clear" w:color="auto" w:fill="auto"/>
            <w:noWrap/>
            <w:vAlign w:val="center"/>
            <w:hideMark/>
          </w:tcPr>
          <w:p w:rsidR="005F3634" w:rsidRPr="005F3634" w:rsidRDefault="005F3634" w:rsidP="005F3634">
            <w:pPr>
              <w:jc w:val="center"/>
              <w:rPr>
                <w:rFonts w:ascii="Calibri" w:hAnsi="Calibri" w:cs="Calibri"/>
                <w:bCs/>
                <w:color w:val="000000"/>
                <w:sz w:val="20"/>
                <w:szCs w:val="20"/>
              </w:rPr>
            </w:pPr>
            <w:r w:rsidRPr="005F3634">
              <w:rPr>
                <w:rFonts w:ascii="Calibri" w:hAnsi="Calibri" w:cs="Calibri"/>
                <w:bCs/>
                <w:color w:val="000000"/>
                <w:sz w:val="20"/>
                <w:szCs w:val="20"/>
              </w:rPr>
              <w:t>CONCEPTO</w:t>
            </w:r>
          </w:p>
        </w:tc>
        <w:tc>
          <w:tcPr>
            <w:tcW w:w="58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F3634" w:rsidRPr="005F3634" w:rsidRDefault="005F3634" w:rsidP="005F3634">
            <w:pPr>
              <w:jc w:val="center"/>
              <w:rPr>
                <w:rFonts w:ascii="Calibri" w:hAnsi="Calibri" w:cs="Calibri"/>
                <w:bCs/>
                <w:color w:val="000000"/>
                <w:sz w:val="20"/>
                <w:szCs w:val="20"/>
              </w:rPr>
            </w:pPr>
            <w:r w:rsidRPr="005F3634">
              <w:rPr>
                <w:rFonts w:ascii="Calibri" w:hAnsi="Calibri" w:cs="Calibri"/>
                <w:bCs/>
                <w:color w:val="000000"/>
                <w:sz w:val="20"/>
                <w:szCs w:val="20"/>
              </w:rPr>
              <w:t>VALOR  (Millones de pesos)</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center"/>
            <w:hideMark/>
          </w:tcPr>
          <w:p w:rsidR="005F3634" w:rsidRPr="005F3634" w:rsidRDefault="005F3634" w:rsidP="005F3634">
            <w:pPr>
              <w:jc w:val="center"/>
              <w:rPr>
                <w:rFonts w:ascii="Calibri" w:hAnsi="Calibri" w:cs="Calibri"/>
                <w:b w:val="0"/>
                <w:color w:val="000000"/>
                <w:sz w:val="20"/>
                <w:szCs w:val="20"/>
              </w:rPr>
            </w:pPr>
            <w:r w:rsidRPr="005F3634">
              <w:rPr>
                <w:rFonts w:ascii="Calibri" w:hAnsi="Calibri" w:cs="Calibri"/>
                <w:b w:val="0"/>
                <w:color w:val="000000"/>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Cs/>
                <w:color w:val="000000"/>
                <w:sz w:val="20"/>
                <w:szCs w:val="20"/>
              </w:rPr>
            </w:pPr>
            <w:r w:rsidRPr="005F3634">
              <w:rPr>
                <w:rFonts w:ascii="Calibri" w:hAnsi="Calibri" w:cs="Calibri"/>
                <w:bCs/>
                <w:color w:val="000000"/>
                <w:sz w:val="20"/>
                <w:szCs w:val="20"/>
              </w:rPr>
              <w:t>VIGENCIA 2008</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Cs/>
                <w:color w:val="000000"/>
                <w:sz w:val="20"/>
                <w:szCs w:val="20"/>
              </w:rPr>
            </w:pPr>
            <w:r w:rsidRPr="005F3634">
              <w:rPr>
                <w:rFonts w:ascii="Calibri" w:hAnsi="Calibri" w:cs="Calibri"/>
                <w:bCs/>
                <w:color w:val="000000"/>
                <w:sz w:val="20"/>
                <w:szCs w:val="20"/>
              </w:rPr>
              <w:t>VIGENCIA 2009</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Cs/>
                <w:color w:val="000000"/>
                <w:sz w:val="20"/>
                <w:szCs w:val="20"/>
              </w:rPr>
            </w:pPr>
            <w:r w:rsidRPr="005F3634">
              <w:rPr>
                <w:rFonts w:ascii="Calibri" w:hAnsi="Calibri" w:cs="Calibri"/>
                <w:bCs/>
                <w:color w:val="000000"/>
                <w:sz w:val="20"/>
                <w:szCs w:val="20"/>
              </w:rPr>
              <w:t>VIGENCIA 2010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Cs/>
                <w:color w:val="000000"/>
                <w:sz w:val="20"/>
                <w:szCs w:val="20"/>
              </w:rPr>
            </w:pPr>
            <w:r w:rsidRPr="005F3634">
              <w:rPr>
                <w:rFonts w:ascii="Calibri" w:hAnsi="Calibri" w:cs="Calibri"/>
                <w:bCs/>
                <w:color w:val="000000"/>
                <w:sz w:val="20"/>
                <w:szCs w:val="20"/>
              </w:rPr>
              <w:t>VIGENCIA 2011</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Activo Total</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7.697</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8.708</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9.079</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10.261</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center"/>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 xml:space="preserve">       *Corriente</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1.958</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1.685</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1.861</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1.569</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 xml:space="preserve">       *No corriente</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5.739</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7.022</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7.218</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8.692</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Pasivo Total</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4.597</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3.479</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5.984</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6.026</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 xml:space="preserve">       *Corriente</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360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479</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468</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556</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 xml:space="preserve">       *No corriente</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4.237</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3.000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5.517</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5.471</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Patrimonio</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3.101</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5.229</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3.094</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4.235</w:t>
            </w:r>
          </w:p>
        </w:tc>
      </w:tr>
      <w:tr w:rsidR="005F3634" w:rsidRPr="005F3634" w:rsidTr="005F3634">
        <w:trPr>
          <w:trHeight w:val="300"/>
        </w:trPr>
        <w:tc>
          <w:tcPr>
            <w:tcW w:w="3866"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r>
      <w:tr w:rsidR="005F3634" w:rsidRPr="005F3634" w:rsidTr="005F3634">
        <w:trPr>
          <w:trHeight w:val="300"/>
        </w:trPr>
        <w:tc>
          <w:tcPr>
            <w:tcW w:w="3866"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r>
      <w:tr w:rsidR="005F3634" w:rsidRPr="005F3634" w:rsidTr="005F3634">
        <w:trPr>
          <w:trHeight w:val="300"/>
        </w:trPr>
        <w:tc>
          <w:tcPr>
            <w:tcW w:w="3866" w:type="dxa"/>
            <w:tcBorders>
              <w:top w:val="single" w:sz="4" w:space="0" w:color="auto"/>
              <w:left w:val="single" w:sz="4" w:space="0" w:color="auto"/>
              <w:bottom w:val="nil"/>
              <w:right w:val="single" w:sz="4" w:space="0" w:color="auto"/>
            </w:tcBorders>
            <w:shd w:val="clear" w:color="auto" w:fill="auto"/>
            <w:noWrap/>
            <w:vAlign w:val="center"/>
            <w:hideMark/>
          </w:tcPr>
          <w:p w:rsidR="005F3634" w:rsidRPr="005F3634" w:rsidRDefault="005F3634" w:rsidP="005F3634">
            <w:pPr>
              <w:jc w:val="center"/>
              <w:rPr>
                <w:rFonts w:ascii="Calibri" w:hAnsi="Calibri" w:cs="Calibri"/>
                <w:bCs/>
                <w:color w:val="000000"/>
                <w:sz w:val="20"/>
                <w:szCs w:val="20"/>
              </w:rPr>
            </w:pPr>
            <w:r w:rsidRPr="005F3634">
              <w:rPr>
                <w:rFonts w:ascii="Calibri" w:hAnsi="Calibri" w:cs="Calibri"/>
                <w:bCs/>
                <w:color w:val="000000"/>
                <w:sz w:val="20"/>
                <w:szCs w:val="20"/>
              </w:rPr>
              <w:lastRenderedPageBreak/>
              <w:t>CONCEPTO</w:t>
            </w:r>
          </w:p>
        </w:tc>
        <w:tc>
          <w:tcPr>
            <w:tcW w:w="58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F3634" w:rsidRPr="005F3634" w:rsidRDefault="005F3634" w:rsidP="005F3634">
            <w:pPr>
              <w:jc w:val="center"/>
              <w:rPr>
                <w:rFonts w:ascii="Calibri" w:hAnsi="Calibri" w:cs="Calibri"/>
                <w:bCs/>
                <w:color w:val="000000"/>
                <w:sz w:val="20"/>
                <w:szCs w:val="20"/>
              </w:rPr>
            </w:pPr>
            <w:r w:rsidRPr="005F3634">
              <w:rPr>
                <w:rFonts w:ascii="Calibri" w:hAnsi="Calibri" w:cs="Calibri"/>
                <w:bCs/>
                <w:color w:val="000000"/>
                <w:sz w:val="20"/>
                <w:szCs w:val="20"/>
              </w:rPr>
              <w:t>VALOR  (Millones de pesos)</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center"/>
            <w:hideMark/>
          </w:tcPr>
          <w:p w:rsidR="005F3634" w:rsidRPr="005F3634" w:rsidRDefault="005F3634" w:rsidP="005F3634">
            <w:pPr>
              <w:jc w:val="center"/>
              <w:rPr>
                <w:rFonts w:ascii="Calibri" w:hAnsi="Calibri" w:cs="Calibri"/>
                <w:b w:val="0"/>
                <w:color w:val="000000"/>
                <w:sz w:val="20"/>
                <w:szCs w:val="20"/>
              </w:rPr>
            </w:pPr>
            <w:r w:rsidRPr="005F3634">
              <w:rPr>
                <w:rFonts w:ascii="Calibri" w:hAnsi="Calibri" w:cs="Calibri"/>
                <w:b w:val="0"/>
                <w:color w:val="000000"/>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Cs/>
                <w:color w:val="000000"/>
                <w:sz w:val="20"/>
                <w:szCs w:val="20"/>
              </w:rPr>
            </w:pPr>
            <w:r w:rsidRPr="005F3634">
              <w:rPr>
                <w:rFonts w:ascii="Calibri" w:hAnsi="Calibri" w:cs="Calibri"/>
                <w:bCs/>
                <w:color w:val="000000"/>
                <w:sz w:val="20"/>
                <w:szCs w:val="20"/>
              </w:rPr>
              <w:t>VIGENCIA 2008</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Cs/>
                <w:color w:val="000000"/>
                <w:sz w:val="20"/>
                <w:szCs w:val="20"/>
              </w:rPr>
            </w:pPr>
            <w:r w:rsidRPr="005F3634">
              <w:rPr>
                <w:rFonts w:ascii="Calibri" w:hAnsi="Calibri" w:cs="Calibri"/>
                <w:bCs/>
                <w:color w:val="000000"/>
                <w:sz w:val="20"/>
                <w:szCs w:val="20"/>
              </w:rPr>
              <w:t>VIGENCIA 2009</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Cs/>
                <w:color w:val="000000"/>
                <w:sz w:val="20"/>
                <w:szCs w:val="20"/>
              </w:rPr>
            </w:pPr>
            <w:r w:rsidRPr="005F3634">
              <w:rPr>
                <w:rFonts w:ascii="Calibri" w:hAnsi="Calibri" w:cs="Calibri"/>
                <w:bCs/>
                <w:color w:val="000000"/>
                <w:sz w:val="20"/>
                <w:szCs w:val="20"/>
              </w:rPr>
              <w:t>VIGENCIA 2010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Cs/>
                <w:color w:val="000000"/>
                <w:sz w:val="20"/>
                <w:szCs w:val="20"/>
              </w:rPr>
            </w:pPr>
            <w:r w:rsidRPr="005F3634">
              <w:rPr>
                <w:rFonts w:ascii="Calibri" w:hAnsi="Calibri" w:cs="Calibri"/>
                <w:bCs/>
                <w:color w:val="000000"/>
                <w:sz w:val="20"/>
                <w:szCs w:val="20"/>
              </w:rPr>
              <w:t>VIGENCIA 2011</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Ingresos Operacionales</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6.894</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8.125</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8.747</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7.796</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Gastos Operacionales</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5.437</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6.726</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8.559</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6.129</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Costos de venta y operación</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346</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Resultado Operacional</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1.457</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1.053</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187</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1.666</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Ingresos Extraordinarios</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105</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1.750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767</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127</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Gastos Extraordinarios</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923</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675</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3.111</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654</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Resultado No Operacional</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639</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2.128</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-2.157</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1.140</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Resultado Neto</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639</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2.128</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-2.157</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1.140</w:t>
            </w:r>
          </w:p>
        </w:tc>
      </w:tr>
      <w:tr w:rsidR="005F3634" w:rsidRPr="005F3634" w:rsidTr="005F3634">
        <w:trPr>
          <w:trHeight w:val="300"/>
        </w:trPr>
        <w:tc>
          <w:tcPr>
            <w:tcW w:w="3866"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r>
      <w:tr w:rsidR="005F3634" w:rsidRPr="005F3634" w:rsidTr="005F3634">
        <w:trPr>
          <w:trHeight w:val="300"/>
        </w:trPr>
        <w:tc>
          <w:tcPr>
            <w:tcW w:w="3866"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c>
          <w:tcPr>
            <w:tcW w:w="1474" w:type="dxa"/>
            <w:tcBorders>
              <w:top w:val="nil"/>
              <w:left w:val="nil"/>
              <w:bottom w:val="nil"/>
              <w:right w:val="nil"/>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p>
        </w:tc>
      </w:tr>
      <w:tr w:rsidR="005F3634" w:rsidRPr="005F3634" w:rsidTr="005F3634">
        <w:trPr>
          <w:trHeight w:val="300"/>
        </w:trPr>
        <w:tc>
          <w:tcPr>
            <w:tcW w:w="9762" w:type="dxa"/>
            <w:gridSpan w:val="5"/>
            <w:tcBorders>
              <w:top w:val="nil"/>
              <w:left w:val="nil"/>
              <w:bottom w:val="single" w:sz="4" w:space="0" w:color="auto"/>
              <w:right w:val="nil"/>
            </w:tcBorders>
            <w:shd w:val="clear" w:color="auto" w:fill="auto"/>
            <w:noWrap/>
            <w:vAlign w:val="bottom"/>
            <w:hideMark/>
          </w:tcPr>
          <w:p w:rsidR="005F3634" w:rsidRPr="005F3634" w:rsidRDefault="005F3634" w:rsidP="005F3634">
            <w:pPr>
              <w:jc w:val="center"/>
              <w:rPr>
                <w:rFonts w:ascii="Calibri" w:hAnsi="Calibri" w:cs="Calibri"/>
                <w:bCs/>
                <w:color w:val="000000"/>
                <w:sz w:val="20"/>
                <w:szCs w:val="20"/>
              </w:rPr>
            </w:pPr>
            <w:r w:rsidRPr="005F3634">
              <w:rPr>
                <w:rFonts w:ascii="Calibri" w:hAnsi="Calibri" w:cs="Calibri"/>
                <w:bCs/>
                <w:color w:val="000000"/>
                <w:sz w:val="20"/>
                <w:szCs w:val="20"/>
              </w:rPr>
              <w:t>B. BIENES MUEBLES E INMUEBLES (Formato 3)</w:t>
            </w:r>
          </w:p>
        </w:tc>
      </w:tr>
      <w:tr w:rsidR="005F3634" w:rsidRPr="005F3634" w:rsidTr="005F3634">
        <w:trPr>
          <w:trHeight w:val="300"/>
        </w:trPr>
        <w:tc>
          <w:tcPr>
            <w:tcW w:w="3866" w:type="dxa"/>
            <w:tcBorders>
              <w:top w:val="nil"/>
              <w:left w:val="single" w:sz="4" w:space="0" w:color="auto"/>
              <w:bottom w:val="nil"/>
              <w:right w:val="single" w:sz="4" w:space="0" w:color="auto"/>
            </w:tcBorders>
            <w:shd w:val="clear" w:color="auto" w:fill="auto"/>
            <w:noWrap/>
            <w:vAlign w:val="center"/>
            <w:hideMark/>
          </w:tcPr>
          <w:p w:rsidR="005F3634" w:rsidRPr="005F3634" w:rsidRDefault="005F3634" w:rsidP="005F3634">
            <w:pPr>
              <w:jc w:val="center"/>
              <w:rPr>
                <w:rFonts w:ascii="Calibri" w:hAnsi="Calibri" w:cs="Calibri"/>
                <w:bCs/>
                <w:color w:val="000000"/>
                <w:sz w:val="20"/>
                <w:szCs w:val="20"/>
              </w:rPr>
            </w:pPr>
            <w:r w:rsidRPr="005F3634">
              <w:rPr>
                <w:rFonts w:ascii="Calibri" w:hAnsi="Calibri" w:cs="Calibri"/>
                <w:bCs/>
                <w:color w:val="000000"/>
                <w:sz w:val="20"/>
                <w:szCs w:val="20"/>
              </w:rPr>
              <w:t>CONCEPTO</w:t>
            </w:r>
          </w:p>
        </w:tc>
        <w:tc>
          <w:tcPr>
            <w:tcW w:w="58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F3634" w:rsidRPr="005F3634" w:rsidRDefault="005F3634" w:rsidP="005F3634">
            <w:pPr>
              <w:jc w:val="center"/>
              <w:rPr>
                <w:rFonts w:ascii="Calibri" w:hAnsi="Calibri" w:cs="Calibri"/>
                <w:bCs/>
                <w:color w:val="000000"/>
                <w:sz w:val="20"/>
                <w:szCs w:val="20"/>
              </w:rPr>
            </w:pPr>
            <w:r w:rsidRPr="005F3634">
              <w:rPr>
                <w:rFonts w:ascii="Calibri" w:hAnsi="Calibri" w:cs="Calibri"/>
                <w:bCs/>
                <w:color w:val="000000"/>
                <w:sz w:val="20"/>
                <w:szCs w:val="20"/>
              </w:rPr>
              <w:t>VALOR  (Millones de pesos)</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center"/>
            <w:hideMark/>
          </w:tcPr>
          <w:p w:rsidR="005F3634" w:rsidRPr="005F3634" w:rsidRDefault="005F3634" w:rsidP="005F3634">
            <w:pPr>
              <w:jc w:val="center"/>
              <w:rPr>
                <w:rFonts w:ascii="Calibri" w:hAnsi="Calibri" w:cs="Calibri"/>
                <w:b w:val="0"/>
                <w:color w:val="000000"/>
                <w:sz w:val="20"/>
                <w:szCs w:val="20"/>
              </w:rPr>
            </w:pPr>
            <w:r w:rsidRPr="005F3634">
              <w:rPr>
                <w:rFonts w:ascii="Calibri" w:hAnsi="Calibri" w:cs="Calibri"/>
                <w:b w:val="0"/>
                <w:color w:val="000000"/>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Cs/>
                <w:color w:val="000000"/>
                <w:sz w:val="20"/>
                <w:szCs w:val="20"/>
              </w:rPr>
            </w:pPr>
            <w:r w:rsidRPr="005F3634">
              <w:rPr>
                <w:rFonts w:ascii="Calibri" w:hAnsi="Calibri" w:cs="Calibri"/>
                <w:bCs/>
                <w:color w:val="000000"/>
                <w:sz w:val="20"/>
                <w:szCs w:val="20"/>
              </w:rPr>
              <w:t>VIGENCIA 2008</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Cs/>
                <w:color w:val="000000"/>
                <w:sz w:val="20"/>
                <w:szCs w:val="20"/>
              </w:rPr>
            </w:pPr>
            <w:r w:rsidRPr="005F3634">
              <w:rPr>
                <w:rFonts w:ascii="Calibri" w:hAnsi="Calibri" w:cs="Calibri"/>
                <w:bCs/>
                <w:color w:val="000000"/>
                <w:sz w:val="20"/>
                <w:szCs w:val="20"/>
              </w:rPr>
              <w:t>VIGENCIA 2009</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Cs/>
                <w:color w:val="000000"/>
                <w:sz w:val="20"/>
                <w:szCs w:val="20"/>
              </w:rPr>
            </w:pPr>
            <w:r w:rsidRPr="005F3634">
              <w:rPr>
                <w:rFonts w:ascii="Calibri" w:hAnsi="Calibri" w:cs="Calibri"/>
                <w:bCs/>
                <w:color w:val="000000"/>
                <w:sz w:val="20"/>
                <w:szCs w:val="20"/>
              </w:rPr>
              <w:t>VIGENCIA 2010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Cs/>
                <w:color w:val="000000"/>
                <w:sz w:val="20"/>
                <w:szCs w:val="20"/>
              </w:rPr>
            </w:pPr>
            <w:r w:rsidRPr="005F3634">
              <w:rPr>
                <w:rFonts w:ascii="Calibri" w:hAnsi="Calibri" w:cs="Calibri"/>
                <w:bCs/>
                <w:color w:val="000000"/>
                <w:sz w:val="20"/>
                <w:szCs w:val="20"/>
              </w:rPr>
              <w:t>VIGENCIA 2011</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Terrenos</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957</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1.105</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1.108</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1.345</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Edificaciones</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1.052</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1.076</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1.076</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1.076</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Construcciones en  curso</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Maquinaria y Equipo</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48</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48</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48</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50</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Equipo de Transporte</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31</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731</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731</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910</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 xml:space="preserve">Equipos de Comunicación y Computación </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103</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103</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106</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120</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Muebles, Enseres y Equipo de Oficina</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483</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489</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521</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554</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Bienes Muebles en Bodega</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Redes, Líneas y Cables</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Plantas, Ductos y Túneles</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0</w:t>
            </w:r>
          </w:p>
        </w:tc>
      </w:tr>
      <w:tr w:rsidR="005F3634" w:rsidRPr="005F3634" w:rsidTr="005F3634">
        <w:trPr>
          <w:trHeight w:val="300"/>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5F3634" w:rsidRPr="005F3634" w:rsidRDefault="005F3634" w:rsidP="005F3634">
            <w:pPr>
              <w:rPr>
                <w:rFonts w:ascii="Calibri" w:hAnsi="Calibri" w:cs="Calibri"/>
                <w:b w:val="0"/>
                <w:color w:val="000000"/>
                <w:sz w:val="20"/>
                <w:szCs w:val="20"/>
              </w:rPr>
            </w:pPr>
            <w:r w:rsidRPr="005F3634">
              <w:rPr>
                <w:rFonts w:ascii="Calibri" w:hAnsi="Calibri" w:cs="Calibri"/>
                <w:b w:val="0"/>
                <w:color w:val="000000"/>
                <w:sz w:val="20"/>
                <w:szCs w:val="20"/>
              </w:rPr>
              <w:t>Otros Conceptos</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56</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66</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66</w:t>
            </w:r>
          </w:p>
        </w:tc>
        <w:tc>
          <w:tcPr>
            <w:tcW w:w="1474" w:type="dxa"/>
            <w:tcBorders>
              <w:top w:val="nil"/>
              <w:left w:val="nil"/>
              <w:bottom w:val="single" w:sz="4" w:space="0" w:color="auto"/>
              <w:right w:val="single" w:sz="4" w:space="0" w:color="auto"/>
            </w:tcBorders>
            <w:shd w:val="clear" w:color="auto" w:fill="auto"/>
            <w:noWrap/>
            <w:vAlign w:val="bottom"/>
            <w:hideMark/>
          </w:tcPr>
          <w:p w:rsidR="005F3634" w:rsidRPr="005F3634" w:rsidRDefault="005F3634" w:rsidP="005F3634">
            <w:pPr>
              <w:jc w:val="right"/>
              <w:rPr>
                <w:rFonts w:ascii="Calibri" w:hAnsi="Calibri" w:cs="Calibri"/>
                <w:b w:val="0"/>
                <w:color w:val="000000"/>
                <w:sz w:val="20"/>
                <w:szCs w:val="20"/>
              </w:rPr>
            </w:pPr>
            <w:r w:rsidRPr="005F3634">
              <w:rPr>
                <w:rFonts w:ascii="Calibri" w:hAnsi="Calibri" w:cs="Calibri"/>
                <w:b w:val="0"/>
                <w:color w:val="000000"/>
                <w:sz w:val="20"/>
                <w:szCs w:val="20"/>
              </w:rPr>
              <w:t>66</w:t>
            </w:r>
          </w:p>
        </w:tc>
      </w:tr>
    </w:tbl>
    <w:p w:rsidR="005F3634" w:rsidRDefault="005F3634" w:rsidP="000F3266">
      <w:pPr>
        <w:rPr>
          <w:rFonts w:ascii="Arial Narrow" w:hAnsi="Arial Narrow" w:cs="Arial"/>
          <w:b w:val="0"/>
          <w:sz w:val="24"/>
          <w:szCs w:val="24"/>
        </w:rPr>
      </w:pPr>
    </w:p>
    <w:p w:rsidR="00DE2DAC" w:rsidRDefault="00DE2DAC" w:rsidP="000F3266">
      <w:pPr>
        <w:rPr>
          <w:rFonts w:ascii="Arial Narrow" w:hAnsi="Arial Narrow" w:cs="Arial"/>
          <w:b w:val="0"/>
          <w:sz w:val="24"/>
          <w:szCs w:val="24"/>
        </w:rPr>
      </w:pPr>
    </w:p>
    <w:p w:rsidR="001A1CF4" w:rsidRDefault="001A1CF4" w:rsidP="000F3266">
      <w:pPr>
        <w:rPr>
          <w:rFonts w:ascii="Arial Narrow" w:hAnsi="Arial Narrow" w:cs="Arial"/>
          <w:b w:val="0"/>
          <w:sz w:val="24"/>
          <w:szCs w:val="24"/>
        </w:rPr>
      </w:pPr>
    </w:p>
    <w:p w:rsidR="001A1CF4" w:rsidRPr="001A1CF4" w:rsidRDefault="001A1CF4" w:rsidP="000F3266">
      <w:pPr>
        <w:rPr>
          <w:rFonts w:ascii="Arial Narrow" w:hAnsi="Arial Narrow" w:cs="Arial"/>
          <w:i/>
          <w:sz w:val="24"/>
          <w:szCs w:val="24"/>
          <w:u w:val="single"/>
        </w:rPr>
      </w:pPr>
      <w:r w:rsidRPr="001A1CF4">
        <w:rPr>
          <w:rFonts w:ascii="Arial Narrow" w:hAnsi="Arial Narrow" w:cs="Arial"/>
          <w:i/>
          <w:sz w:val="24"/>
          <w:szCs w:val="24"/>
          <w:u w:val="single"/>
        </w:rPr>
        <w:t>PLAN ESTRATEGICO DE INFORMATICA:</w:t>
      </w:r>
    </w:p>
    <w:p w:rsidR="001A1CF4" w:rsidRDefault="001A1CF4" w:rsidP="000F3266">
      <w:pPr>
        <w:rPr>
          <w:rFonts w:ascii="Arial Narrow" w:hAnsi="Arial Narrow" w:cs="Arial"/>
          <w:b w:val="0"/>
          <w:sz w:val="24"/>
          <w:szCs w:val="24"/>
        </w:rPr>
      </w:pPr>
    </w:p>
    <w:p w:rsidR="00045D4D" w:rsidRDefault="00DE2DAC" w:rsidP="000F3266">
      <w:pPr>
        <w:rPr>
          <w:rFonts w:ascii="Arial Narrow" w:hAnsi="Arial Narrow" w:cs="Arial"/>
          <w:b w:val="0"/>
          <w:sz w:val="24"/>
          <w:szCs w:val="24"/>
        </w:rPr>
      </w:pPr>
      <w:r>
        <w:rPr>
          <w:rFonts w:ascii="Arial Narrow" w:hAnsi="Arial Narrow" w:cs="Arial"/>
          <w:b w:val="0"/>
          <w:sz w:val="24"/>
          <w:szCs w:val="24"/>
        </w:rPr>
        <w:t>Se detalla el plan estratégico de informática con que en la actualidad cuenta el municipio de Tello, así:</w:t>
      </w:r>
    </w:p>
    <w:p w:rsidR="00271B3F" w:rsidRDefault="00271B3F" w:rsidP="000F3266">
      <w:pPr>
        <w:rPr>
          <w:rFonts w:ascii="Arial Narrow" w:hAnsi="Arial Narrow" w:cs="Arial"/>
          <w:b w:val="0"/>
          <w:sz w:val="24"/>
          <w:szCs w:val="24"/>
        </w:rPr>
      </w:pPr>
    </w:p>
    <w:p w:rsidR="008D6DA2" w:rsidRDefault="008D6DA2" w:rsidP="000F3266">
      <w:pPr>
        <w:rPr>
          <w:rFonts w:ascii="Arial Narrow" w:hAnsi="Arial Narrow" w:cs="Arial"/>
          <w:b w:val="0"/>
          <w:sz w:val="24"/>
          <w:szCs w:val="24"/>
        </w:rPr>
      </w:pPr>
    </w:p>
    <w:tbl>
      <w:tblPr>
        <w:tblW w:w="8980" w:type="dxa"/>
        <w:tblInd w:w="65" w:type="dxa"/>
        <w:tblCellMar>
          <w:left w:w="70" w:type="dxa"/>
          <w:right w:w="70" w:type="dxa"/>
        </w:tblCellMar>
        <w:tblLook w:val="04A0"/>
      </w:tblPr>
      <w:tblGrid>
        <w:gridCol w:w="2337"/>
        <w:gridCol w:w="1681"/>
        <w:gridCol w:w="1040"/>
        <w:gridCol w:w="960"/>
        <w:gridCol w:w="763"/>
        <w:gridCol w:w="357"/>
        <w:gridCol w:w="548"/>
        <w:gridCol w:w="1294"/>
      </w:tblGrid>
      <w:tr w:rsidR="00DE2DAC" w:rsidRPr="00DE2DAC" w:rsidTr="00DE2DAC">
        <w:trPr>
          <w:trHeight w:val="300"/>
        </w:trPr>
        <w:tc>
          <w:tcPr>
            <w:tcW w:w="898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lastRenderedPageBreak/>
              <w:t>PLAN ESTRATEGICO  DE INFORMATICA</w:t>
            </w:r>
          </w:p>
        </w:tc>
      </w:tr>
      <w:tr w:rsidR="00DE2DAC" w:rsidRPr="00DE2DAC" w:rsidTr="00DE2DAC">
        <w:trPr>
          <w:trHeight w:val="300"/>
        </w:trPr>
        <w:tc>
          <w:tcPr>
            <w:tcW w:w="8980" w:type="dxa"/>
            <w:gridSpan w:val="8"/>
            <w:vMerge/>
            <w:tcBorders>
              <w:top w:val="single" w:sz="4" w:space="0" w:color="auto"/>
              <w:left w:val="single" w:sz="4" w:space="0" w:color="auto"/>
              <w:bottom w:val="single" w:sz="4" w:space="0" w:color="000000"/>
              <w:right w:val="single" w:sz="4" w:space="0" w:color="000000"/>
            </w:tcBorders>
            <w:vAlign w:val="center"/>
            <w:hideMark/>
          </w:tcPr>
          <w:p w:rsidR="00DE2DAC" w:rsidRPr="00DE2DAC" w:rsidRDefault="00DE2DAC" w:rsidP="00DE2DAC">
            <w:pPr>
              <w:rPr>
                <w:rFonts w:ascii="Calibri" w:hAnsi="Calibri" w:cs="Calibri"/>
                <w:bCs/>
                <w:color w:val="000000"/>
                <w:sz w:val="12"/>
                <w:szCs w:val="12"/>
              </w:rPr>
            </w:pPr>
          </w:p>
        </w:tc>
      </w:tr>
      <w:tr w:rsidR="00DE2DAC" w:rsidRPr="00DE2DAC" w:rsidTr="00DE2DAC">
        <w:trPr>
          <w:trHeight w:val="300"/>
        </w:trPr>
        <w:tc>
          <w:tcPr>
            <w:tcW w:w="2337" w:type="dxa"/>
            <w:vMerge w:val="restart"/>
            <w:tcBorders>
              <w:top w:val="nil"/>
              <w:left w:val="single" w:sz="4" w:space="0" w:color="auto"/>
              <w:bottom w:val="single" w:sz="4" w:space="0" w:color="000000"/>
              <w:right w:val="single" w:sz="4" w:space="0" w:color="auto"/>
            </w:tcBorders>
            <w:shd w:val="clear" w:color="auto" w:fill="auto"/>
            <w:vAlign w:val="bottom"/>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NOMBRE DEL PROGRAMA O SOFTARE ADQUIRIDO</w:t>
            </w:r>
          </w:p>
        </w:tc>
        <w:tc>
          <w:tcPr>
            <w:tcW w:w="1681" w:type="dxa"/>
            <w:vMerge w:val="restart"/>
            <w:tcBorders>
              <w:top w:val="nil"/>
              <w:left w:val="single" w:sz="4" w:space="0" w:color="auto"/>
              <w:bottom w:val="single" w:sz="4" w:space="0" w:color="000000"/>
              <w:right w:val="single" w:sz="4" w:space="0" w:color="auto"/>
            </w:tcBorders>
            <w:shd w:val="clear" w:color="auto" w:fill="auto"/>
            <w:vAlign w:val="bottom"/>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TIPO DE SERVICIO QUE PREESTA</w:t>
            </w:r>
          </w:p>
        </w:tc>
        <w:tc>
          <w:tcPr>
            <w:tcW w:w="1040" w:type="dxa"/>
            <w:vMerge w:val="restart"/>
            <w:tcBorders>
              <w:top w:val="nil"/>
              <w:left w:val="single" w:sz="4" w:space="0" w:color="auto"/>
              <w:bottom w:val="single" w:sz="4" w:space="0" w:color="000000"/>
              <w:right w:val="single" w:sz="4" w:space="0" w:color="auto"/>
            </w:tcBorders>
            <w:shd w:val="clear" w:color="auto" w:fill="auto"/>
            <w:vAlign w:val="bottom"/>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FECHA DE ADQUISI.</w:t>
            </w:r>
          </w:p>
        </w:tc>
        <w:tc>
          <w:tcPr>
            <w:tcW w:w="1723" w:type="dxa"/>
            <w:gridSpan w:val="2"/>
            <w:vMerge w:val="restart"/>
            <w:tcBorders>
              <w:top w:val="single" w:sz="4" w:space="0" w:color="auto"/>
              <w:left w:val="nil"/>
              <w:bottom w:val="single" w:sz="4" w:space="0" w:color="000000"/>
              <w:right w:val="single" w:sz="4" w:space="0" w:color="000000"/>
            </w:tcBorders>
            <w:shd w:val="clear" w:color="auto" w:fill="auto"/>
            <w:noWrap/>
            <w:vAlign w:val="bottom"/>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COSTOS</w:t>
            </w:r>
          </w:p>
        </w:tc>
        <w:tc>
          <w:tcPr>
            <w:tcW w:w="9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ESTADO</w:t>
            </w:r>
          </w:p>
        </w:tc>
        <w:tc>
          <w:tcPr>
            <w:tcW w:w="1294" w:type="dxa"/>
            <w:vMerge w:val="restart"/>
            <w:tcBorders>
              <w:top w:val="nil"/>
              <w:left w:val="single" w:sz="4" w:space="0" w:color="auto"/>
              <w:bottom w:val="single" w:sz="4" w:space="0" w:color="000000"/>
              <w:right w:val="single" w:sz="4" w:space="0" w:color="auto"/>
            </w:tcBorders>
            <w:shd w:val="clear" w:color="auto" w:fill="auto"/>
            <w:vAlign w:val="bottom"/>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RESULTADOS ALCANZADOS</w:t>
            </w:r>
          </w:p>
        </w:tc>
      </w:tr>
      <w:tr w:rsidR="00DE2DAC" w:rsidRPr="00DE2DAC" w:rsidTr="00DE2DAC">
        <w:trPr>
          <w:trHeight w:val="300"/>
        </w:trPr>
        <w:tc>
          <w:tcPr>
            <w:tcW w:w="2337"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c>
          <w:tcPr>
            <w:tcW w:w="1681"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c>
          <w:tcPr>
            <w:tcW w:w="1040"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c>
          <w:tcPr>
            <w:tcW w:w="1723" w:type="dxa"/>
            <w:gridSpan w:val="2"/>
            <w:vMerge/>
            <w:tcBorders>
              <w:top w:val="single" w:sz="4" w:space="0" w:color="auto"/>
              <w:left w:val="nil"/>
              <w:bottom w:val="single" w:sz="4" w:space="0" w:color="000000"/>
              <w:right w:val="single" w:sz="4" w:space="0" w:color="000000"/>
            </w:tcBorders>
            <w:vAlign w:val="center"/>
            <w:hideMark/>
          </w:tcPr>
          <w:p w:rsidR="00DE2DAC" w:rsidRPr="00DE2DAC" w:rsidRDefault="00DE2DAC" w:rsidP="00DE2DAC">
            <w:pPr>
              <w:rPr>
                <w:rFonts w:ascii="Calibri" w:hAnsi="Calibri" w:cs="Calibri"/>
                <w:bCs/>
                <w:color w:val="000000"/>
                <w:sz w:val="12"/>
                <w:szCs w:val="12"/>
              </w:rPr>
            </w:pPr>
          </w:p>
        </w:tc>
        <w:tc>
          <w:tcPr>
            <w:tcW w:w="905" w:type="dxa"/>
            <w:gridSpan w:val="2"/>
            <w:vMerge/>
            <w:tcBorders>
              <w:top w:val="single" w:sz="4" w:space="0" w:color="auto"/>
              <w:left w:val="single" w:sz="4" w:space="0" w:color="auto"/>
              <w:bottom w:val="single" w:sz="4" w:space="0" w:color="000000"/>
              <w:right w:val="single" w:sz="4" w:space="0" w:color="000000"/>
            </w:tcBorders>
            <w:vAlign w:val="center"/>
            <w:hideMark/>
          </w:tcPr>
          <w:p w:rsidR="00DE2DAC" w:rsidRPr="00DE2DAC" w:rsidRDefault="00DE2DAC" w:rsidP="00DE2DAC">
            <w:pPr>
              <w:rPr>
                <w:rFonts w:ascii="Calibri" w:hAnsi="Calibri" w:cs="Calibri"/>
                <w:bCs/>
                <w:color w:val="000000"/>
                <w:sz w:val="12"/>
                <w:szCs w:val="12"/>
              </w:rPr>
            </w:pPr>
          </w:p>
        </w:tc>
        <w:tc>
          <w:tcPr>
            <w:tcW w:w="1294"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r>
      <w:tr w:rsidR="00DE2DAC" w:rsidRPr="00DE2DAC" w:rsidTr="00DE2DAC">
        <w:trPr>
          <w:trHeight w:val="300"/>
        </w:trPr>
        <w:tc>
          <w:tcPr>
            <w:tcW w:w="2337"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c>
          <w:tcPr>
            <w:tcW w:w="1681"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c>
          <w:tcPr>
            <w:tcW w:w="1040"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ADQUISIC.</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MANTENIM.</w:t>
            </w:r>
          </w:p>
        </w:tc>
        <w:tc>
          <w:tcPr>
            <w:tcW w:w="35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USO</w:t>
            </w:r>
          </w:p>
        </w:tc>
        <w:tc>
          <w:tcPr>
            <w:tcW w:w="5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DESUSO</w:t>
            </w:r>
          </w:p>
        </w:tc>
        <w:tc>
          <w:tcPr>
            <w:tcW w:w="1294"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r>
      <w:tr w:rsidR="00DE2DAC" w:rsidRPr="00DE2DAC" w:rsidTr="00DE2DAC">
        <w:trPr>
          <w:trHeight w:val="300"/>
        </w:trPr>
        <w:tc>
          <w:tcPr>
            <w:tcW w:w="2337"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c>
          <w:tcPr>
            <w:tcW w:w="1681"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c>
          <w:tcPr>
            <w:tcW w:w="1040"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c>
          <w:tcPr>
            <w:tcW w:w="960"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c>
          <w:tcPr>
            <w:tcW w:w="763"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c>
          <w:tcPr>
            <w:tcW w:w="357"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c>
          <w:tcPr>
            <w:tcW w:w="548"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c>
          <w:tcPr>
            <w:tcW w:w="1294" w:type="dxa"/>
            <w:vMerge/>
            <w:tcBorders>
              <w:top w:val="nil"/>
              <w:left w:val="single" w:sz="4" w:space="0" w:color="auto"/>
              <w:bottom w:val="single" w:sz="4" w:space="0" w:color="000000"/>
              <w:right w:val="single" w:sz="4" w:space="0" w:color="auto"/>
            </w:tcBorders>
            <w:vAlign w:val="center"/>
            <w:hideMark/>
          </w:tcPr>
          <w:p w:rsidR="00DE2DAC" w:rsidRPr="00DE2DAC" w:rsidRDefault="00DE2DAC" w:rsidP="00DE2DAC">
            <w:pPr>
              <w:rPr>
                <w:rFonts w:ascii="Calibri" w:hAnsi="Calibri" w:cs="Calibri"/>
                <w:bCs/>
                <w:color w:val="000000"/>
                <w:sz w:val="12"/>
                <w:szCs w:val="12"/>
              </w:rPr>
            </w:pPr>
          </w:p>
        </w:tc>
      </w:tr>
      <w:tr w:rsidR="00DE2DAC" w:rsidRPr="00DE2DAC" w:rsidTr="00DE2DAC">
        <w:trPr>
          <w:trHeight w:val="1050"/>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SISTEMA CAS-  PREDIAL</w:t>
            </w:r>
          </w:p>
        </w:tc>
        <w:tc>
          <w:tcPr>
            <w:tcW w:w="1681" w:type="dxa"/>
            <w:tcBorders>
              <w:top w:val="nil"/>
              <w:left w:val="nil"/>
              <w:bottom w:val="single" w:sz="4" w:space="0" w:color="auto"/>
              <w:right w:val="single" w:sz="4" w:space="0" w:color="auto"/>
            </w:tcBorders>
            <w:shd w:val="clear" w:color="auto" w:fill="auto"/>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Programa del impuesto predial unificado</w:t>
            </w:r>
          </w:p>
        </w:tc>
        <w:tc>
          <w:tcPr>
            <w:tcW w:w="1040" w:type="dxa"/>
            <w:tcBorders>
              <w:top w:val="nil"/>
              <w:left w:val="nil"/>
              <w:bottom w:val="single" w:sz="4" w:space="0" w:color="auto"/>
              <w:right w:val="single" w:sz="4" w:space="0" w:color="auto"/>
            </w:tcBorders>
            <w:shd w:val="clear" w:color="auto" w:fill="auto"/>
            <w:vAlign w:val="center"/>
            <w:hideMark/>
          </w:tcPr>
          <w:p w:rsidR="00DE2DAC" w:rsidRPr="00DE2DAC" w:rsidRDefault="00DE2DAC" w:rsidP="00DE2DAC">
            <w:pPr>
              <w:jc w:val="center"/>
              <w:rPr>
                <w:rFonts w:ascii="Calibri" w:hAnsi="Calibri" w:cs="Calibri"/>
                <w:b w:val="0"/>
                <w:color w:val="000000"/>
                <w:sz w:val="12"/>
                <w:szCs w:val="12"/>
              </w:rPr>
            </w:pPr>
            <w:r w:rsidRPr="00DE2DAC">
              <w:rPr>
                <w:rFonts w:ascii="Calibri" w:hAnsi="Calibri" w:cs="Calibri"/>
                <w:b w:val="0"/>
                <w:color w:val="000000"/>
                <w:sz w:val="12"/>
                <w:szCs w:val="12"/>
              </w:rPr>
              <w:t>2007</w:t>
            </w:r>
          </w:p>
        </w:tc>
        <w:tc>
          <w:tcPr>
            <w:tcW w:w="960"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center"/>
              <w:rPr>
                <w:rFonts w:ascii="Calibri" w:hAnsi="Calibri" w:cs="Calibri"/>
                <w:b w:val="0"/>
                <w:color w:val="000000"/>
                <w:sz w:val="12"/>
                <w:szCs w:val="12"/>
              </w:rPr>
            </w:pPr>
            <w:r w:rsidRPr="00DE2DAC">
              <w:rPr>
                <w:rFonts w:ascii="Calibri" w:hAnsi="Calibri" w:cs="Calibri"/>
                <w:b w:val="0"/>
                <w:color w:val="000000"/>
                <w:sz w:val="12"/>
                <w:szCs w:val="12"/>
              </w:rPr>
              <w:t>10.000.000</w:t>
            </w:r>
          </w:p>
        </w:tc>
        <w:tc>
          <w:tcPr>
            <w:tcW w:w="763"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center"/>
              <w:rPr>
                <w:rFonts w:ascii="Calibri" w:hAnsi="Calibri" w:cs="Calibri"/>
                <w:b w:val="0"/>
                <w:color w:val="000000"/>
                <w:sz w:val="12"/>
                <w:szCs w:val="12"/>
              </w:rPr>
            </w:pPr>
            <w:r w:rsidRPr="00DE2DAC">
              <w:rPr>
                <w:rFonts w:ascii="Calibri" w:hAnsi="Calibri" w:cs="Calibri"/>
                <w:b w:val="0"/>
                <w:color w:val="000000"/>
                <w:sz w:val="12"/>
                <w:szCs w:val="12"/>
              </w:rPr>
              <w:t>3.000.000</w:t>
            </w:r>
          </w:p>
        </w:tc>
        <w:tc>
          <w:tcPr>
            <w:tcW w:w="357"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X</w:t>
            </w:r>
          </w:p>
        </w:tc>
        <w:tc>
          <w:tcPr>
            <w:tcW w:w="548"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 </w:t>
            </w:r>
          </w:p>
        </w:tc>
        <w:tc>
          <w:tcPr>
            <w:tcW w:w="1294" w:type="dxa"/>
            <w:tcBorders>
              <w:top w:val="nil"/>
              <w:left w:val="nil"/>
              <w:bottom w:val="single" w:sz="4" w:space="0" w:color="auto"/>
              <w:right w:val="single" w:sz="4" w:space="0" w:color="auto"/>
            </w:tcBorders>
            <w:shd w:val="clear" w:color="auto" w:fill="auto"/>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 xml:space="preserve">Compatibilidad  con los demás software que tiene la secretaria  de hacienda municipal </w:t>
            </w:r>
          </w:p>
        </w:tc>
      </w:tr>
      <w:tr w:rsidR="00DE2DAC" w:rsidRPr="00DE2DAC" w:rsidTr="00DE2DAC">
        <w:trPr>
          <w:trHeight w:val="1305"/>
        </w:trPr>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 xml:space="preserve"> SOFTWARE  SQL   HAS </w:t>
            </w:r>
          </w:p>
        </w:tc>
        <w:tc>
          <w:tcPr>
            <w:tcW w:w="1681" w:type="dxa"/>
            <w:tcBorders>
              <w:top w:val="nil"/>
              <w:left w:val="nil"/>
              <w:bottom w:val="single" w:sz="4" w:space="0" w:color="auto"/>
              <w:right w:val="single" w:sz="4" w:space="0" w:color="auto"/>
            </w:tcBorders>
            <w:shd w:val="clear" w:color="auto" w:fill="auto"/>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Control presupuestal, contabilidad tesorería</w:t>
            </w:r>
          </w:p>
        </w:tc>
        <w:tc>
          <w:tcPr>
            <w:tcW w:w="1040" w:type="dxa"/>
            <w:tcBorders>
              <w:top w:val="nil"/>
              <w:left w:val="nil"/>
              <w:bottom w:val="single" w:sz="4" w:space="0" w:color="auto"/>
              <w:right w:val="single" w:sz="4" w:space="0" w:color="auto"/>
            </w:tcBorders>
            <w:shd w:val="clear" w:color="auto" w:fill="auto"/>
            <w:vAlign w:val="center"/>
            <w:hideMark/>
          </w:tcPr>
          <w:p w:rsidR="00DE2DAC" w:rsidRPr="00DE2DAC" w:rsidRDefault="00DE2DAC" w:rsidP="00DE2DAC">
            <w:pPr>
              <w:jc w:val="center"/>
              <w:rPr>
                <w:rFonts w:ascii="Calibri" w:hAnsi="Calibri" w:cs="Calibri"/>
                <w:b w:val="0"/>
                <w:color w:val="000000"/>
                <w:sz w:val="12"/>
                <w:szCs w:val="12"/>
              </w:rPr>
            </w:pPr>
            <w:r w:rsidRPr="00DE2DAC">
              <w:rPr>
                <w:rFonts w:ascii="Calibri" w:hAnsi="Calibri" w:cs="Calibri"/>
                <w:b w:val="0"/>
                <w:color w:val="000000"/>
                <w:sz w:val="12"/>
                <w:szCs w:val="12"/>
              </w:rPr>
              <w:t>2001</w:t>
            </w:r>
          </w:p>
        </w:tc>
        <w:tc>
          <w:tcPr>
            <w:tcW w:w="960"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center"/>
              <w:rPr>
                <w:rFonts w:ascii="Calibri" w:hAnsi="Calibri" w:cs="Calibri"/>
                <w:b w:val="0"/>
                <w:color w:val="000000"/>
                <w:sz w:val="12"/>
                <w:szCs w:val="12"/>
              </w:rPr>
            </w:pPr>
            <w:r w:rsidRPr="00DE2DAC">
              <w:rPr>
                <w:rFonts w:ascii="Calibri" w:hAnsi="Calibri" w:cs="Calibri"/>
                <w:b w:val="0"/>
                <w:color w:val="000000"/>
                <w:sz w:val="12"/>
                <w:szCs w:val="12"/>
              </w:rPr>
              <w:t>4.000.000</w:t>
            </w:r>
          </w:p>
        </w:tc>
        <w:tc>
          <w:tcPr>
            <w:tcW w:w="763"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center"/>
              <w:rPr>
                <w:rFonts w:ascii="Calibri" w:hAnsi="Calibri" w:cs="Calibri"/>
                <w:b w:val="0"/>
                <w:color w:val="000000"/>
                <w:sz w:val="12"/>
                <w:szCs w:val="12"/>
              </w:rPr>
            </w:pPr>
            <w:r w:rsidRPr="00DE2DAC">
              <w:rPr>
                <w:rFonts w:ascii="Calibri" w:hAnsi="Calibri" w:cs="Calibri"/>
                <w:b w:val="0"/>
                <w:color w:val="000000"/>
                <w:sz w:val="12"/>
                <w:szCs w:val="12"/>
              </w:rPr>
              <w:t>3.000.000</w:t>
            </w:r>
          </w:p>
        </w:tc>
        <w:tc>
          <w:tcPr>
            <w:tcW w:w="357"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X</w:t>
            </w:r>
          </w:p>
        </w:tc>
        <w:tc>
          <w:tcPr>
            <w:tcW w:w="548"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center"/>
              <w:rPr>
                <w:rFonts w:ascii="Calibri" w:hAnsi="Calibri" w:cs="Calibri"/>
                <w:bCs/>
                <w:color w:val="000000"/>
                <w:sz w:val="12"/>
                <w:szCs w:val="12"/>
              </w:rPr>
            </w:pPr>
            <w:r w:rsidRPr="00DE2DAC">
              <w:rPr>
                <w:rFonts w:ascii="Calibri" w:hAnsi="Calibri" w:cs="Calibri"/>
                <w:bCs/>
                <w:color w:val="000000"/>
                <w:sz w:val="12"/>
                <w:szCs w:val="12"/>
              </w:rPr>
              <w:t> </w:t>
            </w:r>
          </w:p>
        </w:tc>
        <w:tc>
          <w:tcPr>
            <w:tcW w:w="1294" w:type="dxa"/>
            <w:tcBorders>
              <w:top w:val="nil"/>
              <w:left w:val="nil"/>
              <w:bottom w:val="single" w:sz="4" w:space="0" w:color="auto"/>
              <w:right w:val="single" w:sz="4" w:space="0" w:color="auto"/>
            </w:tcBorders>
            <w:shd w:val="clear" w:color="auto" w:fill="auto"/>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 xml:space="preserve">Compatibilidad  con los demás software que tiene la secretaria  de hacienda municipal </w:t>
            </w:r>
          </w:p>
        </w:tc>
      </w:tr>
      <w:tr w:rsidR="00DE2DAC" w:rsidRPr="00DE2DAC" w:rsidTr="00DE2DAC">
        <w:trPr>
          <w:trHeight w:val="124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HAS 2001 SOFTWARE - LICENCIA No 20020047</w:t>
            </w:r>
          </w:p>
        </w:tc>
        <w:tc>
          <w:tcPr>
            <w:tcW w:w="1681" w:type="dxa"/>
            <w:tcBorders>
              <w:top w:val="nil"/>
              <w:left w:val="nil"/>
              <w:bottom w:val="single" w:sz="4" w:space="0" w:color="auto"/>
              <w:right w:val="single" w:sz="4" w:space="0" w:color="auto"/>
            </w:tcBorders>
            <w:shd w:val="clear" w:color="auto" w:fill="auto"/>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Comprobantes de compras,  comproban</w:t>
            </w:r>
            <w:r>
              <w:rPr>
                <w:rFonts w:ascii="Calibri" w:hAnsi="Calibri" w:cs="Calibri"/>
                <w:b w:val="0"/>
                <w:color w:val="000000"/>
                <w:sz w:val="12"/>
                <w:szCs w:val="12"/>
              </w:rPr>
              <w:t>t</w:t>
            </w:r>
            <w:r w:rsidRPr="00DE2DAC">
              <w:rPr>
                <w:rFonts w:ascii="Calibri" w:hAnsi="Calibri" w:cs="Calibri"/>
                <w:b w:val="0"/>
                <w:color w:val="000000"/>
                <w:sz w:val="12"/>
                <w:szCs w:val="12"/>
              </w:rPr>
              <w:t>e de egresos,  de ingresos, contra cuenta de pérdidas, de utilidades,  costos de producción, de venta cuenta de gastos, de ingresos, egresos  iva pasivo patrimonio.</w:t>
            </w:r>
          </w:p>
        </w:tc>
        <w:tc>
          <w:tcPr>
            <w:tcW w:w="1040"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right"/>
              <w:rPr>
                <w:rFonts w:ascii="Calibri" w:hAnsi="Calibri" w:cs="Calibri"/>
                <w:b w:val="0"/>
                <w:color w:val="000000"/>
                <w:sz w:val="12"/>
                <w:szCs w:val="12"/>
              </w:rPr>
            </w:pPr>
            <w:r w:rsidRPr="00DE2DAC">
              <w:rPr>
                <w:rFonts w:ascii="Calibri" w:hAnsi="Calibri" w:cs="Calibri"/>
                <w:b w:val="0"/>
                <w:color w:val="000000"/>
                <w:sz w:val="12"/>
                <w:szCs w:val="12"/>
              </w:rPr>
              <w:t>30/12/2002</w:t>
            </w:r>
          </w:p>
        </w:tc>
        <w:tc>
          <w:tcPr>
            <w:tcW w:w="960"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right"/>
              <w:rPr>
                <w:rFonts w:ascii="Calibri" w:hAnsi="Calibri" w:cs="Calibri"/>
                <w:b w:val="0"/>
                <w:color w:val="000000"/>
                <w:sz w:val="12"/>
                <w:szCs w:val="12"/>
              </w:rPr>
            </w:pPr>
            <w:r w:rsidRPr="00DE2DAC">
              <w:rPr>
                <w:rFonts w:ascii="Calibri" w:hAnsi="Calibri" w:cs="Calibri"/>
                <w:b w:val="0"/>
                <w:color w:val="000000"/>
                <w:sz w:val="12"/>
                <w:szCs w:val="12"/>
              </w:rPr>
              <w:t>4.000.000</w:t>
            </w:r>
          </w:p>
        </w:tc>
        <w:tc>
          <w:tcPr>
            <w:tcW w:w="763"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right"/>
              <w:rPr>
                <w:rFonts w:ascii="Calibri" w:hAnsi="Calibri" w:cs="Calibri"/>
                <w:b w:val="0"/>
                <w:color w:val="000000"/>
                <w:sz w:val="12"/>
                <w:szCs w:val="12"/>
              </w:rPr>
            </w:pPr>
            <w:r w:rsidRPr="00DE2DAC">
              <w:rPr>
                <w:rFonts w:ascii="Calibri" w:hAnsi="Calibri" w:cs="Calibri"/>
                <w:b w:val="0"/>
                <w:color w:val="000000"/>
                <w:sz w:val="12"/>
                <w:szCs w:val="12"/>
              </w:rPr>
              <w:t>3.000.000</w:t>
            </w:r>
          </w:p>
        </w:tc>
        <w:tc>
          <w:tcPr>
            <w:tcW w:w="357"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center"/>
              <w:rPr>
                <w:rFonts w:ascii="Calibri" w:hAnsi="Calibri" w:cs="Calibri"/>
                <w:b w:val="0"/>
                <w:color w:val="000000"/>
                <w:sz w:val="12"/>
                <w:szCs w:val="12"/>
              </w:rPr>
            </w:pPr>
            <w:r w:rsidRPr="00DE2DAC">
              <w:rPr>
                <w:rFonts w:ascii="Calibri" w:hAnsi="Calibri" w:cs="Calibri"/>
                <w:b w:val="0"/>
                <w:color w:val="000000"/>
                <w:sz w:val="12"/>
                <w:szCs w:val="12"/>
              </w:rPr>
              <w:t>X</w:t>
            </w:r>
          </w:p>
        </w:tc>
        <w:tc>
          <w:tcPr>
            <w:tcW w:w="548"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 </w:t>
            </w:r>
          </w:p>
        </w:tc>
        <w:tc>
          <w:tcPr>
            <w:tcW w:w="1294" w:type="dxa"/>
            <w:tcBorders>
              <w:top w:val="nil"/>
              <w:left w:val="nil"/>
              <w:bottom w:val="single" w:sz="4" w:space="0" w:color="auto"/>
              <w:right w:val="single" w:sz="4" w:space="0" w:color="auto"/>
            </w:tcBorders>
            <w:shd w:val="clear" w:color="auto" w:fill="auto"/>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 xml:space="preserve">Compatibilidad  con los demás software que tiene la secretaria  de hacienda municipal </w:t>
            </w:r>
          </w:p>
        </w:tc>
      </w:tr>
      <w:tr w:rsidR="00DE2DAC" w:rsidRPr="00DE2DAC" w:rsidTr="00DE2DAC">
        <w:trPr>
          <w:trHeight w:val="945"/>
        </w:trPr>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HAS SQL SOFTWARE - LICENCIA No 2010000276</w:t>
            </w:r>
          </w:p>
        </w:tc>
        <w:tc>
          <w:tcPr>
            <w:tcW w:w="1681" w:type="dxa"/>
            <w:tcBorders>
              <w:top w:val="nil"/>
              <w:left w:val="nil"/>
              <w:bottom w:val="single" w:sz="4" w:space="0" w:color="auto"/>
              <w:right w:val="single" w:sz="4" w:space="0" w:color="auto"/>
            </w:tcBorders>
            <w:shd w:val="clear" w:color="auto" w:fill="auto"/>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Catalogo de inventarios, control de inventarios, compras,  comprobantes y soportes de entrada y salida de almacén, traslados,  generar kardes.</w:t>
            </w:r>
          </w:p>
        </w:tc>
        <w:tc>
          <w:tcPr>
            <w:tcW w:w="1040"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right"/>
              <w:rPr>
                <w:rFonts w:ascii="Calibri" w:hAnsi="Calibri" w:cs="Calibri"/>
                <w:b w:val="0"/>
                <w:color w:val="000000"/>
                <w:sz w:val="12"/>
                <w:szCs w:val="12"/>
              </w:rPr>
            </w:pPr>
            <w:r w:rsidRPr="00DE2DAC">
              <w:rPr>
                <w:rFonts w:ascii="Calibri" w:hAnsi="Calibri" w:cs="Calibri"/>
                <w:b w:val="0"/>
                <w:color w:val="000000"/>
                <w:sz w:val="12"/>
                <w:szCs w:val="12"/>
              </w:rPr>
              <w:t>09/09/2010</w:t>
            </w:r>
          </w:p>
        </w:tc>
        <w:tc>
          <w:tcPr>
            <w:tcW w:w="960"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right"/>
              <w:rPr>
                <w:rFonts w:ascii="Calibri" w:hAnsi="Calibri" w:cs="Calibri"/>
                <w:b w:val="0"/>
                <w:color w:val="000000"/>
                <w:sz w:val="12"/>
                <w:szCs w:val="12"/>
              </w:rPr>
            </w:pPr>
            <w:r w:rsidRPr="00DE2DAC">
              <w:rPr>
                <w:rFonts w:ascii="Calibri" w:hAnsi="Calibri" w:cs="Calibri"/>
                <w:b w:val="0"/>
                <w:color w:val="000000"/>
                <w:sz w:val="12"/>
                <w:szCs w:val="12"/>
              </w:rPr>
              <w:t>10.000.000</w:t>
            </w:r>
          </w:p>
        </w:tc>
        <w:tc>
          <w:tcPr>
            <w:tcW w:w="763"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right"/>
              <w:rPr>
                <w:rFonts w:ascii="Calibri" w:hAnsi="Calibri" w:cs="Calibri"/>
                <w:b w:val="0"/>
                <w:color w:val="000000"/>
                <w:sz w:val="12"/>
                <w:szCs w:val="12"/>
              </w:rPr>
            </w:pPr>
            <w:r w:rsidRPr="00DE2DAC">
              <w:rPr>
                <w:rFonts w:ascii="Calibri" w:hAnsi="Calibri" w:cs="Calibri"/>
                <w:b w:val="0"/>
                <w:color w:val="000000"/>
                <w:sz w:val="12"/>
                <w:szCs w:val="12"/>
              </w:rPr>
              <w:t>3.000.000</w:t>
            </w:r>
          </w:p>
        </w:tc>
        <w:tc>
          <w:tcPr>
            <w:tcW w:w="357"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jc w:val="center"/>
              <w:rPr>
                <w:rFonts w:ascii="Calibri" w:hAnsi="Calibri" w:cs="Calibri"/>
                <w:b w:val="0"/>
                <w:color w:val="000000"/>
                <w:sz w:val="12"/>
                <w:szCs w:val="12"/>
              </w:rPr>
            </w:pPr>
            <w:r w:rsidRPr="00DE2DAC">
              <w:rPr>
                <w:rFonts w:ascii="Calibri" w:hAnsi="Calibri" w:cs="Calibri"/>
                <w:b w:val="0"/>
                <w:color w:val="000000"/>
                <w:sz w:val="12"/>
                <w:szCs w:val="12"/>
              </w:rPr>
              <w:t>X</w:t>
            </w:r>
          </w:p>
        </w:tc>
        <w:tc>
          <w:tcPr>
            <w:tcW w:w="548" w:type="dxa"/>
            <w:tcBorders>
              <w:top w:val="nil"/>
              <w:left w:val="nil"/>
              <w:bottom w:val="single" w:sz="4" w:space="0" w:color="auto"/>
              <w:right w:val="single" w:sz="4" w:space="0" w:color="auto"/>
            </w:tcBorders>
            <w:shd w:val="clear" w:color="auto" w:fill="auto"/>
            <w:noWrap/>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 </w:t>
            </w:r>
          </w:p>
        </w:tc>
        <w:tc>
          <w:tcPr>
            <w:tcW w:w="1294" w:type="dxa"/>
            <w:tcBorders>
              <w:top w:val="nil"/>
              <w:left w:val="nil"/>
              <w:bottom w:val="single" w:sz="4" w:space="0" w:color="auto"/>
              <w:right w:val="single" w:sz="4" w:space="0" w:color="auto"/>
            </w:tcBorders>
            <w:shd w:val="clear" w:color="auto" w:fill="auto"/>
            <w:vAlign w:val="center"/>
            <w:hideMark/>
          </w:tcPr>
          <w:p w:rsidR="00DE2DAC" w:rsidRPr="00DE2DAC" w:rsidRDefault="00DE2DAC" w:rsidP="00DE2DAC">
            <w:pPr>
              <w:rPr>
                <w:rFonts w:ascii="Calibri" w:hAnsi="Calibri" w:cs="Calibri"/>
                <w:b w:val="0"/>
                <w:color w:val="000000"/>
                <w:sz w:val="12"/>
                <w:szCs w:val="12"/>
              </w:rPr>
            </w:pPr>
            <w:r w:rsidRPr="00DE2DAC">
              <w:rPr>
                <w:rFonts w:ascii="Calibri" w:hAnsi="Calibri" w:cs="Calibri"/>
                <w:b w:val="0"/>
                <w:color w:val="000000"/>
                <w:sz w:val="12"/>
                <w:szCs w:val="12"/>
              </w:rPr>
              <w:t xml:space="preserve">Compatibilidad  con los demás software que tiene la secretaria  de hacienda municipal </w:t>
            </w:r>
          </w:p>
        </w:tc>
      </w:tr>
    </w:tbl>
    <w:p w:rsidR="00271B3F" w:rsidRDefault="00271B3F" w:rsidP="000F3266">
      <w:pPr>
        <w:rPr>
          <w:rFonts w:ascii="Arial Narrow" w:hAnsi="Arial Narrow" w:cs="Arial"/>
          <w:b w:val="0"/>
          <w:sz w:val="24"/>
          <w:szCs w:val="24"/>
        </w:rPr>
      </w:pPr>
    </w:p>
    <w:p w:rsidR="00271B3F" w:rsidRDefault="00271B3F" w:rsidP="000F3266">
      <w:pPr>
        <w:rPr>
          <w:rFonts w:ascii="Arial Narrow" w:hAnsi="Arial Narrow" w:cs="Arial"/>
          <w:b w:val="0"/>
          <w:sz w:val="24"/>
          <w:szCs w:val="24"/>
        </w:rPr>
      </w:pPr>
    </w:p>
    <w:p w:rsidR="00045D4D" w:rsidRDefault="00964A16" w:rsidP="000F3266">
      <w:pPr>
        <w:rPr>
          <w:rFonts w:ascii="Arial Narrow" w:hAnsi="Arial Narrow" w:cs="Arial"/>
          <w:b w:val="0"/>
          <w:sz w:val="24"/>
          <w:szCs w:val="24"/>
        </w:rPr>
      </w:pPr>
      <w:r>
        <w:rPr>
          <w:rFonts w:ascii="Arial Narrow" w:hAnsi="Arial Narrow" w:cs="Arial"/>
          <w:b w:val="0"/>
          <w:sz w:val="24"/>
          <w:szCs w:val="24"/>
        </w:rPr>
        <w:t>En archivo adjunto los siguientes documentos:</w:t>
      </w:r>
    </w:p>
    <w:p w:rsidR="00964A16" w:rsidRDefault="00964A16" w:rsidP="000F3266">
      <w:pPr>
        <w:rPr>
          <w:rFonts w:ascii="Arial Narrow" w:hAnsi="Arial Narrow" w:cs="Arial"/>
          <w:b w:val="0"/>
          <w:sz w:val="24"/>
          <w:szCs w:val="24"/>
        </w:rPr>
      </w:pPr>
    </w:p>
    <w:p w:rsidR="00964A16" w:rsidRDefault="00964A16" w:rsidP="00964A16">
      <w:pPr>
        <w:numPr>
          <w:ilvl w:val="0"/>
          <w:numId w:val="39"/>
        </w:numPr>
        <w:rPr>
          <w:rFonts w:ascii="Arial Narrow" w:hAnsi="Arial Narrow" w:cs="Arial"/>
          <w:b w:val="0"/>
          <w:sz w:val="24"/>
          <w:szCs w:val="24"/>
        </w:rPr>
      </w:pPr>
      <w:r>
        <w:rPr>
          <w:rFonts w:ascii="Arial Narrow" w:hAnsi="Arial Narrow" w:cs="Arial"/>
          <w:b w:val="0"/>
          <w:sz w:val="24"/>
          <w:szCs w:val="24"/>
        </w:rPr>
        <w:t>Inventario de bienes inmuebles</w:t>
      </w:r>
    </w:p>
    <w:p w:rsidR="00964A16" w:rsidRDefault="00964A16" w:rsidP="00964A16">
      <w:pPr>
        <w:numPr>
          <w:ilvl w:val="0"/>
          <w:numId w:val="39"/>
        </w:numPr>
        <w:rPr>
          <w:rFonts w:ascii="Arial Narrow" w:hAnsi="Arial Narrow" w:cs="Arial"/>
          <w:b w:val="0"/>
          <w:sz w:val="24"/>
          <w:szCs w:val="24"/>
        </w:rPr>
      </w:pPr>
      <w:r>
        <w:rPr>
          <w:rFonts w:ascii="Arial Narrow" w:hAnsi="Arial Narrow" w:cs="Arial"/>
          <w:b w:val="0"/>
          <w:sz w:val="24"/>
          <w:szCs w:val="24"/>
        </w:rPr>
        <w:t>Inventario de bienes muebles</w:t>
      </w:r>
    </w:p>
    <w:p w:rsidR="00964A16" w:rsidRDefault="00964A16" w:rsidP="00964A16">
      <w:pPr>
        <w:numPr>
          <w:ilvl w:val="0"/>
          <w:numId w:val="39"/>
        </w:numPr>
        <w:rPr>
          <w:rFonts w:ascii="Arial Narrow" w:hAnsi="Arial Narrow" w:cs="Arial"/>
          <w:b w:val="0"/>
          <w:sz w:val="24"/>
          <w:szCs w:val="24"/>
        </w:rPr>
      </w:pPr>
      <w:r>
        <w:rPr>
          <w:rFonts w:ascii="Arial Narrow" w:hAnsi="Arial Narrow" w:cs="Arial"/>
          <w:b w:val="0"/>
          <w:sz w:val="24"/>
          <w:szCs w:val="24"/>
        </w:rPr>
        <w:t>Inventario de vehículos de propiedad del municipio</w:t>
      </w:r>
    </w:p>
    <w:p w:rsidR="00964A16" w:rsidRDefault="00964A16" w:rsidP="00964A16">
      <w:pPr>
        <w:numPr>
          <w:ilvl w:val="0"/>
          <w:numId w:val="39"/>
        </w:numPr>
        <w:rPr>
          <w:rFonts w:ascii="Arial Narrow" w:hAnsi="Arial Narrow" w:cs="Arial"/>
          <w:b w:val="0"/>
          <w:sz w:val="24"/>
          <w:szCs w:val="24"/>
        </w:rPr>
      </w:pPr>
      <w:r>
        <w:rPr>
          <w:rFonts w:ascii="Arial Narrow" w:hAnsi="Arial Narrow" w:cs="Arial"/>
          <w:b w:val="0"/>
          <w:sz w:val="24"/>
          <w:szCs w:val="24"/>
        </w:rPr>
        <w:t>Plan de compras</w:t>
      </w:r>
    </w:p>
    <w:p w:rsidR="00271B3F" w:rsidRDefault="00271B3F" w:rsidP="000F3266">
      <w:pPr>
        <w:rPr>
          <w:rFonts w:ascii="Arial Narrow" w:hAnsi="Arial Narrow" w:cs="Arial"/>
          <w:b w:val="0"/>
          <w:sz w:val="24"/>
          <w:szCs w:val="24"/>
        </w:rPr>
      </w:pPr>
    </w:p>
    <w:p w:rsidR="008453D3" w:rsidRDefault="008453D3" w:rsidP="000F3266">
      <w:pPr>
        <w:rPr>
          <w:rFonts w:ascii="Arial Narrow" w:hAnsi="Arial Narrow" w:cs="Arial"/>
          <w:b w:val="0"/>
          <w:sz w:val="24"/>
          <w:szCs w:val="24"/>
        </w:rPr>
      </w:pPr>
    </w:p>
    <w:p w:rsidR="002676B4" w:rsidRPr="00C66256" w:rsidRDefault="00C66256" w:rsidP="000F3266">
      <w:pPr>
        <w:rPr>
          <w:rFonts w:ascii="Arial Narrow" w:hAnsi="Arial Narrow" w:cs="Arial"/>
          <w:sz w:val="24"/>
          <w:szCs w:val="24"/>
          <w:lang w:val="es-ES_tradnl"/>
        </w:rPr>
      </w:pPr>
      <w:r w:rsidRPr="00C66256">
        <w:rPr>
          <w:rFonts w:ascii="Arial Narrow" w:hAnsi="Arial Narrow" w:cs="Arial"/>
          <w:sz w:val="24"/>
          <w:szCs w:val="24"/>
          <w:lang w:val="es-ES_tradnl"/>
        </w:rPr>
        <w:t>4.- PLANTA DE PERSONAL</w:t>
      </w:r>
    </w:p>
    <w:p w:rsidR="00963F25" w:rsidRDefault="00963F25" w:rsidP="000F3266">
      <w:pPr>
        <w:rPr>
          <w:rFonts w:ascii="Arial Narrow" w:hAnsi="Arial Narrow" w:cs="Arial"/>
          <w:b w:val="0"/>
          <w:sz w:val="24"/>
          <w:szCs w:val="24"/>
          <w:lang w:val="es-ES_tradnl"/>
        </w:rPr>
      </w:pPr>
    </w:p>
    <w:p w:rsidR="00963F25" w:rsidRDefault="001A4890" w:rsidP="000F3266">
      <w:pPr>
        <w:rPr>
          <w:rFonts w:ascii="Arial Narrow" w:hAnsi="Arial Narrow" w:cs="Arial"/>
          <w:b w:val="0"/>
          <w:sz w:val="24"/>
          <w:szCs w:val="24"/>
          <w:lang w:val="es-ES_tradnl"/>
        </w:rPr>
      </w:pPr>
      <w:r>
        <w:rPr>
          <w:rFonts w:ascii="Arial Narrow" w:hAnsi="Arial Narrow" w:cs="Arial"/>
          <w:b w:val="0"/>
          <w:sz w:val="24"/>
          <w:szCs w:val="24"/>
          <w:lang w:val="es-ES_tradnl"/>
        </w:rPr>
        <w:t>Se d</w:t>
      </w:r>
      <w:r w:rsidR="00BA7589">
        <w:rPr>
          <w:rFonts w:ascii="Arial Narrow" w:hAnsi="Arial Narrow" w:cs="Arial"/>
          <w:b w:val="0"/>
          <w:sz w:val="24"/>
          <w:szCs w:val="24"/>
          <w:lang w:val="es-ES_tradnl"/>
        </w:rPr>
        <w:t>etall</w:t>
      </w:r>
      <w:r>
        <w:rPr>
          <w:rFonts w:ascii="Arial Narrow" w:hAnsi="Arial Narrow" w:cs="Arial"/>
          <w:b w:val="0"/>
          <w:sz w:val="24"/>
          <w:szCs w:val="24"/>
          <w:lang w:val="es-ES_tradnl"/>
        </w:rPr>
        <w:t>a</w:t>
      </w:r>
      <w:r w:rsidR="00BA7589">
        <w:rPr>
          <w:rFonts w:ascii="Arial Narrow" w:hAnsi="Arial Narrow" w:cs="Arial"/>
          <w:b w:val="0"/>
          <w:sz w:val="24"/>
          <w:szCs w:val="24"/>
          <w:lang w:val="es-ES_tradnl"/>
        </w:rPr>
        <w:t xml:space="preserve"> la planta de personal del</w:t>
      </w:r>
      <w:r>
        <w:rPr>
          <w:rFonts w:ascii="Arial Narrow" w:hAnsi="Arial Narrow" w:cs="Arial"/>
          <w:b w:val="0"/>
          <w:sz w:val="24"/>
          <w:szCs w:val="24"/>
          <w:lang w:val="es-ES_tradnl"/>
        </w:rPr>
        <w:t xml:space="preserve"> Municipio de Tello.</w:t>
      </w:r>
      <w:r w:rsidR="00BA7589">
        <w:rPr>
          <w:rFonts w:ascii="Arial Narrow" w:hAnsi="Arial Narrow" w:cs="Arial"/>
          <w:b w:val="0"/>
          <w:sz w:val="24"/>
          <w:szCs w:val="24"/>
          <w:lang w:val="es-ES_tradnl"/>
        </w:rPr>
        <w:t xml:space="preserve"> (Formato 4)</w:t>
      </w:r>
    </w:p>
    <w:p w:rsidR="00BA7589" w:rsidRDefault="00BA7589" w:rsidP="000F3266">
      <w:pPr>
        <w:rPr>
          <w:rFonts w:ascii="Arial Narrow" w:hAnsi="Arial Narrow" w:cs="Arial"/>
          <w:b w:val="0"/>
          <w:sz w:val="24"/>
          <w:szCs w:val="24"/>
          <w:lang w:val="es-ES_tradnl"/>
        </w:rPr>
      </w:pPr>
    </w:p>
    <w:tbl>
      <w:tblPr>
        <w:tblW w:w="9500" w:type="dxa"/>
        <w:tblInd w:w="55" w:type="dxa"/>
        <w:tblCellMar>
          <w:left w:w="70" w:type="dxa"/>
          <w:right w:w="70" w:type="dxa"/>
        </w:tblCellMar>
        <w:tblLook w:val="04A0"/>
      </w:tblPr>
      <w:tblGrid>
        <w:gridCol w:w="4100"/>
        <w:gridCol w:w="1720"/>
        <w:gridCol w:w="1820"/>
        <w:gridCol w:w="1860"/>
      </w:tblGrid>
      <w:tr w:rsidR="002E3D64" w:rsidRPr="002E3D64" w:rsidTr="002E3D64">
        <w:trPr>
          <w:trHeight w:val="90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D64" w:rsidRPr="002E3D64" w:rsidRDefault="002E3D64" w:rsidP="002E3D64">
            <w:pPr>
              <w:rPr>
                <w:rFonts w:ascii="Calibri" w:hAnsi="Calibri" w:cs="Calibri"/>
                <w:bCs/>
                <w:color w:val="000000"/>
                <w:sz w:val="22"/>
                <w:szCs w:val="22"/>
              </w:rPr>
            </w:pPr>
            <w:r w:rsidRPr="002E3D64">
              <w:rPr>
                <w:rFonts w:ascii="Calibri" w:hAnsi="Calibri" w:cs="Calibri"/>
                <w:bCs/>
                <w:color w:val="000000"/>
                <w:sz w:val="22"/>
                <w:szCs w:val="22"/>
              </w:rPr>
              <w:t>CONCEPTO</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2E3D64" w:rsidRPr="002E3D64" w:rsidRDefault="002E3D64" w:rsidP="002E3D64">
            <w:pPr>
              <w:jc w:val="center"/>
              <w:rPr>
                <w:rFonts w:ascii="Calibri" w:hAnsi="Calibri" w:cs="Calibri"/>
                <w:bCs/>
                <w:color w:val="000000"/>
                <w:sz w:val="22"/>
                <w:szCs w:val="22"/>
              </w:rPr>
            </w:pPr>
            <w:r w:rsidRPr="002E3D64">
              <w:rPr>
                <w:rFonts w:ascii="Calibri" w:hAnsi="Calibri" w:cs="Calibri"/>
                <w:bCs/>
                <w:color w:val="000000"/>
                <w:sz w:val="22"/>
                <w:szCs w:val="22"/>
              </w:rPr>
              <w:t>TOTAL NÚMERO DE CARGOS DE LA PLANTA</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E3D64" w:rsidRPr="002E3D64" w:rsidRDefault="002E3D64" w:rsidP="002E3D64">
            <w:pPr>
              <w:jc w:val="center"/>
              <w:rPr>
                <w:rFonts w:ascii="Calibri" w:hAnsi="Calibri" w:cs="Calibri"/>
                <w:bCs/>
                <w:color w:val="000000"/>
                <w:sz w:val="22"/>
                <w:szCs w:val="22"/>
              </w:rPr>
            </w:pPr>
            <w:r w:rsidRPr="002E3D64">
              <w:rPr>
                <w:rFonts w:ascii="Calibri" w:hAnsi="Calibri" w:cs="Calibri"/>
                <w:bCs/>
                <w:color w:val="000000"/>
                <w:sz w:val="22"/>
                <w:szCs w:val="22"/>
              </w:rPr>
              <w:t>NÚMERO DE CARGOS PROVISTOS</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2E3D64" w:rsidRPr="002E3D64" w:rsidRDefault="002E3D64" w:rsidP="002E3D64">
            <w:pPr>
              <w:jc w:val="center"/>
              <w:rPr>
                <w:rFonts w:ascii="Calibri" w:hAnsi="Calibri" w:cs="Calibri"/>
                <w:bCs/>
                <w:color w:val="000000"/>
                <w:sz w:val="22"/>
                <w:szCs w:val="22"/>
              </w:rPr>
            </w:pPr>
            <w:r w:rsidRPr="002E3D64">
              <w:rPr>
                <w:rFonts w:ascii="Calibri" w:hAnsi="Calibri" w:cs="Calibri"/>
                <w:bCs/>
                <w:color w:val="000000"/>
                <w:sz w:val="22"/>
                <w:szCs w:val="22"/>
              </w:rPr>
              <w:t>NÚMERO DE CARGOS VACANTES</w:t>
            </w:r>
          </w:p>
        </w:tc>
      </w:tr>
      <w:tr w:rsidR="002E3D64" w:rsidRPr="002E3D64" w:rsidTr="002E3D64">
        <w:trPr>
          <w:trHeight w:val="300"/>
        </w:trPr>
        <w:tc>
          <w:tcPr>
            <w:tcW w:w="4100" w:type="dxa"/>
            <w:tcBorders>
              <w:top w:val="nil"/>
              <w:left w:val="nil"/>
              <w:bottom w:val="nil"/>
              <w:right w:val="nil"/>
            </w:tcBorders>
            <w:shd w:val="clear" w:color="auto" w:fill="auto"/>
            <w:noWrap/>
            <w:vAlign w:val="bottom"/>
            <w:hideMark/>
          </w:tcPr>
          <w:p w:rsidR="002E3D64" w:rsidRPr="002E3D64" w:rsidRDefault="002E3D64" w:rsidP="002E3D64">
            <w:pPr>
              <w:rPr>
                <w:rFonts w:ascii="Calibri" w:hAnsi="Calibri" w:cs="Calibri"/>
                <w:bCs/>
                <w:color w:val="000000"/>
                <w:sz w:val="22"/>
                <w:szCs w:val="22"/>
              </w:rPr>
            </w:pPr>
            <w:r w:rsidRPr="002E3D64">
              <w:rPr>
                <w:rFonts w:ascii="Calibri" w:hAnsi="Calibri" w:cs="Calibri"/>
                <w:bCs/>
                <w:color w:val="000000"/>
                <w:sz w:val="22"/>
                <w:szCs w:val="22"/>
              </w:rPr>
              <w:t>Cargos de libre nombramiento y remoción:</w:t>
            </w:r>
          </w:p>
        </w:tc>
        <w:tc>
          <w:tcPr>
            <w:tcW w:w="1720" w:type="dxa"/>
            <w:tcBorders>
              <w:top w:val="nil"/>
              <w:left w:val="nil"/>
              <w:bottom w:val="nil"/>
              <w:right w:val="nil"/>
            </w:tcBorders>
            <w:shd w:val="clear" w:color="auto" w:fill="auto"/>
            <w:noWrap/>
            <w:vAlign w:val="bottom"/>
            <w:hideMark/>
          </w:tcPr>
          <w:p w:rsidR="002E3D64" w:rsidRPr="002E3D64" w:rsidRDefault="002E3D64" w:rsidP="002E3D64">
            <w:pPr>
              <w:rPr>
                <w:rFonts w:ascii="Calibri" w:hAnsi="Calibri" w:cs="Calibri"/>
                <w:b w:val="0"/>
                <w:color w:val="000000"/>
                <w:sz w:val="22"/>
                <w:szCs w:val="22"/>
              </w:rPr>
            </w:pPr>
          </w:p>
        </w:tc>
        <w:tc>
          <w:tcPr>
            <w:tcW w:w="1820" w:type="dxa"/>
            <w:tcBorders>
              <w:top w:val="nil"/>
              <w:left w:val="nil"/>
              <w:bottom w:val="nil"/>
              <w:right w:val="nil"/>
            </w:tcBorders>
            <w:shd w:val="clear" w:color="auto" w:fill="auto"/>
            <w:noWrap/>
            <w:vAlign w:val="bottom"/>
            <w:hideMark/>
          </w:tcPr>
          <w:p w:rsidR="002E3D64" w:rsidRPr="002E3D64" w:rsidRDefault="002E3D64" w:rsidP="002E3D64">
            <w:pPr>
              <w:rPr>
                <w:rFonts w:ascii="Calibri" w:hAnsi="Calibri" w:cs="Calibri"/>
                <w:b w:val="0"/>
                <w:color w:val="000000"/>
                <w:sz w:val="22"/>
                <w:szCs w:val="22"/>
              </w:rPr>
            </w:pPr>
          </w:p>
        </w:tc>
        <w:tc>
          <w:tcPr>
            <w:tcW w:w="1860" w:type="dxa"/>
            <w:tcBorders>
              <w:top w:val="nil"/>
              <w:left w:val="nil"/>
              <w:bottom w:val="nil"/>
              <w:right w:val="nil"/>
            </w:tcBorders>
            <w:shd w:val="clear" w:color="auto" w:fill="auto"/>
            <w:noWrap/>
            <w:vAlign w:val="bottom"/>
            <w:hideMark/>
          </w:tcPr>
          <w:p w:rsidR="002E3D64" w:rsidRPr="002E3D64" w:rsidRDefault="002E3D64" w:rsidP="002E3D64">
            <w:pPr>
              <w:rPr>
                <w:rFonts w:ascii="Calibri" w:hAnsi="Calibri" w:cs="Calibri"/>
                <w:b w:val="0"/>
                <w:color w:val="000000"/>
                <w:sz w:val="22"/>
                <w:szCs w:val="22"/>
              </w:rPr>
            </w:pPr>
          </w:p>
        </w:tc>
      </w:tr>
      <w:tr w:rsidR="002E3D64" w:rsidRPr="002E3D64" w:rsidTr="002E3D64">
        <w:trPr>
          <w:trHeight w:val="30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D64" w:rsidRPr="002E3D64" w:rsidRDefault="002E3D64" w:rsidP="002E3D64">
            <w:pPr>
              <w:rPr>
                <w:rFonts w:ascii="Calibri" w:hAnsi="Calibri" w:cs="Calibri"/>
                <w:b w:val="0"/>
                <w:color w:val="000000"/>
                <w:sz w:val="22"/>
                <w:szCs w:val="22"/>
              </w:rPr>
            </w:pPr>
            <w:r w:rsidRPr="002E3D64">
              <w:rPr>
                <w:rFonts w:ascii="Calibri" w:hAnsi="Calibri" w:cs="Calibri"/>
                <w:b w:val="0"/>
                <w:color w:val="000000"/>
                <w:sz w:val="22"/>
                <w:szCs w:val="22"/>
              </w:rPr>
              <w:t xml:space="preserve">     * A la fecha de inicio </w:t>
            </w:r>
            <w:r w:rsidR="00B22818" w:rsidRPr="002E3D64">
              <w:rPr>
                <w:rFonts w:ascii="Calibri" w:hAnsi="Calibri" w:cs="Calibri"/>
                <w:b w:val="0"/>
                <w:color w:val="000000"/>
                <w:sz w:val="22"/>
                <w:szCs w:val="22"/>
              </w:rPr>
              <w:t>de la</w:t>
            </w:r>
            <w:r w:rsidRPr="002E3D64">
              <w:rPr>
                <w:rFonts w:ascii="Calibri" w:hAnsi="Calibri" w:cs="Calibri"/>
                <w:b w:val="0"/>
                <w:color w:val="000000"/>
                <w:sz w:val="22"/>
                <w:szCs w:val="22"/>
              </w:rPr>
              <w:t xml:space="preserve"> gestión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6</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6</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0</w:t>
            </w:r>
          </w:p>
        </w:tc>
      </w:tr>
      <w:tr w:rsidR="002E3D64" w:rsidRPr="002E3D64" w:rsidTr="002E3D64">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2E3D64" w:rsidRPr="002E3D64" w:rsidRDefault="002E3D64" w:rsidP="002E3D64">
            <w:pPr>
              <w:rPr>
                <w:rFonts w:ascii="Calibri" w:hAnsi="Calibri" w:cs="Calibri"/>
                <w:b w:val="0"/>
                <w:color w:val="000000"/>
                <w:sz w:val="22"/>
                <w:szCs w:val="22"/>
              </w:rPr>
            </w:pPr>
            <w:r w:rsidRPr="002E3D64">
              <w:rPr>
                <w:rFonts w:ascii="Calibri" w:hAnsi="Calibri" w:cs="Calibri"/>
                <w:b w:val="0"/>
                <w:color w:val="000000"/>
                <w:sz w:val="22"/>
                <w:szCs w:val="22"/>
              </w:rPr>
              <w:t xml:space="preserve">     * A la fecha de retiro</w:t>
            </w:r>
          </w:p>
        </w:tc>
        <w:tc>
          <w:tcPr>
            <w:tcW w:w="1720" w:type="dxa"/>
            <w:tcBorders>
              <w:top w:val="nil"/>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3</w:t>
            </w:r>
          </w:p>
        </w:tc>
        <w:tc>
          <w:tcPr>
            <w:tcW w:w="1820" w:type="dxa"/>
            <w:tcBorders>
              <w:top w:val="nil"/>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3</w:t>
            </w:r>
          </w:p>
        </w:tc>
        <w:tc>
          <w:tcPr>
            <w:tcW w:w="1860" w:type="dxa"/>
            <w:tcBorders>
              <w:top w:val="nil"/>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0</w:t>
            </w:r>
          </w:p>
        </w:tc>
      </w:tr>
      <w:tr w:rsidR="002E3D64" w:rsidRPr="002E3D64" w:rsidTr="002E3D64">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2E3D64" w:rsidRPr="002E3D64" w:rsidRDefault="002E3D64" w:rsidP="002E3D64">
            <w:pPr>
              <w:rPr>
                <w:rFonts w:ascii="Calibri" w:hAnsi="Calibri" w:cs="Calibri"/>
                <w:b w:val="0"/>
                <w:color w:val="000000"/>
                <w:sz w:val="22"/>
                <w:szCs w:val="22"/>
              </w:rPr>
            </w:pPr>
            <w:r w:rsidRPr="002E3D64">
              <w:rPr>
                <w:rFonts w:ascii="Calibri" w:hAnsi="Calibri" w:cs="Calibri"/>
                <w:b w:val="0"/>
                <w:color w:val="000000"/>
                <w:sz w:val="22"/>
                <w:szCs w:val="22"/>
              </w:rPr>
              <w:t>Variación porcentual</w:t>
            </w:r>
          </w:p>
        </w:tc>
        <w:tc>
          <w:tcPr>
            <w:tcW w:w="1720" w:type="dxa"/>
            <w:tcBorders>
              <w:top w:val="nil"/>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50%</w:t>
            </w:r>
          </w:p>
        </w:tc>
        <w:tc>
          <w:tcPr>
            <w:tcW w:w="1820" w:type="dxa"/>
            <w:tcBorders>
              <w:top w:val="nil"/>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50%</w:t>
            </w:r>
          </w:p>
        </w:tc>
        <w:tc>
          <w:tcPr>
            <w:tcW w:w="1860" w:type="dxa"/>
            <w:tcBorders>
              <w:top w:val="nil"/>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0%</w:t>
            </w:r>
          </w:p>
        </w:tc>
      </w:tr>
      <w:tr w:rsidR="002E3D64" w:rsidRPr="002E3D64" w:rsidTr="002E3D64">
        <w:trPr>
          <w:trHeight w:val="300"/>
        </w:trPr>
        <w:tc>
          <w:tcPr>
            <w:tcW w:w="4100" w:type="dxa"/>
            <w:tcBorders>
              <w:top w:val="nil"/>
              <w:left w:val="nil"/>
              <w:bottom w:val="nil"/>
              <w:right w:val="nil"/>
            </w:tcBorders>
            <w:shd w:val="clear" w:color="auto" w:fill="auto"/>
            <w:noWrap/>
            <w:vAlign w:val="bottom"/>
            <w:hideMark/>
          </w:tcPr>
          <w:p w:rsidR="002E3D64" w:rsidRPr="002E3D64" w:rsidRDefault="002E3D64" w:rsidP="002E3D64">
            <w:pPr>
              <w:rPr>
                <w:rFonts w:ascii="Calibri" w:hAnsi="Calibri" w:cs="Calibri"/>
                <w:bCs/>
                <w:color w:val="000000"/>
                <w:sz w:val="22"/>
                <w:szCs w:val="22"/>
              </w:rPr>
            </w:pPr>
            <w:r w:rsidRPr="002E3D64">
              <w:rPr>
                <w:rFonts w:ascii="Calibri" w:hAnsi="Calibri" w:cs="Calibri"/>
                <w:bCs/>
                <w:color w:val="000000"/>
                <w:sz w:val="22"/>
                <w:szCs w:val="22"/>
              </w:rPr>
              <w:t>Cargos de Carrera Administrativa:</w:t>
            </w:r>
          </w:p>
        </w:tc>
        <w:tc>
          <w:tcPr>
            <w:tcW w:w="1720" w:type="dxa"/>
            <w:tcBorders>
              <w:top w:val="nil"/>
              <w:left w:val="nil"/>
              <w:bottom w:val="nil"/>
              <w:right w:val="nil"/>
            </w:tcBorders>
            <w:shd w:val="clear" w:color="auto" w:fill="auto"/>
            <w:noWrap/>
            <w:vAlign w:val="bottom"/>
            <w:hideMark/>
          </w:tcPr>
          <w:p w:rsidR="002E3D64" w:rsidRPr="002E3D64" w:rsidRDefault="002E3D64" w:rsidP="002E3D64">
            <w:pPr>
              <w:rPr>
                <w:rFonts w:ascii="Calibri" w:hAnsi="Calibri" w:cs="Calibri"/>
                <w:b w:val="0"/>
                <w:color w:val="000000"/>
                <w:sz w:val="22"/>
                <w:szCs w:val="22"/>
              </w:rPr>
            </w:pPr>
          </w:p>
        </w:tc>
        <w:tc>
          <w:tcPr>
            <w:tcW w:w="1820" w:type="dxa"/>
            <w:tcBorders>
              <w:top w:val="nil"/>
              <w:left w:val="nil"/>
              <w:bottom w:val="nil"/>
              <w:right w:val="nil"/>
            </w:tcBorders>
            <w:shd w:val="clear" w:color="auto" w:fill="auto"/>
            <w:noWrap/>
            <w:vAlign w:val="bottom"/>
            <w:hideMark/>
          </w:tcPr>
          <w:p w:rsidR="002E3D64" w:rsidRPr="002E3D64" w:rsidRDefault="002E3D64" w:rsidP="002E3D64">
            <w:pPr>
              <w:rPr>
                <w:rFonts w:ascii="Calibri" w:hAnsi="Calibri" w:cs="Calibri"/>
                <w:b w:val="0"/>
                <w:color w:val="000000"/>
                <w:sz w:val="22"/>
                <w:szCs w:val="22"/>
              </w:rPr>
            </w:pPr>
          </w:p>
        </w:tc>
        <w:tc>
          <w:tcPr>
            <w:tcW w:w="1860" w:type="dxa"/>
            <w:tcBorders>
              <w:top w:val="nil"/>
              <w:left w:val="nil"/>
              <w:bottom w:val="nil"/>
              <w:right w:val="nil"/>
            </w:tcBorders>
            <w:shd w:val="clear" w:color="auto" w:fill="auto"/>
            <w:noWrap/>
            <w:vAlign w:val="bottom"/>
            <w:hideMark/>
          </w:tcPr>
          <w:p w:rsidR="002E3D64" w:rsidRPr="002E3D64" w:rsidRDefault="002E3D64" w:rsidP="002E3D64">
            <w:pPr>
              <w:rPr>
                <w:rFonts w:ascii="Calibri" w:hAnsi="Calibri" w:cs="Calibri"/>
                <w:b w:val="0"/>
                <w:color w:val="000000"/>
                <w:sz w:val="22"/>
                <w:szCs w:val="22"/>
              </w:rPr>
            </w:pPr>
          </w:p>
        </w:tc>
      </w:tr>
      <w:tr w:rsidR="002E3D64" w:rsidRPr="002E3D64" w:rsidTr="002E3D64">
        <w:trPr>
          <w:trHeight w:val="30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D64" w:rsidRPr="002E3D64" w:rsidRDefault="002E3D64" w:rsidP="002E3D64">
            <w:pPr>
              <w:rPr>
                <w:rFonts w:ascii="Calibri" w:hAnsi="Calibri" w:cs="Calibri"/>
                <w:b w:val="0"/>
                <w:color w:val="000000"/>
                <w:sz w:val="22"/>
                <w:szCs w:val="22"/>
              </w:rPr>
            </w:pPr>
            <w:r w:rsidRPr="002E3D64">
              <w:rPr>
                <w:rFonts w:ascii="Calibri" w:hAnsi="Calibri" w:cs="Calibri"/>
                <w:b w:val="0"/>
                <w:color w:val="000000"/>
                <w:sz w:val="22"/>
                <w:szCs w:val="22"/>
              </w:rPr>
              <w:t xml:space="preserve">     * A la fecha de inicio </w:t>
            </w:r>
            <w:r w:rsidR="00B22818" w:rsidRPr="002E3D64">
              <w:rPr>
                <w:rFonts w:ascii="Calibri" w:hAnsi="Calibri" w:cs="Calibri"/>
                <w:b w:val="0"/>
                <w:color w:val="000000"/>
                <w:sz w:val="22"/>
                <w:szCs w:val="22"/>
              </w:rPr>
              <w:t>de la</w:t>
            </w:r>
            <w:r w:rsidRPr="002E3D64">
              <w:rPr>
                <w:rFonts w:ascii="Calibri" w:hAnsi="Calibri" w:cs="Calibri"/>
                <w:b w:val="0"/>
                <w:color w:val="000000"/>
                <w:sz w:val="22"/>
                <w:szCs w:val="22"/>
              </w:rPr>
              <w:t xml:space="preserve"> gestión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9</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9</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0</w:t>
            </w:r>
          </w:p>
        </w:tc>
      </w:tr>
      <w:tr w:rsidR="002E3D64" w:rsidRPr="002E3D64" w:rsidTr="002E3D64">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2E3D64" w:rsidRPr="002E3D64" w:rsidRDefault="002E3D64" w:rsidP="002E3D64">
            <w:pPr>
              <w:rPr>
                <w:rFonts w:ascii="Calibri" w:hAnsi="Calibri" w:cs="Calibri"/>
                <w:b w:val="0"/>
                <w:color w:val="000000"/>
                <w:sz w:val="22"/>
                <w:szCs w:val="22"/>
              </w:rPr>
            </w:pPr>
            <w:r w:rsidRPr="002E3D64">
              <w:rPr>
                <w:rFonts w:ascii="Calibri" w:hAnsi="Calibri" w:cs="Calibri"/>
                <w:b w:val="0"/>
                <w:color w:val="000000"/>
                <w:sz w:val="22"/>
                <w:szCs w:val="22"/>
              </w:rPr>
              <w:t xml:space="preserve">     * A la fecha de retiro</w:t>
            </w:r>
          </w:p>
        </w:tc>
        <w:tc>
          <w:tcPr>
            <w:tcW w:w="1720" w:type="dxa"/>
            <w:tcBorders>
              <w:top w:val="nil"/>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8</w:t>
            </w:r>
          </w:p>
        </w:tc>
        <w:tc>
          <w:tcPr>
            <w:tcW w:w="1820" w:type="dxa"/>
            <w:tcBorders>
              <w:top w:val="nil"/>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8</w:t>
            </w:r>
          </w:p>
        </w:tc>
        <w:tc>
          <w:tcPr>
            <w:tcW w:w="1860" w:type="dxa"/>
            <w:tcBorders>
              <w:top w:val="nil"/>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0</w:t>
            </w:r>
          </w:p>
        </w:tc>
      </w:tr>
      <w:tr w:rsidR="002E3D64" w:rsidRPr="002E3D64" w:rsidTr="002E3D64">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2E3D64" w:rsidRPr="002E3D64" w:rsidRDefault="002E3D64" w:rsidP="002E3D64">
            <w:pPr>
              <w:rPr>
                <w:rFonts w:ascii="Calibri" w:hAnsi="Calibri" w:cs="Calibri"/>
                <w:b w:val="0"/>
                <w:color w:val="000000"/>
                <w:sz w:val="22"/>
                <w:szCs w:val="22"/>
              </w:rPr>
            </w:pPr>
            <w:r w:rsidRPr="002E3D64">
              <w:rPr>
                <w:rFonts w:ascii="Calibri" w:hAnsi="Calibri" w:cs="Calibri"/>
                <w:b w:val="0"/>
                <w:color w:val="000000"/>
                <w:sz w:val="22"/>
                <w:szCs w:val="22"/>
              </w:rPr>
              <w:t>Variación porcentual</w:t>
            </w:r>
          </w:p>
        </w:tc>
        <w:tc>
          <w:tcPr>
            <w:tcW w:w="1720" w:type="dxa"/>
            <w:tcBorders>
              <w:top w:val="nil"/>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18%</w:t>
            </w:r>
          </w:p>
        </w:tc>
        <w:tc>
          <w:tcPr>
            <w:tcW w:w="1820" w:type="dxa"/>
            <w:tcBorders>
              <w:top w:val="nil"/>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2E3D64" w:rsidRPr="002E3D64" w:rsidRDefault="002E3D64" w:rsidP="002E3D64">
            <w:pPr>
              <w:jc w:val="right"/>
              <w:rPr>
                <w:rFonts w:ascii="Calibri" w:hAnsi="Calibri" w:cs="Calibri"/>
                <w:b w:val="0"/>
                <w:color w:val="000000"/>
                <w:sz w:val="22"/>
                <w:szCs w:val="22"/>
              </w:rPr>
            </w:pPr>
            <w:r w:rsidRPr="002E3D64">
              <w:rPr>
                <w:rFonts w:ascii="Calibri" w:hAnsi="Calibri" w:cs="Calibri"/>
                <w:b w:val="0"/>
                <w:color w:val="000000"/>
                <w:sz w:val="22"/>
                <w:szCs w:val="22"/>
              </w:rPr>
              <w:t>0%</w:t>
            </w:r>
          </w:p>
        </w:tc>
      </w:tr>
    </w:tbl>
    <w:p w:rsidR="002E3D64" w:rsidRDefault="002E3D64" w:rsidP="000F3266">
      <w:pPr>
        <w:rPr>
          <w:rFonts w:ascii="Arial Narrow" w:hAnsi="Arial Narrow" w:cs="Arial"/>
          <w:b w:val="0"/>
          <w:sz w:val="24"/>
          <w:szCs w:val="24"/>
          <w:lang w:val="es-ES_tradnl"/>
        </w:rPr>
      </w:pPr>
    </w:p>
    <w:p w:rsidR="00963F25" w:rsidRDefault="00963F25"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8F0022" w:rsidP="000F3266">
      <w:pPr>
        <w:rPr>
          <w:rFonts w:ascii="Arial Narrow" w:hAnsi="Arial Narrow" w:cs="Arial"/>
          <w:sz w:val="24"/>
          <w:szCs w:val="24"/>
          <w:lang w:val="es-ES_tradnl"/>
        </w:rPr>
      </w:pPr>
      <w:r w:rsidRPr="008F0022">
        <w:rPr>
          <w:rFonts w:ascii="Arial Narrow" w:hAnsi="Arial Narrow" w:cs="Arial"/>
          <w:sz w:val="24"/>
          <w:szCs w:val="24"/>
          <w:lang w:val="es-ES_tradnl"/>
        </w:rPr>
        <w:t>5.- PROGRAMAS, ESTUDIOS Y PROYECTOS:</w:t>
      </w:r>
    </w:p>
    <w:p w:rsidR="008453D3" w:rsidRDefault="008453D3" w:rsidP="000F3266">
      <w:pPr>
        <w:rPr>
          <w:rFonts w:ascii="Arial Narrow" w:hAnsi="Arial Narrow" w:cs="Arial"/>
          <w:sz w:val="24"/>
          <w:szCs w:val="24"/>
          <w:lang w:val="es-ES_tradnl"/>
        </w:rPr>
      </w:pPr>
    </w:p>
    <w:p w:rsidR="008453D3" w:rsidRDefault="008453D3" w:rsidP="008453D3">
      <w:pPr>
        <w:jc w:val="both"/>
        <w:rPr>
          <w:rFonts w:ascii="Arial Narrow" w:hAnsi="Arial Narrow" w:cs="Arial"/>
          <w:b w:val="0"/>
          <w:sz w:val="24"/>
          <w:szCs w:val="24"/>
          <w:lang w:val="es-ES_tradnl"/>
        </w:rPr>
      </w:pPr>
      <w:r>
        <w:rPr>
          <w:rFonts w:ascii="Arial Narrow" w:hAnsi="Arial Narrow" w:cs="Arial"/>
          <w:b w:val="0"/>
          <w:sz w:val="24"/>
          <w:szCs w:val="24"/>
          <w:lang w:val="es-ES_tradnl"/>
        </w:rPr>
        <w:t>Se relacionan por cada una de las vigencias fiscales de 2008 a 2011 por el periodo comprendido entre el primero (01) de enero y el treinta y uno (31) de diciembre</w:t>
      </w:r>
      <w:r w:rsidR="00B92677">
        <w:rPr>
          <w:rFonts w:ascii="Arial Narrow" w:hAnsi="Arial Narrow" w:cs="Arial"/>
          <w:b w:val="0"/>
          <w:sz w:val="24"/>
          <w:szCs w:val="24"/>
          <w:lang w:val="es-ES_tradnl"/>
        </w:rPr>
        <w:t>,</w:t>
      </w:r>
      <w:r>
        <w:rPr>
          <w:rFonts w:ascii="Arial Narrow" w:hAnsi="Arial Narrow" w:cs="Arial"/>
          <w:b w:val="0"/>
          <w:sz w:val="24"/>
          <w:szCs w:val="24"/>
          <w:lang w:val="es-ES_tradnl"/>
        </w:rPr>
        <w:t xml:space="preserve"> los </w:t>
      </w:r>
      <w:r w:rsidR="00B92677">
        <w:rPr>
          <w:rFonts w:ascii="Arial Narrow" w:hAnsi="Arial Narrow" w:cs="Arial"/>
          <w:b w:val="0"/>
          <w:sz w:val="24"/>
          <w:szCs w:val="24"/>
          <w:lang w:val="es-ES_tradnl"/>
        </w:rPr>
        <w:t>programas, estudios y proyectos que se hayan formulado para el cumplimiento misional de la entidad.</w:t>
      </w:r>
    </w:p>
    <w:p w:rsidR="008453D3" w:rsidRDefault="008453D3" w:rsidP="000F3266">
      <w:pPr>
        <w:rPr>
          <w:rFonts w:ascii="Arial Narrow" w:hAnsi="Arial Narrow" w:cs="Arial"/>
          <w:sz w:val="24"/>
          <w:szCs w:val="24"/>
          <w:lang w:val="es-ES_tradnl"/>
        </w:rPr>
      </w:pPr>
    </w:p>
    <w:p w:rsidR="008453D3" w:rsidRPr="008F0022" w:rsidRDefault="008453D3" w:rsidP="000F3266">
      <w:pPr>
        <w:rPr>
          <w:rFonts w:ascii="Arial Narrow" w:hAnsi="Arial Narrow" w:cs="Arial"/>
          <w:sz w:val="24"/>
          <w:szCs w:val="24"/>
          <w:lang w:val="es-ES_tradnl"/>
        </w:rPr>
      </w:pPr>
    </w:p>
    <w:p w:rsidR="008F0022" w:rsidRDefault="008F0022" w:rsidP="000F3266">
      <w:pPr>
        <w:rPr>
          <w:rFonts w:ascii="Arial Narrow" w:hAnsi="Arial Narrow" w:cs="Arial"/>
          <w:b w:val="0"/>
          <w:sz w:val="24"/>
          <w:szCs w:val="24"/>
          <w:lang w:val="es-ES_tradnl"/>
        </w:rPr>
      </w:pPr>
    </w:p>
    <w:tbl>
      <w:tblPr>
        <w:tblW w:w="9513" w:type="dxa"/>
        <w:tblInd w:w="55" w:type="dxa"/>
        <w:tblCellMar>
          <w:left w:w="70" w:type="dxa"/>
          <w:right w:w="70" w:type="dxa"/>
        </w:tblCellMar>
        <w:tblLook w:val="04A0"/>
      </w:tblPr>
      <w:tblGrid>
        <w:gridCol w:w="2480"/>
        <w:gridCol w:w="2940"/>
        <w:gridCol w:w="1420"/>
        <w:gridCol w:w="1380"/>
        <w:gridCol w:w="1293"/>
      </w:tblGrid>
      <w:tr w:rsidR="00B60ED4" w:rsidRPr="00B60ED4" w:rsidTr="00B60ED4">
        <w:trPr>
          <w:trHeight w:val="435"/>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 xml:space="preserve">DENOMINACION </w:t>
            </w:r>
          </w:p>
        </w:tc>
        <w:tc>
          <w:tcPr>
            <w:tcW w:w="2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DESCRIPCION</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ESTADO</w:t>
            </w:r>
          </w:p>
        </w:tc>
        <w:tc>
          <w:tcPr>
            <w:tcW w:w="1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VALOR ASIGNADO (Millones de pesos)</w:t>
            </w:r>
          </w:p>
        </w:tc>
      </w:tr>
      <w:tr w:rsidR="00B60ED4" w:rsidRPr="00B60ED4" w:rsidTr="00B60ED4">
        <w:trPr>
          <w:trHeight w:val="510"/>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B60ED4" w:rsidRPr="00B60ED4" w:rsidRDefault="00B60ED4" w:rsidP="00B60ED4">
            <w:pPr>
              <w:rPr>
                <w:rFonts w:ascii="Calibri" w:hAnsi="Calibri" w:cs="Calibri"/>
                <w:bCs/>
                <w:color w:val="000000"/>
                <w:sz w:val="20"/>
                <w:szCs w:val="20"/>
              </w:rPr>
            </w:pPr>
          </w:p>
        </w:tc>
        <w:tc>
          <w:tcPr>
            <w:tcW w:w="2940" w:type="dxa"/>
            <w:vMerge/>
            <w:tcBorders>
              <w:top w:val="single" w:sz="4" w:space="0" w:color="auto"/>
              <w:left w:val="single" w:sz="4" w:space="0" w:color="auto"/>
              <w:bottom w:val="single" w:sz="4" w:space="0" w:color="000000"/>
              <w:right w:val="single" w:sz="4" w:space="0" w:color="auto"/>
            </w:tcBorders>
            <w:vAlign w:val="center"/>
            <w:hideMark/>
          </w:tcPr>
          <w:p w:rsidR="00B60ED4" w:rsidRPr="00B60ED4" w:rsidRDefault="00B60ED4" w:rsidP="00B60ED4">
            <w:pPr>
              <w:rPr>
                <w:rFonts w:ascii="Calibri" w:hAnsi="Calibri" w:cs="Calibri"/>
                <w:bCs/>
                <w:color w:val="000000"/>
                <w:sz w:val="20"/>
                <w:szCs w:val="20"/>
              </w:rPr>
            </w:pPr>
          </w:p>
        </w:tc>
        <w:tc>
          <w:tcPr>
            <w:tcW w:w="1420" w:type="dxa"/>
            <w:tcBorders>
              <w:top w:val="nil"/>
              <w:left w:val="nil"/>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Cs/>
                <w:color w:val="000000"/>
                <w:sz w:val="20"/>
                <w:szCs w:val="20"/>
              </w:rPr>
            </w:pPr>
            <w:r w:rsidRPr="00B60ED4">
              <w:rPr>
                <w:rFonts w:ascii="Calibri" w:hAnsi="Calibri" w:cs="Calibri"/>
                <w:bCs/>
                <w:color w:val="000000"/>
                <w:sz w:val="20"/>
                <w:szCs w:val="20"/>
              </w:rPr>
              <w:t>EJECUTADO (Marque X)</w:t>
            </w:r>
          </w:p>
        </w:tc>
        <w:tc>
          <w:tcPr>
            <w:tcW w:w="1380" w:type="dxa"/>
            <w:tcBorders>
              <w:top w:val="nil"/>
              <w:left w:val="nil"/>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Cs/>
                <w:color w:val="000000"/>
                <w:sz w:val="20"/>
                <w:szCs w:val="20"/>
              </w:rPr>
            </w:pPr>
            <w:r w:rsidRPr="00B60ED4">
              <w:rPr>
                <w:rFonts w:ascii="Calibri" w:hAnsi="Calibri" w:cs="Calibri"/>
                <w:bCs/>
                <w:color w:val="000000"/>
                <w:sz w:val="20"/>
                <w:szCs w:val="20"/>
              </w:rPr>
              <w:t>EN PROCESO  (Marque X)</w:t>
            </w:r>
          </w:p>
        </w:tc>
        <w:tc>
          <w:tcPr>
            <w:tcW w:w="1293" w:type="dxa"/>
            <w:vMerge/>
            <w:tcBorders>
              <w:top w:val="single" w:sz="4" w:space="0" w:color="auto"/>
              <w:left w:val="single" w:sz="4" w:space="0" w:color="auto"/>
              <w:bottom w:val="single" w:sz="4" w:space="0" w:color="000000"/>
              <w:right w:val="single" w:sz="4" w:space="0" w:color="auto"/>
            </w:tcBorders>
            <w:vAlign w:val="center"/>
            <w:hideMark/>
          </w:tcPr>
          <w:p w:rsidR="00B60ED4" w:rsidRPr="00B60ED4" w:rsidRDefault="00B60ED4" w:rsidP="00B60ED4">
            <w:pPr>
              <w:rPr>
                <w:rFonts w:ascii="Calibri" w:hAnsi="Calibri" w:cs="Calibri"/>
                <w:bCs/>
                <w:color w:val="000000"/>
                <w:sz w:val="20"/>
                <w:szCs w:val="20"/>
              </w:rPr>
            </w:pPr>
          </w:p>
        </w:tc>
      </w:tr>
      <w:tr w:rsidR="00B60ED4" w:rsidRPr="00B60ED4" w:rsidTr="00B60ED4">
        <w:trPr>
          <w:trHeight w:val="255"/>
        </w:trPr>
        <w:tc>
          <w:tcPr>
            <w:tcW w:w="9513"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 xml:space="preserve">Vigencia Fiscal Año </w:t>
            </w:r>
            <w:r w:rsidRPr="00B60ED4">
              <w:rPr>
                <w:rFonts w:ascii="Calibri" w:hAnsi="Calibri" w:cs="Calibri"/>
                <w:bCs/>
                <w:color w:val="000000"/>
                <w:sz w:val="20"/>
                <w:szCs w:val="20"/>
                <w:u w:val="single"/>
              </w:rPr>
              <w:t>2008</w:t>
            </w:r>
            <w:r w:rsidRPr="00B60ED4">
              <w:rPr>
                <w:rFonts w:ascii="Calibri" w:hAnsi="Calibri" w:cs="Calibri"/>
                <w:b w:val="0"/>
                <w:color w:val="000000"/>
                <w:sz w:val="20"/>
                <w:szCs w:val="20"/>
              </w:rPr>
              <w:t xml:space="preserve"> Comprendida entre el 01 de enero y el 31 de diciembre   </w:t>
            </w:r>
          </w:p>
        </w:tc>
      </w:tr>
      <w:tr w:rsidR="00B60ED4" w:rsidRPr="00B60ED4" w:rsidTr="00B60ED4">
        <w:trPr>
          <w:trHeight w:val="15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Apoyo a la gestión para coordinar, formular y elaborar el proyecto de vivienda de </w:t>
            </w:r>
            <w:r w:rsidR="00B22818" w:rsidRPr="00B60ED4">
              <w:rPr>
                <w:rFonts w:ascii="Calibri" w:hAnsi="Calibri" w:cs="Calibri"/>
                <w:b w:val="0"/>
                <w:sz w:val="20"/>
                <w:szCs w:val="20"/>
              </w:rPr>
              <w:t>interés</w:t>
            </w:r>
            <w:r w:rsidRPr="00B60ED4">
              <w:rPr>
                <w:rFonts w:ascii="Calibri" w:hAnsi="Calibri" w:cs="Calibri"/>
                <w:b w:val="0"/>
                <w:sz w:val="20"/>
                <w:szCs w:val="20"/>
              </w:rPr>
              <w:t xml:space="preserve"> social rural para los damnificados de la ola invernal</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Coordinar, formular y elaborar el proyecto de vivienda de </w:t>
            </w:r>
            <w:r w:rsidR="00B22818" w:rsidRPr="00B60ED4">
              <w:rPr>
                <w:rFonts w:ascii="Calibri" w:hAnsi="Calibri" w:cs="Calibri"/>
                <w:b w:val="0"/>
                <w:sz w:val="20"/>
                <w:szCs w:val="20"/>
              </w:rPr>
              <w:t>interés</w:t>
            </w:r>
            <w:r w:rsidRPr="00B60ED4">
              <w:rPr>
                <w:rFonts w:ascii="Calibri" w:hAnsi="Calibri" w:cs="Calibri"/>
                <w:b w:val="0"/>
                <w:sz w:val="20"/>
                <w:szCs w:val="20"/>
              </w:rPr>
              <w:t xml:space="preserve"> social rural para los damnificados de la ola invernal</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1.500</w:t>
            </w:r>
          </w:p>
        </w:tc>
      </w:tr>
      <w:tr w:rsidR="00B60ED4" w:rsidRPr="00B60ED4" w:rsidTr="00B60ED4">
        <w:trPr>
          <w:trHeight w:val="127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lastRenderedPageBreak/>
              <w:t xml:space="preserve">Elaboración y diseños del Proyecto para la construcción de cuatro (4) aulas en la </w:t>
            </w:r>
            <w:r w:rsidR="00B22818" w:rsidRPr="00B60ED4">
              <w:rPr>
                <w:rFonts w:ascii="Calibri" w:hAnsi="Calibri" w:cs="Calibri"/>
                <w:b w:val="0"/>
                <w:sz w:val="20"/>
                <w:szCs w:val="20"/>
              </w:rPr>
              <w:t>Institución</w:t>
            </w:r>
            <w:r w:rsidRPr="00B60ED4">
              <w:rPr>
                <w:rFonts w:ascii="Calibri" w:hAnsi="Calibri" w:cs="Calibri"/>
                <w:b w:val="0"/>
                <w:sz w:val="20"/>
                <w:szCs w:val="20"/>
              </w:rPr>
              <w:t xml:space="preserve"> Educativa Anacleto </w:t>
            </w:r>
            <w:r w:rsidR="00B22818" w:rsidRPr="00B60ED4">
              <w:rPr>
                <w:rFonts w:ascii="Calibri" w:hAnsi="Calibri" w:cs="Calibri"/>
                <w:b w:val="0"/>
                <w:sz w:val="20"/>
                <w:szCs w:val="20"/>
              </w:rPr>
              <w:t>García</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Elaboración</w:t>
            </w:r>
            <w:r w:rsidR="00B60ED4" w:rsidRPr="00B60ED4">
              <w:rPr>
                <w:rFonts w:ascii="Calibri" w:hAnsi="Calibri" w:cs="Calibri"/>
                <w:b w:val="0"/>
                <w:sz w:val="20"/>
                <w:szCs w:val="20"/>
              </w:rPr>
              <w:t xml:space="preserve"> y diseños del Proyecto para la </w:t>
            </w:r>
            <w:r w:rsidRPr="00B60ED4">
              <w:rPr>
                <w:rFonts w:ascii="Calibri" w:hAnsi="Calibri" w:cs="Calibri"/>
                <w:b w:val="0"/>
                <w:sz w:val="20"/>
                <w:szCs w:val="20"/>
              </w:rPr>
              <w:t>construcción</w:t>
            </w:r>
            <w:r w:rsidR="00B60ED4" w:rsidRPr="00B60ED4">
              <w:rPr>
                <w:rFonts w:ascii="Calibri" w:hAnsi="Calibri" w:cs="Calibri"/>
                <w:b w:val="0"/>
                <w:sz w:val="20"/>
                <w:szCs w:val="20"/>
              </w:rPr>
              <w:t xml:space="preserve"> de cuatro (4) aulas en la </w:t>
            </w:r>
            <w:r w:rsidRPr="00B60ED4">
              <w:rPr>
                <w:rFonts w:ascii="Calibri" w:hAnsi="Calibri" w:cs="Calibri"/>
                <w:b w:val="0"/>
                <w:sz w:val="20"/>
                <w:szCs w:val="20"/>
              </w:rPr>
              <w:t>Institución</w:t>
            </w:r>
            <w:r w:rsidR="00B60ED4" w:rsidRPr="00B60ED4">
              <w:rPr>
                <w:rFonts w:ascii="Calibri" w:hAnsi="Calibri" w:cs="Calibri"/>
                <w:b w:val="0"/>
                <w:sz w:val="20"/>
                <w:szCs w:val="20"/>
              </w:rPr>
              <w:t xml:space="preserve"> Educativa Anacleto </w:t>
            </w:r>
            <w:r w:rsidRPr="00B60ED4">
              <w:rPr>
                <w:rFonts w:ascii="Calibri" w:hAnsi="Calibri" w:cs="Calibri"/>
                <w:b w:val="0"/>
                <w:sz w:val="20"/>
                <w:szCs w:val="20"/>
              </w:rPr>
              <w:t>García</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3.000</w:t>
            </w:r>
          </w:p>
        </w:tc>
      </w:tr>
      <w:tr w:rsidR="00B60ED4" w:rsidRPr="00B60ED4" w:rsidTr="00B60ED4">
        <w:trPr>
          <w:trHeight w:val="204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Elaboración</w:t>
            </w:r>
            <w:r w:rsidR="00B60ED4" w:rsidRPr="00B60ED4">
              <w:rPr>
                <w:rFonts w:ascii="Calibri" w:hAnsi="Calibri" w:cs="Calibri"/>
                <w:b w:val="0"/>
                <w:sz w:val="20"/>
                <w:szCs w:val="20"/>
              </w:rPr>
              <w:t xml:space="preserve">  y </w:t>
            </w:r>
            <w:r w:rsidRPr="00B60ED4">
              <w:rPr>
                <w:rFonts w:ascii="Calibri" w:hAnsi="Calibri" w:cs="Calibri"/>
                <w:b w:val="0"/>
                <w:sz w:val="20"/>
                <w:szCs w:val="20"/>
              </w:rPr>
              <w:t>formulación</w:t>
            </w:r>
            <w:r w:rsidR="00B60ED4" w:rsidRPr="00B60ED4">
              <w:rPr>
                <w:rFonts w:ascii="Calibri" w:hAnsi="Calibri" w:cs="Calibri"/>
                <w:b w:val="0"/>
                <w:sz w:val="20"/>
                <w:szCs w:val="20"/>
              </w:rPr>
              <w:t xml:space="preserve">   de los diseños del proyecto para la </w:t>
            </w:r>
            <w:r w:rsidRPr="00B60ED4">
              <w:rPr>
                <w:rFonts w:ascii="Calibri" w:hAnsi="Calibri" w:cs="Calibri"/>
                <w:b w:val="0"/>
                <w:sz w:val="20"/>
                <w:szCs w:val="20"/>
              </w:rPr>
              <w:t>adquisición</w:t>
            </w:r>
            <w:r w:rsidR="00B60ED4" w:rsidRPr="00B60ED4">
              <w:rPr>
                <w:rFonts w:ascii="Calibri" w:hAnsi="Calibri" w:cs="Calibri"/>
                <w:b w:val="0"/>
                <w:sz w:val="20"/>
                <w:szCs w:val="20"/>
              </w:rPr>
              <w:t xml:space="preserve"> de predios productores, protectores en la cuenca abastecedora del Rio Villavie</w:t>
            </w:r>
            <w:r>
              <w:rPr>
                <w:rFonts w:ascii="Calibri" w:hAnsi="Calibri" w:cs="Calibri"/>
                <w:b w:val="0"/>
                <w:sz w:val="20"/>
                <w:szCs w:val="20"/>
              </w:rPr>
              <w:t>j</w:t>
            </w:r>
            <w:r w:rsidR="00B60ED4" w:rsidRPr="00B60ED4">
              <w:rPr>
                <w:rFonts w:ascii="Calibri" w:hAnsi="Calibri" w:cs="Calibri"/>
                <w:b w:val="0"/>
                <w:sz w:val="20"/>
                <w:szCs w:val="20"/>
              </w:rPr>
              <w:t xml:space="preserve">a, </w:t>
            </w:r>
            <w:r w:rsidRPr="00B60ED4">
              <w:rPr>
                <w:rFonts w:ascii="Calibri" w:hAnsi="Calibri" w:cs="Calibri"/>
                <w:b w:val="0"/>
                <w:sz w:val="20"/>
                <w:szCs w:val="20"/>
              </w:rPr>
              <w:t>jurisdicción</w:t>
            </w:r>
            <w:r w:rsidR="00B60ED4" w:rsidRPr="00B60ED4">
              <w:rPr>
                <w:rFonts w:ascii="Calibri" w:hAnsi="Calibri" w:cs="Calibri"/>
                <w:b w:val="0"/>
                <w:sz w:val="20"/>
                <w:szCs w:val="20"/>
              </w:rPr>
              <w:t xml:space="preserve"> rural del Municipio de Tello.</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Elaboración</w:t>
            </w:r>
            <w:r w:rsidR="00B60ED4" w:rsidRPr="00B60ED4">
              <w:rPr>
                <w:rFonts w:ascii="Calibri" w:hAnsi="Calibri" w:cs="Calibri"/>
                <w:b w:val="0"/>
                <w:sz w:val="20"/>
                <w:szCs w:val="20"/>
              </w:rPr>
              <w:t xml:space="preserve">  y </w:t>
            </w:r>
            <w:r w:rsidRPr="00B60ED4">
              <w:rPr>
                <w:rFonts w:ascii="Calibri" w:hAnsi="Calibri" w:cs="Calibri"/>
                <w:b w:val="0"/>
                <w:sz w:val="20"/>
                <w:szCs w:val="20"/>
              </w:rPr>
              <w:t>formulación</w:t>
            </w:r>
            <w:r w:rsidR="00B60ED4" w:rsidRPr="00B60ED4">
              <w:rPr>
                <w:rFonts w:ascii="Calibri" w:hAnsi="Calibri" w:cs="Calibri"/>
                <w:b w:val="0"/>
                <w:sz w:val="20"/>
                <w:szCs w:val="20"/>
              </w:rPr>
              <w:t xml:space="preserve">   de los diseños del proyecto para la </w:t>
            </w:r>
            <w:r w:rsidRPr="00B60ED4">
              <w:rPr>
                <w:rFonts w:ascii="Calibri" w:hAnsi="Calibri" w:cs="Calibri"/>
                <w:b w:val="0"/>
                <w:sz w:val="20"/>
                <w:szCs w:val="20"/>
              </w:rPr>
              <w:t>adquisición</w:t>
            </w:r>
            <w:r w:rsidR="00B60ED4" w:rsidRPr="00B60ED4">
              <w:rPr>
                <w:rFonts w:ascii="Calibri" w:hAnsi="Calibri" w:cs="Calibri"/>
                <w:b w:val="0"/>
                <w:sz w:val="20"/>
                <w:szCs w:val="20"/>
              </w:rPr>
              <w:t xml:space="preserve"> de predios productores, protectores en la cuenca abastecedora del Rio </w:t>
            </w:r>
            <w:r w:rsidRPr="00B60ED4">
              <w:rPr>
                <w:rFonts w:ascii="Calibri" w:hAnsi="Calibri" w:cs="Calibri"/>
                <w:b w:val="0"/>
                <w:sz w:val="20"/>
                <w:szCs w:val="20"/>
              </w:rPr>
              <w:t>Villavie</w:t>
            </w:r>
            <w:r>
              <w:rPr>
                <w:rFonts w:ascii="Calibri" w:hAnsi="Calibri" w:cs="Calibri"/>
                <w:b w:val="0"/>
                <w:sz w:val="20"/>
                <w:szCs w:val="20"/>
              </w:rPr>
              <w:t>j</w:t>
            </w:r>
            <w:r w:rsidRPr="00B60ED4">
              <w:rPr>
                <w:rFonts w:ascii="Calibri" w:hAnsi="Calibri" w:cs="Calibri"/>
                <w:b w:val="0"/>
                <w:sz w:val="20"/>
                <w:szCs w:val="20"/>
              </w:rPr>
              <w:t>a</w:t>
            </w:r>
            <w:r w:rsidR="00B60ED4" w:rsidRPr="00B60ED4">
              <w:rPr>
                <w:rFonts w:ascii="Calibri" w:hAnsi="Calibri" w:cs="Calibri"/>
                <w:b w:val="0"/>
                <w:sz w:val="20"/>
                <w:szCs w:val="20"/>
              </w:rPr>
              <w:t xml:space="preserve">, </w:t>
            </w:r>
            <w:r w:rsidRPr="00B60ED4">
              <w:rPr>
                <w:rFonts w:ascii="Calibri" w:hAnsi="Calibri" w:cs="Calibri"/>
                <w:b w:val="0"/>
                <w:sz w:val="20"/>
                <w:szCs w:val="20"/>
              </w:rPr>
              <w:t>jurisdicción</w:t>
            </w:r>
            <w:r w:rsidR="00B60ED4" w:rsidRPr="00B60ED4">
              <w:rPr>
                <w:rFonts w:ascii="Calibri" w:hAnsi="Calibri" w:cs="Calibri"/>
                <w:b w:val="0"/>
                <w:sz w:val="20"/>
                <w:szCs w:val="20"/>
              </w:rPr>
              <w:t xml:space="preserve"> rural del Municipio de Tello.</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3.000</w:t>
            </w:r>
          </w:p>
        </w:tc>
      </w:tr>
      <w:tr w:rsidR="00B60ED4" w:rsidRPr="00B60ED4" w:rsidTr="00B60ED4">
        <w:trPr>
          <w:trHeight w:val="259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Realizar los estudios de caracterización de suelos y diseños de la entidad de mezclas de las </w:t>
            </w:r>
            <w:r w:rsidR="00B22818" w:rsidRPr="00B60ED4">
              <w:rPr>
                <w:rFonts w:ascii="Calibri" w:hAnsi="Calibri" w:cs="Calibri"/>
                <w:b w:val="0"/>
                <w:sz w:val="20"/>
                <w:szCs w:val="20"/>
              </w:rPr>
              <w:t>vías</w:t>
            </w:r>
            <w:r w:rsidRPr="00B60ED4">
              <w:rPr>
                <w:rFonts w:ascii="Calibri" w:hAnsi="Calibri" w:cs="Calibri"/>
                <w:b w:val="0"/>
                <w:sz w:val="20"/>
                <w:szCs w:val="20"/>
              </w:rPr>
              <w:t xml:space="preserve"> urbanas del </w:t>
            </w:r>
            <w:r w:rsidR="00B22818" w:rsidRPr="00B60ED4">
              <w:rPr>
                <w:rFonts w:ascii="Calibri" w:hAnsi="Calibri" w:cs="Calibri"/>
                <w:b w:val="0"/>
                <w:sz w:val="20"/>
                <w:szCs w:val="20"/>
              </w:rPr>
              <w:t>M</w:t>
            </w:r>
            <w:r w:rsidR="00B22818">
              <w:rPr>
                <w:rFonts w:ascii="Calibri" w:hAnsi="Calibri" w:cs="Calibri"/>
                <w:b w:val="0"/>
                <w:sz w:val="20"/>
                <w:szCs w:val="20"/>
              </w:rPr>
              <w:t>unici</w:t>
            </w:r>
            <w:r w:rsidR="00B22818" w:rsidRPr="00B60ED4">
              <w:rPr>
                <w:rFonts w:ascii="Calibri" w:hAnsi="Calibri" w:cs="Calibri"/>
                <w:b w:val="0"/>
                <w:sz w:val="20"/>
                <w:szCs w:val="20"/>
              </w:rPr>
              <w:t>pio</w:t>
            </w:r>
            <w:r w:rsidRPr="00B60ED4">
              <w:rPr>
                <w:rFonts w:ascii="Calibri" w:hAnsi="Calibri" w:cs="Calibri"/>
                <w:b w:val="0"/>
                <w:sz w:val="20"/>
                <w:szCs w:val="20"/>
              </w:rPr>
              <w:t xml:space="preserve"> de Tello, tramo comp</w:t>
            </w:r>
            <w:r w:rsidR="00B22818">
              <w:rPr>
                <w:rFonts w:ascii="Calibri" w:hAnsi="Calibri" w:cs="Calibri"/>
                <w:b w:val="0"/>
                <w:sz w:val="20"/>
                <w:szCs w:val="20"/>
              </w:rPr>
              <w:t>r</w:t>
            </w:r>
            <w:r w:rsidRPr="00B60ED4">
              <w:rPr>
                <w:rFonts w:ascii="Calibri" w:hAnsi="Calibri" w:cs="Calibri"/>
                <w:b w:val="0"/>
                <w:sz w:val="20"/>
                <w:szCs w:val="20"/>
              </w:rPr>
              <w:t xml:space="preserve">endido de </w:t>
            </w:r>
            <w:r w:rsidR="00B22818" w:rsidRPr="00B60ED4">
              <w:rPr>
                <w:rFonts w:ascii="Calibri" w:hAnsi="Calibri" w:cs="Calibri"/>
                <w:b w:val="0"/>
                <w:sz w:val="20"/>
                <w:szCs w:val="20"/>
              </w:rPr>
              <w:t>Calle</w:t>
            </w:r>
            <w:r w:rsidRPr="00B60ED4">
              <w:rPr>
                <w:rFonts w:ascii="Calibri" w:hAnsi="Calibri" w:cs="Calibri"/>
                <w:b w:val="0"/>
                <w:sz w:val="20"/>
                <w:szCs w:val="20"/>
              </w:rPr>
              <w:t xml:space="preserve">. 6a entre Cra. /a y 6a, Cra. 7a entre </w:t>
            </w:r>
            <w:r w:rsidR="00B22818" w:rsidRPr="00B60ED4">
              <w:rPr>
                <w:rFonts w:ascii="Calibri" w:hAnsi="Calibri" w:cs="Calibri"/>
                <w:b w:val="0"/>
                <w:sz w:val="20"/>
                <w:szCs w:val="20"/>
              </w:rPr>
              <w:t>Calle</w:t>
            </w:r>
            <w:r w:rsidRPr="00B60ED4">
              <w:rPr>
                <w:rFonts w:ascii="Calibri" w:hAnsi="Calibri" w:cs="Calibri"/>
                <w:b w:val="0"/>
                <w:sz w:val="20"/>
                <w:szCs w:val="20"/>
              </w:rPr>
              <w:t xml:space="preserve"> 3a y 4a y Cra. </w:t>
            </w:r>
            <w:r w:rsidR="00B22818" w:rsidRPr="00B60ED4">
              <w:rPr>
                <w:rFonts w:ascii="Calibri" w:hAnsi="Calibri" w:cs="Calibri"/>
                <w:b w:val="0"/>
                <w:sz w:val="20"/>
                <w:szCs w:val="20"/>
              </w:rPr>
              <w:t>4a entre Calle 7a</w:t>
            </w:r>
            <w:r w:rsidR="00B22818">
              <w:rPr>
                <w:rFonts w:ascii="Calibri" w:hAnsi="Calibri" w:cs="Calibri"/>
                <w:b w:val="0"/>
                <w:sz w:val="20"/>
                <w:szCs w:val="20"/>
              </w:rPr>
              <w:t xml:space="preserve"> y 8a.</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Realizar los estudios de caracterización de suelos y diseños de la entidad de mezclas de las </w:t>
            </w:r>
            <w:r w:rsidR="00B22818" w:rsidRPr="00B60ED4">
              <w:rPr>
                <w:rFonts w:ascii="Calibri" w:hAnsi="Calibri" w:cs="Calibri"/>
                <w:b w:val="0"/>
                <w:sz w:val="20"/>
                <w:szCs w:val="20"/>
              </w:rPr>
              <w:t>vías</w:t>
            </w:r>
            <w:r w:rsidRPr="00B60ED4">
              <w:rPr>
                <w:rFonts w:ascii="Calibri" w:hAnsi="Calibri" w:cs="Calibri"/>
                <w:b w:val="0"/>
                <w:sz w:val="20"/>
                <w:szCs w:val="20"/>
              </w:rPr>
              <w:t xml:space="preserve"> urbanas del </w:t>
            </w:r>
            <w:r w:rsidR="00B22818" w:rsidRPr="00B60ED4">
              <w:rPr>
                <w:rFonts w:ascii="Calibri" w:hAnsi="Calibri" w:cs="Calibri"/>
                <w:b w:val="0"/>
                <w:sz w:val="20"/>
                <w:szCs w:val="20"/>
              </w:rPr>
              <w:t>Municipio</w:t>
            </w:r>
            <w:r w:rsidRPr="00B60ED4">
              <w:rPr>
                <w:rFonts w:ascii="Calibri" w:hAnsi="Calibri" w:cs="Calibri"/>
                <w:b w:val="0"/>
                <w:sz w:val="20"/>
                <w:szCs w:val="20"/>
              </w:rPr>
              <w:t xml:space="preserve"> de Tello, tramo </w:t>
            </w:r>
            <w:r w:rsidR="00B22818" w:rsidRPr="00B60ED4">
              <w:rPr>
                <w:rFonts w:ascii="Calibri" w:hAnsi="Calibri" w:cs="Calibri"/>
                <w:b w:val="0"/>
                <w:sz w:val="20"/>
                <w:szCs w:val="20"/>
              </w:rPr>
              <w:t>comprendido</w:t>
            </w:r>
            <w:r w:rsidRPr="00B60ED4">
              <w:rPr>
                <w:rFonts w:ascii="Calibri" w:hAnsi="Calibri" w:cs="Calibri"/>
                <w:b w:val="0"/>
                <w:sz w:val="20"/>
                <w:szCs w:val="20"/>
              </w:rPr>
              <w:t xml:space="preserve"> de </w:t>
            </w:r>
            <w:r w:rsidR="00B22818" w:rsidRPr="00B60ED4">
              <w:rPr>
                <w:rFonts w:ascii="Calibri" w:hAnsi="Calibri" w:cs="Calibri"/>
                <w:b w:val="0"/>
                <w:sz w:val="20"/>
                <w:szCs w:val="20"/>
              </w:rPr>
              <w:t>Calle</w:t>
            </w:r>
            <w:r w:rsidRPr="00B60ED4">
              <w:rPr>
                <w:rFonts w:ascii="Calibri" w:hAnsi="Calibri" w:cs="Calibri"/>
                <w:b w:val="0"/>
                <w:sz w:val="20"/>
                <w:szCs w:val="20"/>
              </w:rPr>
              <w:t xml:space="preserve">. 6a entre Cra. /a y 6a, Cra. 7a entre </w:t>
            </w:r>
            <w:r w:rsidR="00B22818" w:rsidRPr="00B60ED4">
              <w:rPr>
                <w:rFonts w:ascii="Calibri" w:hAnsi="Calibri" w:cs="Calibri"/>
                <w:b w:val="0"/>
                <w:sz w:val="20"/>
                <w:szCs w:val="20"/>
              </w:rPr>
              <w:t>Calle</w:t>
            </w:r>
            <w:r w:rsidRPr="00B60ED4">
              <w:rPr>
                <w:rFonts w:ascii="Calibri" w:hAnsi="Calibri" w:cs="Calibri"/>
                <w:b w:val="0"/>
                <w:sz w:val="20"/>
                <w:szCs w:val="20"/>
              </w:rPr>
              <w:t xml:space="preserve"> 3a y 4a y Cra. </w:t>
            </w:r>
            <w:r w:rsidR="00B22818" w:rsidRPr="00B60ED4">
              <w:rPr>
                <w:rFonts w:ascii="Calibri" w:hAnsi="Calibri" w:cs="Calibri"/>
                <w:b w:val="0"/>
                <w:sz w:val="20"/>
                <w:szCs w:val="20"/>
              </w:rPr>
              <w:t xml:space="preserve">4a entre Calle </w:t>
            </w:r>
            <w:r w:rsidR="00B22818">
              <w:rPr>
                <w:rFonts w:ascii="Calibri" w:hAnsi="Calibri" w:cs="Calibri"/>
                <w:b w:val="0"/>
                <w:sz w:val="20"/>
                <w:szCs w:val="20"/>
              </w:rPr>
              <w:t>7a y 8a.</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1.283</w:t>
            </w:r>
          </w:p>
        </w:tc>
      </w:tr>
      <w:tr w:rsidR="00B60ED4" w:rsidRPr="00B60ED4" w:rsidTr="00B60ED4">
        <w:trPr>
          <w:trHeight w:val="15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Elaboración el levantamiento topográfico de la red, conducción principal del acueducto de las veredas Bajo Oriente y la Reforma de </w:t>
            </w:r>
            <w:r w:rsidR="00B22818" w:rsidRPr="00B60ED4">
              <w:rPr>
                <w:rFonts w:ascii="Calibri" w:hAnsi="Calibri" w:cs="Calibri"/>
                <w:b w:val="0"/>
                <w:sz w:val="20"/>
                <w:szCs w:val="20"/>
              </w:rPr>
              <w:t>García</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Elaboración el levantamiento topográfico de la red, </w:t>
            </w:r>
            <w:r w:rsidR="00B22818" w:rsidRPr="00B60ED4">
              <w:rPr>
                <w:rFonts w:ascii="Calibri" w:hAnsi="Calibri" w:cs="Calibri"/>
                <w:b w:val="0"/>
                <w:sz w:val="20"/>
                <w:szCs w:val="20"/>
              </w:rPr>
              <w:t>conducción</w:t>
            </w:r>
            <w:r w:rsidRPr="00B60ED4">
              <w:rPr>
                <w:rFonts w:ascii="Calibri" w:hAnsi="Calibri" w:cs="Calibri"/>
                <w:b w:val="0"/>
                <w:sz w:val="20"/>
                <w:szCs w:val="20"/>
              </w:rPr>
              <w:t xml:space="preserve"> </w:t>
            </w:r>
            <w:r w:rsidR="00B22818" w:rsidRPr="00B60ED4">
              <w:rPr>
                <w:rFonts w:ascii="Calibri" w:hAnsi="Calibri" w:cs="Calibri"/>
                <w:b w:val="0"/>
                <w:sz w:val="20"/>
                <w:szCs w:val="20"/>
              </w:rPr>
              <w:t>principal</w:t>
            </w:r>
            <w:r w:rsidRPr="00B60ED4">
              <w:rPr>
                <w:rFonts w:ascii="Calibri" w:hAnsi="Calibri" w:cs="Calibri"/>
                <w:b w:val="0"/>
                <w:sz w:val="20"/>
                <w:szCs w:val="20"/>
              </w:rPr>
              <w:t xml:space="preserve"> del acueducto de las veredas Bajo Oriente y la Reforma de </w:t>
            </w:r>
            <w:r w:rsidR="00B22818" w:rsidRPr="00B60ED4">
              <w:rPr>
                <w:rFonts w:ascii="Calibri" w:hAnsi="Calibri" w:cs="Calibri"/>
                <w:b w:val="0"/>
                <w:sz w:val="20"/>
                <w:szCs w:val="20"/>
              </w:rPr>
              <w:t>García</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3.500</w:t>
            </w:r>
          </w:p>
        </w:tc>
      </w:tr>
      <w:tr w:rsidR="00B60ED4" w:rsidRPr="00B60ED4" w:rsidTr="00B60ED4">
        <w:trPr>
          <w:trHeight w:val="178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Elaboración de estudios de suelos y </w:t>
            </w:r>
            <w:r w:rsidR="00B22818" w:rsidRPr="00B60ED4">
              <w:rPr>
                <w:rFonts w:ascii="Calibri" w:hAnsi="Calibri" w:cs="Calibri"/>
                <w:b w:val="0"/>
                <w:sz w:val="20"/>
                <w:szCs w:val="20"/>
              </w:rPr>
              <w:t>análisis</w:t>
            </w:r>
            <w:r w:rsidRPr="00B60ED4">
              <w:rPr>
                <w:rFonts w:ascii="Calibri" w:hAnsi="Calibri" w:cs="Calibri"/>
                <w:b w:val="0"/>
                <w:sz w:val="20"/>
                <w:szCs w:val="20"/>
              </w:rPr>
              <w:t xml:space="preserve"> geotécnico para cálculo de capacidad portante con diseño de </w:t>
            </w:r>
            <w:r w:rsidR="00B22818" w:rsidRPr="00B60ED4">
              <w:rPr>
                <w:rFonts w:ascii="Calibri" w:hAnsi="Calibri" w:cs="Calibri"/>
                <w:b w:val="0"/>
                <w:sz w:val="20"/>
                <w:szCs w:val="20"/>
              </w:rPr>
              <w:t>cementación</w:t>
            </w:r>
            <w:r w:rsidRPr="00B60ED4">
              <w:rPr>
                <w:rFonts w:ascii="Calibri" w:hAnsi="Calibri" w:cs="Calibri"/>
                <w:b w:val="0"/>
                <w:sz w:val="20"/>
                <w:szCs w:val="20"/>
              </w:rPr>
              <w:t xml:space="preserve"> de puente que comunica a San Andrés con  la vereda La Cabaña</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Elaboración de estudios de suelos y </w:t>
            </w:r>
            <w:r w:rsidR="00B22818" w:rsidRPr="00B60ED4">
              <w:rPr>
                <w:rFonts w:ascii="Calibri" w:hAnsi="Calibri" w:cs="Calibri"/>
                <w:b w:val="0"/>
                <w:sz w:val="20"/>
                <w:szCs w:val="20"/>
              </w:rPr>
              <w:t>análisis</w:t>
            </w:r>
            <w:r w:rsidRPr="00B60ED4">
              <w:rPr>
                <w:rFonts w:ascii="Calibri" w:hAnsi="Calibri" w:cs="Calibri"/>
                <w:b w:val="0"/>
                <w:sz w:val="20"/>
                <w:szCs w:val="20"/>
              </w:rPr>
              <w:t xml:space="preserve"> geotécnico para cálculo de capacidad portante con diseño de </w:t>
            </w:r>
            <w:r w:rsidR="00B22818" w:rsidRPr="00B60ED4">
              <w:rPr>
                <w:rFonts w:ascii="Calibri" w:hAnsi="Calibri" w:cs="Calibri"/>
                <w:b w:val="0"/>
                <w:sz w:val="20"/>
                <w:szCs w:val="20"/>
              </w:rPr>
              <w:t>cementación</w:t>
            </w:r>
            <w:r w:rsidRPr="00B60ED4">
              <w:rPr>
                <w:rFonts w:ascii="Calibri" w:hAnsi="Calibri" w:cs="Calibri"/>
                <w:b w:val="0"/>
                <w:sz w:val="20"/>
                <w:szCs w:val="20"/>
              </w:rPr>
              <w:t xml:space="preserve"> de puente que comunica a San Andrés con  la vereda La Cabaña</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6.000</w:t>
            </w:r>
          </w:p>
        </w:tc>
      </w:tr>
      <w:tr w:rsidR="00B60ED4" w:rsidRPr="00B60ED4" w:rsidTr="00B60ED4">
        <w:trPr>
          <w:trHeight w:val="127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lastRenderedPageBreak/>
              <w:t xml:space="preserve">Realizar el estudio de vulnerabilidad </w:t>
            </w:r>
            <w:r w:rsidR="00B22818" w:rsidRPr="00B60ED4">
              <w:rPr>
                <w:rFonts w:ascii="Calibri" w:hAnsi="Calibri" w:cs="Calibri"/>
                <w:b w:val="0"/>
                <w:sz w:val="20"/>
                <w:szCs w:val="20"/>
              </w:rPr>
              <w:t>sísmica</w:t>
            </w:r>
            <w:r w:rsidRPr="00B60ED4">
              <w:rPr>
                <w:rFonts w:ascii="Calibri" w:hAnsi="Calibri" w:cs="Calibri"/>
                <w:b w:val="0"/>
                <w:sz w:val="20"/>
                <w:szCs w:val="20"/>
              </w:rPr>
              <w:t xml:space="preserve"> y reforzamiento estructural de las instalaciones del </w:t>
            </w:r>
            <w:r w:rsidR="00B22818" w:rsidRPr="00B60ED4">
              <w:rPr>
                <w:rFonts w:ascii="Calibri" w:hAnsi="Calibri" w:cs="Calibri"/>
                <w:b w:val="0"/>
                <w:sz w:val="20"/>
                <w:szCs w:val="20"/>
              </w:rPr>
              <w:t>edificio</w:t>
            </w:r>
            <w:r w:rsidRPr="00B60ED4">
              <w:rPr>
                <w:rFonts w:ascii="Calibri" w:hAnsi="Calibri" w:cs="Calibri"/>
                <w:b w:val="0"/>
                <w:sz w:val="20"/>
                <w:szCs w:val="20"/>
              </w:rPr>
              <w:t xml:space="preserve"> </w:t>
            </w:r>
            <w:r w:rsidR="00B22818">
              <w:rPr>
                <w:rFonts w:ascii="Calibri" w:hAnsi="Calibri" w:cs="Calibri"/>
                <w:b w:val="0"/>
                <w:sz w:val="20"/>
                <w:szCs w:val="20"/>
              </w:rPr>
              <w:t>municipal.</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Realizar el estudio de vulnerabilidad </w:t>
            </w:r>
            <w:r w:rsidR="00B22818" w:rsidRPr="00B60ED4">
              <w:rPr>
                <w:rFonts w:ascii="Calibri" w:hAnsi="Calibri" w:cs="Calibri"/>
                <w:b w:val="0"/>
                <w:sz w:val="20"/>
                <w:szCs w:val="20"/>
              </w:rPr>
              <w:t>sísmica</w:t>
            </w:r>
            <w:r w:rsidRPr="00B60ED4">
              <w:rPr>
                <w:rFonts w:ascii="Calibri" w:hAnsi="Calibri" w:cs="Calibri"/>
                <w:b w:val="0"/>
                <w:sz w:val="20"/>
                <w:szCs w:val="20"/>
              </w:rPr>
              <w:t xml:space="preserve"> y reforzamiento estructural de las instalaciones del </w:t>
            </w:r>
            <w:r w:rsidR="00B22818" w:rsidRPr="00B60ED4">
              <w:rPr>
                <w:rFonts w:ascii="Calibri" w:hAnsi="Calibri" w:cs="Calibri"/>
                <w:b w:val="0"/>
                <w:sz w:val="20"/>
                <w:szCs w:val="20"/>
              </w:rPr>
              <w:t>edificio</w:t>
            </w:r>
            <w:r w:rsidRPr="00B60ED4">
              <w:rPr>
                <w:rFonts w:ascii="Calibri" w:hAnsi="Calibri" w:cs="Calibri"/>
                <w:b w:val="0"/>
                <w:sz w:val="20"/>
                <w:szCs w:val="20"/>
              </w:rPr>
              <w:t xml:space="preserve"> </w:t>
            </w:r>
            <w:r w:rsidR="00B22818">
              <w:rPr>
                <w:rFonts w:ascii="Calibri" w:hAnsi="Calibri" w:cs="Calibri"/>
                <w:b w:val="0"/>
                <w:sz w:val="20"/>
                <w:szCs w:val="20"/>
              </w:rPr>
              <w:t>municipal.</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11.932</w:t>
            </w:r>
          </w:p>
        </w:tc>
      </w:tr>
      <w:tr w:rsidR="00B60ED4" w:rsidRPr="00B60ED4" w:rsidTr="00B60ED4">
        <w:trPr>
          <w:trHeight w:val="204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Servicios elaboración Proyecto con </w:t>
            </w:r>
            <w:r w:rsidR="00B22818" w:rsidRPr="00B60ED4">
              <w:rPr>
                <w:rFonts w:ascii="Calibri" w:hAnsi="Calibri" w:cs="Calibri"/>
                <w:b w:val="0"/>
                <w:sz w:val="20"/>
                <w:szCs w:val="20"/>
              </w:rPr>
              <w:t>metodología</w:t>
            </w:r>
            <w:r w:rsidRPr="00B60ED4">
              <w:rPr>
                <w:rFonts w:ascii="Calibri" w:hAnsi="Calibri" w:cs="Calibri"/>
                <w:b w:val="0"/>
                <w:sz w:val="20"/>
                <w:szCs w:val="20"/>
              </w:rPr>
              <w:t xml:space="preserve"> ajustada, diseño </w:t>
            </w:r>
            <w:r w:rsidR="00B22818" w:rsidRPr="00B60ED4">
              <w:rPr>
                <w:rFonts w:ascii="Calibri" w:hAnsi="Calibri" w:cs="Calibri"/>
                <w:b w:val="0"/>
                <w:sz w:val="20"/>
                <w:szCs w:val="20"/>
              </w:rPr>
              <w:t>hidráulico</w:t>
            </w:r>
            <w:r w:rsidRPr="00B60ED4">
              <w:rPr>
                <w:rFonts w:ascii="Calibri" w:hAnsi="Calibri" w:cs="Calibri"/>
                <w:b w:val="0"/>
                <w:sz w:val="20"/>
                <w:szCs w:val="20"/>
              </w:rPr>
              <w:t xml:space="preserve"> y presupuesto de obra de la red principal y ramales del Acueducto de las Vereda Bajo Oriente y la Reforma de Tello</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Servicios </w:t>
            </w:r>
            <w:r w:rsidR="00B22818" w:rsidRPr="00B60ED4">
              <w:rPr>
                <w:rFonts w:ascii="Calibri" w:hAnsi="Calibri" w:cs="Calibri"/>
                <w:b w:val="0"/>
                <w:sz w:val="20"/>
                <w:szCs w:val="20"/>
              </w:rPr>
              <w:t>elaboración</w:t>
            </w:r>
            <w:r w:rsidRPr="00B60ED4">
              <w:rPr>
                <w:rFonts w:ascii="Calibri" w:hAnsi="Calibri" w:cs="Calibri"/>
                <w:b w:val="0"/>
                <w:sz w:val="20"/>
                <w:szCs w:val="20"/>
              </w:rPr>
              <w:t xml:space="preserve"> Proyecto con </w:t>
            </w:r>
            <w:r w:rsidR="00B22818" w:rsidRPr="00B60ED4">
              <w:rPr>
                <w:rFonts w:ascii="Calibri" w:hAnsi="Calibri" w:cs="Calibri"/>
                <w:b w:val="0"/>
                <w:sz w:val="20"/>
                <w:szCs w:val="20"/>
              </w:rPr>
              <w:t>metodología</w:t>
            </w:r>
            <w:r w:rsidRPr="00B60ED4">
              <w:rPr>
                <w:rFonts w:ascii="Calibri" w:hAnsi="Calibri" w:cs="Calibri"/>
                <w:b w:val="0"/>
                <w:sz w:val="20"/>
                <w:szCs w:val="20"/>
              </w:rPr>
              <w:t xml:space="preserve"> ajustada, diseño </w:t>
            </w:r>
            <w:r w:rsidR="00B22818" w:rsidRPr="00B60ED4">
              <w:rPr>
                <w:rFonts w:ascii="Calibri" w:hAnsi="Calibri" w:cs="Calibri"/>
                <w:b w:val="0"/>
                <w:sz w:val="20"/>
                <w:szCs w:val="20"/>
              </w:rPr>
              <w:t>hidráulico</w:t>
            </w:r>
            <w:r w:rsidRPr="00B60ED4">
              <w:rPr>
                <w:rFonts w:ascii="Calibri" w:hAnsi="Calibri" w:cs="Calibri"/>
                <w:b w:val="0"/>
                <w:sz w:val="20"/>
                <w:szCs w:val="20"/>
              </w:rPr>
              <w:t xml:space="preserve"> y presupuesto de obra de la red principal y ramales del Acueducto de las Vereda Bajo Oriente y la Reforma de Tello</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12.865</w:t>
            </w:r>
          </w:p>
        </w:tc>
      </w:tr>
      <w:tr w:rsidR="00B60ED4" w:rsidRPr="00B60ED4" w:rsidTr="00B60ED4">
        <w:trPr>
          <w:trHeight w:val="255"/>
        </w:trPr>
        <w:tc>
          <w:tcPr>
            <w:tcW w:w="2480" w:type="dxa"/>
            <w:tcBorders>
              <w:top w:val="nil"/>
              <w:left w:val="nil"/>
              <w:bottom w:val="nil"/>
              <w:right w:val="nil"/>
            </w:tcBorders>
            <w:shd w:val="clear" w:color="auto" w:fill="auto"/>
            <w:vAlign w:val="center"/>
            <w:hideMark/>
          </w:tcPr>
          <w:p w:rsidR="00B60ED4" w:rsidRPr="00B60ED4" w:rsidRDefault="00B60ED4" w:rsidP="00B60ED4">
            <w:pPr>
              <w:rPr>
                <w:rFonts w:ascii="Calibri" w:hAnsi="Calibri" w:cs="Calibri"/>
                <w:b w:val="0"/>
                <w:sz w:val="20"/>
                <w:szCs w:val="20"/>
              </w:rPr>
            </w:pPr>
          </w:p>
        </w:tc>
        <w:tc>
          <w:tcPr>
            <w:tcW w:w="2940" w:type="dxa"/>
            <w:tcBorders>
              <w:top w:val="nil"/>
              <w:left w:val="nil"/>
              <w:bottom w:val="nil"/>
              <w:right w:val="nil"/>
            </w:tcBorders>
            <w:shd w:val="clear" w:color="auto" w:fill="auto"/>
            <w:vAlign w:val="center"/>
            <w:hideMark/>
          </w:tcPr>
          <w:p w:rsidR="00B60ED4" w:rsidRPr="00B60ED4" w:rsidRDefault="00B60ED4" w:rsidP="00B60ED4">
            <w:pPr>
              <w:rPr>
                <w:rFonts w:ascii="Calibri" w:hAnsi="Calibri" w:cs="Calibri"/>
                <w:b w:val="0"/>
                <w:sz w:val="20"/>
                <w:szCs w:val="20"/>
              </w:rPr>
            </w:pPr>
          </w:p>
        </w:tc>
        <w:tc>
          <w:tcPr>
            <w:tcW w:w="1420" w:type="dxa"/>
            <w:tcBorders>
              <w:top w:val="nil"/>
              <w:left w:val="nil"/>
              <w:bottom w:val="nil"/>
              <w:right w:val="nil"/>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p>
        </w:tc>
        <w:tc>
          <w:tcPr>
            <w:tcW w:w="1380" w:type="dxa"/>
            <w:tcBorders>
              <w:top w:val="nil"/>
              <w:left w:val="nil"/>
              <w:bottom w:val="nil"/>
              <w:right w:val="nil"/>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p>
        </w:tc>
        <w:tc>
          <w:tcPr>
            <w:tcW w:w="1293" w:type="dxa"/>
            <w:tcBorders>
              <w:top w:val="nil"/>
              <w:left w:val="nil"/>
              <w:bottom w:val="nil"/>
              <w:right w:val="nil"/>
            </w:tcBorders>
            <w:shd w:val="clear" w:color="auto" w:fill="auto"/>
            <w:noWrap/>
            <w:vAlign w:val="center"/>
            <w:hideMark/>
          </w:tcPr>
          <w:p w:rsidR="00B60ED4" w:rsidRPr="00B60ED4" w:rsidRDefault="00B60ED4" w:rsidP="00B60ED4">
            <w:pPr>
              <w:rPr>
                <w:rFonts w:ascii="Calibri" w:hAnsi="Calibri" w:cs="Calibri"/>
                <w:b w:val="0"/>
                <w:color w:val="000000"/>
                <w:sz w:val="20"/>
                <w:szCs w:val="20"/>
              </w:rPr>
            </w:pPr>
          </w:p>
        </w:tc>
      </w:tr>
      <w:tr w:rsidR="00B60ED4" w:rsidRPr="00B60ED4" w:rsidTr="00B60ED4">
        <w:trPr>
          <w:trHeight w:val="255"/>
        </w:trPr>
        <w:tc>
          <w:tcPr>
            <w:tcW w:w="2480" w:type="dxa"/>
            <w:tcBorders>
              <w:top w:val="nil"/>
              <w:left w:val="nil"/>
              <w:bottom w:val="nil"/>
              <w:right w:val="nil"/>
            </w:tcBorders>
            <w:shd w:val="clear" w:color="auto" w:fill="auto"/>
            <w:vAlign w:val="center"/>
            <w:hideMark/>
          </w:tcPr>
          <w:p w:rsidR="00B60ED4" w:rsidRPr="00B60ED4" w:rsidRDefault="00B60ED4" w:rsidP="00B60ED4">
            <w:pPr>
              <w:rPr>
                <w:rFonts w:ascii="Calibri" w:hAnsi="Calibri" w:cs="Calibri"/>
                <w:b w:val="0"/>
                <w:sz w:val="20"/>
                <w:szCs w:val="20"/>
              </w:rPr>
            </w:pPr>
          </w:p>
        </w:tc>
        <w:tc>
          <w:tcPr>
            <w:tcW w:w="2940" w:type="dxa"/>
            <w:tcBorders>
              <w:top w:val="nil"/>
              <w:left w:val="nil"/>
              <w:bottom w:val="nil"/>
              <w:right w:val="nil"/>
            </w:tcBorders>
            <w:shd w:val="clear" w:color="auto" w:fill="auto"/>
            <w:vAlign w:val="center"/>
            <w:hideMark/>
          </w:tcPr>
          <w:p w:rsidR="00B60ED4" w:rsidRPr="00B60ED4" w:rsidRDefault="00B60ED4" w:rsidP="00B60ED4">
            <w:pPr>
              <w:rPr>
                <w:rFonts w:ascii="Calibri" w:hAnsi="Calibri" w:cs="Calibri"/>
                <w:b w:val="0"/>
                <w:sz w:val="20"/>
                <w:szCs w:val="20"/>
              </w:rPr>
            </w:pPr>
          </w:p>
        </w:tc>
        <w:tc>
          <w:tcPr>
            <w:tcW w:w="1420" w:type="dxa"/>
            <w:tcBorders>
              <w:top w:val="nil"/>
              <w:left w:val="nil"/>
              <w:bottom w:val="nil"/>
              <w:right w:val="nil"/>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p>
        </w:tc>
        <w:tc>
          <w:tcPr>
            <w:tcW w:w="1380" w:type="dxa"/>
            <w:tcBorders>
              <w:top w:val="nil"/>
              <w:left w:val="nil"/>
              <w:bottom w:val="nil"/>
              <w:right w:val="nil"/>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p>
        </w:tc>
        <w:tc>
          <w:tcPr>
            <w:tcW w:w="1293" w:type="dxa"/>
            <w:tcBorders>
              <w:top w:val="nil"/>
              <w:left w:val="nil"/>
              <w:bottom w:val="nil"/>
              <w:right w:val="nil"/>
            </w:tcBorders>
            <w:shd w:val="clear" w:color="auto" w:fill="auto"/>
            <w:noWrap/>
            <w:vAlign w:val="center"/>
            <w:hideMark/>
          </w:tcPr>
          <w:p w:rsidR="00B60ED4" w:rsidRPr="00B60ED4" w:rsidRDefault="00B60ED4" w:rsidP="00B60ED4">
            <w:pPr>
              <w:rPr>
                <w:rFonts w:ascii="Calibri" w:hAnsi="Calibri" w:cs="Calibri"/>
                <w:b w:val="0"/>
                <w:color w:val="000000"/>
                <w:sz w:val="20"/>
                <w:szCs w:val="20"/>
              </w:rPr>
            </w:pPr>
          </w:p>
        </w:tc>
      </w:tr>
      <w:tr w:rsidR="00B60ED4" w:rsidRPr="00B60ED4" w:rsidTr="00B60ED4">
        <w:trPr>
          <w:trHeight w:val="255"/>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 xml:space="preserve">DENOMINACION </w:t>
            </w:r>
          </w:p>
        </w:tc>
        <w:tc>
          <w:tcPr>
            <w:tcW w:w="2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DESCRIPCION</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ESTADO</w:t>
            </w:r>
          </w:p>
        </w:tc>
        <w:tc>
          <w:tcPr>
            <w:tcW w:w="1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VALOR ASIGNADO (Millones de pesos)</w:t>
            </w:r>
          </w:p>
        </w:tc>
      </w:tr>
      <w:tr w:rsidR="00B60ED4" w:rsidRPr="00B60ED4" w:rsidTr="00B60ED4">
        <w:trPr>
          <w:trHeight w:val="510"/>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B60ED4" w:rsidRPr="00B60ED4" w:rsidRDefault="00B60ED4" w:rsidP="00B60ED4">
            <w:pPr>
              <w:rPr>
                <w:rFonts w:ascii="Calibri" w:hAnsi="Calibri" w:cs="Calibri"/>
                <w:bCs/>
                <w:color w:val="000000"/>
                <w:sz w:val="20"/>
                <w:szCs w:val="20"/>
              </w:rPr>
            </w:pPr>
          </w:p>
        </w:tc>
        <w:tc>
          <w:tcPr>
            <w:tcW w:w="2940" w:type="dxa"/>
            <w:vMerge/>
            <w:tcBorders>
              <w:top w:val="single" w:sz="4" w:space="0" w:color="auto"/>
              <w:left w:val="single" w:sz="4" w:space="0" w:color="auto"/>
              <w:bottom w:val="single" w:sz="4" w:space="0" w:color="000000"/>
              <w:right w:val="single" w:sz="4" w:space="0" w:color="auto"/>
            </w:tcBorders>
            <w:vAlign w:val="center"/>
            <w:hideMark/>
          </w:tcPr>
          <w:p w:rsidR="00B60ED4" w:rsidRPr="00B60ED4" w:rsidRDefault="00B60ED4" w:rsidP="00B60ED4">
            <w:pPr>
              <w:rPr>
                <w:rFonts w:ascii="Calibri" w:hAnsi="Calibri" w:cs="Calibri"/>
                <w:bCs/>
                <w:color w:val="000000"/>
                <w:sz w:val="20"/>
                <w:szCs w:val="20"/>
              </w:rPr>
            </w:pPr>
          </w:p>
        </w:tc>
        <w:tc>
          <w:tcPr>
            <w:tcW w:w="1420" w:type="dxa"/>
            <w:tcBorders>
              <w:top w:val="nil"/>
              <w:left w:val="nil"/>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Cs/>
                <w:color w:val="000000"/>
                <w:sz w:val="20"/>
                <w:szCs w:val="20"/>
              </w:rPr>
            </w:pPr>
            <w:r w:rsidRPr="00B60ED4">
              <w:rPr>
                <w:rFonts w:ascii="Calibri" w:hAnsi="Calibri" w:cs="Calibri"/>
                <w:bCs/>
                <w:color w:val="000000"/>
                <w:sz w:val="20"/>
                <w:szCs w:val="20"/>
              </w:rPr>
              <w:t>EJECUTADO (Marque X)</w:t>
            </w:r>
          </w:p>
        </w:tc>
        <w:tc>
          <w:tcPr>
            <w:tcW w:w="1380" w:type="dxa"/>
            <w:tcBorders>
              <w:top w:val="nil"/>
              <w:left w:val="nil"/>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Cs/>
                <w:color w:val="000000"/>
                <w:sz w:val="20"/>
                <w:szCs w:val="20"/>
              </w:rPr>
            </w:pPr>
            <w:r w:rsidRPr="00B60ED4">
              <w:rPr>
                <w:rFonts w:ascii="Calibri" w:hAnsi="Calibri" w:cs="Calibri"/>
                <w:bCs/>
                <w:color w:val="000000"/>
                <w:sz w:val="20"/>
                <w:szCs w:val="20"/>
              </w:rPr>
              <w:t>EN PROCESO  (Marque X)</w:t>
            </w:r>
          </w:p>
        </w:tc>
        <w:tc>
          <w:tcPr>
            <w:tcW w:w="1293" w:type="dxa"/>
            <w:vMerge/>
            <w:tcBorders>
              <w:top w:val="single" w:sz="4" w:space="0" w:color="auto"/>
              <w:left w:val="single" w:sz="4" w:space="0" w:color="auto"/>
              <w:bottom w:val="single" w:sz="4" w:space="0" w:color="000000"/>
              <w:right w:val="single" w:sz="4" w:space="0" w:color="auto"/>
            </w:tcBorders>
            <w:vAlign w:val="center"/>
            <w:hideMark/>
          </w:tcPr>
          <w:p w:rsidR="00B60ED4" w:rsidRPr="00B60ED4" w:rsidRDefault="00B60ED4" w:rsidP="00B60ED4">
            <w:pPr>
              <w:rPr>
                <w:rFonts w:ascii="Calibri" w:hAnsi="Calibri" w:cs="Calibri"/>
                <w:bCs/>
                <w:color w:val="000000"/>
                <w:sz w:val="20"/>
                <w:szCs w:val="20"/>
              </w:rPr>
            </w:pPr>
          </w:p>
        </w:tc>
      </w:tr>
      <w:tr w:rsidR="00B60ED4" w:rsidRPr="00B60ED4" w:rsidTr="00B60ED4">
        <w:trPr>
          <w:trHeight w:val="255"/>
        </w:trPr>
        <w:tc>
          <w:tcPr>
            <w:tcW w:w="9513" w:type="dxa"/>
            <w:gridSpan w:val="5"/>
            <w:tcBorders>
              <w:top w:val="single" w:sz="4" w:space="0" w:color="auto"/>
              <w:left w:val="single" w:sz="4" w:space="0" w:color="auto"/>
              <w:bottom w:val="single" w:sz="4" w:space="0" w:color="auto"/>
              <w:right w:val="nil"/>
            </w:tcBorders>
            <w:shd w:val="clear" w:color="000000" w:fill="92D050"/>
            <w:noWrap/>
            <w:vAlign w:val="bottom"/>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 xml:space="preserve">Vigencia Fiscal Año </w:t>
            </w:r>
            <w:r w:rsidRPr="00B60ED4">
              <w:rPr>
                <w:rFonts w:ascii="Calibri" w:hAnsi="Calibri" w:cs="Calibri"/>
                <w:bCs/>
                <w:color w:val="000000"/>
                <w:sz w:val="20"/>
                <w:szCs w:val="20"/>
                <w:u w:val="single"/>
              </w:rPr>
              <w:t>2009</w:t>
            </w:r>
            <w:r w:rsidRPr="00B60ED4">
              <w:rPr>
                <w:rFonts w:ascii="Calibri" w:hAnsi="Calibri" w:cs="Calibri"/>
                <w:b w:val="0"/>
                <w:color w:val="000000"/>
                <w:sz w:val="20"/>
                <w:szCs w:val="20"/>
              </w:rPr>
              <w:t xml:space="preserve"> Comprendida entre el 01 de enero y el 31 de diciembre   </w:t>
            </w:r>
          </w:p>
        </w:tc>
      </w:tr>
      <w:tr w:rsidR="00B60ED4" w:rsidRPr="00B60ED4" w:rsidTr="00B60ED4">
        <w:trPr>
          <w:trHeight w:val="127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Realizar los estudios y diseños estructurales de la cubierta del polideportivo la Libertad de esta localidad</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Realizar los estudios y diseños estructurales de la cubierta del polideportivo la Libertad de esta localidad</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6.500</w:t>
            </w:r>
          </w:p>
        </w:tc>
      </w:tr>
      <w:tr w:rsidR="00B60ED4" w:rsidRPr="00B60ED4" w:rsidTr="00B60ED4">
        <w:trPr>
          <w:trHeight w:val="204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Realizar los estudios topográficos </w:t>
            </w:r>
            <w:r w:rsidR="00B22818" w:rsidRPr="00B60ED4">
              <w:rPr>
                <w:rFonts w:ascii="Calibri" w:hAnsi="Calibri" w:cs="Calibri"/>
                <w:b w:val="0"/>
                <w:sz w:val="20"/>
                <w:szCs w:val="20"/>
              </w:rPr>
              <w:t>planim</w:t>
            </w:r>
            <w:r w:rsidR="00B22818">
              <w:rPr>
                <w:rFonts w:ascii="Calibri" w:hAnsi="Calibri" w:cs="Calibri"/>
                <w:b w:val="0"/>
                <w:sz w:val="20"/>
                <w:szCs w:val="20"/>
              </w:rPr>
              <w:t>é</w:t>
            </w:r>
            <w:r w:rsidR="00B22818" w:rsidRPr="00B60ED4">
              <w:rPr>
                <w:rFonts w:ascii="Calibri" w:hAnsi="Calibri" w:cs="Calibri"/>
                <w:b w:val="0"/>
                <w:sz w:val="20"/>
                <w:szCs w:val="20"/>
              </w:rPr>
              <w:t>tricos</w:t>
            </w:r>
            <w:r w:rsidRPr="00B60ED4">
              <w:rPr>
                <w:rFonts w:ascii="Calibri" w:hAnsi="Calibri" w:cs="Calibri"/>
                <w:b w:val="0"/>
                <w:sz w:val="20"/>
                <w:szCs w:val="20"/>
              </w:rPr>
              <w:t xml:space="preserve"> para el traslado de la ampliación de las redes </w:t>
            </w:r>
            <w:r w:rsidR="00B22818" w:rsidRPr="00B60ED4">
              <w:rPr>
                <w:rFonts w:ascii="Calibri" w:hAnsi="Calibri" w:cs="Calibri"/>
                <w:b w:val="0"/>
                <w:sz w:val="20"/>
                <w:szCs w:val="20"/>
              </w:rPr>
              <w:t>eléctricas</w:t>
            </w:r>
            <w:r w:rsidRPr="00B60ED4">
              <w:rPr>
                <w:rFonts w:ascii="Calibri" w:hAnsi="Calibri" w:cs="Calibri"/>
                <w:b w:val="0"/>
                <w:sz w:val="20"/>
                <w:szCs w:val="20"/>
              </w:rPr>
              <w:t xml:space="preserve"> de la Vereda la Reforma de la Jurisdicción rural del centro poblado de San Andrés</w:t>
            </w:r>
          </w:p>
        </w:tc>
        <w:tc>
          <w:tcPr>
            <w:tcW w:w="2940" w:type="dxa"/>
            <w:tcBorders>
              <w:top w:val="nil"/>
              <w:left w:val="nil"/>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Realizar los estudios </w:t>
            </w:r>
            <w:r w:rsidR="00B22818" w:rsidRPr="00B60ED4">
              <w:rPr>
                <w:rFonts w:ascii="Calibri" w:hAnsi="Calibri" w:cs="Calibri"/>
                <w:b w:val="0"/>
                <w:sz w:val="20"/>
                <w:szCs w:val="20"/>
              </w:rPr>
              <w:t>topográficos</w:t>
            </w:r>
            <w:r w:rsidRPr="00B60ED4">
              <w:rPr>
                <w:rFonts w:ascii="Calibri" w:hAnsi="Calibri" w:cs="Calibri"/>
                <w:b w:val="0"/>
                <w:sz w:val="20"/>
                <w:szCs w:val="20"/>
              </w:rPr>
              <w:t xml:space="preserve"> </w:t>
            </w:r>
            <w:r w:rsidR="00B22818" w:rsidRPr="00B60ED4">
              <w:rPr>
                <w:rFonts w:ascii="Calibri" w:hAnsi="Calibri" w:cs="Calibri"/>
                <w:b w:val="0"/>
                <w:sz w:val="20"/>
                <w:szCs w:val="20"/>
              </w:rPr>
              <w:t>planimétricos</w:t>
            </w:r>
            <w:r w:rsidRPr="00B60ED4">
              <w:rPr>
                <w:rFonts w:ascii="Calibri" w:hAnsi="Calibri" w:cs="Calibri"/>
                <w:b w:val="0"/>
                <w:sz w:val="20"/>
                <w:szCs w:val="20"/>
              </w:rPr>
              <w:t xml:space="preserve"> para el traslado de la </w:t>
            </w:r>
            <w:r w:rsidR="00B22818" w:rsidRPr="00B60ED4">
              <w:rPr>
                <w:rFonts w:ascii="Calibri" w:hAnsi="Calibri" w:cs="Calibri"/>
                <w:b w:val="0"/>
                <w:sz w:val="20"/>
                <w:szCs w:val="20"/>
              </w:rPr>
              <w:t>ampliación</w:t>
            </w:r>
            <w:r w:rsidRPr="00B60ED4">
              <w:rPr>
                <w:rFonts w:ascii="Calibri" w:hAnsi="Calibri" w:cs="Calibri"/>
                <w:b w:val="0"/>
                <w:sz w:val="20"/>
                <w:szCs w:val="20"/>
              </w:rPr>
              <w:t xml:space="preserve"> de las redes eléctricas de la Vereda la Reforma de la Jurisdicción rural del centro poblado de San Andrés</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6.000</w:t>
            </w:r>
          </w:p>
        </w:tc>
      </w:tr>
      <w:tr w:rsidR="00B60ED4" w:rsidRPr="00B60ED4" w:rsidTr="00B60ED4">
        <w:trPr>
          <w:trHeight w:val="102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Elaborar los diseños y estudios del </w:t>
            </w:r>
            <w:r w:rsidR="00B22818" w:rsidRPr="00B60ED4">
              <w:rPr>
                <w:rFonts w:ascii="Calibri" w:hAnsi="Calibri" w:cs="Calibri"/>
                <w:b w:val="0"/>
                <w:sz w:val="20"/>
                <w:szCs w:val="20"/>
              </w:rPr>
              <w:t>Malecón</w:t>
            </w:r>
            <w:r w:rsidRPr="00B60ED4">
              <w:rPr>
                <w:rFonts w:ascii="Calibri" w:hAnsi="Calibri" w:cs="Calibri"/>
                <w:b w:val="0"/>
                <w:sz w:val="20"/>
                <w:szCs w:val="20"/>
              </w:rPr>
              <w:t xml:space="preserve"> y la circunvalar sobre el Río Villavieja de esta localidad.</w:t>
            </w:r>
          </w:p>
        </w:tc>
        <w:tc>
          <w:tcPr>
            <w:tcW w:w="2940" w:type="dxa"/>
            <w:tcBorders>
              <w:top w:val="nil"/>
              <w:left w:val="nil"/>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Elaborar los diseños y estudios del </w:t>
            </w:r>
            <w:r w:rsidR="00B22818" w:rsidRPr="00B60ED4">
              <w:rPr>
                <w:rFonts w:ascii="Calibri" w:hAnsi="Calibri" w:cs="Calibri"/>
                <w:b w:val="0"/>
                <w:sz w:val="20"/>
                <w:szCs w:val="20"/>
              </w:rPr>
              <w:t>Malecón</w:t>
            </w:r>
            <w:r w:rsidRPr="00B60ED4">
              <w:rPr>
                <w:rFonts w:ascii="Calibri" w:hAnsi="Calibri" w:cs="Calibri"/>
                <w:b w:val="0"/>
                <w:sz w:val="20"/>
                <w:szCs w:val="20"/>
              </w:rPr>
              <w:t xml:space="preserve"> y la circunvalar sobre el Río Villavieja de esta localidad.</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13.850</w:t>
            </w:r>
          </w:p>
        </w:tc>
      </w:tr>
      <w:tr w:rsidR="00B60ED4" w:rsidRPr="00B60ED4" w:rsidTr="00B60ED4">
        <w:trPr>
          <w:trHeight w:val="102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lastRenderedPageBreak/>
              <w:t xml:space="preserve">Elaborar los diseños y estudios del </w:t>
            </w:r>
            <w:r w:rsidR="00B22818" w:rsidRPr="00B60ED4">
              <w:rPr>
                <w:rFonts w:ascii="Calibri" w:hAnsi="Calibri" w:cs="Calibri"/>
                <w:b w:val="0"/>
                <w:sz w:val="20"/>
                <w:szCs w:val="20"/>
              </w:rPr>
              <w:t>Malecón</w:t>
            </w:r>
            <w:r w:rsidRPr="00B60ED4">
              <w:rPr>
                <w:rFonts w:ascii="Calibri" w:hAnsi="Calibri" w:cs="Calibri"/>
                <w:b w:val="0"/>
                <w:sz w:val="20"/>
                <w:szCs w:val="20"/>
              </w:rPr>
              <w:t xml:space="preserve"> y la circunvalar sobre el Río Villavieja de esta localidad.</w:t>
            </w:r>
          </w:p>
        </w:tc>
        <w:tc>
          <w:tcPr>
            <w:tcW w:w="2940" w:type="dxa"/>
            <w:tcBorders>
              <w:top w:val="nil"/>
              <w:left w:val="nil"/>
              <w:bottom w:val="single" w:sz="4" w:space="0" w:color="auto"/>
              <w:right w:val="single" w:sz="4" w:space="0" w:color="auto"/>
            </w:tcBorders>
            <w:shd w:val="clear" w:color="auto" w:fill="auto"/>
            <w:vAlign w:val="bottom"/>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Elaborar</w:t>
            </w:r>
            <w:r w:rsidR="00B60ED4" w:rsidRPr="00B60ED4">
              <w:rPr>
                <w:rFonts w:ascii="Calibri" w:hAnsi="Calibri" w:cs="Calibri"/>
                <w:b w:val="0"/>
                <w:sz w:val="20"/>
                <w:szCs w:val="20"/>
              </w:rPr>
              <w:t xml:space="preserve"> los diseños y estudios del </w:t>
            </w:r>
            <w:r w:rsidRPr="00B60ED4">
              <w:rPr>
                <w:rFonts w:ascii="Calibri" w:hAnsi="Calibri" w:cs="Calibri"/>
                <w:b w:val="0"/>
                <w:sz w:val="20"/>
                <w:szCs w:val="20"/>
              </w:rPr>
              <w:t>Malecón</w:t>
            </w:r>
            <w:r w:rsidR="00B60ED4" w:rsidRPr="00B60ED4">
              <w:rPr>
                <w:rFonts w:ascii="Calibri" w:hAnsi="Calibri" w:cs="Calibri"/>
                <w:b w:val="0"/>
                <w:sz w:val="20"/>
                <w:szCs w:val="20"/>
              </w:rPr>
              <w:t xml:space="preserve"> y la circunvalar sobre el Río Villavieja de esta localidad.</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1.800</w:t>
            </w:r>
          </w:p>
        </w:tc>
      </w:tr>
      <w:tr w:rsidR="00B60ED4" w:rsidRPr="00B60ED4" w:rsidTr="00B60ED4">
        <w:trPr>
          <w:trHeight w:val="76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Elaboración  y socialización del manual de </w:t>
            </w:r>
            <w:r w:rsidR="00B22818" w:rsidRPr="00B60ED4">
              <w:rPr>
                <w:rFonts w:ascii="Calibri" w:hAnsi="Calibri" w:cs="Calibri"/>
                <w:b w:val="0"/>
                <w:sz w:val="20"/>
                <w:szCs w:val="20"/>
              </w:rPr>
              <w:t>contratación</w:t>
            </w:r>
            <w:r w:rsidRPr="00B60ED4">
              <w:rPr>
                <w:rFonts w:ascii="Calibri" w:hAnsi="Calibri" w:cs="Calibri"/>
                <w:b w:val="0"/>
                <w:sz w:val="20"/>
                <w:szCs w:val="20"/>
              </w:rPr>
              <w:t xml:space="preserve"> del Municipio.</w:t>
            </w:r>
          </w:p>
        </w:tc>
        <w:tc>
          <w:tcPr>
            <w:tcW w:w="2940" w:type="dxa"/>
            <w:tcBorders>
              <w:top w:val="nil"/>
              <w:left w:val="nil"/>
              <w:bottom w:val="single" w:sz="4" w:space="0" w:color="auto"/>
              <w:right w:val="single" w:sz="4" w:space="0" w:color="auto"/>
            </w:tcBorders>
            <w:shd w:val="clear" w:color="auto" w:fill="auto"/>
            <w:vAlign w:val="bottom"/>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Elaboración</w:t>
            </w:r>
            <w:r w:rsidR="00B60ED4" w:rsidRPr="00B60ED4">
              <w:rPr>
                <w:rFonts w:ascii="Calibri" w:hAnsi="Calibri" w:cs="Calibri"/>
                <w:b w:val="0"/>
                <w:sz w:val="20"/>
                <w:szCs w:val="20"/>
              </w:rPr>
              <w:t xml:space="preserve">  y </w:t>
            </w:r>
            <w:r w:rsidRPr="00B60ED4">
              <w:rPr>
                <w:rFonts w:ascii="Calibri" w:hAnsi="Calibri" w:cs="Calibri"/>
                <w:b w:val="0"/>
                <w:sz w:val="20"/>
                <w:szCs w:val="20"/>
              </w:rPr>
              <w:t>socialización</w:t>
            </w:r>
            <w:r w:rsidR="00B60ED4" w:rsidRPr="00B60ED4">
              <w:rPr>
                <w:rFonts w:ascii="Calibri" w:hAnsi="Calibri" w:cs="Calibri"/>
                <w:b w:val="0"/>
                <w:sz w:val="20"/>
                <w:szCs w:val="20"/>
              </w:rPr>
              <w:t xml:space="preserve"> del manual de </w:t>
            </w:r>
            <w:r w:rsidRPr="00B60ED4">
              <w:rPr>
                <w:rFonts w:ascii="Calibri" w:hAnsi="Calibri" w:cs="Calibri"/>
                <w:b w:val="0"/>
                <w:sz w:val="20"/>
                <w:szCs w:val="20"/>
              </w:rPr>
              <w:t>contratación</w:t>
            </w:r>
            <w:r w:rsidR="00B60ED4" w:rsidRPr="00B60ED4">
              <w:rPr>
                <w:rFonts w:ascii="Calibri" w:hAnsi="Calibri" w:cs="Calibri"/>
                <w:b w:val="0"/>
                <w:sz w:val="20"/>
                <w:szCs w:val="20"/>
              </w:rPr>
              <w:t xml:space="preserve"> del Municipio.</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13.500</w:t>
            </w:r>
          </w:p>
        </w:tc>
      </w:tr>
      <w:tr w:rsidR="00B60ED4" w:rsidRPr="00B60ED4" w:rsidTr="00B60ED4">
        <w:trPr>
          <w:trHeight w:val="127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Realizar la elaboración del diseño y el proyecto de la estructura del Polideportivo del Centro Poblado de San Andrés Tello</w:t>
            </w:r>
          </w:p>
        </w:tc>
        <w:tc>
          <w:tcPr>
            <w:tcW w:w="2940" w:type="dxa"/>
            <w:tcBorders>
              <w:top w:val="nil"/>
              <w:left w:val="nil"/>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Realizar la elaboración del diseño y el proyecto de la estructura del Polideportivo del Centro Poblado de San Andrés Tello</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7.500</w:t>
            </w:r>
          </w:p>
        </w:tc>
      </w:tr>
      <w:tr w:rsidR="00B60ED4" w:rsidRPr="00B60ED4" w:rsidTr="00B60ED4">
        <w:trPr>
          <w:trHeight w:val="204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Consultoría</w:t>
            </w:r>
            <w:r w:rsidR="00B60ED4" w:rsidRPr="00B60ED4">
              <w:rPr>
                <w:rFonts w:ascii="Calibri" w:hAnsi="Calibri" w:cs="Calibri"/>
                <w:b w:val="0"/>
                <w:sz w:val="20"/>
                <w:szCs w:val="20"/>
              </w:rPr>
              <w:t xml:space="preserve"> para la elaboración de  estudios y diseños </w:t>
            </w:r>
            <w:r w:rsidRPr="00B60ED4">
              <w:rPr>
                <w:rFonts w:ascii="Calibri" w:hAnsi="Calibri" w:cs="Calibri"/>
                <w:b w:val="0"/>
                <w:sz w:val="20"/>
                <w:szCs w:val="20"/>
              </w:rPr>
              <w:t>hidráulicos</w:t>
            </w:r>
            <w:r w:rsidR="00B60ED4" w:rsidRPr="00B60ED4">
              <w:rPr>
                <w:rFonts w:ascii="Calibri" w:hAnsi="Calibri" w:cs="Calibri"/>
                <w:b w:val="0"/>
                <w:sz w:val="20"/>
                <w:szCs w:val="20"/>
              </w:rPr>
              <w:t xml:space="preserve"> y estructurales para la </w:t>
            </w:r>
            <w:r w:rsidRPr="00B60ED4">
              <w:rPr>
                <w:rFonts w:ascii="Calibri" w:hAnsi="Calibri" w:cs="Calibri"/>
                <w:b w:val="0"/>
                <w:sz w:val="20"/>
                <w:szCs w:val="20"/>
              </w:rPr>
              <w:t>proyección</w:t>
            </w:r>
            <w:r w:rsidR="00B60ED4" w:rsidRPr="00B60ED4">
              <w:rPr>
                <w:rFonts w:ascii="Calibri" w:hAnsi="Calibri" w:cs="Calibri"/>
                <w:b w:val="0"/>
                <w:sz w:val="20"/>
                <w:szCs w:val="20"/>
              </w:rPr>
              <w:t xml:space="preserve"> del sistema de alcantarillado sanitario del Cetro Poblado de la Sierra de la Cañada.</w:t>
            </w:r>
          </w:p>
        </w:tc>
        <w:tc>
          <w:tcPr>
            <w:tcW w:w="2940" w:type="dxa"/>
            <w:tcBorders>
              <w:top w:val="nil"/>
              <w:left w:val="nil"/>
              <w:bottom w:val="single" w:sz="4" w:space="0" w:color="auto"/>
              <w:right w:val="single" w:sz="4" w:space="0" w:color="auto"/>
            </w:tcBorders>
            <w:shd w:val="clear" w:color="auto" w:fill="auto"/>
            <w:vAlign w:val="bottom"/>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Consultoría</w:t>
            </w:r>
            <w:r w:rsidR="00B60ED4" w:rsidRPr="00B60ED4">
              <w:rPr>
                <w:rFonts w:ascii="Calibri" w:hAnsi="Calibri" w:cs="Calibri"/>
                <w:b w:val="0"/>
                <w:sz w:val="20"/>
                <w:szCs w:val="20"/>
              </w:rPr>
              <w:t xml:space="preserve"> para la elaboración de  estudios y diseños </w:t>
            </w:r>
            <w:r w:rsidRPr="00B60ED4">
              <w:rPr>
                <w:rFonts w:ascii="Calibri" w:hAnsi="Calibri" w:cs="Calibri"/>
                <w:b w:val="0"/>
                <w:sz w:val="20"/>
                <w:szCs w:val="20"/>
              </w:rPr>
              <w:t>hidráulicos</w:t>
            </w:r>
            <w:r w:rsidR="00B60ED4" w:rsidRPr="00B60ED4">
              <w:rPr>
                <w:rFonts w:ascii="Calibri" w:hAnsi="Calibri" w:cs="Calibri"/>
                <w:b w:val="0"/>
                <w:sz w:val="20"/>
                <w:szCs w:val="20"/>
              </w:rPr>
              <w:t xml:space="preserve"> y estructurales para la </w:t>
            </w:r>
            <w:r w:rsidRPr="00B60ED4">
              <w:rPr>
                <w:rFonts w:ascii="Calibri" w:hAnsi="Calibri" w:cs="Calibri"/>
                <w:b w:val="0"/>
                <w:sz w:val="20"/>
                <w:szCs w:val="20"/>
              </w:rPr>
              <w:t>proyección</w:t>
            </w:r>
            <w:r w:rsidR="00B60ED4" w:rsidRPr="00B60ED4">
              <w:rPr>
                <w:rFonts w:ascii="Calibri" w:hAnsi="Calibri" w:cs="Calibri"/>
                <w:b w:val="0"/>
                <w:sz w:val="20"/>
                <w:szCs w:val="20"/>
              </w:rPr>
              <w:t xml:space="preserve"> del sistema de alcantarillado sanitario del Cetro Poblado de la Sierra de la Cañada.</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11.600</w:t>
            </w:r>
          </w:p>
        </w:tc>
      </w:tr>
      <w:tr w:rsidR="00B60ED4" w:rsidRPr="00B60ED4" w:rsidTr="00B60ED4">
        <w:trPr>
          <w:trHeight w:val="204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Elaboración</w:t>
            </w:r>
            <w:r w:rsidR="00B60ED4" w:rsidRPr="00B60ED4">
              <w:rPr>
                <w:rFonts w:ascii="Calibri" w:hAnsi="Calibri" w:cs="Calibri"/>
                <w:b w:val="0"/>
                <w:sz w:val="20"/>
                <w:szCs w:val="20"/>
              </w:rPr>
              <w:t xml:space="preserve"> de los diseños y presupuestos para la construcción de dos aulas y una </w:t>
            </w:r>
            <w:r w:rsidRPr="00B60ED4">
              <w:rPr>
                <w:rFonts w:ascii="Calibri" w:hAnsi="Calibri" w:cs="Calibri"/>
                <w:b w:val="0"/>
                <w:sz w:val="20"/>
                <w:szCs w:val="20"/>
              </w:rPr>
              <w:t>batería</w:t>
            </w:r>
            <w:r w:rsidR="00B60ED4" w:rsidRPr="00B60ED4">
              <w:rPr>
                <w:rFonts w:ascii="Calibri" w:hAnsi="Calibri" w:cs="Calibri"/>
                <w:b w:val="0"/>
                <w:sz w:val="20"/>
                <w:szCs w:val="20"/>
              </w:rPr>
              <w:t xml:space="preserve"> sanitaria  </w:t>
            </w:r>
            <w:r w:rsidRPr="00B60ED4">
              <w:rPr>
                <w:rFonts w:ascii="Calibri" w:hAnsi="Calibri" w:cs="Calibri"/>
                <w:b w:val="0"/>
                <w:sz w:val="20"/>
                <w:szCs w:val="20"/>
              </w:rPr>
              <w:t>reparación</w:t>
            </w:r>
            <w:r w:rsidR="00B60ED4" w:rsidRPr="00B60ED4">
              <w:rPr>
                <w:rFonts w:ascii="Calibri" w:hAnsi="Calibri" w:cs="Calibri"/>
                <w:b w:val="0"/>
                <w:sz w:val="20"/>
                <w:szCs w:val="20"/>
              </w:rPr>
              <w:t xml:space="preserve"> de la Red de Servicios Sanitarios en la Institución Educativa San Andrés, Sede </w:t>
            </w:r>
            <w:r w:rsidRPr="00B60ED4">
              <w:rPr>
                <w:rFonts w:ascii="Calibri" w:hAnsi="Calibri" w:cs="Calibri"/>
                <w:b w:val="0"/>
                <w:sz w:val="20"/>
                <w:szCs w:val="20"/>
              </w:rPr>
              <w:t>Bolivia Tello</w:t>
            </w:r>
            <w:r w:rsidR="00B60ED4" w:rsidRPr="00B60ED4">
              <w:rPr>
                <w:rFonts w:ascii="Calibri" w:hAnsi="Calibri" w:cs="Calibri"/>
                <w:b w:val="0"/>
                <w:sz w:val="20"/>
                <w:szCs w:val="20"/>
              </w:rPr>
              <w:t>.</w:t>
            </w:r>
          </w:p>
        </w:tc>
        <w:tc>
          <w:tcPr>
            <w:tcW w:w="2940" w:type="dxa"/>
            <w:tcBorders>
              <w:top w:val="nil"/>
              <w:left w:val="nil"/>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Elaboración de los diseños y presupuestos para la </w:t>
            </w:r>
            <w:r w:rsidR="00B22818" w:rsidRPr="00B60ED4">
              <w:rPr>
                <w:rFonts w:ascii="Calibri" w:hAnsi="Calibri" w:cs="Calibri"/>
                <w:b w:val="0"/>
                <w:sz w:val="20"/>
                <w:szCs w:val="20"/>
              </w:rPr>
              <w:t>construcción</w:t>
            </w:r>
            <w:r w:rsidRPr="00B60ED4">
              <w:rPr>
                <w:rFonts w:ascii="Calibri" w:hAnsi="Calibri" w:cs="Calibri"/>
                <w:b w:val="0"/>
                <w:sz w:val="20"/>
                <w:szCs w:val="20"/>
              </w:rPr>
              <w:t xml:space="preserve"> de dos aulas y una </w:t>
            </w:r>
            <w:r w:rsidR="00B22818" w:rsidRPr="00B60ED4">
              <w:rPr>
                <w:rFonts w:ascii="Calibri" w:hAnsi="Calibri" w:cs="Calibri"/>
                <w:b w:val="0"/>
                <w:sz w:val="20"/>
                <w:szCs w:val="20"/>
              </w:rPr>
              <w:t>batería</w:t>
            </w:r>
            <w:r w:rsidRPr="00B60ED4">
              <w:rPr>
                <w:rFonts w:ascii="Calibri" w:hAnsi="Calibri" w:cs="Calibri"/>
                <w:b w:val="0"/>
                <w:sz w:val="20"/>
                <w:szCs w:val="20"/>
              </w:rPr>
              <w:t xml:space="preserve"> sanitaria  reparación de la Red de Servicios Sanitarios en la Institución Educativa San Andrés, Sede </w:t>
            </w:r>
            <w:r w:rsidR="00B22818" w:rsidRPr="00B60ED4">
              <w:rPr>
                <w:rFonts w:ascii="Calibri" w:hAnsi="Calibri" w:cs="Calibri"/>
                <w:b w:val="0"/>
                <w:sz w:val="20"/>
                <w:szCs w:val="20"/>
              </w:rPr>
              <w:t>Bolivia</w:t>
            </w:r>
            <w:r w:rsidR="00B22818">
              <w:rPr>
                <w:rFonts w:ascii="Calibri" w:hAnsi="Calibri" w:cs="Calibri"/>
                <w:b w:val="0"/>
                <w:sz w:val="20"/>
                <w:szCs w:val="20"/>
              </w:rPr>
              <w:t xml:space="preserve"> </w:t>
            </w:r>
            <w:r w:rsidR="00B22818" w:rsidRPr="00B60ED4">
              <w:rPr>
                <w:rFonts w:ascii="Calibri" w:hAnsi="Calibri" w:cs="Calibri"/>
                <w:b w:val="0"/>
                <w:sz w:val="20"/>
                <w:szCs w:val="20"/>
              </w:rPr>
              <w:t>Tello</w:t>
            </w:r>
            <w:r w:rsidRPr="00B60ED4">
              <w:rPr>
                <w:rFonts w:ascii="Calibri" w:hAnsi="Calibri" w:cs="Calibri"/>
                <w:b w:val="0"/>
                <w:sz w:val="20"/>
                <w:szCs w:val="20"/>
              </w:rPr>
              <w:t>.</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13.400</w:t>
            </w:r>
          </w:p>
        </w:tc>
      </w:tr>
      <w:tr w:rsidR="00B60ED4" w:rsidRPr="00B60ED4" w:rsidTr="00B60ED4">
        <w:trPr>
          <w:trHeight w:val="51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Realizar estudios del buen uso y ahorro del agua</w:t>
            </w:r>
          </w:p>
        </w:tc>
        <w:tc>
          <w:tcPr>
            <w:tcW w:w="2940" w:type="dxa"/>
            <w:tcBorders>
              <w:top w:val="nil"/>
              <w:left w:val="nil"/>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Realizar estudios del buen uso y ahorro del agua</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12.192</w:t>
            </w:r>
          </w:p>
        </w:tc>
      </w:tr>
      <w:tr w:rsidR="00B60ED4" w:rsidRPr="00B60ED4" w:rsidTr="00B60ED4">
        <w:trPr>
          <w:trHeight w:val="255"/>
        </w:trPr>
        <w:tc>
          <w:tcPr>
            <w:tcW w:w="2480" w:type="dxa"/>
            <w:tcBorders>
              <w:top w:val="nil"/>
              <w:left w:val="nil"/>
              <w:bottom w:val="nil"/>
              <w:right w:val="nil"/>
            </w:tcBorders>
            <w:shd w:val="clear" w:color="auto" w:fill="auto"/>
            <w:vAlign w:val="bottom"/>
            <w:hideMark/>
          </w:tcPr>
          <w:p w:rsidR="00B60ED4" w:rsidRPr="00B60ED4" w:rsidRDefault="00B60ED4" w:rsidP="00B60ED4">
            <w:pPr>
              <w:rPr>
                <w:rFonts w:ascii="Calibri" w:hAnsi="Calibri" w:cs="Calibri"/>
                <w:b w:val="0"/>
                <w:color w:val="000000"/>
                <w:sz w:val="20"/>
                <w:szCs w:val="20"/>
              </w:rPr>
            </w:pPr>
          </w:p>
        </w:tc>
        <w:tc>
          <w:tcPr>
            <w:tcW w:w="2940" w:type="dxa"/>
            <w:tcBorders>
              <w:top w:val="nil"/>
              <w:left w:val="nil"/>
              <w:bottom w:val="nil"/>
              <w:right w:val="nil"/>
            </w:tcBorders>
            <w:shd w:val="clear" w:color="auto" w:fill="auto"/>
            <w:vAlign w:val="bottom"/>
            <w:hideMark/>
          </w:tcPr>
          <w:p w:rsidR="00B60ED4" w:rsidRPr="00B60ED4" w:rsidRDefault="00B60ED4" w:rsidP="00B60ED4">
            <w:pPr>
              <w:rPr>
                <w:rFonts w:ascii="Calibri" w:hAnsi="Calibri" w:cs="Calibri"/>
                <w:b w:val="0"/>
                <w:color w:val="000000"/>
                <w:sz w:val="20"/>
                <w:szCs w:val="20"/>
              </w:rPr>
            </w:pPr>
          </w:p>
        </w:tc>
        <w:tc>
          <w:tcPr>
            <w:tcW w:w="1420" w:type="dxa"/>
            <w:tcBorders>
              <w:top w:val="nil"/>
              <w:left w:val="nil"/>
              <w:bottom w:val="nil"/>
              <w:right w:val="nil"/>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p>
        </w:tc>
        <w:tc>
          <w:tcPr>
            <w:tcW w:w="1380" w:type="dxa"/>
            <w:tcBorders>
              <w:top w:val="nil"/>
              <w:left w:val="nil"/>
              <w:bottom w:val="nil"/>
              <w:right w:val="nil"/>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p>
        </w:tc>
        <w:tc>
          <w:tcPr>
            <w:tcW w:w="1293" w:type="dxa"/>
            <w:tcBorders>
              <w:top w:val="nil"/>
              <w:left w:val="nil"/>
              <w:bottom w:val="nil"/>
              <w:right w:val="nil"/>
            </w:tcBorders>
            <w:shd w:val="clear" w:color="auto" w:fill="auto"/>
            <w:noWrap/>
            <w:vAlign w:val="center"/>
            <w:hideMark/>
          </w:tcPr>
          <w:p w:rsidR="00B60ED4" w:rsidRPr="00B60ED4" w:rsidRDefault="00B60ED4" w:rsidP="00B60ED4">
            <w:pPr>
              <w:rPr>
                <w:rFonts w:ascii="Calibri" w:hAnsi="Calibri" w:cs="Calibri"/>
                <w:b w:val="0"/>
                <w:color w:val="000000"/>
                <w:sz w:val="20"/>
                <w:szCs w:val="20"/>
              </w:rPr>
            </w:pPr>
          </w:p>
        </w:tc>
      </w:tr>
      <w:tr w:rsidR="00B60ED4" w:rsidRPr="00B60ED4" w:rsidTr="00B60ED4">
        <w:trPr>
          <w:trHeight w:val="255"/>
        </w:trPr>
        <w:tc>
          <w:tcPr>
            <w:tcW w:w="2480" w:type="dxa"/>
            <w:tcBorders>
              <w:top w:val="nil"/>
              <w:left w:val="nil"/>
              <w:bottom w:val="nil"/>
              <w:right w:val="nil"/>
            </w:tcBorders>
            <w:shd w:val="clear" w:color="auto" w:fill="auto"/>
            <w:vAlign w:val="bottom"/>
            <w:hideMark/>
          </w:tcPr>
          <w:p w:rsidR="00B60ED4" w:rsidRPr="00B60ED4" w:rsidRDefault="00B60ED4" w:rsidP="00B60ED4">
            <w:pPr>
              <w:rPr>
                <w:rFonts w:ascii="Calibri" w:hAnsi="Calibri" w:cs="Calibri"/>
                <w:b w:val="0"/>
                <w:color w:val="000000"/>
                <w:sz w:val="20"/>
                <w:szCs w:val="20"/>
              </w:rPr>
            </w:pPr>
          </w:p>
        </w:tc>
        <w:tc>
          <w:tcPr>
            <w:tcW w:w="2940" w:type="dxa"/>
            <w:tcBorders>
              <w:top w:val="nil"/>
              <w:left w:val="nil"/>
              <w:bottom w:val="nil"/>
              <w:right w:val="nil"/>
            </w:tcBorders>
            <w:shd w:val="clear" w:color="auto" w:fill="auto"/>
            <w:vAlign w:val="bottom"/>
            <w:hideMark/>
          </w:tcPr>
          <w:p w:rsidR="00B60ED4" w:rsidRPr="00B60ED4" w:rsidRDefault="00B60ED4" w:rsidP="00B60ED4">
            <w:pPr>
              <w:rPr>
                <w:rFonts w:ascii="Calibri" w:hAnsi="Calibri" w:cs="Calibri"/>
                <w:b w:val="0"/>
                <w:color w:val="000000"/>
                <w:sz w:val="20"/>
                <w:szCs w:val="20"/>
              </w:rPr>
            </w:pPr>
          </w:p>
        </w:tc>
        <w:tc>
          <w:tcPr>
            <w:tcW w:w="1420" w:type="dxa"/>
            <w:tcBorders>
              <w:top w:val="nil"/>
              <w:left w:val="nil"/>
              <w:bottom w:val="nil"/>
              <w:right w:val="nil"/>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p>
        </w:tc>
        <w:tc>
          <w:tcPr>
            <w:tcW w:w="1380" w:type="dxa"/>
            <w:tcBorders>
              <w:top w:val="nil"/>
              <w:left w:val="nil"/>
              <w:bottom w:val="nil"/>
              <w:right w:val="nil"/>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p>
        </w:tc>
        <w:tc>
          <w:tcPr>
            <w:tcW w:w="1293" w:type="dxa"/>
            <w:tcBorders>
              <w:top w:val="nil"/>
              <w:left w:val="nil"/>
              <w:bottom w:val="nil"/>
              <w:right w:val="nil"/>
            </w:tcBorders>
            <w:shd w:val="clear" w:color="auto" w:fill="auto"/>
            <w:noWrap/>
            <w:vAlign w:val="center"/>
            <w:hideMark/>
          </w:tcPr>
          <w:p w:rsidR="00B60ED4" w:rsidRPr="00B60ED4" w:rsidRDefault="00B60ED4" w:rsidP="00B60ED4">
            <w:pPr>
              <w:rPr>
                <w:rFonts w:ascii="Calibri" w:hAnsi="Calibri" w:cs="Calibri"/>
                <w:b w:val="0"/>
                <w:color w:val="000000"/>
                <w:sz w:val="20"/>
                <w:szCs w:val="20"/>
              </w:rPr>
            </w:pPr>
          </w:p>
        </w:tc>
      </w:tr>
      <w:tr w:rsidR="00B60ED4" w:rsidRPr="00B60ED4" w:rsidTr="00B60ED4">
        <w:trPr>
          <w:trHeight w:val="255"/>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 xml:space="preserve">DENOMINACION </w:t>
            </w:r>
          </w:p>
        </w:tc>
        <w:tc>
          <w:tcPr>
            <w:tcW w:w="2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DESCRIPCION</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ESTADO</w:t>
            </w:r>
          </w:p>
        </w:tc>
        <w:tc>
          <w:tcPr>
            <w:tcW w:w="1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VALOR ASIGNADO (Millones de pesos)</w:t>
            </w:r>
          </w:p>
        </w:tc>
      </w:tr>
      <w:tr w:rsidR="00B60ED4" w:rsidRPr="00B60ED4" w:rsidTr="00B60ED4">
        <w:trPr>
          <w:trHeight w:val="510"/>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B60ED4" w:rsidRPr="00B60ED4" w:rsidRDefault="00B60ED4" w:rsidP="00B60ED4">
            <w:pPr>
              <w:rPr>
                <w:rFonts w:ascii="Calibri" w:hAnsi="Calibri" w:cs="Calibri"/>
                <w:bCs/>
                <w:color w:val="000000"/>
                <w:sz w:val="20"/>
                <w:szCs w:val="20"/>
              </w:rPr>
            </w:pPr>
          </w:p>
        </w:tc>
        <w:tc>
          <w:tcPr>
            <w:tcW w:w="2940" w:type="dxa"/>
            <w:vMerge/>
            <w:tcBorders>
              <w:top w:val="single" w:sz="4" w:space="0" w:color="auto"/>
              <w:left w:val="single" w:sz="4" w:space="0" w:color="auto"/>
              <w:bottom w:val="single" w:sz="4" w:space="0" w:color="000000"/>
              <w:right w:val="single" w:sz="4" w:space="0" w:color="auto"/>
            </w:tcBorders>
            <w:vAlign w:val="center"/>
            <w:hideMark/>
          </w:tcPr>
          <w:p w:rsidR="00B60ED4" w:rsidRPr="00B60ED4" w:rsidRDefault="00B60ED4" w:rsidP="00B60ED4">
            <w:pPr>
              <w:rPr>
                <w:rFonts w:ascii="Calibri" w:hAnsi="Calibri" w:cs="Calibri"/>
                <w:bCs/>
                <w:color w:val="000000"/>
                <w:sz w:val="20"/>
                <w:szCs w:val="20"/>
              </w:rPr>
            </w:pPr>
          </w:p>
        </w:tc>
        <w:tc>
          <w:tcPr>
            <w:tcW w:w="1420" w:type="dxa"/>
            <w:tcBorders>
              <w:top w:val="nil"/>
              <w:left w:val="nil"/>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Cs/>
                <w:color w:val="000000"/>
                <w:sz w:val="20"/>
                <w:szCs w:val="20"/>
              </w:rPr>
            </w:pPr>
            <w:r w:rsidRPr="00B60ED4">
              <w:rPr>
                <w:rFonts w:ascii="Calibri" w:hAnsi="Calibri" w:cs="Calibri"/>
                <w:bCs/>
                <w:color w:val="000000"/>
                <w:sz w:val="20"/>
                <w:szCs w:val="20"/>
              </w:rPr>
              <w:t>EJECUTADO (Marque X)</w:t>
            </w:r>
          </w:p>
        </w:tc>
        <w:tc>
          <w:tcPr>
            <w:tcW w:w="1380" w:type="dxa"/>
            <w:tcBorders>
              <w:top w:val="nil"/>
              <w:left w:val="nil"/>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Cs/>
                <w:color w:val="000000"/>
                <w:sz w:val="20"/>
                <w:szCs w:val="20"/>
              </w:rPr>
            </w:pPr>
            <w:r w:rsidRPr="00B60ED4">
              <w:rPr>
                <w:rFonts w:ascii="Calibri" w:hAnsi="Calibri" w:cs="Calibri"/>
                <w:bCs/>
                <w:color w:val="000000"/>
                <w:sz w:val="20"/>
                <w:szCs w:val="20"/>
              </w:rPr>
              <w:t>EN PROCESO  (Marque X)</w:t>
            </w:r>
          </w:p>
        </w:tc>
        <w:tc>
          <w:tcPr>
            <w:tcW w:w="1293" w:type="dxa"/>
            <w:vMerge/>
            <w:tcBorders>
              <w:top w:val="single" w:sz="4" w:space="0" w:color="auto"/>
              <w:left w:val="single" w:sz="4" w:space="0" w:color="auto"/>
              <w:bottom w:val="single" w:sz="4" w:space="0" w:color="000000"/>
              <w:right w:val="single" w:sz="4" w:space="0" w:color="auto"/>
            </w:tcBorders>
            <w:vAlign w:val="center"/>
            <w:hideMark/>
          </w:tcPr>
          <w:p w:rsidR="00B60ED4" w:rsidRPr="00B60ED4" w:rsidRDefault="00B60ED4" w:rsidP="00B60ED4">
            <w:pPr>
              <w:rPr>
                <w:rFonts w:ascii="Calibri" w:hAnsi="Calibri" w:cs="Calibri"/>
                <w:bCs/>
                <w:color w:val="000000"/>
                <w:sz w:val="20"/>
                <w:szCs w:val="20"/>
              </w:rPr>
            </w:pPr>
          </w:p>
        </w:tc>
      </w:tr>
      <w:tr w:rsidR="00B60ED4" w:rsidRPr="00B60ED4" w:rsidTr="00B60ED4">
        <w:trPr>
          <w:trHeight w:val="255"/>
        </w:trPr>
        <w:tc>
          <w:tcPr>
            <w:tcW w:w="9513"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 xml:space="preserve">Vigencia Fiscal Año </w:t>
            </w:r>
            <w:r w:rsidRPr="00B60ED4">
              <w:rPr>
                <w:rFonts w:ascii="Calibri" w:hAnsi="Calibri" w:cs="Calibri"/>
                <w:bCs/>
                <w:color w:val="000000"/>
                <w:sz w:val="20"/>
                <w:szCs w:val="20"/>
                <w:u w:val="single"/>
              </w:rPr>
              <w:t>2010</w:t>
            </w:r>
            <w:r w:rsidRPr="00B60ED4">
              <w:rPr>
                <w:rFonts w:ascii="Calibri" w:hAnsi="Calibri" w:cs="Calibri"/>
                <w:b w:val="0"/>
                <w:color w:val="000000"/>
                <w:sz w:val="20"/>
                <w:szCs w:val="20"/>
              </w:rPr>
              <w:t xml:space="preserve"> Comprendida entre el 01 de enero y el 31 de diciembre   </w:t>
            </w:r>
          </w:p>
        </w:tc>
      </w:tr>
      <w:tr w:rsidR="00B60ED4" w:rsidRPr="00B60ED4" w:rsidTr="00B60ED4">
        <w:trPr>
          <w:trHeight w:val="1785"/>
        </w:trPr>
        <w:tc>
          <w:tcPr>
            <w:tcW w:w="2480" w:type="dxa"/>
            <w:tcBorders>
              <w:top w:val="nil"/>
              <w:left w:val="single" w:sz="4" w:space="0" w:color="auto"/>
              <w:bottom w:val="single" w:sz="4" w:space="0" w:color="auto"/>
              <w:right w:val="single" w:sz="4" w:space="0" w:color="auto"/>
            </w:tcBorders>
            <w:shd w:val="clear" w:color="000000" w:fill="FFFFFF"/>
            <w:vAlign w:val="center"/>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lastRenderedPageBreak/>
              <w:t>Invitación</w:t>
            </w:r>
            <w:r w:rsidR="00B60ED4" w:rsidRPr="00B60ED4">
              <w:rPr>
                <w:rFonts w:ascii="Calibri" w:hAnsi="Calibri" w:cs="Calibri"/>
                <w:b w:val="0"/>
                <w:sz w:val="20"/>
                <w:szCs w:val="20"/>
              </w:rPr>
              <w:t xml:space="preserve"> publica No. 028 de 2010, por medio del cual se contrata la ELABORACION DEL AVALUO COMERCIAL DE UN PREDIO RURAL EN LA VEREDA LAS MERCEDES DEL  MUNICIPIO DE TELLO.</w:t>
            </w:r>
          </w:p>
        </w:tc>
        <w:tc>
          <w:tcPr>
            <w:tcW w:w="2940" w:type="dxa"/>
            <w:tcBorders>
              <w:top w:val="nil"/>
              <w:left w:val="nil"/>
              <w:bottom w:val="single" w:sz="4" w:space="0" w:color="auto"/>
              <w:right w:val="single" w:sz="4" w:space="0" w:color="auto"/>
            </w:tcBorders>
            <w:shd w:val="clear" w:color="000000" w:fill="FFFFFF"/>
            <w:vAlign w:val="center"/>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Invitación</w:t>
            </w:r>
            <w:r w:rsidR="00B60ED4" w:rsidRPr="00B60ED4">
              <w:rPr>
                <w:rFonts w:ascii="Calibri" w:hAnsi="Calibri" w:cs="Calibri"/>
                <w:b w:val="0"/>
                <w:sz w:val="20"/>
                <w:szCs w:val="20"/>
              </w:rPr>
              <w:t xml:space="preserve"> publica No. 028 de 2010, por medio del cual se contrata la ELABORACION DEL AVALUO COMERCIAL DE UN PREDIO RURAL EN LA VEREDA LAS MERCEDES DEL  MUNICIPIO DE TELLO.</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1.467</w:t>
            </w:r>
          </w:p>
        </w:tc>
      </w:tr>
      <w:tr w:rsidR="00B60ED4" w:rsidRPr="00B60ED4" w:rsidTr="00B60ED4">
        <w:trPr>
          <w:trHeight w:val="2040"/>
        </w:trPr>
        <w:tc>
          <w:tcPr>
            <w:tcW w:w="2480" w:type="dxa"/>
            <w:tcBorders>
              <w:top w:val="nil"/>
              <w:left w:val="single" w:sz="4" w:space="0" w:color="auto"/>
              <w:bottom w:val="single" w:sz="4" w:space="0" w:color="auto"/>
              <w:right w:val="single" w:sz="4" w:space="0" w:color="auto"/>
            </w:tcBorders>
            <w:shd w:val="clear" w:color="000000" w:fill="FFFFFF"/>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Convocatoria </w:t>
            </w:r>
            <w:r w:rsidR="00B22818" w:rsidRPr="00B60ED4">
              <w:rPr>
                <w:rFonts w:ascii="Calibri" w:hAnsi="Calibri" w:cs="Calibri"/>
                <w:b w:val="0"/>
                <w:sz w:val="20"/>
                <w:szCs w:val="20"/>
              </w:rPr>
              <w:t>pública</w:t>
            </w:r>
            <w:r w:rsidRPr="00B60ED4">
              <w:rPr>
                <w:rFonts w:ascii="Calibri" w:hAnsi="Calibri" w:cs="Calibri"/>
                <w:b w:val="0"/>
                <w:sz w:val="20"/>
                <w:szCs w:val="20"/>
              </w:rPr>
              <w:t xml:space="preserve"> No. 029, para realizar los estudios y diseños para la construcción del Polideportivo cubierto en el </w:t>
            </w:r>
            <w:r w:rsidR="00B22818" w:rsidRPr="00B60ED4">
              <w:rPr>
                <w:rFonts w:ascii="Calibri" w:hAnsi="Calibri" w:cs="Calibri"/>
                <w:b w:val="0"/>
                <w:sz w:val="20"/>
                <w:szCs w:val="20"/>
              </w:rPr>
              <w:t>Municipio</w:t>
            </w:r>
            <w:r w:rsidRPr="00B60ED4">
              <w:rPr>
                <w:rFonts w:ascii="Calibri" w:hAnsi="Calibri" w:cs="Calibri"/>
                <w:b w:val="0"/>
                <w:sz w:val="20"/>
                <w:szCs w:val="20"/>
              </w:rPr>
              <w:t xml:space="preserve"> de Tello, producto del concurso de GOL Y PAZ, ganado por el </w:t>
            </w:r>
            <w:r w:rsidR="00B22818" w:rsidRPr="00B60ED4">
              <w:rPr>
                <w:rFonts w:ascii="Calibri" w:hAnsi="Calibri" w:cs="Calibri"/>
                <w:b w:val="0"/>
                <w:sz w:val="20"/>
                <w:szCs w:val="20"/>
              </w:rPr>
              <w:t>Municipio</w:t>
            </w:r>
            <w:r w:rsidRPr="00B60ED4">
              <w:rPr>
                <w:rFonts w:ascii="Calibri" w:hAnsi="Calibri" w:cs="Calibri"/>
                <w:b w:val="0"/>
                <w:sz w:val="20"/>
                <w:szCs w:val="20"/>
              </w:rPr>
              <w:t>.</w:t>
            </w:r>
          </w:p>
        </w:tc>
        <w:tc>
          <w:tcPr>
            <w:tcW w:w="2940" w:type="dxa"/>
            <w:tcBorders>
              <w:top w:val="nil"/>
              <w:left w:val="nil"/>
              <w:bottom w:val="single" w:sz="4" w:space="0" w:color="auto"/>
              <w:right w:val="single" w:sz="4" w:space="0" w:color="auto"/>
            </w:tcBorders>
            <w:shd w:val="clear" w:color="000000" w:fill="FFFFFF"/>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Convocatoria </w:t>
            </w:r>
            <w:r w:rsidR="00B22818" w:rsidRPr="00B60ED4">
              <w:rPr>
                <w:rFonts w:ascii="Calibri" w:hAnsi="Calibri" w:cs="Calibri"/>
                <w:b w:val="0"/>
                <w:sz w:val="20"/>
                <w:szCs w:val="20"/>
              </w:rPr>
              <w:t>pública</w:t>
            </w:r>
            <w:r w:rsidRPr="00B60ED4">
              <w:rPr>
                <w:rFonts w:ascii="Calibri" w:hAnsi="Calibri" w:cs="Calibri"/>
                <w:b w:val="0"/>
                <w:sz w:val="20"/>
                <w:szCs w:val="20"/>
              </w:rPr>
              <w:t xml:space="preserve"> No. 029, para realizar los estudios y diseños para la construcción del Polideportivo cubierto en el </w:t>
            </w:r>
            <w:r w:rsidR="00B22818" w:rsidRPr="00B60ED4">
              <w:rPr>
                <w:rFonts w:ascii="Calibri" w:hAnsi="Calibri" w:cs="Calibri"/>
                <w:b w:val="0"/>
                <w:sz w:val="20"/>
                <w:szCs w:val="20"/>
              </w:rPr>
              <w:t>Municipio</w:t>
            </w:r>
            <w:r w:rsidRPr="00B60ED4">
              <w:rPr>
                <w:rFonts w:ascii="Calibri" w:hAnsi="Calibri" w:cs="Calibri"/>
                <w:b w:val="0"/>
                <w:sz w:val="20"/>
                <w:szCs w:val="20"/>
              </w:rPr>
              <w:t xml:space="preserve"> de Tello, producto del concurso de GOL Y PAZ, ganado por el </w:t>
            </w:r>
            <w:r w:rsidR="00B22818" w:rsidRPr="00B60ED4">
              <w:rPr>
                <w:rFonts w:ascii="Calibri" w:hAnsi="Calibri" w:cs="Calibri"/>
                <w:b w:val="0"/>
                <w:sz w:val="20"/>
                <w:szCs w:val="20"/>
              </w:rPr>
              <w:t>Municipio</w:t>
            </w:r>
            <w:r w:rsidRPr="00B60ED4">
              <w:rPr>
                <w:rFonts w:ascii="Calibri" w:hAnsi="Calibri" w:cs="Calibri"/>
                <w:b w:val="0"/>
                <w:sz w:val="20"/>
                <w:szCs w:val="20"/>
              </w:rPr>
              <w:t>.</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5.780</w:t>
            </w:r>
          </w:p>
        </w:tc>
      </w:tr>
      <w:tr w:rsidR="00B60ED4" w:rsidRPr="00B60ED4" w:rsidTr="00B60ED4">
        <w:trPr>
          <w:trHeight w:val="2805"/>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Invitación</w:t>
            </w:r>
            <w:r w:rsidR="00B60ED4" w:rsidRPr="00B60ED4">
              <w:rPr>
                <w:rFonts w:ascii="Calibri" w:hAnsi="Calibri" w:cs="Calibri"/>
                <w:b w:val="0"/>
                <w:sz w:val="20"/>
                <w:szCs w:val="20"/>
              </w:rPr>
              <w:t xml:space="preserve"> publica 154 de 2010 para contratar la elaboración de los ensayos de laboratorio, diseño de mezcla, diseño de estructura del pavimento para la </w:t>
            </w:r>
            <w:r w:rsidRPr="00B60ED4">
              <w:rPr>
                <w:rFonts w:ascii="Calibri" w:hAnsi="Calibri" w:cs="Calibri"/>
                <w:b w:val="0"/>
                <w:sz w:val="20"/>
                <w:szCs w:val="20"/>
              </w:rPr>
              <w:t>presentación</w:t>
            </w:r>
            <w:r w:rsidR="00B60ED4" w:rsidRPr="00B60ED4">
              <w:rPr>
                <w:rFonts w:ascii="Calibri" w:hAnsi="Calibri" w:cs="Calibri"/>
                <w:b w:val="0"/>
                <w:sz w:val="20"/>
                <w:szCs w:val="20"/>
              </w:rPr>
              <w:t xml:space="preserve"> del proyecto de </w:t>
            </w:r>
            <w:r w:rsidRPr="00B60ED4">
              <w:rPr>
                <w:rFonts w:ascii="Calibri" w:hAnsi="Calibri" w:cs="Calibri"/>
                <w:b w:val="0"/>
                <w:sz w:val="20"/>
                <w:szCs w:val="20"/>
              </w:rPr>
              <w:t>cementación</w:t>
            </w:r>
            <w:r w:rsidR="00B60ED4" w:rsidRPr="00B60ED4">
              <w:rPr>
                <w:rFonts w:ascii="Calibri" w:hAnsi="Calibri" w:cs="Calibri"/>
                <w:b w:val="0"/>
                <w:sz w:val="20"/>
                <w:szCs w:val="20"/>
              </w:rPr>
              <w:t xml:space="preserve"> de la </w:t>
            </w:r>
            <w:r w:rsidRPr="00B60ED4">
              <w:rPr>
                <w:rFonts w:ascii="Calibri" w:hAnsi="Calibri" w:cs="Calibri"/>
                <w:b w:val="0"/>
                <w:sz w:val="20"/>
                <w:szCs w:val="20"/>
              </w:rPr>
              <w:t>Calle</w:t>
            </w:r>
            <w:r w:rsidR="00B60ED4" w:rsidRPr="00B60ED4">
              <w:rPr>
                <w:rFonts w:ascii="Calibri" w:hAnsi="Calibri" w:cs="Calibri"/>
                <w:b w:val="0"/>
                <w:sz w:val="20"/>
                <w:szCs w:val="20"/>
              </w:rPr>
              <w:t xml:space="preserve">. 7 entre Cra. 1 y 4 del Barrio Rosablanca, </w:t>
            </w:r>
            <w:r w:rsidRPr="00B60ED4">
              <w:rPr>
                <w:rFonts w:ascii="Calibri" w:hAnsi="Calibri" w:cs="Calibri"/>
                <w:b w:val="0"/>
                <w:sz w:val="20"/>
                <w:szCs w:val="20"/>
              </w:rPr>
              <w:t>Calle</w:t>
            </w:r>
            <w:r w:rsidR="00B60ED4" w:rsidRPr="00B60ED4">
              <w:rPr>
                <w:rFonts w:ascii="Calibri" w:hAnsi="Calibri" w:cs="Calibri"/>
                <w:b w:val="0"/>
                <w:sz w:val="20"/>
                <w:szCs w:val="20"/>
              </w:rPr>
              <w:t>. 9 entre 6 y 6 del B. Libertad.</w:t>
            </w:r>
          </w:p>
        </w:tc>
        <w:tc>
          <w:tcPr>
            <w:tcW w:w="2940" w:type="dxa"/>
            <w:tcBorders>
              <w:top w:val="nil"/>
              <w:left w:val="nil"/>
              <w:bottom w:val="single" w:sz="4" w:space="0" w:color="auto"/>
              <w:right w:val="single" w:sz="4" w:space="0" w:color="auto"/>
            </w:tcBorders>
            <w:shd w:val="clear" w:color="000000" w:fill="FFFFFF"/>
            <w:vAlign w:val="bottom"/>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Invitación</w:t>
            </w:r>
            <w:r w:rsidR="00B60ED4" w:rsidRPr="00B60ED4">
              <w:rPr>
                <w:rFonts w:ascii="Calibri" w:hAnsi="Calibri" w:cs="Calibri"/>
                <w:b w:val="0"/>
                <w:sz w:val="20"/>
                <w:szCs w:val="20"/>
              </w:rPr>
              <w:t xml:space="preserve"> publica 154 de 2010 para contratar la </w:t>
            </w:r>
            <w:r w:rsidRPr="00B60ED4">
              <w:rPr>
                <w:rFonts w:ascii="Calibri" w:hAnsi="Calibri" w:cs="Calibri"/>
                <w:b w:val="0"/>
                <w:sz w:val="20"/>
                <w:szCs w:val="20"/>
              </w:rPr>
              <w:t>elaboración</w:t>
            </w:r>
            <w:r w:rsidR="00B60ED4" w:rsidRPr="00B60ED4">
              <w:rPr>
                <w:rFonts w:ascii="Calibri" w:hAnsi="Calibri" w:cs="Calibri"/>
                <w:b w:val="0"/>
                <w:sz w:val="20"/>
                <w:szCs w:val="20"/>
              </w:rPr>
              <w:t xml:space="preserve"> de los ensayos de laboratorio, diseño de mezcla, diseño de estructura del pavimento para la </w:t>
            </w:r>
            <w:r w:rsidRPr="00B60ED4">
              <w:rPr>
                <w:rFonts w:ascii="Calibri" w:hAnsi="Calibri" w:cs="Calibri"/>
                <w:b w:val="0"/>
                <w:sz w:val="20"/>
                <w:szCs w:val="20"/>
              </w:rPr>
              <w:t>presentación</w:t>
            </w:r>
            <w:r w:rsidR="00B60ED4" w:rsidRPr="00B60ED4">
              <w:rPr>
                <w:rFonts w:ascii="Calibri" w:hAnsi="Calibri" w:cs="Calibri"/>
                <w:b w:val="0"/>
                <w:sz w:val="20"/>
                <w:szCs w:val="20"/>
              </w:rPr>
              <w:t xml:space="preserve"> del proyecto de </w:t>
            </w:r>
            <w:r w:rsidRPr="00B60ED4">
              <w:rPr>
                <w:rFonts w:ascii="Calibri" w:hAnsi="Calibri" w:cs="Calibri"/>
                <w:b w:val="0"/>
                <w:sz w:val="20"/>
                <w:szCs w:val="20"/>
              </w:rPr>
              <w:t>cementación</w:t>
            </w:r>
            <w:r w:rsidR="00B60ED4" w:rsidRPr="00B60ED4">
              <w:rPr>
                <w:rFonts w:ascii="Calibri" w:hAnsi="Calibri" w:cs="Calibri"/>
                <w:b w:val="0"/>
                <w:sz w:val="20"/>
                <w:szCs w:val="20"/>
              </w:rPr>
              <w:t xml:space="preserve"> de la </w:t>
            </w:r>
            <w:r w:rsidRPr="00B60ED4">
              <w:rPr>
                <w:rFonts w:ascii="Calibri" w:hAnsi="Calibri" w:cs="Calibri"/>
                <w:b w:val="0"/>
                <w:sz w:val="20"/>
                <w:szCs w:val="20"/>
              </w:rPr>
              <w:t>Calle</w:t>
            </w:r>
            <w:r w:rsidR="00B60ED4" w:rsidRPr="00B60ED4">
              <w:rPr>
                <w:rFonts w:ascii="Calibri" w:hAnsi="Calibri" w:cs="Calibri"/>
                <w:b w:val="0"/>
                <w:sz w:val="20"/>
                <w:szCs w:val="20"/>
              </w:rPr>
              <w:t xml:space="preserve">. 7 entre Cra. 1 y 4 del Barrio Rosablanca, </w:t>
            </w:r>
            <w:r w:rsidRPr="00B60ED4">
              <w:rPr>
                <w:rFonts w:ascii="Calibri" w:hAnsi="Calibri" w:cs="Calibri"/>
                <w:b w:val="0"/>
                <w:sz w:val="20"/>
                <w:szCs w:val="20"/>
              </w:rPr>
              <w:t>Calle</w:t>
            </w:r>
            <w:r w:rsidR="00B60ED4" w:rsidRPr="00B60ED4">
              <w:rPr>
                <w:rFonts w:ascii="Calibri" w:hAnsi="Calibri" w:cs="Calibri"/>
                <w:b w:val="0"/>
                <w:sz w:val="20"/>
                <w:szCs w:val="20"/>
              </w:rPr>
              <w:t>. 9 entre 6 y 6 del B. Libertad.</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5.500</w:t>
            </w:r>
          </w:p>
        </w:tc>
      </w:tr>
      <w:tr w:rsidR="00B60ED4" w:rsidRPr="00B60ED4" w:rsidTr="00B60ED4">
        <w:trPr>
          <w:trHeight w:val="1785"/>
        </w:trPr>
        <w:tc>
          <w:tcPr>
            <w:tcW w:w="2480" w:type="dxa"/>
            <w:tcBorders>
              <w:top w:val="nil"/>
              <w:left w:val="single" w:sz="4" w:space="0" w:color="auto"/>
              <w:bottom w:val="single" w:sz="4" w:space="0" w:color="auto"/>
              <w:right w:val="single" w:sz="4" w:space="0" w:color="auto"/>
            </w:tcBorders>
            <w:shd w:val="clear" w:color="000000" w:fill="FFFFFF"/>
            <w:vAlign w:val="center"/>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Invitación</w:t>
            </w:r>
            <w:r w:rsidR="00B60ED4" w:rsidRPr="00B60ED4">
              <w:rPr>
                <w:rFonts w:ascii="Calibri" w:hAnsi="Calibri" w:cs="Calibri"/>
                <w:b w:val="0"/>
                <w:sz w:val="20"/>
                <w:szCs w:val="20"/>
              </w:rPr>
              <w:t xml:space="preserve"> a ofertar No. 014 cuyo objeto es contratar  la elaboración de los estudios y diseños del proyecto para el mejoramiento de </w:t>
            </w:r>
            <w:r w:rsidRPr="00B60ED4">
              <w:rPr>
                <w:rFonts w:ascii="Calibri" w:hAnsi="Calibri" w:cs="Calibri"/>
                <w:b w:val="0"/>
                <w:sz w:val="20"/>
                <w:szCs w:val="20"/>
              </w:rPr>
              <w:t>vías</w:t>
            </w:r>
            <w:r w:rsidR="00B60ED4" w:rsidRPr="00B60ED4">
              <w:rPr>
                <w:rFonts w:ascii="Calibri" w:hAnsi="Calibri" w:cs="Calibri"/>
                <w:b w:val="0"/>
                <w:sz w:val="20"/>
                <w:szCs w:val="20"/>
              </w:rPr>
              <w:t xml:space="preserve"> urbanas del municipio de Tello.</w:t>
            </w:r>
          </w:p>
        </w:tc>
        <w:tc>
          <w:tcPr>
            <w:tcW w:w="2940" w:type="dxa"/>
            <w:tcBorders>
              <w:top w:val="nil"/>
              <w:left w:val="nil"/>
              <w:bottom w:val="single" w:sz="4" w:space="0" w:color="auto"/>
              <w:right w:val="single" w:sz="4" w:space="0" w:color="auto"/>
            </w:tcBorders>
            <w:shd w:val="clear" w:color="000000" w:fill="FFFFFF"/>
            <w:vAlign w:val="center"/>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Invitación</w:t>
            </w:r>
            <w:r w:rsidR="00B60ED4" w:rsidRPr="00B60ED4">
              <w:rPr>
                <w:rFonts w:ascii="Calibri" w:hAnsi="Calibri" w:cs="Calibri"/>
                <w:b w:val="0"/>
                <w:sz w:val="20"/>
                <w:szCs w:val="20"/>
              </w:rPr>
              <w:t xml:space="preserve"> a ofertar No. 014 cuyo objeto es contratar  la </w:t>
            </w:r>
            <w:r w:rsidRPr="00B60ED4">
              <w:rPr>
                <w:rFonts w:ascii="Calibri" w:hAnsi="Calibri" w:cs="Calibri"/>
                <w:b w:val="0"/>
                <w:sz w:val="20"/>
                <w:szCs w:val="20"/>
              </w:rPr>
              <w:t>elaboración</w:t>
            </w:r>
            <w:r w:rsidR="00B60ED4" w:rsidRPr="00B60ED4">
              <w:rPr>
                <w:rFonts w:ascii="Calibri" w:hAnsi="Calibri" w:cs="Calibri"/>
                <w:b w:val="0"/>
                <w:sz w:val="20"/>
                <w:szCs w:val="20"/>
              </w:rPr>
              <w:t xml:space="preserve"> de los estudios y diseños del proyecto para el mejoramiento de </w:t>
            </w:r>
            <w:r w:rsidRPr="00B60ED4">
              <w:rPr>
                <w:rFonts w:ascii="Calibri" w:hAnsi="Calibri" w:cs="Calibri"/>
                <w:b w:val="0"/>
                <w:sz w:val="20"/>
                <w:szCs w:val="20"/>
              </w:rPr>
              <w:t>vías</w:t>
            </w:r>
            <w:r w:rsidR="00B60ED4" w:rsidRPr="00B60ED4">
              <w:rPr>
                <w:rFonts w:ascii="Calibri" w:hAnsi="Calibri" w:cs="Calibri"/>
                <w:b w:val="0"/>
                <w:sz w:val="20"/>
                <w:szCs w:val="20"/>
              </w:rPr>
              <w:t xml:space="preserve"> urbanas del municipio de Tello.</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14.085</w:t>
            </w:r>
          </w:p>
        </w:tc>
      </w:tr>
      <w:tr w:rsidR="00B60ED4" w:rsidRPr="00B60ED4" w:rsidTr="00B60ED4">
        <w:trPr>
          <w:trHeight w:val="255"/>
        </w:trPr>
        <w:tc>
          <w:tcPr>
            <w:tcW w:w="2480" w:type="dxa"/>
            <w:tcBorders>
              <w:top w:val="nil"/>
              <w:left w:val="nil"/>
              <w:bottom w:val="nil"/>
              <w:right w:val="nil"/>
            </w:tcBorders>
            <w:shd w:val="clear" w:color="000000" w:fill="FFFFFF"/>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w:t>
            </w:r>
          </w:p>
        </w:tc>
        <w:tc>
          <w:tcPr>
            <w:tcW w:w="2940" w:type="dxa"/>
            <w:tcBorders>
              <w:top w:val="nil"/>
              <w:left w:val="nil"/>
              <w:bottom w:val="nil"/>
              <w:right w:val="nil"/>
            </w:tcBorders>
            <w:shd w:val="clear" w:color="000000" w:fill="FFFFFF"/>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w:t>
            </w:r>
          </w:p>
        </w:tc>
        <w:tc>
          <w:tcPr>
            <w:tcW w:w="1420" w:type="dxa"/>
            <w:tcBorders>
              <w:top w:val="nil"/>
              <w:left w:val="nil"/>
              <w:bottom w:val="nil"/>
              <w:right w:val="nil"/>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p>
        </w:tc>
        <w:tc>
          <w:tcPr>
            <w:tcW w:w="1380" w:type="dxa"/>
            <w:tcBorders>
              <w:top w:val="nil"/>
              <w:left w:val="nil"/>
              <w:bottom w:val="nil"/>
              <w:right w:val="nil"/>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p>
        </w:tc>
        <w:tc>
          <w:tcPr>
            <w:tcW w:w="1293" w:type="dxa"/>
            <w:tcBorders>
              <w:top w:val="nil"/>
              <w:left w:val="nil"/>
              <w:bottom w:val="nil"/>
              <w:right w:val="nil"/>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p>
        </w:tc>
      </w:tr>
      <w:tr w:rsidR="00B60ED4" w:rsidRPr="00B60ED4" w:rsidTr="00B60ED4">
        <w:trPr>
          <w:trHeight w:val="255"/>
        </w:trPr>
        <w:tc>
          <w:tcPr>
            <w:tcW w:w="2480" w:type="dxa"/>
            <w:tcBorders>
              <w:top w:val="nil"/>
              <w:left w:val="nil"/>
              <w:bottom w:val="nil"/>
              <w:right w:val="nil"/>
            </w:tcBorders>
            <w:shd w:val="clear" w:color="000000" w:fill="FFFFFF"/>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w:t>
            </w:r>
          </w:p>
        </w:tc>
        <w:tc>
          <w:tcPr>
            <w:tcW w:w="2940" w:type="dxa"/>
            <w:tcBorders>
              <w:top w:val="nil"/>
              <w:left w:val="nil"/>
              <w:bottom w:val="nil"/>
              <w:right w:val="nil"/>
            </w:tcBorders>
            <w:shd w:val="clear" w:color="000000" w:fill="FFFFFF"/>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w:t>
            </w:r>
          </w:p>
        </w:tc>
        <w:tc>
          <w:tcPr>
            <w:tcW w:w="1420" w:type="dxa"/>
            <w:tcBorders>
              <w:top w:val="nil"/>
              <w:left w:val="nil"/>
              <w:bottom w:val="nil"/>
              <w:right w:val="nil"/>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p>
        </w:tc>
        <w:tc>
          <w:tcPr>
            <w:tcW w:w="1380" w:type="dxa"/>
            <w:tcBorders>
              <w:top w:val="nil"/>
              <w:left w:val="nil"/>
              <w:bottom w:val="nil"/>
              <w:right w:val="nil"/>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p>
        </w:tc>
        <w:tc>
          <w:tcPr>
            <w:tcW w:w="1293" w:type="dxa"/>
            <w:tcBorders>
              <w:top w:val="nil"/>
              <w:left w:val="nil"/>
              <w:bottom w:val="nil"/>
              <w:right w:val="nil"/>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p>
        </w:tc>
      </w:tr>
      <w:tr w:rsidR="00B60ED4" w:rsidRPr="00B60ED4" w:rsidTr="00B60ED4">
        <w:trPr>
          <w:trHeight w:val="255"/>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 xml:space="preserve">DENOMINACION </w:t>
            </w:r>
          </w:p>
        </w:tc>
        <w:tc>
          <w:tcPr>
            <w:tcW w:w="2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DESCRIPCION</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ESTADO</w:t>
            </w:r>
          </w:p>
        </w:tc>
        <w:tc>
          <w:tcPr>
            <w:tcW w:w="1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ED4" w:rsidRPr="00B60ED4" w:rsidRDefault="00B60ED4" w:rsidP="00B60ED4">
            <w:pPr>
              <w:jc w:val="center"/>
              <w:rPr>
                <w:rFonts w:ascii="Calibri" w:hAnsi="Calibri" w:cs="Calibri"/>
                <w:bCs/>
                <w:color w:val="000000"/>
                <w:sz w:val="20"/>
                <w:szCs w:val="20"/>
              </w:rPr>
            </w:pPr>
            <w:r w:rsidRPr="00B60ED4">
              <w:rPr>
                <w:rFonts w:ascii="Calibri" w:hAnsi="Calibri" w:cs="Calibri"/>
                <w:bCs/>
                <w:color w:val="000000"/>
                <w:sz w:val="20"/>
                <w:szCs w:val="20"/>
              </w:rPr>
              <w:t>VALOR ASIGNADO (Millones de pesos)</w:t>
            </w:r>
          </w:p>
        </w:tc>
      </w:tr>
      <w:tr w:rsidR="00B60ED4" w:rsidRPr="00B60ED4" w:rsidTr="00B60ED4">
        <w:trPr>
          <w:trHeight w:val="510"/>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B60ED4" w:rsidRPr="00B60ED4" w:rsidRDefault="00B60ED4" w:rsidP="00B60ED4">
            <w:pPr>
              <w:rPr>
                <w:rFonts w:ascii="Calibri" w:hAnsi="Calibri" w:cs="Calibri"/>
                <w:bCs/>
                <w:color w:val="000000"/>
                <w:sz w:val="20"/>
                <w:szCs w:val="20"/>
              </w:rPr>
            </w:pPr>
          </w:p>
        </w:tc>
        <w:tc>
          <w:tcPr>
            <w:tcW w:w="2940" w:type="dxa"/>
            <w:vMerge/>
            <w:tcBorders>
              <w:top w:val="single" w:sz="4" w:space="0" w:color="auto"/>
              <w:left w:val="single" w:sz="4" w:space="0" w:color="auto"/>
              <w:bottom w:val="single" w:sz="4" w:space="0" w:color="000000"/>
              <w:right w:val="single" w:sz="4" w:space="0" w:color="auto"/>
            </w:tcBorders>
            <w:vAlign w:val="center"/>
            <w:hideMark/>
          </w:tcPr>
          <w:p w:rsidR="00B60ED4" w:rsidRPr="00B60ED4" w:rsidRDefault="00B60ED4" w:rsidP="00B60ED4">
            <w:pPr>
              <w:rPr>
                <w:rFonts w:ascii="Calibri" w:hAnsi="Calibri" w:cs="Calibri"/>
                <w:bCs/>
                <w:color w:val="000000"/>
                <w:sz w:val="20"/>
                <w:szCs w:val="20"/>
              </w:rPr>
            </w:pPr>
          </w:p>
        </w:tc>
        <w:tc>
          <w:tcPr>
            <w:tcW w:w="1420" w:type="dxa"/>
            <w:tcBorders>
              <w:top w:val="nil"/>
              <w:left w:val="nil"/>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Cs/>
                <w:color w:val="000000"/>
                <w:sz w:val="20"/>
                <w:szCs w:val="20"/>
              </w:rPr>
            </w:pPr>
            <w:r w:rsidRPr="00B60ED4">
              <w:rPr>
                <w:rFonts w:ascii="Calibri" w:hAnsi="Calibri" w:cs="Calibri"/>
                <w:bCs/>
                <w:color w:val="000000"/>
                <w:sz w:val="20"/>
                <w:szCs w:val="20"/>
              </w:rPr>
              <w:t>EJECUTADO (Marque X)</w:t>
            </w:r>
          </w:p>
        </w:tc>
        <w:tc>
          <w:tcPr>
            <w:tcW w:w="1380" w:type="dxa"/>
            <w:tcBorders>
              <w:top w:val="nil"/>
              <w:left w:val="nil"/>
              <w:bottom w:val="single" w:sz="4" w:space="0" w:color="auto"/>
              <w:right w:val="single" w:sz="4" w:space="0" w:color="auto"/>
            </w:tcBorders>
            <w:shd w:val="clear" w:color="auto" w:fill="auto"/>
            <w:vAlign w:val="bottom"/>
            <w:hideMark/>
          </w:tcPr>
          <w:p w:rsidR="00B60ED4" w:rsidRPr="00B60ED4" w:rsidRDefault="00B60ED4" w:rsidP="00B60ED4">
            <w:pPr>
              <w:rPr>
                <w:rFonts w:ascii="Calibri" w:hAnsi="Calibri" w:cs="Calibri"/>
                <w:bCs/>
                <w:color w:val="000000"/>
                <w:sz w:val="20"/>
                <w:szCs w:val="20"/>
              </w:rPr>
            </w:pPr>
            <w:r w:rsidRPr="00B60ED4">
              <w:rPr>
                <w:rFonts w:ascii="Calibri" w:hAnsi="Calibri" w:cs="Calibri"/>
                <w:bCs/>
                <w:color w:val="000000"/>
                <w:sz w:val="20"/>
                <w:szCs w:val="20"/>
              </w:rPr>
              <w:t>EN PROCESO  (Marque X)</w:t>
            </w:r>
          </w:p>
        </w:tc>
        <w:tc>
          <w:tcPr>
            <w:tcW w:w="1293" w:type="dxa"/>
            <w:vMerge/>
            <w:tcBorders>
              <w:top w:val="single" w:sz="4" w:space="0" w:color="auto"/>
              <w:left w:val="single" w:sz="4" w:space="0" w:color="auto"/>
              <w:bottom w:val="single" w:sz="4" w:space="0" w:color="000000"/>
              <w:right w:val="single" w:sz="4" w:space="0" w:color="auto"/>
            </w:tcBorders>
            <w:vAlign w:val="center"/>
            <w:hideMark/>
          </w:tcPr>
          <w:p w:rsidR="00B60ED4" w:rsidRPr="00B60ED4" w:rsidRDefault="00B60ED4" w:rsidP="00B60ED4">
            <w:pPr>
              <w:rPr>
                <w:rFonts w:ascii="Calibri" w:hAnsi="Calibri" w:cs="Calibri"/>
                <w:bCs/>
                <w:color w:val="000000"/>
                <w:sz w:val="20"/>
                <w:szCs w:val="20"/>
              </w:rPr>
            </w:pPr>
          </w:p>
        </w:tc>
      </w:tr>
      <w:tr w:rsidR="00B60ED4" w:rsidRPr="00B60ED4" w:rsidTr="00B60ED4">
        <w:trPr>
          <w:trHeight w:val="255"/>
        </w:trPr>
        <w:tc>
          <w:tcPr>
            <w:tcW w:w="9513"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lastRenderedPageBreak/>
              <w:t xml:space="preserve">Vigencia Fiscal Año </w:t>
            </w:r>
            <w:r w:rsidRPr="00B60ED4">
              <w:rPr>
                <w:rFonts w:ascii="Calibri" w:hAnsi="Calibri" w:cs="Calibri"/>
                <w:bCs/>
                <w:color w:val="000000"/>
                <w:sz w:val="20"/>
                <w:szCs w:val="20"/>
                <w:u w:val="single"/>
              </w:rPr>
              <w:t>2011</w:t>
            </w:r>
            <w:r w:rsidRPr="00B60ED4">
              <w:rPr>
                <w:rFonts w:ascii="Calibri" w:hAnsi="Calibri" w:cs="Calibri"/>
                <w:b w:val="0"/>
                <w:color w:val="000000"/>
                <w:sz w:val="20"/>
                <w:szCs w:val="20"/>
              </w:rPr>
              <w:t xml:space="preserve"> Comprendida entre el 01 de enero y el 31 de diciembre   </w:t>
            </w:r>
          </w:p>
        </w:tc>
      </w:tr>
      <w:tr w:rsidR="00B60ED4" w:rsidRPr="00B60ED4" w:rsidTr="00B60ED4">
        <w:trPr>
          <w:trHeight w:val="1785"/>
        </w:trPr>
        <w:tc>
          <w:tcPr>
            <w:tcW w:w="2480" w:type="dxa"/>
            <w:tcBorders>
              <w:top w:val="nil"/>
              <w:left w:val="single" w:sz="4" w:space="0" w:color="auto"/>
              <w:bottom w:val="single" w:sz="4" w:space="0" w:color="auto"/>
              <w:right w:val="single" w:sz="4" w:space="0" w:color="auto"/>
            </w:tcBorders>
            <w:shd w:val="clear" w:color="000000" w:fill="FFFFFF"/>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Estudios y diseños para la construcción de la escuela en la vereda barranquilla y dos polideportivos uno en la vereda las mercedes y el segundo en la vereda el </w:t>
            </w:r>
            <w:r w:rsidR="00B22818" w:rsidRPr="00B60ED4">
              <w:rPr>
                <w:rFonts w:ascii="Calibri" w:hAnsi="Calibri" w:cs="Calibri"/>
                <w:b w:val="0"/>
                <w:sz w:val="20"/>
                <w:szCs w:val="20"/>
              </w:rPr>
              <w:t>Jordán</w:t>
            </w:r>
            <w:r w:rsidRPr="00B60ED4">
              <w:rPr>
                <w:rFonts w:ascii="Calibri" w:hAnsi="Calibri" w:cs="Calibri"/>
                <w:b w:val="0"/>
                <w:sz w:val="20"/>
                <w:szCs w:val="20"/>
              </w:rPr>
              <w:t>.</w:t>
            </w:r>
          </w:p>
        </w:tc>
        <w:tc>
          <w:tcPr>
            <w:tcW w:w="2940" w:type="dxa"/>
            <w:tcBorders>
              <w:top w:val="nil"/>
              <w:left w:val="nil"/>
              <w:bottom w:val="single" w:sz="4" w:space="0" w:color="auto"/>
              <w:right w:val="single" w:sz="4" w:space="0" w:color="auto"/>
            </w:tcBorders>
            <w:shd w:val="clear" w:color="000000" w:fill="FFFFFF"/>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Estudios y diseños para la construcción de la escuela en la vereda barranquilla y dos polideportivos uno en la vereda las mercedes y el segundo en la vereda el </w:t>
            </w:r>
            <w:r w:rsidR="00B22818" w:rsidRPr="00B60ED4">
              <w:rPr>
                <w:rFonts w:ascii="Calibri" w:hAnsi="Calibri" w:cs="Calibri"/>
                <w:b w:val="0"/>
                <w:sz w:val="20"/>
                <w:szCs w:val="20"/>
              </w:rPr>
              <w:t>Jordán</w:t>
            </w:r>
            <w:r w:rsidRPr="00B60ED4">
              <w:rPr>
                <w:rFonts w:ascii="Calibri" w:hAnsi="Calibri" w:cs="Calibri"/>
                <w:b w:val="0"/>
                <w:sz w:val="20"/>
                <w:szCs w:val="20"/>
              </w:rPr>
              <w:t>.</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14.800</w:t>
            </w:r>
          </w:p>
        </w:tc>
      </w:tr>
      <w:tr w:rsidR="00B60ED4" w:rsidRPr="00B60ED4" w:rsidTr="00B60ED4">
        <w:trPr>
          <w:trHeight w:val="1530"/>
        </w:trPr>
        <w:tc>
          <w:tcPr>
            <w:tcW w:w="2480" w:type="dxa"/>
            <w:tcBorders>
              <w:top w:val="nil"/>
              <w:left w:val="single" w:sz="4" w:space="0" w:color="auto"/>
              <w:bottom w:val="single" w:sz="4" w:space="0" w:color="auto"/>
              <w:right w:val="single" w:sz="4" w:space="0" w:color="auto"/>
            </w:tcBorders>
            <w:shd w:val="clear" w:color="000000" w:fill="FFFFFF"/>
            <w:vAlign w:val="center"/>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Realizar la consultoría para rediseñar y actualizar estudios y diseños para construcción del si</w:t>
            </w:r>
            <w:r>
              <w:rPr>
                <w:rFonts w:ascii="Calibri" w:hAnsi="Calibri" w:cs="Calibri"/>
                <w:b w:val="0"/>
                <w:sz w:val="20"/>
                <w:szCs w:val="20"/>
              </w:rPr>
              <w:t>stema de acueducto de la vereda</w:t>
            </w:r>
            <w:r w:rsidRPr="00B60ED4">
              <w:rPr>
                <w:rFonts w:ascii="Calibri" w:hAnsi="Calibri" w:cs="Calibri"/>
                <w:b w:val="0"/>
                <w:sz w:val="20"/>
                <w:szCs w:val="20"/>
              </w:rPr>
              <w:t xml:space="preserve"> Cucuana y Buenavista.</w:t>
            </w:r>
          </w:p>
        </w:tc>
        <w:tc>
          <w:tcPr>
            <w:tcW w:w="2940" w:type="dxa"/>
            <w:tcBorders>
              <w:top w:val="nil"/>
              <w:left w:val="nil"/>
              <w:bottom w:val="single" w:sz="4" w:space="0" w:color="auto"/>
              <w:right w:val="single" w:sz="4" w:space="0" w:color="auto"/>
            </w:tcBorders>
            <w:shd w:val="clear" w:color="000000" w:fill="FFFFFF"/>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Realizar la </w:t>
            </w:r>
            <w:r w:rsidR="00B22818" w:rsidRPr="00B60ED4">
              <w:rPr>
                <w:rFonts w:ascii="Calibri" w:hAnsi="Calibri" w:cs="Calibri"/>
                <w:b w:val="0"/>
                <w:sz w:val="20"/>
                <w:szCs w:val="20"/>
              </w:rPr>
              <w:t>consultoría</w:t>
            </w:r>
            <w:r w:rsidRPr="00B60ED4">
              <w:rPr>
                <w:rFonts w:ascii="Calibri" w:hAnsi="Calibri" w:cs="Calibri"/>
                <w:b w:val="0"/>
                <w:sz w:val="20"/>
                <w:szCs w:val="20"/>
              </w:rPr>
              <w:t xml:space="preserve"> para rediseñar y actualizar estudios y diseños para construcción del sistema de acueducto de </w:t>
            </w:r>
            <w:r w:rsidR="00B22818" w:rsidRPr="00B60ED4">
              <w:rPr>
                <w:rFonts w:ascii="Calibri" w:hAnsi="Calibri" w:cs="Calibri"/>
                <w:b w:val="0"/>
                <w:sz w:val="20"/>
                <w:szCs w:val="20"/>
              </w:rPr>
              <w:t>la vereda</w:t>
            </w:r>
            <w:r w:rsidRPr="00B60ED4">
              <w:rPr>
                <w:rFonts w:ascii="Calibri" w:hAnsi="Calibri" w:cs="Calibri"/>
                <w:b w:val="0"/>
                <w:sz w:val="20"/>
                <w:szCs w:val="20"/>
              </w:rPr>
              <w:t xml:space="preserve"> Cucuana y Buenavista.</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14.800</w:t>
            </w:r>
          </w:p>
        </w:tc>
      </w:tr>
      <w:tr w:rsidR="00B60ED4" w:rsidRPr="00B60ED4" w:rsidTr="00B60ED4">
        <w:trPr>
          <w:trHeight w:val="178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22818" w:rsidP="00B60ED4">
            <w:pPr>
              <w:rPr>
                <w:rFonts w:ascii="Calibri" w:hAnsi="Calibri" w:cs="Calibri"/>
                <w:b w:val="0"/>
                <w:sz w:val="20"/>
                <w:szCs w:val="20"/>
              </w:rPr>
            </w:pPr>
            <w:r w:rsidRPr="00B60ED4">
              <w:rPr>
                <w:rFonts w:ascii="Calibri" w:hAnsi="Calibri" w:cs="Calibri"/>
                <w:b w:val="0"/>
                <w:sz w:val="20"/>
                <w:szCs w:val="20"/>
              </w:rPr>
              <w:t xml:space="preserve">Prestar sus servicios profesionales para la elaboración de los proyectos de electrificación rural de las veredas </w:t>
            </w:r>
            <w:r>
              <w:rPr>
                <w:rFonts w:ascii="Calibri" w:hAnsi="Calibri" w:cs="Calibri"/>
                <w:b w:val="0"/>
                <w:sz w:val="20"/>
                <w:szCs w:val="20"/>
              </w:rPr>
              <w:t>A</w:t>
            </w:r>
            <w:r w:rsidRPr="00B60ED4">
              <w:rPr>
                <w:rFonts w:ascii="Calibri" w:hAnsi="Calibri" w:cs="Calibri"/>
                <w:b w:val="0"/>
                <w:sz w:val="20"/>
                <w:szCs w:val="20"/>
              </w:rPr>
              <w:t xml:space="preserve">lto </w:t>
            </w:r>
            <w:r>
              <w:rPr>
                <w:rFonts w:ascii="Calibri" w:hAnsi="Calibri" w:cs="Calibri"/>
                <w:b w:val="0"/>
                <w:sz w:val="20"/>
                <w:szCs w:val="20"/>
              </w:rPr>
              <w:t>R</w:t>
            </w:r>
            <w:r w:rsidRPr="00B60ED4">
              <w:rPr>
                <w:rFonts w:ascii="Calibri" w:hAnsi="Calibri" w:cs="Calibri"/>
                <w:b w:val="0"/>
                <w:sz w:val="20"/>
                <w:szCs w:val="20"/>
              </w:rPr>
              <w:t xml:space="preserve">oblal y </w:t>
            </w:r>
            <w:r>
              <w:rPr>
                <w:rFonts w:ascii="Calibri" w:hAnsi="Calibri" w:cs="Calibri"/>
                <w:b w:val="0"/>
                <w:sz w:val="20"/>
                <w:szCs w:val="20"/>
              </w:rPr>
              <w:t>P</w:t>
            </w:r>
            <w:r w:rsidRPr="00B60ED4">
              <w:rPr>
                <w:rFonts w:ascii="Calibri" w:hAnsi="Calibri" w:cs="Calibri"/>
                <w:b w:val="0"/>
                <w:sz w:val="20"/>
                <w:szCs w:val="20"/>
              </w:rPr>
              <w:t>lanes del municipio de Tello.</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Prestar sus servicios profesionales para la elaboración de los proyectos de electrificación rural de las veredas alto roblal y planes del municipio de Tello.</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9.000</w:t>
            </w:r>
          </w:p>
        </w:tc>
      </w:tr>
      <w:tr w:rsidR="00B60ED4" w:rsidRPr="00B60ED4" w:rsidTr="00B60ED4">
        <w:trPr>
          <w:trHeight w:val="127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Elaboración de los estudios y diseños de las obras de arte en la </w:t>
            </w:r>
            <w:r w:rsidR="00B22818" w:rsidRPr="00B60ED4">
              <w:rPr>
                <w:rFonts w:ascii="Calibri" w:hAnsi="Calibri" w:cs="Calibri"/>
                <w:b w:val="0"/>
                <w:sz w:val="20"/>
                <w:szCs w:val="20"/>
              </w:rPr>
              <w:t>vía</w:t>
            </w:r>
            <w:r w:rsidRPr="00B60ED4">
              <w:rPr>
                <w:rFonts w:ascii="Calibri" w:hAnsi="Calibri" w:cs="Calibri"/>
                <w:b w:val="0"/>
                <w:sz w:val="20"/>
                <w:szCs w:val="20"/>
              </w:rPr>
              <w:t xml:space="preserve"> San </w:t>
            </w:r>
            <w:r w:rsidR="00B22818" w:rsidRPr="00B60ED4">
              <w:rPr>
                <w:rFonts w:ascii="Calibri" w:hAnsi="Calibri" w:cs="Calibri"/>
                <w:b w:val="0"/>
                <w:sz w:val="20"/>
                <w:szCs w:val="20"/>
              </w:rPr>
              <w:t>Andrés</w:t>
            </w:r>
            <w:r w:rsidRPr="00B60ED4">
              <w:rPr>
                <w:rFonts w:ascii="Calibri" w:hAnsi="Calibri" w:cs="Calibri"/>
                <w:b w:val="0"/>
                <w:sz w:val="20"/>
                <w:szCs w:val="20"/>
              </w:rPr>
              <w:t xml:space="preserve"> y Alto Roblal del </w:t>
            </w:r>
            <w:r w:rsidR="00B22818" w:rsidRPr="00B60ED4">
              <w:rPr>
                <w:rFonts w:ascii="Calibri" w:hAnsi="Calibri" w:cs="Calibri"/>
                <w:b w:val="0"/>
                <w:sz w:val="20"/>
                <w:szCs w:val="20"/>
              </w:rPr>
              <w:t>Municipio</w:t>
            </w:r>
            <w:r w:rsidRPr="00B60ED4">
              <w:rPr>
                <w:rFonts w:ascii="Calibri" w:hAnsi="Calibri" w:cs="Calibri"/>
                <w:b w:val="0"/>
                <w:sz w:val="20"/>
                <w:szCs w:val="20"/>
              </w:rPr>
              <w:t xml:space="preserve"> de Tello.</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Elaboración de los estudios y diseños de las obras de arte en la </w:t>
            </w:r>
            <w:r w:rsidR="00B22818" w:rsidRPr="00B60ED4">
              <w:rPr>
                <w:rFonts w:ascii="Calibri" w:hAnsi="Calibri" w:cs="Calibri"/>
                <w:b w:val="0"/>
                <w:sz w:val="20"/>
                <w:szCs w:val="20"/>
              </w:rPr>
              <w:t>vía</w:t>
            </w:r>
            <w:r w:rsidRPr="00B60ED4">
              <w:rPr>
                <w:rFonts w:ascii="Calibri" w:hAnsi="Calibri" w:cs="Calibri"/>
                <w:b w:val="0"/>
                <w:sz w:val="20"/>
                <w:szCs w:val="20"/>
              </w:rPr>
              <w:t xml:space="preserve"> San </w:t>
            </w:r>
            <w:r w:rsidR="00B22818" w:rsidRPr="00B60ED4">
              <w:rPr>
                <w:rFonts w:ascii="Calibri" w:hAnsi="Calibri" w:cs="Calibri"/>
                <w:b w:val="0"/>
                <w:sz w:val="20"/>
                <w:szCs w:val="20"/>
              </w:rPr>
              <w:t>Andrés</w:t>
            </w:r>
            <w:r w:rsidRPr="00B60ED4">
              <w:rPr>
                <w:rFonts w:ascii="Calibri" w:hAnsi="Calibri" w:cs="Calibri"/>
                <w:b w:val="0"/>
                <w:sz w:val="20"/>
                <w:szCs w:val="20"/>
              </w:rPr>
              <w:t xml:space="preserve"> y Alto Roblal del </w:t>
            </w:r>
            <w:r w:rsidR="00B22818" w:rsidRPr="00B60ED4">
              <w:rPr>
                <w:rFonts w:ascii="Calibri" w:hAnsi="Calibri" w:cs="Calibri"/>
                <w:b w:val="0"/>
                <w:sz w:val="20"/>
                <w:szCs w:val="20"/>
              </w:rPr>
              <w:t>Municipio</w:t>
            </w:r>
            <w:r w:rsidRPr="00B60ED4">
              <w:rPr>
                <w:rFonts w:ascii="Calibri" w:hAnsi="Calibri" w:cs="Calibri"/>
                <w:b w:val="0"/>
                <w:sz w:val="20"/>
                <w:szCs w:val="20"/>
              </w:rPr>
              <w:t xml:space="preserve"> de Tello.</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9.500</w:t>
            </w:r>
          </w:p>
        </w:tc>
      </w:tr>
      <w:tr w:rsidR="00B60ED4" w:rsidRPr="00B60ED4" w:rsidTr="00B60ED4">
        <w:trPr>
          <w:trHeight w:val="102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Elaboración de los estudios y diseños del acueducto para la vereda cucharito del municipio de Tello.</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Elaboración de los estudios y diseños del acueducto para la vereda cucharito del municipio de Tello.</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14.400</w:t>
            </w:r>
          </w:p>
        </w:tc>
      </w:tr>
      <w:tr w:rsidR="00B60ED4" w:rsidRPr="00B60ED4" w:rsidTr="00B60ED4">
        <w:trPr>
          <w:trHeight w:val="102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Estudios y diseños sistema de tratamiento de aguas residuales del centro poblado sierra del Gramal</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Estudios y diseños sistema de tratamiento de aguas residuales del centro poblado sierra del Gramal</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14.850</w:t>
            </w:r>
          </w:p>
        </w:tc>
      </w:tr>
      <w:tr w:rsidR="00B60ED4" w:rsidRPr="00B60ED4" w:rsidTr="00B60ED4">
        <w:trPr>
          <w:trHeight w:val="204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lastRenderedPageBreak/>
              <w:t xml:space="preserve">Contrato de </w:t>
            </w:r>
            <w:r w:rsidR="00B22818" w:rsidRPr="00B60ED4">
              <w:rPr>
                <w:rFonts w:ascii="Calibri" w:hAnsi="Calibri" w:cs="Calibri"/>
                <w:b w:val="0"/>
                <w:sz w:val="20"/>
                <w:szCs w:val="20"/>
              </w:rPr>
              <w:t>Consultoría</w:t>
            </w:r>
            <w:r w:rsidRPr="00B60ED4">
              <w:rPr>
                <w:rFonts w:ascii="Calibri" w:hAnsi="Calibri" w:cs="Calibri"/>
                <w:b w:val="0"/>
                <w:sz w:val="20"/>
                <w:szCs w:val="20"/>
              </w:rPr>
              <w:t xml:space="preserve">, para prestar los servicios profesionales para realizar los estudios para actualizar y reformular el Plan de </w:t>
            </w:r>
            <w:r w:rsidR="00B22818" w:rsidRPr="00B60ED4">
              <w:rPr>
                <w:rFonts w:ascii="Calibri" w:hAnsi="Calibri" w:cs="Calibri"/>
                <w:b w:val="0"/>
                <w:sz w:val="20"/>
                <w:szCs w:val="20"/>
              </w:rPr>
              <w:t>Gestión</w:t>
            </w:r>
            <w:r w:rsidRPr="00B60ED4">
              <w:rPr>
                <w:rFonts w:ascii="Calibri" w:hAnsi="Calibri" w:cs="Calibri"/>
                <w:b w:val="0"/>
                <w:sz w:val="20"/>
                <w:szCs w:val="20"/>
              </w:rPr>
              <w:t xml:space="preserve"> Integral de </w:t>
            </w:r>
            <w:r w:rsidR="00B22818" w:rsidRPr="00B60ED4">
              <w:rPr>
                <w:rFonts w:ascii="Calibri" w:hAnsi="Calibri" w:cs="Calibri"/>
                <w:b w:val="0"/>
                <w:sz w:val="20"/>
                <w:szCs w:val="20"/>
              </w:rPr>
              <w:t>residuos</w:t>
            </w:r>
            <w:r w:rsidRPr="00B60ED4">
              <w:rPr>
                <w:rFonts w:ascii="Calibri" w:hAnsi="Calibri" w:cs="Calibri"/>
                <w:b w:val="0"/>
                <w:sz w:val="20"/>
                <w:szCs w:val="20"/>
              </w:rPr>
              <w:t xml:space="preserve"> </w:t>
            </w:r>
            <w:r w:rsidR="00B22818" w:rsidRPr="00B60ED4">
              <w:rPr>
                <w:rFonts w:ascii="Calibri" w:hAnsi="Calibri" w:cs="Calibri"/>
                <w:b w:val="0"/>
                <w:sz w:val="20"/>
                <w:szCs w:val="20"/>
              </w:rPr>
              <w:t>sólidos</w:t>
            </w:r>
            <w:r w:rsidRPr="00B60ED4">
              <w:rPr>
                <w:rFonts w:ascii="Calibri" w:hAnsi="Calibri" w:cs="Calibri"/>
                <w:b w:val="0"/>
                <w:sz w:val="20"/>
                <w:szCs w:val="20"/>
              </w:rPr>
              <w:t xml:space="preserve"> " PGIRS" del </w:t>
            </w:r>
            <w:r w:rsidR="00B22818" w:rsidRPr="00B60ED4">
              <w:rPr>
                <w:rFonts w:ascii="Calibri" w:hAnsi="Calibri" w:cs="Calibri"/>
                <w:b w:val="0"/>
                <w:sz w:val="20"/>
                <w:szCs w:val="20"/>
              </w:rPr>
              <w:t>Municipio</w:t>
            </w:r>
            <w:r w:rsidRPr="00B60ED4">
              <w:rPr>
                <w:rFonts w:ascii="Calibri" w:hAnsi="Calibri" w:cs="Calibri"/>
                <w:b w:val="0"/>
                <w:sz w:val="20"/>
                <w:szCs w:val="20"/>
              </w:rPr>
              <w:t xml:space="preserve"> de Tello</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Contrato de </w:t>
            </w:r>
            <w:r w:rsidR="00B22818" w:rsidRPr="00B60ED4">
              <w:rPr>
                <w:rFonts w:ascii="Calibri" w:hAnsi="Calibri" w:cs="Calibri"/>
                <w:b w:val="0"/>
                <w:sz w:val="20"/>
                <w:szCs w:val="20"/>
              </w:rPr>
              <w:t>Consultoría</w:t>
            </w:r>
            <w:r w:rsidRPr="00B60ED4">
              <w:rPr>
                <w:rFonts w:ascii="Calibri" w:hAnsi="Calibri" w:cs="Calibri"/>
                <w:b w:val="0"/>
                <w:sz w:val="20"/>
                <w:szCs w:val="20"/>
              </w:rPr>
              <w:t xml:space="preserve">, para prestar los servicios profesionales para realizar los estudios para actualizar y reformular el Plan de </w:t>
            </w:r>
            <w:r w:rsidR="00B22818" w:rsidRPr="00B60ED4">
              <w:rPr>
                <w:rFonts w:ascii="Calibri" w:hAnsi="Calibri" w:cs="Calibri"/>
                <w:b w:val="0"/>
                <w:sz w:val="20"/>
                <w:szCs w:val="20"/>
              </w:rPr>
              <w:t>Gestión</w:t>
            </w:r>
            <w:r w:rsidRPr="00B60ED4">
              <w:rPr>
                <w:rFonts w:ascii="Calibri" w:hAnsi="Calibri" w:cs="Calibri"/>
                <w:b w:val="0"/>
                <w:sz w:val="20"/>
                <w:szCs w:val="20"/>
              </w:rPr>
              <w:t xml:space="preserve"> Integral de </w:t>
            </w:r>
            <w:r w:rsidR="00B22818" w:rsidRPr="00B60ED4">
              <w:rPr>
                <w:rFonts w:ascii="Calibri" w:hAnsi="Calibri" w:cs="Calibri"/>
                <w:b w:val="0"/>
                <w:sz w:val="20"/>
                <w:szCs w:val="20"/>
              </w:rPr>
              <w:t>residuos</w:t>
            </w:r>
            <w:r w:rsidRPr="00B60ED4">
              <w:rPr>
                <w:rFonts w:ascii="Calibri" w:hAnsi="Calibri" w:cs="Calibri"/>
                <w:b w:val="0"/>
                <w:sz w:val="20"/>
                <w:szCs w:val="20"/>
              </w:rPr>
              <w:t xml:space="preserve"> </w:t>
            </w:r>
            <w:r w:rsidR="00B22818" w:rsidRPr="00B60ED4">
              <w:rPr>
                <w:rFonts w:ascii="Calibri" w:hAnsi="Calibri" w:cs="Calibri"/>
                <w:b w:val="0"/>
                <w:sz w:val="20"/>
                <w:szCs w:val="20"/>
              </w:rPr>
              <w:t>sólidos</w:t>
            </w:r>
            <w:r w:rsidRPr="00B60ED4">
              <w:rPr>
                <w:rFonts w:ascii="Calibri" w:hAnsi="Calibri" w:cs="Calibri"/>
                <w:b w:val="0"/>
                <w:sz w:val="20"/>
                <w:szCs w:val="20"/>
              </w:rPr>
              <w:t xml:space="preserve"> " PGIRS" del </w:t>
            </w:r>
            <w:r w:rsidR="00B22818" w:rsidRPr="00B60ED4">
              <w:rPr>
                <w:rFonts w:ascii="Calibri" w:hAnsi="Calibri" w:cs="Calibri"/>
                <w:b w:val="0"/>
                <w:sz w:val="20"/>
                <w:szCs w:val="20"/>
              </w:rPr>
              <w:t>Municipio</w:t>
            </w:r>
            <w:r w:rsidRPr="00B60ED4">
              <w:rPr>
                <w:rFonts w:ascii="Calibri" w:hAnsi="Calibri" w:cs="Calibri"/>
                <w:b w:val="0"/>
                <w:sz w:val="20"/>
                <w:szCs w:val="20"/>
              </w:rPr>
              <w:t xml:space="preserve"> de Tello</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14.900</w:t>
            </w:r>
          </w:p>
        </w:tc>
      </w:tr>
      <w:tr w:rsidR="00B60ED4" w:rsidRPr="00B60ED4" w:rsidTr="00B60ED4">
        <w:trPr>
          <w:trHeight w:val="15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Contrato de </w:t>
            </w:r>
            <w:r w:rsidR="00B22818" w:rsidRPr="00B60ED4">
              <w:rPr>
                <w:rFonts w:ascii="Calibri" w:hAnsi="Calibri" w:cs="Calibri"/>
                <w:b w:val="0"/>
                <w:sz w:val="20"/>
                <w:szCs w:val="20"/>
              </w:rPr>
              <w:t>Consultoría</w:t>
            </w:r>
            <w:r w:rsidRPr="00B60ED4">
              <w:rPr>
                <w:rFonts w:ascii="Calibri" w:hAnsi="Calibri" w:cs="Calibri"/>
                <w:b w:val="0"/>
                <w:sz w:val="20"/>
                <w:szCs w:val="20"/>
              </w:rPr>
              <w:t xml:space="preserve"> para realizar estudios de factibilidad de </w:t>
            </w:r>
            <w:r w:rsidR="00B22818" w:rsidRPr="00B60ED4">
              <w:rPr>
                <w:rFonts w:ascii="Calibri" w:hAnsi="Calibri" w:cs="Calibri"/>
                <w:b w:val="0"/>
                <w:sz w:val="20"/>
                <w:szCs w:val="20"/>
              </w:rPr>
              <w:t>producción</w:t>
            </w:r>
            <w:r w:rsidRPr="00B60ED4">
              <w:rPr>
                <w:rFonts w:ascii="Calibri" w:hAnsi="Calibri" w:cs="Calibri"/>
                <w:b w:val="0"/>
                <w:sz w:val="20"/>
                <w:szCs w:val="20"/>
              </w:rPr>
              <w:t xml:space="preserve"> </w:t>
            </w:r>
            <w:r w:rsidR="00B22818" w:rsidRPr="00B60ED4">
              <w:rPr>
                <w:rFonts w:ascii="Calibri" w:hAnsi="Calibri" w:cs="Calibri"/>
                <w:b w:val="0"/>
                <w:sz w:val="20"/>
                <w:szCs w:val="20"/>
              </w:rPr>
              <w:t>piscícola</w:t>
            </w:r>
            <w:r w:rsidRPr="00B60ED4">
              <w:rPr>
                <w:rFonts w:ascii="Calibri" w:hAnsi="Calibri" w:cs="Calibri"/>
                <w:b w:val="0"/>
                <w:sz w:val="20"/>
                <w:szCs w:val="20"/>
              </w:rPr>
              <w:t xml:space="preserve"> en cuatro veredas sobre la cuenca de la zona baja del rio Villavieja </w:t>
            </w:r>
          </w:p>
        </w:tc>
        <w:tc>
          <w:tcPr>
            <w:tcW w:w="2940" w:type="dxa"/>
            <w:tcBorders>
              <w:top w:val="nil"/>
              <w:left w:val="nil"/>
              <w:bottom w:val="single" w:sz="4" w:space="0" w:color="auto"/>
              <w:right w:val="single" w:sz="4" w:space="0" w:color="auto"/>
            </w:tcBorders>
            <w:shd w:val="clear" w:color="auto" w:fill="auto"/>
            <w:vAlign w:val="center"/>
            <w:hideMark/>
          </w:tcPr>
          <w:p w:rsidR="00B60ED4" w:rsidRPr="00B60ED4" w:rsidRDefault="00B60ED4" w:rsidP="00B60ED4">
            <w:pPr>
              <w:rPr>
                <w:rFonts w:ascii="Calibri" w:hAnsi="Calibri" w:cs="Calibri"/>
                <w:b w:val="0"/>
                <w:sz w:val="20"/>
                <w:szCs w:val="20"/>
              </w:rPr>
            </w:pPr>
            <w:r w:rsidRPr="00B60ED4">
              <w:rPr>
                <w:rFonts w:ascii="Calibri" w:hAnsi="Calibri" w:cs="Calibri"/>
                <w:b w:val="0"/>
                <w:sz w:val="20"/>
                <w:szCs w:val="20"/>
              </w:rPr>
              <w:t xml:space="preserve">Contrato de </w:t>
            </w:r>
            <w:r w:rsidR="00B22818" w:rsidRPr="00B60ED4">
              <w:rPr>
                <w:rFonts w:ascii="Calibri" w:hAnsi="Calibri" w:cs="Calibri"/>
                <w:b w:val="0"/>
                <w:sz w:val="20"/>
                <w:szCs w:val="20"/>
              </w:rPr>
              <w:t>Consultoría</w:t>
            </w:r>
            <w:r w:rsidRPr="00B60ED4">
              <w:rPr>
                <w:rFonts w:ascii="Calibri" w:hAnsi="Calibri" w:cs="Calibri"/>
                <w:b w:val="0"/>
                <w:sz w:val="20"/>
                <w:szCs w:val="20"/>
              </w:rPr>
              <w:t xml:space="preserve"> para realizar estudios de factibilidad de </w:t>
            </w:r>
            <w:r w:rsidR="00B22818" w:rsidRPr="00B60ED4">
              <w:rPr>
                <w:rFonts w:ascii="Calibri" w:hAnsi="Calibri" w:cs="Calibri"/>
                <w:b w:val="0"/>
                <w:sz w:val="20"/>
                <w:szCs w:val="20"/>
              </w:rPr>
              <w:t>producción</w:t>
            </w:r>
            <w:r w:rsidRPr="00B60ED4">
              <w:rPr>
                <w:rFonts w:ascii="Calibri" w:hAnsi="Calibri" w:cs="Calibri"/>
                <w:b w:val="0"/>
                <w:sz w:val="20"/>
                <w:szCs w:val="20"/>
              </w:rPr>
              <w:t xml:space="preserve"> </w:t>
            </w:r>
            <w:r w:rsidR="00B22818" w:rsidRPr="00B60ED4">
              <w:rPr>
                <w:rFonts w:ascii="Calibri" w:hAnsi="Calibri" w:cs="Calibri"/>
                <w:b w:val="0"/>
                <w:sz w:val="20"/>
                <w:szCs w:val="20"/>
              </w:rPr>
              <w:t>piscícola</w:t>
            </w:r>
            <w:r w:rsidRPr="00B60ED4">
              <w:rPr>
                <w:rFonts w:ascii="Calibri" w:hAnsi="Calibri" w:cs="Calibri"/>
                <w:b w:val="0"/>
                <w:sz w:val="20"/>
                <w:szCs w:val="20"/>
              </w:rPr>
              <w:t xml:space="preserve"> en cuatro veredas sobre la cuenca de la zona baja del rio Villavieja </w:t>
            </w:r>
          </w:p>
        </w:tc>
        <w:tc>
          <w:tcPr>
            <w:tcW w:w="1420"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center"/>
              <w:rPr>
                <w:rFonts w:ascii="Calibri" w:hAnsi="Calibri" w:cs="Calibri"/>
                <w:b w:val="0"/>
                <w:color w:val="000000"/>
                <w:sz w:val="20"/>
                <w:szCs w:val="20"/>
              </w:rPr>
            </w:pPr>
            <w:r w:rsidRPr="00B60ED4">
              <w:rPr>
                <w:rFonts w:ascii="Calibri" w:hAnsi="Calibri" w:cs="Calibri"/>
                <w:b w:val="0"/>
                <w:color w:val="000000"/>
                <w:sz w:val="20"/>
                <w:szCs w:val="20"/>
              </w:rPr>
              <w:t>X</w:t>
            </w:r>
          </w:p>
        </w:tc>
        <w:tc>
          <w:tcPr>
            <w:tcW w:w="1380" w:type="dxa"/>
            <w:tcBorders>
              <w:top w:val="nil"/>
              <w:left w:val="nil"/>
              <w:bottom w:val="single" w:sz="4" w:space="0" w:color="auto"/>
              <w:right w:val="single" w:sz="4" w:space="0" w:color="auto"/>
            </w:tcBorders>
            <w:shd w:val="clear" w:color="auto" w:fill="auto"/>
            <w:noWrap/>
            <w:vAlign w:val="bottom"/>
            <w:hideMark/>
          </w:tcPr>
          <w:p w:rsidR="00B60ED4" w:rsidRPr="00B60ED4" w:rsidRDefault="00B60ED4" w:rsidP="00B60ED4">
            <w:pPr>
              <w:rPr>
                <w:rFonts w:ascii="Calibri" w:hAnsi="Calibri" w:cs="Calibri"/>
                <w:b w:val="0"/>
                <w:color w:val="000000"/>
                <w:sz w:val="20"/>
                <w:szCs w:val="20"/>
              </w:rPr>
            </w:pPr>
            <w:r w:rsidRPr="00B60ED4">
              <w:rPr>
                <w:rFonts w:ascii="Calibri" w:hAnsi="Calibri" w:cs="Calibri"/>
                <w:b w:val="0"/>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rsidR="00B60ED4" w:rsidRPr="00B60ED4" w:rsidRDefault="00B60ED4" w:rsidP="00B60ED4">
            <w:pPr>
              <w:jc w:val="right"/>
              <w:rPr>
                <w:rFonts w:ascii="Calibri" w:hAnsi="Calibri" w:cs="Calibri"/>
                <w:b w:val="0"/>
                <w:color w:val="000000"/>
                <w:sz w:val="20"/>
                <w:szCs w:val="20"/>
              </w:rPr>
            </w:pPr>
            <w:r w:rsidRPr="00B60ED4">
              <w:rPr>
                <w:rFonts w:ascii="Calibri" w:hAnsi="Calibri" w:cs="Calibri"/>
                <w:b w:val="0"/>
                <w:color w:val="000000"/>
                <w:sz w:val="20"/>
                <w:szCs w:val="20"/>
              </w:rPr>
              <w:t>14.000</w:t>
            </w:r>
          </w:p>
        </w:tc>
      </w:tr>
    </w:tbl>
    <w:p w:rsidR="00B60ED4" w:rsidRDefault="00B60ED4" w:rsidP="000F3266">
      <w:pPr>
        <w:rPr>
          <w:rFonts w:ascii="Arial Narrow" w:hAnsi="Arial Narrow" w:cs="Arial"/>
          <w:b w:val="0"/>
          <w:sz w:val="24"/>
          <w:szCs w:val="24"/>
          <w:lang w:val="es-ES_tradnl"/>
        </w:rPr>
      </w:pPr>
    </w:p>
    <w:p w:rsidR="00B60ED4" w:rsidRDefault="00B60ED4" w:rsidP="000F3266">
      <w:pPr>
        <w:rPr>
          <w:rFonts w:ascii="Arial Narrow" w:hAnsi="Arial Narrow" w:cs="Arial"/>
          <w:b w:val="0"/>
          <w:sz w:val="24"/>
          <w:szCs w:val="24"/>
          <w:lang w:val="es-ES_tradnl"/>
        </w:rPr>
      </w:pPr>
    </w:p>
    <w:p w:rsidR="008F0022" w:rsidRDefault="008F0022" w:rsidP="000F3266">
      <w:pPr>
        <w:rPr>
          <w:rFonts w:ascii="Arial Narrow" w:hAnsi="Arial Narrow" w:cs="Arial"/>
          <w:b w:val="0"/>
          <w:sz w:val="24"/>
          <w:szCs w:val="24"/>
          <w:lang w:val="es-ES_tradnl"/>
        </w:rPr>
      </w:pPr>
    </w:p>
    <w:p w:rsidR="008F0022" w:rsidRDefault="008F0022" w:rsidP="000F3266">
      <w:pPr>
        <w:rPr>
          <w:rFonts w:ascii="Arial Narrow" w:hAnsi="Arial Narrow" w:cs="Arial"/>
          <w:sz w:val="24"/>
          <w:szCs w:val="24"/>
          <w:lang w:val="es-ES_tradnl"/>
        </w:rPr>
      </w:pPr>
      <w:r w:rsidRPr="008F0022">
        <w:rPr>
          <w:rFonts w:ascii="Arial Narrow" w:hAnsi="Arial Narrow" w:cs="Arial"/>
          <w:sz w:val="24"/>
          <w:szCs w:val="24"/>
          <w:lang w:val="es-ES_tradnl"/>
        </w:rPr>
        <w:t>6.- OBRAS PÚBLICAS:</w:t>
      </w:r>
    </w:p>
    <w:p w:rsidR="003A2ACA" w:rsidRDefault="003A2ACA" w:rsidP="00990E2B">
      <w:pPr>
        <w:jc w:val="both"/>
        <w:rPr>
          <w:rFonts w:ascii="Arial Narrow" w:hAnsi="Arial Narrow" w:cs="Arial"/>
          <w:sz w:val="24"/>
          <w:szCs w:val="24"/>
          <w:lang w:val="es-ES_tradnl"/>
        </w:rPr>
      </w:pPr>
    </w:p>
    <w:p w:rsidR="003A2ACA" w:rsidRPr="003A2ACA" w:rsidRDefault="003A2ACA" w:rsidP="00990E2B">
      <w:pPr>
        <w:jc w:val="both"/>
        <w:rPr>
          <w:rFonts w:ascii="Arial Narrow" w:hAnsi="Arial Narrow" w:cs="Arial"/>
          <w:b w:val="0"/>
          <w:sz w:val="24"/>
          <w:szCs w:val="24"/>
          <w:lang w:val="es-ES_tradnl"/>
        </w:rPr>
      </w:pPr>
      <w:r>
        <w:rPr>
          <w:rFonts w:ascii="Arial Narrow" w:hAnsi="Arial Narrow" w:cs="Arial"/>
          <w:b w:val="0"/>
          <w:sz w:val="24"/>
          <w:szCs w:val="24"/>
          <w:lang w:val="es-ES_tradnl"/>
        </w:rPr>
        <w:t>En archivo adjunto se relaciona</w:t>
      </w:r>
      <w:r w:rsidR="00990E2B">
        <w:rPr>
          <w:rFonts w:ascii="Arial Narrow" w:hAnsi="Arial Narrow" w:cs="Arial"/>
          <w:b w:val="0"/>
          <w:sz w:val="24"/>
          <w:szCs w:val="24"/>
          <w:lang w:val="es-ES_tradnl"/>
        </w:rPr>
        <w:t>n</w:t>
      </w:r>
      <w:r>
        <w:rPr>
          <w:rFonts w:ascii="Arial Narrow" w:hAnsi="Arial Narrow" w:cs="Arial"/>
          <w:b w:val="0"/>
          <w:sz w:val="24"/>
          <w:szCs w:val="24"/>
          <w:lang w:val="es-ES_tradnl"/>
        </w:rPr>
        <w:t xml:space="preserve"> las obras públicas adelantadas durante el periodo comprendido entre el primero (01) de enero y el treinta y uno (31) de diciembre desde la vigencia 2008 hasta la vigencia 2011.  (Ver anexo)</w:t>
      </w:r>
    </w:p>
    <w:p w:rsidR="00356306" w:rsidRDefault="00356306" w:rsidP="000F3266">
      <w:pPr>
        <w:rPr>
          <w:rFonts w:ascii="Arial Narrow" w:hAnsi="Arial Narrow" w:cs="Arial"/>
          <w:b w:val="0"/>
          <w:sz w:val="24"/>
          <w:szCs w:val="24"/>
          <w:lang w:val="es-ES_tradnl"/>
        </w:rPr>
      </w:pPr>
    </w:p>
    <w:p w:rsidR="00356306" w:rsidRDefault="00356306" w:rsidP="000F3266">
      <w:pPr>
        <w:rPr>
          <w:rFonts w:ascii="Arial Narrow" w:hAnsi="Arial Narrow" w:cs="Arial"/>
          <w:b w:val="0"/>
          <w:sz w:val="24"/>
          <w:szCs w:val="24"/>
          <w:lang w:val="es-ES_tradnl"/>
        </w:rPr>
      </w:pPr>
    </w:p>
    <w:p w:rsidR="008F0022" w:rsidRDefault="008F0022" w:rsidP="000F3266">
      <w:pPr>
        <w:rPr>
          <w:rFonts w:ascii="Arial Narrow" w:hAnsi="Arial Narrow" w:cs="Arial"/>
          <w:sz w:val="24"/>
          <w:szCs w:val="24"/>
          <w:lang w:val="es-ES_tradnl"/>
        </w:rPr>
      </w:pPr>
      <w:r w:rsidRPr="008F0022">
        <w:rPr>
          <w:rFonts w:ascii="Arial Narrow" w:hAnsi="Arial Narrow" w:cs="Arial"/>
          <w:sz w:val="24"/>
          <w:szCs w:val="24"/>
          <w:lang w:val="es-ES_tradnl"/>
        </w:rPr>
        <w:t>7.- EJECUCIONES PRESUPUESTALES:</w:t>
      </w:r>
    </w:p>
    <w:p w:rsidR="00C83096" w:rsidRDefault="00C83096" w:rsidP="000F3266">
      <w:pPr>
        <w:rPr>
          <w:rFonts w:ascii="Arial Narrow" w:hAnsi="Arial Narrow" w:cs="Arial"/>
          <w:sz w:val="24"/>
          <w:szCs w:val="24"/>
          <w:lang w:val="es-ES_tradnl"/>
        </w:rPr>
      </w:pPr>
    </w:p>
    <w:p w:rsidR="008D6DA2" w:rsidRPr="008D6DA2" w:rsidRDefault="008D6DA2" w:rsidP="000F3266">
      <w:pPr>
        <w:rPr>
          <w:rFonts w:ascii="Arial Narrow" w:hAnsi="Arial Narrow" w:cs="Arial"/>
          <w:i/>
          <w:sz w:val="24"/>
          <w:szCs w:val="24"/>
          <w:u w:val="single"/>
          <w:lang w:val="es-ES_tradnl"/>
        </w:rPr>
      </w:pPr>
      <w:r w:rsidRPr="008D6DA2">
        <w:rPr>
          <w:rFonts w:ascii="Arial Narrow" w:hAnsi="Arial Narrow" w:cs="Arial"/>
          <w:i/>
          <w:sz w:val="24"/>
          <w:szCs w:val="24"/>
          <w:u w:val="single"/>
          <w:lang w:val="es-ES_tradnl"/>
        </w:rPr>
        <w:t>EJECUCION PRESUPUESTAL DE INGRESOS:</w:t>
      </w:r>
    </w:p>
    <w:p w:rsidR="008D6DA2" w:rsidRDefault="008D6DA2" w:rsidP="000F3266">
      <w:pPr>
        <w:rPr>
          <w:rFonts w:ascii="Arial Narrow" w:hAnsi="Arial Narrow" w:cs="Arial"/>
          <w:sz w:val="24"/>
          <w:szCs w:val="24"/>
          <w:lang w:val="es-ES_tradnl"/>
        </w:rPr>
      </w:pPr>
    </w:p>
    <w:p w:rsidR="00C93FE7" w:rsidRDefault="00C93FE7" w:rsidP="004A736D">
      <w:pPr>
        <w:jc w:val="both"/>
        <w:rPr>
          <w:rFonts w:ascii="Arial Narrow" w:hAnsi="Arial Narrow" w:cs="Arial"/>
          <w:b w:val="0"/>
          <w:sz w:val="24"/>
          <w:szCs w:val="24"/>
          <w:lang w:val="es-ES_tradnl"/>
        </w:rPr>
      </w:pPr>
      <w:r>
        <w:rPr>
          <w:rFonts w:ascii="Arial Narrow" w:hAnsi="Arial Narrow" w:cs="Arial"/>
          <w:b w:val="0"/>
          <w:sz w:val="24"/>
          <w:szCs w:val="24"/>
          <w:lang w:val="es-ES_tradnl"/>
        </w:rPr>
        <w:t>Se relacionan por cada una de las vigencias fiscales de 2008 a 2011 por el periodo comprendido entre el primero (01) de enero y el treinta y uno (31) de diciembre</w:t>
      </w:r>
      <w:r w:rsidR="00B92677">
        <w:rPr>
          <w:rFonts w:ascii="Arial Narrow" w:hAnsi="Arial Narrow" w:cs="Arial"/>
          <w:b w:val="0"/>
          <w:sz w:val="24"/>
          <w:szCs w:val="24"/>
          <w:lang w:val="es-ES_tradnl"/>
        </w:rPr>
        <w:t>,</w:t>
      </w:r>
      <w:r>
        <w:rPr>
          <w:rFonts w:ascii="Arial Narrow" w:hAnsi="Arial Narrow" w:cs="Arial"/>
          <w:b w:val="0"/>
          <w:sz w:val="24"/>
          <w:szCs w:val="24"/>
          <w:lang w:val="es-ES_tradnl"/>
        </w:rPr>
        <w:t xml:space="preserve"> los valores  presupuestados, los efectivamente recaudados y el porcentaje de ejecución.</w:t>
      </w:r>
    </w:p>
    <w:p w:rsidR="00C93FE7" w:rsidRDefault="00C93FE7" w:rsidP="000F3266">
      <w:pPr>
        <w:rPr>
          <w:rFonts w:ascii="Arial Narrow" w:hAnsi="Arial Narrow" w:cs="Arial"/>
          <w:b w:val="0"/>
          <w:sz w:val="24"/>
          <w:szCs w:val="24"/>
          <w:lang w:val="es-ES_tradnl"/>
        </w:rPr>
      </w:pPr>
    </w:p>
    <w:tbl>
      <w:tblPr>
        <w:tblW w:w="8400" w:type="dxa"/>
        <w:tblInd w:w="55" w:type="dxa"/>
        <w:tblCellMar>
          <w:left w:w="70" w:type="dxa"/>
          <w:right w:w="70" w:type="dxa"/>
        </w:tblCellMar>
        <w:tblLook w:val="04A0"/>
      </w:tblPr>
      <w:tblGrid>
        <w:gridCol w:w="2400"/>
        <w:gridCol w:w="2020"/>
        <w:gridCol w:w="1900"/>
        <w:gridCol w:w="2080"/>
      </w:tblGrid>
      <w:tr w:rsidR="00123BD0" w:rsidRPr="00123BD0" w:rsidTr="00123BD0">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 xml:space="preserve">INGRESOS </w:t>
            </w:r>
          </w:p>
        </w:tc>
      </w:tr>
      <w:tr w:rsidR="00123BD0" w:rsidRPr="00123BD0" w:rsidTr="00123BD0">
        <w:trPr>
          <w:trHeight w:val="12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CONCEPTO</w:t>
            </w:r>
          </w:p>
        </w:tc>
        <w:tc>
          <w:tcPr>
            <w:tcW w:w="2020" w:type="dxa"/>
            <w:tcBorders>
              <w:top w:val="nil"/>
              <w:left w:val="nil"/>
              <w:bottom w:val="single" w:sz="4" w:space="0" w:color="auto"/>
              <w:right w:val="single" w:sz="4" w:space="0" w:color="auto"/>
            </w:tcBorders>
            <w:shd w:val="clear" w:color="auto" w:fill="auto"/>
            <w:vAlign w:val="center"/>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VALOR PRESUPUESTADO (Millones de Pesos)</w:t>
            </w:r>
          </w:p>
        </w:tc>
        <w:tc>
          <w:tcPr>
            <w:tcW w:w="1900" w:type="dxa"/>
            <w:tcBorders>
              <w:top w:val="nil"/>
              <w:left w:val="nil"/>
              <w:bottom w:val="single" w:sz="4" w:space="0" w:color="auto"/>
              <w:right w:val="single" w:sz="4" w:space="0" w:color="auto"/>
            </w:tcBorders>
            <w:shd w:val="clear" w:color="auto" w:fill="auto"/>
            <w:vAlign w:val="center"/>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VALOR RECAUDADO (Millones de Pesos)</w:t>
            </w:r>
          </w:p>
        </w:tc>
        <w:tc>
          <w:tcPr>
            <w:tcW w:w="2080" w:type="dxa"/>
            <w:tcBorders>
              <w:top w:val="nil"/>
              <w:left w:val="nil"/>
              <w:bottom w:val="single" w:sz="4" w:space="0" w:color="auto"/>
              <w:right w:val="single" w:sz="4" w:space="0" w:color="auto"/>
            </w:tcBorders>
            <w:shd w:val="clear" w:color="auto" w:fill="auto"/>
            <w:vAlign w:val="center"/>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PORCENTAJE DE RECAUDO</w:t>
            </w:r>
          </w:p>
        </w:tc>
      </w:tr>
      <w:tr w:rsidR="00123BD0" w:rsidRPr="00123BD0" w:rsidTr="00123BD0">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BD0" w:rsidRPr="00123BD0" w:rsidRDefault="00123BD0" w:rsidP="00123BD0">
            <w:pPr>
              <w:jc w:val="center"/>
              <w:rPr>
                <w:rFonts w:ascii="Calibri" w:hAnsi="Calibri" w:cs="Calibri"/>
                <w:b w:val="0"/>
                <w:color w:val="000000"/>
                <w:sz w:val="20"/>
                <w:szCs w:val="20"/>
              </w:rPr>
            </w:pPr>
            <w:r w:rsidRPr="00123BD0">
              <w:rPr>
                <w:rFonts w:ascii="Calibri" w:hAnsi="Calibri" w:cs="Calibri"/>
                <w:b w:val="0"/>
                <w:color w:val="000000"/>
                <w:sz w:val="20"/>
                <w:szCs w:val="20"/>
              </w:rPr>
              <w:lastRenderedPageBreak/>
              <w:t xml:space="preserve">Vigencia Fiscal Año </w:t>
            </w:r>
            <w:r w:rsidRPr="00123BD0">
              <w:rPr>
                <w:rFonts w:ascii="Calibri" w:hAnsi="Calibri" w:cs="Calibri"/>
                <w:bCs/>
                <w:color w:val="000000"/>
                <w:sz w:val="20"/>
                <w:szCs w:val="20"/>
                <w:u w:val="single"/>
              </w:rPr>
              <w:t>2008</w:t>
            </w:r>
            <w:r w:rsidRPr="00123BD0">
              <w:rPr>
                <w:rFonts w:ascii="Calibri" w:hAnsi="Calibri" w:cs="Calibri"/>
                <w:b w:val="0"/>
                <w:color w:val="000000"/>
                <w:sz w:val="20"/>
                <w:szCs w:val="20"/>
              </w:rPr>
              <w:t xml:space="preserve"> Comprendida entre el 01 de enero y el 31 de diciembre</w:t>
            </w:r>
          </w:p>
        </w:tc>
      </w:tr>
      <w:tr w:rsidR="00123BD0" w:rsidRPr="00123BD0" w:rsidTr="00123BD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23BD0" w:rsidRPr="00123BD0" w:rsidRDefault="00123BD0" w:rsidP="00123BD0">
            <w:pPr>
              <w:rPr>
                <w:rFonts w:ascii="Calibri" w:hAnsi="Calibri" w:cs="Calibri"/>
                <w:b w:val="0"/>
                <w:color w:val="000000"/>
                <w:sz w:val="22"/>
                <w:szCs w:val="22"/>
              </w:rPr>
            </w:pPr>
            <w:r w:rsidRPr="00123BD0">
              <w:rPr>
                <w:rFonts w:ascii="Calibri" w:hAnsi="Calibri" w:cs="Calibri"/>
                <w:b w:val="0"/>
                <w:color w:val="000000"/>
                <w:sz w:val="22"/>
                <w:szCs w:val="22"/>
              </w:rPr>
              <w:t>Aportes de la Nación</w:t>
            </w:r>
          </w:p>
        </w:tc>
        <w:tc>
          <w:tcPr>
            <w:tcW w:w="202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6.833</w:t>
            </w:r>
          </w:p>
        </w:tc>
        <w:tc>
          <w:tcPr>
            <w:tcW w:w="190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6.595</w:t>
            </w:r>
          </w:p>
        </w:tc>
        <w:tc>
          <w:tcPr>
            <w:tcW w:w="208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96,52%</w:t>
            </w:r>
          </w:p>
        </w:tc>
      </w:tr>
      <w:tr w:rsidR="00123BD0" w:rsidRPr="00123BD0" w:rsidTr="00123BD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23BD0" w:rsidRPr="00123BD0" w:rsidRDefault="00123BD0" w:rsidP="00123BD0">
            <w:pPr>
              <w:rPr>
                <w:rFonts w:ascii="Calibri" w:hAnsi="Calibri" w:cs="Calibri"/>
                <w:b w:val="0"/>
                <w:color w:val="000000"/>
                <w:sz w:val="22"/>
                <w:szCs w:val="22"/>
              </w:rPr>
            </w:pPr>
            <w:r w:rsidRPr="00123BD0">
              <w:rPr>
                <w:rFonts w:ascii="Calibri" w:hAnsi="Calibri" w:cs="Calibri"/>
                <w:b w:val="0"/>
                <w:color w:val="000000"/>
                <w:sz w:val="22"/>
                <w:szCs w:val="22"/>
              </w:rPr>
              <w:t>Recursos Propios</w:t>
            </w:r>
          </w:p>
        </w:tc>
        <w:tc>
          <w:tcPr>
            <w:tcW w:w="202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476</w:t>
            </w:r>
          </w:p>
        </w:tc>
        <w:tc>
          <w:tcPr>
            <w:tcW w:w="190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440</w:t>
            </w:r>
          </w:p>
        </w:tc>
        <w:tc>
          <w:tcPr>
            <w:tcW w:w="208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92,43%</w:t>
            </w:r>
          </w:p>
        </w:tc>
      </w:tr>
      <w:tr w:rsidR="00123BD0" w:rsidRPr="00123BD0" w:rsidTr="00123BD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23BD0" w:rsidRPr="00123BD0" w:rsidRDefault="00123BD0" w:rsidP="00123BD0">
            <w:pPr>
              <w:rPr>
                <w:rFonts w:ascii="Calibri" w:hAnsi="Calibri" w:cs="Calibri"/>
                <w:b w:val="0"/>
                <w:color w:val="000000"/>
                <w:sz w:val="22"/>
                <w:szCs w:val="22"/>
              </w:rPr>
            </w:pPr>
            <w:r w:rsidRPr="00123BD0">
              <w:rPr>
                <w:rFonts w:ascii="Calibri" w:hAnsi="Calibri" w:cs="Calibri"/>
                <w:b w:val="0"/>
                <w:color w:val="000000"/>
                <w:sz w:val="22"/>
                <w:szCs w:val="22"/>
              </w:rPr>
              <w:t>Otros Conceptos</w:t>
            </w:r>
          </w:p>
        </w:tc>
        <w:tc>
          <w:tcPr>
            <w:tcW w:w="202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1.185</w:t>
            </w:r>
          </w:p>
        </w:tc>
        <w:tc>
          <w:tcPr>
            <w:tcW w:w="190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1.204</w:t>
            </w:r>
          </w:p>
        </w:tc>
        <w:tc>
          <w:tcPr>
            <w:tcW w:w="208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101,63%</w:t>
            </w:r>
          </w:p>
        </w:tc>
      </w:tr>
    </w:tbl>
    <w:p w:rsidR="00123BD0" w:rsidRDefault="00123BD0" w:rsidP="000F3266">
      <w:pPr>
        <w:rPr>
          <w:rFonts w:ascii="Arial Narrow" w:hAnsi="Arial Narrow" w:cs="Arial"/>
          <w:b w:val="0"/>
          <w:sz w:val="24"/>
          <w:szCs w:val="24"/>
          <w:lang w:val="es-ES_tradnl"/>
        </w:rPr>
      </w:pPr>
    </w:p>
    <w:p w:rsidR="004A736D" w:rsidRDefault="004A736D" w:rsidP="000F3266">
      <w:pPr>
        <w:rPr>
          <w:rFonts w:ascii="Arial Narrow" w:hAnsi="Arial Narrow" w:cs="Arial"/>
          <w:b w:val="0"/>
          <w:sz w:val="24"/>
          <w:szCs w:val="24"/>
          <w:lang w:val="es-ES_tradnl"/>
        </w:rPr>
      </w:pPr>
    </w:p>
    <w:p w:rsidR="004A736D" w:rsidRDefault="004A736D" w:rsidP="000F3266">
      <w:pPr>
        <w:rPr>
          <w:rFonts w:ascii="Arial Narrow" w:hAnsi="Arial Narrow" w:cs="Arial"/>
          <w:b w:val="0"/>
          <w:sz w:val="24"/>
          <w:szCs w:val="24"/>
          <w:lang w:val="es-ES_tradnl"/>
        </w:rPr>
      </w:pPr>
    </w:p>
    <w:tbl>
      <w:tblPr>
        <w:tblW w:w="8400" w:type="dxa"/>
        <w:tblInd w:w="55" w:type="dxa"/>
        <w:tblCellMar>
          <w:left w:w="70" w:type="dxa"/>
          <w:right w:w="70" w:type="dxa"/>
        </w:tblCellMar>
        <w:tblLook w:val="04A0"/>
      </w:tblPr>
      <w:tblGrid>
        <w:gridCol w:w="2400"/>
        <w:gridCol w:w="2020"/>
        <w:gridCol w:w="1900"/>
        <w:gridCol w:w="2080"/>
      </w:tblGrid>
      <w:tr w:rsidR="00123BD0" w:rsidRPr="00123BD0" w:rsidTr="00123BD0">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 xml:space="preserve">INGRESOS </w:t>
            </w:r>
          </w:p>
        </w:tc>
      </w:tr>
      <w:tr w:rsidR="00123BD0" w:rsidRPr="00123BD0" w:rsidTr="00123BD0">
        <w:trPr>
          <w:trHeight w:val="12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CONCEPTO</w:t>
            </w:r>
          </w:p>
        </w:tc>
        <w:tc>
          <w:tcPr>
            <w:tcW w:w="2020" w:type="dxa"/>
            <w:tcBorders>
              <w:top w:val="nil"/>
              <w:left w:val="nil"/>
              <w:bottom w:val="single" w:sz="4" w:space="0" w:color="auto"/>
              <w:right w:val="single" w:sz="4" w:space="0" w:color="auto"/>
            </w:tcBorders>
            <w:shd w:val="clear" w:color="auto" w:fill="auto"/>
            <w:vAlign w:val="center"/>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VALOR PRESUPUESTADO (Millones de Pesos)</w:t>
            </w:r>
          </w:p>
        </w:tc>
        <w:tc>
          <w:tcPr>
            <w:tcW w:w="1900" w:type="dxa"/>
            <w:tcBorders>
              <w:top w:val="nil"/>
              <w:left w:val="nil"/>
              <w:bottom w:val="single" w:sz="4" w:space="0" w:color="auto"/>
              <w:right w:val="single" w:sz="4" w:space="0" w:color="auto"/>
            </w:tcBorders>
            <w:shd w:val="clear" w:color="auto" w:fill="auto"/>
            <w:vAlign w:val="center"/>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VALOR RECAUDADO (Millones de Pesos)</w:t>
            </w:r>
          </w:p>
        </w:tc>
        <w:tc>
          <w:tcPr>
            <w:tcW w:w="2080" w:type="dxa"/>
            <w:tcBorders>
              <w:top w:val="nil"/>
              <w:left w:val="nil"/>
              <w:bottom w:val="single" w:sz="4" w:space="0" w:color="auto"/>
              <w:right w:val="single" w:sz="4" w:space="0" w:color="auto"/>
            </w:tcBorders>
            <w:shd w:val="clear" w:color="auto" w:fill="auto"/>
            <w:vAlign w:val="center"/>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PORCENTAJE DE RECAUDO</w:t>
            </w:r>
          </w:p>
        </w:tc>
      </w:tr>
      <w:tr w:rsidR="00123BD0" w:rsidRPr="00123BD0" w:rsidTr="00123BD0">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BD0" w:rsidRPr="00123BD0" w:rsidRDefault="00123BD0" w:rsidP="00123BD0">
            <w:pPr>
              <w:jc w:val="center"/>
              <w:rPr>
                <w:rFonts w:ascii="Calibri" w:hAnsi="Calibri" w:cs="Calibri"/>
                <w:b w:val="0"/>
                <w:color w:val="000000"/>
                <w:sz w:val="20"/>
                <w:szCs w:val="20"/>
              </w:rPr>
            </w:pPr>
            <w:r w:rsidRPr="00123BD0">
              <w:rPr>
                <w:rFonts w:ascii="Calibri" w:hAnsi="Calibri" w:cs="Calibri"/>
                <w:b w:val="0"/>
                <w:color w:val="000000"/>
                <w:sz w:val="20"/>
                <w:szCs w:val="20"/>
              </w:rPr>
              <w:t xml:space="preserve">Vigencia Fiscal Año </w:t>
            </w:r>
            <w:r w:rsidRPr="00123BD0">
              <w:rPr>
                <w:rFonts w:ascii="Calibri" w:hAnsi="Calibri" w:cs="Calibri"/>
                <w:bCs/>
                <w:color w:val="000000"/>
                <w:sz w:val="20"/>
                <w:szCs w:val="20"/>
                <w:u w:val="single"/>
              </w:rPr>
              <w:t>2009</w:t>
            </w:r>
            <w:r w:rsidRPr="00123BD0">
              <w:rPr>
                <w:rFonts w:ascii="Calibri" w:hAnsi="Calibri" w:cs="Calibri"/>
                <w:b w:val="0"/>
                <w:color w:val="000000"/>
                <w:sz w:val="20"/>
                <w:szCs w:val="20"/>
              </w:rPr>
              <w:t xml:space="preserve"> Comprendida entre el 01 de enero y el 31 de diciembre</w:t>
            </w:r>
          </w:p>
        </w:tc>
      </w:tr>
      <w:tr w:rsidR="00123BD0" w:rsidRPr="00123BD0" w:rsidTr="00123BD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23BD0" w:rsidRPr="00123BD0" w:rsidRDefault="00123BD0" w:rsidP="00123BD0">
            <w:pPr>
              <w:rPr>
                <w:rFonts w:ascii="Calibri" w:hAnsi="Calibri" w:cs="Calibri"/>
                <w:b w:val="0"/>
                <w:color w:val="000000"/>
                <w:sz w:val="22"/>
                <w:szCs w:val="22"/>
              </w:rPr>
            </w:pPr>
            <w:r w:rsidRPr="00123BD0">
              <w:rPr>
                <w:rFonts w:ascii="Calibri" w:hAnsi="Calibri" w:cs="Calibri"/>
                <w:b w:val="0"/>
                <w:color w:val="000000"/>
                <w:sz w:val="22"/>
                <w:szCs w:val="22"/>
              </w:rPr>
              <w:t>Aportes de la Nación</w:t>
            </w:r>
          </w:p>
        </w:tc>
        <w:tc>
          <w:tcPr>
            <w:tcW w:w="202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8.367</w:t>
            </w:r>
          </w:p>
        </w:tc>
        <w:tc>
          <w:tcPr>
            <w:tcW w:w="190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7.537</w:t>
            </w:r>
          </w:p>
        </w:tc>
        <w:tc>
          <w:tcPr>
            <w:tcW w:w="208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90,08%</w:t>
            </w:r>
          </w:p>
        </w:tc>
      </w:tr>
      <w:tr w:rsidR="00123BD0" w:rsidRPr="00123BD0" w:rsidTr="00123BD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23BD0" w:rsidRPr="00123BD0" w:rsidRDefault="00123BD0" w:rsidP="00123BD0">
            <w:pPr>
              <w:rPr>
                <w:rFonts w:ascii="Calibri" w:hAnsi="Calibri" w:cs="Calibri"/>
                <w:b w:val="0"/>
                <w:color w:val="000000"/>
                <w:sz w:val="22"/>
                <w:szCs w:val="22"/>
              </w:rPr>
            </w:pPr>
            <w:r w:rsidRPr="00123BD0">
              <w:rPr>
                <w:rFonts w:ascii="Calibri" w:hAnsi="Calibri" w:cs="Calibri"/>
                <w:b w:val="0"/>
                <w:color w:val="000000"/>
                <w:sz w:val="22"/>
                <w:szCs w:val="22"/>
              </w:rPr>
              <w:t>Recursos Propios</w:t>
            </w:r>
          </w:p>
        </w:tc>
        <w:tc>
          <w:tcPr>
            <w:tcW w:w="202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662</w:t>
            </w:r>
          </w:p>
        </w:tc>
        <w:tc>
          <w:tcPr>
            <w:tcW w:w="190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618</w:t>
            </w:r>
          </w:p>
        </w:tc>
        <w:tc>
          <w:tcPr>
            <w:tcW w:w="208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93,40%</w:t>
            </w:r>
          </w:p>
        </w:tc>
      </w:tr>
      <w:tr w:rsidR="00123BD0" w:rsidRPr="00123BD0" w:rsidTr="00123BD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23BD0" w:rsidRPr="00123BD0" w:rsidRDefault="00123BD0" w:rsidP="00123BD0">
            <w:pPr>
              <w:rPr>
                <w:rFonts w:ascii="Calibri" w:hAnsi="Calibri" w:cs="Calibri"/>
                <w:b w:val="0"/>
                <w:color w:val="000000"/>
                <w:sz w:val="22"/>
                <w:szCs w:val="22"/>
              </w:rPr>
            </w:pPr>
            <w:r w:rsidRPr="00123BD0">
              <w:rPr>
                <w:rFonts w:ascii="Calibri" w:hAnsi="Calibri" w:cs="Calibri"/>
                <w:b w:val="0"/>
                <w:color w:val="000000"/>
                <w:sz w:val="22"/>
                <w:szCs w:val="22"/>
              </w:rPr>
              <w:t>Otros Conceptos</w:t>
            </w:r>
          </w:p>
        </w:tc>
        <w:tc>
          <w:tcPr>
            <w:tcW w:w="202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1.828</w:t>
            </w:r>
          </w:p>
        </w:tc>
        <w:tc>
          <w:tcPr>
            <w:tcW w:w="190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1.832</w:t>
            </w:r>
          </w:p>
        </w:tc>
        <w:tc>
          <w:tcPr>
            <w:tcW w:w="208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100,20%</w:t>
            </w:r>
          </w:p>
        </w:tc>
      </w:tr>
    </w:tbl>
    <w:p w:rsidR="004A736D" w:rsidRDefault="004A736D" w:rsidP="000F3266">
      <w:pPr>
        <w:rPr>
          <w:rFonts w:ascii="Arial Narrow" w:hAnsi="Arial Narrow" w:cs="Arial"/>
          <w:b w:val="0"/>
          <w:sz w:val="24"/>
          <w:szCs w:val="24"/>
          <w:lang w:val="es-ES_tradnl"/>
        </w:rPr>
      </w:pPr>
    </w:p>
    <w:p w:rsidR="004A736D" w:rsidRDefault="004A736D" w:rsidP="000F3266">
      <w:pPr>
        <w:rPr>
          <w:rFonts w:ascii="Arial Narrow" w:hAnsi="Arial Narrow" w:cs="Arial"/>
          <w:b w:val="0"/>
          <w:sz w:val="24"/>
          <w:szCs w:val="24"/>
          <w:lang w:val="es-ES_tradnl"/>
        </w:rPr>
      </w:pPr>
    </w:p>
    <w:p w:rsidR="00123BD0" w:rsidRDefault="00123BD0" w:rsidP="000F3266">
      <w:pPr>
        <w:rPr>
          <w:rFonts w:ascii="Arial Narrow" w:hAnsi="Arial Narrow" w:cs="Arial"/>
          <w:b w:val="0"/>
          <w:sz w:val="24"/>
          <w:szCs w:val="24"/>
          <w:lang w:val="es-ES_tradnl"/>
        </w:rPr>
      </w:pPr>
    </w:p>
    <w:tbl>
      <w:tblPr>
        <w:tblW w:w="8400" w:type="dxa"/>
        <w:tblInd w:w="55" w:type="dxa"/>
        <w:tblCellMar>
          <w:left w:w="70" w:type="dxa"/>
          <w:right w:w="70" w:type="dxa"/>
        </w:tblCellMar>
        <w:tblLook w:val="04A0"/>
      </w:tblPr>
      <w:tblGrid>
        <w:gridCol w:w="2400"/>
        <w:gridCol w:w="2020"/>
        <w:gridCol w:w="1900"/>
        <w:gridCol w:w="2080"/>
      </w:tblGrid>
      <w:tr w:rsidR="00123BD0" w:rsidRPr="00123BD0" w:rsidTr="00123BD0">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 xml:space="preserve">INGRESOS </w:t>
            </w:r>
          </w:p>
        </w:tc>
      </w:tr>
      <w:tr w:rsidR="00123BD0" w:rsidRPr="00123BD0" w:rsidTr="00123BD0">
        <w:trPr>
          <w:trHeight w:val="12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CONCEPTO</w:t>
            </w:r>
          </w:p>
        </w:tc>
        <w:tc>
          <w:tcPr>
            <w:tcW w:w="2020" w:type="dxa"/>
            <w:tcBorders>
              <w:top w:val="nil"/>
              <w:left w:val="nil"/>
              <w:bottom w:val="single" w:sz="4" w:space="0" w:color="auto"/>
              <w:right w:val="single" w:sz="4" w:space="0" w:color="auto"/>
            </w:tcBorders>
            <w:shd w:val="clear" w:color="auto" w:fill="auto"/>
            <w:vAlign w:val="center"/>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VALOR PRESUPUESTADO (Millones de Pesos)</w:t>
            </w:r>
          </w:p>
        </w:tc>
        <w:tc>
          <w:tcPr>
            <w:tcW w:w="1900" w:type="dxa"/>
            <w:tcBorders>
              <w:top w:val="nil"/>
              <w:left w:val="nil"/>
              <w:bottom w:val="single" w:sz="4" w:space="0" w:color="auto"/>
              <w:right w:val="single" w:sz="4" w:space="0" w:color="auto"/>
            </w:tcBorders>
            <w:shd w:val="clear" w:color="auto" w:fill="auto"/>
            <w:vAlign w:val="center"/>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VALOR RECAUDADO (Millones de Pesos)</w:t>
            </w:r>
          </w:p>
        </w:tc>
        <w:tc>
          <w:tcPr>
            <w:tcW w:w="2080" w:type="dxa"/>
            <w:tcBorders>
              <w:top w:val="nil"/>
              <w:left w:val="nil"/>
              <w:bottom w:val="single" w:sz="4" w:space="0" w:color="auto"/>
              <w:right w:val="single" w:sz="4" w:space="0" w:color="auto"/>
            </w:tcBorders>
            <w:shd w:val="clear" w:color="auto" w:fill="auto"/>
            <w:vAlign w:val="center"/>
            <w:hideMark/>
          </w:tcPr>
          <w:p w:rsidR="00123BD0" w:rsidRPr="00123BD0" w:rsidRDefault="00123BD0" w:rsidP="00123BD0">
            <w:pPr>
              <w:jc w:val="center"/>
              <w:rPr>
                <w:rFonts w:ascii="Calibri" w:hAnsi="Calibri" w:cs="Calibri"/>
                <w:bCs/>
                <w:color w:val="000000"/>
                <w:sz w:val="22"/>
                <w:szCs w:val="22"/>
              </w:rPr>
            </w:pPr>
            <w:r w:rsidRPr="00123BD0">
              <w:rPr>
                <w:rFonts w:ascii="Calibri" w:hAnsi="Calibri" w:cs="Calibri"/>
                <w:bCs/>
                <w:color w:val="000000"/>
                <w:sz w:val="22"/>
                <w:szCs w:val="22"/>
              </w:rPr>
              <w:t>PORCENTAJE DE RECAUDO</w:t>
            </w:r>
          </w:p>
        </w:tc>
      </w:tr>
      <w:tr w:rsidR="00123BD0" w:rsidRPr="00123BD0" w:rsidTr="00123BD0">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BD0" w:rsidRPr="00123BD0" w:rsidRDefault="00123BD0" w:rsidP="00123BD0">
            <w:pPr>
              <w:jc w:val="center"/>
              <w:rPr>
                <w:rFonts w:ascii="Calibri" w:hAnsi="Calibri" w:cs="Calibri"/>
                <w:b w:val="0"/>
                <w:color w:val="000000"/>
                <w:sz w:val="20"/>
                <w:szCs w:val="20"/>
              </w:rPr>
            </w:pPr>
            <w:r w:rsidRPr="00123BD0">
              <w:rPr>
                <w:rFonts w:ascii="Calibri" w:hAnsi="Calibri" w:cs="Calibri"/>
                <w:b w:val="0"/>
                <w:color w:val="000000"/>
                <w:sz w:val="20"/>
                <w:szCs w:val="20"/>
              </w:rPr>
              <w:t xml:space="preserve">Vigencia Fiscal Año </w:t>
            </w:r>
            <w:r w:rsidRPr="00123BD0">
              <w:rPr>
                <w:rFonts w:ascii="Calibri" w:hAnsi="Calibri" w:cs="Calibri"/>
                <w:bCs/>
                <w:color w:val="000000"/>
                <w:sz w:val="20"/>
                <w:szCs w:val="20"/>
                <w:u w:val="single"/>
              </w:rPr>
              <w:t>2010</w:t>
            </w:r>
            <w:r w:rsidRPr="00123BD0">
              <w:rPr>
                <w:rFonts w:ascii="Calibri" w:hAnsi="Calibri" w:cs="Calibri"/>
                <w:b w:val="0"/>
                <w:color w:val="000000"/>
                <w:sz w:val="20"/>
                <w:szCs w:val="20"/>
              </w:rPr>
              <w:t xml:space="preserve"> Comprendida entre el 01 de enero y el 31 de diciembre</w:t>
            </w:r>
          </w:p>
        </w:tc>
      </w:tr>
      <w:tr w:rsidR="00123BD0" w:rsidRPr="00123BD0" w:rsidTr="00123BD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23BD0" w:rsidRPr="00123BD0" w:rsidRDefault="00123BD0" w:rsidP="00123BD0">
            <w:pPr>
              <w:rPr>
                <w:rFonts w:ascii="Calibri" w:hAnsi="Calibri" w:cs="Calibri"/>
                <w:b w:val="0"/>
                <w:color w:val="000000"/>
                <w:sz w:val="22"/>
                <w:szCs w:val="22"/>
              </w:rPr>
            </w:pPr>
            <w:r w:rsidRPr="00123BD0">
              <w:rPr>
                <w:rFonts w:ascii="Calibri" w:hAnsi="Calibri" w:cs="Calibri"/>
                <w:b w:val="0"/>
                <w:color w:val="000000"/>
                <w:sz w:val="22"/>
                <w:szCs w:val="22"/>
              </w:rPr>
              <w:t>Aportes de la Nación</w:t>
            </w:r>
          </w:p>
        </w:tc>
        <w:tc>
          <w:tcPr>
            <w:tcW w:w="202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10.686</w:t>
            </w:r>
          </w:p>
        </w:tc>
        <w:tc>
          <w:tcPr>
            <w:tcW w:w="190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9.344</w:t>
            </w:r>
          </w:p>
        </w:tc>
        <w:tc>
          <w:tcPr>
            <w:tcW w:w="208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87,44%</w:t>
            </w:r>
          </w:p>
        </w:tc>
      </w:tr>
      <w:tr w:rsidR="00123BD0" w:rsidRPr="00123BD0" w:rsidTr="00123BD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23BD0" w:rsidRPr="00123BD0" w:rsidRDefault="00123BD0" w:rsidP="00123BD0">
            <w:pPr>
              <w:rPr>
                <w:rFonts w:ascii="Calibri" w:hAnsi="Calibri" w:cs="Calibri"/>
                <w:b w:val="0"/>
                <w:color w:val="000000"/>
                <w:sz w:val="22"/>
                <w:szCs w:val="22"/>
              </w:rPr>
            </w:pPr>
            <w:r w:rsidRPr="00123BD0">
              <w:rPr>
                <w:rFonts w:ascii="Calibri" w:hAnsi="Calibri" w:cs="Calibri"/>
                <w:b w:val="0"/>
                <w:color w:val="000000"/>
                <w:sz w:val="22"/>
                <w:szCs w:val="22"/>
              </w:rPr>
              <w:t>Recursos Propios</w:t>
            </w:r>
          </w:p>
        </w:tc>
        <w:tc>
          <w:tcPr>
            <w:tcW w:w="202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725</w:t>
            </w:r>
          </w:p>
        </w:tc>
        <w:tc>
          <w:tcPr>
            <w:tcW w:w="190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878</w:t>
            </w:r>
          </w:p>
        </w:tc>
        <w:tc>
          <w:tcPr>
            <w:tcW w:w="208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121,17%</w:t>
            </w:r>
          </w:p>
        </w:tc>
      </w:tr>
      <w:tr w:rsidR="00123BD0" w:rsidRPr="00123BD0" w:rsidTr="00123BD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23BD0" w:rsidRPr="00123BD0" w:rsidRDefault="00123BD0" w:rsidP="00123BD0">
            <w:pPr>
              <w:rPr>
                <w:rFonts w:ascii="Calibri" w:hAnsi="Calibri" w:cs="Calibri"/>
                <w:b w:val="0"/>
                <w:color w:val="000000"/>
                <w:sz w:val="22"/>
                <w:szCs w:val="22"/>
              </w:rPr>
            </w:pPr>
            <w:r w:rsidRPr="00123BD0">
              <w:rPr>
                <w:rFonts w:ascii="Calibri" w:hAnsi="Calibri" w:cs="Calibri"/>
                <w:b w:val="0"/>
                <w:color w:val="000000"/>
                <w:sz w:val="22"/>
                <w:szCs w:val="22"/>
              </w:rPr>
              <w:t>Otros Conceptos</w:t>
            </w:r>
          </w:p>
        </w:tc>
        <w:tc>
          <w:tcPr>
            <w:tcW w:w="202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730</w:t>
            </w:r>
          </w:p>
        </w:tc>
        <w:tc>
          <w:tcPr>
            <w:tcW w:w="190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724</w:t>
            </w:r>
          </w:p>
        </w:tc>
        <w:tc>
          <w:tcPr>
            <w:tcW w:w="2080" w:type="dxa"/>
            <w:tcBorders>
              <w:top w:val="nil"/>
              <w:left w:val="nil"/>
              <w:bottom w:val="single" w:sz="4" w:space="0" w:color="auto"/>
              <w:right w:val="single" w:sz="4" w:space="0" w:color="auto"/>
            </w:tcBorders>
            <w:shd w:val="clear" w:color="auto" w:fill="auto"/>
            <w:noWrap/>
            <w:vAlign w:val="bottom"/>
            <w:hideMark/>
          </w:tcPr>
          <w:p w:rsidR="00123BD0" w:rsidRPr="00123BD0" w:rsidRDefault="00123BD0" w:rsidP="00123BD0">
            <w:pPr>
              <w:jc w:val="right"/>
              <w:rPr>
                <w:rFonts w:ascii="Calibri" w:hAnsi="Calibri" w:cs="Calibri"/>
                <w:b w:val="0"/>
                <w:color w:val="000000"/>
                <w:sz w:val="22"/>
                <w:szCs w:val="22"/>
              </w:rPr>
            </w:pPr>
            <w:r w:rsidRPr="00123BD0">
              <w:rPr>
                <w:rFonts w:ascii="Calibri" w:hAnsi="Calibri" w:cs="Calibri"/>
                <w:b w:val="0"/>
                <w:color w:val="000000"/>
                <w:sz w:val="22"/>
                <w:szCs w:val="22"/>
              </w:rPr>
              <w:t>99,14%</w:t>
            </w:r>
          </w:p>
        </w:tc>
      </w:tr>
    </w:tbl>
    <w:p w:rsidR="00123BD0" w:rsidRDefault="00123BD0" w:rsidP="000F3266">
      <w:pPr>
        <w:rPr>
          <w:rFonts w:ascii="Arial Narrow" w:hAnsi="Arial Narrow" w:cs="Arial"/>
          <w:b w:val="0"/>
          <w:sz w:val="24"/>
          <w:szCs w:val="24"/>
          <w:lang w:val="es-ES_tradnl"/>
        </w:rPr>
      </w:pPr>
    </w:p>
    <w:p w:rsidR="00123BD0" w:rsidRDefault="00123BD0" w:rsidP="000F3266">
      <w:pPr>
        <w:rPr>
          <w:rFonts w:ascii="Arial Narrow" w:hAnsi="Arial Narrow" w:cs="Arial"/>
          <w:b w:val="0"/>
          <w:sz w:val="24"/>
          <w:szCs w:val="24"/>
          <w:lang w:val="es-ES_tradnl"/>
        </w:rPr>
      </w:pPr>
    </w:p>
    <w:p w:rsidR="00123BD0" w:rsidRDefault="00123BD0" w:rsidP="000F3266">
      <w:pPr>
        <w:rPr>
          <w:rFonts w:ascii="Arial Narrow" w:hAnsi="Arial Narrow" w:cs="Arial"/>
          <w:b w:val="0"/>
          <w:sz w:val="24"/>
          <w:szCs w:val="24"/>
          <w:lang w:val="es-ES_tradnl"/>
        </w:rPr>
      </w:pPr>
    </w:p>
    <w:tbl>
      <w:tblPr>
        <w:tblW w:w="8400" w:type="dxa"/>
        <w:tblInd w:w="55" w:type="dxa"/>
        <w:tblCellMar>
          <w:left w:w="70" w:type="dxa"/>
          <w:right w:w="70" w:type="dxa"/>
        </w:tblCellMar>
        <w:tblLook w:val="04A0"/>
      </w:tblPr>
      <w:tblGrid>
        <w:gridCol w:w="2400"/>
        <w:gridCol w:w="2020"/>
        <w:gridCol w:w="1900"/>
        <w:gridCol w:w="2080"/>
      </w:tblGrid>
      <w:tr w:rsidR="00792BEF" w:rsidRPr="00792BEF" w:rsidTr="00792BEF">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2BEF" w:rsidRPr="00792BEF" w:rsidRDefault="00792BEF" w:rsidP="00792BEF">
            <w:pPr>
              <w:jc w:val="center"/>
              <w:rPr>
                <w:rFonts w:ascii="Calibri" w:hAnsi="Calibri" w:cs="Calibri"/>
                <w:bCs/>
                <w:color w:val="000000"/>
                <w:sz w:val="22"/>
                <w:szCs w:val="22"/>
              </w:rPr>
            </w:pPr>
            <w:r w:rsidRPr="00792BEF">
              <w:rPr>
                <w:rFonts w:ascii="Calibri" w:hAnsi="Calibri" w:cs="Calibri"/>
                <w:bCs/>
                <w:color w:val="000000"/>
                <w:sz w:val="22"/>
                <w:szCs w:val="22"/>
              </w:rPr>
              <w:t xml:space="preserve">INGRESOS </w:t>
            </w:r>
          </w:p>
        </w:tc>
      </w:tr>
      <w:tr w:rsidR="00792BEF" w:rsidRPr="00792BEF" w:rsidTr="00792BEF">
        <w:trPr>
          <w:trHeight w:val="12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792BEF" w:rsidRPr="00792BEF" w:rsidRDefault="00792BEF" w:rsidP="00792BEF">
            <w:pPr>
              <w:jc w:val="center"/>
              <w:rPr>
                <w:rFonts w:ascii="Calibri" w:hAnsi="Calibri" w:cs="Calibri"/>
                <w:bCs/>
                <w:color w:val="000000"/>
                <w:sz w:val="22"/>
                <w:szCs w:val="22"/>
              </w:rPr>
            </w:pPr>
            <w:r w:rsidRPr="00792BEF">
              <w:rPr>
                <w:rFonts w:ascii="Calibri" w:hAnsi="Calibri" w:cs="Calibri"/>
                <w:bCs/>
                <w:color w:val="000000"/>
                <w:sz w:val="22"/>
                <w:szCs w:val="22"/>
              </w:rPr>
              <w:lastRenderedPageBreak/>
              <w:t>CONCEPTO</w:t>
            </w:r>
          </w:p>
        </w:tc>
        <w:tc>
          <w:tcPr>
            <w:tcW w:w="2020" w:type="dxa"/>
            <w:tcBorders>
              <w:top w:val="nil"/>
              <w:left w:val="nil"/>
              <w:bottom w:val="single" w:sz="4" w:space="0" w:color="auto"/>
              <w:right w:val="single" w:sz="4" w:space="0" w:color="auto"/>
            </w:tcBorders>
            <w:shd w:val="clear" w:color="auto" w:fill="auto"/>
            <w:vAlign w:val="center"/>
            <w:hideMark/>
          </w:tcPr>
          <w:p w:rsidR="00792BEF" w:rsidRPr="00792BEF" w:rsidRDefault="00792BEF" w:rsidP="00792BEF">
            <w:pPr>
              <w:jc w:val="center"/>
              <w:rPr>
                <w:rFonts w:ascii="Calibri" w:hAnsi="Calibri" w:cs="Calibri"/>
                <w:bCs/>
                <w:color w:val="000000"/>
                <w:sz w:val="22"/>
                <w:szCs w:val="22"/>
              </w:rPr>
            </w:pPr>
            <w:r w:rsidRPr="00792BEF">
              <w:rPr>
                <w:rFonts w:ascii="Calibri" w:hAnsi="Calibri" w:cs="Calibri"/>
                <w:bCs/>
                <w:color w:val="000000"/>
                <w:sz w:val="22"/>
                <w:szCs w:val="22"/>
              </w:rPr>
              <w:t>VALOR PRESUPUESTADO (Millones de Pesos)</w:t>
            </w:r>
          </w:p>
        </w:tc>
        <w:tc>
          <w:tcPr>
            <w:tcW w:w="1900" w:type="dxa"/>
            <w:tcBorders>
              <w:top w:val="nil"/>
              <w:left w:val="nil"/>
              <w:bottom w:val="single" w:sz="4" w:space="0" w:color="auto"/>
              <w:right w:val="single" w:sz="4" w:space="0" w:color="auto"/>
            </w:tcBorders>
            <w:shd w:val="clear" w:color="auto" w:fill="auto"/>
            <w:vAlign w:val="center"/>
            <w:hideMark/>
          </w:tcPr>
          <w:p w:rsidR="00792BEF" w:rsidRPr="00792BEF" w:rsidRDefault="00792BEF" w:rsidP="00792BEF">
            <w:pPr>
              <w:jc w:val="center"/>
              <w:rPr>
                <w:rFonts w:ascii="Calibri" w:hAnsi="Calibri" w:cs="Calibri"/>
                <w:bCs/>
                <w:color w:val="000000"/>
                <w:sz w:val="22"/>
                <w:szCs w:val="22"/>
              </w:rPr>
            </w:pPr>
            <w:r w:rsidRPr="00792BEF">
              <w:rPr>
                <w:rFonts w:ascii="Calibri" w:hAnsi="Calibri" w:cs="Calibri"/>
                <w:bCs/>
                <w:color w:val="000000"/>
                <w:sz w:val="22"/>
                <w:szCs w:val="22"/>
              </w:rPr>
              <w:t>VALOR RECAUDADO (Millones de Pesos)</w:t>
            </w:r>
          </w:p>
        </w:tc>
        <w:tc>
          <w:tcPr>
            <w:tcW w:w="2080" w:type="dxa"/>
            <w:tcBorders>
              <w:top w:val="nil"/>
              <w:left w:val="nil"/>
              <w:bottom w:val="single" w:sz="4" w:space="0" w:color="auto"/>
              <w:right w:val="single" w:sz="4" w:space="0" w:color="auto"/>
            </w:tcBorders>
            <w:shd w:val="clear" w:color="auto" w:fill="auto"/>
            <w:vAlign w:val="center"/>
            <w:hideMark/>
          </w:tcPr>
          <w:p w:rsidR="00792BEF" w:rsidRPr="00792BEF" w:rsidRDefault="00792BEF" w:rsidP="00792BEF">
            <w:pPr>
              <w:jc w:val="center"/>
              <w:rPr>
                <w:rFonts w:ascii="Calibri" w:hAnsi="Calibri" w:cs="Calibri"/>
                <w:bCs/>
                <w:color w:val="000000"/>
                <w:sz w:val="22"/>
                <w:szCs w:val="22"/>
              </w:rPr>
            </w:pPr>
            <w:r w:rsidRPr="00792BEF">
              <w:rPr>
                <w:rFonts w:ascii="Calibri" w:hAnsi="Calibri" w:cs="Calibri"/>
                <w:bCs/>
                <w:color w:val="000000"/>
                <w:sz w:val="22"/>
                <w:szCs w:val="22"/>
              </w:rPr>
              <w:t>PORCENTAJE DE RECAUDO</w:t>
            </w:r>
          </w:p>
        </w:tc>
      </w:tr>
      <w:tr w:rsidR="00792BEF" w:rsidRPr="00792BEF" w:rsidTr="00792BEF">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2BEF" w:rsidRPr="00792BEF" w:rsidRDefault="00792BEF" w:rsidP="00792BEF">
            <w:pPr>
              <w:jc w:val="center"/>
              <w:rPr>
                <w:rFonts w:ascii="Calibri" w:hAnsi="Calibri" w:cs="Calibri"/>
                <w:b w:val="0"/>
                <w:color w:val="000000"/>
                <w:sz w:val="20"/>
                <w:szCs w:val="20"/>
              </w:rPr>
            </w:pPr>
            <w:r w:rsidRPr="00792BEF">
              <w:rPr>
                <w:rFonts w:ascii="Calibri" w:hAnsi="Calibri" w:cs="Calibri"/>
                <w:b w:val="0"/>
                <w:color w:val="000000"/>
                <w:sz w:val="20"/>
                <w:szCs w:val="20"/>
              </w:rPr>
              <w:t xml:space="preserve">Vigencia Fiscal Año </w:t>
            </w:r>
            <w:r w:rsidRPr="00792BEF">
              <w:rPr>
                <w:rFonts w:ascii="Calibri" w:hAnsi="Calibri" w:cs="Calibri"/>
                <w:bCs/>
                <w:color w:val="000000"/>
                <w:sz w:val="20"/>
                <w:szCs w:val="20"/>
                <w:u w:val="single"/>
              </w:rPr>
              <w:t>2011</w:t>
            </w:r>
            <w:r w:rsidRPr="00792BEF">
              <w:rPr>
                <w:rFonts w:ascii="Calibri" w:hAnsi="Calibri" w:cs="Calibri"/>
                <w:b w:val="0"/>
                <w:color w:val="000000"/>
                <w:sz w:val="20"/>
                <w:szCs w:val="20"/>
              </w:rPr>
              <w:t xml:space="preserve"> Comprendida entre el 01 de enero y el 31 de diciembre</w:t>
            </w:r>
          </w:p>
        </w:tc>
      </w:tr>
      <w:tr w:rsidR="00792BEF" w:rsidRPr="00792BEF" w:rsidTr="00792BEF">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92BEF" w:rsidRPr="00792BEF" w:rsidRDefault="00792BEF" w:rsidP="00792BEF">
            <w:pPr>
              <w:rPr>
                <w:rFonts w:ascii="Calibri" w:hAnsi="Calibri" w:cs="Calibri"/>
                <w:b w:val="0"/>
                <w:color w:val="000000"/>
                <w:sz w:val="22"/>
                <w:szCs w:val="22"/>
              </w:rPr>
            </w:pPr>
            <w:r w:rsidRPr="00792BEF">
              <w:rPr>
                <w:rFonts w:ascii="Calibri" w:hAnsi="Calibri" w:cs="Calibri"/>
                <w:b w:val="0"/>
                <w:color w:val="000000"/>
                <w:sz w:val="22"/>
                <w:szCs w:val="22"/>
              </w:rPr>
              <w:t>Aportes de la Nación</w:t>
            </w:r>
          </w:p>
        </w:tc>
        <w:tc>
          <w:tcPr>
            <w:tcW w:w="2020" w:type="dxa"/>
            <w:tcBorders>
              <w:top w:val="nil"/>
              <w:left w:val="nil"/>
              <w:bottom w:val="single" w:sz="4" w:space="0" w:color="auto"/>
              <w:right w:val="single" w:sz="4" w:space="0" w:color="auto"/>
            </w:tcBorders>
            <w:shd w:val="clear" w:color="auto" w:fill="auto"/>
            <w:noWrap/>
            <w:vAlign w:val="bottom"/>
            <w:hideMark/>
          </w:tcPr>
          <w:p w:rsidR="00792BEF" w:rsidRPr="00792BEF" w:rsidRDefault="00792BEF" w:rsidP="00792BEF">
            <w:pPr>
              <w:jc w:val="right"/>
              <w:rPr>
                <w:rFonts w:ascii="Calibri" w:hAnsi="Calibri" w:cs="Calibri"/>
                <w:b w:val="0"/>
                <w:color w:val="000000"/>
                <w:sz w:val="22"/>
                <w:szCs w:val="22"/>
              </w:rPr>
            </w:pPr>
            <w:r w:rsidRPr="00792BEF">
              <w:rPr>
                <w:rFonts w:ascii="Calibri" w:hAnsi="Calibri" w:cs="Calibri"/>
                <w:b w:val="0"/>
                <w:color w:val="000000"/>
                <w:sz w:val="22"/>
                <w:szCs w:val="22"/>
              </w:rPr>
              <w:t>8.335</w:t>
            </w:r>
          </w:p>
        </w:tc>
        <w:tc>
          <w:tcPr>
            <w:tcW w:w="1900" w:type="dxa"/>
            <w:tcBorders>
              <w:top w:val="nil"/>
              <w:left w:val="nil"/>
              <w:bottom w:val="single" w:sz="4" w:space="0" w:color="auto"/>
              <w:right w:val="single" w:sz="4" w:space="0" w:color="auto"/>
            </w:tcBorders>
            <w:shd w:val="clear" w:color="auto" w:fill="auto"/>
            <w:noWrap/>
            <w:vAlign w:val="bottom"/>
            <w:hideMark/>
          </w:tcPr>
          <w:p w:rsidR="00792BEF" w:rsidRPr="00792BEF" w:rsidRDefault="00792BEF" w:rsidP="00792BEF">
            <w:pPr>
              <w:jc w:val="right"/>
              <w:rPr>
                <w:rFonts w:ascii="Calibri" w:hAnsi="Calibri" w:cs="Calibri"/>
                <w:b w:val="0"/>
                <w:color w:val="000000"/>
                <w:sz w:val="22"/>
                <w:szCs w:val="22"/>
              </w:rPr>
            </w:pPr>
            <w:r w:rsidRPr="00792BEF">
              <w:rPr>
                <w:rFonts w:ascii="Calibri" w:hAnsi="Calibri" w:cs="Calibri"/>
                <w:b w:val="0"/>
                <w:color w:val="000000"/>
                <w:sz w:val="22"/>
                <w:szCs w:val="22"/>
              </w:rPr>
              <w:t>7.549</w:t>
            </w:r>
          </w:p>
        </w:tc>
        <w:tc>
          <w:tcPr>
            <w:tcW w:w="2080" w:type="dxa"/>
            <w:tcBorders>
              <w:top w:val="nil"/>
              <w:left w:val="nil"/>
              <w:bottom w:val="single" w:sz="4" w:space="0" w:color="auto"/>
              <w:right w:val="single" w:sz="4" w:space="0" w:color="auto"/>
            </w:tcBorders>
            <w:shd w:val="clear" w:color="auto" w:fill="auto"/>
            <w:noWrap/>
            <w:vAlign w:val="bottom"/>
            <w:hideMark/>
          </w:tcPr>
          <w:p w:rsidR="00792BEF" w:rsidRPr="00792BEF" w:rsidRDefault="00792BEF" w:rsidP="00792BEF">
            <w:pPr>
              <w:jc w:val="right"/>
              <w:rPr>
                <w:rFonts w:ascii="Calibri" w:hAnsi="Calibri" w:cs="Calibri"/>
                <w:b w:val="0"/>
                <w:color w:val="000000"/>
                <w:sz w:val="22"/>
                <w:szCs w:val="22"/>
              </w:rPr>
            </w:pPr>
            <w:r w:rsidRPr="00792BEF">
              <w:rPr>
                <w:rFonts w:ascii="Calibri" w:hAnsi="Calibri" w:cs="Calibri"/>
                <w:b w:val="0"/>
                <w:color w:val="000000"/>
                <w:sz w:val="22"/>
                <w:szCs w:val="22"/>
              </w:rPr>
              <w:t>90,57%</w:t>
            </w:r>
          </w:p>
        </w:tc>
      </w:tr>
      <w:tr w:rsidR="00792BEF" w:rsidRPr="00792BEF" w:rsidTr="00792BEF">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92BEF" w:rsidRPr="00792BEF" w:rsidRDefault="00792BEF" w:rsidP="00792BEF">
            <w:pPr>
              <w:rPr>
                <w:rFonts w:ascii="Calibri" w:hAnsi="Calibri" w:cs="Calibri"/>
                <w:b w:val="0"/>
                <w:color w:val="000000"/>
                <w:sz w:val="22"/>
                <w:szCs w:val="22"/>
              </w:rPr>
            </w:pPr>
            <w:r w:rsidRPr="00792BEF">
              <w:rPr>
                <w:rFonts w:ascii="Calibri" w:hAnsi="Calibri" w:cs="Calibri"/>
                <w:b w:val="0"/>
                <w:color w:val="000000"/>
                <w:sz w:val="22"/>
                <w:szCs w:val="22"/>
              </w:rPr>
              <w:t>Recursos Propios</w:t>
            </w:r>
          </w:p>
        </w:tc>
        <w:tc>
          <w:tcPr>
            <w:tcW w:w="2020" w:type="dxa"/>
            <w:tcBorders>
              <w:top w:val="nil"/>
              <w:left w:val="nil"/>
              <w:bottom w:val="single" w:sz="4" w:space="0" w:color="auto"/>
              <w:right w:val="single" w:sz="4" w:space="0" w:color="auto"/>
            </w:tcBorders>
            <w:shd w:val="clear" w:color="auto" w:fill="auto"/>
            <w:noWrap/>
            <w:vAlign w:val="bottom"/>
            <w:hideMark/>
          </w:tcPr>
          <w:p w:rsidR="00792BEF" w:rsidRPr="00792BEF" w:rsidRDefault="00792BEF" w:rsidP="00792BEF">
            <w:pPr>
              <w:jc w:val="right"/>
              <w:rPr>
                <w:rFonts w:ascii="Calibri" w:hAnsi="Calibri" w:cs="Calibri"/>
                <w:b w:val="0"/>
                <w:color w:val="000000"/>
                <w:sz w:val="22"/>
                <w:szCs w:val="22"/>
              </w:rPr>
            </w:pPr>
            <w:r w:rsidRPr="00792BEF">
              <w:rPr>
                <w:rFonts w:ascii="Calibri" w:hAnsi="Calibri" w:cs="Calibri"/>
                <w:b w:val="0"/>
                <w:color w:val="000000"/>
                <w:sz w:val="22"/>
                <w:szCs w:val="22"/>
              </w:rPr>
              <w:t>826</w:t>
            </w:r>
          </w:p>
        </w:tc>
        <w:tc>
          <w:tcPr>
            <w:tcW w:w="1900" w:type="dxa"/>
            <w:tcBorders>
              <w:top w:val="nil"/>
              <w:left w:val="nil"/>
              <w:bottom w:val="single" w:sz="4" w:space="0" w:color="auto"/>
              <w:right w:val="single" w:sz="4" w:space="0" w:color="auto"/>
            </w:tcBorders>
            <w:shd w:val="clear" w:color="auto" w:fill="auto"/>
            <w:noWrap/>
            <w:vAlign w:val="bottom"/>
            <w:hideMark/>
          </w:tcPr>
          <w:p w:rsidR="00792BEF" w:rsidRPr="00792BEF" w:rsidRDefault="00792BEF" w:rsidP="00792BEF">
            <w:pPr>
              <w:jc w:val="right"/>
              <w:rPr>
                <w:rFonts w:ascii="Calibri" w:hAnsi="Calibri" w:cs="Calibri"/>
                <w:b w:val="0"/>
                <w:color w:val="000000"/>
                <w:sz w:val="22"/>
                <w:szCs w:val="22"/>
              </w:rPr>
            </w:pPr>
            <w:r w:rsidRPr="00792BEF">
              <w:rPr>
                <w:rFonts w:ascii="Calibri" w:hAnsi="Calibri" w:cs="Calibri"/>
                <w:b w:val="0"/>
                <w:color w:val="000000"/>
                <w:sz w:val="22"/>
                <w:szCs w:val="22"/>
              </w:rPr>
              <w:t>851</w:t>
            </w:r>
          </w:p>
        </w:tc>
        <w:tc>
          <w:tcPr>
            <w:tcW w:w="2080" w:type="dxa"/>
            <w:tcBorders>
              <w:top w:val="nil"/>
              <w:left w:val="nil"/>
              <w:bottom w:val="single" w:sz="4" w:space="0" w:color="auto"/>
              <w:right w:val="single" w:sz="4" w:space="0" w:color="auto"/>
            </w:tcBorders>
            <w:shd w:val="clear" w:color="auto" w:fill="auto"/>
            <w:noWrap/>
            <w:vAlign w:val="bottom"/>
            <w:hideMark/>
          </w:tcPr>
          <w:p w:rsidR="00792BEF" w:rsidRPr="00792BEF" w:rsidRDefault="00792BEF" w:rsidP="00792BEF">
            <w:pPr>
              <w:jc w:val="right"/>
              <w:rPr>
                <w:rFonts w:ascii="Calibri" w:hAnsi="Calibri" w:cs="Calibri"/>
                <w:b w:val="0"/>
                <w:color w:val="000000"/>
                <w:sz w:val="22"/>
                <w:szCs w:val="22"/>
              </w:rPr>
            </w:pPr>
            <w:r w:rsidRPr="00792BEF">
              <w:rPr>
                <w:rFonts w:ascii="Calibri" w:hAnsi="Calibri" w:cs="Calibri"/>
                <w:b w:val="0"/>
                <w:color w:val="000000"/>
                <w:sz w:val="22"/>
                <w:szCs w:val="22"/>
              </w:rPr>
              <w:t>103,11%</w:t>
            </w:r>
          </w:p>
        </w:tc>
      </w:tr>
      <w:tr w:rsidR="00792BEF" w:rsidRPr="00792BEF" w:rsidTr="00792BEF">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92BEF" w:rsidRPr="00792BEF" w:rsidRDefault="00792BEF" w:rsidP="00792BEF">
            <w:pPr>
              <w:rPr>
                <w:rFonts w:ascii="Calibri" w:hAnsi="Calibri" w:cs="Calibri"/>
                <w:b w:val="0"/>
                <w:color w:val="000000"/>
                <w:sz w:val="22"/>
                <w:szCs w:val="22"/>
              </w:rPr>
            </w:pPr>
            <w:r w:rsidRPr="00792BEF">
              <w:rPr>
                <w:rFonts w:ascii="Calibri" w:hAnsi="Calibri" w:cs="Calibri"/>
                <w:b w:val="0"/>
                <w:color w:val="000000"/>
                <w:sz w:val="22"/>
                <w:szCs w:val="22"/>
              </w:rPr>
              <w:t>Otros Conceptos</w:t>
            </w:r>
          </w:p>
        </w:tc>
        <w:tc>
          <w:tcPr>
            <w:tcW w:w="2020" w:type="dxa"/>
            <w:tcBorders>
              <w:top w:val="nil"/>
              <w:left w:val="nil"/>
              <w:bottom w:val="single" w:sz="4" w:space="0" w:color="auto"/>
              <w:right w:val="single" w:sz="4" w:space="0" w:color="auto"/>
            </w:tcBorders>
            <w:shd w:val="clear" w:color="auto" w:fill="auto"/>
            <w:noWrap/>
            <w:vAlign w:val="bottom"/>
            <w:hideMark/>
          </w:tcPr>
          <w:p w:rsidR="00792BEF" w:rsidRPr="00792BEF" w:rsidRDefault="00792BEF" w:rsidP="00792BEF">
            <w:pPr>
              <w:jc w:val="right"/>
              <w:rPr>
                <w:rFonts w:ascii="Calibri" w:hAnsi="Calibri" w:cs="Calibri"/>
                <w:b w:val="0"/>
                <w:color w:val="000000"/>
                <w:sz w:val="22"/>
                <w:szCs w:val="22"/>
              </w:rPr>
            </w:pPr>
            <w:r w:rsidRPr="00792BEF">
              <w:rPr>
                <w:rFonts w:ascii="Calibri" w:hAnsi="Calibri" w:cs="Calibri"/>
                <w:b w:val="0"/>
                <w:color w:val="000000"/>
                <w:sz w:val="22"/>
                <w:szCs w:val="22"/>
              </w:rPr>
              <w:t>1.125</w:t>
            </w:r>
          </w:p>
        </w:tc>
        <w:tc>
          <w:tcPr>
            <w:tcW w:w="1900" w:type="dxa"/>
            <w:tcBorders>
              <w:top w:val="nil"/>
              <w:left w:val="nil"/>
              <w:bottom w:val="single" w:sz="4" w:space="0" w:color="auto"/>
              <w:right w:val="single" w:sz="4" w:space="0" w:color="auto"/>
            </w:tcBorders>
            <w:shd w:val="clear" w:color="auto" w:fill="auto"/>
            <w:noWrap/>
            <w:vAlign w:val="bottom"/>
            <w:hideMark/>
          </w:tcPr>
          <w:p w:rsidR="00792BEF" w:rsidRPr="00792BEF" w:rsidRDefault="00792BEF" w:rsidP="00792BEF">
            <w:pPr>
              <w:jc w:val="right"/>
              <w:rPr>
                <w:rFonts w:ascii="Calibri" w:hAnsi="Calibri" w:cs="Calibri"/>
                <w:b w:val="0"/>
                <w:color w:val="000000"/>
                <w:sz w:val="22"/>
                <w:szCs w:val="22"/>
              </w:rPr>
            </w:pPr>
            <w:r w:rsidRPr="00792BEF">
              <w:rPr>
                <w:rFonts w:ascii="Calibri" w:hAnsi="Calibri" w:cs="Calibri"/>
                <w:b w:val="0"/>
                <w:color w:val="000000"/>
                <w:sz w:val="22"/>
                <w:szCs w:val="22"/>
              </w:rPr>
              <w:t>353</w:t>
            </w:r>
          </w:p>
        </w:tc>
        <w:tc>
          <w:tcPr>
            <w:tcW w:w="2080" w:type="dxa"/>
            <w:tcBorders>
              <w:top w:val="nil"/>
              <w:left w:val="nil"/>
              <w:bottom w:val="single" w:sz="4" w:space="0" w:color="auto"/>
              <w:right w:val="single" w:sz="4" w:space="0" w:color="auto"/>
            </w:tcBorders>
            <w:shd w:val="clear" w:color="auto" w:fill="auto"/>
            <w:noWrap/>
            <w:vAlign w:val="bottom"/>
            <w:hideMark/>
          </w:tcPr>
          <w:p w:rsidR="00792BEF" w:rsidRPr="00792BEF" w:rsidRDefault="00792BEF" w:rsidP="00792BEF">
            <w:pPr>
              <w:jc w:val="right"/>
              <w:rPr>
                <w:rFonts w:ascii="Calibri" w:hAnsi="Calibri" w:cs="Calibri"/>
                <w:b w:val="0"/>
                <w:color w:val="000000"/>
                <w:sz w:val="22"/>
                <w:szCs w:val="22"/>
              </w:rPr>
            </w:pPr>
            <w:r w:rsidRPr="00792BEF">
              <w:rPr>
                <w:rFonts w:ascii="Calibri" w:hAnsi="Calibri" w:cs="Calibri"/>
                <w:b w:val="0"/>
                <w:color w:val="000000"/>
                <w:sz w:val="22"/>
                <w:szCs w:val="22"/>
              </w:rPr>
              <w:t>31,33%</w:t>
            </w:r>
          </w:p>
        </w:tc>
      </w:tr>
    </w:tbl>
    <w:p w:rsidR="00123BD0" w:rsidRDefault="00123BD0" w:rsidP="000F3266">
      <w:pPr>
        <w:rPr>
          <w:rFonts w:ascii="Arial Narrow" w:hAnsi="Arial Narrow" w:cs="Arial"/>
          <w:b w:val="0"/>
          <w:sz w:val="24"/>
          <w:szCs w:val="24"/>
          <w:lang w:val="es-ES_tradnl"/>
        </w:rPr>
      </w:pPr>
    </w:p>
    <w:p w:rsidR="00123BD0" w:rsidRDefault="00123BD0" w:rsidP="000F3266">
      <w:pPr>
        <w:rPr>
          <w:rFonts w:ascii="Arial Narrow" w:hAnsi="Arial Narrow" w:cs="Arial"/>
          <w:b w:val="0"/>
          <w:sz w:val="24"/>
          <w:szCs w:val="24"/>
          <w:lang w:val="es-ES_tradnl"/>
        </w:rPr>
      </w:pPr>
    </w:p>
    <w:p w:rsidR="008D6DA2" w:rsidRPr="008D6DA2" w:rsidRDefault="008D6DA2" w:rsidP="000F3266">
      <w:pPr>
        <w:rPr>
          <w:rFonts w:ascii="Arial Narrow" w:hAnsi="Arial Narrow" w:cs="Arial"/>
          <w:i/>
          <w:sz w:val="24"/>
          <w:szCs w:val="24"/>
          <w:u w:val="single"/>
          <w:lang w:val="es-ES_tradnl"/>
        </w:rPr>
      </w:pPr>
      <w:r w:rsidRPr="008D6DA2">
        <w:rPr>
          <w:rFonts w:ascii="Arial Narrow" w:hAnsi="Arial Narrow" w:cs="Arial"/>
          <w:i/>
          <w:sz w:val="24"/>
          <w:szCs w:val="24"/>
          <w:u w:val="single"/>
          <w:lang w:val="es-ES_tradnl"/>
        </w:rPr>
        <w:t>EJECUCION PRESUPUESTAL DE GASTOS:</w:t>
      </w:r>
    </w:p>
    <w:p w:rsidR="00123BD0" w:rsidRDefault="00123BD0" w:rsidP="000F3266">
      <w:pPr>
        <w:rPr>
          <w:rFonts w:ascii="Arial Narrow" w:hAnsi="Arial Narrow" w:cs="Arial"/>
          <w:b w:val="0"/>
          <w:sz w:val="24"/>
          <w:szCs w:val="24"/>
          <w:lang w:val="es-ES_tradnl"/>
        </w:rPr>
      </w:pPr>
    </w:p>
    <w:p w:rsidR="004A736D" w:rsidRDefault="004A736D" w:rsidP="004A736D">
      <w:pPr>
        <w:jc w:val="both"/>
        <w:rPr>
          <w:rFonts w:ascii="Arial Narrow" w:hAnsi="Arial Narrow" w:cs="Arial"/>
          <w:b w:val="0"/>
          <w:sz w:val="24"/>
          <w:szCs w:val="24"/>
          <w:lang w:val="es-ES_tradnl"/>
        </w:rPr>
      </w:pPr>
      <w:r>
        <w:rPr>
          <w:rFonts w:ascii="Arial Narrow" w:hAnsi="Arial Narrow" w:cs="Arial"/>
          <w:b w:val="0"/>
          <w:sz w:val="24"/>
          <w:szCs w:val="24"/>
          <w:lang w:val="es-ES_tradnl"/>
        </w:rPr>
        <w:t>Se relacionan por cada una de las vigencias fiscales de 2008 a 2011 por el periodo comprendido entre el primero (01) de enero y el treinta y uno (31) de diciembre</w:t>
      </w:r>
      <w:r w:rsidR="00B92677">
        <w:rPr>
          <w:rFonts w:ascii="Arial Narrow" w:hAnsi="Arial Narrow" w:cs="Arial"/>
          <w:b w:val="0"/>
          <w:sz w:val="24"/>
          <w:szCs w:val="24"/>
          <w:lang w:val="es-ES_tradnl"/>
        </w:rPr>
        <w:t>,</w:t>
      </w:r>
      <w:r>
        <w:rPr>
          <w:rFonts w:ascii="Arial Narrow" w:hAnsi="Arial Narrow" w:cs="Arial"/>
          <w:b w:val="0"/>
          <w:sz w:val="24"/>
          <w:szCs w:val="24"/>
          <w:lang w:val="es-ES_tradnl"/>
        </w:rPr>
        <w:t xml:space="preserve"> los valores  presupuestados, los efectivamente gastados y el porcentaje de ejecución.</w:t>
      </w:r>
    </w:p>
    <w:p w:rsidR="004A736D" w:rsidRDefault="004A736D" w:rsidP="000F3266">
      <w:pPr>
        <w:rPr>
          <w:rFonts w:ascii="Arial Narrow" w:hAnsi="Arial Narrow" w:cs="Arial"/>
          <w:b w:val="0"/>
          <w:sz w:val="24"/>
          <w:szCs w:val="24"/>
          <w:lang w:val="es-ES_tradnl"/>
        </w:rPr>
      </w:pPr>
    </w:p>
    <w:tbl>
      <w:tblPr>
        <w:tblW w:w="8400" w:type="dxa"/>
        <w:tblInd w:w="55" w:type="dxa"/>
        <w:tblCellMar>
          <w:left w:w="70" w:type="dxa"/>
          <w:right w:w="70" w:type="dxa"/>
        </w:tblCellMar>
        <w:tblLook w:val="04A0"/>
      </w:tblPr>
      <w:tblGrid>
        <w:gridCol w:w="2400"/>
        <w:gridCol w:w="2020"/>
        <w:gridCol w:w="1900"/>
        <w:gridCol w:w="2080"/>
      </w:tblGrid>
      <w:tr w:rsidR="003836F8" w:rsidRPr="003836F8" w:rsidTr="003836F8">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 xml:space="preserve">GASTOS </w:t>
            </w:r>
          </w:p>
        </w:tc>
      </w:tr>
      <w:tr w:rsidR="003836F8" w:rsidRPr="003836F8" w:rsidTr="003836F8">
        <w:trPr>
          <w:trHeight w:val="9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CONCEPTO</w:t>
            </w:r>
          </w:p>
        </w:tc>
        <w:tc>
          <w:tcPr>
            <w:tcW w:w="2020" w:type="dxa"/>
            <w:tcBorders>
              <w:top w:val="nil"/>
              <w:left w:val="nil"/>
              <w:bottom w:val="single" w:sz="4" w:space="0" w:color="auto"/>
              <w:right w:val="single" w:sz="4" w:space="0" w:color="auto"/>
            </w:tcBorders>
            <w:shd w:val="clear" w:color="auto" w:fill="auto"/>
            <w:vAlign w:val="center"/>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VALOR PRESUPUESTADO (Millones de Pesos)</w:t>
            </w:r>
          </w:p>
        </w:tc>
        <w:tc>
          <w:tcPr>
            <w:tcW w:w="1900" w:type="dxa"/>
            <w:tcBorders>
              <w:top w:val="nil"/>
              <w:left w:val="nil"/>
              <w:bottom w:val="single" w:sz="4" w:space="0" w:color="auto"/>
              <w:right w:val="single" w:sz="4" w:space="0" w:color="auto"/>
            </w:tcBorders>
            <w:shd w:val="clear" w:color="auto" w:fill="auto"/>
            <w:vAlign w:val="center"/>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VALOR EJECUTADO (Millones de Pesos)</w:t>
            </w:r>
          </w:p>
        </w:tc>
        <w:tc>
          <w:tcPr>
            <w:tcW w:w="2080" w:type="dxa"/>
            <w:tcBorders>
              <w:top w:val="nil"/>
              <w:left w:val="nil"/>
              <w:bottom w:val="single" w:sz="4" w:space="0" w:color="auto"/>
              <w:right w:val="single" w:sz="4" w:space="0" w:color="auto"/>
            </w:tcBorders>
            <w:shd w:val="clear" w:color="auto" w:fill="auto"/>
            <w:vAlign w:val="center"/>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PORCENTAJE DE EJECUCION</w:t>
            </w:r>
          </w:p>
        </w:tc>
      </w:tr>
      <w:tr w:rsidR="003836F8" w:rsidRPr="003836F8" w:rsidTr="003836F8">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36F8" w:rsidRPr="003836F8" w:rsidRDefault="003836F8" w:rsidP="003836F8">
            <w:pPr>
              <w:jc w:val="center"/>
              <w:rPr>
                <w:rFonts w:ascii="Calibri" w:hAnsi="Calibri" w:cs="Calibri"/>
                <w:b w:val="0"/>
                <w:color w:val="000000"/>
                <w:sz w:val="20"/>
                <w:szCs w:val="20"/>
              </w:rPr>
            </w:pPr>
            <w:r w:rsidRPr="003836F8">
              <w:rPr>
                <w:rFonts w:ascii="Calibri" w:hAnsi="Calibri" w:cs="Calibri"/>
                <w:b w:val="0"/>
                <w:color w:val="000000"/>
                <w:sz w:val="20"/>
                <w:szCs w:val="20"/>
              </w:rPr>
              <w:t xml:space="preserve">Vigencia Fiscal Año </w:t>
            </w:r>
            <w:r w:rsidRPr="003836F8">
              <w:rPr>
                <w:rFonts w:ascii="Calibri" w:hAnsi="Calibri" w:cs="Calibri"/>
                <w:bCs/>
                <w:color w:val="000000"/>
                <w:sz w:val="20"/>
                <w:szCs w:val="20"/>
                <w:u w:val="single"/>
              </w:rPr>
              <w:t>2008</w:t>
            </w:r>
            <w:r w:rsidRPr="003836F8">
              <w:rPr>
                <w:rFonts w:ascii="Calibri" w:hAnsi="Calibri" w:cs="Calibri"/>
                <w:b w:val="0"/>
                <w:color w:val="000000"/>
                <w:sz w:val="20"/>
                <w:szCs w:val="20"/>
              </w:rPr>
              <w:t xml:space="preserve"> Comprendida entre el 01 de enero y el 31 de diciembre</w:t>
            </w:r>
          </w:p>
        </w:tc>
      </w:tr>
      <w:tr w:rsidR="003836F8" w:rsidRPr="003836F8" w:rsidTr="003836F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836F8" w:rsidRPr="003836F8" w:rsidRDefault="003836F8" w:rsidP="003836F8">
            <w:pPr>
              <w:rPr>
                <w:rFonts w:ascii="Calibri" w:hAnsi="Calibri" w:cs="Calibri"/>
                <w:b w:val="0"/>
                <w:color w:val="000000"/>
                <w:sz w:val="22"/>
                <w:szCs w:val="22"/>
              </w:rPr>
            </w:pPr>
            <w:r w:rsidRPr="003836F8">
              <w:rPr>
                <w:rFonts w:ascii="Calibri" w:hAnsi="Calibri" w:cs="Calibri"/>
                <w:b w:val="0"/>
                <w:color w:val="000000"/>
                <w:sz w:val="22"/>
                <w:szCs w:val="22"/>
              </w:rPr>
              <w:t>Funcionamiento</w:t>
            </w:r>
          </w:p>
        </w:tc>
        <w:tc>
          <w:tcPr>
            <w:tcW w:w="202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1.190</w:t>
            </w:r>
          </w:p>
        </w:tc>
        <w:tc>
          <w:tcPr>
            <w:tcW w:w="190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1.132</w:t>
            </w:r>
          </w:p>
        </w:tc>
        <w:tc>
          <w:tcPr>
            <w:tcW w:w="208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95,15%</w:t>
            </w:r>
          </w:p>
        </w:tc>
      </w:tr>
      <w:tr w:rsidR="003836F8" w:rsidRPr="003836F8" w:rsidTr="003836F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836F8" w:rsidRPr="003836F8" w:rsidRDefault="003836F8" w:rsidP="003836F8">
            <w:pPr>
              <w:rPr>
                <w:rFonts w:ascii="Calibri" w:hAnsi="Calibri" w:cs="Calibri"/>
                <w:b w:val="0"/>
                <w:color w:val="000000"/>
                <w:sz w:val="22"/>
                <w:szCs w:val="22"/>
              </w:rPr>
            </w:pPr>
            <w:r w:rsidRPr="003836F8">
              <w:rPr>
                <w:rFonts w:ascii="Calibri" w:hAnsi="Calibri" w:cs="Calibri"/>
                <w:b w:val="0"/>
                <w:color w:val="000000"/>
                <w:sz w:val="22"/>
                <w:szCs w:val="22"/>
              </w:rPr>
              <w:t>Inversión</w:t>
            </w:r>
          </w:p>
        </w:tc>
        <w:tc>
          <w:tcPr>
            <w:tcW w:w="202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7.205</w:t>
            </w:r>
          </w:p>
        </w:tc>
        <w:tc>
          <w:tcPr>
            <w:tcW w:w="190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5.836</w:t>
            </w:r>
          </w:p>
        </w:tc>
        <w:tc>
          <w:tcPr>
            <w:tcW w:w="208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81,01%</w:t>
            </w:r>
          </w:p>
        </w:tc>
      </w:tr>
      <w:tr w:rsidR="003836F8" w:rsidRPr="003836F8" w:rsidTr="003836F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836F8" w:rsidRPr="003836F8" w:rsidRDefault="003836F8" w:rsidP="003836F8">
            <w:pPr>
              <w:rPr>
                <w:rFonts w:ascii="Calibri" w:hAnsi="Calibri" w:cs="Calibri"/>
                <w:b w:val="0"/>
                <w:color w:val="000000"/>
                <w:sz w:val="22"/>
                <w:szCs w:val="22"/>
              </w:rPr>
            </w:pPr>
            <w:r w:rsidRPr="003836F8">
              <w:rPr>
                <w:rFonts w:ascii="Calibri" w:hAnsi="Calibri" w:cs="Calibri"/>
                <w:b w:val="0"/>
                <w:color w:val="000000"/>
                <w:sz w:val="22"/>
                <w:szCs w:val="22"/>
              </w:rPr>
              <w:t>Otros Conceptos</w:t>
            </w:r>
          </w:p>
        </w:tc>
        <w:tc>
          <w:tcPr>
            <w:tcW w:w="202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98</w:t>
            </w:r>
          </w:p>
        </w:tc>
        <w:tc>
          <w:tcPr>
            <w:tcW w:w="190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98</w:t>
            </w:r>
          </w:p>
        </w:tc>
        <w:tc>
          <w:tcPr>
            <w:tcW w:w="208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100,00%</w:t>
            </w:r>
          </w:p>
        </w:tc>
      </w:tr>
    </w:tbl>
    <w:p w:rsidR="003836F8" w:rsidRDefault="003836F8" w:rsidP="000F3266">
      <w:pPr>
        <w:rPr>
          <w:rFonts w:ascii="Arial Narrow" w:hAnsi="Arial Narrow" w:cs="Arial"/>
          <w:b w:val="0"/>
          <w:sz w:val="24"/>
          <w:szCs w:val="24"/>
          <w:lang w:val="es-ES_tradnl"/>
        </w:rPr>
      </w:pPr>
    </w:p>
    <w:p w:rsidR="003836F8" w:rsidRDefault="003836F8" w:rsidP="000F3266">
      <w:pPr>
        <w:rPr>
          <w:rFonts w:ascii="Arial Narrow" w:hAnsi="Arial Narrow" w:cs="Arial"/>
          <w:b w:val="0"/>
          <w:sz w:val="24"/>
          <w:szCs w:val="24"/>
          <w:lang w:val="es-ES_tradnl"/>
        </w:rPr>
      </w:pPr>
    </w:p>
    <w:p w:rsidR="003836F8" w:rsidRDefault="003836F8" w:rsidP="000F3266">
      <w:pPr>
        <w:rPr>
          <w:rFonts w:ascii="Arial Narrow" w:hAnsi="Arial Narrow" w:cs="Arial"/>
          <w:b w:val="0"/>
          <w:sz w:val="24"/>
          <w:szCs w:val="24"/>
          <w:lang w:val="es-ES_tradnl"/>
        </w:rPr>
      </w:pPr>
    </w:p>
    <w:tbl>
      <w:tblPr>
        <w:tblW w:w="8400" w:type="dxa"/>
        <w:tblInd w:w="55" w:type="dxa"/>
        <w:tblCellMar>
          <w:left w:w="70" w:type="dxa"/>
          <w:right w:w="70" w:type="dxa"/>
        </w:tblCellMar>
        <w:tblLook w:val="04A0"/>
      </w:tblPr>
      <w:tblGrid>
        <w:gridCol w:w="2400"/>
        <w:gridCol w:w="2020"/>
        <w:gridCol w:w="1900"/>
        <w:gridCol w:w="2080"/>
      </w:tblGrid>
      <w:tr w:rsidR="003836F8" w:rsidRPr="003836F8" w:rsidTr="003836F8">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 xml:space="preserve">GASTOS </w:t>
            </w:r>
          </w:p>
        </w:tc>
      </w:tr>
      <w:tr w:rsidR="003836F8" w:rsidRPr="003836F8" w:rsidTr="003836F8">
        <w:trPr>
          <w:trHeight w:val="9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CONCEPTO</w:t>
            </w:r>
          </w:p>
        </w:tc>
        <w:tc>
          <w:tcPr>
            <w:tcW w:w="2020" w:type="dxa"/>
            <w:tcBorders>
              <w:top w:val="nil"/>
              <w:left w:val="nil"/>
              <w:bottom w:val="single" w:sz="4" w:space="0" w:color="auto"/>
              <w:right w:val="single" w:sz="4" w:space="0" w:color="auto"/>
            </w:tcBorders>
            <w:shd w:val="clear" w:color="auto" w:fill="auto"/>
            <w:vAlign w:val="center"/>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VALOR PRESUPUESTADO (Millones de Pesos)</w:t>
            </w:r>
          </w:p>
        </w:tc>
        <w:tc>
          <w:tcPr>
            <w:tcW w:w="1900" w:type="dxa"/>
            <w:tcBorders>
              <w:top w:val="nil"/>
              <w:left w:val="nil"/>
              <w:bottom w:val="single" w:sz="4" w:space="0" w:color="auto"/>
              <w:right w:val="single" w:sz="4" w:space="0" w:color="auto"/>
            </w:tcBorders>
            <w:shd w:val="clear" w:color="auto" w:fill="auto"/>
            <w:vAlign w:val="center"/>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VALOR EJECUTADO (Millones de Pesos)</w:t>
            </w:r>
          </w:p>
        </w:tc>
        <w:tc>
          <w:tcPr>
            <w:tcW w:w="2080" w:type="dxa"/>
            <w:tcBorders>
              <w:top w:val="nil"/>
              <w:left w:val="nil"/>
              <w:bottom w:val="single" w:sz="4" w:space="0" w:color="auto"/>
              <w:right w:val="single" w:sz="4" w:space="0" w:color="auto"/>
            </w:tcBorders>
            <w:shd w:val="clear" w:color="auto" w:fill="auto"/>
            <w:vAlign w:val="center"/>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PORCENTAJE DE EJECUCION</w:t>
            </w:r>
          </w:p>
        </w:tc>
      </w:tr>
      <w:tr w:rsidR="003836F8" w:rsidRPr="003836F8" w:rsidTr="003836F8">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36F8" w:rsidRPr="003836F8" w:rsidRDefault="003836F8" w:rsidP="003836F8">
            <w:pPr>
              <w:jc w:val="center"/>
              <w:rPr>
                <w:rFonts w:ascii="Calibri" w:hAnsi="Calibri" w:cs="Calibri"/>
                <w:b w:val="0"/>
                <w:color w:val="000000"/>
                <w:sz w:val="20"/>
                <w:szCs w:val="20"/>
              </w:rPr>
            </w:pPr>
            <w:r w:rsidRPr="003836F8">
              <w:rPr>
                <w:rFonts w:ascii="Calibri" w:hAnsi="Calibri" w:cs="Calibri"/>
                <w:b w:val="0"/>
                <w:color w:val="000000"/>
                <w:sz w:val="20"/>
                <w:szCs w:val="20"/>
              </w:rPr>
              <w:t xml:space="preserve">Vigencia Fiscal Año </w:t>
            </w:r>
            <w:r w:rsidRPr="003836F8">
              <w:rPr>
                <w:rFonts w:ascii="Calibri" w:hAnsi="Calibri" w:cs="Calibri"/>
                <w:bCs/>
                <w:color w:val="000000"/>
                <w:sz w:val="20"/>
                <w:szCs w:val="20"/>
                <w:u w:val="single"/>
              </w:rPr>
              <w:t>2009</w:t>
            </w:r>
            <w:r w:rsidRPr="003836F8">
              <w:rPr>
                <w:rFonts w:ascii="Calibri" w:hAnsi="Calibri" w:cs="Calibri"/>
                <w:b w:val="0"/>
                <w:color w:val="000000"/>
                <w:sz w:val="20"/>
                <w:szCs w:val="20"/>
              </w:rPr>
              <w:t xml:space="preserve"> Comprendida entre el 01 de enero y el 31 de diciembre</w:t>
            </w:r>
          </w:p>
        </w:tc>
      </w:tr>
      <w:tr w:rsidR="003836F8" w:rsidRPr="003836F8" w:rsidTr="003836F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836F8" w:rsidRPr="003836F8" w:rsidRDefault="003836F8" w:rsidP="003836F8">
            <w:pPr>
              <w:rPr>
                <w:rFonts w:ascii="Calibri" w:hAnsi="Calibri" w:cs="Calibri"/>
                <w:b w:val="0"/>
                <w:color w:val="000000"/>
                <w:sz w:val="22"/>
                <w:szCs w:val="22"/>
              </w:rPr>
            </w:pPr>
            <w:r w:rsidRPr="003836F8">
              <w:rPr>
                <w:rFonts w:ascii="Calibri" w:hAnsi="Calibri" w:cs="Calibri"/>
                <w:b w:val="0"/>
                <w:color w:val="000000"/>
                <w:sz w:val="22"/>
                <w:szCs w:val="22"/>
              </w:rPr>
              <w:t>Funcionamiento</w:t>
            </w:r>
          </w:p>
        </w:tc>
        <w:tc>
          <w:tcPr>
            <w:tcW w:w="202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1.216</w:t>
            </w:r>
          </w:p>
        </w:tc>
        <w:tc>
          <w:tcPr>
            <w:tcW w:w="190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1.187</w:t>
            </w:r>
          </w:p>
        </w:tc>
        <w:tc>
          <w:tcPr>
            <w:tcW w:w="208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97,55%</w:t>
            </w:r>
          </w:p>
        </w:tc>
      </w:tr>
      <w:tr w:rsidR="003836F8" w:rsidRPr="003836F8" w:rsidTr="003836F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836F8" w:rsidRPr="003836F8" w:rsidRDefault="003836F8" w:rsidP="003836F8">
            <w:pPr>
              <w:rPr>
                <w:rFonts w:ascii="Calibri" w:hAnsi="Calibri" w:cs="Calibri"/>
                <w:b w:val="0"/>
                <w:color w:val="000000"/>
                <w:sz w:val="22"/>
                <w:szCs w:val="22"/>
              </w:rPr>
            </w:pPr>
            <w:r w:rsidRPr="003836F8">
              <w:rPr>
                <w:rFonts w:ascii="Calibri" w:hAnsi="Calibri" w:cs="Calibri"/>
                <w:b w:val="0"/>
                <w:color w:val="000000"/>
                <w:sz w:val="22"/>
                <w:szCs w:val="22"/>
              </w:rPr>
              <w:t>Inversión</w:t>
            </w:r>
          </w:p>
        </w:tc>
        <w:tc>
          <w:tcPr>
            <w:tcW w:w="202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9.405</w:t>
            </w:r>
          </w:p>
        </w:tc>
        <w:tc>
          <w:tcPr>
            <w:tcW w:w="190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7.368</w:t>
            </w:r>
          </w:p>
        </w:tc>
        <w:tc>
          <w:tcPr>
            <w:tcW w:w="208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78,35%</w:t>
            </w:r>
          </w:p>
        </w:tc>
      </w:tr>
      <w:tr w:rsidR="003836F8" w:rsidRPr="003836F8" w:rsidTr="003836F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836F8" w:rsidRPr="003836F8" w:rsidRDefault="003836F8" w:rsidP="003836F8">
            <w:pPr>
              <w:rPr>
                <w:rFonts w:ascii="Calibri" w:hAnsi="Calibri" w:cs="Calibri"/>
                <w:b w:val="0"/>
                <w:color w:val="000000"/>
                <w:sz w:val="22"/>
                <w:szCs w:val="22"/>
              </w:rPr>
            </w:pPr>
            <w:r w:rsidRPr="003836F8">
              <w:rPr>
                <w:rFonts w:ascii="Calibri" w:hAnsi="Calibri" w:cs="Calibri"/>
                <w:b w:val="0"/>
                <w:color w:val="000000"/>
                <w:sz w:val="22"/>
                <w:szCs w:val="22"/>
              </w:rPr>
              <w:lastRenderedPageBreak/>
              <w:t>Otros Conceptos</w:t>
            </w:r>
          </w:p>
        </w:tc>
        <w:tc>
          <w:tcPr>
            <w:tcW w:w="202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236</w:t>
            </w:r>
          </w:p>
        </w:tc>
        <w:tc>
          <w:tcPr>
            <w:tcW w:w="190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232</w:t>
            </w:r>
          </w:p>
        </w:tc>
        <w:tc>
          <w:tcPr>
            <w:tcW w:w="208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98,42%</w:t>
            </w:r>
          </w:p>
        </w:tc>
      </w:tr>
    </w:tbl>
    <w:p w:rsidR="003836F8" w:rsidRDefault="003836F8" w:rsidP="000F3266">
      <w:pPr>
        <w:rPr>
          <w:rFonts w:ascii="Arial Narrow" w:hAnsi="Arial Narrow" w:cs="Arial"/>
          <w:b w:val="0"/>
          <w:sz w:val="24"/>
          <w:szCs w:val="24"/>
          <w:lang w:val="es-ES_tradnl"/>
        </w:rPr>
      </w:pPr>
    </w:p>
    <w:p w:rsidR="003836F8" w:rsidRDefault="003836F8" w:rsidP="000F3266">
      <w:pPr>
        <w:rPr>
          <w:rFonts w:ascii="Arial Narrow" w:hAnsi="Arial Narrow" w:cs="Arial"/>
          <w:b w:val="0"/>
          <w:sz w:val="24"/>
          <w:szCs w:val="24"/>
          <w:lang w:val="es-ES_tradnl"/>
        </w:rPr>
      </w:pPr>
    </w:p>
    <w:p w:rsidR="003836F8" w:rsidRDefault="003836F8" w:rsidP="000F3266">
      <w:pPr>
        <w:rPr>
          <w:rFonts w:ascii="Arial Narrow" w:hAnsi="Arial Narrow" w:cs="Arial"/>
          <w:b w:val="0"/>
          <w:sz w:val="24"/>
          <w:szCs w:val="24"/>
          <w:lang w:val="es-ES_tradnl"/>
        </w:rPr>
      </w:pPr>
    </w:p>
    <w:tbl>
      <w:tblPr>
        <w:tblW w:w="8400" w:type="dxa"/>
        <w:tblInd w:w="55" w:type="dxa"/>
        <w:tblCellMar>
          <w:left w:w="70" w:type="dxa"/>
          <w:right w:w="70" w:type="dxa"/>
        </w:tblCellMar>
        <w:tblLook w:val="04A0"/>
      </w:tblPr>
      <w:tblGrid>
        <w:gridCol w:w="2400"/>
        <w:gridCol w:w="2020"/>
        <w:gridCol w:w="1900"/>
        <w:gridCol w:w="2080"/>
      </w:tblGrid>
      <w:tr w:rsidR="003836F8" w:rsidRPr="003836F8" w:rsidTr="003836F8">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 xml:space="preserve">GASTOS </w:t>
            </w:r>
          </w:p>
        </w:tc>
      </w:tr>
      <w:tr w:rsidR="003836F8" w:rsidRPr="003836F8" w:rsidTr="003836F8">
        <w:trPr>
          <w:trHeight w:val="9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CONCEPTO</w:t>
            </w:r>
          </w:p>
        </w:tc>
        <w:tc>
          <w:tcPr>
            <w:tcW w:w="2020" w:type="dxa"/>
            <w:tcBorders>
              <w:top w:val="nil"/>
              <w:left w:val="nil"/>
              <w:bottom w:val="single" w:sz="4" w:space="0" w:color="auto"/>
              <w:right w:val="single" w:sz="4" w:space="0" w:color="auto"/>
            </w:tcBorders>
            <w:shd w:val="clear" w:color="auto" w:fill="auto"/>
            <w:vAlign w:val="center"/>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VALOR PRESUPUESTADO (Millones de Pesos)</w:t>
            </w:r>
          </w:p>
        </w:tc>
        <w:tc>
          <w:tcPr>
            <w:tcW w:w="1900" w:type="dxa"/>
            <w:tcBorders>
              <w:top w:val="nil"/>
              <w:left w:val="nil"/>
              <w:bottom w:val="single" w:sz="4" w:space="0" w:color="auto"/>
              <w:right w:val="single" w:sz="4" w:space="0" w:color="auto"/>
            </w:tcBorders>
            <w:shd w:val="clear" w:color="auto" w:fill="auto"/>
            <w:vAlign w:val="center"/>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VALOR EJECUTADO (Millones de Pesos)</w:t>
            </w:r>
          </w:p>
        </w:tc>
        <w:tc>
          <w:tcPr>
            <w:tcW w:w="2080" w:type="dxa"/>
            <w:tcBorders>
              <w:top w:val="nil"/>
              <w:left w:val="nil"/>
              <w:bottom w:val="single" w:sz="4" w:space="0" w:color="auto"/>
              <w:right w:val="single" w:sz="4" w:space="0" w:color="auto"/>
            </w:tcBorders>
            <w:shd w:val="clear" w:color="auto" w:fill="auto"/>
            <w:vAlign w:val="center"/>
            <w:hideMark/>
          </w:tcPr>
          <w:p w:rsidR="003836F8" w:rsidRPr="003836F8" w:rsidRDefault="003836F8" w:rsidP="003836F8">
            <w:pPr>
              <w:jc w:val="center"/>
              <w:rPr>
                <w:rFonts w:ascii="Calibri" w:hAnsi="Calibri" w:cs="Calibri"/>
                <w:bCs/>
                <w:color w:val="000000"/>
                <w:sz w:val="22"/>
                <w:szCs w:val="22"/>
              </w:rPr>
            </w:pPr>
            <w:r w:rsidRPr="003836F8">
              <w:rPr>
                <w:rFonts w:ascii="Calibri" w:hAnsi="Calibri" w:cs="Calibri"/>
                <w:bCs/>
                <w:color w:val="000000"/>
                <w:sz w:val="22"/>
                <w:szCs w:val="22"/>
              </w:rPr>
              <w:t>PORCENTAJE DE EJECUCION</w:t>
            </w:r>
          </w:p>
        </w:tc>
      </w:tr>
      <w:tr w:rsidR="003836F8" w:rsidRPr="003836F8" w:rsidTr="003836F8">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36F8" w:rsidRPr="003836F8" w:rsidRDefault="003836F8" w:rsidP="003836F8">
            <w:pPr>
              <w:jc w:val="center"/>
              <w:rPr>
                <w:rFonts w:ascii="Calibri" w:hAnsi="Calibri" w:cs="Calibri"/>
                <w:b w:val="0"/>
                <w:color w:val="000000"/>
                <w:sz w:val="20"/>
                <w:szCs w:val="20"/>
              </w:rPr>
            </w:pPr>
            <w:r w:rsidRPr="003836F8">
              <w:rPr>
                <w:rFonts w:ascii="Calibri" w:hAnsi="Calibri" w:cs="Calibri"/>
                <w:b w:val="0"/>
                <w:color w:val="000000"/>
                <w:sz w:val="20"/>
                <w:szCs w:val="20"/>
              </w:rPr>
              <w:t xml:space="preserve">Vigencia Fiscal Año </w:t>
            </w:r>
            <w:r w:rsidRPr="003836F8">
              <w:rPr>
                <w:rFonts w:ascii="Calibri" w:hAnsi="Calibri" w:cs="Calibri"/>
                <w:bCs/>
                <w:color w:val="000000"/>
                <w:sz w:val="20"/>
                <w:szCs w:val="20"/>
                <w:u w:val="single"/>
              </w:rPr>
              <w:t>2010</w:t>
            </w:r>
            <w:r w:rsidRPr="003836F8">
              <w:rPr>
                <w:rFonts w:ascii="Calibri" w:hAnsi="Calibri" w:cs="Calibri"/>
                <w:b w:val="0"/>
                <w:color w:val="000000"/>
                <w:sz w:val="20"/>
                <w:szCs w:val="20"/>
              </w:rPr>
              <w:t xml:space="preserve"> Comprendida entre el 01 de enero y el 31 de diciembre</w:t>
            </w:r>
          </w:p>
        </w:tc>
      </w:tr>
      <w:tr w:rsidR="003836F8" w:rsidRPr="003836F8" w:rsidTr="003836F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836F8" w:rsidRPr="003836F8" w:rsidRDefault="003836F8" w:rsidP="003836F8">
            <w:pPr>
              <w:rPr>
                <w:rFonts w:ascii="Calibri" w:hAnsi="Calibri" w:cs="Calibri"/>
                <w:b w:val="0"/>
                <w:color w:val="000000"/>
                <w:sz w:val="22"/>
                <w:szCs w:val="22"/>
              </w:rPr>
            </w:pPr>
            <w:r w:rsidRPr="003836F8">
              <w:rPr>
                <w:rFonts w:ascii="Calibri" w:hAnsi="Calibri" w:cs="Calibri"/>
                <w:b w:val="0"/>
                <w:color w:val="000000"/>
                <w:sz w:val="22"/>
                <w:szCs w:val="22"/>
              </w:rPr>
              <w:t>Funcionamiento</w:t>
            </w:r>
          </w:p>
        </w:tc>
        <w:tc>
          <w:tcPr>
            <w:tcW w:w="202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1.385</w:t>
            </w:r>
          </w:p>
        </w:tc>
        <w:tc>
          <w:tcPr>
            <w:tcW w:w="190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1.200</w:t>
            </w:r>
          </w:p>
        </w:tc>
        <w:tc>
          <w:tcPr>
            <w:tcW w:w="208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86,62%</w:t>
            </w:r>
          </w:p>
        </w:tc>
      </w:tr>
      <w:tr w:rsidR="003836F8" w:rsidRPr="003836F8" w:rsidTr="003836F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836F8" w:rsidRPr="003836F8" w:rsidRDefault="003836F8" w:rsidP="003836F8">
            <w:pPr>
              <w:rPr>
                <w:rFonts w:ascii="Calibri" w:hAnsi="Calibri" w:cs="Calibri"/>
                <w:b w:val="0"/>
                <w:color w:val="000000"/>
                <w:sz w:val="22"/>
                <w:szCs w:val="22"/>
              </w:rPr>
            </w:pPr>
            <w:r w:rsidRPr="003836F8">
              <w:rPr>
                <w:rFonts w:ascii="Calibri" w:hAnsi="Calibri" w:cs="Calibri"/>
                <w:b w:val="0"/>
                <w:color w:val="000000"/>
                <w:sz w:val="22"/>
                <w:szCs w:val="22"/>
              </w:rPr>
              <w:t>Inversión</w:t>
            </w:r>
          </w:p>
        </w:tc>
        <w:tc>
          <w:tcPr>
            <w:tcW w:w="202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10.584</w:t>
            </w:r>
          </w:p>
        </w:tc>
        <w:tc>
          <w:tcPr>
            <w:tcW w:w="190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7.695</w:t>
            </w:r>
          </w:p>
        </w:tc>
        <w:tc>
          <w:tcPr>
            <w:tcW w:w="208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72,70%</w:t>
            </w:r>
          </w:p>
        </w:tc>
      </w:tr>
      <w:tr w:rsidR="003836F8" w:rsidRPr="003836F8" w:rsidTr="003836F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836F8" w:rsidRPr="003836F8" w:rsidRDefault="003836F8" w:rsidP="003836F8">
            <w:pPr>
              <w:rPr>
                <w:rFonts w:ascii="Calibri" w:hAnsi="Calibri" w:cs="Calibri"/>
                <w:b w:val="0"/>
                <w:color w:val="000000"/>
                <w:sz w:val="22"/>
                <w:szCs w:val="22"/>
              </w:rPr>
            </w:pPr>
            <w:r w:rsidRPr="003836F8">
              <w:rPr>
                <w:rFonts w:ascii="Calibri" w:hAnsi="Calibri" w:cs="Calibri"/>
                <w:b w:val="0"/>
                <w:color w:val="000000"/>
                <w:sz w:val="22"/>
                <w:szCs w:val="22"/>
              </w:rPr>
              <w:t>Otros Conceptos</w:t>
            </w:r>
          </w:p>
        </w:tc>
        <w:tc>
          <w:tcPr>
            <w:tcW w:w="202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172</w:t>
            </w:r>
          </w:p>
        </w:tc>
        <w:tc>
          <w:tcPr>
            <w:tcW w:w="190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171</w:t>
            </w:r>
          </w:p>
        </w:tc>
        <w:tc>
          <w:tcPr>
            <w:tcW w:w="2080" w:type="dxa"/>
            <w:tcBorders>
              <w:top w:val="nil"/>
              <w:left w:val="nil"/>
              <w:bottom w:val="single" w:sz="4" w:space="0" w:color="auto"/>
              <w:right w:val="single" w:sz="4" w:space="0" w:color="auto"/>
            </w:tcBorders>
            <w:shd w:val="clear" w:color="auto" w:fill="auto"/>
            <w:noWrap/>
            <w:vAlign w:val="bottom"/>
            <w:hideMark/>
          </w:tcPr>
          <w:p w:rsidR="003836F8" w:rsidRPr="003836F8" w:rsidRDefault="003836F8" w:rsidP="003836F8">
            <w:pPr>
              <w:jc w:val="right"/>
              <w:rPr>
                <w:rFonts w:ascii="Calibri" w:hAnsi="Calibri" w:cs="Calibri"/>
                <w:b w:val="0"/>
                <w:color w:val="000000"/>
                <w:sz w:val="22"/>
                <w:szCs w:val="22"/>
              </w:rPr>
            </w:pPr>
            <w:r w:rsidRPr="003836F8">
              <w:rPr>
                <w:rFonts w:ascii="Calibri" w:hAnsi="Calibri" w:cs="Calibri"/>
                <w:b w:val="0"/>
                <w:color w:val="000000"/>
                <w:sz w:val="22"/>
                <w:szCs w:val="22"/>
              </w:rPr>
              <w:t>99,45%</w:t>
            </w:r>
          </w:p>
        </w:tc>
      </w:tr>
    </w:tbl>
    <w:p w:rsidR="003836F8" w:rsidRDefault="003836F8" w:rsidP="000F3266">
      <w:pPr>
        <w:rPr>
          <w:rFonts w:ascii="Arial Narrow" w:hAnsi="Arial Narrow" w:cs="Arial"/>
          <w:b w:val="0"/>
          <w:sz w:val="24"/>
          <w:szCs w:val="24"/>
          <w:lang w:val="es-ES_tradnl"/>
        </w:rPr>
      </w:pPr>
    </w:p>
    <w:p w:rsidR="00CA0481" w:rsidRDefault="00CA0481" w:rsidP="000F3266">
      <w:pPr>
        <w:rPr>
          <w:rFonts w:ascii="Arial Narrow" w:hAnsi="Arial Narrow" w:cs="Arial"/>
          <w:b w:val="0"/>
          <w:sz w:val="24"/>
          <w:szCs w:val="24"/>
          <w:lang w:val="es-ES_tradnl"/>
        </w:rPr>
      </w:pPr>
    </w:p>
    <w:p w:rsidR="00CA0481" w:rsidRDefault="00CA0481" w:rsidP="000F3266">
      <w:pPr>
        <w:rPr>
          <w:rFonts w:ascii="Arial Narrow" w:hAnsi="Arial Narrow" w:cs="Arial"/>
          <w:b w:val="0"/>
          <w:sz w:val="24"/>
          <w:szCs w:val="24"/>
          <w:lang w:val="es-ES_tradnl"/>
        </w:rPr>
      </w:pPr>
    </w:p>
    <w:tbl>
      <w:tblPr>
        <w:tblW w:w="8400" w:type="dxa"/>
        <w:tblInd w:w="55" w:type="dxa"/>
        <w:tblCellMar>
          <w:left w:w="70" w:type="dxa"/>
          <w:right w:w="70" w:type="dxa"/>
        </w:tblCellMar>
        <w:tblLook w:val="04A0"/>
      </w:tblPr>
      <w:tblGrid>
        <w:gridCol w:w="2400"/>
        <w:gridCol w:w="2020"/>
        <w:gridCol w:w="1900"/>
        <w:gridCol w:w="2080"/>
      </w:tblGrid>
      <w:tr w:rsidR="00CA0481" w:rsidRPr="00CA0481" w:rsidTr="00CA0481">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81" w:rsidRPr="00CA0481" w:rsidRDefault="00CA0481" w:rsidP="00CA0481">
            <w:pPr>
              <w:jc w:val="center"/>
              <w:rPr>
                <w:rFonts w:ascii="Calibri" w:hAnsi="Calibri" w:cs="Calibri"/>
                <w:bCs/>
                <w:color w:val="000000"/>
                <w:sz w:val="22"/>
                <w:szCs w:val="22"/>
              </w:rPr>
            </w:pPr>
            <w:r w:rsidRPr="00CA0481">
              <w:rPr>
                <w:rFonts w:ascii="Calibri" w:hAnsi="Calibri" w:cs="Calibri"/>
                <w:bCs/>
                <w:color w:val="000000"/>
                <w:sz w:val="22"/>
                <w:szCs w:val="22"/>
              </w:rPr>
              <w:t xml:space="preserve">GASTOS </w:t>
            </w:r>
          </w:p>
        </w:tc>
      </w:tr>
      <w:tr w:rsidR="00CA0481" w:rsidRPr="00CA0481" w:rsidTr="00CA0481">
        <w:trPr>
          <w:trHeight w:val="9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CA0481" w:rsidRPr="00CA0481" w:rsidRDefault="00CA0481" w:rsidP="00CA0481">
            <w:pPr>
              <w:jc w:val="center"/>
              <w:rPr>
                <w:rFonts w:ascii="Calibri" w:hAnsi="Calibri" w:cs="Calibri"/>
                <w:bCs/>
                <w:color w:val="000000"/>
                <w:sz w:val="22"/>
                <w:szCs w:val="22"/>
              </w:rPr>
            </w:pPr>
            <w:r w:rsidRPr="00CA0481">
              <w:rPr>
                <w:rFonts w:ascii="Calibri" w:hAnsi="Calibri" w:cs="Calibri"/>
                <w:bCs/>
                <w:color w:val="000000"/>
                <w:sz w:val="22"/>
                <w:szCs w:val="22"/>
              </w:rPr>
              <w:t>CONCEPTO</w:t>
            </w:r>
          </w:p>
        </w:tc>
        <w:tc>
          <w:tcPr>
            <w:tcW w:w="2020" w:type="dxa"/>
            <w:tcBorders>
              <w:top w:val="nil"/>
              <w:left w:val="nil"/>
              <w:bottom w:val="single" w:sz="4" w:space="0" w:color="auto"/>
              <w:right w:val="single" w:sz="4" w:space="0" w:color="auto"/>
            </w:tcBorders>
            <w:shd w:val="clear" w:color="auto" w:fill="auto"/>
            <w:vAlign w:val="center"/>
            <w:hideMark/>
          </w:tcPr>
          <w:p w:rsidR="00CA0481" w:rsidRPr="00CA0481" w:rsidRDefault="00CA0481" w:rsidP="00CA0481">
            <w:pPr>
              <w:jc w:val="center"/>
              <w:rPr>
                <w:rFonts w:ascii="Calibri" w:hAnsi="Calibri" w:cs="Calibri"/>
                <w:bCs/>
                <w:color w:val="000000"/>
                <w:sz w:val="22"/>
                <w:szCs w:val="22"/>
              </w:rPr>
            </w:pPr>
            <w:r w:rsidRPr="00CA0481">
              <w:rPr>
                <w:rFonts w:ascii="Calibri" w:hAnsi="Calibri" w:cs="Calibri"/>
                <w:bCs/>
                <w:color w:val="000000"/>
                <w:sz w:val="22"/>
                <w:szCs w:val="22"/>
              </w:rPr>
              <w:t>VALOR PRESUPUESTADO (Millones de Pesos)</w:t>
            </w:r>
          </w:p>
        </w:tc>
        <w:tc>
          <w:tcPr>
            <w:tcW w:w="1900" w:type="dxa"/>
            <w:tcBorders>
              <w:top w:val="nil"/>
              <w:left w:val="nil"/>
              <w:bottom w:val="single" w:sz="4" w:space="0" w:color="auto"/>
              <w:right w:val="single" w:sz="4" w:space="0" w:color="auto"/>
            </w:tcBorders>
            <w:shd w:val="clear" w:color="auto" w:fill="auto"/>
            <w:vAlign w:val="center"/>
            <w:hideMark/>
          </w:tcPr>
          <w:p w:rsidR="00CA0481" w:rsidRPr="00CA0481" w:rsidRDefault="00CA0481" w:rsidP="00CA0481">
            <w:pPr>
              <w:jc w:val="center"/>
              <w:rPr>
                <w:rFonts w:ascii="Calibri" w:hAnsi="Calibri" w:cs="Calibri"/>
                <w:bCs/>
                <w:color w:val="000000"/>
                <w:sz w:val="22"/>
                <w:szCs w:val="22"/>
              </w:rPr>
            </w:pPr>
            <w:r w:rsidRPr="00CA0481">
              <w:rPr>
                <w:rFonts w:ascii="Calibri" w:hAnsi="Calibri" w:cs="Calibri"/>
                <w:bCs/>
                <w:color w:val="000000"/>
                <w:sz w:val="22"/>
                <w:szCs w:val="22"/>
              </w:rPr>
              <w:t>VALOR EJECUTADO (Millones de Pesos)</w:t>
            </w:r>
          </w:p>
        </w:tc>
        <w:tc>
          <w:tcPr>
            <w:tcW w:w="2080" w:type="dxa"/>
            <w:tcBorders>
              <w:top w:val="nil"/>
              <w:left w:val="nil"/>
              <w:bottom w:val="single" w:sz="4" w:space="0" w:color="auto"/>
              <w:right w:val="single" w:sz="4" w:space="0" w:color="auto"/>
            </w:tcBorders>
            <w:shd w:val="clear" w:color="auto" w:fill="auto"/>
            <w:vAlign w:val="center"/>
            <w:hideMark/>
          </w:tcPr>
          <w:p w:rsidR="00CA0481" w:rsidRPr="00CA0481" w:rsidRDefault="00CA0481" w:rsidP="00CA0481">
            <w:pPr>
              <w:jc w:val="center"/>
              <w:rPr>
                <w:rFonts w:ascii="Calibri" w:hAnsi="Calibri" w:cs="Calibri"/>
                <w:bCs/>
                <w:color w:val="000000"/>
                <w:sz w:val="22"/>
                <w:szCs w:val="22"/>
              </w:rPr>
            </w:pPr>
            <w:r w:rsidRPr="00CA0481">
              <w:rPr>
                <w:rFonts w:ascii="Calibri" w:hAnsi="Calibri" w:cs="Calibri"/>
                <w:bCs/>
                <w:color w:val="000000"/>
                <w:sz w:val="22"/>
                <w:szCs w:val="22"/>
              </w:rPr>
              <w:t>PORCENTAJE DE EJECUCION</w:t>
            </w:r>
          </w:p>
        </w:tc>
      </w:tr>
      <w:tr w:rsidR="00CA0481" w:rsidRPr="00CA0481" w:rsidTr="00CA0481">
        <w:trPr>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81" w:rsidRPr="00CA0481" w:rsidRDefault="00CA0481" w:rsidP="00CA0481">
            <w:pPr>
              <w:jc w:val="center"/>
              <w:rPr>
                <w:rFonts w:ascii="Calibri" w:hAnsi="Calibri" w:cs="Calibri"/>
                <w:b w:val="0"/>
                <w:color w:val="000000"/>
                <w:sz w:val="20"/>
                <w:szCs w:val="20"/>
              </w:rPr>
            </w:pPr>
            <w:r w:rsidRPr="00CA0481">
              <w:rPr>
                <w:rFonts w:ascii="Calibri" w:hAnsi="Calibri" w:cs="Calibri"/>
                <w:b w:val="0"/>
                <w:color w:val="000000"/>
                <w:sz w:val="20"/>
                <w:szCs w:val="20"/>
              </w:rPr>
              <w:t xml:space="preserve">Vigencia Fiscal Año </w:t>
            </w:r>
            <w:r w:rsidRPr="00CA0481">
              <w:rPr>
                <w:rFonts w:ascii="Calibri" w:hAnsi="Calibri" w:cs="Calibri"/>
                <w:bCs/>
                <w:color w:val="000000"/>
                <w:sz w:val="20"/>
                <w:szCs w:val="20"/>
                <w:u w:val="single"/>
              </w:rPr>
              <w:t>2011</w:t>
            </w:r>
            <w:r w:rsidRPr="00CA0481">
              <w:rPr>
                <w:rFonts w:ascii="Calibri" w:hAnsi="Calibri" w:cs="Calibri"/>
                <w:b w:val="0"/>
                <w:color w:val="000000"/>
                <w:sz w:val="20"/>
                <w:szCs w:val="20"/>
              </w:rPr>
              <w:t xml:space="preserve"> Comprendida entre el 01 de enero y el 31 de diciembre</w:t>
            </w:r>
          </w:p>
        </w:tc>
      </w:tr>
      <w:tr w:rsidR="00CA0481" w:rsidRPr="00CA0481" w:rsidTr="00CA048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CA0481" w:rsidRPr="00CA0481" w:rsidRDefault="00CA0481" w:rsidP="00CA0481">
            <w:pPr>
              <w:rPr>
                <w:rFonts w:ascii="Calibri" w:hAnsi="Calibri" w:cs="Calibri"/>
                <w:b w:val="0"/>
                <w:color w:val="000000"/>
                <w:sz w:val="22"/>
                <w:szCs w:val="22"/>
              </w:rPr>
            </w:pPr>
            <w:r w:rsidRPr="00CA0481">
              <w:rPr>
                <w:rFonts w:ascii="Calibri" w:hAnsi="Calibri" w:cs="Calibri"/>
                <w:b w:val="0"/>
                <w:color w:val="000000"/>
                <w:sz w:val="22"/>
                <w:szCs w:val="22"/>
              </w:rPr>
              <w:t>Funcionamiento</w:t>
            </w:r>
          </w:p>
        </w:tc>
        <w:tc>
          <w:tcPr>
            <w:tcW w:w="2020" w:type="dxa"/>
            <w:tcBorders>
              <w:top w:val="nil"/>
              <w:left w:val="nil"/>
              <w:bottom w:val="single" w:sz="4" w:space="0" w:color="auto"/>
              <w:right w:val="single" w:sz="4" w:space="0" w:color="auto"/>
            </w:tcBorders>
            <w:shd w:val="clear" w:color="auto" w:fill="auto"/>
            <w:noWrap/>
            <w:vAlign w:val="bottom"/>
            <w:hideMark/>
          </w:tcPr>
          <w:p w:rsidR="00CA0481" w:rsidRPr="00CA0481" w:rsidRDefault="00CA0481" w:rsidP="00CA0481">
            <w:pPr>
              <w:jc w:val="right"/>
              <w:rPr>
                <w:rFonts w:ascii="Calibri" w:hAnsi="Calibri" w:cs="Calibri"/>
                <w:b w:val="0"/>
                <w:color w:val="000000"/>
                <w:sz w:val="22"/>
                <w:szCs w:val="22"/>
              </w:rPr>
            </w:pPr>
            <w:r w:rsidRPr="00CA0481">
              <w:rPr>
                <w:rFonts w:ascii="Calibri" w:hAnsi="Calibri" w:cs="Calibri"/>
                <w:b w:val="0"/>
                <w:color w:val="000000"/>
                <w:sz w:val="22"/>
                <w:szCs w:val="22"/>
              </w:rPr>
              <w:t>1.029</w:t>
            </w:r>
          </w:p>
        </w:tc>
        <w:tc>
          <w:tcPr>
            <w:tcW w:w="1900" w:type="dxa"/>
            <w:tcBorders>
              <w:top w:val="nil"/>
              <w:left w:val="nil"/>
              <w:bottom w:val="single" w:sz="4" w:space="0" w:color="auto"/>
              <w:right w:val="single" w:sz="4" w:space="0" w:color="auto"/>
            </w:tcBorders>
            <w:shd w:val="clear" w:color="auto" w:fill="auto"/>
            <w:noWrap/>
            <w:vAlign w:val="bottom"/>
            <w:hideMark/>
          </w:tcPr>
          <w:p w:rsidR="00CA0481" w:rsidRPr="00CA0481" w:rsidRDefault="00CA0481" w:rsidP="00CA0481">
            <w:pPr>
              <w:jc w:val="right"/>
              <w:rPr>
                <w:rFonts w:ascii="Calibri" w:hAnsi="Calibri" w:cs="Calibri"/>
                <w:b w:val="0"/>
                <w:color w:val="000000"/>
                <w:sz w:val="22"/>
                <w:szCs w:val="22"/>
              </w:rPr>
            </w:pPr>
            <w:r w:rsidRPr="00CA0481">
              <w:rPr>
                <w:rFonts w:ascii="Calibri" w:hAnsi="Calibri" w:cs="Calibri"/>
                <w:b w:val="0"/>
                <w:color w:val="000000"/>
                <w:sz w:val="22"/>
                <w:szCs w:val="22"/>
              </w:rPr>
              <w:t>997</w:t>
            </w:r>
          </w:p>
        </w:tc>
        <w:tc>
          <w:tcPr>
            <w:tcW w:w="2080" w:type="dxa"/>
            <w:tcBorders>
              <w:top w:val="nil"/>
              <w:left w:val="nil"/>
              <w:bottom w:val="single" w:sz="4" w:space="0" w:color="auto"/>
              <w:right w:val="single" w:sz="4" w:space="0" w:color="auto"/>
            </w:tcBorders>
            <w:shd w:val="clear" w:color="auto" w:fill="auto"/>
            <w:noWrap/>
            <w:vAlign w:val="bottom"/>
            <w:hideMark/>
          </w:tcPr>
          <w:p w:rsidR="00CA0481" w:rsidRPr="00CA0481" w:rsidRDefault="00CA0481" w:rsidP="00CA0481">
            <w:pPr>
              <w:jc w:val="right"/>
              <w:rPr>
                <w:rFonts w:ascii="Calibri" w:hAnsi="Calibri" w:cs="Calibri"/>
                <w:b w:val="0"/>
                <w:color w:val="000000"/>
                <w:sz w:val="22"/>
                <w:szCs w:val="22"/>
              </w:rPr>
            </w:pPr>
            <w:r w:rsidRPr="00CA0481">
              <w:rPr>
                <w:rFonts w:ascii="Calibri" w:hAnsi="Calibri" w:cs="Calibri"/>
                <w:b w:val="0"/>
                <w:color w:val="000000"/>
                <w:sz w:val="22"/>
                <w:szCs w:val="22"/>
              </w:rPr>
              <w:t>96,95%</w:t>
            </w:r>
          </w:p>
        </w:tc>
      </w:tr>
      <w:tr w:rsidR="00CA0481" w:rsidRPr="00CA0481" w:rsidTr="00CA048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CA0481" w:rsidRPr="00CA0481" w:rsidRDefault="00CA0481" w:rsidP="00CA0481">
            <w:pPr>
              <w:rPr>
                <w:rFonts w:ascii="Calibri" w:hAnsi="Calibri" w:cs="Calibri"/>
                <w:b w:val="0"/>
                <w:color w:val="000000"/>
                <w:sz w:val="22"/>
                <w:szCs w:val="22"/>
              </w:rPr>
            </w:pPr>
            <w:r w:rsidRPr="00CA0481">
              <w:rPr>
                <w:rFonts w:ascii="Calibri" w:hAnsi="Calibri" w:cs="Calibri"/>
                <w:b w:val="0"/>
                <w:color w:val="000000"/>
                <w:sz w:val="22"/>
                <w:szCs w:val="22"/>
              </w:rPr>
              <w:t>Inversión</w:t>
            </w:r>
          </w:p>
        </w:tc>
        <w:tc>
          <w:tcPr>
            <w:tcW w:w="2020" w:type="dxa"/>
            <w:tcBorders>
              <w:top w:val="nil"/>
              <w:left w:val="nil"/>
              <w:bottom w:val="single" w:sz="4" w:space="0" w:color="auto"/>
              <w:right w:val="single" w:sz="4" w:space="0" w:color="auto"/>
            </w:tcBorders>
            <w:shd w:val="clear" w:color="auto" w:fill="auto"/>
            <w:noWrap/>
            <w:vAlign w:val="bottom"/>
            <w:hideMark/>
          </w:tcPr>
          <w:p w:rsidR="00CA0481" w:rsidRPr="00CA0481" w:rsidRDefault="00CA0481" w:rsidP="00CA0481">
            <w:pPr>
              <w:jc w:val="right"/>
              <w:rPr>
                <w:rFonts w:ascii="Calibri" w:hAnsi="Calibri" w:cs="Calibri"/>
                <w:b w:val="0"/>
                <w:color w:val="000000"/>
                <w:sz w:val="22"/>
                <w:szCs w:val="22"/>
              </w:rPr>
            </w:pPr>
            <w:r w:rsidRPr="00CA0481">
              <w:rPr>
                <w:rFonts w:ascii="Calibri" w:hAnsi="Calibri" w:cs="Calibri"/>
                <w:b w:val="0"/>
                <w:color w:val="000000"/>
                <w:sz w:val="22"/>
                <w:szCs w:val="22"/>
              </w:rPr>
              <w:t>9.043</w:t>
            </w:r>
          </w:p>
        </w:tc>
        <w:tc>
          <w:tcPr>
            <w:tcW w:w="1900" w:type="dxa"/>
            <w:tcBorders>
              <w:top w:val="nil"/>
              <w:left w:val="nil"/>
              <w:bottom w:val="single" w:sz="4" w:space="0" w:color="auto"/>
              <w:right w:val="single" w:sz="4" w:space="0" w:color="auto"/>
            </w:tcBorders>
            <w:shd w:val="clear" w:color="auto" w:fill="auto"/>
            <w:noWrap/>
            <w:vAlign w:val="bottom"/>
            <w:hideMark/>
          </w:tcPr>
          <w:p w:rsidR="00CA0481" w:rsidRPr="00CA0481" w:rsidRDefault="00CA0481" w:rsidP="00CA0481">
            <w:pPr>
              <w:jc w:val="right"/>
              <w:rPr>
                <w:rFonts w:ascii="Calibri" w:hAnsi="Calibri" w:cs="Calibri"/>
                <w:b w:val="0"/>
                <w:color w:val="000000"/>
                <w:sz w:val="22"/>
                <w:szCs w:val="22"/>
              </w:rPr>
            </w:pPr>
            <w:r w:rsidRPr="00CA0481">
              <w:rPr>
                <w:rFonts w:ascii="Calibri" w:hAnsi="Calibri" w:cs="Calibri"/>
                <w:b w:val="0"/>
                <w:color w:val="000000"/>
                <w:sz w:val="22"/>
                <w:szCs w:val="22"/>
              </w:rPr>
              <w:t>7.828</w:t>
            </w:r>
          </w:p>
        </w:tc>
        <w:tc>
          <w:tcPr>
            <w:tcW w:w="2080" w:type="dxa"/>
            <w:tcBorders>
              <w:top w:val="nil"/>
              <w:left w:val="nil"/>
              <w:bottom w:val="single" w:sz="4" w:space="0" w:color="auto"/>
              <w:right w:val="single" w:sz="4" w:space="0" w:color="auto"/>
            </w:tcBorders>
            <w:shd w:val="clear" w:color="auto" w:fill="auto"/>
            <w:noWrap/>
            <w:vAlign w:val="bottom"/>
            <w:hideMark/>
          </w:tcPr>
          <w:p w:rsidR="00CA0481" w:rsidRPr="00CA0481" w:rsidRDefault="00CA0481" w:rsidP="00CA0481">
            <w:pPr>
              <w:jc w:val="right"/>
              <w:rPr>
                <w:rFonts w:ascii="Calibri" w:hAnsi="Calibri" w:cs="Calibri"/>
                <w:b w:val="0"/>
                <w:color w:val="000000"/>
                <w:sz w:val="22"/>
                <w:szCs w:val="22"/>
              </w:rPr>
            </w:pPr>
            <w:r w:rsidRPr="00CA0481">
              <w:rPr>
                <w:rFonts w:ascii="Calibri" w:hAnsi="Calibri" w:cs="Calibri"/>
                <w:b w:val="0"/>
                <w:color w:val="000000"/>
                <w:sz w:val="22"/>
                <w:szCs w:val="22"/>
              </w:rPr>
              <w:t>86,56%</w:t>
            </w:r>
          </w:p>
        </w:tc>
      </w:tr>
      <w:tr w:rsidR="00CA0481" w:rsidRPr="00CA0481" w:rsidTr="00CA048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CA0481" w:rsidRPr="00CA0481" w:rsidRDefault="00CA0481" w:rsidP="00CA0481">
            <w:pPr>
              <w:rPr>
                <w:rFonts w:ascii="Calibri" w:hAnsi="Calibri" w:cs="Calibri"/>
                <w:b w:val="0"/>
                <w:color w:val="000000"/>
                <w:sz w:val="22"/>
                <w:szCs w:val="22"/>
              </w:rPr>
            </w:pPr>
            <w:r w:rsidRPr="00CA0481">
              <w:rPr>
                <w:rFonts w:ascii="Calibri" w:hAnsi="Calibri" w:cs="Calibri"/>
                <w:b w:val="0"/>
                <w:color w:val="000000"/>
                <w:sz w:val="22"/>
                <w:szCs w:val="22"/>
              </w:rPr>
              <w:t>Otros Conceptos</w:t>
            </w:r>
          </w:p>
        </w:tc>
        <w:tc>
          <w:tcPr>
            <w:tcW w:w="2020" w:type="dxa"/>
            <w:tcBorders>
              <w:top w:val="nil"/>
              <w:left w:val="nil"/>
              <w:bottom w:val="single" w:sz="4" w:space="0" w:color="auto"/>
              <w:right w:val="single" w:sz="4" w:space="0" w:color="auto"/>
            </w:tcBorders>
            <w:shd w:val="clear" w:color="auto" w:fill="auto"/>
            <w:noWrap/>
            <w:vAlign w:val="bottom"/>
            <w:hideMark/>
          </w:tcPr>
          <w:p w:rsidR="00CA0481" w:rsidRPr="00CA0481" w:rsidRDefault="00CA0481" w:rsidP="00CA0481">
            <w:pPr>
              <w:jc w:val="right"/>
              <w:rPr>
                <w:rFonts w:ascii="Calibri" w:hAnsi="Calibri" w:cs="Calibri"/>
                <w:b w:val="0"/>
                <w:color w:val="000000"/>
                <w:sz w:val="22"/>
                <w:szCs w:val="22"/>
              </w:rPr>
            </w:pPr>
            <w:r w:rsidRPr="00CA0481">
              <w:rPr>
                <w:rFonts w:ascii="Calibri" w:hAnsi="Calibri" w:cs="Calibri"/>
                <w:b w:val="0"/>
                <w:color w:val="000000"/>
                <w:sz w:val="22"/>
                <w:szCs w:val="22"/>
              </w:rPr>
              <w:t>214</w:t>
            </w:r>
          </w:p>
        </w:tc>
        <w:tc>
          <w:tcPr>
            <w:tcW w:w="1900" w:type="dxa"/>
            <w:tcBorders>
              <w:top w:val="nil"/>
              <w:left w:val="nil"/>
              <w:bottom w:val="single" w:sz="4" w:space="0" w:color="auto"/>
              <w:right w:val="single" w:sz="4" w:space="0" w:color="auto"/>
            </w:tcBorders>
            <w:shd w:val="clear" w:color="auto" w:fill="auto"/>
            <w:noWrap/>
            <w:vAlign w:val="bottom"/>
            <w:hideMark/>
          </w:tcPr>
          <w:p w:rsidR="00CA0481" w:rsidRPr="00CA0481" w:rsidRDefault="00CA0481" w:rsidP="00CA0481">
            <w:pPr>
              <w:jc w:val="right"/>
              <w:rPr>
                <w:rFonts w:ascii="Calibri" w:hAnsi="Calibri" w:cs="Calibri"/>
                <w:b w:val="0"/>
                <w:color w:val="000000"/>
                <w:sz w:val="22"/>
                <w:szCs w:val="22"/>
              </w:rPr>
            </w:pPr>
            <w:r w:rsidRPr="00CA0481">
              <w:rPr>
                <w:rFonts w:ascii="Calibri" w:hAnsi="Calibri" w:cs="Calibri"/>
                <w:b w:val="0"/>
                <w:color w:val="000000"/>
                <w:sz w:val="22"/>
                <w:szCs w:val="22"/>
              </w:rPr>
              <w:t>214</w:t>
            </w:r>
          </w:p>
        </w:tc>
        <w:tc>
          <w:tcPr>
            <w:tcW w:w="2080" w:type="dxa"/>
            <w:tcBorders>
              <w:top w:val="nil"/>
              <w:left w:val="nil"/>
              <w:bottom w:val="single" w:sz="4" w:space="0" w:color="auto"/>
              <w:right w:val="single" w:sz="4" w:space="0" w:color="auto"/>
            </w:tcBorders>
            <w:shd w:val="clear" w:color="auto" w:fill="auto"/>
            <w:noWrap/>
            <w:vAlign w:val="bottom"/>
            <w:hideMark/>
          </w:tcPr>
          <w:p w:rsidR="00CA0481" w:rsidRPr="00CA0481" w:rsidRDefault="00CA0481" w:rsidP="00CA0481">
            <w:pPr>
              <w:jc w:val="right"/>
              <w:rPr>
                <w:rFonts w:ascii="Calibri" w:hAnsi="Calibri" w:cs="Calibri"/>
                <w:b w:val="0"/>
                <w:color w:val="000000"/>
                <w:sz w:val="22"/>
                <w:szCs w:val="22"/>
              </w:rPr>
            </w:pPr>
            <w:r w:rsidRPr="00CA0481">
              <w:rPr>
                <w:rFonts w:ascii="Calibri" w:hAnsi="Calibri" w:cs="Calibri"/>
                <w:b w:val="0"/>
                <w:color w:val="000000"/>
                <w:sz w:val="22"/>
                <w:szCs w:val="22"/>
              </w:rPr>
              <w:t>100,00%</w:t>
            </w:r>
          </w:p>
        </w:tc>
      </w:tr>
    </w:tbl>
    <w:p w:rsidR="00CA0481" w:rsidRDefault="00CA0481" w:rsidP="000F3266">
      <w:pPr>
        <w:rPr>
          <w:rFonts w:ascii="Arial Narrow" w:hAnsi="Arial Narrow" w:cs="Arial"/>
          <w:b w:val="0"/>
          <w:sz w:val="24"/>
          <w:szCs w:val="24"/>
          <w:lang w:val="es-ES_tradnl"/>
        </w:rPr>
      </w:pPr>
    </w:p>
    <w:p w:rsidR="00CA0481" w:rsidRDefault="00CA0481" w:rsidP="000F3266">
      <w:pPr>
        <w:rPr>
          <w:rFonts w:ascii="Arial Narrow" w:hAnsi="Arial Narrow" w:cs="Arial"/>
          <w:b w:val="0"/>
          <w:sz w:val="24"/>
          <w:szCs w:val="24"/>
          <w:lang w:val="es-ES_tradnl"/>
        </w:rPr>
      </w:pPr>
    </w:p>
    <w:p w:rsidR="004A736D" w:rsidRPr="00C93FE7" w:rsidRDefault="004A736D" w:rsidP="000F3266">
      <w:pPr>
        <w:rPr>
          <w:rFonts w:ascii="Arial Narrow" w:hAnsi="Arial Narrow" w:cs="Arial"/>
          <w:b w:val="0"/>
          <w:sz w:val="24"/>
          <w:szCs w:val="24"/>
          <w:lang w:val="es-ES_tradnl"/>
        </w:rPr>
      </w:pPr>
    </w:p>
    <w:p w:rsidR="008F0022" w:rsidRPr="008F0022" w:rsidRDefault="008F0022" w:rsidP="000F3266">
      <w:pPr>
        <w:rPr>
          <w:rFonts w:ascii="Arial Narrow" w:hAnsi="Arial Narrow" w:cs="Arial"/>
          <w:sz w:val="24"/>
          <w:szCs w:val="24"/>
          <w:lang w:val="es-ES_tradnl"/>
        </w:rPr>
      </w:pPr>
      <w:r w:rsidRPr="008F0022">
        <w:rPr>
          <w:rFonts w:ascii="Arial Narrow" w:hAnsi="Arial Narrow" w:cs="Arial"/>
          <w:sz w:val="24"/>
          <w:szCs w:val="24"/>
          <w:lang w:val="es-ES_tradnl"/>
        </w:rPr>
        <w:t>8.- CONTRATACION:</w:t>
      </w:r>
    </w:p>
    <w:p w:rsidR="008F0022" w:rsidRDefault="008F0022" w:rsidP="000F3266">
      <w:pPr>
        <w:rPr>
          <w:rFonts w:ascii="Arial Narrow" w:hAnsi="Arial Narrow" w:cs="Arial"/>
          <w:b w:val="0"/>
          <w:sz w:val="24"/>
          <w:szCs w:val="24"/>
          <w:lang w:val="es-ES_tradnl"/>
        </w:rPr>
      </w:pPr>
    </w:p>
    <w:p w:rsidR="00990E2B" w:rsidRDefault="00990E2B" w:rsidP="00990E2B">
      <w:pPr>
        <w:jc w:val="both"/>
        <w:rPr>
          <w:rFonts w:ascii="Arial Narrow" w:hAnsi="Arial Narrow" w:cs="Arial"/>
          <w:b w:val="0"/>
          <w:sz w:val="24"/>
          <w:szCs w:val="24"/>
          <w:lang w:val="es-ES_tradnl"/>
        </w:rPr>
      </w:pPr>
      <w:r>
        <w:rPr>
          <w:rFonts w:ascii="Arial Narrow" w:hAnsi="Arial Narrow" w:cs="Arial"/>
          <w:b w:val="0"/>
          <w:sz w:val="24"/>
          <w:szCs w:val="24"/>
          <w:lang w:val="es-ES_tradnl"/>
        </w:rPr>
        <w:t>En archivo adjunto se relaciona los contratos ejecutados durante el periodo comprendido entre el primero (01) de enero y el treinta y uno (31) de diciembre desde la vigencia 2008 hasta la vigencia 2011.  (Ver anexo)</w:t>
      </w:r>
      <w:r w:rsidR="00C60B66">
        <w:rPr>
          <w:rFonts w:ascii="Arial Narrow" w:hAnsi="Arial Narrow" w:cs="Arial"/>
          <w:b w:val="0"/>
          <w:sz w:val="24"/>
          <w:szCs w:val="24"/>
          <w:lang w:val="es-ES_tradnl"/>
        </w:rPr>
        <w:t>.</w:t>
      </w:r>
    </w:p>
    <w:p w:rsidR="00C60B66" w:rsidRDefault="00C60B66" w:rsidP="00990E2B">
      <w:pPr>
        <w:jc w:val="both"/>
        <w:rPr>
          <w:rFonts w:ascii="Arial Narrow" w:hAnsi="Arial Narrow" w:cs="Arial"/>
          <w:b w:val="0"/>
          <w:sz w:val="24"/>
          <w:szCs w:val="24"/>
          <w:lang w:val="es-ES_tradnl"/>
        </w:rPr>
      </w:pPr>
    </w:p>
    <w:p w:rsidR="00C60B66" w:rsidRDefault="00C60B66" w:rsidP="00990E2B">
      <w:pPr>
        <w:jc w:val="both"/>
        <w:rPr>
          <w:rFonts w:ascii="Arial Narrow" w:hAnsi="Arial Narrow" w:cs="Arial"/>
          <w:b w:val="0"/>
          <w:sz w:val="24"/>
          <w:szCs w:val="24"/>
          <w:lang w:val="es-ES_tradnl"/>
        </w:rPr>
      </w:pPr>
    </w:p>
    <w:p w:rsidR="00C60B66" w:rsidRDefault="00C60B66" w:rsidP="00990E2B">
      <w:pPr>
        <w:jc w:val="both"/>
        <w:rPr>
          <w:rFonts w:ascii="Arial Narrow" w:hAnsi="Arial Narrow" w:cs="Arial"/>
          <w:b w:val="0"/>
          <w:sz w:val="24"/>
          <w:szCs w:val="24"/>
          <w:lang w:val="es-ES_tradnl"/>
        </w:rPr>
      </w:pPr>
    </w:p>
    <w:p w:rsidR="008D6DA2" w:rsidRDefault="008D6DA2" w:rsidP="00990E2B">
      <w:pPr>
        <w:jc w:val="both"/>
        <w:rPr>
          <w:rFonts w:ascii="Arial Narrow" w:hAnsi="Arial Narrow" w:cs="Arial"/>
          <w:b w:val="0"/>
          <w:sz w:val="24"/>
          <w:szCs w:val="24"/>
          <w:lang w:val="es-ES_tradnl"/>
        </w:rPr>
      </w:pPr>
    </w:p>
    <w:tbl>
      <w:tblPr>
        <w:tblW w:w="9940" w:type="dxa"/>
        <w:tblInd w:w="55" w:type="dxa"/>
        <w:tblCellMar>
          <w:left w:w="70" w:type="dxa"/>
          <w:right w:w="70" w:type="dxa"/>
        </w:tblCellMar>
        <w:tblLook w:val="04A0"/>
      </w:tblPr>
      <w:tblGrid>
        <w:gridCol w:w="1200"/>
        <w:gridCol w:w="3255"/>
        <w:gridCol w:w="1678"/>
        <w:gridCol w:w="1199"/>
        <w:gridCol w:w="1248"/>
        <w:gridCol w:w="1360"/>
      </w:tblGrid>
      <w:tr w:rsidR="00C60B66" w:rsidRPr="00C60B66" w:rsidTr="00C60B66">
        <w:trPr>
          <w:trHeight w:val="300"/>
        </w:trPr>
        <w:tc>
          <w:tcPr>
            <w:tcW w:w="9940" w:type="dxa"/>
            <w:gridSpan w:val="6"/>
            <w:tcBorders>
              <w:top w:val="nil"/>
              <w:left w:val="nil"/>
              <w:bottom w:val="nil"/>
              <w:right w:val="nil"/>
            </w:tcBorders>
            <w:shd w:val="clear" w:color="auto" w:fill="auto"/>
            <w:vAlign w:val="bottom"/>
            <w:hideMark/>
          </w:tcPr>
          <w:p w:rsidR="00C60B66" w:rsidRPr="00C60B66" w:rsidRDefault="00C60B66" w:rsidP="00C60B66">
            <w:pPr>
              <w:jc w:val="center"/>
              <w:rPr>
                <w:rFonts w:ascii="Calibri" w:hAnsi="Calibri" w:cs="Calibri"/>
                <w:bCs/>
                <w:color w:val="000000"/>
                <w:sz w:val="16"/>
                <w:szCs w:val="16"/>
              </w:rPr>
            </w:pPr>
            <w:r w:rsidRPr="00C60B66">
              <w:rPr>
                <w:rFonts w:ascii="Calibri" w:hAnsi="Calibri" w:cs="Calibri"/>
                <w:bCs/>
                <w:color w:val="000000"/>
                <w:sz w:val="16"/>
                <w:szCs w:val="16"/>
              </w:rPr>
              <w:lastRenderedPageBreak/>
              <w:t>MUNICIPIO DE TELLO - RELACION DE GIROS COLOMBIA HUMANITARIA</w:t>
            </w:r>
          </w:p>
        </w:tc>
      </w:tr>
      <w:tr w:rsidR="00C60B66" w:rsidRPr="00C60B66" w:rsidTr="00C60B66">
        <w:trPr>
          <w:trHeight w:val="300"/>
        </w:trPr>
        <w:tc>
          <w:tcPr>
            <w:tcW w:w="1200" w:type="dxa"/>
            <w:tcBorders>
              <w:top w:val="nil"/>
              <w:left w:val="nil"/>
              <w:bottom w:val="nil"/>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p>
        </w:tc>
        <w:tc>
          <w:tcPr>
            <w:tcW w:w="3260" w:type="dxa"/>
            <w:tcBorders>
              <w:top w:val="nil"/>
              <w:left w:val="nil"/>
              <w:bottom w:val="nil"/>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p>
        </w:tc>
        <w:tc>
          <w:tcPr>
            <w:tcW w:w="1680" w:type="dxa"/>
            <w:tcBorders>
              <w:top w:val="nil"/>
              <w:left w:val="nil"/>
              <w:bottom w:val="nil"/>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p>
        </w:tc>
        <w:tc>
          <w:tcPr>
            <w:tcW w:w="1200" w:type="dxa"/>
            <w:tcBorders>
              <w:top w:val="nil"/>
              <w:left w:val="nil"/>
              <w:bottom w:val="nil"/>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p>
        </w:tc>
        <w:tc>
          <w:tcPr>
            <w:tcW w:w="1240" w:type="dxa"/>
            <w:tcBorders>
              <w:top w:val="nil"/>
              <w:left w:val="nil"/>
              <w:bottom w:val="nil"/>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p>
        </w:tc>
        <w:tc>
          <w:tcPr>
            <w:tcW w:w="1360" w:type="dxa"/>
            <w:tcBorders>
              <w:top w:val="nil"/>
              <w:left w:val="nil"/>
              <w:bottom w:val="nil"/>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p>
        </w:tc>
      </w:tr>
      <w:tr w:rsidR="00C60B66" w:rsidRPr="00C60B66" w:rsidTr="00C60B66">
        <w:trPr>
          <w:trHeight w:val="465"/>
        </w:trPr>
        <w:tc>
          <w:tcPr>
            <w:tcW w:w="120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C60B66" w:rsidRPr="00C60B66" w:rsidRDefault="00C60B66" w:rsidP="00C60B66">
            <w:pPr>
              <w:jc w:val="center"/>
              <w:rPr>
                <w:rFonts w:ascii="Calibri" w:hAnsi="Calibri" w:cs="Calibri"/>
                <w:bCs/>
                <w:color w:val="000000"/>
                <w:sz w:val="16"/>
                <w:szCs w:val="16"/>
              </w:rPr>
            </w:pPr>
            <w:r w:rsidRPr="00C60B66">
              <w:rPr>
                <w:rFonts w:ascii="Calibri" w:hAnsi="Calibri" w:cs="Calibri"/>
                <w:bCs/>
                <w:color w:val="000000"/>
                <w:sz w:val="16"/>
                <w:szCs w:val="16"/>
              </w:rPr>
              <w:t>ENCARGO FIDUCIARIO No.</w:t>
            </w:r>
          </w:p>
        </w:tc>
        <w:tc>
          <w:tcPr>
            <w:tcW w:w="3260" w:type="dxa"/>
            <w:tcBorders>
              <w:top w:val="single" w:sz="4" w:space="0" w:color="auto"/>
              <w:left w:val="nil"/>
              <w:bottom w:val="single" w:sz="4" w:space="0" w:color="auto"/>
              <w:right w:val="single" w:sz="4" w:space="0" w:color="auto"/>
            </w:tcBorders>
            <w:shd w:val="clear" w:color="000000" w:fill="FFFF00"/>
            <w:vAlign w:val="bottom"/>
            <w:hideMark/>
          </w:tcPr>
          <w:p w:rsidR="00C60B66" w:rsidRPr="00C60B66" w:rsidRDefault="00C60B66" w:rsidP="00C60B66">
            <w:pPr>
              <w:jc w:val="center"/>
              <w:rPr>
                <w:rFonts w:ascii="Calibri" w:hAnsi="Calibri" w:cs="Calibri"/>
                <w:bCs/>
                <w:color w:val="000000"/>
                <w:sz w:val="16"/>
                <w:szCs w:val="16"/>
              </w:rPr>
            </w:pPr>
            <w:r w:rsidRPr="00C60B66">
              <w:rPr>
                <w:rFonts w:ascii="Calibri" w:hAnsi="Calibri" w:cs="Calibri"/>
                <w:bCs/>
                <w:color w:val="000000"/>
                <w:sz w:val="16"/>
                <w:szCs w:val="16"/>
              </w:rPr>
              <w:t>CONCEPTO</w:t>
            </w:r>
          </w:p>
        </w:tc>
        <w:tc>
          <w:tcPr>
            <w:tcW w:w="1680" w:type="dxa"/>
            <w:tcBorders>
              <w:top w:val="single" w:sz="4" w:space="0" w:color="auto"/>
              <w:left w:val="nil"/>
              <w:bottom w:val="single" w:sz="4" w:space="0" w:color="auto"/>
              <w:right w:val="single" w:sz="4" w:space="0" w:color="auto"/>
            </w:tcBorders>
            <w:shd w:val="clear" w:color="000000" w:fill="FFFF00"/>
            <w:vAlign w:val="bottom"/>
            <w:hideMark/>
          </w:tcPr>
          <w:p w:rsidR="00C60B66" w:rsidRPr="00C60B66" w:rsidRDefault="00C60B66" w:rsidP="00C60B66">
            <w:pPr>
              <w:jc w:val="center"/>
              <w:rPr>
                <w:rFonts w:ascii="Calibri" w:hAnsi="Calibri" w:cs="Calibri"/>
                <w:bCs/>
                <w:color w:val="000000"/>
                <w:sz w:val="16"/>
                <w:szCs w:val="16"/>
              </w:rPr>
            </w:pPr>
            <w:r w:rsidRPr="00C60B66">
              <w:rPr>
                <w:rFonts w:ascii="Calibri" w:hAnsi="Calibri" w:cs="Calibri"/>
                <w:bCs/>
                <w:color w:val="000000"/>
                <w:sz w:val="16"/>
                <w:szCs w:val="16"/>
              </w:rPr>
              <w:t xml:space="preserve">BENEFICIARIO </w:t>
            </w:r>
          </w:p>
        </w:tc>
        <w:tc>
          <w:tcPr>
            <w:tcW w:w="1200" w:type="dxa"/>
            <w:tcBorders>
              <w:top w:val="single" w:sz="4" w:space="0" w:color="auto"/>
              <w:left w:val="nil"/>
              <w:bottom w:val="single" w:sz="4" w:space="0" w:color="auto"/>
              <w:right w:val="single" w:sz="4" w:space="0" w:color="auto"/>
            </w:tcBorders>
            <w:shd w:val="clear" w:color="000000" w:fill="FFFF00"/>
            <w:vAlign w:val="bottom"/>
            <w:hideMark/>
          </w:tcPr>
          <w:p w:rsidR="00C60B66" w:rsidRPr="00C60B66" w:rsidRDefault="00C60B66" w:rsidP="00C60B66">
            <w:pPr>
              <w:jc w:val="center"/>
              <w:rPr>
                <w:rFonts w:ascii="Calibri" w:hAnsi="Calibri" w:cs="Calibri"/>
                <w:bCs/>
                <w:color w:val="000000"/>
                <w:sz w:val="16"/>
                <w:szCs w:val="16"/>
              </w:rPr>
            </w:pPr>
            <w:r w:rsidRPr="00C60B66">
              <w:rPr>
                <w:rFonts w:ascii="Calibri" w:hAnsi="Calibri" w:cs="Calibri"/>
                <w:bCs/>
                <w:color w:val="000000"/>
                <w:sz w:val="16"/>
                <w:szCs w:val="16"/>
              </w:rPr>
              <w:t xml:space="preserve">NIT </w:t>
            </w:r>
          </w:p>
        </w:tc>
        <w:tc>
          <w:tcPr>
            <w:tcW w:w="1240" w:type="dxa"/>
            <w:tcBorders>
              <w:top w:val="single" w:sz="4" w:space="0" w:color="auto"/>
              <w:left w:val="nil"/>
              <w:bottom w:val="single" w:sz="4" w:space="0" w:color="auto"/>
              <w:right w:val="single" w:sz="4" w:space="0" w:color="auto"/>
            </w:tcBorders>
            <w:shd w:val="clear" w:color="000000" w:fill="FFFF00"/>
            <w:vAlign w:val="bottom"/>
            <w:hideMark/>
          </w:tcPr>
          <w:p w:rsidR="00C60B66" w:rsidRPr="00C60B66" w:rsidRDefault="00C60B66" w:rsidP="00C60B66">
            <w:pPr>
              <w:jc w:val="center"/>
              <w:rPr>
                <w:rFonts w:ascii="Calibri" w:hAnsi="Calibri" w:cs="Calibri"/>
                <w:bCs/>
                <w:color w:val="000000"/>
                <w:sz w:val="16"/>
                <w:szCs w:val="16"/>
              </w:rPr>
            </w:pPr>
            <w:r w:rsidRPr="00C60B66">
              <w:rPr>
                <w:rFonts w:ascii="Calibri" w:hAnsi="Calibri" w:cs="Calibri"/>
                <w:bCs/>
                <w:color w:val="000000"/>
                <w:sz w:val="16"/>
                <w:szCs w:val="16"/>
              </w:rPr>
              <w:t>COMUNICACIÓN No.</w:t>
            </w:r>
          </w:p>
        </w:tc>
        <w:tc>
          <w:tcPr>
            <w:tcW w:w="1360" w:type="dxa"/>
            <w:tcBorders>
              <w:top w:val="single" w:sz="4" w:space="0" w:color="auto"/>
              <w:left w:val="nil"/>
              <w:bottom w:val="single" w:sz="4" w:space="0" w:color="auto"/>
              <w:right w:val="single" w:sz="4" w:space="0" w:color="auto"/>
            </w:tcBorders>
            <w:shd w:val="clear" w:color="000000" w:fill="FFFF00"/>
            <w:vAlign w:val="bottom"/>
            <w:hideMark/>
          </w:tcPr>
          <w:p w:rsidR="00C60B66" w:rsidRPr="00C60B66" w:rsidRDefault="00C60B66" w:rsidP="00C60B66">
            <w:pPr>
              <w:jc w:val="center"/>
              <w:rPr>
                <w:rFonts w:ascii="Calibri" w:hAnsi="Calibri" w:cs="Calibri"/>
                <w:bCs/>
                <w:color w:val="000000"/>
                <w:sz w:val="16"/>
                <w:szCs w:val="16"/>
              </w:rPr>
            </w:pPr>
            <w:r w:rsidRPr="00C60B66">
              <w:rPr>
                <w:rFonts w:ascii="Calibri" w:hAnsi="Calibri" w:cs="Calibri"/>
                <w:bCs/>
                <w:color w:val="000000"/>
                <w:sz w:val="16"/>
                <w:szCs w:val="16"/>
              </w:rPr>
              <w:t>VALOR COMUNICACIÓN</w:t>
            </w:r>
          </w:p>
        </w:tc>
      </w:tr>
      <w:tr w:rsidR="00C60B66" w:rsidRPr="00C60B66" w:rsidTr="00C60B66">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60B66" w:rsidRPr="00C60B66" w:rsidRDefault="00C60B66" w:rsidP="00C60B66">
            <w:pPr>
              <w:jc w:val="center"/>
              <w:rPr>
                <w:rFonts w:ascii="Calibri" w:hAnsi="Calibri" w:cs="Calibri"/>
                <w:b w:val="0"/>
                <w:color w:val="000000"/>
                <w:sz w:val="16"/>
                <w:szCs w:val="16"/>
              </w:rPr>
            </w:pPr>
            <w:r w:rsidRPr="00C60B66">
              <w:rPr>
                <w:rFonts w:ascii="Calibri" w:hAnsi="Calibri" w:cs="Calibri"/>
                <w:b w:val="0"/>
                <w:color w:val="000000"/>
                <w:sz w:val="16"/>
                <w:szCs w:val="16"/>
              </w:rPr>
              <w:t>10376</w:t>
            </w:r>
          </w:p>
        </w:tc>
        <w:tc>
          <w:tcPr>
            <w:tcW w:w="3260" w:type="dxa"/>
            <w:tcBorders>
              <w:top w:val="nil"/>
              <w:left w:val="nil"/>
              <w:bottom w:val="single" w:sz="4" w:space="0" w:color="auto"/>
              <w:right w:val="single" w:sz="4" w:space="0" w:color="auto"/>
            </w:tcBorders>
            <w:shd w:val="clear" w:color="auto" w:fill="auto"/>
            <w:vAlign w:val="center"/>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CONSTRUCCION OBRAS DE ARTE Y MANTENIMIENTO MEDIANTE REPOSICION DE AFIRMADO MUNICIPIO DE TELLO HUILA</w:t>
            </w:r>
          </w:p>
        </w:tc>
        <w:tc>
          <w:tcPr>
            <w:tcW w:w="1680" w:type="dxa"/>
            <w:tcBorders>
              <w:top w:val="nil"/>
              <w:left w:val="nil"/>
              <w:bottom w:val="single" w:sz="4" w:space="0" w:color="auto"/>
              <w:right w:val="single" w:sz="4" w:space="0" w:color="auto"/>
            </w:tcBorders>
            <w:shd w:val="clear" w:color="auto" w:fill="auto"/>
            <w:vAlign w:val="center"/>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MUNICIPIO DE TELLO</w:t>
            </w:r>
          </w:p>
        </w:tc>
        <w:tc>
          <w:tcPr>
            <w:tcW w:w="1200" w:type="dxa"/>
            <w:tcBorders>
              <w:top w:val="nil"/>
              <w:left w:val="nil"/>
              <w:bottom w:val="single" w:sz="4" w:space="0" w:color="auto"/>
              <w:right w:val="single" w:sz="4" w:space="0" w:color="auto"/>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891180127-0</w:t>
            </w:r>
          </w:p>
        </w:tc>
        <w:tc>
          <w:tcPr>
            <w:tcW w:w="1240" w:type="dxa"/>
            <w:tcBorders>
              <w:top w:val="nil"/>
              <w:left w:val="nil"/>
              <w:bottom w:val="single" w:sz="4" w:space="0" w:color="auto"/>
              <w:right w:val="single" w:sz="4" w:space="0" w:color="auto"/>
            </w:tcBorders>
            <w:shd w:val="clear" w:color="auto" w:fill="auto"/>
            <w:vAlign w:val="bottom"/>
            <w:hideMark/>
          </w:tcPr>
          <w:p w:rsidR="00C60B66" w:rsidRPr="00C60B66" w:rsidRDefault="00C60B66" w:rsidP="00C60B66">
            <w:pPr>
              <w:jc w:val="right"/>
              <w:rPr>
                <w:rFonts w:ascii="Calibri" w:hAnsi="Calibri" w:cs="Calibri"/>
                <w:b w:val="0"/>
                <w:color w:val="000000"/>
                <w:sz w:val="16"/>
                <w:szCs w:val="16"/>
              </w:rPr>
            </w:pPr>
            <w:r w:rsidRPr="00C60B66">
              <w:rPr>
                <w:rFonts w:ascii="Calibri" w:hAnsi="Calibri" w:cs="Calibri"/>
                <w:b w:val="0"/>
                <w:color w:val="000000"/>
                <w:sz w:val="16"/>
                <w:szCs w:val="16"/>
              </w:rPr>
              <w:t>000527</w:t>
            </w:r>
          </w:p>
        </w:tc>
        <w:tc>
          <w:tcPr>
            <w:tcW w:w="1360" w:type="dxa"/>
            <w:tcBorders>
              <w:top w:val="nil"/>
              <w:left w:val="nil"/>
              <w:bottom w:val="single" w:sz="4" w:space="0" w:color="auto"/>
              <w:right w:val="single" w:sz="4" w:space="0" w:color="auto"/>
            </w:tcBorders>
            <w:shd w:val="clear" w:color="auto" w:fill="auto"/>
            <w:vAlign w:val="bottom"/>
            <w:hideMark/>
          </w:tcPr>
          <w:p w:rsidR="00C60B66" w:rsidRPr="00C60B66" w:rsidRDefault="00C60B66" w:rsidP="00C60B66">
            <w:pPr>
              <w:jc w:val="right"/>
              <w:rPr>
                <w:rFonts w:ascii="Calibri" w:hAnsi="Calibri" w:cs="Calibri"/>
                <w:b w:val="0"/>
                <w:color w:val="000000"/>
                <w:sz w:val="16"/>
                <w:szCs w:val="16"/>
              </w:rPr>
            </w:pPr>
            <w:r w:rsidRPr="00C60B66">
              <w:rPr>
                <w:rFonts w:ascii="Calibri" w:hAnsi="Calibri" w:cs="Calibri"/>
                <w:b w:val="0"/>
                <w:color w:val="000000"/>
                <w:sz w:val="16"/>
                <w:szCs w:val="16"/>
              </w:rPr>
              <w:t>247.703.746,00</w:t>
            </w:r>
          </w:p>
        </w:tc>
      </w:tr>
      <w:tr w:rsidR="00C60B66" w:rsidRPr="00C60B66" w:rsidTr="00C60B66">
        <w:trPr>
          <w:trHeight w:val="300"/>
        </w:trPr>
        <w:tc>
          <w:tcPr>
            <w:tcW w:w="1200" w:type="dxa"/>
            <w:tcBorders>
              <w:top w:val="nil"/>
              <w:left w:val="single" w:sz="4" w:space="0" w:color="auto"/>
              <w:bottom w:val="single" w:sz="4" w:space="0" w:color="auto"/>
              <w:right w:val="single" w:sz="4" w:space="0" w:color="auto"/>
            </w:tcBorders>
            <w:shd w:val="clear" w:color="000000" w:fill="92D050"/>
            <w:vAlign w:val="bottom"/>
            <w:hideMark/>
          </w:tcPr>
          <w:p w:rsidR="00C60B66" w:rsidRPr="00C60B66" w:rsidRDefault="00C60B66" w:rsidP="00C60B66">
            <w:pPr>
              <w:jc w:val="center"/>
              <w:rPr>
                <w:rFonts w:ascii="Calibri" w:hAnsi="Calibri" w:cs="Calibri"/>
                <w:b w:val="0"/>
                <w:color w:val="000000"/>
                <w:sz w:val="16"/>
                <w:szCs w:val="16"/>
              </w:rPr>
            </w:pPr>
            <w:r w:rsidRPr="00C60B66">
              <w:rPr>
                <w:rFonts w:ascii="Calibri" w:hAnsi="Calibri" w:cs="Calibri"/>
                <w:b w:val="0"/>
                <w:color w:val="000000"/>
                <w:sz w:val="16"/>
                <w:szCs w:val="16"/>
              </w:rPr>
              <w:t> </w:t>
            </w:r>
          </w:p>
        </w:tc>
        <w:tc>
          <w:tcPr>
            <w:tcW w:w="3260" w:type="dxa"/>
            <w:tcBorders>
              <w:top w:val="nil"/>
              <w:left w:val="nil"/>
              <w:bottom w:val="single" w:sz="4" w:space="0" w:color="auto"/>
              <w:right w:val="single" w:sz="4" w:space="0" w:color="auto"/>
            </w:tcBorders>
            <w:shd w:val="clear" w:color="000000" w:fill="92D050"/>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680" w:type="dxa"/>
            <w:tcBorders>
              <w:top w:val="nil"/>
              <w:left w:val="nil"/>
              <w:bottom w:val="single" w:sz="4" w:space="0" w:color="auto"/>
              <w:right w:val="single" w:sz="4" w:space="0" w:color="auto"/>
            </w:tcBorders>
            <w:shd w:val="clear" w:color="000000" w:fill="92D050"/>
            <w:vAlign w:val="center"/>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200" w:type="dxa"/>
            <w:tcBorders>
              <w:top w:val="nil"/>
              <w:left w:val="nil"/>
              <w:bottom w:val="single" w:sz="4" w:space="0" w:color="auto"/>
              <w:right w:val="single" w:sz="4" w:space="0" w:color="auto"/>
            </w:tcBorders>
            <w:shd w:val="clear" w:color="000000" w:fill="92D050"/>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240" w:type="dxa"/>
            <w:tcBorders>
              <w:top w:val="nil"/>
              <w:left w:val="nil"/>
              <w:bottom w:val="single" w:sz="4" w:space="0" w:color="auto"/>
              <w:right w:val="single" w:sz="4" w:space="0" w:color="auto"/>
            </w:tcBorders>
            <w:shd w:val="clear" w:color="000000" w:fill="92D050"/>
            <w:vAlign w:val="bottom"/>
            <w:hideMark/>
          </w:tcPr>
          <w:p w:rsidR="00C60B66" w:rsidRPr="00C60B66" w:rsidRDefault="00C60B66" w:rsidP="00C60B66">
            <w:pPr>
              <w:jc w:val="right"/>
              <w:rPr>
                <w:rFonts w:ascii="Calibri" w:hAnsi="Calibri" w:cs="Calibri"/>
                <w:b w:val="0"/>
                <w:color w:val="000000"/>
                <w:sz w:val="16"/>
                <w:szCs w:val="16"/>
              </w:rPr>
            </w:pPr>
            <w:r w:rsidRPr="00C60B66">
              <w:rPr>
                <w:rFonts w:ascii="Calibri" w:hAnsi="Calibri" w:cs="Calibri"/>
                <w:b w:val="0"/>
                <w:color w:val="000000"/>
                <w:sz w:val="16"/>
                <w:szCs w:val="16"/>
              </w:rPr>
              <w:t> </w:t>
            </w:r>
          </w:p>
        </w:tc>
        <w:tc>
          <w:tcPr>
            <w:tcW w:w="1360" w:type="dxa"/>
            <w:tcBorders>
              <w:top w:val="nil"/>
              <w:left w:val="nil"/>
              <w:bottom w:val="single" w:sz="4" w:space="0" w:color="auto"/>
              <w:right w:val="single" w:sz="4" w:space="0" w:color="auto"/>
            </w:tcBorders>
            <w:shd w:val="clear" w:color="000000" w:fill="92D050"/>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r>
      <w:tr w:rsidR="00C60B66" w:rsidRPr="00C60B66" w:rsidTr="00C60B66">
        <w:trPr>
          <w:trHeight w:val="100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60B66" w:rsidRPr="00C60B66" w:rsidRDefault="00C60B66" w:rsidP="00C60B66">
            <w:pPr>
              <w:jc w:val="center"/>
              <w:rPr>
                <w:rFonts w:ascii="Calibri" w:hAnsi="Calibri" w:cs="Calibri"/>
                <w:b w:val="0"/>
                <w:color w:val="000000"/>
                <w:sz w:val="16"/>
                <w:szCs w:val="16"/>
              </w:rPr>
            </w:pPr>
            <w:r w:rsidRPr="00C60B66">
              <w:rPr>
                <w:rFonts w:ascii="Calibri" w:hAnsi="Calibri" w:cs="Calibri"/>
                <w:b w:val="0"/>
                <w:color w:val="000000"/>
                <w:sz w:val="16"/>
                <w:szCs w:val="16"/>
              </w:rPr>
              <w:t>10377</w:t>
            </w:r>
          </w:p>
        </w:tc>
        <w:tc>
          <w:tcPr>
            <w:tcW w:w="3260" w:type="dxa"/>
            <w:tcBorders>
              <w:top w:val="nil"/>
              <w:left w:val="nil"/>
              <w:bottom w:val="single" w:sz="4" w:space="0" w:color="auto"/>
              <w:right w:val="single" w:sz="4" w:space="0" w:color="auto"/>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CONSTRUCCION PUENTE SOBRE EL RIO VILLAVIEJA EN LA VEREDA ALTO ROBLAL SECTOR CENTRO POBLADO LA VEGA DEL MUNICIPIO DE TELLO</w:t>
            </w:r>
          </w:p>
        </w:tc>
        <w:tc>
          <w:tcPr>
            <w:tcW w:w="1680" w:type="dxa"/>
            <w:tcBorders>
              <w:top w:val="nil"/>
              <w:left w:val="nil"/>
              <w:bottom w:val="single" w:sz="4" w:space="0" w:color="auto"/>
              <w:right w:val="single" w:sz="4" w:space="0" w:color="auto"/>
            </w:tcBorders>
            <w:shd w:val="clear" w:color="auto" w:fill="auto"/>
            <w:vAlign w:val="center"/>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MUNICIPIO DE TELLO</w:t>
            </w:r>
          </w:p>
        </w:tc>
        <w:tc>
          <w:tcPr>
            <w:tcW w:w="1200" w:type="dxa"/>
            <w:tcBorders>
              <w:top w:val="nil"/>
              <w:left w:val="nil"/>
              <w:bottom w:val="single" w:sz="4" w:space="0" w:color="auto"/>
              <w:right w:val="single" w:sz="4" w:space="0" w:color="auto"/>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891180127-0</w:t>
            </w:r>
          </w:p>
        </w:tc>
        <w:tc>
          <w:tcPr>
            <w:tcW w:w="1240" w:type="dxa"/>
            <w:tcBorders>
              <w:top w:val="nil"/>
              <w:left w:val="nil"/>
              <w:bottom w:val="single" w:sz="4" w:space="0" w:color="auto"/>
              <w:right w:val="single" w:sz="4" w:space="0" w:color="auto"/>
            </w:tcBorders>
            <w:shd w:val="clear" w:color="auto" w:fill="auto"/>
            <w:vAlign w:val="bottom"/>
            <w:hideMark/>
          </w:tcPr>
          <w:p w:rsidR="00C60B66" w:rsidRPr="00C60B66" w:rsidRDefault="00C60B66" w:rsidP="00C60B66">
            <w:pPr>
              <w:jc w:val="right"/>
              <w:rPr>
                <w:rFonts w:ascii="Calibri" w:hAnsi="Calibri" w:cs="Calibri"/>
                <w:b w:val="0"/>
                <w:color w:val="000000"/>
                <w:sz w:val="16"/>
                <w:szCs w:val="16"/>
              </w:rPr>
            </w:pPr>
            <w:r w:rsidRPr="00C60B66">
              <w:rPr>
                <w:rFonts w:ascii="Calibri" w:hAnsi="Calibri" w:cs="Calibri"/>
                <w:b w:val="0"/>
                <w:color w:val="000000"/>
                <w:sz w:val="16"/>
                <w:szCs w:val="16"/>
              </w:rPr>
              <w:t>001802</w:t>
            </w:r>
          </w:p>
        </w:tc>
        <w:tc>
          <w:tcPr>
            <w:tcW w:w="1360" w:type="dxa"/>
            <w:tcBorders>
              <w:top w:val="nil"/>
              <w:left w:val="nil"/>
              <w:bottom w:val="single" w:sz="4" w:space="0" w:color="auto"/>
              <w:right w:val="single" w:sz="4" w:space="0" w:color="auto"/>
            </w:tcBorders>
            <w:shd w:val="clear" w:color="auto" w:fill="auto"/>
            <w:vAlign w:val="bottom"/>
            <w:hideMark/>
          </w:tcPr>
          <w:p w:rsidR="00C60B66" w:rsidRPr="00C60B66" w:rsidRDefault="00C60B66" w:rsidP="00C60B66">
            <w:pPr>
              <w:jc w:val="right"/>
              <w:rPr>
                <w:rFonts w:ascii="Calibri" w:hAnsi="Calibri" w:cs="Calibri"/>
                <w:b w:val="0"/>
                <w:color w:val="000000"/>
                <w:sz w:val="16"/>
                <w:szCs w:val="16"/>
              </w:rPr>
            </w:pPr>
            <w:r w:rsidRPr="00C60B66">
              <w:rPr>
                <w:rFonts w:ascii="Calibri" w:hAnsi="Calibri" w:cs="Calibri"/>
                <w:b w:val="0"/>
                <w:color w:val="000000"/>
                <w:sz w:val="16"/>
                <w:szCs w:val="16"/>
              </w:rPr>
              <w:t>249.978.962,00</w:t>
            </w:r>
          </w:p>
        </w:tc>
      </w:tr>
      <w:tr w:rsidR="00C60B66" w:rsidRPr="00C60B66" w:rsidTr="00C60B66">
        <w:trPr>
          <w:trHeight w:val="300"/>
        </w:trPr>
        <w:tc>
          <w:tcPr>
            <w:tcW w:w="1200" w:type="dxa"/>
            <w:tcBorders>
              <w:top w:val="nil"/>
              <w:left w:val="single" w:sz="4" w:space="0" w:color="auto"/>
              <w:bottom w:val="single" w:sz="4" w:space="0" w:color="auto"/>
              <w:right w:val="single" w:sz="4" w:space="0" w:color="auto"/>
            </w:tcBorders>
            <w:shd w:val="clear" w:color="000000" w:fill="92D050"/>
            <w:vAlign w:val="bottom"/>
            <w:hideMark/>
          </w:tcPr>
          <w:p w:rsidR="00C60B66" w:rsidRPr="00C60B66" w:rsidRDefault="00C60B66" w:rsidP="00C60B66">
            <w:pPr>
              <w:jc w:val="center"/>
              <w:rPr>
                <w:rFonts w:ascii="Calibri" w:hAnsi="Calibri" w:cs="Calibri"/>
                <w:b w:val="0"/>
                <w:color w:val="000000"/>
                <w:sz w:val="16"/>
                <w:szCs w:val="16"/>
              </w:rPr>
            </w:pPr>
            <w:r w:rsidRPr="00C60B66">
              <w:rPr>
                <w:rFonts w:ascii="Calibri" w:hAnsi="Calibri" w:cs="Calibri"/>
                <w:b w:val="0"/>
                <w:color w:val="000000"/>
                <w:sz w:val="16"/>
                <w:szCs w:val="16"/>
              </w:rPr>
              <w:t> </w:t>
            </w:r>
          </w:p>
        </w:tc>
        <w:tc>
          <w:tcPr>
            <w:tcW w:w="3260" w:type="dxa"/>
            <w:tcBorders>
              <w:top w:val="nil"/>
              <w:left w:val="nil"/>
              <w:bottom w:val="single" w:sz="4" w:space="0" w:color="auto"/>
              <w:right w:val="single" w:sz="4" w:space="0" w:color="auto"/>
            </w:tcBorders>
            <w:shd w:val="clear" w:color="000000" w:fill="92D050"/>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680" w:type="dxa"/>
            <w:tcBorders>
              <w:top w:val="nil"/>
              <w:left w:val="nil"/>
              <w:bottom w:val="single" w:sz="4" w:space="0" w:color="auto"/>
              <w:right w:val="single" w:sz="4" w:space="0" w:color="auto"/>
            </w:tcBorders>
            <w:shd w:val="clear" w:color="000000" w:fill="92D050"/>
            <w:vAlign w:val="center"/>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200" w:type="dxa"/>
            <w:tcBorders>
              <w:top w:val="nil"/>
              <w:left w:val="nil"/>
              <w:bottom w:val="single" w:sz="4" w:space="0" w:color="auto"/>
              <w:right w:val="single" w:sz="4" w:space="0" w:color="auto"/>
            </w:tcBorders>
            <w:shd w:val="clear" w:color="000000" w:fill="92D050"/>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240" w:type="dxa"/>
            <w:tcBorders>
              <w:top w:val="nil"/>
              <w:left w:val="nil"/>
              <w:bottom w:val="single" w:sz="4" w:space="0" w:color="auto"/>
              <w:right w:val="single" w:sz="4" w:space="0" w:color="auto"/>
            </w:tcBorders>
            <w:shd w:val="clear" w:color="000000" w:fill="92D050"/>
            <w:vAlign w:val="bottom"/>
            <w:hideMark/>
          </w:tcPr>
          <w:p w:rsidR="00C60B66" w:rsidRPr="00C60B66" w:rsidRDefault="00C60B66" w:rsidP="00C60B66">
            <w:pPr>
              <w:jc w:val="right"/>
              <w:rPr>
                <w:rFonts w:ascii="Calibri" w:hAnsi="Calibri" w:cs="Calibri"/>
                <w:b w:val="0"/>
                <w:color w:val="000000"/>
                <w:sz w:val="16"/>
                <w:szCs w:val="16"/>
              </w:rPr>
            </w:pPr>
            <w:r w:rsidRPr="00C60B66">
              <w:rPr>
                <w:rFonts w:ascii="Calibri" w:hAnsi="Calibri" w:cs="Calibri"/>
                <w:b w:val="0"/>
                <w:color w:val="000000"/>
                <w:sz w:val="16"/>
                <w:szCs w:val="16"/>
              </w:rPr>
              <w:t> </w:t>
            </w:r>
          </w:p>
        </w:tc>
        <w:tc>
          <w:tcPr>
            <w:tcW w:w="1360" w:type="dxa"/>
            <w:tcBorders>
              <w:top w:val="nil"/>
              <w:left w:val="nil"/>
              <w:bottom w:val="single" w:sz="4" w:space="0" w:color="auto"/>
              <w:right w:val="single" w:sz="4" w:space="0" w:color="auto"/>
            </w:tcBorders>
            <w:shd w:val="clear" w:color="000000" w:fill="92D050"/>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r>
      <w:tr w:rsidR="00C60B66" w:rsidRPr="00C60B66" w:rsidTr="00C60B66">
        <w:trPr>
          <w:trHeight w:val="111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60B66" w:rsidRPr="00C60B66" w:rsidRDefault="00C60B66" w:rsidP="00C60B66">
            <w:pPr>
              <w:jc w:val="center"/>
              <w:rPr>
                <w:rFonts w:ascii="Calibri" w:hAnsi="Calibri" w:cs="Calibri"/>
                <w:b w:val="0"/>
                <w:color w:val="000000"/>
                <w:sz w:val="16"/>
                <w:szCs w:val="16"/>
              </w:rPr>
            </w:pPr>
            <w:r w:rsidRPr="00C60B66">
              <w:rPr>
                <w:rFonts w:ascii="Calibri" w:hAnsi="Calibri" w:cs="Calibri"/>
                <w:b w:val="0"/>
                <w:color w:val="000000"/>
                <w:sz w:val="16"/>
                <w:szCs w:val="16"/>
              </w:rPr>
              <w:t>11311</w:t>
            </w:r>
          </w:p>
        </w:tc>
        <w:tc>
          <w:tcPr>
            <w:tcW w:w="3260" w:type="dxa"/>
            <w:tcBorders>
              <w:top w:val="nil"/>
              <w:left w:val="nil"/>
              <w:bottom w:val="single" w:sz="4" w:space="0" w:color="auto"/>
              <w:right w:val="single" w:sz="4" w:space="0" w:color="auto"/>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REHABILITACION DE 5KM VIA CON RECEBO COMUN DEL k0+00, CONSTRUCCION DE 5 ALCANTARILLAS DEL k0+560 CRUCE SAN ANDREs - CERRO CASTAÑAL Y REHABILITACION DE 12 KM CON RECEBO COMUN.</w:t>
            </w:r>
          </w:p>
        </w:tc>
        <w:tc>
          <w:tcPr>
            <w:tcW w:w="1680" w:type="dxa"/>
            <w:tcBorders>
              <w:top w:val="nil"/>
              <w:left w:val="nil"/>
              <w:bottom w:val="single" w:sz="4" w:space="0" w:color="auto"/>
              <w:right w:val="single" w:sz="4" w:space="0" w:color="auto"/>
            </w:tcBorders>
            <w:shd w:val="clear" w:color="auto" w:fill="auto"/>
            <w:vAlign w:val="center"/>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MUNICIPIO DE TELLO</w:t>
            </w:r>
          </w:p>
        </w:tc>
        <w:tc>
          <w:tcPr>
            <w:tcW w:w="1200" w:type="dxa"/>
            <w:tcBorders>
              <w:top w:val="nil"/>
              <w:left w:val="nil"/>
              <w:bottom w:val="single" w:sz="4" w:space="0" w:color="auto"/>
              <w:right w:val="single" w:sz="4" w:space="0" w:color="auto"/>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891180127-0</w:t>
            </w:r>
          </w:p>
        </w:tc>
        <w:tc>
          <w:tcPr>
            <w:tcW w:w="1240" w:type="dxa"/>
            <w:tcBorders>
              <w:top w:val="nil"/>
              <w:left w:val="nil"/>
              <w:bottom w:val="single" w:sz="4" w:space="0" w:color="auto"/>
              <w:right w:val="single" w:sz="4" w:space="0" w:color="auto"/>
            </w:tcBorders>
            <w:shd w:val="clear" w:color="auto" w:fill="auto"/>
            <w:vAlign w:val="bottom"/>
            <w:hideMark/>
          </w:tcPr>
          <w:p w:rsidR="00C60B66" w:rsidRPr="00C60B66" w:rsidRDefault="00C60B66" w:rsidP="00C60B66">
            <w:pPr>
              <w:jc w:val="right"/>
              <w:rPr>
                <w:rFonts w:ascii="Calibri" w:hAnsi="Calibri" w:cs="Calibri"/>
                <w:b w:val="0"/>
                <w:color w:val="000000"/>
                <w:sz w:val="16"/>
                <w:szCs w:val="16"/>
              </w:rPr>
            </w:pPr>
            <w:r w:rsidRPr="00C60B66">
              <w:rPr>
                <w:rFonts w:ascii="Calibri" w:hAnsi="Calibri" w:cs="Calibri"/>
                <w:b w:val="0"/>
                <w:color w:val="000000"/>
                <w:sz w:val="16"/>
                <w:szCs w:val="16"/>
              </w:rPr>
              <w:t>003679</w:t>
            </w:r>
          </w:p>
        </w:tc>
        <w:tc>
          <w:tcPr>
            <w:tcW w:w="1360" w:type="dxa"/>
            <w:tcBorders>
              <w:top w:val="nil"/>
              <w:left w:val="nil"/>
              <w:bottom w:val="single" w:sz="4" w:space="0" w:color="auto"/>
              <w:right w:val="single" w:sz="4" w:space="0" w:color="auto"/>
            </w:tcBorders>
            <w:shd w:val="clear" w:color="auto" w:fill="auto"/>
            <w:vAlign w:val="bottom"/>
            <w:hideMark/>
          </w:tcPr>
          <w:p w:rsidR="00C60B66" w:rsidRPr="00C60B66" w:rsidRDefault="00C60B66" w:rsidP="00C60B66">
            <w:pPr>
              <w:jc w:val="right"/>
              <w:rPr>
                <w:rFonts w:ascii="Calibri" w:hAnsi="Calibri" w:cs="Calibri"/>
                <w:b w:val="0"/>
                <w:color w:val="000000"/>
                <w:sz w:val="16"/>
                <w:szCs w:val="16"/>
              </w:rPr>
            </w:pPr>
            <w:r w:rsidRPr="00C60B66">
              <w:rPr>
                <w:rFonts w:ascii="Calibri" w:hAnsi="Calibri" w:cs="Calibri"/>
                <w:b w:val="0"/>
                <w:color w:val="000000"/>
                <w:sz w:val="16"/>
                <w:szCs w:val="16"/>
              </w:rPr>
              <w:t>248.858.324,00</w:t>
            </w:r>
          </w:p>
        </w:tc>
      </w:tr>
      <w:tr w:rsidR="00C60B66" w:rsidRPr="00C60B66" w:rsidTr="00C60B66">
        <w:trPr>
          <w:trHeight w:val="300"/>
        </w:trPr>
        <w:tc>
          <w:tcPr>
            <w:tcW w:w="1200" w:type="dxa"/>
            <w:tcBorders>
              <w:top w:val="nil"/>
              <w:left w:val="single" w:sz="4" w:space="0" w:color="auto"/>
              <w:bottom w:val="nil"/>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3260" w:type="dxa"/>
            <w:tcBorders>
              <w:top w:val="nil"/>
              <w:left w:val="nil"/>
              <w:bottom w:val="nil"/>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680" w:type="dxa"/>
            <w:tcBorders>
              <w:top w:val="nil"/>
              <w:left w:val="nil"/>
              <w:bottom w:val="nil"/>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200" w:type="dxa"/>
            <w:tcBorders>
              <w:top w:val="nil"/>
              <w:left w:val="nil"/>
              <w:bottom w:val="nil"/>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240" w:type="dxa"/>
            <w:tcBorders>
              <w:top w:val="nil"/>
              <w:left w:val="nil"/>
              <w:bottom w:val="nil"/>
              <w:right w:val="single" w:sz="4" w:space="0" w:color="auto"/>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360" w:type="dxa"/>
            <w:tcBorders>
              <w:top w:val="nil"/>
              <w:left w:val="nil"/>
              <w:bottom w:val="nil"/>
              <w:right w:val="single" w:sz="4" w:space="0" w:color="auto"/>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r>
      <w:tr w:rsidR="00C60B66" w:rsidRPr="00C60B66" w:rsidTr="00C60B66">
        <w:trPr>
          <w:trHeight w:val="300"/>
        </w:trPr>
        <w:tc>
          <w:tcPr>
            <w:tcW w:w="8580" w:type="dxa"/>
            <w:gridSpan w:val="5"/>
            <w:tcBorders>
              <w:top w:val="nil"/>
              <w:left w:val="single" w:sz="4" w:space="0" w:color="auto"/>
              <w:bottom w:val="nil"/>
              <w:right w:val="single" w:sz="4" w:space="0" w:color="000000"/>
            </w:tcBorders>
            <w:shd w:val="clear" w:color="auto" w:fill="auto"/>
            <w:vAlign w:val="bottom"/>
            <w:hideMark/>
          </w:tcPr>
          <w:p w:rsidR="00C60B66" w:rsidRPr="00C60B66" w:rsidRDefault="00C60B66" w:rsidP="00C60B66">
            <w:pPr>
              <w:jc w:val="center"/>
              <w:rPr>
                <w:rFonts w:ascii="Calibri" w:hAnsi="Calibri" w:cs="Calibri"/>
                <w:bCs/>
                <w:color w:val="000000"/>
                <w:sz w:val="16"/>
                <w:szCs w:val="16"/>
              </w:rPr>
            </w:pPr>
            <w:r w:rsidRPr="00C60B66">
              <w:rPr>
                <w:rFonts w:ascii="Calibri" w:hAnsi="Calibri" w:cs="Calibri"/>
                <w:bCs/>
                <w:color w:val="000000"/>
                <w:sz w:val="16"/>
                <w:szCs w:val="16"/>
              </w:rPr>
              <w:t>TOTAL</w:t>
            </w:r>
          </w:p>
        </w:tc>
        <w:tc>
          <w:tcPr>
            <w:tcW w:w="1360" w:type="dxa"/>
            <w:tcBorders>
              <w:top w:val="nil"/>
              <w:left w:val="nil"/>
              <w:bottom w:val="nil"/>
              <w:right w:val="single" w:sz="4" w:space="0" w:color="auto"/>
            </w:tcBorders>
            <w:shd w:val="clear" w:color="auto" w:fill="auto"/>
            <w:vAlign w:val="bottom"/>
            <w:hideMark/>
          </w:tcPr>
          <w:p w:rsidR="00C60B66" w:rsidRPr="00C60B66" w:rsidRDefault="00C60B66" w:rsidP="00C60B66">
            <w:pPr>
              <w:jc w:val="right"/>
              <w:rPr>
                <w:rFonts w:ascii="Calibri" w:hAnsi="Calibri" w:cs="Calibri"/>
                <w:bCs/>
                <w:color w:val="000000"/>
                <w:sz w:val="16"/>
                <w:szCs w:val="16"/>
              </w:rPr>
            </w:pPr>
            <w:r w:rsidRPr="00C60B66">
              <w:rPr>
                <w:rFonts w:ascii="Calibri" w:hAnsi="Calibri" w:cs="Calibri"/>
                <w:bCs/>
                <w:color w:val="000000"/>
                <w:sz w:val="16"/>
                <w:szCs w:val="16"/>
              </w:rPr>
              <w:t>746.541.032,00</w:t>
            </w:r>
          </w:p>
        </w:tc>
      </w:tr>
      <w:tr w:rsidR="00C60B66" w:rsidRPr="00C60B66" w:rsidTr="00C60B66">
        <w:trPr>
          <w:trHeight w:val="300"/>
        </w:trPr>
        <w:tc>
          <w:tcPr>
            <w:tcW w:w="1200" w:type="dxa"/>
            <w:tcBorders>
              <w:top w:val="nil"/>
              <w:left w:val="single" w:sz="4" w:space="0" w:color="auto"/>
              <w:bottom w:val="single" w:sz="4" w:space="0" w:color="auto"/>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3260" w:type="dxa"/>
            <w:tcBorders>
              <w:top w:val="nil"/>
              <w:left w:val="nil"/>
              <w:bottom w:val="single" w:sz="4" w:space="0" w:color="auto"/>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680" w:type="dxa"/>
            <w:tcBorders>
              <w:top w:val="nil"/>
              <w:left w:val="nil"/>
              <w:bottom w:val="single" w:sz="4" w:space="0" w:color="auto"/>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200" w:type="dxa"/>
            <w:tcBorders>
              <w:top w:val="nil"/>
              <w:left w:val="nil"/>
              <w:bottom w:val="single" w:sz="4" w:space="0" w:color="auto"/>
              <w:right w:val="nil"/>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240" w:type="dxa"/>
            <w:tcBorders>
              <w:top w:val="nil"/>
              <w:left w:val="nil"/>
              <w:bottom w:val="single" w:sz="4" w:space="0" w:color="auto"/>
              <w:right w:val="single" w:sz="4" w:space="0" w:color="auto"/>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c>
          <w:tcPr>
            <w:tcW w:w="1360" w:type="dxa"/>
            <w:tcBorders>
              <w:top w:val="nil"/>
              <w:left w:val="nil"/>
              <w:bottom w:val="single" w:sz="4" w:space="0" w:color="auto"/>
              <w:right w:val="single" w:sz="4" w:space="0" w:color="auto"/>
            </w:tcBorders>
            <w:shd w:val="clear" w:color="auto" w:fill="auto"/>
            <w:vAlign w:val="bottom"/>
            <w:hideMark/>
          </w:tcPr>
          <w:p w:rsidR="00C60B66" w:rsidRPr="00C60B66" w:rsidRDefault="00C60B66" w:rsidP="00C60B66">
            <w:pPr>
              <w:rPr>
                <w:rFonts w:ascii="Calibri" w:hAnsi="Calibri" w:cs="Calibri"/>
                <w:b w:val="0"/>
                <w:color w:val="000000"/>
                <w:sz w:val="16"/>
                <w:szCs w:val="16"/>
              </w:rPr>
            </w:pPr>
            <w:r w:rsidRPr="00C60B66">
              <w:rPr>
                <w:rFonts w:ascii="Calibri" w:hAnsi="Calibri" w:cs="Calibri"/>
                <w:b w:val="0"/>
                <w:color w:val="000000"/>
                <w:sz w:val="16"/>
                <w:szCs w:val="16"/>
              </w:rPr>
              <w:t> </w:t>
            </w:r>
          </w:p>
        </w:tc>
      </w:tr>
    </w:tbl>
    <w:p w:rsidR="00C60B66" w:rsidRDefault="00C60B66" w:rsidP="00990E2B">
      <w:pPr>
        <w:jc w:val="both"/>
        <w:rPr>
          <w:rFonts w:ascii="Arial Narrow" w:hAnsi="Arial Narrow" w:cs="Arial"/>
          <w:b w:val="0"/>
          <w:sz w:val="24"/>
          <w:szCs w:val="24"/>
          <w:lang w:val="es-ES_tradnl"/>
        </w:rPr>
      </w:pPr>
    </w:p>
    <w:p w:rsidR="00C60B66" w:rsidRDefault="00C60B66" w:rsidP="00990E2B">
      <w:pPr>
        <w:jc w:val="both"/>
        <w:rPr>
          <w:rFonts w:ascii="Arial Narrow" w:hAnsi="Arial Narrow" w:cs="Arial"/>
          <w:b w:val="0"/>
          <w:sz w:val="24"/>
          <w:szCs w:val="24"/>
          <w:lang w:val="es-ES_tradnl"/>
        </w:rPr>
      </w:pPr>
    </w:p>
    <w:p w:rsidR="008D6DA2" w:rsidRDefault="008D6DA2" w:rsidP="00990E2B">
      <w:pPr>
        <w:jc w:val="both"/>
        <w:rPr>
          <w:rFonts w:ascii="Arial Narrow" w:hAnsi="Arial Narrow" w:cs="Arial"/>
          <w:b w:val="0"/>
          <w:sz w:val="24"/>
          <w:szCs w:val="24"/>
          <w:lang w:val="es-ES_tradnl"/>
        </w:rPr>
      </w:pPr>
    </w:p>
    <w:p w:rsidR="008F0022" w:rsidRPr="008F0022" w:rsidRDefault="008F0022" w:rsidP="000F3266">
      <w:pPr>
        <w:rPr>
          <w:rFonts w:ascii="Arial Narrow" w:hAnsi="Arial Narrow" w:cs="Arial"/>
          <w:sz w:val="24"/>
          <w:szCs w:val="24"/>
          <w:lang w:val="es-ES_tradnl"/>
        </w:rPr>
      </w:pPr>
      <w:r w:rsidRPr="008F0022">
        <w:rPr>
          <w:rFonts w:ascii="Arial Narrow" w:hAnsi="Arial Narrow" w:cs="Arial"/>
          <w:sz w:val="24"/>
          <w:szCs w:val="24"/>
          <w:lang w:val="es-ES_tradnl"/>
        </w:rPr>
        <w:t>9.- REGLAMENTOS Y MANUALES</w:t>
      </w:r>
    </w:p>
    <w:p w:rsidR="008F0022" w:rsidRDefault="008F0022" w:rsidP="00082A8F">
      <w:pPr>
        <w:jc w:val="both"/>
        <w:rPr>
          <w:rFonts w:ascii="Arial Narrow" w:hAnsi="Arial Narrow" w:cs="Arial"/>
          <w:b w:val="0"/>
          <w:sz w:val="24"/>
          <w:szCs w:val="24"/>
          <w:lang w:val="es-ES_tradnl"/>
        </w:rPr>
      </w:pPr>
    </w:p>
    <w:p w:rsidR="0089785C" w:rsidRDefault="005A7395" w:rsidP="00082A8F">
      <w:pPr>
        <w:jc w:val="both"/>
        <w:rPr>
          <w:rFonts w:ascii="Arial Narrow" w:hAnsi="Arial Narrow" w:cs="Arial"/>
          <w:b w:val="0"/>
          <w:sz w:val="24"/>
          <w:szCs w:val="24"/>
          <w:lang w:val="es-ES_tradnl"/>
        </w:rPr>
      </w:pPr>
      <w:r>
        <w:rPr>
          <w:rFonts w:ascii="Arial Narrow" w:hAnsi="Arial Narrow" w:cs="Arial"/>
          <w:b w:val="0"/>
          <w:sz w:val="24"/>
          <w:szCs w:val="24"/>
          <w:lang w:val="es-ES_tradnl"/>
        </w:rPr>
        <w:t>A continuación se relacionan los reglamentos y/o manuales de funciones y procedimientos vigentes en el Municipio de Tello.</w:t>
      </w:r>
    </w:p>
    <w:p w:rsidR="0089785C" w:rsidRDefault="0089785C" w:rsidP="000F3266">
      <w:pPr>
        <w:rPr>
          <w:rFonts w:ascii="Arial Narrow" w:hAnsi="Arial Narrow" w:cs="Arial"/>
          <w:b w:val="0"/>
          <w:sz w:val="24"/>
          <w:szCs w:val="24"/>
          <w:lang w:val="es-ES_tradnl"/>
        </w:rPr>
      </w:pPr>
    </w:p>
    <w:tbl>
      <w:tblPr>
        <w:tblW w:w="9760" w:type="dxa"/>
        <w:tblInd w:w="55" w:type="dxa"/>
        <w:tblCellMar>
          <w:left w:w="70" w:type="dxa"/>
          <w:right w:w="70" w:type="dxa"/>
        </w:tblCellMar>
        <w:tblLook w:val="04A0"/>
      </w:tblPr>
      <w:tblGrid>
        <w:gridCol w:w="2880"/>
        <w:gridCol w:w="1840"/>
        <w:gridCol w:w="1680"/>
        <w:gridCol w:w="1420"/>
        <w:gridCol w:w="1940"/>
      </w:tblGrid>
      <w:tr w:rsidR="002C0776" w:rsidRPr="002C0776" w:rsidTr="002C0776">
        <w:trPr>
          <w:trHeight w:val="123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Cs/>
                <w:color w:val="000000"/>
                <w:sz w:val="22"/>
                <w:szCs w:val="22"/>
              </w:rPr>
            </w:pPr>
            <w:r w:rsidRPr="002C0776">
              <w:rPr>
                <w:rFonts w:ascii="Calibri" w:hAnsi="Calibri" w:cs="Calibri"/>
                <w:bCs/>
                <w:color w:val="000000"/>
                <w:sz w:val="22"/>
                <w:szCs w:val="22"/>
              </w:rPr>
              <w:t>DENOMINACION DEL REGLAMENTO y/o MANUAL</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2C0776" w:rsidRPr="002C0776" w:rsidRDefault="002C0776" w:rsidP="002C0776">
            <w:pPr>
              <w:jc w:val="center"/>
              <w:rPr>
                <w:rFonts w:ascii="Calibri" w:hAnsi="Calibri" w:cs="Calibri"/>
                <w:bCs/>
                <w:color w:val="000000"/>
                <w:sz w:val="22"/>
                <w:szCs w:val="22"/>
              </w:rPr>
            </w:pPr>
            <w:r w:rsidRPr="002C0776">
              <w:rPr>
                <w:rFonts w:ascii="Calibri" w:hAnsi="Calibri" w:cs="Calibri"/>
                <w:bCs/>
                <w:color w:val="000000"/>
                <w:sz w:val="22"/>
                <w:szCs w:val="22"/>
              </w:rPr>
              <w:t>DESCRIPCION</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Cs/>
                <w:color w:val="000000"/>
                <w:sz w:val="22"/>
                <w:szCs w:val="22"/>
              </w:rPr>
            </w:pPr>
            <w:r w:rsidRPr="002C0776">
              <w:rPr>
                <w:rFonts w:ascii="Calibri" w:hAnsi="Calibri" w:cs="Calibri"/>
                <w:bCs/>
                <w:color w:val="000000"/>
                <w:sz w:val="22"/>
                <w:szCs w:val="22"/>
              </w:rPr>
              <w:t>MECANISMO DE ADOPCION Y VIGENCIA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Cs/>
                <w:color w:val="000000"/>
                <w:sz w:val="22"/>
                <w:szCs w:val="22"/>
              </w:rPr>
            </w:pPr>
            <w:r w:rsidRPr="002C0776">
              <w:rPr>
                <w:rFonts w:ascii="Calibri" w:hAnsi="Calibri" w:cs="Calibri"/>
                <w:bCs/>
                <w:color w:val="000000"/>
                <w:sz w:val="22"/>
                <w:szCs w:val="22"/>
              </w:rPr>
              <w:t>No. DE ACTO ADMTIVO DE ADOPCION</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Cs/>
                <w:color w:val="000000"/>
                <w:sz w:val="22"/>
                <w:szCs w:val="22"/>
              </w:rPr>
            </w:pPr>
            <w:r w:rsidRPr="002C0776">
              <w:rPr>
                <w:rFonts w:ascii="Calibri" w:hAnsi="Calibri" w:cs="Calibri"/>
                <w:bCs/>
                <w:color w:val="000000"/>
                <w:sz w:val="22"/>
                <w:szCs w:val="22"/>
              </w:rPr>
              <w:t>FECHA DE ADOPCION O VIGENCIA</w:t>
            </w:r>
          </w:p>
        </w:tc>
      </w:tr>
      <w:tr w:rsidR="002C0776" w:rsidRPr="002C0776" w:rsidTr="002C0776">
        <w:trPr>
          <w:trHeight w:val="30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lastRenderedPageBreak/>
              <w:t>Manual Especifico de Funciones y de Competencias Laborales</w:t>
            </w:r>
          </w:p>
        </w:tc>
        <w:tc>
          <w:tcPr>
            <w:tcW w:w="1840" w:type="dxa"/>
            <w:tcBorders>
              <w:top w:val="nil"/>
              <w:left w:val="nil"/>
              <w:bottom w:val="single" w:sz="4" w:space="0" w:color="auto"/>
              <w:right w:val="single" w:sz="4" w:space="0" w:color="auto"/>
            </w:tcBorders>
            <w:shd w:val="clear" w:color="auto" w:fill="auto"/>
            <w:vAlign w:val="bottom"/>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Ajuste  al Manual Especifico de funciones y de Competencias Laborales para los empleos de la Planta de Personal de la Alcaldia Municipal de Tello</w:t>
            </w:r>
          </w:p>
        </w:tc>
        <w:tc>
          <w:tcPr>
            <w:tcW w:w="168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Decreto         -  Vigencia 2009</w:t>
            </w:r>
          </w:p>
        </w:tc>
        <w:tc>
          <w:tcPr>
            <w:tcW w:w="142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46</w:t>
            </w:r>
          </w:p>
        </w:tc>
        <w:tc>
          <w:tcPr>
            <w:tcW w:w="194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4 de Agosto de 2011</w:t>
            </w:r>
          </w:p>
        </w:tc>
      </w:tr>
      <w:tr w:rsidR="002C0776" w:rsidRPr="002C0776" w:rsidTr="002C0776">
        <w:trPr>
          <w:trHeight w:val="12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Estatuto Tributario para el Municipio de Tello</w:t>
            </w:r>
          </w:p>
        </w:tc>
        <w:tc>
          <w:tcPr>
            <w:tcW w:w="1840" w:type="dxa"/>
            <w:tcBorders>
              <w:top w:val="nil"/>
              <w:left w:val="nil"/>
              <w:bottom w:val="single" w:sz="4" w:space="0" w:color="auto"/>
              <w:right w:val="single" w:sz="4" w:space="0" w:color="auto"/>
            </w:tcBorders>
            <w:shd w:val="clear" w:color="auto" w:fill="auto"/>
            <w:vAlign w:val="bottom"/>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Adopta el Estatuto Tributario para el Municipio de Tello</w:t>
            </w:r>
          </w:p>
        </w:tc>
        <w:tc>
          <w:tcPr>
            <w:tcW w:w="168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Acuerdo      -   vigencia 2008</w:t>
            </w:r>
          </w:p>
        </w:tc>
        <w:tc>
          <w:tcPr>
            <w:tcW w:w="142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56</w:t>
            </w:r>
          </w:p>
        </w:tc>
        <w:tc>
          <w:tcPr>
            <w:tcW w:w="194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15 de Diciembre de 2008</w:t>
            </w:r>
          </w:p>
        </w:tc>
      </w:tr>
      <w:tr w:rsidR="002C0776" w:rsidRPr="002C0776" w:rsidTr="002C0776">
        <w:trPr>
          <w:trHeight w:val="12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Manual de Contratación</w:t>
            </w:r>
          </w:p>
        </w:tc>
        <w:tc>
          <w:tcPr>
            <w:tcW w:w="1840" w:type="dxa"/>
            <w:tcBorders>
              <w:top w:val="nil"/>
              <w:left w:val="nil"/>
              <w:bottom w:val="single" w:sz="4" w:space="0" w:color="auto"/>
              <w:right w:val="single" w:sz="4" w:space="0" w:color="auto"/>
            </w:tcBorders>
            <w:shd w:val="clear" w:color="auto" w:fill="auto"/>
            <w:vAlign w:val="bottom"/>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Adopta el Manual de Contratación para el Municipio de Tello</w:t>
            </w:r>
          </w:p>
        </w:tc>
        <w:tc>
          <w:tcPr>
            <w:tcW w:w="168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Resolución    - vigencia 2009</w:t>
            </w:r>
          </w:p>
        </w:tc>
        <w:tc>
          <w:tcPr>
            <w:tcW w:w="142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119</w:t>
            </w:r>
          </w:p>
        </w:tc>
        <w:tc>
          <w:tcPr>
            <w:tcW w:w="194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23 de octubre de 2009</w:t>
            </w:r>
          </w:p>
        </w:tc>
      </w:tr>
      <w:tr w:rsidR="002C0776" w:rsidRPr="002C0776" w:rsidTr="002C0776">
        <w:trPr>
          <w:trHeight w:val="18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Reglamento de cobro de cartera- Manual de Cobro</w:t>
            </w:r>
          </w:p>
        </w:tc>
        <w:tc>
          <w:tcPr>
            <w:tcW w:w="1840" w:type="dxa"/>
            <w:tcBorders>
              <w:top w:val="nil"/>
              <w:left w:val="nil"/>
              <w:bottom w:val="single" w:sz="4" w:space="0" w:color="auto"/>
              <w:right w:val="single" w:sz="4" w:space="0" w:color="auto"/>
            </w:tcBorders>
            <w:shd w:val="clear" w:color="auto" w:fill="auto"/>
            <w:vAlign w:val="bottom"/>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Se establecen los lineamientos para el cobro de la cartera morosa en el Impuesto predial</w:t>
            </w:r>
          </w:p>
        </w:tc>
        <w:tc>
          <w:tcPr>
            <w:tcW w:w="168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Decreto -   Vigencia 2008</w:t>
            </w:r>
          </w:p>
        </w:tc>
        <w:tc>
          <w:tcPr>
            <w:tcW w:w="142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47</w:t>
            </w:r>
          </w:p>
        </w:tc>
        <w:tc>
          <w:tcPr>
            <w:tcW w:w="194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Junio 16 de 2008</w:t>
            </w:r>
          </w:p>
        </w:tc>
      </w:tr>
      <w:tr w:rsidR="002C0776" w:rsidRPr="002C0776" w:rsidTr="002C0776">
        <w:trPr>
          <w:trHeight w:val="12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Manual de funciones de la Comisaria de Familia</w:t>
            </w:r>
          </w:p>
        </w:tc>
        <w:tc>
          <w:tcPr>
            <w:tcW w:w="1840" w:type="dxa"/>
            <w:tcBorders>
              <w:top w:val="nil"/>
              <w:left w:val="nil"/>
              <w:bottom w:val="single" w:sz="4" w:space="0" w:color="auto"/>
              <w:right w:val="single" w:sz="4" w:space="0" w:color="auto"/>
            </w:tcBorders>
            <w:shd w:val="clear" w:color="auto" w:fill="auto"/>
            <w:vAlign w:val="bottom"/>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Se crea la Comisaria de Familia y sus funciones</w:t>
            </w:r>
          </w:p>
        </w:tc>
        <w:tc>
          <w:tcPr>
            <w:tcW w:w="168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Acuerdo - Vigencia 2008</w:t>
            </w:r>
          </w:p>
        </w:tc>
        <w:tc>
          <w:tcPr>
            <w:tcW w:w="142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6</w:t>
            </w:r>
          </w:p>
        </w:tc>
        <w:tc>
          <w:tcPr>
            <w:tcW w:w="194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13 de Marzo de 2008</w:t>
            </w:r>
          </w:p>
        </w:tc>
      </w:tr>
      <w:tr w:rsidR="002C0776" w:rsidRPr="002C0776" w:rsidTr="002C0776">
        <w:trPr>
          <w:trHeight w:val="18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Manual de Procesos y Procedimientos Misionales del Municipio de Tello Huila</w:t>
            </w:r>
          </w:p>
        </w:tc>
        <w:tc>
          <w:tcPr>
            <w:tcW w:w="1840" w:type="dxa"/>
            <w:tcBorders>
              <w:top w:val="nil"/>
              <w:left w:val="nil"/>
              <w:bottom w:val="single" w:sz="4" w:space="0" w:color="auto"/>
              <w:right w:val="single" w:sz="4" w:space="0" w:color="auto"/>
            </w:tcBorders>
            <w:shd w:val="clear" w:color="auto" w:fill="auto"/>
            <w:vAlign w:val="bottom"/>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Se adopta el Modelo Estandar de control Interno MECI 1000:2005 en el Municipio de Tello - Huila</w:t>
            </w:r>
          </w:p>
        </w:tc>
        <w:tc>
          <w:tcPr>
            <w:tcW w:w="168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Decreto         -  Vigencia 2008</w:t>
            </w:r>
          </w:p>
        </w:tc>
        <w:tc>
          <w:tcPr>
            <w:tcW w:w="142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45</w:t>
            </w:r>
          </w:p>
        </w:tc>
        <w:tc>
          <w:tcPr>
            <w:tcW w:w="194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28 de Mayo de 2008</w:t>
            </w:r>
          </w:p>
        </w:tc>
      </w:tr>
      <w:tr w:rsidR="002C0776" w:rsidRPr="002C0776" w:rsidTr="002C0776">
        <w:trPr>
          <w:trHeight w:val="18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lastRenderedPageBreak/>
              <w:t>Manual de Procesos y Procedimientos Estrategicos y de Evaluación del Municipio de Tello Huila</w:t>
            </w:r>
          </w:p>
        </w:tc>
        <w:tc>
          <w:tcPr>
            <w:tcW w:w="1840" w:type="dxa"/>
            <w:tcBorders>
              <w:top w:val="nil"/>
              <w:left w:val="nil"/>
              <w:bottom w:val="single" w:sz="4" w:space="0" w:color="auto"/>
              <w:right w:val="single" w:sz="4" w:space="0" w:color="auto"/>
            </w:tcBorders>
            <w:shd w:val="clear" w:color="auto" w:fill="auto"/>
            <w:vAlign w:val="bottom"/>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Se adopta el Modelo Estandar de control Interno MECI 1000:2005 en el Municipio de Tello - Huila</w:t>
            </w:r>
          </w:p>
        </w:tc>
        <w:tc>
          <w:tcPr>
            <w:tcW w:w="168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Decreto         -  Vigencia 2008</w:t>
            </w:r>
          </w:p>
        </w:tc>
        <w:tc>
          <w:tcPr>
            <w:tcW w:w="142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45</w:t>
            </w:r>
          </w:p>
        </w:tc>
        <w:tc>
          <w:tcPr>
            <w:tcW w:w="194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28 de Mayo de 2008</w:t>
            </w:r>
          </w:p>
        </w:tc>
      </w:tr>
      <w:tr w:rsidR="002C0776" w:rsidRPr="002C0776" w:rsidTr="002C0776">
        <w:trPr>
          <w:trHeight w:val="18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Manual de Procesos y Procedimientos de apoyo del Municipio de Tello - Huila</w:t>
            </w:r>
          </w:p>
        </w:tc>
        <w:tc>
          <w:tcPr>
            <w:tcW w:w="1840" w:type="dxa"/>
            <w:tcBorders>
              <w:top w:val="nil"/>
              <w:left w:val="nil"/>
              <w:bottom w:val="single" w:sz="4" w:space="0" w:color="auto"/>
              <w:right w:val="single" w:sz="4" w:space="0" w:color="auto"/>
            </w:tcBorders>
            <w:shd w:val="clear" w:color="auto" w:fill="auto"/>
            <w:vAlign w:val="bottom"/>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Se adopta el Modelo Estandar de control Interno MECI 1000:2005 en el Municipio de Tello - Huila</w:t>
            </w:r>
          </w:p>
        </w:tc>
        <w:tc>
          <w:tcPr>
            <w:tcW w:w="168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Decreto         -  Vigencia 2008</w:t>
            </w:r>
          </w:p>
        </w:tc>
        <w:tc>
          <w:tcPr>
            <w:tcW w:w="142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45</w:t>
            </w:r>
          </w:p>
        </w:tc>
        <w:tc>
          <w:tcPr>
            <w:tcW w:w="194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28 de Mayo de 2008</w:t>
            </w:r>
          </w:p>
        </w:tc>
      </w:tr>
      <w:tr w:rsidR="002C0776" w:rsidRPr="002C0776" w:rsidTr="002C0776">
        <w:trPr>
          <w:trHeight w:val="18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Manual de Administración de riesgos operacionales</w:t>
            </w:r>
          </w:p>
        </w:tc>
        <w:tc>
          <w:tcPr>
            <w:tcW w:w="1840" w:type="dxa"/>
            <w:tcBorders>
              <w:top w:val="nil"/>
              <w:left w:val="nil"/>
              <w:bottom w:val="single" w:sz="4" w:space="0" w:color="auto"/>
              <w:right w:val="single" w:sz="4" w:space="0" w:color="auto"/>
            </w:tcBorders>
            <w:shd w:val="clear" w:color="auto" w:fill="auto"/>
            <w:vAlign w:val="bottom"/>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Se adopta el Modelo Estandar de control Interno MECI 1000:2005 en el Municipio de Tello - Huila</w:t>
            </w:r>
          </w:p>
        </w:tc>
        <w:tc>
          <w:tcPr>
            <w:tcW w:w="168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rPr>
                <w:rFonts w:ascii="Calibri" w:hAnsi="Calibri" w:cs="Calibri"/>
                <w:b w:val="0"/>
                <w:color w:val="000000"/>
                <w:sz w:val="22"/>
                <w:szCs w:val="22"/>
              </w:rPr>
            </w:pPr>
            <w:r w:rsidRPr="002C0776">
              <w:rPr>
                <w:rFonts w:ascii="Calibri" w:hAnsi="Calibri" w:cs="Calibri"/>
                <w:b w:val="0"/>
                <w:color w:val="000000"/>
                <w:sz w:val="22"/>
                <w:szCs w:val="22"/>
              </w:rPr>
              <w:t>Decreto         -  Vigencia 2008</w:t>
            </w:r>
          </w:p>
        </w:tc>
        <w:tc>
          <w:tcPr>
            <w:tcW w:w="142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77</w:t>
            </w:r>
          </w:p>
        </w:tc>
        <w:tc>
          <w:tcPr>
            <w:tcW w:w="1940" w:type="dxa"/>
            <w:tcBorders>
              <w:top w:val="nil"/>
              <w:left w:val="nil"/>
              <w:bottom w:val="single" w:sz="4" w:space="0" w:color="auto"/>
              <w:right w:val="single" w:sz="4" w:space="0" w:color="auto"/>
            </w:tcBorders>
            <w:shd w:val="clear" w:color="auto" w:fill="auto"/>
            <w:vAlign w:val="center"/>
            <w:hideMark/>
          </w:tcPr>
          <w:p w:rsidR="002C0776" w:rsidRPr="002C0776" w:rsidRDefault="002C0776" w:rsidP="002C0776">
            <w:pPr>
              <w:jc w:val="center"/>
              <w:rPr>
                <w:rFonts w:ascii="Calibri" w:hAnsi="Calibri" w:cs="Calibri"/>
                <w:b w:val="0"/>
                <w:color w:val="000000"/>
                <w:sz w:val="22"/>
                <w:szCs w:val="22"/>
              </w:rPr>
            </w:pPr>
            <w:r w:rsidRPr="002C0776">
              <w:rPr>
                <w:rFonts w:ascii="Calibri" w:hAnsi="Calibri" w:cs="Calibri"/>
                <w:b w:val="0"/>
                <w:color w:val="000000"/>
                <w:sz w:val="22"/>
                <w:szCs w:val="22"/>
              </w:rPr>
              <w:t>23 de diciembre de 2008</w:t>
            </w:r>
          </w:p>
        </w:tc>
      </w:tr>
    </w:tbl>
    <w:p w:rsidR="000A26E7" w:rsidRDefault="000A26E7" w:rsidP="000F3266">
      <w:pPr>
        <w:rPr>
          <w:rFonts w:ascii="Arial Narrow" w:hAnsi="Arial Narrow" w:cs="Arial"/>
          <w:b w:val="0"/>
          <w:sz w:val="24"/>
          <w:szCs w:val="24"/>
          <w:lang w:val="es-ES_tradnl"/>
        </w:rPr>
      </w:pPr>
    </w:p>
    <w:p w:rsidR="002C0776" w:rsidRDefault="002C0776" w:rsidP="000F3266">
      <w:pPr>
        <w:rPr>
          <w:rFonts w:ascii="Arial Narrow" w:hAnsi="Arial Narrow" w:cs="Arial"/>
          <w:b w:val="0"/>
          <w:sz w:val="24"/>
          <w:szCs w:val="24"/>
          <w:lang w:val="es-ES_tradnl"/>
        </w:rPr>
      </w:pPr>
    </w:p>
    <w:p w:rsidR="002C0776" w:rsidRDefault="002C0776" w:rsidP="000F3266">
      <w:pPr>
        <w:rPr>
          <w:rFonts w:ascii="Arial Narrow" w:hAnsi="Arial Narrow" w:cs="Arial"/>
          <w:b w:val="0"/>
          <w:sz w:val="24"/>
          <w:szCs w:val="24"/>
          <w:lang w:val="es-ES_tradnl"/>
        </w:rPr>
      </w:pPr>
    </w:p>
    <w:p w:rsidR="00C83096" w:rsidRPr="00964A16" w:rsidRDefault="00964A16" w:rsidP="000F3266">
      <w:pPr>
        <w:rPr>
          <w:rFonts w:ascii="Arial Narrow" w:hAnsi="Arial Narrow" w:cs="Arial"/>
          <w:sz w:val="24"/>
          <w:szCs w:val="24"/>
          <w:lang w:val="es-ES_tradnl"/>
        </w:rPr>
      </w:pPr>
      <w:r w:rsidRPr="00964A16">
        <w:rPr>
          <w:rFonts w:ascii="Arial Narrow" w:hAnsi="Arial Narrow" w:cs="Arial"/>
          <w:sz w:val="24"/>
          <w:szCs w:val="24"/>
          <w:lang w:val="es-ES_tradnl"/>
        </w:rPr>
        <w:t>10.- PROCESOS JUDICIALES:</w:t>
      </w:r>
    </w:p>
    <w:p w:rsidR="00D57B71" w:rsidRDefault="00D57B71" w:rsidP="00D57B71">
      <w:pPr>
        <w:jc w:val="both"/>
        <w:rPr>
          <w:rFonts w:ascii="Arial Narrow" w:hAnsi="Arial Narrow" w:cs="Arial"/>
          <w:b w:val="0"/>
          <w:sz w:val="24"/>
          <w:szCs w:val="24"/>
          <w:lang w:val="es-ES_tradnl"/>
        </w:rPr>
      </w:pPr>
    </w:p>
    <w:p w:rsidR="00D57B71" w:rsidRDefault="00D57B71" w:rsidP="00D57B71">
      <w:pPr>
        <w:jc w:val="both"/>
        <w:rPr>
          <w:rFonts w:ascii="Arial Narrow" w:hAnsi="Arial Narrow" w:cs="Arial"/>
          <w:b w:val="0"/>
          <w:sz w:val="24"/>
          <w:szCs w:val="24"/>
          <w:lang w:val="es-ES_tradnl"/>
        </w:rPr>
      </w:pPr>
      <w:r>
        <w:rPr>
          <w:rFonts w:ascii="Arial Narrow" w:hAnsi="Arial Narrow" w:cs="Arial"/>
          <w:b w:val="0"/>
          <w:sz w:val="24"/>
          <w:szCs w:val="24"/>
          <w:lang w:val="es-ES_tradnl"/>
        </w:rPr>
        <w:t>En archivo adjunto se relacionan el informe de procesos judiciales indicando el juzgado donde se encuentra, el número de radicación, la acción, el demandante, el demandado y estado actual en que se encuentra</w:t>
      </w:r>
      <w:r w:rsidR="001A1CF4">
        <w:rPr>
          <w:rFonts w:ascii="Arial Narrow" w:hAnsi="Arial Narrow" w:cs="Arial"/>
          <w:b w:val="0"/>
          <w:sz w:val="24"/>
          <w:szCs w:val="24"/>
          <w:lang w:val="es-ES_tradnl"/>
        </w:rPr>
        <w:t xml:space="preserve">  (Ver anexo)</w:t>
      </w:r>
      <w:r>
        <w:rPr>
          <w:rFonts w:ascii="Arial Narrow" w:hAnsi="Arial Narrow" w:cs="Arial"/>
          <w:b w:val="0"/>
          <w:sz w:val="24"/>
          <w:szCs w:val="24"/>
          <w:lang w:val="es-ES_tradnl"/>
        </w:rPr>
        <w:t>.</w:t>
      </w:r>
    </w:p>
    <w:p w:rsidR="00964A16" w:rsidRDefault="00964A16" w:rsidP="000F3266">
      <w:pPr>
        <w:rPr>
          <w:rFonts w:ascii="Arial Narrow" w:hAnsi="Arial Narrow" w:cs="Arial"/>
          <w:b w:val="0"/>
          <w:sz w:val="24"/>
          <w:szCs w:val="24"/>
          <w:lang w:val="es-ES_tradnl"/>
        </w:rPr>
      </w:pPr>
    </w:p>
    <w:p w:rsidR="00964A16" w:rsidRDefault="00964A16" w:rsidP="000F3266">
      <w:pPr>
        <w:rPr>
          <w:rFonts w:ascii="Arial Narrow" w:hAnsi="Arial Narrow" w:cs="Arial"/>
          <w:b w:val="0"/>
          <w:sz w:val="24"/>
          <w:szCs w:val="24"/>
          <w:lang w:val="es-ES_tradnl"/>
        </w:rPr>
      </w:pPr>
    </w:p>
    <w:p w:rsidR="008F0022" w:rsidRPr="008F0022" w:rsidRDefault="008F0022" w:rsidP="000F3266">
      <w:pPr>
        <w:rPr>
          <w:rFonts w:ascii="Arial Narrow" w:hAnsi="Arial Narrow" w:cs="Arial"/>
          <w:sz w:val="24"/>
          <w:szCs w:val="24"/>
          <w:lang w:val="es-ES_tradnl"/>
        </w:rPr>
      </w:pPr>
      <w:r w:rsidRPr="008F0022">
        <w:rPr>
          <w:rFonts w:ascii="Arial Narrow" w:hAnsi="Arial Narrow" w:cs="Arial"/>
          <w:sz w:val="24"/>
          <w:szCs w:val="24"/>
          <w:lang w:val="es-ES_tradnl"/>
        </w:rPr>
        <w:t>1</w:t>
      </w:r>
      <w:r w:rsidR="00964A16">
        <w:rPr>
          <w:rFonts w:ascii="Arial Narrow" w:hAnsi="Arial Narrow" w:cs="Arial"/>
          <w:sz w:val="24"/>
          <w:szCs w:val="24"/>
          <w:lang w:val="es-ES_tradnl"/>
        </w:rPr>
        <w:t>1</w:t>
      </w:r>
      <w:r w:rsidRPr="008F0022">
        <w:rPr>
          <w:rFonts w:ascii="Arial Narrow" w:hAnsi="Arial Narrow" w:cs="Arial"/>
          <w:sz w:val="24"/>
          <w:szCs w:val="24"/>
          <w:lang w:val="es-ES_tradnl"/>
        </w:rPr>
        <w:t>.- CONCEPTO GENERAL:</w:t>
      </w:r>
    </w:p>
    <w:p w:rsidR="008F0022" w:rsidRDefault="008F0022" w:rsidP="00A2511B">
      <w:pPr>
        <w:jc w:val="both"/>
        <w:rPr>
          <w:rFonts w:ascii="Arial Narrow" w:hAnsi="Arial Narrow" w:cs="Arial"/>
          <w:b w:val="0"/>
          <w:sz w:val="24"/>
          <w:szCs w:val="24"/>
          <w:lang w:val="es-ES_tradnl"/>
        </w:rPr>
      </w:pPr>
    </w:p>
    <w:p w:rsidR="003F3CA6" w:rsidRDefault="00A2511B" w:rsidP="00A2511B">
      <w:pPr>
        <w:jc w:val="both"/>
        <w:rPr>
          <w:rFonts w:ascii="Arial Narrow" w:hAnsi="Arial Narrow" w:cs="Arial"/>
          <w:b w:val="0"/>
          <w:sz w:val="24"/>
          <w:szCs w:val="24"/>
          <w:lang w:val="es-ES_tradnl"/>
        </w:rPr>
      </w:pPr>
      <w:r>
        <w:rPr>
          <w:rFonts w:ascii="Arial Narrow" w:hAnsi="Arial Narrow" w:cs="Arial"/>
          <w:b w:val="0"/>
          <w:sz w:val="24"/>
          <w:szCs w:val="24"/>
          <w:lang w:val="es-ES_tradnl"/>
        </w:rPr>
        <w:t>El municipio de TELLO HUILA, se encuentra en categoría sexta, con una población certificada por el DANE de 13.840 habitantes.  Se garantiza la prestación de los servicios públicos de acueducto, alcantarillado y aseo en la zona urbana a través de la Empresa Públicas de Tello y en la zona rural a través de acueductos veredales.</w:t>
      </w:r>
    </w:p>
    <w:p w:rsidR="00A2511B" w:rsidRDefault="00A2511B" w:rsidP="00A2511B">
      <w:pPr>
        <w:jc w:val="both"/>
        <w:rPr>
          <w:rFonts w:ascii="Arial Narrow" w:hAnsi="Arial Narrow" w:cs="Arial"/>
          <w:b w:val="0"/>
          <w:sz w:val="24"/>
          <w:szCs w:val="24"/>
          <w:lang w:val="es-ES_tradnl"/>
        </w:rPr>
      </w:pPr>
    </w:p>
    <w:p w:rsidR="00A2511B" w:rsidRDefault="00A2511B" w:rsidP="00A2511B">
      <w:pPr>
        <w:jc w:val="both"/>
        <w:rPr>
          <w:rFonts w:ascii="Arial Narrow" w:hAnsi="Arial Narrow" w:cs="Arial"/>
          <w:b w:val="0"/>
          <w:sz w:val="24"/>
          <w:szCs w:val="24"/>
          <w:lang w:val="es-ES_tradnl"/>
        </w:rPr>
      </w:pPr>
      <w:r>
        <w:rPr>
          <w:rFonts w:ascii="Arial Narrow" w:hAnsi="Arial Narrow" w:cs="Arial"/>
          <w:b w:val="0"/>
          <w:sz w:val="24"/>
          <w:szCs w:val="24"/>
          <w:lang w:val="es-ES_tradnl"/>
        </w:rPr>
        <w:lastRenderedPageBreak/>
        <w:t>No se encuentra en acuerdos de reestructuración Ley 550 de 1999, no tiene actualmente programas de reestructuración administrativa.  Está cumpliendo con el indicador de Ley 617 de 2000, tiene compromiso de vigencias futuras hasta el año 2024 con el Plan Departamental de Aguas, tiene gran dependencia de los recursos girados por la Nación, aunque se ha mejorado en un gran porcentaje el recaudo de las rentas propias lo que nos permitió el cumplimiento oportunamente de los gastos de funcionamiento e inversión por parte del municipio.</w:t>
      </w:r>
    </w:p>
    <w:p w:rsidR="00A2511B" w:rsidRDefault="00A2511B" w:rsidP="000F3266">
      <w:pPr>
        <w:rPr>
          <w:rFonts w:ascii="Arial Narrow" w:hAnsi="Arial Narrow" w:cs="Arial"/>
          <w:b w:val="0"/>
          <w:sz w:val="24"/>
          <w:szCs w:val="24"/>
          <w:lang w:val="es-ES_tradnl"/>
        </w:rPr>
      </w:pPr>
    </w:p>
    <w:p w:rsidR="008F0022" w:rsidRPr="008F0022" w:rsidRDefault="008F0022" w:rsidP="000F3266">
      <w:pPr>
        <w:rPr>
          <w:rFonts w:ascii="Arial Narrow" w:hAnsi="Arial Narrow" w:cs="Arial"/>
          <w:sz w:val="24"/>
          <w:szCs w:val="24"/>
          <w:lang w:val="es-ES_tradnl"/>
        </w:rPr>
      </w:pPr>
      <w:r w:rsidRPr="008F0022">
        <w:rPr>
          <w:rFonts w:ascii="Arial Narrow" w:hAnsi="Arial Narrow" w:cs="Arial"/>
          <w:sz w:val="24"/>
          <w:szCs w:val="24"/>
          <w:lang w:val="es-ES_tradnl"/>
        </w:rPr>
        <w:t>1</w:t>
      </w:r>
      <w:r w:rsidR="00964A16">
        <w:rPr>
          <w:rFonts w:ascii="Arial Narrow" w:hAnsi="Arial Narrow" w:cs="Arial"/>
          <w:sz w:val="24"/>
          <w:szCs w:val="24"/>
          <w:lang w:val="es-ES_tradnl"/>
        </w:rPr>
        <w:t>2</w:t>
      </w:r>
      <w:r w:rsidRPr="008F0022">
        <w:rPr>
          <w:rFonts w:ascii="Arial Narrow" w:hAnsi="Arial Narrow" w:cs="Arial"/>
          <w:sz w:val="24"/>
          <w:szCs w:val="24"/>
          <w:lang w:val="es-ES_tradnl"/>
        </w:rPr>
        <w:t>.- FIRMA:</w:t>
      </w:r>
    </w:p>
    <w:p w:rsidR="008F0022" w:rsidRDefault="008F0022" w:rsidP="000F3266">
      <w:pPr>
        <w:rPr>
          <w:rFonts w:ascii="Arial Narrow" w:hAnsi="Arial Narrow" w:cs="Arial"/>
          <w:b w:val="0"/>
          <w:sz w:val="24"/>
          <w:szCs w:val="24"/>
          <w:lang w:val="es-ES_tradnl"/>
        </w:rPr>
      </w:pPr>
    </w:p>
    <w:p w:rsidR="008F0022" w:rsidRDefault="008F0022" w:rsidP="000F3266">
      <w:pPr>
        <w:rPr>
          <w:rFonts w:ascii="Arial Narrow" w:hAnsi="Arial Narrow" w:cs="Arial"/>
          <w:b w:val="0"/>
          <w:sz w:val="24"/>
          <w:szCs w:val="24"/>
          <w:lang w:val="es-ES_tradnl"/>
        </w:rPr>
      </w:pPr>
    </w:p>
    <w:p w:rsidR="008F0022" w:rsidRDefault="00884BBF" w:rsidP="000F3266">
      <w:pPr>
        <w:rPr>
          <w:rFonts w:ascii="Arial Narrow" w:hAnsi="Arial Narrow" w:cs="Arial"/>
          <w:b w:val="0"/>
          <w:sz w:val="24"/>
          <w:szCs w:val="24"/>
          <w:lang w:val="es-ES_tradnl"/>
        </w:rPr>
      </w:pPr>
      <w:r>
        <w:rPr>
          <w:rFonts w:ascii="Arial Narrow" w:hAnsi="Arial Narrow" w:cs="Arial"/>
          <w:b w:val="0"/>
          <w:sz w:val="24"/>
          <w:szCs w:val="24"/>
          <w:lang w:val="es-ES_tradnl"/>
        </w:rPr>
        <w:t>(ORIGINAL FIRMADO)</w:t>
      </w:r>
    </w:p>
    <w:p w:rsidR="008F0022" w:rsidRDefault="008F0022" w:rsidP="000F3266">
      <w:pPr>
        <w:rPr>
          <w:rFonts w:ascii="Arial Narrow" w:hAnsi="Arial Narrow" w:cs="Arial"/>
          <w:b w:val="0"/>
          <w:sz w:val="24"/>
          <w:szCs w:val="24"/>
          <w:lang w:val="es-ES_tradnl"/>
        </w:rPr>
      </w:pPr>
    </w:p>
    <w:p w:rsidR="008F0022" w:rsidRPr="008F0022" w:rsidRDefault="008F0022" w:rsidP="000F3266">
      <w:pPr>
        <w:rPr>
          <w:rFonts w:ascii="Arial Narrow" w:hAnsi="Arial Narrow" w:cs="Arial"/>
          <w:sz w:val="24"/>
          <w:szCs w:val="24"/>
          <w:lang w:val="es-ES_tradnl"/>
        </w:rPr>
      </w:pPr>
      <w:r w:rsidRPr="008F0022">
        <w:rPr>
          <w:rFonts w:ascii="Arial Narrow" w:hAnsi="Arial Narrow" w:cs="Arial"/>
          <w:sz w:val="24"/>
          <w:szCs w:val="24"/>
          <w:lang w:val="es-ES_tradnl"/>
        </w:rPr>
        <w:t>JOSE LACIDES DIAZ CRUZ</w:t>
      </w:r>
      <w:r>
        <w:rPr>
          <w:rFonts w:ascii="Arial Narrow" w:hAnsi="Arial Narrow" w:cs="Arial"/>
          <w:sz w:val="24"/>
          <w:szCs w:val="24"/>
          <w:lang w:val="es-ES_tradnl"/>
        </w:rPr>
        <w:tab/>
      </w:r>
      <w:r>
        <w:rPr>
          <w:rFonts w:ascii="Arial Narrow" w:hAnsi="Arial Narrow" w:cs="Arial"/>
          <w:sz w:val="24"/>
          <w:szCs w:val="24"/>
          <w:lang w:val="es-ES_tradnl"/>
        </w:rPr>
        <w:tab/>
      </w:r>
    </w:p>
    <w:p w:rsidR="008F0022" w:rsidRDefault="008F0022" w:rsidP="000F3266">
      <w:pPr>
        <w:rPr>
          <w:rFonts w:ascii="Arial Narrow" w:hAnsi="Arial Narrow" w:cs="Arial"/>
          <w:b w:val="0"/>
          <w:sz w:val="24"/>
          <w:szCs w:val="24"/>
          <w:lang w:val="es-ES_tradnl"/>
        </w:rPr>
      </w:pPr>
      <w:r>
        <w:rPr>
          <w:rFonts w:ascii="Arial Narrow" w:hAnsi="Arial Narrow" w:cs="Arial"/>
          <w:b w:val="0"/>
          <w:sz w:val="24"/>
          <w:szCs w:val="24"/>
          <w:lang w:val="es-ES_tradnl"/>
        </w:rPr>
        <w:t>C.C. No. 12.118.246 de Neiva</w:t>
      </w:r>
    </w:p>
    <w:p w:rsidR="008F0022" w:rsidRDefault="008F0022" w:rsidP="000F3266">
      <w:pPr>
        <w:rPr>
          <w:rFonts w:ascii="Arial Narrow" w:hAnsi="Arial Narrow" w:cs="Arial"/>
          <w:b w:val="0"/>
          <w:sz w:val="24"/>
          <w:szCs w:val="24"/>
          <w:lang w:val="es-ES_tradnl"/>
        </w:rPr>
      </w:pPr>
      <w:r>
        <w:rPr>
          <w:rFonts w:ascii="Arial Narrow" w:hAnsi="Arial Narrow" w:cs="Arial"/>
          <w:b w:val="0"/>
          <w:sz w:val="24"/>
          <w:szCs w:val="24"/>
          <w:lang w:val="es-ES_tradnl"/>
        </w:rPr>
        <w:t>Alcalde Saliente</w:t>
      </w:r>
    </w:p>
    <w:p w:rsidR="008F0022" w:rsidRDefault="008F0022" w:rsidP="000F3266">
      <w:pPr>
        <w:rPr>
          <w:rFonts w:ascii="Arial Narrow" w:hAnsi="Arial Narrow" w:cs="Arial"/>
          <w:b w:val="0"/>
          <w:sz w:val="24"/>
          <w:szCs w:val="24"/>
          <w:lang w:val="es-ES_tradnl"/>
        </w:rPr>
      </w:pPr>
      <w:r>
        <w:rPr>
          <w:rFonts w:ascii="Arial Narrow" w:hAnsi="Arial Narrow" w:cs="Arial"/>
          <w:b w:val="0"/>
          <w:sz w:val="24"/>
          <w:szCs w:val="24"/>
          <w:lang w:val="es-ES_tradnl"/>
        </w:rPr>
        <w:t>Municipio de Tello</w:t>
      </w:r>
    </w:p>
    <w:p w:rsidR="00216C1B" w:rsidRDefault="00216C1B" w:rsidP="002077A5">
      <w:pPr>
        <w:rPr>
          <w:rFonts w:ascii="Arial Narrow" w:hAnsi="Arial Narrow" w:cs="Arial"/>
          <w:sz w:val="24"/>
          <w:szCs w:val="24"/>
          <w:lang w:val="es-ES_tradnl"/>
        </w:rPr>
      </w:pPr>
    </w:p>
    <w:p w:rsidR="002077A5" w:rsidRPr="008F0022" w:rsidRDefault="002077A5" w:rsidP="002077A5">
      <w:pPr>
        <w:rPr>
          <w:rFonts w:ascii="Arial Narrow" w:hAnsi="Arial Narrow" w:cs="Arial"/>
          <w:sz w:val="24"/>
          <w:szCs w:val="24"/>
          <w:lang w:val="es-ES_tradnl"/>
        </w:rPr>
      </w:pPr>
      <w:r w:rsidRPr="008F0022">
        <w:rPr>
          <w:rFonts w:ascii="Arial Narrow" w:hAnsi="Arial Narrow" w:cs="Arial"/>
          <w:sz w:val="24"/>
          <w:szCs w:val="24"/>
          <w:lang w:val="es-ES_tradnl"/>
        </w:rPr>
        <w:t>1</w:t>
      </w:r>
      <w:r>
        <w:rPr>
          <w:rFonts w:ascii="Arial Narrow" w:hAnsi="Arial Narrow" w:cs="Arial"/>
          <w:sz w:val="24"/>
          <w:szCs w:val="24"/>
          <w:lang w:val="es-ES_tradnl"/>
        </w:rPr>
        <w:t>2</w:t>
      </w:r>
      <w:r w:rsidRPr="008F0022">
        <w:rPr>
          <w:rFonts w:ascii="Arial Narrow" w:hAnsi="Arial Narrow" w:cs="Arial"/>
          <w:sz w:val="24"/>
          <w:szCs w:val="24"/>
          <w:lang w:val="es-ES_tradnl"/>
        </w:rPr>
        <w:t xml:space="preserve">.- </w:t>
      </w:r>
      <w:r>
        <w:rPr>
          <w:rFonts w:ascii="Arial Narrow" w:hAnsi="Arial Narrow" w:cs="Arial"/>
          <w:sz w:val="24"/>
          <w:szCs w:val="24"/>
          <w:lang w:val="es-ES_tradnl"/>
        </w:rPr>
        <w:t xml:space="preserve">  OTRAS F</w:t>
      </w:r>
      <w:r w:rsidRPr="008F0022">
        <w:rPr>
          <w:rFonts w:ascii="Arial Narrow" w:hAnsi="Arial Narrow" w:cs="Arial"/>
          <w:sz w:val="24"/>
          <w:szCs w:val="24"/>
          <w:lang w:val="es-ES_tradnl"/>
        </w:rPr>
        <w:t>IRMA</w:t>
      </w:r>
      <w:r>
        <w:rPr>
          <w:rFonts w:ascii="Arial Narrow" w:hAnsi="Arial Narrow" w:cs="Arial"/>
          <w:sz w:val="24"/>
          <w:szCs w:val="24"/>
          <w:lang w:val="es-ES_tradnl"/>
        </w:rPr>
        <w:t>S</w:t>
      </w:r>
    </w:p>
    <w:p w:rsidR="002F21A1" w:rsidRDefault="002F21A1" w:rsidP="000F3266">
      <w:pPr>
        <w:rPr>
          <w:rFonts w:ascii="Arial Narrow" w:hAnsi="Arial Narrow" w:cs="Arial"/>
          <w:b w:val="0"/>
          <w:sz w:val="24"/>
          <w:szCs w:val="24"/>
          <w:lang w:val="es-ES_tradnl"/>
        </w:rPr>
      </w:pPr>
    </w:p>
    <w:p w:rsidR="002077A5" w:rsidRDefault="002077A5" w:rsidP="000F3266">
      <w:pPr>
        <w:rPr>
          <w:rFonts w:ascii="Arial Narrow" w:hAnsi="Arial Narrow" w:cs="Arial"/>
          <w:b w:val="0"/>
          <w:sz w:val="24"/>
          <w:szCs w:val="24"/>
          <w:lang w:val="es-ES_tradnl"/>
        </w:rPr>
      </w:pPr>
    </w:p>
    <w:p w:rsidR="002077A5" w:rsidRDefault="002077A5" w:rsidP="000F3266">
      <w:pPr>
        <w:rPr>
          <w:rFonts w:ascii="Arial Narrow" w:hAnsi="Arial Narrow" w:cs="Arial"/>
          <w:b w:val="0"/>
          <w:sz w:val="24"/>
          <w:szCs w:val="24"/>
          <w:lang w:val="es-ES_tradnl"/>
        </w:rPr>
      </w:pPr>
    </w:p>
    <w:p w:rsidR="002077A5" w:rsidRDefault="00884BBF" w:rsidP="000F3266">
      <w:pPr>
        <w:rPr>
          <w:rFonts w:ascii="Arial Narrow" w:hAnsi="Arial Narrow" w:cs="Arial"/>
          <w:b w:val="0"/>
          <w:sz w:val="24"/>
          <w:szCs w:val="24"/>
          <w:lang w:val="es-ES_tradnl"/>
        </w:rPr>
      </w:pPr>
      <w:r>
        <w:rPr>
          <w:rFonts w:ascii="Arial Narrow" w:hAnsi="Arial Narrow" w:cs="Arial"/>
          <w:b w:val="0"/>
          <w:sz w:val="24"/>
          <w:szCs w:val="24"/>
          <w:lang w:val="es-ES_tradnl"/>
        </w:rPr>
        <w:t>(ORIGINAL FIRMADO)</w:t>
      </w:r>
      <w:r>
        <w:rPr>
          <w:rFonts w:ascii="Arial Narrow" w:hAnsi="Arial Narrow" w:cs="Arial"/>
          <w:b w:val="0"/>
          <w:sz w:val="24"/>
          <w:szCs w:val="24"/>
          <w:lang w:val="es-ES_tradnl"/>
        </w:rPr>
        <w:tab/>
      </w:r>
      <w:r>
        <w:rPr>
          <w:rFonts w:ascii="Arial Narrow" w:hAnsi="Arial Narrow" w:cs="Arial"/>
          <w:b w:val="0"/>
          <w:sz w:val="24"/>
          <w:szCs w:val="24"/>
          <w:lang w:val="es-ES_tradnl"/>
        </w:rPr>
        <w:tab/>
      </w:r>
      <w:r>
        <w:rPr>
          <w:rFonts w:ascii="Arial Narrow" w:hAnsi="Arial Narrow" w:cs="Arial"/>
          <w:b w:val="0"/>
          <w:sz w:val="24"/>
          <w:szCs w:val="24"/>
          <w:lang w:val="es-ES_tradnl"/>
        </w:rPr>
        <w:tab/>
      </w:r>
      <w:r>
        <w:rPr>
          <w:rFonts w:ascii="Arial Narrow" w:hAnsi="Arial Narrow" w:cs="Arial"/>
          <w:b w:val="0"/>
          <w:sz w:val="24"/>
          <w:szCs w:val="24"/>
          <w:lang w:val="es-ES_tradnl"/>
        </w:rPr>
        <w:tab/>
      </w:r>
      <w:r>
        <w:rPr>
          <w:rFonts w:ascii="Arial Narrow" w:hAnsi="Arial Narrow" w:cs="Arial"/>
          <w:b w:val="0"/>
          <w:sz w:val="24"/>
          <w:szCs w:val="24"/>
          <w:lang w:val="es-ES_tradnl"/>
        </w:rPr>
        <w:tab/>
        <w:t>(ORIGINAL FIRMADO)</w:t>
      </w:r>
    </w:p>
    <w:p w:rsidR="002077A5" w:rsidRDefault="002077A5" w:rsidP="000F3266">
      <w:pPr>
        <w:rPr>
          <w:rFonts w:ascii="Arial Narrow" w:hAnsi="Arial Narrow" w:cs="Arial"/>
          <w:b w:val="0"/>
          <w:sz w:val="24"/>
          <w:szCs w:val="24"/>
          <w:lang w:val="es-ES_tradnl"/>
        </w:rPr>
      </w:pPr>
    </w:p>
    <w:p w:rsidR="002F21A1" w:rsidRPr="002F21A1" w:rsidRDefault="002F21A1" w:rsidP="000F3266">
      <w:pPr>
        <w:rPr>
          <w:rFonts w:ascii="Arial Narrow" w:hAnsi="Arial Narrow" w:cs="Arial"/>
          <w:sz w:val="24"/>
          <w:szCs w:val="24"/>
          <w:lang w:val="es-ES_tradnl"/>
        </w:rPr>
      </w:pPr>
      <w:r w:rsidRPr="002F21A1">
        <w:rPr>
          <w:rFonts w:ascii="Arial Narrow" w:hAnsi="Arial Narrow" w:cs="Arial"/>
          <w:sz w:val="24"/>
          <w:szCs w:val="24"/>
          <w:lang w:val="es-ES_tradnl"/>
        </w:rPr>
        <w:t>MARLIO FERNANDO GÓMEZ NARVÁEZ</w:t>
      </w:r>
      <w:r w:rsidR="002077A5">
        <w:rPr>
          <w:rFonts w:ascii="Arial Narrow" w:hAnsi="Arial Narrow" w:cs="Arial"/>
          <w:sz w:val="24"/>
          <w:szCs w:val="24"/>
          <w:lang w:val="es-ES_tradnl"/>
        </w:rPr>
        <w:tab/>
      </w:r>
      <w:r w:rsidR="002077A5">
        <w:rPr>
          <w:rFonts w:ascii="Arial Narrow" w:hAnsi="Arial Narrow" w:cs="Arial"/>
          <w:sz w:val="24"/>
          <w:szCs w:val="24"/>
          <w:lang w:val="es-ES_tradnl"/>
        </w:rPr>
        <w:tab/>
        <w:t>FELIPE CHARRY QUINTANA</w:t>
      </w:r>
    </w:p>
    <w:p w:rsidR="002F21A1" w:rsidRDefault="002F21A1" w:rsidP="000F3266">
      <w:pPr>
        <w:rPr>
          <w:rFonts w:ascii="Arial Narrow" w:hAnsi="Arial Narrow" w:cs="Arial"/>
          <w:b w:val="0"/>
          <w:sz w:val="24"/>
          <w:szCs w:val="24"/>
          <w:lang w:val="es-ES_tradnl"/>
        </w:rPr>
      </w:pPr>
      <w:r>
        <w:rPr>
          <w:rFonts w:ascii="Arial Narrow" w:hAnsi="Arial Narrow" w:cs="Arial"/>
          <w:b w:val="0"/>
          <w:sz w:val="24"/>
          <w:szCs w:val="24"/>
          <w:lang w:val="es-ES_tradnl"/>
        </w:rPr>
        <w:t>C.C. No. 83.242.575 de Tello</w:t>
      </w:r>
      <w:r w:rsidR="002077A5">
        <w:rPr>
          <w:rFonts w:ascii="Arial Narrow" w:hAnsi="Arial Narrow" w:cs="Arial"/>
          <w:b w:val="0"/>
          <w:sz w:val="24"/>
          <w:szCs w:val="24"/>
          <w:lang w:val="es-ES_tradnl"/>
        </w:rPr>
        <w:tab/>
      </w:r>
      <w:r w:rsidR="002077A5">
        <w:rPr>
          <w:rFonts w:ascii="Arial Narrow" w:hAnsi="Arial Narrow" w:cs="Arial"/>
          <w:b w:val="0"/>
          <w:sz w:val="24"/>
          <w:szCs w:val="24"/>
          <w:lang w:val="es-ES_tradnl"/>
        </w:rPr>
        <w:tab/>
      </w:r>
      <w:r w:rsidR="002077A5">
        <w:rPr>
          <w:rFonts w:ascii="Arial Narrow" w:hAnsi="Arial Narrow" w:cs="Arial"/>
          <w:b w:val="0"/>
          <w:sz w:val="24"/>
          <w:szCs w:val="24"/>
          <w:lang w:val="es-ES_tradnl"/>
        </w:rPr>
        <w:tab/>
      </w:r>
      <w:r w:rsidR="002077A5">
        <w:rPr>
          <w:rFonts w:ascii="Arial Narrow" w:hAnsi="Arial Narrow" w:cs="Arial"/>
          <w:b w:val="0"/>
          <w:sz w:val="24"/>
          <w:szCs w:val="24"/>
          <w:lang w:val="es-ES_tradnl"/>
        </w:rPr>
        <w:tab/>
        <w:t>C.C. No. 12.114.206 de Neiva</w:t>
      </w:r>
    </w:p>
    <w:p w:rsidR="002F21A1" w:rsidRDefault="002F21A1" w:rsidP="000F3266">
      <w:pPr>
        <w:rPr>
          <w:rFonts w:ascii="Arial Narrow" w:hAnsi="Arial Narrow" w:cs="Arial"/>
          <w:b w:val="0"/>
          <w:sz w:val="24"/>
          <w:szCs w:val="24"/>
          <w:lang w:val="es-ES_tradnl"/>
        </w:rPr>
      </w:pPr>
      <w:r>
        <w:rPr>
          <w:rFonts w:ascii="Arial Narrow" w:hAnsi="Arial Narrow" w:cs="Arial"/>
          <w:b w:val="0"/>
          <w:sz w:val="24"/>
          <w:szCs w:val="24"/>
          <w:lang w:val="es-ES_tradnl"/>
        </w:rPr>
        <w:t>Secretario de Hacie</w:t>
      </w:r>
      <w:r w:rsidR="008E038C">
        <w:rPr>
          <w:rFonts w:ascii="Arial Narrow" w:hAnsi="Arial Narrow" w:cs="Arial"/>
          <w:b w:val="0"/>
          <w:sz w:val="24"/>
          <w:szCs w:val="24"/>
          <w:lang w:val="es-ES_tradnl"/>
        </w:rPr>
        <w:t>n</w:t>
      </w:r>
      <w:r>
        <w:rPr>
          <w:rFonts w:ascii="Arial Narrow" w:hAnsi="Arial Narrow" w:cs="Arial"/>
          <w:b w:val="0"/>
          <w:sz w:val="24"/>
          <w:szCs w:val="24"/>
          <w:lang w:val="es-ES_tradnl"/>
        </w:rPr>
        <w:t>da</w:t>
      </w:r>
      <w:r w:rsidR="002077A5">
        <w:rPr>
          <w:rFonts w:ascii="Arial Narrow" w:hAnsi="Arial Narrow" w:cs="Arial"/>
          <w:b w:val="0"/>
          <w:sz w:val="24"/>
          <w:szCs w:val="24"/>
          <w:lang w:val="es-ES_tradnl"/>
        </w:rPr>
        <w:tab/>
      </w:r>
      <w:r w:rsidR="002077A5">
        <w:rPr>
          <w:rFonts w:ascii="Arial Narrow" w:hAnsi="Arial Narrow" w:cs="Arial"/>
          <w:b w:val="0"/>
          <w:sz w:val="24"/>
          <w:szCs w:val="24"/>
          <w:lang w:val="es-ES_tradnl"/>
        </w:rPr>
        <w:tab/>
      </w:r>
      <w:r w:rsidR="002077A5">
        <w:rPr>
          <w:rFonts w:ascii="Arial Narrow" w:hAnsi="Arial Narrow" w:cs="Arial"/>
          <w:b w:val="0"/>
          <w:sz w:val="24"/>
          <w:szCs w:val="24"/>
          <w:lang w:val="es-ES_tradnl"/>
        </w:rPr>
        <w:tab/>
      </w:r>
      <w:r w:rsidR="002077A5">
        <w:rPr>
          <w:rFonts w:ascii="Arial Narrow" w:hAnsi="Arial Narrow" w:cs="Arial"/>
          <w:b w:val="0"/>
          <w:sz w:val="24"/>
          <w:szCs w:val="24"/>
          <w:lang w:val="es-ES_tradnl"/>
        </w:rPr>
        <w:tab/>
      </w:r>
      <w:r w:rsidR="002077A5">
        <w:rPr>
          <w:rFonts w:ascii="Arial Narrow" w:hAnsi="Arial Narrow" w:cs="Arial"/>
          <w:b w:val="0"/>
          <w:sz w:val="24"/>
          <w:szCs w:val="24"/>
          <w:lang w:val="es-ES_tradnl"/>
        </w:rPr>
        <w:tab/>
        <w:t>Contador del Municipio</w:t>
      </w:r>
    </w:p>
    <w:p w:rsidR="008F0022" w:rsidRDefault="008F0022"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p w:rsidR="00C66256" w:rsidRDefault="00C66256" w:rsidP="000F3266">
      <w:pPr>
        <w:rPr>
          <w:rFonts w:ascii="Arial Narrow" w:hAnsi="Arial Narrow" w:cs="Arial"/>
          <w:b w:val="0"/>
          <w:sz w:val="24"/>
          <w:szCs w:val="24"/>
          <w:lang w:val="es-ES_tradnl"/>
        </w:rPr>
      </w:pPr>
    </w:p>
    <w:sectPr w:rsidR="00C66256" w:rsidSect="00950127">
      <w:headerReference w:type="default" r:id="rId8"/>
      <w:footerReference w:type="default" r:id="rId9"/>
      <w:pgSz w:w="12240" w:h="15840" w:code="1"/>
      <w:pgMar w:top="1418" w:right="1247" w:bottom="1418" w:left="2041" w:header="1134" w:footer="1417"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1F" w:rsidRDefault="00FA011F">
      <w:r>
        <w:separator/>
      </w:r>
    </w:p>
  </w:endnote>
  <w:endnote w:type="continuationSeparator" w:id="0">
    <w:p w:rsidR="00FA011F" w:rsidRDefault="00FA01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AE" w:rsidRDefault="00D31FAE">
    <w:pPr>
      <w:pStyle w:val="Piedepgina"/>
      <w:jc w:val="center"/>
      <w:rPr>
        <w:rFonts w:ascii="Tahoma" w:hAnsi="Tahoma" w:cs="Tahoma"/>
        <w:color w:val="000000"/>
        <w:sz w:val="20"/>
        <w:szCs w:val="20"/>
        <w:u w:val="single"/>
      </w:rPr>
    </w:pPr>
    <w:r>
      <w:rPr>
        <w:rFonts w:ascii="Tahoma" w:hAnsi="Tahoma" w:cs="Tahoma"/>
        <w:color w:val="000000"/>
        <w:sz w:val="20"/>
        <w:szCs w:val="20"/>
      </w:rPr>
      <w:t>_________________________________</w:t>
    </w:r>
    <w:r>
      <w:rPr>
        <w:rFonts w:ascii="Tahoma" w:hAnsi="Tahoma" w:cs="Tahoma"/>
        <w:color w:val="000000"/>
        <w:sz w:val="20"/>
        <w:szCs w:val="20"/>
        <w:u w:val="single"/>
      </w:rPr>
      <w:tab/>
    </w:r>
    <w:r>
      <w:rPr>
        <w:rFonts w:ascii="Tahoma" w:hAnsi="Tahoma" w:cs="Tahoma"/>
        <w:color w:val="000000"/>
        <w:sz w:val="20"/>
        <w:szCs w:val="20"/>
        <w:u w:val="single"/>
      </w:rPr>
      <w:tab/>
    </w:r>
  </w:p>
  <w:p w:rsidR="00D31FAE" w:rsidRPr="008323E3" w:rsidRDefault="00D31FAE">
    <w:pPr>
      <w:pStyle w:val="Piedepgina"/>
      <w:jc w:val="center"/>
      <w:rPr>
        <w:rFonts w:ascii="Tahoma" w:hAnsi="Tahoma" w:cs="Tahoma"/>
        <w:b w:val="0"/>
        <w:color w:val="000000"/>
        <w:sz w:val="18"/>
        <w:szCs w:val="18"/>
      </w:rPr>
    </w:pPr>
    <w:r w:rsidRPr="008323E3">
      <w:rPr>
        <w:rFonts w:ascii="Tahoma" w:hAnsi="Tahoma" w:cs="Tahoma"/>
        <w:color w:val="000000"/>
        <w:sz w:val="18"/>
        <w:szCs w:val="18"/>
      </w:rPr>
      <w:t>“POR UN MEJOR FUTURO PARA TELLO, TRABAJO Y JUSTICIA SOCIAL”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1F" w:rsidRDefault="00FA011F">
      <w:r>
        <w:separator/>
      </w:r>
    </w:p>
  </w:footnote>
  <w:footnote w:type="continuationSeparator" w:id="0">
    <w:p w:rsidR="00FA011F" w:rsidRDefault="00FA0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AE" w:rsidRDefault="00D31FAE" w:rsidP="00265B57">
    <w:pPr>
      <w:pStyle w:val="Encabezado"/>
      <w:tabs>
        <w:tab w:val="center" w:pos="4476"/>
      </w:tabs>
      <w:rPr>
        <w:rFonts w:ascii="Tahoma" w:hAnsi="Tahoma" w:cs="Tahoma"/>
        <w:i/>
        <w:color w:val="000000"/>
        <w:sz w:val="32"/>
        <w:szCs w:val="32"/>
      </w:rPr>
    </w:pPr>
    <w:r>
      <w:rPr>
        <w:rFonts w:ascii="Tahoma" w:hAnsi="Tahoma" w:cs="Tahoma"/>
        <w:i/>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7pt;margin-top:-7.25pt;width:108pt;height:110.1pt;z-index:-251657728;visibility:visible;mso-wrap-edited:f">
          <v:imagedata r:id="rId1" o:title=""/>
        </v:shape>
        <o:OLEObject Type="Embed" ProgID="Word.Picture.8" ShapeID="_x0000_s2053" DrawAspect="Content" ObjectID="_1399706403" r:id="rId2"/>
      </w:pict>
    </w:r>
    <w:r>
      <w:rPr>
        <w:rFonts w:ascii="Tahoma" w:hAnsi="Tahoma" w:cs="Tahoma"/>
        <w:i/>
        <w:color w:val="000000"/>
        <w:sz w:val="32"/>
        <w:szCs w:val="32"/>
      </w:rPr>
      <w:tab/>
      <w:t>REPÚBLICA DE COLOMBIA</w:t>
    </w:r>
  </w:p>
  <w:p w:rsidR="00D31FAE" w:rsidRDefault="00CB71E8">
    <w:pPr>
      <w:pStyle w:val="Encabezado"/>
      <w:jc w:val="center"/>
      <w:rPr>
        <w:rFonts w:ascii="Tahoma" w:hAnsi="Tahoma" w:cs="Tahoma"/>
        <w:i/>
        <w:color w:val="000000"/>
      </w:rPr>
    </w:pPr>
    <w:r>
      <w:rPr>
        <w:rFonts w:ascii="Tahoma" w:hAnsi="Tahoma" w:cs="Tahoma"/>
        <w:i/>
        <w:noProof/>
        <w:color w:val="000000"/>
        <w:sz w:val="24"/>
        <w:szCs w:val="24"/>
      </w:rPr>
      <w:drawing>
        <wp:anchor distT="0" distB="0" distL="114300" distR="114300" simplePos="0" relativeHeight="251657728" behindDoc="1" locked="0" layoutInCell="1" allowOverlap="1">
          <wp:simplePos x="0" y="0"/>
          <wp:positionH relativeFrom="column">
            <wp:posOffset>4968875</wp:posOffset>
          </wp:positionH>
          <wp:positionV relativeFrom="paragraph">
            <wp:posOffset>-177800</wp:posOffset>
          </wp:positionV>
          <wp:extent cx="1249045" cy="929640"/>
          <wp:effectExtent l="1905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249045" cy="929640"/>
                  </a:xfrm>
                  <a:prstGeom prst="rect">
                    <a:avLst/>
                  </a:prstGeom>
                  <a:noFill/>
                  <a:ln w="9525">
                    <a:noFill/>
                    <a:miter lim="800000"/>
                    <a:headEnd/>
                    <a:tailEnd/>
                  </a:ln>
                </pic:spPr>
              </pic:pic>
            </a:graphicData>
          </a:graphic>
        </wp:anchor>
      </w:drawing>
    </w:r>
    <w:r w:rsidR="00D31FAE">
      <w:rPr>
        <w:rFonts w:ascii="Tahoma" w:hAnsi="Tahoma" w:cs="Tahoma"/>
        <w:i/>
        <w:color w:val="000000"/>
      </w:rPr>
      <w:t>DEPARTAMENTO DEL HUILA</w:t>
    </w:r>
  </w:p>
  <w:p w:rsidR="00D31FAE" w:rsidRDefault="00D31FAE">
    <w:pPr>
      <w:pStyle w:val="Encabezado"/>
      <w:jc w:val="center"/>
      <w:rPr>
        <w:rFonts w:ascii="Tahoma" w:hAnsi="Tahoma" w:cs="Tahoma"/>
        <w:i/>
        <w:color w:val="000000"/>
        <w:sz w:val="24"/>
        <w:szCs w:val="24"/>
      </w:rPr>
    </w:pPr>
    <w:r>
      <w:rPr>
        <w:rFonts w:ascii="Tahoma" w:hAnsi="Tahoma" w:cs="Tahoma"/>
        <w:i/>
        <w:color w:val="000000"/>
        <w:sz w:val="24"/>
        <w:szCs w:val="24"/>
      </w:rPr>
      <w:t>MUNICIPIO DE TELLO</w:t>
    </w:r>
  </w:p>
  <w:p w:rsidR="00D31FAE" w:rsidRDefault="00D31FAE">
    <w:pPr>
      <w:pStyle w:val="Encabezado"/>
      <w:jc w:val="center"/>
      <w:rPr>
        <w:rFonts w:ascii="Tahoma" w:hAnsi="Tahoma" w:cs="Tahoma"/>
        <w:i/>
        <w:color w:val="000000"/>
        <w:sz w:val="22"/>
        <w:szCs w:val="22"/>
      </w:rPr>
    </w:pPr>
    <w:r>
      <w:rPr>
        <w:rFonts w:ascii="Tahoma" w:hAnsi="Tahoma" w:cs="Tahoma"/>
        <w:i/>
        <w:noProof/>
        <w:color w:val="000000"/>
        <w:sz w:val="22"/>
        <w:szCs w:val="22"/>
        <w:lang w:val="es-ES" w:eastAsia="es-ES"/>
      </w:rPr>
      <w:pict>
        <v:shapetype id="_x0000_t202" coordsize="21600,21600" o:spt="202" path="m,l,21600r21600,l21600,xe">
          <v:stroke joinstyle="miter"/>
          <v:path gradientshapeok="t" o:connecttype="rect"/>
        </v:shapetype>
        <v:shape id="_x0000_s2051" type="#_x0000_t202" style="position:absolute;left:0;text-align:left;margin-left:-18pt;margin-top:12.55pt;width:117pt;height:36pt;z-index:251656704" stroked="f">
          <v:textbox style="mso-next-textbox:#_x0000_s2051">
            <w:txbxContent>
              <w:p w:rsidR="00D31FAE" w:rsidRDefault="00D31FAE" w:rsidP="00265B57">
                <w:pPr>
                  <w:rPr>
                    <w:rFonts w:ascii="Arial Black" w:hAnsi="Arial Black" w:cs="Arial"/>
                    <w:color w:val="0000FF"/>
                    <w:sz w:val="16"/>
                  </w:rPr>
                </w:pPr>
              </w:p>
            </w:txbxContent>
          </v:textbox>
        </v:shape>
      </w:pict>
    </w:r>
    <w:r>
      <w:rPr>
        <w:rFonts w:ascii="Tahoma" w:hAnsi="Tahoma" w:cs="Tahoma"/>
        <w:i/>
        <w:color w:val="000000"/>
        <w:sz w:val="22"/>
        <w:szCs w:val="22"/>
      </w:rPr>
      <w:t>Calle 5  No. 4 – 05   Tel. 8488006  Fax  8488270</w:t>
    </w:r>
  </w:p>
  <w:p w:rsidR="00D31FAE" w:rsidRDefault="00D31FAE">
    <w:pPr>
      <w:pStyle w:val="Encabezado"/>
      <w:jc w:val="center"/>
      <w:rPr>
        <w:rFonts w:ascii="Tahoma" w:hAnsi="Tahoma" w:cs="Tahoma"/>
        <w:b w:val="0"/>
        <w:color w:val="000000"/>
      </w:rPr>
    </w:pPr>
    <w:r>
      <w:rPr>
        <w:rFonts w:ascii="Tahoma" w:hAnsi="Tahoma" w:cs="Tahoma"/>
        <w:b w:val="0"/>
        <w:color w:val="000000"/>
      </w:rPr>
      <w:t>________________________</w:t>
    </w:r>
  </w:p>
  <w:p w:rsidR="00D31FAE" w:rsidRDefault="00D31FAE" w:rsidP="00EE0052">
    <w:pPr>
      <w:pStyle w:val="Encabezado"/>
      <w:jc w:val="center"/>
      <w:rPr>
        <w:rFonts w:ascii="Tahoma" w:hAnsi="Tahoma" w:cs="Tahoma"/>
        <w:color w:val="000000"/>
        <w:sz w:val="24"/>
        <w:szCs w:val="24"/>
      </w:rPr>
    </w:pPr>
    <w:r w:rsidRPr="008323E3">
      <w:rPr>
        <w:rFonts w:ascii="Tahoma" w:hAnsi="Tahoma" w:cs="Tahoma"/>
        <w:color w:val="000000"/>
        <w:sz w:val="24"/>
        <w:szCs w:val="24"/>
      </w:rPr>
      <w:t>NIT  891.180.127-0</w:t>
    </w:r>
  </w:p>
  <w:p w:rsidR="00D31FAE" w:rsidRDefault="00D31FAE" w:rsidP="00EE0052">
    <w:pPr>
      <w:pStyle w:val="Encabezado"/>
      <w:jc w:val="center"/>
      <w:rPr>
        <w:rFonts w:ascii="Tahoma" w:hAnsi="Tahoma" w:cs="Tahoma"/>
        <w:color w:val="000000"/>
        <w:sz w:val="24"/>
        <w:szCs w:val="24"/>
      </w:rPr>
    </w:pPr>
  </w:p>
  <w:p w:rsidR="00D31FAE" w:rsidRDefault="00D31FAE" w:rsidP="00EE0052">
    <w:pPr>
      <w:pStyle w:val="Encabezado"/>
      <w:jc w:val="center"/>
      <w:rPr>
        <w:rFonts w:ascii="Tahoma" w:hAnsi="Tahoma" w:cs="Tahoma"/>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EC7"/>
    <w:multiLevelType w:val="hybridMultilevel"/>
    <w:tmpl w:val="6BE80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786F52"/>
    <w:multiLevelType w:val="hybridMultilevel"/>
    <w:tmpl w:val="51DA943E"/>
    <w:lvl w:ilvl="0" w:tplc="0C0A0001">
      <w:start w:val="1"/>
      <w:numFmt w:val="bullet"/>
      <w:lvlText w:val=""/>
      <w:lvlJc w:val="left"/>
      <w:pPr>
        <w:tabs>
          <w:tab w:val="num" w:pos="1125"/>
        </w:tabs>
        <w:ind w:left="1125" w:hanging="360"/>
      </w:pPr>
      <w:rPr>
        <w:rFonts w:ascii="Symbol" w:hAnsi="Symbol" w:hint="default"/>
      </w:rPr>
    </w:lvl>
    <w:lvl w:ilvl="1" w:tplc="0C0A0003" w:tentative="1">
      <w:start w:val="1"/>
      <w:numFmt w:val="bullet"/>
      <w:lvlText w:val="o"/>
      <w:lvlJc w:val="left"/>
      <w:pPr>
        <w:tabs>
          <w:tab w:val="num" w:pos="1845"/>
        </w:tabs>
        <w:ind w:left="1845" w:hanging="360"/>
      </w:pPr>
      <w:rPr>
        <w:rFonts w:ascii="Courier New" w:hAnsi="Courier New" w:cs="Courier New" w:hint="default"/>
      </w:rPr>
    </w:lvl>
    <w:lvl w:ilvl="2" w:tplc="0C0A0005" w:tentative="1">
      <w:start w:val="1"/>
      <w:numFmt w:val="bullet"/>
      <w:lvlText w:val=""/>
      <w:lvlJc w:val="left"/>
      <w:pPr>
        <w:tabs>
          <w:tab w:val="num" w:pos="2565"/>
        </w:tabs>
        <w:ind w:left="2565" w:hanging="360"/>
      </w:pPr>
      <w:rPr>
        <w:rFonts w:ascii="Wingdings" w:hAnsi="Wingdings" w:hint="default"/>
      </w:rPr>
    </w:lvl>
    <w:lvl w:ilvl="3" w:tplc="0C0A0001" w:tentative="1">
      <w:start w:val="1"/>
      <w:numFmt w:val="bullet"/>
      <w:lvlText w:val=""/>
      <w:lvlJc w:val="left"/>
      <w:pPr>
        <w:tabs>
          <w:tab w:val="num" w:pos="3285"/>
        </w:tabs>
        <w:ind w:left="3285" w:hanging="360"/>
      </w:pPr>
      <w:rPr>
        <w:rFonts w:ascii="Symbol" w:hAnsi="Symbol" w:hint="default"/>
      </w:rPr>
    </w:lvl>
    <w:lvl w:ilvl="4" w:tplc="0C0A0003" w:tentative="1">
      <w:start w:val="1"/>
      <w:numFmt w:val="bullet"/>
      <w:lvlText w:val="o"/>
      <w:lvlJc w:val="left"/>
      <w:pPr>
        <w:tabs>
          <w:tab w:val="num" w:pos="4005"/>
        </w:tabs>
        <w:ind w:left="4005" w:hanging="360"/>
      </w:pPr>
      <w:rPr>
        <w:rFonts w:ascii="Courier New" w:hAnsi="Courier New" w:cs="Courier New" w:hint="default"/>
      </w:rPr>
    </w:lvl>
    <w:lvl w:ilvl="5" w:tplc="0C0A0005" w:tentative="1">
      <w:start w:val="1"/>
      <w:numFmt w:val="bullet"/>
      <w:lvlText w:val=""/>
      <w:lvlJc w:val="left"/>
      <w:pPr>
        <w:tabs>
          <w:tab w:val="num" w:pos="4725"/>
        </w:tabs>
        <w:ind w:left="4725" w:hanging="360"/>
      </w:pPr>
      <w:rPr>
        <w:rFonts w:ascii="Wingdings" w:hAnsi="Wingdings" w:hint="default"/>
      </w:rPr>
    </w:lvl>
    <w:lvl w:ilvl="6" w:tplc="0C0A0001" w:tentative="1">
      <w:start w:val="1"/>
      <w:numFmt w:val="bullet"/>
      <w:lvlText w:val=""/>
      <w:lvlJc w:val="left"/>
      <w:pPr>
        <w:tabs>
          <w:tab w:val="num" w:pos="5445"/>
        </w:tabs>
        <w:ind w:left="5445" w:hanging="360"/>
      </w:pPr>
      <w:rPr>
        <w:rFonts w:ascii="Symbol" w:hAnsi="Symbol" w:hint="default"/>
      </w:rPr>
    </w:lvl>
    <w:lvl w:ilvl="7" w:tplc="0C0A0003" w:tentative="1">
      <w:start w:val="1"/>
      <w:numFmt w:val="bullet"/>
      <w:lvlText w:val="o"/>
      <w:lvlJc w:val="left"/>
      <w:pPr>
        <w:tabs>
          <w:tab w:val="num" w:pos="6165"/>
        </w:tabs>
        <w:ind w:left="6165" w:hanging="360"/>
      </w:pPr>
      <w:rPr>
        <w:rFonts w:ascii="Courier New" w:hAnsi="Courier New" w:cs="Courier New" w:hint="default"/>
      </w:rPr>
    </w:lvl>
    <w:lvl w:ilvl="8" w:tplc="0C0A0005" w:tentative="1">
      <w:start w:val="1"/>
      <w:numFmt w:val="bullet"/>
      <w:lvlText w:val=""/>
      <w:lvlJc w:val="left"/>
      <w:pPr>
        <w:tabs>
          <w:tab w:val="num" w:pos="6885"/>
        </w:tabs>
        <w:ind w:left="6885" w:hanging="360"/>
      </w:pPr>
      <w:rPr>
        <w:rFonts w:ascii="Wingdings" w:hAnsi="Wingdings" w:hint="default"/>
      </w:rPr>
    </w:lvl>
  </w:abstractNum>
  <w:abstractNum w:abstractNumId="2">
    <w:nsid w:val="05A66251"/>
    <w:multiLevelType w:val="hybridMultilevel"/>
    <w:tmpl w:val="183E4B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D842A5"/>
    <w:multiLevelType w:val="hybridMultilevel"/>
    <w:tmpl w:val="C122A968"/>
    <w:lvl w:ilvl="0" w:tplc="96A6F208">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86C4BDE"/>
    <w:multiLevelType w:val="hybridMultilevel"/>
    <w:tmpl w:val="B8648720"/>
    <w:lvl w:ilvl="0" w:tplc="02108FDE">
      <w:numFmt w:val="bullet"/>
      <w:lvlText w:val="-"/>
      <w:lvlJc w:val="left"/>
      <w:pPr>
        <w:ind w:left="1065" w:hanging="360"/>
      </w:pPr>
      <w:rPr>
        <w:rFonts w:ascii="Arial Narrow" w:eastAsia="Times New Roman" w:hAnsi="Arial Narrow"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0ADB1223"/>
    <w:multiLevelType w:val="hybridMultilevel"/>
    <w:tmpl w:val="609806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0400754"/>
    <w:multiLevelType w:val="hybridMultilevel"/>
    <w:tmpl w:val="958EF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54D6682"/>
    <w:multiLevelType w:val="hybridMultilevel"/>
    <w:tmpl w:val="A956F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F5385C"/>
    <w:multiLevelType w:val="hybridMultilevel"/>
    <w:tmpl w:val="A83A6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E130268"/>
    <w:multiLevelType w:val="hybridMultilevel"/>
    <w:tmpl w:val="DA408C32"/>
    <w:lvl w:ilvl="0" w:tplc="55529DD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79067D9"/>
    <w:multiLevelType w:val="hybridMultilevel"/>
    <w:tmpl w:val="7FA2F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8B5CA7"/>
    <w:multiLevelType w:val="hybridMultilevel"/>
    <w:tmpl w:val="33E8D188"/>
    <w:lvl w:ilvl="0" w:tplc="683AE844">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EC3F6C"/>
    <w:multiLevelType w:val="hybridMultilevel"/>
    <w:tmpl w:val="A0C67C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8BB28EF"/>
    <w:multiLevelType w:val="hybridMultilevel"/>
    <w:tmpl w:val="0E7E5FA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4">
    <w:nsid w:val="3C1E1AEB"/>
    <w:multiLevelType w:val="multilevel"/>
    <w:tmpl w:val="9B628856"/>
    <w:lvl w:ilvl="0">
      <w:start w:val="1"/>
      <w:numFmt w:val="decimal"/>
      <w:lvlText w:val="%1."/>
      <w:lvlJc w:val="left"/>
      <w:pPr>
        <w:tabs>
          <w:tab w:val="num" w:pos="675"/>
        </w:tabs>
        <w:ind w:left="675" w:hanging="675"/>
      </w:pPr>
      <w:rPr>
        <w:rFonts w:hint="default"/>
      </w:rPr>
    </w:lvl>
    <w:lvl w:ilvl="1">
      <w:start w:val="4"/>
      <w:numFmt w:val="decimal"/>
      <w:lvlText w:val="%1.%2."/>
      <w:lvlJc w:val="left"/>
      <w:pPr>
        <w:tabs>
          <w:tab w:val="num" w:pos="1740"/>
        </w:tabs>
        <w:ind w:left="1740" w:hanging="72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10320"/>
        </w:tabs>
        <w:ind w:left="10320" w:hanging="2160"/>
      </w:pPr>
      <w:rPr>
        <w:rFonts w:hint="default"/>
      </w:rPr>
    </w:lvl>
  </w:abstractNum>
  <w:abstractNum w:abstractNumId="15">
    <w:nsid w:val="42073988"/>
    <w:multiLevelType w:val="hybridMultilevel"/>
    <w:tmpl w:val="FBC42B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5AE6AC5"/>
    <w:multiLevelType w:val="hybridMultilevel"/>
    <w:tmpl w:val="BD76D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5BE513A"/>
    <w:multiLevelType w:val="singleLevel"/>
    <w:tmpl w:val="0C0A000F"/>
    <w:lvl w:ilvl="0">
      <w:start w:val="1"/>
      <w:numFmt w:val="decimal"/>
      <w:lvlText w:val="%1."/>
      <w:lvlJc w:val="left"/>
      <w:pPr>
        <w:tabs>
          <w:tab w:val="num" w:pos="360"/>
        </w:tabs>
        <w:ind w:left="360" w:hanging="360"/>
      </w:pPr>
    </w:lvl>
  </w:abstractNum>
  <w:abstractNum w:abstractNumId="18">
    <w:nsid w:val="46627337"/>
    <w:multiLevelType w:val="hybridMultilevel"/>
    <w:tmpl w:val="AE64BF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BCF19AC"/>
    <w:multiLevelType w:val="hybridMultilevel"/>
    <w:tmpl w:val="13D2E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D074F92"/>
    <w:multiLevelType w:val="hybridMultilevel"/>
    <w:tmpl w:val="581471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DE040D1"/>
    <w:multiLevelType w:val="hybridMultilevel"/>
    <w:tmpl w:val="51744B7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EC05557"/>
    <w:multiLevelType w:val="hybridMultilevel"/>
    <w:tmpl w:val="416E9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28326E2"/>
    <w:multiLevelType w:val="hybridMultilevel"/>
    <w:tmpl w:val="F18AE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34536F1"/>
    <w:multiLevelType w:val="hybridMultilevel"/>
    <w:tmpl w:val="D86090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35D5710"/>
    <w:multiLevelType w:val="hybridMultilevel"/>
    <w:tmpl w:val="904C3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474825"/>
    <w:multiLevelType w:val="singleLevel"/>
    <w:tmpl w:val="0C0A000F"/>
    <w:lvl w:ilvl="0">
      <w:start w:val="1"/>
      <w:numFmt w:val="decimal"/>
      <w:lvlText w:val="%1."/>
      <w:lvlJc w:val="left"/>
      <w:pPr>
        <w:tabs>
          <w:tab w:val="num" w:pos="360"/>
        </w:tabs>
        <w:ind w:left="360" w:hanging="360"/>
      </w:pPr>
    </w:lvl>
  </w:abstractNum>
  <w:abstractNum w:abstractNumId="27">
    <w:nsid w:val="57F528A7"/>
    <w:multiLevelType w:val="hybridMultilevel"/>
    <w:tmpl w:val="277C0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9DF077B"/>
    <w:multiLevelType w:val="hybridMultilevel"/>
    <w:tmpl w:val="4DEA7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311FF6"/>
    <w:multiLevelType w:val="hybridMultilevel"/>
    <w:tmpl w:val="A390753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0">
    <w:nsid w:val="5E9E2795"/>
    <w:multiLevelType w:val="hybridMultilevel"/>
    <w:tmpl w:val="64CA2E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8E61E9D"/>
    <w:multiLevelType w:val="hybridMultilevel"/>
    <w:tmpl w:val="651087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B3A5890"/>
    <w:multiLevelType w:val="hybridMultilevel"/>
    <w:tmpl w:val="E72C24B2"/>
    <w:lvl w:ilvl="0" w:tplc="0A06FAEC">
      <w:numFmt w:val="bullet"/>
      <w:lvlText w:val="-"/>
      <w:lvlJc w:val="left"/>
      <w:pPr>
        <w:ind w:left="1065" w:hanging="360"/>
      </w:pPr>
      <w:rPr>
        <w:rFonts w:ascii="Arial Narrow" w:eastAsia="Times New Roman" w:hAnsi="Arial Narrow"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3">
    <w:nsid w:val="6F706906"/>
    <w:multiLevelType w:val="hybridMultilevel"/>
    <w:tmpl w:val="6D525F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4433F2"/>
    <w:multiLevelType w:val="hybridMultilevel"/>
    <w:tmpl w:val="FB2AF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19532C8"/>
    <w:multiLevelType w:val="hybridMultilevel"/>
    <w:tmpl w:val="CCB277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2C8219B"/>
    <w:multiLevelType w:val="hybridMultilevel"/>
    <w:tmpl w:val="F65A6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787FF8"/>
    <w:multiLevelType w:val="hybridMultilevel"/>
    <w:tmpl w:val="B1B02F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4B061B7"/>
    <w:multiLevelType w:val="hybridMultilevel"/>
    <w:tmpl w:val="ECAE4F8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7F94EC7"/>
    <w:multiLevelType w:val="hybridMultilevel"/>
    <w:tmpl w:val="F906D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BD44BE9"/>
    <w:multiLevelType w:val="hybridMultilevel"/>
    <w:tmpl w:val="2B62DB9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F9002C9"/>
    <w:multiLevelType w:val="hybridMultilevel"/>
    <w:tmpl w:val="0DA848B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17"/>
  </w:num>
  <w:num w:numId="2">
    <w:abstractNumId w:val="14"/>
  </w:num>
  <w:num w:numId="3">
    <w:abstractNumId w:val="26"/>
  </w:num>
  <w:num w:numId="4">
    <w:abstractNumId w:val="1"/>
  </w:num>
  <w:num w:numId="5">
    <w:abstractNumId w:val="35"/>
  </w:num>
  <w:num w:numId="6">
    <w:abstractNumId w:val="3"/>
  </w:num>
  <w:num w:numId="7">
    <w:abstractNumId w:val="40"/>
  </w:num>
  <w:num w:numId="8">
    <w:abstractNumId w:val="12"/>
  </w:num>
  <w:num w:numId="9">
    <w:abstractNumId w:val="18"/>
  </w:num>
  <w:num w:numId="10">
    <w:abstractNumId w:val="29"/>
  </w:num>
  <w:num w:numId="11">
    <w:abstractNumId w:val="20"/>
  </w:num>
  <w:num w:numId="12">
    <w:abstractNumId w:val="19"/>
  </w:num>
  <w:num w:numId="13">
    <w:abstractNumId w:val="5"/>
  </w:num>
  <w:num w:numId="14">
    <w:abstractNumId w:val="6"/>
  </w:num>
  <w:num w:numId="15">
    <w:abstractNumId w:val="33"/>
  </w:num>
  <w:num w:numId="16">
    <w:abstractNumId w:val="10"/>
  </w:num>
  <w:num w:numId="17">
    <w:abstractNumId w:val="2"/>
  </w:num>
  <w:num w:numId="18">
    <w:abstractNumId w:val="7"/>
  </w:num>
  <w:num w:numId="19">
    <w:abstractNumId w:val="28"/>
  </w:num>
  <w:num w:numId="20">
    <w:abstractNumId w:val="0"/>
  </w:num>
  <w:num w:numId="21">
    <w:abstractNumId w:val="25"/>
  </w:num>
  <w:num w:numId="22">
    <w:abstractNumId w:val="32"/>
  </w:num>
  <w:num w:numId="23">
    <w:abstractNumId w:val="4"/>
  </w:num>
  <w:num w:numId="24">
    <w:abstractNumId w:val="11"/>
  </w:num>
  <w:num w:numId="25">
    <w:abstractNumId w:val="13"/>
  </w:num>
  <w:num w:numId="26">
    <w:abstractNumId w:val="30"/>
  </w:num>
  <w:num w:numId="27">
    <w:abstractNumId w:val="41"/>
  </w:num>
  <w:num w:numId="28">
    <w:abstractNumId w:val="34"/>
  </w:num>
  <w:num w:numId="29">
    <w:abstractNumId w:val="8"/>
  </w:num>
  <w:num w:numId="30">
    <w:abstractNumId w:val="16"/>
  </w:num>
  <w:num w:numId="31">
    <w:abstractNumId w:val="27"/>
  </w:num>
  <w:num w:numId="32">
    <w:abstractNumId w:val="31"/>
  </w:num>
  <w:num w:numId="33">
    <w:abstractNumId w:val="36"/>
  </w:num>
  <w:num w:numId="34">
    <w:abstractNumId w:val="15"/>
  </w:num>
  <w:num w:numId="35">
    <w:abstractNumId w:val="37"/>
  </w:num>
  <w:num w:numId="36">
    <w:abstractNumId w:val="9"/>
  </w:num>
  <w:num w:numId="37">
    <w:abstractNumId w:val="38"/>
  </w:num>
  <w:num w:numId="38">
    <w:abstractNumId w:val="21"/>
  </w:num>
  <w:num w:numId="39">
    <w:abstractNumId w:val="23"/>
  </w:num>
  <w:num w:numId="40">
    <w:abstractNumId w:val="39"/>
  </w:num>
  <w:num w:numId="41">
    <w:abstractNumId w:val="24"/>
  </w:num>
  <w:num w:numId="42">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281"/>
  <w:noPunctuationKerning/>
  <w:characterSpacingControl w:val="doNotCompress"/>
  <w:hdrShapeDefaults>
    <o:shapedefaults v:ext="edit" spidmax="3074">
      <o:colormenu v:ext="edit" strokecolor="none"/>
    </o:shapedefaults>
    <o:shapelayout v:ext="edit">
      <o:idmap v:ext="edit" data="2"/>
    </o:shapelayout>
  </w:hdrShapeDefaults>
  <w:footnotePr>
    <w:footnote w:id="-1"/>
    <w:footnote w:id="0"/>
  </w:footnotePr>
  <w:endnotePr>
    <w:endnote w:id="-1"/>
    <w:endnote w:id="0"/>
  </w:endnotePr>
  <w:compat/>
  <w:rsids>
    <w:rsidRoot w:val="00C96228"/>
    <w:rsid w:val="00001AB7"/>
    <w:rsid w:val="000035EF"/>
    <w:rsid w:val="00013CE8"/>
    <w:rsid w:val="000227E0"/>
    <w:rsid w:val="0002600B"/>
    <w:rsid w:val="0003050D"/>
    <w:rsid w:val="000323C7"/>
    <w:rsid w:val="00032848"/>
    <w:rsid w:val="000342FF"/>
    <w:rsid w:val="00034CC9"/>
    <w:rsid w:val="000404F8"/>
    <w:rsid w:val="00040DB5"/>
    <w:rsid w:val="000410F2"/>
    <w:rsid w:val="00041A74"/>
    <w:rsid w:val="00041BEA"/>
    <w:rsid w:val="00043576"/>
    <w:rsid w:val="00045D4D"/>
    <w:rsid w:val="000471D4"/>
    <w:rsid w:val="00052DBC"/>
    <w:rsid w:val="00055C75"/>
    <w:rsid w:val="00061483"/>
    <w:rsid w:val="000614EE"/>
    <w:rsid w:val="00063C3A"/>
    <w:rsid w:val="00074435"/>
    <w:rsid w:val="00074626"/>
    <w:rsid w:val="0007642C"/>
    <w:rsid w:val="0008083A"/>
    <w:rsid w:val="00082A8F"/>
    <w:rsid w:val="0008397D"/>
    <w:rsid w:val="00083A5C"/>
    <w:rsid w:val="00086AA2"/>
    <w:rsid w:val="000966A2"/>
    <w:rsid w:val="000A26E7"/>
    <w:rsid w:val="000B0AC4"/>
    <w:rsid w:val="000B1E0E"/>
    <w:rsid w:val="000B2582"/>
    <w:rsid w:val="000B2969"/>
    <w:rsid w:val="000B2E97"/>
    <w:rsid w:val="000B4D22"/>
    <w:rsid w:val="000B51A8"/>
    <w:rsid w:val="000C27E4"/>
    <w:rsid w:val="000C6C47"/>
    <w:rsid w:val="000D7B77"/>
    <w:rsid w:val="000E22E9"/>
    <w:rsid w:val="000E7C4A"/>
    <w:rsid w:val="000E7FC8"/>
    <w:rsid w:val="000F3266"/>
    <w:rsid w:val="000F7E63"/>
    <w:rsid w:val="00101162"/>
    <w:rsid w:val="00117DBE"/>
    <w:rsid w:val="00117FFC"/>
    <w:rsid w:val="001201C0"/>
    <w:rsid w:val="00123563"/>
    <w:rsid w:val="00123BD0"/>
    <w:rsid w:val="00123E4A"/>
    <w:rsid w:val="0013075B"/>
    <w:rsid w:val="00130832"/>
    <w:rsid w:val="001308AE"/>
    <w:rsid w:val="001313C7"/>
    <w:rsid w:val="00140C74"/>
    <w:rsid w:val="00144C01"/>
    <w:rsid w:val="001465ED"/>
    <w:rsid w:val="0014790D"/>
    <w:rsid w:val="00147C6D"/>
    <w:rsid w:val="00151536"/>
    <w:rsid w:val="00151707"/>
    <w:rsid w:val="0015451D"/>
    <w:rsid w:val="001651EC"/>
    <w:rsid w:val="00167D06"/>
    <w:rsid w:val="001707FF"/>
    <w:rsid w:val="00170D32"/>
    <w:rsid w:val="00177B51"/>
    <w:rsid w:val="0018012B"/>
    <w:rsid w:val="00180EBC"/>
    <w:rsid w:val="001857A4"/>
    <w:rsid w:val="00185B0D"/>
    <w:rsid w:val="00186303"/>
    <w:rsid w:val="0018665D"/>
    <w:rsid w:val="00186BA6"/>
    <w:rsid w:val="001939AE"/>
    <w:rsid w:val="00194F16"/>
    <w:rsid w:val="0019758C"/>
    <w:rsid w:val="001A00CA"/>
    <w:rsid w:val="001A1CF4"/>
    <w:rsid w:val="001A1E1D"/>
    <w:rsid w:val="001A4890"/>
    <w:rsid w:val="001A5962"/>
    <w:rsid w:val="001A5F49"/>
    <w:rsid w:val="001A6181"/>
    <w:rsid w:val="001A7F3B"/>
    <w:rsid w:val="001B1164"/>
    <w:rsid w:val="001B192D"/>
    <w:rsid w:val="001B3470"/>
    <w:rsid w:val="001B36C3"/>
    <w:rsid w:val="001B40AD"/>
    <w:rsid w:val="001B488C"/>
    <w:rsid w:val="001B4B61"/>
    <w:rsid w:val="001B78A3"/>
    <w:rsid w:val="001B7911"/>
    <w:rsid w:val="001C0A2C"/>
    <w:rsid w:val="001C3335"/>
    <w:rsid w:val="001C736F"/>
    <w:rsid w:val="001D373D"/>
    <w:rsid w:val="001D3C7D"/>
    <w:rsid w:val="001D3E09"/>
    <w:rsid w:val="001D49A2"/>
    <w:rsid w:val="001D633C"/>
    <w:rsid w:val="001E36A8"/>
    <w:rsid w:val="001F0D7D"/>
    <w:rsid w:val="001F24FA"/>
    <w:rsid w:val="001F6214"/>
    <w:rsid w:val="00202496"/>
    <w:rsid w:val="0020694C"/>
    <w:rsid w:val="002077A5"/>
    <w:rsid w:val="00211B95"/>
    <w:rsid w:val="002131B2"/>
    <w:rsid w:val="00216C1B"/>
    <w:rsid w:val="00220447"/>
    <w:rsid w:val="00220676"/>
    <w:rsid w:val="002222C3"/>
    <w:rsid w:val="00225068"/>
    <w:rsid w:val="00227657"/>
    <w:rsid w:val="00227B73"/>
    <w:rsid w:val="00232CCA"/>
    <w:rsid w:val="0023490B"/>
    <w:rsid w:val="00235C32"/>
    <w:rsid w:val="00235E3D"/>
    <w:rsid w:val="00236223"/>
    <w:rsid w:val="00236A30"/>
    <w:rsid w:val="00237C79"/>
    <w:rsid w:val="00242676"/>
    <w:rsid w:val="002471BB"/>
    <w:rsid w:val="0025321A"/>
    <w:rsid w:val="00253DBB"/>
    <w:rsid w:val="002555B4"/>
    <w:rsid w:val="00256F20"/>
    <w:rsid w:val="00263AF8"/>
    <w:rsid w:val="00265B57"/>
    <w:rsid w:val="0026654E"/>
    <w:rsid w:val="002676B4"/>
    <w:rsid w:val="00270281"/>
    <w:rsid w:val="00271B3F"/>
    <w:rsid w:val="00272059"/>
    <w:rsid w:val="00273E2A"/>
    <w:rsid w:val="0027511C"/>
    <w:rsid w:val="00281B0F"/>
    <w:rsid w:val="00291623"/>
    <w:rsid w:val="00296C39"/>
    <w:rsid w:val="002A4614"/>
    <w:rsid w:val="002A46DD"/>
    <w:rsid w:val="002A542A"/>
    <w:rsid w:val="002A5DB0"/>
    <w:rsid w:val="002A77CE"/>
    <w:rsid w:val="002B5804"/>
    <w:rsid w:val="002C03D7"/>
    <w:rsid w:val="002C0776"/>
    <w:rsid w:val="002C2061"/>
    <w:rsid w:val="002C22DA"/>
    <w:rsid w:val="002C5AB4"/>
    <w:rsid w:val="002D47F9"/>
    <w:rsid w:val="002E205F"/>
    <w:rsid w:val="002E3D64"/>
    <w:rsid w:val="002E4AEA"/>
    <w:rsid w:val="002E5389"/>
    <w:rsid w:val="002E62D8"/>
    <w:rsid w:val="002F062A"/>
    <w:rsid w:val="002F21A1"/>
    <w:rsid w:val="00300C71"/>
    <w:rsid w:val="00301FB7"/>
    <w:rsid w:val="003032EA"/>
    <w:rsid w:val="00304060"/>
    <w:rsid w:val="003049AB"/>
    <w:rsid w:val="00326348"/>
    <w:rsid w:val="003275B4"/>
    <w:rsid w:val="003277E5"/>
    <w:rsid w:val="00332E89"/>
    <w:rsid w:val="00332FDD"/>
    <w:rsid w:val="00336984"/>
    <w:rsid w:val="00336E42"/>
    <w:rsid w:val="003412E9"/>
    <w:rsid w:val="00341B3A"/>
    <w:rsid w:val="00344751"/>
    <w:rsid w:val="00346C11"/>
    <w:rsid w:val="00347372"/>
    <w:rsid w:val="003474AA"/>
    <w:rsid w:val="00356306"/>
    <w:rsid w:val="003568C4"/>
    <w:rsid w:val="00356942"/>
    <w:rsid w:val="0036268F"/>
    <w:rsid w:val="00362E7C"/>
    <w:rsid w:val="003631F6"/>
    <w:rsid w:val="003651C0"/>
    <w:rsid w:val="00371270"/>
    <w:rsid w:val="003769DC"/>
    <w:rsid w:val="00381379"/>
    <w:rsid w:val="003836F8"/>
    <w:rsid w:val="003854EC"/>
    <w:rsid w:val="003866C6"/>
    <w:rsid w:val="00386B55"/>
    <w:rsid w:val="00387309"/>
    <w:rsid w:val="00392BE6"/>
    <w:rsid w:val="00393613"/>
    <w:rsid w:val="00394DA6"/>
    <w:rsid w:val="003971AD"/>
    <w:rsid w:val="003978AE"/>
    <w:rsid w:val="00397DF0"/>
    <w:rsid w:val="003A217C"/>
    <w:rsid w:val="003A2ACA"/>
    <w:rsid w:val="003A36B6"/>
    <w:rsid w:val="003A3B44"/>
    <w:rsid w:val="003A5CB1"/>
    <w:rsid w:val="003A5EB9"/>
    <w:rsid w:val="003A6B8A"/>
    <w:rsid w:val="003B1F6D"/>
    <w:rsid w:val="003B4092"/>
    <w:rsid w:val="003C0708"/>
    <w:rsid w:val="003C20FC"/>
    <w:rsid w:val="003C2C47"/>
    <w:rsid w:val="003C4351"/>
    <w:rsid w:val="003C7F3C"/>
    <w:rsid w:val="003D3AFA"/>
    <w:rsid w:val="003D3FE7"/>
    <w:rsid w:val="003D48E8"/>
    <w:rsid w:val="003D4DDA"/>
    <w:rsid w:val="003E3E6F"/>
    <w:rsid w:val="003E520B"/>
    <w:rsid w:val="003F21C1"/>
    <w:rsid w:val="003F2709"/>
    <w:rsid w:val="003F3CA6"/>
    <w:rsid w:val="003F69F3"/>
    <w:rsid w:val="003F7239"/>
    <w:rsid w:val="00401105"/>
    <w:rsid w:val="004022CA"/>
    <w:rsid w:val="004113F9"/>
    <w:rsid w:val="00411555"/>
    <w:rsid w:val="00412D80"/>
    <w:rsid w:val="00414684"/>
    <w:rsid w:val="004146FC"/>
    <w:rsid w:val="00425D88"/>
    <w:rsid w:val="0042755C"/>
    <w:rsid w:val="00427853"/>
    <w:rsid w:val="004308CC"/>
    <w:rsid w:val="00431086"/>
    <w:rsid w:val="00434431"/>
    <w:rsid w:val="004348A0"/>
    <w:rsid w:val="00435084"/>
    <w:rsid w:val="00435320"/>
    <w:rsid w:val="0043664D"/>
    <w:rsid w:val="004437FA"/>
    <w:rsid w:val="00443AA5"/>
    <w:rsid w:val="00447E7D"/>
    <w:rsid w:val="00452DAB"/>
    <w:rsid w:val="00455556"/>
    <w:rsid w:val="00460799"/>
    <w:rsid w:val="00463F0E"/>
    <w:rsid w:val="00464D86"/>
    <w:rsid w:val="00464F9C"/>
    <w:rsid w:val="00466A4D"/>
    <w:rsid w:val="0046715D"/>
    <w:rsid w:val="0047358F"/>
    <w:rsid w:val="004744CB"/>
    <w:rsid w:val="00475A52"/>
    <w:rsid w:val="00475E9F"/>
    <w:rsid w:val="0047764D"/>
    <w:rsid w:val="00477C79"/>
    <w:rsid w:val="00481971"/>
    <w:rsid w:val="00482925"/>
    <w:rsid w:val="00486184"/>
    <w:rsid w:val="004867A1"/>
    <w:rsid w:val="00486E10"/>
    <w:rsid w:val="00496582"/>
    <w:rsid w:val="004A2949"/>
    <w:rsid w:val="004A736D"/>
    <w:rsid w:val="004B34F4"/>
    <w:rsid w:val="004B4586"/>
    <w:rsid w:val="004B54C8"/>
    <w:rsid w:val="004B630C"/>
    <w:rsid w:val="004B7413"/>
    <w:rsid w:val="004B75C4"/>
    <w:rsid w:val="004C495B"/>
    <w:rsid w:val="004C5724"/>
    <w:rsid w:val="004D0162"/>
    <w:rsid w:val="004E3CE3"/>
    <w:rsid w:val="004E4A2A"/>
    <w:rsid w:val="004E6A12"/>
    <w:rsid w:val="004F4F32"/>
    <w:rsid w:val="004F53DD"/>
    <w:rsid w:val="00503C7D"/>
    <w:rsid w:val="00504E16"/>
    <w:rsid w:val="0051360A"/>
    <w:rsid w:val="00521CB7"/>
    <w:rsid w:val="00522962"/>
    <w:rsid w:val="005301B8"/>
    <w:rsid w:val="00530400"/>
    <w:rsid w:val="005321A4"/>
    <w:rsid w:val="00533404"/>
    <w:rsid w:val="005378FF"/>
    <w:rsid w:val="00540C46"/>
    <w:rsid w:val="00541058"/>
    <w:rsid w:val="005429E5"/>
    <w:rsid w:val="00543C91"/>
    <w:rsid w:val="00545192"/>
    <w:rsid w:val="00545C91"/>
    <w:rsid w:val="00546004"/>
    <w:rsid w:val="0055218A"/>
    <w:rsid w:val="00552A72"/>
    <w:rsid w:val="00552FE4"/>
    <w:rsid w:val="00560027"/>
    <w:rsid w:val="00560D69"/>
    <w:rsid w:val="00562438"/>
    <w:rsid w:val="00566811"/>
    <w:rsid w:val="0057159A"/>
    <w:rsid w:val="00573CD3"/>
    <w:rsid w:val="0059324D"/>
    <w:rsid w:val="00593D4A"/>
    <w:rsid w:val="005944C0"/>
    <w:rsid w:val="005A24D3"/>
    <w:rsid w:val="005A2B07"/>
    <w:rsid w:val="005A3D97"/>
    <w:rsid w:val="005A7395"/>
    <w:rsid w:val="005B3E77"/>
    <w:rsid w:val="005C2850"/>
    <w:rsid w:val="005D097C"/>
    <w:rsid w:val="005D6EB3"/>
    <w:rsid w:val="005E2892"/>
    <w:rsid w:val="005E3007"/>
    <w:rsid w:val="005E5022"/>
    <w:rsid w:val="005E638B"/>
    <w:rsid w:val="005E78C0"/>
    <w:rsid w:val="005E7945"/>
    <w:rsid w:val="005F3634"/>
    <w:rsid w:val="005F3F23"/>
    <w:rsid w:val="005F5A4A"/>
    <w:rsid w:val="005F5BF8"/>
    <w:rsid w:val="005F7F71"/>
    <w:rsid w:val="0060048A"/>
    <w:rsid w:val="00602C91"/>
    <w:rsid w:val="00604DDD"/>
    <w:rsid w:val="0060729B"/>
    <w:rsid w:val="006074D1"/>
    <w:rsid w:val="006101C8"/>
    <w:rsid w:val="0061167C"/>
    <w:rsid w:val="00614A45"/>
    <w:rsid w:val="006160AD"/>
    <w:rsid w:val="00620C07"/>
    <w:rsid w:val="00625828"/>
    <w:rsid w:val="006277E9"/>
    <w:rsid w:val="00630E70"/>
    <w:rsid w:val="0063439E"/>
    <w:rsid w:val="00637F15"/>
    <w:rsid w:val="0064268A"/>
    <w:rsid w:val="00645784"/>
    <w:rsid w:val="00653AE0"/>
    <w:rsid w:val="006550BE"/>
    <w:rsid w:val="006554CD"/>
    <w:rsid w:val="0066380F"/>
    <w:rsid w:val="00664C92"/>
    <w:rsid w:val="006720FA"/>
    <w:rsid w:val="00672F6A"/>
    <w:rsid w:val="0067417A"/>
    <w:rsid w:val="006776C6"/>
    <w:rsid w:val="006854C3"/>
    <w:rsid w:val="0068609D"/>
    <w:rsid w:val="00691428"/>
    <w:rsid w:val="006945E2"/>
    <w:rsid w:val="006A1E4E"/>
    <w:rsid w:val="006B027A"/>
    <w:rsid w:val="006B0F39"/>
    <w:rsid w:val="006B3A70"/>
    <w:rsid w:val="006B4962"/>
    <w:rsid w:val="006B7380"/>
    <w:rsid w:val="006C0383"/>
    <w:rsid w:val="006C1CE7"/>
    <w:rsid w:val="006C6CC5"/>
    <w:rsid w:val="006C7E20"/>
    <w:rsid w:val="006D4912"/>
    <w:rsid w:val="006E1335"/>
    <w:rsid w:val="006F04C6"/>
    <w:rsid w:val="006F4C32"/>
    <w:rsid w:val="00700AC7"/>
    <w:rsid w:val="007013B4"/>
    <w:rsid w:val="00701C21"/>
    <w:rsid w:val="0070725A"/>
    <w:rsid w:val="00714342"/>
    <w:rsid w:val="0071799D"/>
    <w:rsid w:val="0072197B"/>
    <w:rsid w:val="00726E4A"/>
    <w:rsid w:val="0073284C"/>
    <w:rsid w:val="00734174"/>
    <w:rsid w:val="0074468F"/>
    <w:rsid w:val="00750C0E"/>
    <w:rsid w:val="00753548"/>
    <w:rsid w:val="00757903"/>
    <w:rsid w:val="00762B5C"/>
    <w:rsid w:val="0077132A"/>
    <w:rsid w:val="0077258B"/>
    <w:rsid w:val="00772667"/>
    <w:rsid w:val="00776163"/>
    <w:rsid w:val="00777670"/>
    <w:rsid w:val="00787A81"/>
    <w:rsid w:val="00792BEF"/>
    <w:rsid w:val="007A1E4A"/>
    <w:rsid w:val="007A22CF"/>
    <w:rsid w:val="007A3B47"/>
    <w:rsid w:val="007A4181"/>
    <w:rsid w:val="007B2225"/>
    <w:rsid w:val="007B3394"/>
    <w:rsid w:val="007C17B3"/>
    <w:rsid w:val="007C5B4A"/>
    <w:rsid w:val="007D38A5"/>
    <w:rsid w:val="007D6887"/>
    <w:rsid w:val="007D68BB"/>
    <w:rsid w:val="007D7753"/>
    <w:rsid w:val="007E0FC6"/>
    <w:rsid w:val="007E138C"/>
    <w:rsid w:val="007E38F2"/>
    <w:rsid w:val="007E3D7D"/>
    <w:rsid w:val="007E4D6A"/>
    <w:rsid w:val="007E6D4A"/>
    <w:rsid w:val="007F1369"/>
    <w:rsid w:val="007F4FB3"/>
    <w:rsid w:val="008002C7"/>
    <w:rsid w:val="00807160"/>
    <w:rsid w:val="00807A91"/>
    <w:rsid w:val="00807F4F"/>
    <w:rsid w:val="00813E72"/>
    <w:rsid w:val="008220C1"/>
    <w:rsid w:val="0082394B"/>
    <w:rsid w:val="008249C9"/>
    <w:rsid w:val="0082621F"/>
    <w:rsid w:val="00827DDD"/>
    <w:rsid w:val="008307CB"/>
    <w:rsid w:val="00831798"/>
    <w:rsid w:val="008323E3"/>
    <w:rsid w:val="008343A5"/>
    <w:rsid w:val="00837E0C"/>
    <w:rsid w:val="00842AF5"/>
    <w:rsid w:val="00842C3E"/>
    <w:rsid w:val="0084512E"/>
    <w:rsid w:val="008453D3"/>
    <w:rsid w:val="00852AD3"/>
    <w:rsid w:val="008556DB"/>
    <w:rsid w:val="00855ABF"/>
    <w:rsid w:val="008578B7"/>
    <w:rsid w:val="00872268"/>
    <w:rsid w:val="00872605"/>
    <w:rsid w:val="00874690"/>
    <w:rsid w:val="00881577"/>
    <w:rsid w:val="0088198E"/>
    <w:rsid w:val="00884BBF"/>
    <w:rsid w:val="00885427"/>
    <w:rsid w:val="008922AA"/>
    <w:rsid w:val="0089235B"/>
    <w:rsid w:val="0089250B"/>
    <w:rsid w:val="008974D4"/>
    <w:rsid w:val="0089785C"/>
    <w:rsid w:val="008B3120"/>
    <w:rsid w:val="008B5CB9"/>
    <w:rsid w:val="008B62D2"/>
    <w:rsid w:val="008C2549"/>
    <w:rsid w:val="008D1013"/>
    <w:rsid w:val="008D1541"/>
    <w:rsid w:val="008D3F2F"/>
    <w:rsid w:val="008D6DA2"/>
    <w:rsid w:val="008E038C"/>
    <w:rsid w:val="008E29D1"/>
    <w:rsid w:val="008E406C"/>
    <w:rsid w:val="008E62EE"/>
    <w:rsid w:val="008F0022"/>
    <w:rsid w:val="008F37DC"/>
    <w:rsid w:val="009021F4"/>
    <w:rsid w:val="00903258"/>
    <w:rsid w:val="00907C60"/>
    <w:rsid w:val="0092093D"/>
    <w:rsid w:val="00922CA3"/>
    <w:rsid w:val="00924B48"/>
    <w:rsid w:val="009251A6"/>
    <w:rsid w:val="009273C0"/>
    <w:rsid w:val="00930EEB"/>
    <w:rsid w:val="0093492C"/>
    <w:rsid w:val="00934E1C"/>
    <w:rsid w:val="00935905"/>
    <w:rsid w:val="00937DEA"/>
    <w:rsid w:val="00937DF5"/>
    <w:rsid w:val="00942615"/>
    <w:rsid w:val="00942EEF"/>
    <w:rsid w:val="00945602"/>
    <w:rsid w:val="00946E1B"/>
    <w:rsid w:val="00950127"/>
    <w:rsid w:val="0095362B"/>
    <w:rsid w:val="0095469E"/>
    <w:rsid w:val="00956AC3"/>
    <w:rsid w:val="00963F25"/>
    <w:rsid w:val="00964A16"/>
    <w:rsid w:val="00966CB3"/>
    <w:rsid w:val="00974FFC"/>
    <w:rsid w:val="00980765"/>
    <w:rsid w:val="0098398B"/>
    <w:rsid w:val="00983A10"/>
    <w:rsid w:val="009844AA"/>
    <w:rsid w:val="0098496F"/>
    <w:rsid w:val="009862B2"/>
    <w:rsid w:val="00987244"/>
    <w:rsid w:val="00990E2B"/>
    <w:rsid w:val="009928ED"/>
    <w:rsid w:val="00992EB7"/>
    <w:rsid w:val="00993874"/>
    <w:rsid w:val="00994E7A"/>
    <w:rsid w:val="0099567B"/>
    <w:rsid w:val="00996FD0"/>
    <w:rsid w:val="009A07DF"/>
    <w:rsid w:val="009A6C61"/>
    <w:rsid w:val="009B26F4"/>
    <w:rsid w:val="009C33F6"/>
    <w:rsid w:val="009C3BD7"/>
    <w:rsid w:val="009C773C"/>
    <w:rsid w:val="009C7F99"/>
    <w:rsid w:val="009D1576"/>
    <w:rsid w:val="009D4207"/>
    <w:rsid w:val="009D57FC"/>
    <w:rsid w:val="009D5CCA"/>
    <w:rsid w:val="009D7585"/>
    <w:rsid w:val="009D7814"/>
    <w:rsid w:val="009E4397"/>
    <w:rsid w:val="009E51AD"/>
    <w:rsid w:val="009F055F"/>
    <w:rsid w:val="009F09A2"/>
    <w:rsid w:val="009F13FE"/>
    <w:rsid w:val="009F79BE"/>
    <w:rsid w:val="00A00EB8"/>
    <w:rsid w:val="00A02795"/>
    <w:rsid w:val="00A042FE"/>
    <w:rsid w:val="00A04CA4"/>
    <w:rsid w:val="00A05B34"/>
    <w:rsid w:val="00A101B7"/>
    <w:rsid w:val="00A12734"/>
    <w:rsid w:val="00A131E1"/>
    <w:rsid w:val="00A16011"/>
    <w:rsid w:val="00A16633"/>
    <w:rsid w:val="00A172FF"/>
    <w:rsid w:val="00A2511B"/>
    <w:rsid w:val="00A259C3"/>
    <w:rsid w:val="00A27CA2"/>
    <w:rsid w:val="00A348CF"/>
    <w:rsid w:val="00A435D5"/>
    <w:rsid w:val="00A4573F"/>
    <w:rsid w:val="00A4612A"/>
    <w:rsid w:val="00A50893"/>
    <w:rsid w:val="00A52691"/>
    <w:rsid w:val="00A5614E"/>
    <w:rsid w:val="00A62DB5"/>
    <w:rsid w:val="00A63C83"/>
    <w:rsid w:val="00A63E15"/>
    <w:rsid w:val="00A63EB0"/>
    <w:rsid w:val="00A63EB4"/>
    <w:rsid w:val="00A65EAC"/>
    <w:rsid w:val="00A66554"/>
    <w:rsid w:val="00A6797C"/>
    <w:rsid w:val="00A73605"/>
    <w:rsid w:val="00A74C69"/>
    <w:rsid w:val="00A75CDD"/>
    <w:rsid w:val="00A80453"/>
    <w:rsid w:val="00A806E4"/>
    <w:rsid w:val="00A824EB"/>
    <w:rsid w:val="00A85A6B"/>
    <w:rsid w:val="00A863CE"/>
    <w:rsid w:val="00A9261B"/>
    <w:rsid w:val="00A95FBB"/>
    <w:rsid w:val="00A968FC"/>
    <w:rsid w:val="00AA1BA5"/>
    <w:rsid w:val="00AA2B09"/>
    <w:rsid w:val="00AA3662"/>
    <w:rsid w:val="00AA39DA"/>
    <w:rsid w:val="00AA4A8E"/>
    <w:rsid w:val="00AB2994"/>
    <w:rsid w:val="00AB4712"/>
    <w:rsid w:val="00AB6091"/>
    <w:rsid w:val="00AB7C0A"/>
    <w:rsid w:val="00AC0817"/>
    <w:rsid w:val="00AC142C"/>
    <w:rsid w:val="00AC66BC"/>
    <w:rsid w:val="00AC7345"/>
    <w:rsid w:val="00AD20F3"/>
    <w:rsid w:val="00AD50BD"/>
    <w:rsid w:val="00AE1C1D"/>
    <w:rsid w:val="00AE4CBA"/>
    <w:rsid w:val="00AE6614"/>
    <w:rsid w:val="00AE7CD8"/>
    <w:rsid w:val="00AF016A"/>
    <w:rsid w:val="00AF026B"/>
    <w:rsid w:val="00AF04CC"/>
    <w:rsid w:val="00AF1AF4"/>
    <w:rsid w:val="00AF249C"/>
    <w:rsid w:val="00AF2F46"/>
    <w:rsid w:val="00B01CB5"/>
    <w:rsid w:val="00B04372"/>
    <w:rsid w:val="00B04B2A"/>
    <w:rsid w:val="00B15D0B"/>
    <w:rsid w:val="00B172D4"/>
    <w:rsid w:val="00B224A5"/>
    <w:rsid w:val="00B22818"/>
    <w:rsid w:val="00B24F0E"/>
    <w:rsid w:val="00B2616F"/>
    <w:rsid w:val="00B34F0F"/>
    <w:rsid w:val="00B4222D"/>
    <w:rsid w:val="00B4299D"/>
    <w:rsid w:val="00B42A7C"/>
    <w:rsid w:val="00B42AFB"/>
    <w:rsid w:val="00B453E3"/>
    <w:rsid w:val="00B52406"/>
    <w:rsid w:val="00B52C2A"/>
    <w:rsid w:val="00B57034"/>
    <w:rsid w:val="00B60B4F"/>
    <w:rsid w:val="00B60D55"/>
    <w:rsid w:val="00B60ED4"/>
    <w:rsid w:val="00B622C7"/>
    <w:rsid w:val="00B62509"/>
    <w:rsid w:val="00B635F4"/>
    <w:rsid w:val="00B64D9E"/>
    <w:rsid w:val="00B65E02"/>
    <w:rsid w:val="00B6715B"/>
    <w:rsid w:val="00B67757"/>
    <w:rsid w:val="00B67B2A"/>
    <w:rsid w:val="00B67CE1"/>
    <w:rsid w:val="00B730D0"/>
    <w:rsid w:val="00B76D83"/>
    <w:rsid w:val="00B80829"/>
    <w:rsid w:val="00B81706"/>
    <w:rsid w:val="00B85303"/>
    <w:rsid w:val="00B85889"/>
    <w:rsid w:val="00B874CC"/>
    <w:rsid w:val="00B91E0F"/>
    <w:rsid w:val="00B92677"/>
    <w:rsid w:val="00B93501"/>
    <w:rsid w:val="00B94429"/>
    <w:rsid w:val="00B95367"/>
    <w:rsid w:val="00B95A20"/>
    <w:rsid w:val="00BA32DB"/>
    <w:rsid w:val="00BA7589"/>
    <w:rsid w:val="00BB5BE0"/>
    <w:rsid w:val="00BC0775"/>
    <w:rsid w:val="00BC0A82"/>
    <w:rsid w:val="00BC293B"/>
    <w:rsid w:val="00BC5225"/>
    <w:rsid w:val="00BC5BA8"/>
    <w:rsid w:val="00BC6F06"/>
    <w:rsid w:val="00BD09E1"/>
    <w:rsid w:val="00BD12B8"/>
    <w:rsid w:val="00BD13A6"/>
    <w:rsid w:val="00BD2926"/>
    <w:rsid w:val="00BD5210"/>
    <w:rsid w:val="00BD6BE9"/>
    <w:rsid w:val="00BE0AC9"/>
    <w:rsid w:val="00BE1EC6"/>
    <w:rsid w:val="00BF0181"/>
    <w:rsid w:val="00BF0264"/>
    <w:rsid w:val="00BF6600"/>
    <w:rsid w:val="00BF7B91"/>
    <w:rsid w:val="00C01BEF"/>
    <w:rsid w:val="00C02FBF"/>
    <w:rsid w:val="00C0376B"/>
    <w:rsid w:val="00C13713"/>
    <w:rsid w:val="00C144F7"/>
    <w:rsid w:val="00C17D69"/>
    <w:rsid w:val="00C231D9"/>
    <w:rsid w:val="00C26FD4"/>
    <w:rsid w:val="00C35465"/>
    <w:rsid w:val="00C3562A"/>
    <w:rsid w:val="00C356FA"/>
    <w:rsid w:val="00C359E5"/>
    <w:rsid w:val="00C41B69"/>
    <w:rsid w:val="00C43366"/>
    <w:rsid w:val="00C45770"/>
    <w:rsid w:val="00C5312C"/>
    <w:rsid w:val="00C53258"/>
    <w:rsid w:val="00C54AB1"/>
    <w:rsid w:val="00C572CB"/>
    <w:rsid w:val="00C57725"/>
    <w:rsid w:val="00C6002D"/>
    <w:rsid w:val="00C6074E"/>
    <w:rsid w:val="00C60B66"/>
    <w:rsid w:val="00C631B3"/>
    <w:rsid w:val="00C66256"/>
    <w:rsid w:val="00C70C39"/>
    <w:rsid w:val="00C74AE9"/>
    <w:rsid w:val="00C83096"/>
    <w:rsid w:val="00C913FF"/>
    <w:rsid w:val="00C93FE7"/>
    <w:rsid w:val="00C947C3"/>
    <w:rsid w:val="00C96228"/>
    <w:rsid w:val="00CA0481"/>
    <w:rsid w:val="00CA1050"/>
    <w:rsid w:val="00CA1E73"/>
    <w:rsid w:val="00CA25F3"/>
    <w:rsid w:val="00CA37DC"/>
    <w:rsid w:val="00CA71C2"/>
    <w:rsid w:val="00CA755F"/>
    <w:rsid w:val="00CB010C"/>
    <w:rsid w:val="00CB1962"/>
    <w:rsid w:val="00CB1B30"/>
    <w:rsid w:val="00CB5A85"/>
    <w:rsid w:val="00CB71E8"/>
    <w:rsid w:val="00CB78A2"/>
    <w:rsid w:val="00CC3667"/>
    <w:rsid w:val="00CC7BA4"/>
    <w:rsid w:val="00CD0830"/>
    <w:rsid w:val="00CD4A47"/>
    <w:rsid w:val="00CE0742"/>
    <w:rsid w:val="00CE4E09"/>
    <w:rsid w:val="00CE6ACB"/>
    <w:rsid w:val="00CF590C"/>
    <w:rsid w:val="00CF79BC"/>
    <w:rsid w:val="00D01D89"/>
    <w:rsid w:val="00D05831"/>
    <w:rsid w:val="00D05C89"/>
    <w:rsid w:val="00D079A5"/>
    <w:rsid w:val="00D10BF1"/>
    <w:rsid w:val="00D1412C"/>
    <w:rsid w:val="00D14CE1"/>
    <w:rsid w:val="00D21F16"/>
    <w:rsid w:val="00D25DAA"/>
    <w:rsid w:val="00D3199E"/>
    <w:rsid w:val="00D31FAE"/>
    <w:rsid w:val="00D323D0"/>
    <w:rsid w:val="00D32F51"/>
    <w:rsid w:val="00D35497"/>
    <w:rsid w:val="00D43881"/>
    <w:rsid w:val="00D45926"/>
    <w:rsid w:val="00D52463"/>
    <w:rsid w:val="00D5444A"/>
    <w:rsid w:val="00D55DC8"/>
    <w:rsid w:val="00D56DFA"/>
    <w:rsid w:val="00D57B71"/>
    <w:rsid w:val="00D65262"/>
    <w:rsid w:val="00D66817"/>
    <w:rsid w:val="00D70A29"/>
    <w:rsid w:val="00D72C8D"/>
    <w:rsid w:val="00D74184"/>
    <w:rsid w:val="00D7427F"/>
    <w:rsid w:val="00D7723B"/>
    <w:rsid w:val="00D77F64"/>
    <w:rsid w:val="00D96636"/>
    <w:rsid w:val="00D96BC2"/>
    <w:rsid w:val="00D96E09"/>
    <w:rsid w:val="00DA049F"/>
    <w:rsid w:val="00DA14C1"/>
    <w:rsid w:val="00DA5032"/>
    <w:rsid w:val="00DA5152"/>
    <w:rsid w:val="00DB4EDB"/>
    <w:rsid w:val="00DB5A4F"/>
    <w:rsid w:val="00DB6E19"/>
    <w:rsid w:val="00DC3BEF"/>
    <w:rsid w:val="00DC6479"/>
    <w:rsid w:val="00DD3C2B"/>
    <w:rsid w:val="00DD3CB3"/>
    <w:rsid w:val="00DD4F51"/>
    <w:rsid w:val="00DE2DAC"/>
    <w:rsid w:val="00DE4E19"/>
    <w:rsid w:val="00DF22EF"/>
    <w:rsid w:val="00DF3CA0"/>
    <w:rsid w:val="00DF717E"/>
    <w:rsid w:val="00E00578"/>
    <w:rsid w:val="00E044E1"/>
    <w:rsid w:val="00E10552"/>
    <w:rsid w:val="00E11B84"/>
    <w:rsid w:val="00E25A33"/>
    <w:rsid w:val="00E33773"/>
    <w:rsid w:val="00E37F39"/>
    <w:rsid w:val="00E43A3F"/>
    <w:rsid w:val="00E4454E"/>
    <w:rsid w:val="00E57A1A"/>
    <w:rsid w:val="00E57CF3"/>
    <w:rsid w:val="00E61656"/>
    <w:rsid w:val="00E620F8"/>
    <w:rsid w:val="00E773EB"/>
    <w:rsid w:val="00E80105"/>
    <w:rsid w:val="00E81A23"/>
    <w:rsid w:val="00E82186"/>
    <w:rsid w:val="00E8322A"/>
    <w:rsid w:val="00E93608"/>
    <w:rsid w:val="00E94AC1"/>
    <w:rsid w:val="00EA37A3"/>
    <w:rsid w:val="00EA406D"/>
    <w:rsid w:val="00EA4B33"/>
    <w:rsid w:val="00EB0F15"/>
    <w:rsid w:val="00EB1B48"/>
    <w:rsid w:val="00EB5EE7"/>
    <w:rsid w:val="00EB6D64"/>
    <w:rsid w:val="00EC2040"/>
    <w:rsid w:val="00ED0D6E"/>
    <w:rsid w:val="00ED3BF9"/>
    <w:rsid w:val="00ED4F28"/>
    <w:rsid w:val="00ED4FF5"/>
    <w:rsid w:val="00ED6C09"/>
    <w:rsid w:val="00EE0052"/>
    <w:rsid w:val="00EE5CB3"/>
    <w:rsid w:val="00EE618A"/>
    <w:rsid w:val="00EE7794"/>
    <w:rsid w:val="00EF0EA2"/>
    <w:rsid w:val="00EF2499"/>
    <w:rsid w:val="00F00727"/>
    <w:rsid w:val="00F00A91"/>
    <w:rsid w:val="00F015F8"/>
    <w:rsid w:val="00F03FE3"/>
    <w:rsid w:val="00F15CFB"/>
    <w:rsid w:val="00F162A9"/>
    <w:rsid w:val="00F17654"/>
    <w:rsid w:val="00F224AF"/>
    <w:rsid w:val="00F232F2"/>
    <w:rsid w:val="00F23E78"/>
    <w:rsid w:val="00F30118"/>
    <w:rsid w:val="00F30367"/>
    <w:rsid w:val="00F34EB7"/>
    <w:rsid w:val="00F35093"/>
    <w:rsid w:val="00F41838"/>
    <w:rsid w:val="00F47038"/>
    <w:rsid w:val="00F5179E"/>
    <w:rsid w:val="00F53532"/>
    <w:rsid w:val="00F55241"/>
    <w:rsid w:val="00F616C4"/>
    <w:rsid w:val="00F63602"/>
    <w:rsid w:val="00F64625"/>
    <w:rsid w:val="00F70888"/>
    <w:rsid w:val="00F76CEC"/>
    <w:rsid w:val="00F8085A"/>
    <w:rsid w:val="00F8254B"/>
    <w:rsid w:val="00F83892"/>
    <w:rsid w:val="00F842BB"/>
    <w:rsid w:val="00F849FC"/>
    <w:rsid w:val="00F8720B"/>
    <w:rsid w:val="00F941E4"/>
    <w:rsid w:val="00F968E0"/>
    <w:rsid w:val="00FA011F"/>
    <w:rsid w:val="00FA26F0"/>
    <w:rsid w:val="00FA4743"/>
    <w:rsid w:val="00FA5E19"/>
    <w:rsid w:val="00FA7947"/>
    <w:rsid w:val="00FB197E"/>
    <w:rsid w:val="00FB19A5"/>
    <w:rsid w:val="00FB23C9"/>
    <w:rsid w:val="00FB25FB"/>
    <w:rsid w:val="00FB7669"/>
    <w:rsid w:val="00FC0C30"/>
    <w:rsid w:val="00FC438F"/>
    <w:rsid w:val="00FC61AD"/>
    <w:rsid w:val="00FC6E65"/>
    <w:rsid w:val="00FC6FC9"/>
    <w:rsid w:val="00FD1295"/>
    <w:rsid w:val="00FD4021"/>
    <w:rsid w:val="00FD58CD"/>
    <w:rsid w:val="00FD6A8B"/>
    <w:rsid w:val="00FE08B3"/>
    <w:rsid w:val="00FE3FBF"/>
    <w:rsid w:val="00FE4A88"/>
    <w:rsid w:val="00FE7978"/>
    <w:rsid w:val="00FF0FBB"/>
    <w:rsid w:val="00FF10C7"/>
    <w:rsid w:val="00FF2573"/>
    <w:rsid w:val="00FF587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badi MT Condensed Light" w:hAnsi="Abadi MT Condensed Light"/>
      <w:b/>
      <w:sz w:val="28"/>
      <w:szCs w:val="28"/>
    </w:rPr>
  </w:style>
  <w:style w:type="paragraph" w:styleId="Ttulo1">
    <w:name w:val="heading 1"/>
    <w:basedOn w:val="Normal"/>
    <w:next w:val="Normal"/>
    <w:qFormat/>
    <w:pPr>
      <w:keepNext/>
      <w:jc w:val="both"/>
      <w:outlineLvl w:val="0"/>
    </w:pPr>
    <w:rPr>
      <w:rFonts w:ascii="Tahoma" w:hAnsi="Tahoma" w:cs="Tahoma"/>
      <w:bCs/>
      <w:sz w:val="24"/>
      <w:szCs w:val="20"/>
    </w:rPr>
  </w:style>
  <w:style w:type="paragraph" w:styleId="Ttulo2">
    <w:name w:val="heading 2"/>
    <w:basedOn w:val="Normal"/>
    <w:next w:val="Normal"/>
    <w:qFormat/>
    <w:pPr>
      <w:keepNext/>
      <w:jc w:val="center"/>
      <w:outlineLvl w:val="1"/>
    </w:pPr>
    <w:rPr>
      <w:rFonts w:ascii="Times New Roman" w:hAnsi="Times New Roman"/>
      <w:b w:val="0"/>
      <w:sz w:val="24"/>
      <w:szCs w:val="20"/>
      <w:lang w:val="es-ES"/>
    </w:rPr>
  </w:style>
  <w:style w:type="paragraph" w:styleId="Ttulo3">
    <w:name w:val="heading 3"/>
    <w:basedOn w:val="Normal"/>
    <w:next w:val="Normal"/>
    <w:qFormat/>
    <w:pPr>
      <w:keepNext/>
      <w:jc w:val="center"/>
      <w:outlineLvl w:val="2"/>
    </w:pPr>
    <w:rPr>
      <w:rFonts w:ascii="Times New Roman" w:hAnsi="Times New Roman"/>
      <w:szCs w:val="20"/>
      <w:lang w:val="es-ES"/>
    </w:rPr>
  </w:style>
  <w:style w:type="paragraph" w:styleId="Ttulo4">
    <w:name w:val="heading 4"/>
    <w:basedOn w:val="Normal"/>
    <w:next w:val="Normal"/>
    <w:qFormat/>
    <w:pPr>
      <w:keepNext/>
      <w:jc w:val="center"/>
      <w:outlineLvl w:val="3"/>
    </w:pPr>
    <w:rPr>
      <w:rFonts w:ascii="Arial" w:hAnsi="Arial" w:cs="Arial"/>
      <w:bCs/>
      <w:sz w:val="24"/>
      <w:szCs w:val="24"/>
      <w:lang w:val="es-ES"/>
    </w:rPr>
  </w:style>
  <w:style w:type="paragraph" w:styleId="Ttulo5">
    <w:name w:val="heading 5"/>
    <w:basedOn w:val="Normal"/>
    <w:next w:val="Normal"/>
    <w:qFormat/>
    <w:pPr>
      <w:keepNext/>
      <w:ind w:left="3540" w:hanging="3540"/>
      <w:jc w:val="both"/>
      <w:outlineLvl w:val="4"/>
    </w:pPr>
    <w:rPr>
      <w:rFonts w:ascii="Arial" w:hAnsi="Arial" w:cs="Arial"/>
      <w:bCs/>
      <w:sz w:val="24"/>
      <w:szCs w:val="24"/>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jc w:val="both"/>
    </w:pPr>
    <w:rPr>
      <w:rFonts w:ascii="Times New Roman" w:hAnsi="Times New Roman"/>
      <w:b w:val="0"/>
      <w:sz w:val="24"/>
      <w:szCs w:val="24"/>
      <w:lang w:val="es-ES" w:eastAsia="es-ES"/>
    </w:rPr>
  </w:style>
  <w:style w:type="character" w:styleId="Hipervnculo">
    <w:name w:val="Hyperlink"/>
    <w:basedOn w:val="Fuentedeprrafopredeter"/>
    <w:uiPriority w:val="99"/>
    <w:rPr>
      <w:color w:val="0000FF"/>
      <w:u w:val="single"/>
    </w:rPr>
  </w:style>
  <w:style w:type="paragraph" w:styleId="Ttulo">
    <w:name w:val="Title"/>
    <w:basedOn w:val="Normal"/>
    <w:qFormat/>
    <w:pPr>
      <w:jc w:val="center"/>
    </w:pPr>
    <w:rPr>
      <w:rFonts w:ascii="Tahoma" w:hAnsi="Tahoma" w:cs="Tahoma"/>
      <w:szCs w:val="24"/>
      <w:lang w:val="es-ES" w:eastAsia="es-ES"/>
    </w:rPr>
  </w:style>
  <w:style w:type="paragraph" w:customStyle="1" w:styleId="estilo4">
    <w:name w:val="estilo4"/>
    <w:basedOn w:val="Normal"/>
    <w:rsid w:val="000C6C47"/>
    <w:pPr>
      <w:spacing w:before="100" w:beforeAutospacing="1" w:after="100" w:afterAutospacing="1"/>
    </w:pPr>
    <w:rPr>
      <w:rFonts w:ascii="Times New Roman" w:hAnsi="Times New Roman"/>
      <w:b w:val="0"/>
      <w:sz w:val="24"/>
      <w:szCs w:val="24"/>
      <w:lang w:val="es-ES" w:eastAsia="es-ES"/>
    </w:rPr>
  </w:style>
  <w:style w:type="paragraph" w:styleId="Textodeglobo">
    <w:name w:val="Balloon Text"/>
    <w:basedOn w:val="Normal"/>
    <w:semiHidden/>
    <w:rPr>
      <w:rFonts w:ascii="Tahoma" w:hAnsi="Tahoma" w:cs="Tahoma"/>
      <w:sz w:val="16"/>
      <w:szCs w:val="16"/>
    </w:rPr>
  </w:style>
  <w:style w:type="paragraph" w:customStyle="1" w:styleId="BodyText2">
    <w:name w:val="Body Text 2"/>
    <w:basedOn w:val="Normal"/>
    <w:pPr>
      <w:jc w:val="both"/>
    </w:pPr>
    <w:rPr>
      <w:rFonts w:ascii="Arial" w:hAnsi="Arial"/>
      <w:b w:val="0"/>
      <w:sz w:val="24"/>
      <w:szCs w:val="20"/>
      <w:lang w:val="en-US" w:eastAsia="es-ES"/>
    </w:rPr>
  </w:style>
  <w:style w:type="paragraph" w:styleId="Prrafodelista">
    <w:name w:val="List Paragraph"/>
    <w:basedOn w:val="Normal"/>
    <w:qFormat/>
    <w:pPr>
      <w:ind w:left="708"/>
    </w:pPr>
  </w:style>
  <w:style w:type="paragraph" w:customStyle="1" w:styleId="bodytext20">
    <w:name w:val="bodytext2"/>
    <w:basedOn w:val="Normal"/>
    <w:pPr>
      <w:overflowPunct w:val="0"/>
      <w:jc w:val="both"/>
    </w:pPr>
    <w:rPr>
      <w:rFonts w:ascii="Arial" w:hAnsi="Arial" w:cs="Arial"/>
      <w:bCs/>
      <w:sz w:val="20"/>
      <w:szCs w:val="20"/>
      <w:lang w:val="es-ES_tradnl" w:eastAsia="es-ES_tradnl"/>
    </w:rPr>
  </w:style>
  <w:style w:type="paragraph" w:styleId="Textoindependiente2">
    <w:name w:val="Body Text 2"/>
    <w:basedOn w:val="Normal"/>
    <w:unhideWhenUsed/>
    <w:pPr>
      <w:spacing w:after="120" w:line="480" w:lineRule="auto"/>
    </w:pPr>
  </w:style>
  <w:style w:type="character" w:customStyle="1" w:styleId="CarCar1">
    <w:name w:val=" Car Car1"/>
    <w:basedOn w:val="Fuentedeprrafopredeter"/>
    <w:rPr>
      <w:rFonts w:ascii="Abadi MT Condensed Light" w:hAnsi="Abadi MT Condensed Light"/>
      <w:b/>
      <w:sz w:val="28"/>
      <w:szCs w:val="28"/>
      <w:lang w:val="es-CO" w:eastAsia="es-CO"/>
    </w:rPr>
  </w:style>
  <w:style w:type="paragraph" w:styleId="NormalWeb">
    <w:name w:val="Normal (Web)"/>
    <w:basedOn w:val="Normal"/>
    <w:uiPriority w:val="99"/>
    <w:unhideWhenUsed/>
    <w:pPr>
      <w:spacing w:before="100" w:beforeAutospacing="1" w:after="100" w:afterAutospacing="1"/>
    </w:pPr>
    <w:rPr>
      <w:rFonts w:ascii="Times New Roman" w:hAnsi="Times New Roman"/>
      <w:b w:val="0"/>
      <w:color w:val="000000"/>
      <w:sz w:val="24"/>
      <w:szCs w:val="24"/>
      <w:lang w:val="es-ES" w:eastAsia="es-ES"/>
    </w:rPr>
  </w:style>
  <w:style w:type="paragraph" w:styleId="Textoindependiente3">
    <w:name w:val="Body Text 3"/>
    <w:basedOn w:val="Normal"/>
    <w:unhideWhenUsed/>
    <w:pPr>
      <w:spacing w:after="120"/>
    </w:pPr>
    <w:rPr>
      <w:sz w:val="16"/>
      <w:szCs w:val="16"/>
    </w:rPr>
  </w:style>
  <w:style w:type="character" w:customStyle="1" w:styleId="CarCar">
    <w:name w:val=" Car Car"/>
    <w:basedOn w:val="Fuentedeprrafopredeter"/>
    <w:semiHidden/>
    <w:rPr>
      <w:rFonts w:ascii="Abadi MT Condensed Light" w:hAnsi="Abadi MT Condensed Light"/>
      <w:b/>
      <w:sz w:val="16"/>
      <w:szCs w:val="16"/>
      <w:lang w:val="es-CO" w:eastAsia="es-CO"/>
    </w:rPr>
  </w:style>
  <w:style w:type="paragraph" w:customStyle="1" w:styleId="estilo3">
    <w:name w:val="estilo3"/>
    <w:basedOn w:val="Normal"/>
    <w:rsid w:val="000C6C47"/>
    <w:pPr>
      <w:spacing w:before="100" w:beforeAutospacing="1" w:after="100" w:afterAutospacing="1"/>
    </w:pPr>
    <w:rPr>
      <w:rFonts w:ascii="Times New Roman" w:hAnsi="Times New Roman"/>
      <w:b w:val="0"/>
      <w:sz w:val="24"/>
      <w:szCs w:val="24"/>
      <w:lang w:val="es-ES" w:eastAsia="es-ES"/>
    </w:rPr>
  </w:style>
  <w:style w:type="paragraph" w:styleId="TDC3">
    <w:name w:val="toc 3"/>
    <w:basedOn w:val="Normal"/>
    <w:next w:val="Normal"/>
    <w:autoRedefine/>
    <w:uiPriority w:val="39"/>
    <w:rsid w:val="00614A45"/>
    <w:pPr>
      <w:tabs>
        <w:tab w:val="right" w:pos="9396"/>
      </w:tabs>
      <w:ind w:left="426"/>
    </w:pPr>
    <w:rPr>
      <w:rFonts w:ascii="Times New Roman" w:hAnsi="Times New Roman"/>
      <w:b w:val="0"/>
      <w:sz w:val="20"/>
      <w:szCs w:val="20"/>
    </w:rPr>
  </w:style>
  <w:style w:type="paragraph" w:styleId="TDC4">
    <w:name w:val="toc 4"/>
    <w:basedOn w:val="Normal"/>
    <w:next w:val="Normal"/>
    <w:autoRedefine/>
    <w:uiPriority w:val="39"/>
    <w:rsid w:val="00614A45"/>
    <w:pPr>
      <w:tabs>
        <w:tab w:val="right" w:pos="9396"/>
      </w:tabs>
      <w:ind w:left="480"/>
    </w:pPr>
    <w:rPr>
      <w:rFonts w:ascii="Arial Narrow" w:hAnsi="Arial Narrow"/>
      <w:b w:val="0"/>
      <w:i/>
      <w:noProof/>
      <w:sz w:val="20"/>
      <w:szCs w:val="20"/>
    </w:rPr>
  </w:style>
</w:styles>
</file>

<file path=word/webSettings.xml><?xml version="1.0" encoding="utf-8"?>
<w:webSettings xmlns:r="http://schemas.openxmlformats.org/officeDocument/2006/relationships" xmlns:w="http://schemas.openxmlformats.org/wordprocessingml/2006/main">
  <w:divs>
    <w:div w:id="9455570">
      <w:bodyDiv w:val="1"/>
      <w:marLeft w:val="0"/>
      <w:marRight w:val="0"/>
      <w:marTop w:val="0"/>
      <w:marBottom w:val="0"/>
      <w:divBdr>
        <w:top w:val="none" w:sz="0" w:space="0" w:color="auto"/>
        <w:left w:val="none" w:sz="0" w:space="0" w:color="auto"/>
        <w:bottom w:val="none" w:sz="0" w:space="0" w:color="auto"/>
        <w:right w:val="none" w:sz="0" w:space="0" w:color="auto"/>
      </w:divBdr>
    </w:div>
    <w:div w:id="36708799">
      <w:bodyDiv w:val="1"/>
      <w:marLeft w:val="0"/>
      <w:marRight w:val="0"/>
      <w:marTop w:val="0"/>
      <w:marBottom w:val="0"/>
      <w:divBdr>
        <w:top w:val="none" w:sz="0" w:space="0" w:color="auto"/>
        <w:left w:val="none" w:sz="0" w:space="0" w:color="auto"/>
        <w:bottom w:val="none" w:sz="0" w:space="0" w:color="auto"/>
        <w:right w:val="none" w:sz="0" w:space="0" w:color="auto"/>
      </w:divBdr>
    </w:div>
    <w:div w:id="73019549">
      <w:bodyDiv w:val="1"/>
      <w:marLeft w:val="0"/>
      <w:marRight w:val="0"/>
      <w:marTop w:val="0"/>
      <w:marBottom w:val="0"/>
      <w:divBdr>
        <w:top w:val="none" w:sz="0" w:space="0" w:color="auto"/>
        <w:left w:val="none" w:sz="0" w:space="0" w:color="auto"/>
        <w:bottom w:val="none" w:sz="0" w:space="0" w:color="auto"/>
        <w:right w:val="none" w:sz="0" w:space="0" w:color="auto"/>
      </w:divBdr>
    </w:div>
    <w:div w:id="75170391">
      <w:bodyDiv w:val="1"/>
      <w:marLeft w:val="0"/>
      <w:marRight w:val="0"/>
      <w:marTop w:val="0"/>
      <w:marBottom w:val="0"/>
      <w:divBdr>
        <w:top w:val="none" w:sz="0" w:space="0" w:color="auto"/>
        <w:left w:val="none" w:sz="0" w:space="0" w:color="auto"/>
        <w:bottom w:val="none" w:sz="0" w:space="0" w:color="auto"/>
        <w:right w:val="none" w:sz="0" w:space="0" w:color="auto"/>
      </w:divBdr>
    </w:div>
    <w:div w:id="84813066">
      <w:bodyDiv w:val="1"/>
      <w:marLeft w:val="0"/>
      <w:marRight w:val="0"/>
      <w:marTop w:val="0"/>
      <w:marBottom w:val="0"/>
      <w:divBdr>
        <w:top w:val="none" w:sz="0" w:space="0" w:color="auto"/>
        <w:left w:val="none" w:sz="0" w:space="0" w:color="auto"/>
        <w:bottom w:val="none" w:sz="0" w:space="0" w:color="auto"/>
        <w:right w:val="none" w:sz="0" w:space="0" w:color="auto"/>
      </w:divBdr>
    </w:div>
    <w:div w:id="88356999">
      <w:bodyDiv w:val="1"/>
      <w:marLeft w:val="0"/>
      <w:marRight w:val="0"/>
      <w:marTop w:val="0"/>
      <w:marBottom w:val="0"/>
      <w:divBdr>
        <w:top w:val="none" w:sz="0" w:space="0" w:color="auto"/>
        <w:left w:val="none" w:sz="0" w:space="0" w:color="auto"/>
        <w:bottom w:val="none" w:sz="0" w:space="0" w:color="auto"/>
        <w:right w:val="none" w:sz="0" w:space="0" w:color="auto"/>
      </w:divBdr>
    </w:div>
    <w:div w:id="123813740">
      <w:bodyDiv w:val="1"/>
      <w:marLeft w:val="0"/>
      <w:marRight w:val="0"/>
      <w:marTop w:val="0"/>
      <w:marBottom w:val="0"/>
      <w:divBdr>
        <w:top w:val="none" w:sz="0" w:space="0" w:color="auto"/>
        <w:left w:val="none" w:sz="0" w:space="0" w:color="auto"/>
        <w:bottom w:val="none" w:sz="0" w:space="0" w:color="auto"/>
        <w:right w:val="none" w:sz="0" w:space="0" w:color="auto"/>
      </w:divBdr>
    </w:div>
    <w:div w:id="179897703">
      <w:bodyDiv w:val="1"/>
      <w:marLeft w:val="0"/>
      <w:marRight w:val="0"/>
      <w:marTop w:val="0"/>
      <w:marBottom w:val="0"/>
      <w:divBdr>
        <w:top w:val="none" w:sz="0" w:space="0" w:color="auto"/>
        <w:left w:val="none" w:sz="0" w:space="0" w:color="auto"/>
        <w:bottom w:val="none" w:sz="0" w:space="0" w:color="auto"/>
        <w:right w:val="none" w:sz="0" w:space="0" w:color="auto"/>
      </w:divBdr>
    </w:div>
    <w:div w:id="188035851">
      <w:bodyDiv w:val="1"/>
      <w:marLeft w:val="0"/>
      <w:marRight w:val="0"/>
      <w:marTop w:val="0"/>
      <w:marBottom w:val="0"/>
      <w:divBdr>
        <w:top w:val="none" w:sz="0" w:space="0" w:color="auto"/>
        <w:left w:val="none" w:sz="0" w:space="0" w:color="auto"/>
        <w:bottom w:val="none" w:sz="0" w:space="0" w:color="auto"/>
        <w:right w:val="none" w:sz="0" w:space="0" w:color="auto"/>
      </w:divBdr>
    </w:div>
    <w:div w:id="194345903">
      <w:bodyDiv w:val="1"/>
      <w:marLeft w:val="0"/>
      <w:marRight w:val="0"/>
      <w:marTop w:val="0"/>
      <w:marBottom w:val="0"/>
      <w:divBdr>
        <w:top w:val="none" w:sz="0" w:space="0" w:color="auto"/>
        <w:left w:val="none" w:sz="0" w:space="0" w:color="auto"/>
        <w:bottom w:val="none" w:sz="0" w:space="0" w:color="auto"/>
        <w:right w:val="none" w:sz="0" w:space="0" w:color="auto"/>
      </w:divBdr>
    </w:div>
    <w:div w:id="198277631">
      <w:bodyDiv w:val="1"/>
      <w:marLeft w:val="0"/>
      <w:marRight w:val="0"/>
      <w:marTop w:val="0"/>
      <w:marBottom w:val="0"/>
      <w:divBdr>
        <w:top w:val="none" w:sz="0" w:space="0" w:color="auto"/>
        <w:left w:val="none" w:sz="0" w:space="0" w:color="auto"/>
        <w:bottom w:val="none" w:sz="0" w:space="0" w:color="auto"/>
        <w:right w:val="none" w:sz="0" w:space="0" w:color="auto"/>
      </w:divBdr>
    </w:div>
    <w:div w:id="202911152">
      <w:bodyDiv w:val="1"/>
      <w:marLeft w:val="0"/>
      <w:marRight w:val="0"/>
      <w:marTop w:val="0"/>
      <w:marBottom w:val="0"/>
      <w:divBdr>
        <w:top w:val="none" w:sz="0" w:space="0" w:color="auto"/>
        <w:left w:val="none" w:sz="0" w:space="0" w:color="auto"/>
        <w:bottom w:val="none" w:sz="0" w:space="0" w:color="auto"/>
        <w:right w:val="none" w:sz="0" w:space="0" w:color="auto"/>
      </w:divBdr>
    </w:div>
    <w:div w:id="212351416">
      <w:bodyDiv w:val="1"/>
      <w:marLeft w:val="0"/>
      <w:marRight w:val="0"/>
      <w:marTop w:val="0"/>
      <w:marBottom w:val="0"/>
      <w:divBdr>
        <w:top w:val="none" w:sz="0" w:space="0" w:color="auto"/>
        <w:left w:val="none" w:sz="0" w:space="0" w:color="auto"/>
        <w:bottom w:val="none" w:sz="0" w:space="0" w:color="auto"/>
        <w:right w:val="none" w:sz="0" w:space="0" w:color="auto"/>
      </w:divBdr>
    </w:div>
    <w:div w:id="257687856">
      <w:bodyDiv w:val="1"/>
      <w:marLeft w:val="0"/>
      <w:marRight w:val="0"/>
      <w:marTop w:val="0"/>
      <w:marBottom w:val="0"/>
      <w:divBdr>
        <w:top w:val="none" w:sz="0" w:space="0" w:color="auto"/>
        <w:left w:val="none" w:sz="0" w:space="0" w:color="auto"/>
        <w:bottom w:val="none" w:sz="0" w:space="0" w:color="auto"/>
        <w:right w:val="none" w:sz="0" w:space="0" w:color="auto"/>
      </w:divBdr>
    </w:div>
    <w:div w:id="285355278">
      <w:bodyDiv w:val="1"/>
      <w:marLeft w:val="0"/>
      <w:marRight w:val="0"/>
      <w:marTop w:val="0"/>
      <w:marBottom w:val="0"/>
      <w:divBdr>
        <w:top w:val="none" w:sz="0" w:space="0" w:color="auto"/>
        <w:left w:val="none" w:sz="0" w:space="0" w:color="auto"/>
        <w:bottom w:val="none" w:sz="0" w:space="0" w:color="auto"/>
        <w:right w:val="none" w:sz="0" w:space="0" w:color="auto"/>
      </w:divBdr>
    </w:div>
    <w:div w:id="375356987">
      <w:bodyDiv w:val="1"/>
      <w:marLeft w:val="0"/>
      <w:marRight w:val="0"/>
      <w:marTop w:val="0"/>
      <w:marBottom w:val="0"/>
      <w:divBdr>
        <w:top w:val="none" w:sz="0" w:space="0" w:color="auto"/>
        <w:left w:val="none" w:sz="0" w:space="0" w:color="auto"/>
        <w:bottom w:val="none" w:sz="0" w:space="0" w:color="auto"/>
        <w:right w:val="none" w:sz="0" w:space="0" w:color="auto"/>
      </w:divBdr>
    </w:div>
    <w:div w:id="418064205">
      <w:bodyDiv w:val="1"/>
      <w:marLeft w:val="0"/>
      <w:marRight w:val="0"/>
      <w:marTop w:val="0"/>
      <w:marBottom w:val="0"/>
      <w:divBdr>
        <w:top w:val="none" w:sz="0" w:space="0" w:color="auto"/>
        <w:left w:val="none" w:sz="0" w:space="0" w:color="auto"/>
        <w:bottom w:val="none" w:sz="0" w:space="0" w:color="auto"/>
        <w:right w:val="none" w:sz="0" w:space="0" w:color="auto"/>
      </w:divBdr>
    </w:div>
    <w:div w:id="462775849">
      <w:bodyDiv w:val="1"/>
      <w:marLeft w:val="0"/>
      <w:marRight w:val="0"/>
      <w:marTop w:val="0"/>
      <w:marBottom w:val="0"/>
      <w:divBdr>
        <w:top w:val="none" w:sz="0" w:space="0" w:color="auto"/>
        <w:left w:val="none" w:sz="0" w:space="0" w:color="auto"/>
        <w:bottom w:val="none" w:sz="0" w:space="0" w:color="auto"/>
        <w:right w:val="none" w:sz="0" w:space="0" w:color="auto"/>
      </w:divBdr>
    </w:div>
    <w:div w:id="495071891">
      <w:bodyDiv w:val="1"/>
      <w:marLeft w:val="0"/>
      <w:marRight w:val="0"/>
      <w:marTop w:val="0"/>
      <w:marBottom w:val="0"/>
      <w:divBdr>
        <w:top w:val="none" w:sz="0" w:space="0" w:color="auto"/>
        <w:left w:val="none" w:sz="0" w:space="0" w:color="auto"/>
        <w:bottom w:val="none" w:sz="0" w:space="0" w:color="auto"/>
        <w:right w:val="none" w:sz="0" w:space="0" w:color="auto"/>
      </w:divBdr>
    </w:div>
    <w:div w:id="498545855">
      <w:bodyDiv w:val="1"/>
      <w:marLeft w:val="0"/>
      <w:marRight w:val="0"/>
      <w:marTop w:val="0"/>
      <w:marBottom w:val="0"/>
      <w:divBdr>
        <w:top w:val="none" w:sz="0" w:space="0" w:color="auto"/>
        <w:left w:val="none" w:sz="0" w:space="0" w:color="auto"/>
        <w:bottom w:val="none" w:sz="0" w:space="0" w:color="auto"/>
        <w:right w:val="none" w:sz="0" w:space="0" w:color="auto"/>
      </w:divBdr>
    </w:div>
    <w:div w:id="520240505">
      <w:bodyDiv w:val="1"/>
      <w:marLeft w:val="0"/>
      <w:marRight w:val="0"/>
      <w:marTop w:val="0"/>
      <w:marBottom w:val="0"/>
      <w:divBdr>
        <w:top w:val="none" w:sz="0" w:space="0" w:color="auto"/>
        <w:left w:val="none" w:sz="0" w:space="0" w:color="auto"/>
        <w:bottom w:val="none" w:sz="0" w:space="0" w:color="auto"/>
        <w:right w:val="none" w:sz="0" w:space="0" w:color="auto"/>
      </w:divBdr>
    </w:div>
    <w:div w:id="562178855">
      <w:bodyDiv w:val="1"/>
      <w:marLeft w:val="0"/>
      <w:marRight w:val="0"/>
      <w:marTop w:val="0"/>
      <w:marBottom w:val="0"/>
      <w:divBdr>
        <w:top w:val="none" w:sz="0" w:space="0" w:color="auto"/>
        <w:left w:val="none" w:sz="0" w:space="0" w:color="auto"/>
        <w:bottom w:val="none" w:sz="0" w:space="0" w:color="auto"/>
        <w:right w:val="none" w:sz="0" w:space="0" w:color="auto"/>
      </w:divBdr>
    </w:div>
    <w:div w:id="564219933">
      <w:bodyDiv w:val="1"/>
      <w:marLeft w:val="0"/>
      <w:marRight w:val="0"/>
      <w:marTop w:val="0"/>
      <w:marBottom w:val="0"/>
      <w:divBdr>
        <w:top w:val="none" w:sz="0" w:space="0" w:color="auto"/>
        <w:left w:val="none" w:sz="0" w:space="0" w:color="auto"/>
        <w:bottom w:val="none" w:sz="0" w:space="0" w:color="auto"/>
        <w:right w:val="none" w:sz="0" w:space="0" w:color="auto"/>
      </w:divBdr>
    </w:div>
    <w:div w:id="564412144">
      <w:bodyDiv w:val="1"/>
      <w:marLeft w:val="0"/>
      <w:marRight w:val="0"/>
      <w:marTop w:val="0"/>
      <w:marBottom w:val="0"/>
      <w:divBdr>
        <w:top w:val="none" w:sz="0" w:space="0" w:color="auto"/>
        <w:left w:val="none" w:sz="0" w:space="0" w:color="auto"/>
        <w:bottom w:val="none" w:sz="0" w:space="0" w:color="auto"/>
        <w:right w:val="none" w:sz="0" w:space="0" w:color="auto"/>
      </w:divBdr>
    </w:div>
    <w:div w:id="576479509">
      <w:bodyDiv w:val="1"/>
      <w:marLeft w:val="0"/>
      <w:marRight w:val="0"/>
      <w:marTop w:val="0"/>
      <w:marBottom w:val="0"/>
      <w:divBdr>
        <w:top w:val="none" w:sz="0" w:space="0" w:color="auto"/>
        <w:left w:val="none" w:sz="0" w:space="0" w:color="auto"/>
        <w:bottom w:val="none" w:sz="0" w:space="0" w:color="auto"/>
        <w:right w:val="none" w:sz="0" w:space="0" w:color="auto"/>
      </w:divBdr>
    </w:div>
    <w:div w:id="579146379">
      <w:bodyDiv w:val="1"/>
      <w:marLeft w:val="0"/>
      <w:marRight w:val="0"/>
      <w:marTop w:val="0"/>
      <w:marBottom w:val="0"/>
      <w:divBdr>
        <w:top w:val="none" w:sz="0" w:space="0" w:color="auto"/>
        <w:left w:val="none" w:sz="0" w:space="0" w:color="auto"/>
        <w:bottom w:val="none" w:sz="0" w:space="0" w:color="auto"/>
        <w:right w:val="none" w:sz="0" w:space="0" w:color="auto"/>
      </w:divBdr>
    </w:div>
    <w:div w:id="594635637">
      <w:bodyDiv w:val="1"/>
      <w:marLeft w:val="0"/>
      <w:marRight w:val="0"/>
      <w:marTop w:val="0"/>
      <w:marBottom w:val="0"/>
      <w:divBdr>
        <w:top w:val="none" w:sz="0" w:space="0" w:color="auto"/>
        <w:left w:val="none" w:sz="0" w:space="0" w:color="auto"/>
        <w:bottom w:val="none" w:sz="0" w:space="0" w:color="auto"/>
        <w:right w:val="none" w:sz="0" w:space="0" w:color="auto"/>
      </w:divBdr>
    </w:div>
    <w:div w:id="629634819">
      <w:bodyDiv w:val="1"/>
      <w:marLeft w:val="0"/>
      <w:marRight w:val="0"/>
      <w:marTop w:val="0"/>
      <w:marBottom w:val="0"/>
      <w:divBdr>
        <w:top w:val="none" w:sz="0" w:space="0" w:color="auto"/>
        <w:left w:val="none" w:sz="0" w:space="0" w:color="auto"/>
        <w:bottom w:val="none" w:sz="0" w:space="0" w:color="auto"/>
        <w:right w:val="none" w:sz="0" w:space="0" w:color="auto"/>
      </w:divBdr>
    </w:div>
    <w:div w:id="639265593">
      <w:bodyDiv w:val="1"/>
      <w:marLeft w:val="0"/>
      <w:marRight w:val="0"/>
      <w:marTop w:val="0"/>
      <w:marBottom w:val="0"/>
      <w:divBdr>
        <w:top w:val="none" w:sz="0" w:space="0" w:color="auto"/>
        <w:left w:val="none" w:sz="0" w:space="0" w:color="auto"/>
        <w:bottom w:val="none" w:sz="0" w:space="0" w:color="auto"/>
        <w:right w:val="none" w:sz="0" w:space="0" w:color="auto"/>
      </w:divBdr>
    </w:div>
    <w:div w:id="658533390">
      <w:bodyDiv w:val="1"/>
      <w:marLeft w:val="0"/>
      <w:marRight w:val="0"/>
      <w:marTop w:val="0"/>
      <w:marBottom w:val="0"/>
      <w:divBdr>
        <w:top w:val="none" w:sz="0" w:space="0" w:color="auto"/>
        <w:left w:val="none" w:sz="0" w:space="0" w:color="auto"/>
        <w:bottom w:val="none" w:sz="0" w:space="0" w:color="auto"/>
        <w:right w:val="none" w:sz="0" w:space="0" w:color="auto"/>
      </w:divBdr>
    </w:div>
    <w:div w:id="693193534">
      <w:bodyDiv w:val="1"/>
      <w:marLeft w:val="0"/>
      <w:marRight w:val="0"/>
      <w:marTop w:val="0"/>
      <w:marBottom w:val="0"/>
      <w:divBdr>
        <w:top w:val="none" w:sz="0" w:space="0" w:color="auto"/>
        <w:left w:val="none" w:sz="0" w:space="0" w:color="auto"/>
        <w:bottom w:val="none" w:sz="0" w:space="0" w:color="auto"/>
        <w:right w:val="none" w:sz="0" w:space="0" w:color="auto"/>
      </w:divBdr>
    </w:div>
    <w:div w:id="713044297">
      <w:bodyDiv w:val="1"/>
      <w:marLeft w:val="0"/>
      <w:marRight w:val="0"/>
      <w:marTop w:val="0"/>
      <w:marBottom w:val="0"/>
      <w:divBdr>
        <w:top w:val="none" w:sz="0" w:space="0" w:color="auto"/>
        <w:left w:val="none" w:sz="0" w:space="0" w:color="auto"/>
        <w:bottom w:val="none" w:sz="0" w:space="0" w:color="auto"/>
        <w:right w:val="none" w:sz="0" w:space="0" w:color="auto"/>
      </w:divBdr>
    </w:div>
    <w:div w:id="774641031">
      <w:bodyDiv w:val="1"/>
      <w:marLeft w:val="0"/>
      <w:marRight w:val="0"/>
      <w:marTop w:val="0"/>
      <w:marBottom w:val="0"/>
      <w:divBdr>
        <w:top w:val="none" w:sz="0" w:space="0" w:color="auto"/>
        <w:left w:val="none" w:sz="0" w:space="0" w:color="auto"/>
        <w:bottom w:val="none" w:sz="0" w:space="0" w:color="auto"/>
        <w:right w:val="none" w:sz="0" w:space="0" w:color="auto"/>
      </w:divBdr>
    </w:div>
    <w:div w:id="783503274">
      <w:bodyDiv w:val="1"/>
      <w:marLeft w:val="0"/>
      <w:marRight w:val="0"/>
      <w:marTop w:val="0"/>
      <w:marBottom w:val="0"/>
      <w:divBdr>
        <w:top w:val="none" w:sz="0" w:space="0" w:color="auto"/>
        <w:left w:val="none" w:sz="0" w:space="0" w:color="auto"/>
        <w:bottom w:val="none" w:sz="0" w:space="0" w:color="auto"/>
        <w:right w:val="none" w:sz="0" w:space="0" w:color="auto"/>
      </w:divBdr>
    </w:div>
    <w:div w:id="814181304">
      <w:bodyDiv w:val="1"/>
      <w:marLeft w:val="0"/>
      <w:marRight w:val="0"/>
      <w:marTop w:val="0"/>
      <w:marBottom w:val="0"/>
      <w:divBdr>
        <w:top w:val="none" w:sz="0" w:space="0" w:color="auto"/>
        <w:left w:val="none" w:sz="0" w:space="0" w:color="auto"/>
        <w:bottom w:val="none" w:sz="0" w:space="0" w:color="auto"/>
        <w:right w:val="none" w:sz="0" w:space="0" w:color="auto"/>
      </w:divBdr>
    </w:div>
    <w:div w:id="862671058">
      <w:bodyDiv w:val="1"/>
      <w:marLeft w:val="0"/>
      <w:marRight w:val="0"/>
      <w:marTop w:val="0"/>
      <w:marBottom w:val="0"/>
      <w:divBdr>
        <w:top w:val="none" w:sz="0" w:space="0" w:color="auto"/>
        <w:left w:val="none" w:sz="0" w:space="0" w:color="auto"/>
        <w:bottom w:val="none" w:sz="0" w:space="0" w:color="auto"/>
        <w:right w:val="none" w:sz="0" w:space="0" w:color="auto"/>
      </w:divBdr>
    </w:div>
    <w:div w:id="880284876">
      <w:bodyDiv w:val="1"/>
      <w:marLeft w:val="0"/>
      <w:marRight w:val="0"/>
      <w:marTop w:val="0"/>
      <w:marBottom w:val="0"/>
      <w:divBdr>
        <w:top w:val="none" w:sz="0" w:space="0" w:color="auto"/>
        <w:left w:val="none" w:sz="0" w:space="0" w:color="auto"/>
        <w:bottom w:val="none" w:sz="0" w:space="0" w:color="auto"/>
        <w:right w:val="none" w:sz="0" w:space="0" w:color="auto"/>
      </w:divBdr>
    </w:div>
    <w:div w:id="895169522">
      <w:bodyDiv w:val="1"/>
      <w:marLeft w:val="0"/>
      <w:marRight w:val="0"/>
      <w:marTop w:val="0"/>
      <w:marBottom w:val="0"/>
      <w:divBdr>
        <w:top w:val="none" w:sz="0" w:space="0" w:color="auto"/>
        <w:left w:val="none" w:sz="0" w:space="0" w:color="auto"/>
        <w:bottom w:val="none" w:sz="0" w:space="0" w:color="auto"/>
        <w:right w:val="none" w:sz="0" w:space="0" w:color="auto"/>
      </w:divBdr>
    </w:div>
    <w:div w:id="908224942">
      <w:bodyDiv w:val="1"/>
      <w:marLeft w:val="0"/>
      <w:marRight w:val="0"/>
      <w:marTop w:val="0"/>
      <w:marBottom w:val="0"/>
      <w:divBdr>
        <w:top w:val="none" w:sz="0" w:space="0" w:color="auto"/>
        <w:left w:val="none" w:sz="0" w:space="0" w:color="auto"/>
        <w:bottom w:val="none" w:sz="0" w:space="0" w:color="auto"/>
        <w:right w:val="none" w:sz="0" w:space="0" w:color="auto"/>
      </w:divBdr>
    </w:div>
    <w:div w:id="942735431">
      <w:bodyDiv w:val="1"/>
      <w:marLeft w:val="0"/>
      <w:marRight w:val="0"/>
      <w:marTop w:val="0"/>
      <w:marBottom w:val="0"/>
      <w:divBdr>
        <w:top w:val="none" w:sz="0" w:space="0" w:color="auto"/>
        <w:left w:val="none" w:sz="0" w:space="0" w:color="auto"/>
        <w:bottom w:val="none" w:sz="0" w:space="0" w:color="auto"/>
        <w:right w:val="none" w:sz="0" w:space="0" w:color="auto"/>
      </w:divBdr>
    </w:div>
    <w:div w:id="952706114">
      <w:bodyDiv w:val="1"/>
      <w:marLeft w:val="0"/>
      <w:marRight w:val="0"/>
      <w:marTop w:val="0"/>
      <w:marBottom w:val="0"/>
      <w:divBdr>
        <w:top w:val="none" w:sz="0" w:space="0" w:color="auto"/>
        <w:left w:val="none" w:sz="0" w:space="0" w:color="auto"/>
        <w:bottom w:val="none" w:sz="0" w:space="0" w:color="auto"/>
        <w:right w:val="none" w:sz="0" w:space="0" w:color="auto"/>
      </w:divBdr>
    </w:div>
    <w:div w:id="952784217">
      <w:bodyDiv w:val="1"/>
      <w:marLeft w:val="0"/>
      <w:marRight w:val="0"/>
      <w:marTop w:val="0"/>
      <w:marBottom w:val="0"/>
      <w:divBdr>
        <w:top w:val="none" w:sz="0" w:space="0" w:color="auto"/>
        <w:left w:val="none" w:sz="0" w:space="0" w:color="auto"/>
        <w:bottom w:val="none" w:sz="0" w:space="0" w:color="auto"/>
        <w:right w:val="none" w:sz="0" w:space="0" w:color="auto"/>
      </w:divBdr>
    </w:div>
    <w:div w:id="957219058">
      <w:bodyDiv w:val="1"/>
      <w:marLeft w:val="0"/>
      <w:marRight w:val="0"/>
      <w:marTop w:val="0"/>
      <w:marBottom w:val="0"/>
      <w:divBdr>
        <w:top w:val="none" w:sz="0" w:space="0" w:color="auto"/>
        <w:left w:val="none" w:sz="0" w:space="0" w:color="auto"/>
        <w:bottom w:val="none" w:sz="0" w:space="0" w:color="auto"/>
        <w:right w:val="none" w:sz="0" w:space="0" w:color="auto"/>
      </w:divBdr>
    </w:div>
    <w:div w:id="958561832">
      <w:bodyDiv w:val="1"/>
      <w:marLeft w:val="0"/>
      <w:marRight w:val="0"/>
      <w:marTop w:val="0"/>
      <w:marBottom w:val="0"/>
      <w:divBdr>
        <w:top w:val="none" w:sz="0" w:space="0" w:color="auto"/>
        <w:left w:val="none" w:sz="0" w:space="0" w:color="auto"/>
        <w:bottom w:val="none" w:sz="0" w:space="0" w:color="auto"/>
        <w:right w:val="none" w:sz="0" w:space="0" w:color="auto"/>
      </w:divBdr>
    </w:div>
    <w:div w:id="999425241">
      <w:bodyDiv w:val="1"/>
      <w:marLeft w:val="0"/>
      <w:marRight w:val="0"/>
      <w:marTop w:val="0"/>
      <w:marBottom w:val="0"/>
      <w:divBdr>
        <w:top w:val="none" w:sz="0" w:space="0" w:color="auto"/>
        <w:left w:val="none" w:sz="0" w:space="0" w:color="auto"/>
        <w:bottom w:val="none" w:sz="0" w:space="0" w:color="auto"/>
        <w:right w:val="none" w:sz="0" w:space="0" w:color="auto"/>
      </w:divBdr>
    </w:div>
    <w:div w:id="1034233544">
      <w:bodyDiv w:val="1"/>
      <w:marLeft w:val="0"/>
      <w:marRight w:val="0"/>
      <w:marTop w:val="0"/>
      <w:marBottom w:val="0"/>
      <w:divBdr>
        <w:top w:val="none" w:sz="0" w:space="0" w:color="auto"/>
        <w:left w:val="none" w:sz="0" w:space="0" w:color="auto"/>
        <w:bottom w:val="none" w:sz="0" w:space="0" w:color="auto"/>
        <w:right w:val="none" w:sz="0" w:space="0" w:color="auto"/>
      </w:divBdr>
    </w:div>
    <w:div w:id="1058430993">
      <w:bodyDiv w:val="1"/>
      <w:marLeft w:val="0"/>
      <w:marRight w:val="0"/>
      <w:marTop w:val="0"/>
      <w:marBottom w:val="0"/>
      <w:divBdr>
        <w:top w:val="none" w:sz="0" w:space="0" w:color="auto"/>
        <w:left w:val="none" w:sz="0" w:space="0" w:color="auto"/>
        <w:bottom w:val="none" w:sz="0" w:space="0" w:color="auto"/>
        <w:right w:val="none" w:sz="0" w:space="0" w:color="auto"/>
      </w:divBdr>
    </w:div>
    <w:div w:id="1082945035">
      <w:bodyDiv w:val="1"/>
      <w:marLeft w:val="0"/>
      <w:marRight w:val="0"/>
      <w:marTop w:val="0"/>
      <w:marBottom w:val="0"/>
      <w:divBdr>
        <w:top w:val="none" w:sz="0" w:space="0" w:color="auto"/>
        <w:left w:val="none" w:sz="0" w:space="0" w:color="auto"/>
        <w:bottom w:val="none" w:sz="0" w:space="0" w:color="auto"/>
        <w:right w:val="none" w:sz="0" w:space="0" w:color="auto"/>
      </w:divBdr>
    </w:div>
    <w:div w:id="1139222650">
      <w:bodyDiv w:val="1"/>
      <w:marLeft w:val="0"/>
      <w:marRight w:val="0"/>
      <w:marTop w:val="0"/>
      <w:marBottom w:val="0"/>
      <w:divBdr>
        <w:top w:val="none" w:sz="0" w:space="0" w:color="auto"/>
        <w:left w:val="none" w:sz="0" w:space="0" w:color="auto"/>
        <w:bottom w:val="none" w:sz="0" w:space="0" w:color="auto"/>
        <w:right w:val="none" w:sz="0" w:space="0" w:color="auto"/>
      </w:divBdr>
    </w:div>
    <w:div w:id="1153989856">
      <w:bodyDiv w:val="1"/>
      <w:marLeft w:val="0"/>
      <w:marRight w:val="0"/>
      <w:marTop w:val="0"/>
      <w:marBottom w:val="0"/>
      <w:divBdr>
        <w:top w:val="none" w:sz="0" w:space="0" w:color="auto"/>
        <w:left w:val="none" w:sz="0" w:space="0" w:color="auto"/>
        <w:bottom w:val="none" w:sz="0" w:space="0" w:color="auto"/>
        <w:right w:val="none" w:sz="0" w:space="0" w:color="auto"/>
      </w:divBdr>
    </w:div>
    <w:div w:id="1172914450">
      <w:bodyDiv w:val="1"/>
      <w:marLeft w:val="0"/>
      <w:marRight w:val="0"/>
      <w:marTop w:val="0"/>
      <w:marBottom w:val="0"/>
      <w:divBdr>
        <w:top w:val="none" w:sz="0" w:space="0" w:color="auto"/>
        <w:left w:val="none" w:sz="0" w:space="0" w:color="auto"/>
        <w:bottom w:val="none" w:sz="0" w:space="0" w:color="auto"/>
        <w:right w:val="none" w:sz="0" w:space="0" w:color="auto"/>
      </w:divBdr>
    </w:div>
    <w:div w:id="1185749641">
      <w:bodyDiv w:val="1"/>
      <w:marLeft w:val="0"/>
      <w:marRight w:val="0"/>
      <w:marTop w:val="0"/>
      <w:marBottom w:val="0"/>
      <w:divBdr>
        <w:top w:val="none" w:sz="0" w:space="0" w:color="auto"/>
        <w:left w:val="none" w:sz="0" w:space="0" w:color="auto"/>
        <w:bottom w:val="none" w:sz="0" w:space="0" w:color="auto"/>
        <w:right w:val="none" w:sz="0" w:space="0" w:color="auto"/>
      </w:divBdr>
    </w:div>
    <w:div w:id="1208028846">
      <w:bodyDiv w:val="1"/>
      <w:marLeft w:val="0"/>
      <w:marRight w:val="0"/>
      <w:marTop w:val="0"/>
      <w:marBottom w:val="0"/>
      <w:divBdr>
        <w:top w:val="none" w:sz="0" w:space="0" w:color="auto"/>
        <w:left w:val="none" w:sz="0" w:space="0" w:color="auto"/>
        <w:bottom w:val="none" w:sz="0" w:space="0" w:color="auto"/>
        <w:right w:val="none" w:sz="0" w:space="0" w:color="auto"/>
      </w:divBdr>
    </w:div>
    <w:div w:id="1213999927">
      <w:bodyDiv w:val="1"/>
      <w:marLeft w:val="0"/>
      <w:marRight w:val="0"/>
      <w:marTop w:val="0"/>
      <w:marBottom w:val="0"/>
      <w:divBdr>
        <w:top w:val="none" w:sz="0" w:space="0" w:color="auto"/>
        <w:left w:val="none" w:sz="0" w:space="0" w:color="auto"/>
        <w:bottom w:val="none" w:sz="0" w:space="0" w:color="auto"/>
        <w:right w:val="none" w:sz="0" w:space="0" w:color="auto"/>
      </w:divBdr>
    </w:div>
    <w:div w:id="1246495786">
      <w:bodyDiv w:val="1"/>
      <w:marLeft w:val="0"/>
      <w:marRight w:val="0"/>
      <w:marTop w:val="0"/>
      <w:marBottom w:val="0"/>
      <w:divBdr>
        <w:top w:val="none" w:sz="0" w:space="0" w:color="auto"/>
        <w:left w:val="none" w:sz="0" w:space="0" w:color="auto"/>
        <w:bottom w:val="none" w:sz="0" w:space="0" w:color="auto"/>
        <w:right w:val="none" w:sz="0" w:space="0" w:color="auto"/>
      </w:divBdr>
    </w:div>
    <w:div w:id="1262104762">
      <w:bodyDiv w:val="1"/>
      <w:marLeft w:val="0"/>
      <w:marRight w:val="0"/>
      <w:marTop w:val="0"/>
      <w:marBottom w:val="0"/>
      <w:divBdr>
        <w:top w:val="none" w:sz="0" w:space="0" w:color="auto"/>
        <w:left w:val="none" w:sz="0" w:space="0" w:color="auto"/>
        <w:bottom w:val="none" w:sz="0" w:space="0" w:color="auto"/>
        <w:right w:val="none" w:sz="0" w:space="0" w:color="auto"/>
      </w:divBdr>
    </w:div>
    <w:div w:id="1294598307">
      <w:bodyDiv w:val="1"/>
      <w:marLeft w:val="0"/>
      <w:marRight w:val="0"/>
      <w:marTop w:val="0"/>
      <w:marBottom w:val="0"/>
      <w:divBdr>
        <w:top w:val="none" w:sz="0" w:space="0" w:color="auto"/>
        <w:left w:val="none" w:sz="0" w:space="0" w:color="auto"/>
        <w:bottom w:val="none" w:sz="0" w:space="0" w:color="auto"/>
        <w:right w:val="none" w:sz="0" w:space="0" w:color="auto"/>
      </w:divBdr>
    </w:div>
    <w:div w:id="1311329989">
      <w:bodyDiv w:val="1"/>
      <w:marLeft w:val="0"/>
      <w:marRight w:val="0"/>
      <w:marTop w:val="0"/>
      <w:marBottom w:val="0"/>
      <w:divBdr>
        <w:top w:val="none" w:sz="0" w:space="0" w:color="auto"/>
        <w:left w:val="none" w:sz="0" w:space="0" w:color="auto"/>
        <w:bottom w:val="none" w:sz="0" w:space="0" w:color="auto"/>
        <w:right w:val="none" w:sz="0" w:space="0" w:color="auto"/>
      </w:divBdr>
    </w:div>
    <w:div w:id="1317032407">
      <w:bodyDiv w:val="1"/>
      <w:marLeft w:val="0"/>
      <w:marRight w:val="0"/>
      <w:marTop w:val="0"/>
      <w:marBottom w:val="0"/>
      <w:divBdr>
        <w:top w:val="none" w:sz="0" w:space="0" w:color="auto"/>
        <w:left w:val="none" w:sz="0" w:space="0" w:color="auto"/>
        <w:bottom w:val="none" w:sz="0" w:space="0" w:color="auto"/>
        <w:right w:val="none" w:sz="0" w:space="0" w:color="auto"/>
      </w:divBdr>
    </w:div>
    <w:div w:id="1324434194">
      <w:bodyDiv w:val="1"/>
      <w:marLeft w:val="0"/>
      <w:marRight w:val="0"/>
      <w:marTop w:val="0"/>
      <w:marBottom w:val="0"/>
      <w:divBdr>
        <w:top w:val="none" w:sz="0" w:space="0" w:color="auto"/>
        <w:left w:val="none" w:sz="0" w:space="0" w:color="auto"/>
        <w:bottom w:val="none" w:sz="0" w:space="0" w:color="auto"/>
        <w:right w:val="none" w:sz="0" w:space="0" w:color="auto"/>
      </w:divBdr>
    </w:div>
    <w:div w:id="1334185970">
      <w:bodyDiv w:val="1"/>
      <w:marLeft w:val="0"/>
      <w:marRight w:val="0"/>
      <w:marTop w:val="0"/>
      <w:marBottom w:val="0"/>
      <w:divBdr>
        <w:top w:val="none" w:sz="0" w:space="0" w:color="auto"/>
        <w:left w:val="none" w:sz="0" w:space="0" w:color="auto"/>
        <w:bottom w:val="none" w:sz="0" w:space="0" w:color="auto"/>
        <w:right w:val="none" w:sz="0" w:space="0" w:color="auto"/>
      </w:divBdr>
    </w:div>
    <w:div w:id="1336032761">
      <w:bodyDiv w:val="1"/>
      <w:marLeft w:val="0"/>
      <w:marRight w:val="0"/>
      <w:marTop w:val="0"/>
      <w:marBottom w:val="0"/>
      <w:divBdr>
        <w:top w:val="none" w:sz="0" w:space="0" w:color="auto"/>
        <w:left w:val="none" w:sz="0" w:space="0" w:color="auto"/>
        <w:bottom w:val="none" w:sz="0" w:space="0" w:color="auto"/>
        <w:right w:val="none" w:sz="0" w:space="0" w:color="auto"/>
      </w:divBdr>
    </w:div>
    <w:div w:id="1336886209">
      <w:bodyDiv w:val="1"/>
      <w:marLeft w:val="0"/>
      <w:marRight w:val="0"/>
      <w:marTop w:val="0"/>
      <w:marBottom w:val="0"/>
      <w:divBdr>
        <w:top w:val="none" w:sz="0" w:space="0" w:color="auto"/>
        <w:left w:val="none" w:sz="0" w:space="0" w:color="auto"/>
        <w:bottom w:val="none" w:sz="0" w:space="0" w:color="auto"/>
        <w:right w:val="none" w:sz="0" w:space="0" w:color="auto"/>
      </w:divBdr>
    </w:div>
    <w:div w:id="1372681065">
      <w:bodyDiv w:val="1"/>
      <w:marLeft w:val="0"/>
      <w:marRight w:val="0"/>
      <w:marTop w:val="0"/>
      <w:marBottom w:val="0"/>
      <w:divBdr>
        <w:top w:val="none" w:sz="0" w:space="0" w:color="auto"/>
        <w:left w:val="none" w:sz="0" w:space="0" w:color="auto"/>
        <w:bottom w:val="none" w:sz="0" w:space="0" w:color="auto"/>
        <w:right w:val="none" w:sz="0" w:space="0" w:color="auto"/>
      </w:divBdr>
    </w:div>
    <w:div w:id="1422526930">
      <w:bodyDiv w:val="1"/>
      <w:marLeft w:val="0"/>
      <w:marRight w:val="0"/>
      <w:marTop w:val="0"/>
      <w:marBottom w:val="0"/>
      <w:divBdr>
        <w:top w:val="none" w:sz="0" w:space="0" w:color="auto"/>
        <w:left w:val="none" w:sz="0" w:space="0" w:color="auto"/>
        <w:bottom w:val="none" w:sz="0" w:space="0" w:color="auto"/>
        <w:right w:val="none" w:sz="0" w:space="0" w:color="auto"/>
      </w:divBdr>
    </w:div>
    <w:div w:id="1486900259">
      <w:bodyDiv w:val="1"/>
      <w:marLeft w:val="0"/>
      <w:marRight w:val="0"/>
      <w:marTop w:val="0"/>
      <w:marBottom w:val="0"/>
      <w:divBdr>
        <w:top w:val="none" w:sz="0" w:space="0" w:color="auto"/>
        <w:left w:val="none" w:sz="0" w:space="0" w:color="auto"/>
        <w:bottom w:val="none" w:sz="0" w:space="0" w:color="auto"/>
        <w:right w:val="none" w:sz="0" w:space="0" w:color="auto"/>
      </w:divBdr>
    </w:div>
    <w:div w:id="1539126924">
      <w:bodyDiv w:val="1"/>
      <w:marLeft w:val="0"/>
      <w:marRight w:val="0"/>
      <w:marTop w:val="0"/>
      <w:marBottom w:val="0"/>
      <w:divBdr>
        <w:top w:val="none" w:sz="0" w:space="0" w:color="auto"/>
        <w:left w:val="none" w:sz="0" w:space="0" w:color="auto"/>
        <w:bottom w:val="none" w:sz="0" w:space="0" w:color="auto"/>
        <w:right w:val="none" w:sz="0" w:space="0" w:color="auto"/>
      </w:divBdr>
    </w:div>
    <w:div w:id="1576276675">
      <w:bodyDiv w:val="1"/>
      <w:marLeft w:val="0"/>
      <w:marRight w:val="0"/>
      <w:marTop w:val="0"/>
      <w:marBottom w:val="0"/>
      <w:divBdr>
        <w:top w:val="none" w:sz="0" w:space="0" w:color="auto"/>
        <w:left w:val="none" w:sz="0" w:space="0" w:color="auto"/>
        <w:bottom w:val="none" w:sz="0" w:space="0" w:color="auto"/>
        <w:right w:val="none" w:sz="0" w:space="0" w:color="auto"/>
      </w:divBdr>
    </w:div>
    <w:div w:id="1597592302">
      <w:bodyDiv w:val="1"/>
      <w:marLeft w:val="0"/>
      <w:marRight w:val="0"/>
      <w:marTop w:val="0"/>
      <w:marBottom w:val="0"/>
      <w:divBdr>
        <w:top w:val="none" w:sz="0" w:space="0" w:color="auto"/>
        <w:left w:val="none" w:sz="0" w:space="0" w:color="auto"/>
        <w:bottom w:val="none" w:sz="0" w:space="0" w:color="auto"/>
        <w:right w:val="none" w:sz="0" w:space="0" w:color="auto"/>
      </w:divBdr>
    </w:div>
    <w:div w:id="1641497108">
      <w:bodyDiv w:val="1"/>
      <w:marLeft w:val="0"/>
      <w:marRight w:val="0"/>
      <w:marTop w:val="0"/>
      <w:marBottom w:val="0"/>
      <w:divBdr>
        <w:top w:val="none" w:sz="0" w:space="0" w:color="auto"/>
        <w:left w:val="none" w:sz="0" w:space="0" w:color="auto"/>
        <w:bottom w:val="none" w:sz="0" w:space="0" w:color="auto"/>
        <w:right w:val="none" w:sz="0" w:space="0" w:color="auto"/>
      </w:divBdr>
    </w:div>
    <w:div w:id="1665619387">
      <w:bodyDiv w:val="1"/>
      <w:marLeft w:val="0"/>
      <w:marRight w:val="0"/>
      <w:marTop w:val="0"/>
      <w:marBottom w:val="0"/>
      <w:divBdr>
        <w:top w:val="none" w:sz="0" w:space="0" w:color="auto"/>
        <w:left w:val="none" w:sz="0" w:space="0" w:color="auto"/>
        <w:bottom w:val="none" w:sz="0" w:space="0" w:color="auto"/>
        <w:right w:val="none" w:sz="0" w:space="0" w:color="auto"/>
      </w:divBdr>
    </w:div>
    <w:div w:id="1680043991">
      <w:bodyDiv w:val="1"/>
      <w:marLeft w:val="0"/>
      <w:marRight w:val="0"/>
      <w:marTop w:val="0"/>
      <w:marBottom w:val="0"/>
      <w:divBdr>
        <w:top w:val="none" w:sz="0" w:space="0" w:color="auto"/>
        <w:left w:val="none" w:sz="0" w:space="0" w:color="auto"/>
        <w:bottom w:val="none" w:sz="0" w:space="0" w:color="auto"/>
        <w:right w:val="none" w:sz="0" w:space="0" w:color="auto"/>
      </w:divBdr>
    </w:div>
    <w:div w:id="1680082959">
      <w:bodyDiv w:val="1"/>
      <w:marLeft w:val="0"/>
      <w:marRight w:val="0"/>
      <w:marTop w:val="0"/>
      <w:marBottom w:val="0"/>
      <w:divBdr>
        <w:top w:val="none" w:sz="0" w:space="0" w:color="auto"/>
        <w:left w:val="none" w:sz="0" w:space="0" w:color="auto"/>
        <w:bottom w:val="none" w:sz="0" w:space="0" w:color="auto"/>
        <w:right w:val="none" w:sz="0" w:space="0" w:color="auto"/>
      </w:divBdr>
    </w:div>
    <w:div w:id="1688486688">
      <w:bodyDiv w:val="1"/>
      <w:marLeft w:val="0"/>
      <w:marRight w:val="0"/>
      <w:marTop w:val="0"/>
      <w:marBottom w:val="0"/>
      <w:divBdr>
        <w:top w:val="none" w:sz="0" w:space="0" w:color="auto"/>
        <w:left w:val="none" w:sz="0" w:space="0" w:color="auto"/>
        <w:bottom w:val="none" w:sz="0" w:space="0" w:color="auto"/>
        <w:right w:val="none" w:sz="0" w:space="0" w:color="auto"/>
      </w:divBdr>
    </w:div>
    <w:div w:id="1693650426">
      <w:bodyDiv w:val="1"/>
      <w:marLeft w:val="0"/>
      <w:marRight w:val="0"/>
      <w:marTop w:val="0"/>
      <w:marBottom w:val="0"/>
      <w:divBdr>
        <w:top w:val="none" w:sz="0" w:space="0" w:color="auto"/>
        <w:left w:val="none" w:sz="0" w:space="0" w:color="auto"/>
        <w:bottom w:val="none" w:sz="0" w:space="0" w:color="auto"/>
        <w:right w:val="none" w:sz="0" w:space="0" w:color="auto"/>
      </w:divBdr>
    </w:div>
    <w:div w:id="1718508385">
      <w:bodyDiv w:val="1"/>
      <w:marLeft w:val="0"/>
      <w:marRight w:val="0"/>
      <w:marTop w:val="0"/>
      <w:marBottom w:val="0"/>
      <w:divBdr>
        <w:top w:val="none" w:sz="0" w:space="0" w:color="auto"/>
        <w:left w:val="none" w:sz="0" w:space="0" w:color="auto"/>
        <w:bottom w:val="none" w:sz="0" w:space="0" w:color="auto"/>
        <w:right w:val="none" w:sz="0" w:space="0" w:color="auto"/>
      </w:divBdr>
    </w:div>
    <w:div w:id="1894274130">
      <w:bodyDiv w:val="1"/>
      <w:marLeft w:val="0"/>
      <w:marRight w:val="0"/>
      <w:marTop w:val="0"/>
      <w:marBottom w:val="0"/>
      <w:divBdr>
        <w:top w:val="none" w:sz="0" w:space="0" w:color="auto"/>
        <w:left w:val="none" w:sz="0" w:space="0" w:color="auto"/>
        <w:bottom w:val="none" w:sz="0" w:space="0" w:color="auto"/>
        <w:right w:val="none" w:sz="0" w:space="0" w:color="auto"/>
      </w:divBdr>
    </w:div>
    <w:div w:id="1940139168">
      <w:bodyDiv w:val="1"/>
      <w:marLeft w:val="0"/>
      <w:marRight w:val="0"/>
      <w:marTop w:val="0"/>
      <w:marBottom w:val="0"/>
      <w:divBdr>
        <w:top w:val="none" w:sz="0" w:space="0" w:color="auto"/>
        <w:left w:val="none" w:sz="0" w:space="0" w:color="auto"/>
        <w:bottom w:val="none" w:sz="0" w:space="0" w:color="auto"/>
        <w:right w:val="none" w:sz="0" w:space="0" w:color="auto"/>
      </w:divBdr>
    </w:div>
    <w:div w:id="1940286498">
      <w:bodyDiv w:val="1"/>
      <w:marLeft w:val="0"/>
      <w:marRight w:val="0"/>
      <w:marTop w:val="0"/>
      <w:marBottom w:val="0"/>
      <w:divBdr>
        <w:top w:val="none" w:sz="0" w:space="0" w:color="auto"/>
        <w:left w:val="none" w:sz="0" w:space="0" w:color="auto"/>
        <w:bottom w:val="none" w:sz="0" w:space="0" w:color="auto"/>
        <w:right w:val="none" w:sz="0" w:space="0" w:color="auto"/>
      </w:divBdr>
    </w:div>
    <w:div w:id="1977366523">
      <w:bodyDiv w:val="1"/>
      <w:marLeft w:val="0"/>
      <w:marRight w:val="0"/>
      <w:marTop w:val="0"/>
      <w:marBottom w:val="0"/>
      <w:divBdr>
        <w:top w:val="none" w:sz="0" w:space="0" w:color="auto"/>
        <w:left w:val="none" w:sz="0" w:space="0" w:color="auto"/>
        <w:bottom w:val="none" w:sz="0" w:space="0" w:color="auto"/>
        <w:right w:val="none" w:sz="0" w:space="0" w:color="auto"/>
      </w:divBdr>
    </w:div>
    <w:div w:id="1996908895">
      <w:bodyDiv w:val="1"/>
      <w:marLeft w:val="0"/>
      <w:marRight w:val="0"/>
      <w:marTop w:val="0"/>
      <w:marBottom w:val="0"/>
      <w:divBdr>
        <w:top w:val="none" w:sz="0" w:space="0" w:color="auto"/>
        <w:left w:val="none" w:sz="0" w:space="0" w:color="auto"/>
        <w:bottom w:val="none" w:sz="0" w:space="0" w:color="auto"/>
        <w:right w:val="none" w:sz="0" w:space="0" w:color="auto"/>
      </w:divBdr>
    </w:div>
    <w:div w:id="2085754504">
      <w:bodyDiv w:val="1"/>
      <w:marLeft w:val="0"/>
      <w:marRight w:val="0"/>
      <w:marTop w:val="0"/>
      <w:marBottom w:val="0"/>
      <w:divBdr>
        <w:top w:val="none" w:sz="0" w:space="0" w:color="auto"/>
        <w:left w:val="none" w:sz="0" w:space="0" w:color="auto"/>
        <w:bottom w:val="none" w:sz="0" w:space="0" w:color="auto"/>
        <w:right w:val="none" w:sz="0" w:space="0" w:color="auto"/>
      </w:divBdr>
    </w:div>
    <w:div w:id="2128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2CEB-F4C3-43C9-8E95-187E2CFA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4054</Words>
  <Characters>22302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DECRETO No</vt:lpstr>
    </vt:vector>
  </TitlesOfParts>
  <Company>Hewlett-Packard</Company>
  <LinksUpToDate>false</LinksUpToDate>
  <CharactersWithSpaces>26304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rubiurre</cp:lastModifiedBy>
  <cp:revision>2</cp:revision>
  <cp:lastPrinted>2011-06-22T19:18:00Z</cp:lastPrinted>
  <dcterms:created xsi:type="dcterms:W3CDTF">2012-05-28T15:34:00Z</dcterms:created>
  <dcterms:modified xsi:type="dcterms:W3CDTF">2012-05-28T15:34:00Z</dcterms:modified>
</cp:coreProperties>
</file>