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81" w:rsidRDefault="001E0B81" w:rsidP="00F67078">
      <w:pPr>
        <w:jc w:val="center"/>
        <w:rPr>
          <w:b/>
          <w:sz w:val="28"/>
          <w:szCs w:val="28"/>
          <w:lang w:val="es-ES"/>
        </w:rPr>
      </w:pPr>
    </w:p>
    <w:p w:rsidR="00E10DA9" w:rsidRDefault="00F67078" w:rsidP="00F67078">
      <w:pPr>
        <w:jc w:val="center"/>
        <w:rPr>
          <w:rFonts w:ascii="Arial" w:hAnsi="Arial" w:cs="Arial"/>
          <w:b/>
          <w:sz w:val="28"/>
          <w:szCs w:val="28"/>
          <w:lang w:val="es-ES"/>
        </w:rPr>
      </w:pPr>
      <w:r w:rsidRPr="001E0352">
        <w:rPr>
          <w:rFonts w:ascii="Arial" w:hAnsi="Arial" w:cs="Arial"/>
          <w:b/>
          <w:sz w:val="28"/>
          <w:szCs w:val="28"/>
          <w:lang w:val="es-ES"/>
        </w:rPr>
        <w:t>ACTA DE INFORME DE GESTION</w:t>
      </w:r>
    </w:p>
    <w:p w:rsidR="00DB0BF2" w:rsidRDefault="00DB0BF2" w:rsidP="00541A70">
      <w:pPr>
        <w:autoSpaceDE w:val="0"/>
        <w:autoSpaceDN w:val="0"/>
        <w:adjustRightInd w:val="0"/>
        <w:spacing w:after="0" w:line="240" w:lineRule="auto"/>
        <w:rPr>
          <w:rFonts w:ascii="Helvetica-Bold" w:hAnsi="Helvetica-Bold" w:cs="Helvetica-Bold"/>
          <w:b/>
          <w:bCs/>
          <w:sz w:val="24"/>
          <w:szCs w:val="24"/>
        </w:rPr>
      </w:pPr>
    </w:p>
    <w:p w:rsidR="00541A70" w:rsidRPr="00DB0BF2" w:rsidRDefault="00541A70" w:rsidP="00DB0BF2">
      <w:pPr>
        <w:pStyle w:val="Prrafodelista"/>
        <w:numPr>
          <w:ilvl w:val="0"/>
          <w:numId w:val="3"/>
        </w:numPr>
        <w:autoSpaceDE w:val="0"/>
        <w:autoSpaceDN w:val="0"/>
        <w:adjustRightInd w:val="0"/>
        <w:spacing w:after="0" w:line="240" w:lineRule="auto"/>
        <w:rPr>
          <w:rFonts w:ascii="Arial" w:hAnsi="Arial" w:cs="Arial"/>
          <w:b/>
          <w:bCs/>
          <w:sz w:val="24"/>
          <w:szCs w:val="24"/>
        </w:rPr>
      </w:pPr>
      <w:r w:rsidRPr="00DB0BF2">
        <w:rPr>
          <w:rFonts w:ascii="Arial" w:hAnsi="Arial" w:cs="Arial"/>
          <w:b/>
          <w:bCs/>
          <w:sz w:val="24"/>
          <w:szCs w:val="24"/>
        </w:rPr>
        <w:t>DATOS GENERALES:</w:t>
      </w:r>
    </w:p>
    <w:p w:rsidR="00794089" w:rsidRDefault="00794089" w:rsidP="00541A70">
      <w:pPr>
        <w:autoSpaceDE w:val="0"/>
        <w:autoSpaceDN w:val="0"/>
        <w:adjustRightInd w:val="0"/>
        <w:spacing w:after="0" w:line="240" w:lineRule="auto"/>
        <w:rPr>
          <w:rFonts w:ascii="Helvetica-Bold" w:hAnsi="Helvetica-Bold" w:cs="Helvetica-Bold"/>
          <w:b/>
          <w:bCs/>
          <w:sz w:val="24"/>
          <w:szCs w:val="24"/>
        </w:rPr>
      </w:pPr>
    </w:p>
    <w:p w:rsidR="00541A70" w:rsidRPr="00794089" w:rsidRDefault="00541A70" w:rsidP="00541A70">
      <w:pPr>
        <w:autoSpaceDE w:val="0"/>
        <w:autoSpaceDN w:val="0"/>
        <w:adjustRightInd w:val="0"/>
        <w:spacing w:after="0" w:line="240" w:lineRule="auto"/>
        <w:rPr>
          <w:rFonts w:ascii="Helvetica" w:hAnsi="Helvetica" w:cs="Helvetica"/>
        </w:rPr>
      </w:pPr>
      <w:r w:rsidRPr="00794089">
        <w:rPr>
          <w:rFonts w:ascii="Helvetica" w:hAnsi="Helvetica" w:cs="Helvetica"/>
          <w:b/>
        </w:rPr>
        <w:t>A. NOMBRE DEL FUNCIONARIO</w:t>
      </w:r>
      <w:r w:rsidR="00794089">
        <w:rPr>
          <w:rFonts w:ascii="Helvetica" w:hAnsi="Helvetica" w:cs="Helvetica"/>
          <w:b/>
        </w:rPr>
        <w:tab/>
      </w:r>
      <w:r w:rsidR="00794089">
        <w:rPr>
          <w:rFonts w:ascii="Helvetica" w:hAnsi="Helvetica" w:cs="Helvetica"/>
          <w:b/>
        </w:rPr>
        <w:tab/>
      </w:r>
      <w:r w:rsidR="00794089">
        <w:rPr>
          <w:rFonts w:ascii="Helvetica" w:hAnsi="Helvetica" w:cs="Helvetica"/>
        </w:rPr>
        <w:t>NACIANCENO ORTIZ MONROY</w:t>
      </w:r>
    </w:p>
    <w:p w:rsidR="00541A70" w:rsidRPr="00794089" w:rsidRDefault="00541A70" w:rsidP="00541A70">
      <w:pPr>
        <w:autoSpaceDE w:val="0"/>
        <w:autoSpaceDN w:val="0"/>
        <w:adjustRightInd w:val="0"/>
        <w:spacing w:after="0" w:line="240" w:lineRule="auto"/>
        <w:rPr>
          <w:rFonts w:ascii="Helvetica" w:hAnsi="Helvetica" w:cs="Helvetica"/>
          <w:b/>
        </w:rPr>
      </w:pPr>
      <w:r w:rsidRPr="00794089">
        <w:rPr>
          <w:rFonts w:ascii="Helvetica" w:hAnsi="Helvetica" w:cs="Helvetica"/>
          <w:b/>
        </w:rPr>
        <w:t>RESPONSABLE QUE ENTREGA</w:t>
      </w:r>
    </w:p>
    <w:p w:rsidR="00794089" w:rsidRDefault="00794089" w:rsidP="00541A70">
      <w:pPr>
        <w:autoSpaceDE w:val="0"/>
        <w:autoSpaceDN w:val="0"/>
        <w:adjustRightInd w:val="0"/>
        <w:spacing w:after="0" w:line="240" w:lineRule="auto"/>
        <w:rPr>
          <w:rFonts w:ascii="Helvetica" w:hAnsi="Helvetica" w:cs="Helvetica"/>
        </w:rPr>
      </w:pPr>
    </w:p>
    <w:p w:rsidR="00541A70" w:rsidRDefault="00541A70" w:rsidP="00541A70">
      <w:pPr>
        <w:autoSpaceDE w:val="0"/>
        <w:autoSpaceDN w:val="0"/>
        <w:adjustRightInd w:val="0"/>
        <w:spacing w:after="0" w:line="240" w:lineRule="auto"/>
        <w:rPr>
          <w:rFonts w:ascii="Helvetica" w:hAnsi="Helvetica" w:cs="Helvetica"/>
          <w:sz w:val="24"/>
          <w:szCs w:val="24"/>
        </w:rPr>
      </w:pPr>
      <w:r w:rsidRPr="00DB0BF2">
        <w:rPr>
          <w:rFonts w:ascii="Helvetica" w:hAnsi="Helvetica" w:cs="Helvetica"/>
          <w:b/>
        </w:rPr>
        <w:t>B. CARGO</w:t>
      </w:r>
      <w:r>
        <w:rPr>
          <w:rFonts w:ascii="Helvetica" w:hAnsi="Helvetica" w:cs="Helvetica"/>
        </w:rPr>
        <w:t xml:space="preserve"> </w:t>
      </w:r>
      <w:r w:rsidR="00DB0BF2">
        <w:rPr>
          <w:rFonts w:ascii="Helvetica" w:hAnsi="Helvetica" w:cs="Helvetica"/>
          <w:sz w:val="24"/>
          <w:szCs w:val="24"/>
        </w:rPr>
        <w:tab/>
      </w:r>
      <w:r w:rsidR="00DB0BF2">
        <w:rPr>
          <w:rFonts w:ascii="Helvetica" w:hAnsi="Helvetica" w:cs="Helvetica"/>
          <w:sz w:val="24"/>
          <w:szCs w:val="24"/>
        </w:rPr>
        <w:tab/>
      </w:r>
      <w:r w:rsidR="00DB0BF2">
        <w:rPr>
          <w:rFonts w:ascii="Helvetica" w:hAnsi="Helvetica" w:cs="Helvetica"/>
          <w:sz w:val="24"/>
          <w:szCs w:val="24"/>
        </w:rPr>
        <w:tab/>
      </w:r>
      <w:r w:rsidR="00DB0BF2">
        <w:rPr>
          <w:rFonts w:ascii="Helvetica" w:hAnsi="Helvetica" w:cs="Helvetica"/>
          <w:sz w:val="24"/>
          <w:szCs w:val="24"/>
        </w:rPr>
        <w:tab/>
      </w:r>
      <w:r w:rsidR="00DB0BF2">
        <w:rPr>
          <w:rFonts w:ascii="Helvetica" w:hAnsi="Helvetica" w:cs="Helvetica"/>
          <w:sz w:val="24"/>
          <w:szCs w:val="24"/>
        </w:rPr>
        <w:tab/>
        <w:t>ALCALDE SALIENTE</w:t>
      </w:r>
    </w:p>
    <w:p w:rsidR="00DB0BF2" w:rsidRDefault="00DB0BF2" w:rsidP="00541A70">
      <w:pPr>
        <w:autoSpaceDE w:val="0"/>
        <w:autoSpaceDN w:val="0"/>
        <w:adjustRightInd w:val="0"/>
        <w:spacing w:after="0" w:line="240" w:lineRule="auto"/>
        <w:rPr>
          <w:rFonts w:ascii="Helvetica" w:hAnsi="Helvetica" w:cs="Helvetica"/>
          <w:sz w:val="24"/>
          <w:szCs w:val="24"/>
        </w:rPr>
      </w:pPr>
    </w:p>
    <w:p w:rsidR="00541A70" w:rsidRDefault="00541A70" w:rsidP="00541A70">
      <w:pPr>
        <w:autoSpaceDE w:val="0"/>
        <w:autoSpaceDN w:val="0"/>
        <w:adjustRightInd w:val="0"/>
        <w:spacing w:after="0" w:line="240" w:lineRule="auto"/>
        <w:rPr>
          <w:rFonts w:ascii="Helvetica" w:hAnsi="Helvetica" w:cs="Helvetica"/>
          <w:sz w:val="24"/>
          <w:szCs w:val="24"/>
        </w:rPr>
      </w:pPr>
      <w:r w:rsidRPr="00DB0BF2">
        <w:rPr>
          <w:rFonts w:ascii="Helvetica" w:hAnsi="Helvetica" w:cs="Helvetica"/>
          <w:b/>
        </w:rPr>
        <w:t>C. ENTIDAD</w:t>
      </w:r>
      <w:r>
        <w:rPr>
          <w:rFonts w:ascii="Helvetica" w:hAnsi="Helvetica" w:cs="Helvetica"/>
        </w:rPr>
        <w:t xml:space="preserve"> </w:t>
      </w:r>
      <w:r w:rsidR="00DB0BF2">
        <w:rPr>
          <w:rFonts w:ascii="Helvetica" w:hAnsi="Helvetica" w:cs="Helvetica"/>
        </w:rPr>
        <w:tab/>
      </w:r>
      <w:r w:rsidR="00DB0BF2">
        <w:rPr>
          <w:rFonts w:ascii="Helvetica" w:hAnsi="Helvetica" w:cs="Helvetica"/>
        </w:rPr>
        <w:tab/>
      </w:r>
      <w:r w:rsidR="00DB0BF2">
        <w:rPr>
          <w:rFonts w:ascii="Helvetica" w:hAnsi="Helvetica" w:cs="Helvetica"/>
        </w:rPr>
        <w:tab/>
      </w:r>
      <w:r w:rsidR="00DB0BF2">
        <w:rPr>
          <w:rFonts w:ascii="Helvetica" w:hAnsi="Helvetica" w:cs="Helvetica"/>
        </w:rPr>
        <w:tab/>
      </w:r>
      <w:r w:rsidR="00DB0BF2">
        <w:rPr>
          <w:rFonts w:ascii="Helvetica" w:hAnsi="Helvetica" w:cs="Helvetica"/>
        </w:rPr>
        <w:tab/>
        <w:t>ALCALDIA MUNICIPAL ACEVEDO</w:t>
      </w:r>
    </w:p>
    <w:p w:rsidR="00DB0BF2" w:rsidRDefault="00DB0BF2" w:rsidP="00541A70">
      <w:pPr>
        <w:autoSpaceDE w:val="0"/>
        <w:autoSpaceDN w:val="0"/>
        <w:adjustRightInd w:val="0"/>
        <w:spacing w:after="0" w:line="240" w:lineRule="auto"/>
        <w:rPr>
          <w:rFonts w:ascii="Helvetica" w:hAnsi="Helvetica" w:cs="Helvetica"/>
        </w:rPr>
      </w:pPr>
    </w:p>
    <w:p w:rsidR="00541A70" w:rsidRDefault="00541A70" w:rsidP="00541A70">
      <w:pPr>
        <w:autoSpaceDE w:val="0"/>
        <w:autoSpaceDN w:val="0"/>
        <w:adjustRightInd w:val="0"/>
        <w:spacing w:after="0" w:line="240" w:lineRule="auto"/>
        <w:rPr>
          <w:rFonts w:ascii="Helvetica" w:hAnsi="Helvetica" w:cs="Helvetica"/>
          <w:sz w:val="24"/>
          <w:szCs w:val="24"/>
        </w:rPr>
      </w:pPr>
      <w:r w:rsidRPr="00DB0BF2">
        <w:rPr>
          <w:rFonts w:ascii="Helvetica" w:hAnsi="Helvetica" w:cs="Helvetica"/>
          <w:b/>
        </w:rPr>
        <w:t>D.</w:t>
      </w:r>
      <w:r>
        <w:rPr>
          <w:rFonts w:ascii="Helvetica" w:hAnsi="Helvetica" w:cs="Helvetica"/>
        </w:rPr>
        <w:t xml:space="preserve"> </w:t>
      </w:r>
      <w:r w:rsidRPr="00DB0BF2">
        <w:rPr>
          <w:rFonts w:ascii="Helvetica" w:hAnsi="Helvetica" w:cs="Helvetica"/>
          <w:b/>
        </w:rPr>
        <w:t>CIUDAD Y FECHA</w:t>
      </w:r>
      <w:r>
        <w:rPr>
          <w:rFonts w:ascii="Helvetica" w:hAnsi="Helvetica" w:cs="Helvetica"/>
        </w:rPr>
        <w:t xml:space="preserve"> </w:t>
      </w:r>
      <w:r w:rsidR="00DB0BF2">
        <w:rPr>
          <w:rFonts w:ascii="Helvetica" w:hAnsi="Helvetica" w:cs="Helvetica"/>
        </w:rPr>
        <w:tab/>
      </w:r>
      <w:r w:rsidR="00DB0BF2">
        <w:rPr>
          <w:rFonts w:ascii="Helvetica" w:hAnsi="Helvetica" w:cs="Helvetica"/>
        </w:rPr>
        <w:tab/>
      </w:r>
      <w:r w:rsidR="00DB0BF2">
        <w:rPr>
          <w:rFonts w:ascii="Helvetica" w:hAnsi="Helvetica" w:cs="Helvetica"/>
        </w:rPr>
        <w:tab/>
      </w:r>
      <w:r w:rsidR="00DB0BF2">
        <w:rPr>
          <w:rFonts w:ascii="Helvetica" w:hAnsi="Helvetica" w:cs="Helvetica"/>
          <w:sz w:val="24"/>
          <w:szCs w:val="24"/>
        </w:rPr>
        <w:t>ACEVEDO, 29 DE NOVIEMBRE DE 2011</w:t>
      </w:r>
    </w:p>
    <w:p w:rsidR="00DB0BF2" w:rsidRDefault="00DB0BF2" w:rsidP="00541A70">
      <w:pPr>
        <w:autoSpaceDE w:val="0"/>
        <w:autoSpaceDN w:val="0"/>
        <w:adjustRightInd w:val="0"/>
        <w:spacing w:after="0" w:line="240" w:lineRule="auto"/>
        <w:rPr>
          <w:rFonts w:ascii="Helvetica" w:hAnsi="Helvetica" w:cs="Helvetica"/>
        </w:rPr>
      </w:pPr>
    </w:p>
    <w:p w:rsidR="00541A70" w:rsidRDefault="00541A70" w:rsidP="00DB0BF2">
      <w:pPr>
        <w:autoSpaceDE w:val="0"/>
        <w:autoSpaceDN w:val="0"/>
        <w:adjustRightInd w:val="0"/>
        <w:spacing w:after="0" w:line="240" w:lineRule="auto"/>
        <w:ind w:left="4245" w:hanging="4245"/>
        <w:rPr>
          <w:rFonts w:ascii="Helvetica" w:hAnsi="Helvetica" w:cs="Helvetica"/>
          <w:sz w:val="24"/>
          <w:szCs w:val="24"/>
        </w:rPr>
      </w:pPr>
      <w:r w:rsidRPr="00DB0BF2">
        <w:rPr>
          <w:rFonts w:ascii="Helvetica" w:hAnsi="Helvetica" w:cs="Helvetica"/>
          <w:b/>
        </w:rPr>
        <w:t>E. FECHA DE INICIO DE LA GESTIÓN</w:t>
      </w:r>
      <w:r>
        <w:rPr>
          <w:rFonts w:ascii="Helvetica" w:hAnsi="Helvetica" w:cs="Helvetica"/>
        </w:rPr>
        <w:t xml:space="preserve"> </w:t>
      </w:r>
      <w:r w:rsidR="00DB0BF2">
        <w:rPr>
          <w:rFonts w:ascii="Helvetica" w:hAnsi="Helvetica" w:cs="Helvetica"/>
        </w:rPr>
        <w:tab/>
      </w:r>
      <w:r w:rsidR="00DB0BF2">
        <w:rPr>
          <w:rFonts w:ascii="Helvetica" w:hAnsi="Helvetica" w:cs="Helvetica"/>
          <w:sz w:val="24"/>
          <w:szCs w:val="24"/>
        </w:rPr>
        <w:t>1 DE ENERO DE 2008 A DICIEMBRE DE 2011</w:t>
      </w:r>
    </w:p>
    <w:p w:rsidR="00541A70" w:rsidRPr="00DB0BF2" w:rsidRDefault="00541A70" w:rsidP="00541A70">
      <w:pPr>
        <w:autoSpaceDE w:val="0"/>
        <w:autoSpaceDN w:val="0"/>
        <w:adjustRightInd w:val="0"/>
        <w:spacing w:after="0" w:line="240" w:lineRule="auto"/>
        <w:rPr>
          <w:rFonts w:ascii="Helvetica" w:hAnsi="Helvetica" w:cs="Helvetica"/>
          <w:b/>
        </w:rPr>
      </w:pPr>
      <w:r w:rsidRPr="00DB0BF2">
        <w:rPr>
          <w:rFonts w:ascii="Helvetica" w:hAnsi="Helvetica" w:cs="Helvetica"/>
          <w:b/>
        </w:rPr>
        <w:t>F. CONDICION DE LA</w:t>
      </w:r>
    </w:p>
    <w:p w:rsidR="00DB0BF2" w:rsidRDefault="00541A70" w:rsidP="00DB0BF2">
      <w:pPr>
        <w:autoSpaceDE w:val="0"/>
        <w:autoSpaceDN w:val="0"/>
        <w:adjustRightInd w:val="0"/>
        <w:spacing w:after="0" w:line="240" w:lineRule="auto"/>
        <w:ind w:left="4245" w:hanging="4245"/>
        <w:rPr>
          <w:rFonts w:ascii="Helvetica" w:hAnsi="Helvetica" w:cs="Helvetica"/>
        </w:rPr>
      </w:pPr>
      <w:r w:rsidRPr="00DB0BF2">
        <w:rPr>
          <w:rFonts w:ascii="Helvetica" w:hAnsi="Helvetica" w:cs="Helvetica"/>
          <w:b/>
        </w:rPr>
        <w:t>PRESENTACIÓN</w:t>
      </w:r>
      <w:r>
        <w:rPr>
          <w:rFonts w:ascii="Helvetica" w:hAnsi="Helvetica" w:cs="Helvetica"/>
        </w:rPr>
        <w:t xml:space="preserve"> </w:t>
      </w:r>
      <w:r w:rsidR="00DB0BF2">
        <w:rPr>
          <w:rFonts w:ascii="Helvetica" w:hAnsi="Helvetica" w:cs="Helvetica"/>
        </w:rPr>
        <w:tab/>
      </w:r>
      <w:r w:rsidR="00DB0BF2">
        <w:rPr>
          <w:rFonts w:ascii="Helvetica" w:hAnsi="Helvetica" w:cs="Helvetica"/>
        </w:rPr>
        <w:tab/>
        <w:t>CUMPLIMIENTO DEL PERIODO DE GOBIERNO</w:t>
      </w:r>
    </w:p>
    <w:p w:rsidR="00DB0BF2" w:rsidRDefault="00DB0BF2" w:rsidP="00541A70">
      <w:pPr>
        <w:autoSpaceDE w:val="0"/>
        <w:autoSpaceDN w:val="0"/>
        <w:adjustRightInd w:val="0"/>
        <w:spacing w:after="0" w:line="240" w:lineRule="auto"/>
        <w:rPr>
          <w:rFonts w:ascii="Helvetica" w:hAnsi="Helvetica" w:cs="Helvetica"/>
        </w:rPr>
      </w:pPr>
    </w:p>
    <w:p w:rsidR="00541A70" w:rsidRPr="00DB0BF2" w:rsidRDefault="00541A70" w:rsidP="00DB0BF2">
      <w:pPr>
        <w:autoSpaceDE w:val="0"/>
        <w:autoSpaceDN w:val="0"/>
        <w:adjustRightInd w:val="0"/>
        <w:spacing w:after="0" w:line="240" w:lineRule="auto"/>
        <w:rPr>
          <w:rFonts w:ascii="Arial" w:hAnsi="Arial" w:cs="Arial"/>
          <w:b/>
          <w:sz w:val="28"/>
          <w:szCs w:val="28"/>
          <w:lang w:val="es-ES"/>
        </w:rPr>
      </w:pPr>
      <w:r w:rsidRPr="00DB0BF2">
        <w:rPr>
          <w:rFonts w:ascii="Helvetica" w:hAnsi="Helvetica" w:cs="Helvetica"/>
          <w:b/>
        </w:rPr>
        <w:t>G. FECHA DE RETIRO</w:t>
      </w:r>
      <w:r w:rsidR="00DB0BF2" w:rsidRPr="00DB0BF2">
        <w:rPr>
          <w:rFonts w:ascii="Helvetica" w:hAnsi="Helvetica" w:cs="Helvetica"/>
          <w:b/>
        </w:rPr>
        <w:t xml:space="preserve"> DEL CARGO</w:t>
      </w:r>
      <w:r w:rsidR="00DB0BF2">
        <w:rPr>
          <w:rFonts w:ascii="Helvetica" w:hAnsi="Helvetica" w:cs="Helvetica"/>
          <w:b/>
        </w:rPr>
        <w:tab/>
      </w:r>
      <w:r w:rsidR="00DB0BF2">
        <w:rPr>
          <w:rFonts w:ascii="Helvetica" w:hAnsi="Helvetica" w:cs="Helvetica"/>
        </w:rPr>
        <w:t xml:space="preserve">31 DE DICIEMBRE DE 2011. </w:t>
      </w:r>
      <w:r w:rsidRPr="00DB0BF2">
        <w:rPr>
          <w:rFonts w:ascii="Helvetica" w:hAnsi="Helvetica" w:cs="Helvetica"/>
          <w:b/>
        </w:rPr>
        <w:t xml:space="preserve"> </w:t>
      </w:r>
    </w:p>
    <w:p w:rsidR="00541A70" w:rsidRDefault="00541A70" w:rsidP="00F67078">
      <w:pPr>
        <w:jc w:val="center"/>
        <w:rPr>
          <w:rFonts w:ascii="Arial" w:hAnsi="Arial" w:cs="Arial"/>
          <w:b/>
          <w:sz w:val="28"/>
          <w:szCs w:val="28"/>
          <w:lang w:val="es-ES"/>
        </w:rPr>
      </w:pPr>
    </w:p>
    <w:p w:rsidR="00DB0BF2" w:rsidRPr="00DB0BF2" w:rsidRDefault="00DB0BF2" w:rsidP="00DB0BF2">
      <w:pPr>
        <w:pStyle w:val="Prrafodelista"/>
        <w:numPr>
          <w:ilvl w:val="0"/>
          <w:numId w:val="3"/>
        </w:numPr>
        <w:autoSpaceDE w:val="0"/>
        <w:autoSpaceDN w:val="0"/>
        <w:adjustRightInd w:val="0"/>
        <w:spacing w:after="0" w:line="240" w:lineRule="auto"/>
        <w:jc w:val="both"/>
        <w:rPr>
          <w:rFonts w:ascii="Arial" w:hAnsi="Arial" w:cs="Arial"/>
          <w:b/>
          <w:bCs/>
          <w:sz w:val="24"/>
          <w:szCs w:val="24"/>
        </w:rPr>
      </w:pPr>
      <w:r w:rsidRPr="00DB0BF2">
        <w:rPr>
          <w:rFonts w:ascii="Arial" w:hAnsi="Arial" w:cs="Arial"/>
          <w:b/>
          <w:bCs/>
          <w:sz w:val="24"/>
          <w:szCs w:val="24"/>
        </w:rPr>
        <w:t>INFORME RESUMIDO O EJECUTIVO DE LA GESTIÓN:</w:t>
      </w:r>
    </w:p>
    <w:p w:rsidR="00DB0BF2" w:rsidRPr="00DB0BF2" w:rsidRDefault="00DB0BF2" w:rsidP="00DB0BF2">
      <w:pPr>
        <w:pStyle w:val="Prrafodelista"/>
        <w:autoSpaceDE w:val="0"/>
        <w:autoSpaceDN w:val="0"/>
        <w:adjustRightInd w:val="0"/>
        <w:spacing w:after="0" w:line="240" w:lineRule="auto"/>
        <w:jc w:val="both"/>
        <w:rPr>
          <w:rFonts w:ascii="Arial" w:hAnsi="Arial" w:cs="Arial"/>
          <w:b/>
          <w:bCs/>
          <w:sz w:val="24"/>
          <w:szCs w:val="24"/>
        </w:rPr>
      </w:pPr>
    </w:p>
    <w:p w:rsidR="00692F1D" w:rsidRDefault="00692F1D" w:rsidP="00692F1D">
      <w:pPr>
        <w:autoSpaceDE w:val="0"/>
        <w:autoSpaceDN w:val="0"/>
        <w:adjustRightInd w:val="0"/>
        <w:spacing w:after="0" w:line="240" w:lineRule="auto"/>
        <w:jc w:val="both"/>
        <w:rPr>
          <w:rFonts w:ascii="Arial" w:hAnsi="Arial" w:cs="Arial"/>
          <w:sz w:val="24"/>
          <w:szCs w:val="24"/>
        </w:rPr>
      </w:pPr>
      <w:r w:rsidRPr="001822D4">
        <w:rPr>
          <w:rFonts w:ascii="Arial" w:hAnsi="Arial" w:cs="Arial"/>
          <w:sz w:val="24"/>
          <w:szCs w:val="24"/>
        </w:rPr>
        <w:t xml:space="preserve">La Administración Municipal del periodo 2008- 2011, </w:t>
      </w:r>
      <w:r w:rsidR="00DB0BF2" w:rsidRPr="001822D4">
        <w:rPr>
          <w:rFonts w:ascii="Arial" w:hAnsi="Arial" w:cs="Arial"/>
          <w:sz w:val="24"/>
          <w:szCs w:val="24"/>
        </w:rPr>
        <w:t>realiz</w:t>
      </w:r>
      <w:r w:rsidRPr="001822D4">
        <w:rPr>
          <w:rFonts w:ascii="Arial" w:hAnsi="Arial" w:cs="Arial"/>
          <w:sz w:val="24"/>
          <w:szCs w:val="24"/>
        </w:rPr>
        <w:t xml:space="preserve">ó tres (3) </w:t>
      </w:r>
      <w:r w:rsidR="002C488A">
        <w:rPr>
          <w:rFonts w:ascii="Arial" w:hAnsi="Arial" w:cs="Arial"/>
          <w:sz w:val="24"/>
          <w:szCs w:val="24"/>
        </w:rPr>
        <w:t>jornadas</w:t>
      </w:r>
      <w:r w:rsidR="00DB0BF2" w:rsidRPr="001822D4">
        <w:rPr>
          <w:rFonts w:ascii="Arial" w:hAnsi="Arial" w:cs="Arial"/>
          <w:sz w:val="24"/>
          <w:szCs w:val="24"/>
        </w:rPr>
        <w:t xml:space="preserve"> de</w:t>
      </w:r>
      <w:r w:rsidRPr="001822D4">
        <w:rPr>
          <w:rFonts w:ascii="Arial" w:hAnsi="Arial" w:cs="Arial"/>
          <w:sz w:val="24"/>
          <w:szCs w:val="24"/>
        </w:rPr>
        <w:t xml:space="preserve"> </w:t>
      </w:r>
      <w:r w:rsidR="00DB0BF2" w:rsidRPr="001822D4">
        <w:rPr>
          <w:rFonts w:ascii="Arial" w:hAnsi="Arial" w:cs="Arial"/>
          <w:sz w:val="24"/>
          <w:szCs w:val="24"/>
        </w:rPr>
        <w:t xml:space="preserve">Rendición de Cuentas, realizadas </w:t>
      </w:r>
      <w:r w:rsidR="001822D4">
        <w:rPr>
          <w:rFonts w:ascii="Arial" w:hAnsi="Arial" w:cs="Arial"/>
          <w:sz w:val="24"/>
          <w:szCs w:val="24"/>
        </w:rPr>
        <w:t xml:space="preserve">durante los años 2009, 2010 y 2011, </w:t>
      </w:r>
      <w:r w:rsidR="00DB0BF2" w:rsidRPr="001822D4">
        <w:rPr>
          <w:rFonts w:ascii="Arial" w:hAnsi="Arial" w:cs="Arial"/>
          <w:sz w:val="24"/>
          <w:szCs w:val="24"/>
        </w:rPr>
        <w:t>para presentar un balance de la</w:t>
      </w:r>
      <w:r w:rsidRPr="001822D4">
        <w:rPr>
          <w:rFonts w:ascii="Arial" w:hAnsi="Arial" w:cs="Arial"/>
          <w:sz w:val="24"/>
          <w:szCs w:val="24"/>
        </w:rPr>
        <w:t xml:space="preserve"> </w:t>
      </w:r>
      <w:r w:rsidR="00DB0BF2" w:rsidRPr="001822D4">
        <w:rPr>
          <w:rFonts w:ascii="Arial" w:hAnsi="Arial" w:cs="Arial"/>
          <w:sz w:val="24"/>
          <w:szCs w:val="24"/>
        </w:rPr>
        <w:t>gestión institucional,</w:t>
      </w:r>
      <w:r w:rsidRPr="001822D4">
        <w:rPr>
          <w:rFonts w:ascii="Arial" w:hAnsi="Arial" w:cs="Arial"/>
          <w:sz w:val="24"/>
          <w:szCs w:val="24"/>
        </w:rPr>
        <w:t xml:space="preserve">  en las cuales se contó </w:t>
      </w:r>
      <w:r w:rsidR="00DB0BF2" w:rsidRPr="001822D4">
        <w:rPr>
          <w:rFonts w:ascii="Arial" w:hAnsi="Arial" w:cs="Arial"/>
          <w:sz w:val="24"/>
          <w:szCs w:val="24"/>
        </w:rPr>
        <w:t xml:space="preserve">con una amplia participación ciudadana. El presente informe </w:t>
      </w:r>
      <w:r w:rsidRPr="001822D4">
        <w:rPr>
          <w:rFonts w:ascii="Arial" w:hAnsi="Arial" w:cs="Arial"/>
          <w:sz w:val="24"/>
          <w:szCs w:val="24"/>
        </w:rPr>
        <w:t xml:space="preserve">de gestión </w:t>
      </w:r>
      <w:r w:rsidR="00DB0BF2" w:rsidRPr="001822D4">
        <w:rPr>
          <w:rFonts w:ascii="Arial" w:hAnsi="Arial" w:cs="Arial"/>
          <w:sz w:val="24"/>
          <w:szCs w:val="24"/>
        </w:rPr>
        <w:t>se presenta en el marco de</w:t>
      </w:r>
      <w:r w:rsidRPr="001822D4">
        <w:rPr>
          <w:rFonts w:ascii="Arial" w:hAnsi="Arial" w:cs="Arial"/>
          <w:sz w:val="24"/>
          <w:szCs w:val="24"/>
        </w:rPr>
        <w:t>l Plan de Desarrollo “Una Mano Amiga Para Acevedo”</w:t>
      </w:r>
      <w:r w:rsidR="002C488A">
        <w:rPr>
          <w:rFonts w:ascii="Arial" w:hAnsi="Arial" w:cs="Arial"/>
          <w:sz w:val="24"/>
          <w:szCs w:val="24"/>
        </w:rPr>
        <w:t>, los cuales contempla programas y proyectos, dentro de los cuales se destacan:</w:t>
      </w:r>
    </w:p>
    <w:p w:rsidR="002C488A" w:rsidRPr="001822D4" w:rsidRDefault="002C488A" w:rsidP="00692F1D">
      <w:pPr>
        <w:autoSpaceDE w:val="0"/>
        <w:autoSpaceDN w:val="0"/>
        <w:adjustRightInd w:val="0"/>
        <w:spacing w:after="0" w:line="240" w:lineRule="auto"/>
        <w:jc w:val="both"/>
        <w:rPr>
          <w:rFonts w:ascii="Arial" w:hAnsi="Arial" w:cs="Arial"/>
          <w:sz w:val="24"/>
          <w:szCs w:val="24"/>
        </w:rPr>
      </w:pPr>
    </w:p>
    <w:p w:rsidR="00572DA4" w:rsidRDefault="00572DA4" w:rsidP="00692F1D">
      <w:pPr>
        <w:autoSpaceDE w:val="0"/>
        <w:autoSpaceDN w:val="0"/>
        <w:adjustRightInd w:val="0"/>
        <w:spacing w:after="0" w:line="240" w:lineRule="auto"/>
        <w:jc w:val="both"/>
        <w:rPr>
          <w:rFonts w:ascii="Arial" w:hAnsi="Arial" w:cs="Arial"/>
          <w:sz w:val="24"/>
          <w:szCs w:val="24"/>
        </w:rPr>
      </w:pPr>
    </w:p>
    <w:p w:rsidR="00DE231A" w:rsidRDefault="00DA26CD" w:rsidP="00DE231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PROGRAMA I</w:t>
      </w:r>
    </w:p>
    <w:p w:rsidR="00DA26CD" w:rsidRDefault="00DA26CD" w:rsidP="00DE231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Construyendo Espacios Educativos </w:t>
      </w:r>
    </w:p>
    <w:p w:rsidR="00DA26CD" w:rsidRDefault="00DA26CD" w:rsidP="00DE231A">
      <w:pPr>
        <w:autoSpaceDE w:val="0"/>
        <w:autoSpaceDN w:val="0"/>
        <w:adjustRightInd w:val="0"/>
        <w:spacing w:after="0" w:line="240" w:lineRule="auto"/>
        <w:jc w:val="center"/>
        <w:rPr>
          <w:rFonts w:ascii="Arial" w:hAnsi="Arial" w:cs="Arial"/>
          <w:b/>
          <w:sz w:val="24"/>
          <w:szCs w:val="24"/>
        </w:rPr>
      </w:pPr>
    </w:p>
    <w:p w:rsidR="00DA26CD" w:rsidRDefault="00A5753C" w:rsidP="00A5753C">
      <w:pPr>
        <w:autoSpaceDE w:val="0"/>
        <w:autoSpaceDN w:val="0"/>
        <w:adjustRightInd w:val="0"/>
        <w:spacing w:after="0" w:line="240" w:lineRule="auto"/>
        <w:jc w:val="both"/>
        <w:rPr>
          <w:rFonts w:ascii="Arial" w:hAnsi="Arial" w:cs="Arial"/>
          <w:sz w:val="24"/>
          <w:szCs w:val="24"/>
        </w:rPr>
      </w:pPr>
      <w:r w:rsidRPr="00A5753C">
        <w:rPr>
          <w:rFonts w:ascii="Arial" w:hAnsi="Arial" w:cs="Arial"/>
          <w:sz w:val="24"/>
          <w:szCs w:val="24"/>
        </w:rPr>
        <w:t xml:space="preserve">Siendo </w:t>
      </w:r>
      <w:r>
        <w:rPr>
          <w:rFonts w:ascii="Arial" w:hAnsi="Arial" w:cs="Arial"/>
          <w:sz w:val="24"/>
          <w:szCs w:val="24"/>
        </w:rPr>
        <w:t xml:space="preserve">la Educación el pilar fundamental de la sociedad, </w:t>
      </w:r>
      <w:r w:rsidR="00EE670D">
        <w:rPr>
          <w:rFonts w:ascii="Arial" w:hAnsi="Arial" w:cs="Arial"/>
          <w:sz w:val="24"/>
          <w:szCs w:val="24"/>
        </w:rPr>
        <w:t>el</w:t>
      </w:r>
      <w:r>
        <w:rPr>
          <w:rFonts w:ascii="Arial" w:hAnsi="Arial" w:cs="Arial"/>
          <w:sz w:val="24"/>
          <w:szCs w:val="24"/>
        </w:rPr>
        <w:t xml:space="preserve"> programa de gobierno se enfocó primordialmente en el mejoramiento de la calidad educativa, a través de </w:t>
      </w:r>
      <w:r>
        <w:rPr>
          <w:rFonts w:ascii="Arial" w:hAnsi="Arial" w:cs="Arial"/>
          <w:sz w:val="24"/>
          <w:szCs w:val="24"/>
        </w:rPr>
        <w:lastRenderedPageBreak/>
        <w:t xml:space="preserve">la construcción de espacios físicos que garantizaran a los estudiantes un área adecuada para recibir los conocimientos y para sus procesos de aprendizaje. </w:t>
      </w:r>
    </w:p>
    <w:p w:rsidR="00EE670D" w:rsidRDefault="00EE670D" w:rsidP="00A5753C">
      <w:pPr>
        <w:autoSpaceDE w:val="0"/>
        <w:autoSpaceDN w:val="0"/>
        <w:adjustRightInd w:val="0"/>
        <w:spacing w:after="0" w:line="240" w:lineRule="auto"/>
        <w:jc w:val="both"/>
        <w:rPr>
          <w:rFonts w:ascii="Arial" w:hAnsi="Arial" w:cs="Arial"/>
          <w:sz w:val="24"/>
          <w:szCs w:val="24"/>
        </w:rPr>
      </w:pPr>
    </w:p>
    <w:p w:rsidR="00A5753C" w:rsidRDefault="00A5753C" w:rsidP="00A575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 momento de dar inicio </w:t>
      </w:r>
      <w:r w:rsidR="00EE670D">
        <w:rPr>
          <w:rFonts w:ascii="Arial" w:hAnsi="Arial" w:cs="Arial"/>
          <w:sz w:val="24"/>
          <w:szCs w:val="24"/>
        </w:rPr>
        <w:t>al periodo de</w:t>
      </w:r>
      <w:r>
        <w:rPr>
          <w:rFonts w:ascii="Arial" w:hAnsi="Arial" w:cs="Arial"/>
          <w:sz w:val="24"/>
          <w:szCs w:val="24"/>
        </w:rPr>
        <w:t xml:space="preserve"> gobierno, el municipio de Acevedo presentaba un déficit de 38 aulas escolares, fue así como año tras año, nos propusimos la construcción de estas, con el esfuerzo propio del ente territorial</w:t>
      </w:r>
      <w:r w:rsidR="00EE670D">
        <w:rPr>
          <w:rFonts w:ascii="Arial" w:hAnsi="Arial" w:cs="Arial"/>
          <w:sz w:val="24"/>
          <w:szCs w:val="24"/>
        </w:rPr>
        <w:t xml:space="preserve">, además realizando gestión </w:t>
      </w:r>
      <w:r>
        <w:rPr>
          <w:rFonts w:ascii="Arial" w:hAnsi="Arial" w:cs="Arial"/>
          <w:sz w:val="24"/>
          <w:szCs w:val="24"/>
        </w:rPr>
        <w:t xml:space="preserve"> logrando</w:t>
      </w:r>
      <w:r w:rsidR="00EE670D">
        <w:rPr>
          <w:rFonts w:ascii="Arial" w:hAnsi="Arial" w:cs="Arial"/>
          <w:sz w:val="24"/>
          <w:szCs w:val="24"/>
        </w:rPr>
        <w:t xml:space="preserve"> con ello,</w:t>
      </w:r>
      <w:r>
        <w:rPr>
          <w:rFonts w:ascii="Arial" w:hAnsi="Arial" w:cs="Arial"/>
          <w:sz w:val="24"/>
          <w:szCs w:val="24"/>
        </w:rPr>
        <w:t xml:space="preserve"> el concurso del Gobierno Departamental, así como el apoyo de entidades privadas (UItrahulica),en cuya gestión total al finalizar la administración </w:t>
      </w:r>
      <w:r w:rsidR="00EE670D">
        <w:rPr>
          <w:rFonts w:ascii="Arial" w:hAnsi="Arial" w:cs="Arial"/>
          <w:sz w:val="24"/>
          <w:szCs w:val="24"/>
        </w:rPr>
        <w:t xml:space="preserve">se pudo conseguir; </w:t>
      </w:r>
      <w:r>
        <w:rPr>
          <w:rFonts w:ascii="Arial" w:hAnsi="Arial" w:cs="Arial"/>
          <w:sz w:val="24"/>
          <w:szCs w:val="24"/>
        </w:rPr>
        <w:t xml:space="preserve">la construcción de 38 aulas escolares,  </w:t>
      </w:r>
      <w:r w:rsidR="008D6DAB">
        <w:rPr>
          <w:rFonts w:ascii="Arial" w:hAnsi="Arial" w:cs="Arial"/>
          <w:sz w:val="24"/>
          <w:szCs w:val="24"/>
        </w:rPr>
        <w:t>16</w:t>
      </w:r>
      <w:r>
        <w:rPr>
          <w:rFonts w:ascii="Arial" w:hAnsi="Arial" w:cs="Arial"/>
          <w:sz w:val="24"/>
          <w:szCs w:val="24"/>
        </w:rPr>
        <w:t xml:space="preserve"> por parte del municipio, 1</w:t>
      </w:r>
      <w:r w:rsidR="008D6DAB">
        <w:rPr>
          <w:rFonts w:ascii="Arial" w:hAnsi="Arial" w:cs="Arial"/>
          <w:sz w:val="24"/>
          <w:szCs w:val="24"/>
        </w:rPr>
        <w:t>4</w:t>
      </w:r>
      <w:r>
        <w:rPr>
          <w:rFonts w:ascii="Arial" w:hAnsi="Arial" w:cs="Arial"/>
          <w:sz w:val="24"/>
          <w:szCs w:val="24"/>
        </w:rPr>
        <w:t xml:space="preserve"> por parte de la Gobernación, 3 por parte de la Cooperativa Financiera Utrahuilca y </w:t>
      </w:r>
      <w:r w:rsidR="008D6DAB">
        <w:rPr>
          <w:rFonts w:ascii="Arial" w:hAnsi="Arial" w:cs="Arial"/>
          <w:sz w:val="24"/>
          <w:szCs w:val="24"/>
        </w:rPr>
        <w:t xml:space="preserve">5 </w:t>
      </w:r>
      <w:r>
        <w:rPr>
          <w:rFonts w:ascii="Arial" w:hAnsi="Arial" w:cs="Arial"/>
          <w:sz w:val="24"/>
          <w:szCs w:val="24"/>
        </w:rPr>
        <w:t xml:space="preserve">por parte del Ministerio de Educación. </w:t>
      </w:r>
    </w:p>
    <w:p w:rsidR="00A5753C" w:rsidRDefault="00A5753C" w:rsidP="00A5753C">
      <w:pPr>
        <w:autoSpaceDE w:val="0"/>
        <w:autoSpaceDN w:val="0"/>
        <w:adjustRightInd w:val="0"/>
        <w:spacing w:after="0" w:line="240" w:lineRule="auto"/>
        <w:jc w:val="both"/>
        <w:rPr>
          <w:rFonts w:ascii="Arial" w:hAnsi="Arial" w:cs="Arial"/>
          <w:sz w:val="24"/>
          <w:szCs w:val="24"/>
        </w:rPr>
      </w:pPr>
    </w:p>
    <w:p w:rsidR="00A5753C" w:rsidRPr="00A5753C" w:rsidRDefault="00A5753C" w:rsidP="00A575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Adicionalmente se logró la </w:t>
      </w:r>
      <w:r w:rsidR="00E513EE">
        <w:rPr>
          <w:rFonts w:ascii="Arial" w:hAnsi="Arial" w:cs="Arial"/>
          <w:sz w:val="24"/>
          <w:szCs w:val="24"/>
        </w:rPr>
        <w:t>construcción de 1</w:t>
      </w:r>
      <w:r w:rsidR="008D6DAB">
        <w:rPr>
          <w:rFonts w:ascii="Arial" w:hAnsi="Arial" w:cs="Arial"/>
          <w:sz w:val="24"/>
          <w:szCs w:val="24"/>
        </w:rPr>
        <w:t>3</w:t>
      </w:r>
      <w:r w:rsidR="00E513EE">
        <w:rPr>
          <w:rFonts w:ascii="Arial" w:hAnsi="Arial" w:cs="Arial"/>
          <w:sz w:val="24"/>
          <w:szCs w:val="24"/>
        </w:rPr>
        <w:t xml:space="preserve"> polideportivos</w:t>
      </w:r>
      <w:r w:rsidR="008D6DAB">
        <w:rPr>
          <w:rFonts w:ascii="Arial" w:hAnsi="Arial" w:cs="Arial"/>
          <w:sz w:val="24"/>
          <w:szCs w:val="24"/>
        </w:rPr>
        <w:t>, dos de ellos con aportes del Departamento</w:t>
      </w:r>
      <w:r w:rsidR="00E513EE">
        <w:rPr>
          <w:rFonts w:ascii="Arial" w:hAnsi="Arial" w:cs="Arial"/>
          <w:sz w:val="24"/>
          <w:szCs w:val="24"/>
        </w:rPr>
        <w:t xml:space="preserve">, 8 Baterías Sanitarias, cerramiento de </w:t>
      </w:r>
      <w:r w:rsidR="008D6DAB">
        <w:rPr>
          <w:rFonts w:ascii="Arial" w:hAnsi="Arial" w:cs="Arial"/>
          <w:sz w:val="24"/>
          <w:szCs w:val="24"/>
        </w:rPr>
        <w:t>4</w:t>
      </w:r>
      <w:r w:rsidR="00E513EE">
        <w:rPr>
          <w:rFonts w:ascii="Arial" w:hAnsi="Arial" w:cs="Arial"/>
          <w:sz w:val="24"/>
          <w:szCs w:val="24"/>
        </w:rPr>
        <w:t xml:space="preserve"> polideportivos, Mejoramiento de </w:t>
      </w:r>
      <w:r w:rsidR="008D6DAB">
        <w:rPr>
          <w:rFonts w:ascii="Arial" w:hAnsi="Arial" w:cs="Arial"/>
          <w:sz w:val="24"/>
          <w:szCs w:val="24"/>
        </w:rPr>
        <w:t xml:space="preserve">4 </w:t>
      </w:r>
      <w:r w:rsidR="00E513EE">
        <w:rPr>
          <w:rFonts w:ascii="Arial" w:hAnsi="Arial" w:cs="Arial"/>
          <w:sz w:val="24"/>
          <w:szCs w:val="24"/>
        </w:rPr>
        <w:t>Restaurantes escolares, iluminación de 8 Polideportivos, Dotación del 90% de los restaurantes Escolares, Apoyo a la Educación Superior, provisión de la canasta Educativa, mantenimiento de la infraestructura física, reparaciones menores, transporte esco</w:t>
      </w:r>
      <w:r w:rsidR="00E03713">
        <w:rPr>
          <w:rFonts w:ascii="Arial" w:hAnsi="Arial" w:cs="Arial"/>
          <w:sz w:val="24"/>
          <w:szCs w:val="24"/>
        </w:rPr>
        <w:t>lar,</w:t>
      </w:r>
      <w:r w:rsidR="008D6DAB">
        <w:rPr>
          <w:rFonts w:ascii="Arial" w:hAnsi="Arial" w:cs="Arial"/>
          <w:sz w:val="24"/>
          <w:szCs w:val="24"/>
        </w:rPr>
        <w:t xml:space="preserve"> entre otras obras,</w:t>
      </w:r>
      <w:r w:rsidR="00EE670D">
        <w:rPr>
          <w:rFonts w:ascii="Arial" w:hAnsi="Arial" w:cs="Arial"/>
          <w:sz w:val="24"/>
          <w:szCs w:val="24"/>
        </w:rPr>
        <w:t xml:space="preserve"> que constituyen </w:t>
      </w:r>
      <w:r w:rsidR="00E03713">
        <w:rPr>
          <w:rFonts w:ascii="Arial" w:hAnsi="Arial" w:cs="Arial"/>
          <w:sz w:val="24"/>
          <w:szCs w:val="24"/>
        </w:rPr>
        <w:t xml:space="preserve"> aspectos complementarios dentro del proceso de articulación y mejoramiento de la educación. </w:t>
      </w:r>
    </w:p>
    <w:p w:rsidR="00DA26CD" w:rsidRDefault="00DA26CD" w:rsidP="00A5753C">
      <w:pPr>
        <w:autoSpaceDE w:val="0"/>
        <w:autoSpaceDN w:val="0"/>
        <w:adjustRightInd w:val="0"/>
        <w:spacing w:after="0" w:line="240" w:lineRule="auto"/>
        <w:jc w:val="both"/>
        <w:rPr>
          <w:rFonts w:ascii="Arial" w:hAnsi="Arial" w:cs="Arial"/>
          <w:b/>
          <w:sz w:val="24"/>
          <w:szCs w:val="24"/>
        </w:rPr>
      </w:pPr>
    </w:p>
    <w:p w:rsidR="00B35BE0" w:rsidRPr="00B35BE0" w:rsidRDefault="00B35BE0" w:rsidP="00A575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Para el servicio de la población </w:t>
      </w:r>
      <w:r w:rsidRPr="00B35BE0">
        <w:rPr>
          <w:rFonts w:ascii="Arial" w:hAnsi="Arial" w:cs="Arial"/>
          <w:sz w:val="24"/>
          <w:szCs w:val="24"/>
        </w:rPr>
        <w:t>Educativ</w:t>
      </w:r>
      <w:r>
        <w:rPr>
          <w:rFonts w:ascii="Arial" w:hAnsi="Arial" w:cs="Arial"/>
          <w:sz w:val="24"/>
          <w:szCs w:val="24"/>
        </w:rPr>
        <w:t>a y de la comunidad en general se contrató la construcción de  6 aulas multiservicios, 3 ejecutadas</w:t>
      </w:r>
      <w:r w:rsidR="00011422">
        <w:rPr>
          <w:rFonts w:ascii="Arial" w:hAnsi="Arial" w:cs="Arial"/>
          <w:sz w:val="24"/>
          <w:szCs w:val="24"/>
        </w:rPr>
        <w:t xml:space="preserve"> y 3 en proceso de construcción. Así mismo la adecuación de las 2 aulas multiservicios ubicadas en la vereda la Palma y la Ilusión. </w:t>
      </w:r>
      <w:r>
        <w:rPr>
          <w:rFonts w:ascii="Arial" w:hAnsi="Arial" w:cs="Arial"/>
          <w:sz w:val="24"/>
          <w:szCs w:val="24"/>
        </w:rPr>
        <w:t xml:space="preserve"> </w:t>
      </w:r>
    </w:p>
    <w:p w:rsidR="00DA26CD" w:rsidRDefault="00DA26CD" w:rsidP="00DE231A">
      <w:pPr>
        <w:autoSpaceDE w:val="0"/>
        <w:autoSpaceDN w:val="0"/>
        <w:adjustRightInd w:val="0"/>
        <w:spacing w:after="0" w:line="240" w:lineRule="auto"/>
        <w:jc w:val="center"/>
        <w:rPr>
          <w:rFonts w:ascii="Arial" w:hAnsi="Arial" w:cs="Arial"/>
          <w:b/>
          <w:sz w:val="24"/>
          <w:szCs w:val="24"/>
        </w:rPr>
      </w:pPr>
    </w:p>
    <w:p w:rsidR="00EE670D" w:rsidRDefault="00EE670D" w:rsidP="00DE231A">
      <w:pPr>
        <w:autoSpaceDE w:val="0"/>
        <w:autoSpaceDN w:val="0"/>
        <w:adjustRightInd w:val="0"/>
        <w:spacing w:after="0" w:line="240" w:lineRule="auto"/>
        <w:jc w:val="center"/>
        <w:rPr>
          <w:rFonts w:ascii="Arial" w:hAnsi="Arial" w:cs="Arial"/>
          <w:b/>
          <w:sz w:val="24"/>
          <w:szCs w:val="24"/>
        </w:rPr>
      </w:pPr>
    </w:p>
    <w:p w:rsidR="00DA26CD" w:rsidRDefault="00DA26CD" w:rsidP="00DE231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PROGRAMA II</w:t>
      </w:r>
    </w:p>
    <w:p w:rsidR="00DA26CD" w:rsidRDefault="00DA26CD" w:rsidP="00DE231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Salud Para Todos</w:t>
      </w:r>
    </w:p>
    <w:p w:rsidR="00DA26CD" w:rsidRDefault="00DA26CD" w:rsidP="00DE231A">
      <w:pPr>
        <w:autoSpaceDE w:val="0"/>
        <w:autoSpaceDN w:val="0"/>
        <w:adjustRightInd w:val="0"/>
        <w:spacing w:after="0" w:line="240" w:lineRule="auto"/>
        <w:jc w:val="center"/>
        <w:rPr>
          <w:rFonts w:ascii="Arial" w:hAnsi="Arial" w:cs="Arial"/>
          <w:b/>
          <w:sz w:val="24"/>
          <w:szCs w:val="24"/>
        </w:rPr>
      </w:pPr>
    </w:p>
    <w:p w:rsidR="00DA26CD" w:rsidRDefault="00F83281" w:rsidP="0047262E">
      <w:pPr>
        <w:autoSpaceDE w:val="0"/>
        <w:autoSpaceDN w:val="0"/>
        <w:adjustRightInd w:val="0"/>
        <w:spacing w:after="0" w:line="240" w:lineRule="auto"/>
        <w:jc w:val="both"/>
        <w:rPr>
          <w:rFonts w:ascii="Arial" w:hAnsi="Arial" w:cs="Arial"/>
          <w:sz w:val="24"/>
          <w:szCs w:val="24"/>
        </w:rPr>
      </w:pPr>
      <w:r w:rsidRPr="00F83281">
        <w:rPr>
          <w:rFonts w:ascii="Arial" w:hAnsi="Arial" w:cs="Arial"/>
          <w:sz w:val="24"/>
          <w:szCs w:val="24"/>
        </w:rPr>
        <w:t xml:space="preserve">En el Plan </w:t>
      </w:r>
      <w:r>
        <w:rPr>
          <w:rFonts w:ascii="Arial" w:hAnsi="Arial" w:cs="Arial"/>
          <w:sz w:val="24"/>
          <w:szCs w:val="24"/>
        </w:rPr>
        <w:t xml:space="preserve">de Desarrollo Municipal “Una mano amiga para </w:t>
      </w:r>
      <w:r w:rsidR="0047262E">
        <w:rPr>
          <w:rFonts w:ascii="Arial" w:hAnsi="Arial" w:cs="Arial"/>
          <w:sz w:val="24"/>
          <w:szCs w:val="24"/>
        </w:rPr>
        <w:t>Acevedo</w:t>
      </w:r>
      <w:r>
        <w:rPr>
          <w:rFonts w:ascii="Arial" w:hAnsi="Arial" w:cs="Arial"/>
          <w:sz w:val="24"/>
          <w:szCs w:val="24"/>
        </w:rPr>
        <w:t>”</w:t>
      </w:r>
      <w:r w:rsidR="0047262E">
        <w:rPr>
          <w:rFonts w:ascii="Arial" w:hAnsi="Arial" w:cs="Arial"/>
          <w:sz w:val="24"/>
          <w:szCs w:val="24"/>
        </w:rPr>
        <w:t xml:space="preserve"> se contempló la construcción de la Unidad Materno Infantil, la Ampliación del Centro de Salud de San Adolfo y La construcción de dos centros de salud con el fin de mejorar los niveles de salubridad en el municipio.</w:t>
      </w:r>
      <w:r w:rsidR="008D6DAB">
        <w:rPr>
          <w:rFonts w:ascii="Arial" w:hAnsi="Arial" w:cs="Arial"/>
          <w:sz w:val="24"/>
          <w:szCs w:val="24"/>
        </w:rPr>
        <w:t xml:space="preserve">  </w:t>
      </w:r>
      <w:r w:rsidR="0047262E">
        <w:rPr>
          <w:rFonts w:ascii="Arial" w:hAnsi="Arial" w:cs="Arial"/>
          <w:sz w:val="24"/>
          <w:szCs w:val="24"/>
        </w:rPr>
        <w:t xml:space="preserve">Con satisfacción podemos mostrar la Unidad Materno Infantil, obra realizada en la vigencia 2009 la cual  contó con recursos del Hospital San Francisco Javier, el Municipio, el Comité de Cafeteros y la Gobernación del Huila. </w:t>
      </w:r>
    </w:p>
    <w:p w:rsidR="0047262E" w:rsidRDefault="0047262E" w:rsidP="0047262E">
      <w:pPr>
        <w:autoSpaceDE w:val="0"/>
        <w:autoSpaceDN w:val="0"/>
        <w:adjustRightInd w:val="0"/>
        <w:spacing w:after="0" w:line="240" w:lineRule="auto"/>
        <w:jc w:val="both"/>
        <w:rPr>
          <w:rFonts w:ascii="Arial" w:hAnsi="Arial" w:cs="Arial"/>
          <w:sz w:val="24"/>
          <w:szCs w:val="24"/>
        </w:rPr>
      </w:pPr>
    </w:p>
    <w:p w:rsidR="0047262E" w:rsidRPr="00F83281" w:rsidRDefault="0047262E" w:rsidP="004726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El Centro de Salud de San Adolfo fue ampliado de acuerdo al propósito establecido y adicionalmente fue dotado de un laboratorio clí</w:t>
      </w:r>
      <w:r w:rsidR="007F2589">
        <w:rPr>
          <w:rFonts w:ascii="Arial" w:hAnsi="Arial" w:cs="Arial"/>
          <w:sz w:val="24"/>
          <w:szCs w:val="24"/>
        </w:rPr>
        <w:t xml:space="preserve">nico, gracias también al apoyo decidido del gobierno Departamental. </w:t>
      </w:r>
      <w:r>
        <w:rPr>
          <w:rFonts w:ascii="Arial" w:hAnsi="Arial" w:cs="Arial"/>
          <w:sz w:val="24"/>
          <w:szCs w:val="24"/>
        </w:rPr>
        <w:t xml:space="preserve"> </w:t>
      </w:r>
      <w:r w:rsidR="007F2589">
        <w:rPr>
          <w:rFonts w:ascii="Arial" w:hAnsi="Arial" w:cs="Arial"/>
          <w:sz w:val="24"/>
          <w:szCs w:val="24"/>
        </w:rPr>
        <w:t xml:space="preserve"> Con recursos propios e</w:t>
      </w:r>
      <w:r>
        <w:rPr>
          <w:rFonts w:ascii="Arial" w:hAnsi="Arial" w:cs="Arial"/>
          <w:sz w:val="24"/>
          <w:szCs w:val="24"/>
        </w:rPr>
        <w:t xml:space="preserve">n la vereda Riecitos se construyó un centro de salud, para beneficio de aproximadamente </w:t>
      </w:r>
      <w:r w:rsidR="008D6DAB">
        <w:rPr>
          <w:rFonts w:ascii="Arial" w:hAnsi="Arial" w:cs="Arial"/>
          <w:sz w:val="24"/>
          <w:szCs w:val="24"/>
        </w:rPr>
        <w:t>6</w:t>
      </w:r>
      <w:r>
        <w:rPr>
          <w:rFonts w:ascii="Arial" w:hAnsi="Arial" w:cs="Arial"/>
          <w:sz w:val="24"/>
          <w:szCs w:val="24"/>
        </w:rPr>
        <w:t xml:space="preserve"> veredas. </w:t>
      </w:r>
    </w:p>
    <w:p w:rsidR="00F83281" w:rsidRDefault="00F83281" w:rsidP="0047262E">
      <w:pPr>
        <w:autoSpaceDE w:val="0"/>
        <w:autoSpaceDN w:val="0"/>
        <w:adjustRightInd w:val="0"/>
        <w:spacing w:after="0" w:line="240" w:lineRule="auto"/>
        <w:jc w:val="both"/>
        <w:rPr>
          <w:rFonts w:ascii="Arial" w:hAnsi="Arial" w:cs="Arial"/>
          <w:b/>
          <w:sz w:val="24"/>
          <w:szCs w:val="24"/>
        </w:rPr>
      </w:pPr>
    </w:p>
    <w:p w:rsidR="0047262E" w:rsidRDefault="0047262E" w:rsidP="0047262E">
      <w:pPr>
        <w:autoSpaceDE w:val="0"/>
        <w:autoSpaceDN w:val="0"/>
        <w:adjustRightInd w:val="0"/>
        <w:spacing w:after="0" w:line="240" w:lineRule="auto"/>
        <w:jc w:val="both"/>
        <w:rPr>
          <w:rFonts w:ascii="Arial" w:hAnsi="Arial" w:cs="Arial"/>
          <w:sz w:val="24"/>
          <w:szCs w:val="24"/>
        </w:rPr>
      </w:pPr>
      <w:r w:rsidRPr="0047262E">
        <w:rPr>
          <w:rFonts w:ascii="Arial" w:hAnsi="Arial" w:cs="Arial"/>
          <w:sz w:val="24"/>
          <w:szCs w:val="24"/>
        </w:rPr>
        <w:t>En el sector salud</w:t>
      </w:r>
      <w:r>
        <w:rPr>
          <w:rFonts w:ascii="Arial" w:hAnsi="Arial" w:cs="Arial"/>
          <w:sz w:val="24"/>
          <w:szCs w:val="24"/>
        </w:rPr>
        <w:t xml:space="preserve"> también se garantizó a la población afiliada al Régimen Subsidiado la sostenibilidad de la contratación, donde además de los recursos asignados por diferentes fuentes de financiación, el municipio aportó recursos de esfuerzo propio</w:t>
      </w:r>
      <w:r w:rsidR="00733ED1">
        <w:rPr>
          <w:rFonts w:ascii="Arial" w:hAnsi="Arial" w:cs="Arial"/>
          <w:sz w:val="24"/>
          <w:szCs w:val="24"/>
        </w:rPr>
        <w:t>, logrando la estabilización y el equilibrio financiero de tan importante programa social.</w:t>
      </w:r>
    </w:p>
    <w:p w:rsidR="00733ED1" w:rsidRDefault="00733ED1" w:rsidP="0047262E">
      <w:pPr>
        <w:autoSpaceDE w:val="0"/>
        <w:autoSpaceDN w:val="0"/>
        <w:adjustRightInd w:val="0"/>
        <w:spacing w:after="0" w:line="240" w:lineRule="auto"/>
        <w:jc w:val="both"/>
        <w:rPr>
          <w:rFonts w:ascii="Arial" w:hAnsi="Arial" w:cs="Arial"/>
          <w:sz w:val="24"/>
          <w:szCs w:val="24"/>
        </w:rPr>
      </w:pPr>
    </w:p>
    <w:p w:rsidR="00733ED1" w:rsidRDefault="008D6DAB" w:rsidP="004726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Gracias a la </w:t>
      </w:r>
      <w:r w:rsidR="00733ED1">
        <w:rPr>
          <w:rFonts w:ascii="Arial" w:hAnsi="Arial" w:cs="Arial"/>
          <w:sz w:val="24"/>
          <w:szCs w:val="24"/>
        </w:rPr>
        <w:t xml:space="preserve"> coordinación con la Institución Prestadora de Servicios de Salud (Hospita</w:t>
      </w:r>
      <w:r>
        <w:rPr>
          <w:rFonts w:ascii="Arial" w:hAnsi="Arial" w:cs="Arial"/>
          <w:sz w:val="24"/>
          <w:szCs w:val="24"/>
        </w:rPr>
        <w:t xml:space="preserve">l San Francisco Javier) se ejecutaron los proyectos anteriormente descritos, así como </w:t>
      </w:r>
      <w:r w:rsidR="00733ED1">
        <w:rPr>
          <w:rFonts w:ascii="Arial" w:hAnsi="Arial" w:cs="Arial"/>
          <w:sz w:val="24"/>
          <w:szCs w:val="24"/>
        </w:rPr>
        <w:t xml:space="preserve"> el desarrollo de diferentes programas de salud, la ejecución de actividades de salud </w:t>
      </w:r>
      <w:r w:rsidR="00886E4A">
        <w:rPr>
          <w:rFonts w:ascii="Arial" w:hAnsi="Arial" w:cs="Arial"/>
          <w:sz w:val="24"/>
          <w:szCs w:val="24"/>
        </w:rPr>
        <w:t>pública</w:t>
      </w:r>
      <w:r w:rsidR="00733ED1">
        <w:rPr>
          <w:rFonts w:ascii="Arial" w:hAnsi="Arial" w:cs="Arial"/>
          <w:sz w:val="24"/>
          <w:szCs w:val="24"/>
        </w:rPr>
        <w:t xml:space="preserve">, </w:t>
      </w:r>
      <w:r w:rsidR="007F2589">
        <w:rPr>
          <w:rFonts w:ascii="Arial" w:hAnsi="Arial" w:cs="Arial"/>
          <w:sz w:val="24"/>
          <w:szCs w:val="24"/>
        </w:rPr>
        <w:t xml:space="preserve">y </w:t>
      </w:r>
      <w:r w:rsidR="00733ED1">
        <w:rPr>
          <w:rFonts w:ascii="Arial" w:hAnsi="Arial" w:cs="Arial"/>
          <w:sz w:val="24"/>
          <w:szCs w:val="24"/>
        </w:rPr>
        <w:t xml:space="preserve"> la consecución de 3 ambulancias para el servicio de la comunidad Aceveduna. </w:t>
      </w:r>
    </w:p>
    <w:p w:rsidR="0047262E" w:rsidRDefault="0047262E" w:rsidP="0047262E">
      <w:pPr>
        <w:autoSpaceDE w:val="0"/>
        <w:autoSpaceDN w:val="0"/>
        <w:adjustRightInd w:val="0"/>
        <w:spacing w:after="0" w:line="240" w:lineRule="auto"/>
        <w:jc w:val="both"/>
        <w:rPr>
          <w:rFonts w:ascii="Arial" w:hAnsi="Arial" w:cs="Arial"/>
          <w:sz w:val="24"/>
          <w:szCs w:val="24"/>
        </w:rPr>
      </w:pPr>
    </w:p>
    <w:p w:rsidR="00011422" w:rsidRPr="0047262E" w:rsidRDefault="00011422" w:rsidP="0047262E">
      <w:pPr>
        <w:autoSpaceDE w:val="0"/>
        <w:autoSpaceDN w:val="0"/>
        <w:adjustRightInd w:val="0"/>
        <w:spacing w:after="0" w:line="240" w:lineRule="auto"/>
        <w:jc w:val="both"/>
        <w:rPr>
          <w:rFonts w:ascii="Arial" w:hAnsi="Arial" w:cs="Arial"/>
          <w:sz w:val="24"/>
          <w:szCs w:val="24"/>
        </w:rPr>
      </w:pPr>
    </w:p>
    <w:p w:rsidR="00F83281" w:rsidRDefault="00F83281" w:rsidP="00DE231A">
      <w:pPr>
        <w:autoSpaceDE w:val="0"/>
        <w:autoSpaceDN w:val="0"/>
        <w:adjustRightInd w:val="0"/>
        <w:spacing w:after="0" w:line="240" w:lineRule="auto"/>
        <w:jc w:val="center"/>
        <w:rPr>
          <w:rFonts w:ascii="Arial" w:hAnsi="Arial" w:cs="Arial"/>
          <w:b/>
          <w:sz w:val="24"/>
          <w:szCs w:val="24"/>
        </w:rPr>
      </w:pPr>
    </w:p>
    <w:p w:rsidR="00DA26CD" w:rsidRDefault="00DA26CD" w:rsidP="00DE231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PROGRAMA III</w:t>
      </w:r>
    </w:p>
    <w:p w:rsidR="00DA26CD" w:rsidRDefault="00DA26CD" w:rsidP="00DE231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Vivienda y Desarrollo Social</w:t>
      </w:r>
    </w:p>
    <w:p w:rsidR="00DA26CD" w:rsidRDefault="00DA26CD" w:rsidP="00DE231A">
      <w:pPr>
        <w:autoSpaceDE w:val="0"/>
        <w:autoSpaceDN w:val="0"/>
        <w:adjustRightInd w:val="0"/>
        <w:spacing w:after="0" w:line="240" w:lineRule="auto"/>
        <w:jc w:val="center"/>
        <w:rPr>
          <w:rFonts w:ascii="Arial" w:hAnsi="Arial" w:cs="Arial"/>
          <w:b/>
          <w:sz w:val="24"/>
          <w:szCs w:val="24"/>
        </w:rPr>
      </w:pPr>
    </w:p>
    <w:p w:rsidR="00DA26CD" w:rsidRDefault="00DA26CD" w:rsidP="00DE231A">
      <w:pPr>
        <w:autoSpaceDE w:val="0"/>
        <w:autoSpaceDN w:val="0"/>
        <w:adjustRightInd w:val="0"/>
        <w:spacing w:after="0" w:line="240" w:lineRule="auto"/>
        <w:jc w:val="center"/>
        <w:rPr>
          <w:rFonts w:ascii="Arial" w:hAnsi="Arial" w:cs="Arial"/>
          <w:b/>
          <w:sz w:val="24"/>
          <w:szCs w:val="24"/>
        </w:rPr>
      </w:pPr>
    </w:p>
    <w:p w:rsidR="00DA26CD" w:rsidRDefault="00886E4A" w:rsidP="00886E4A">
      <w:pPr>
        <w:autoSpaceDE w:val="0"/>
        <w:autoSpaceDN w:val="0"/>
        <w:adjustRightInd w:val="0"/>
        <w:spacing w:after="0" w:line="240" w:lineRule="auto"/>
        <w:jc w:val="both"/>
        <w:rPr>
          <w:rFonts w:ascii="Arial" w:hAnsi="Arial" w:cs="Arial"/>
          <w:sz w:val="24"/>
          <w:szCs w:val="24"/>
        </w:rPr>
      </w:pPr>
      <w:r w:rsidRPr="00886E4A">
        <w:rPr>
          <w:rFonts w:ascii="Arial" w:hAnsi="Arial" w:cs="Arial"/>
          <w:sz w:val="24"/>
          <w:szCs w:val="24"/>
        </w:rPr>
        <w:t>Mediante la cofinanciación de proyecto</w:t>
      </w:r>
      <w:r>
        <w:rPr>
          <w:rFonts w:ascii="Arial" w:hAnsi="Arial" w:cs="Arial"/>
          <w:sz w:val="24"/>
          <w:szCs w:val="24"/>
        </w:rPr>
        <w:t xml:space="preserve">s se obtuvo apoyo del Gobierno Nacional para la construcción de 66 casas programa Ola Invernal. Además el Municipio ejecutó programas de mejoramiento de vivienda y saneamiento básico para la población vulnerable  y para la población desplazada. </w:t>
      </w:r>
    </w:p>
    <w:p w:rsidR="00886E4A" w:rsidRDefault="00886E4A" w:rsidP="00886E4A">
      <w:pPr>
        <w:autoSpaceDE w:val="0"/>
        <w:autoSpaceDN w:val="0"/>
        <w:adjustRightInd w:val="0"/>
        <w:spacing w:after="0" w:line="240" w:lineRule="auto"/>
        <w:jc w:val="both"/>
        <w:rPr>
          <w:rFonts w:ascii="Arial" w:hAnsi="Arial" w:cs="Arial"/>
          <w:sz w:val="24"/>
          <w:szCs w:val="24"/>
        </w:rPr>
      </w:pPr>
    </w:p>
    <w:p w:rsidR="00886E4A" w:rsidRDefault="00886E4A" w:rsidP="00886E4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Administración durante l</w:t>
      </w:r>
      <w:r w:rsidR="00B503A5">
        <w:rPr>
          <w:rFonts w:ascii="Arial" w:hAnsi="Arial" w:cs="Arial"/>
          <w:sz w:val="24"/>
          <w:szCs w:val="24"/>
        </w:rPr>
        <w:t>os 4 años de gobierno desarrolló</w:t>
      </w:r>
      <w:r>
        <w:rPr>
          <w:rFonts w:ascii="Arial" w:hAnsi="Arial" w:cs="Arial"/>
          <w:sz w:val="24"/>
          <w:szCs w:val="24"/>
        </w:rPr>
        <w:t xml:space="preserve"> programas sociales con destino a la población vulnerable así: Tercera Edad; programa </w:t>
      </w:r>
      <w:r w:rsidR="005B0D95">
        <w:rPr>
          <w:rFonts w:ascii="Arial" w:hAnsi="Arial" w:cs="Arial"/>
          <w:sz w:val="24"/>
          <w:szCs w:val="24"/>
        </w:rPr>
        <w:t xml:space="preserve">entrega de mercado, </w:t>
      </w:r>
      <w:r>
        <w:rPr>
          <w:rFonts w:ascii="Arial" w:hAnsi="Arial" w:cs="Arial"/>
          <w:sz w:val="24"/>
          <w:szCs w:val="24"/>
        </w:rPr>
        <w:t>apoyo económico</w:t>
      </w:r>
      <w:r w:rsidR="005B0D95">
        <w:rPr>
          <w:rFonts w:ascii="Arial" w:hAnsi="Arial" w:cs="Arial"/>
          <w:sz w:val="24"/>
          <w:szCs w:val="24"/>
        </w:rPr>
        <w:t xml:space="preserve"> y sostenimiento del Ancianato Municipal</w:t>
      </w:r>
      <w:r>
        <w:rPr>
          <w:rFonts w:ascii="Arial" w:hAnsi="Arial" w:cs="Arial"/>
          <w:sz w:val="24"/>
          <w:szCs w:val="24"/>
        </w:rPr>
        <w:t>. Niñez; celebración día del niño, programa de nutrición, atención en salud</w:t>
      </w:r>
      <w:r w:rsidR="00011422">
        <w:rPr>
          <w:rFonts w:ascii="Arial" w:hAnsi="Arial" w:cs="Arial"/>
          <w:sz w:val="24"/>
          <w:szCs w:val="24"/>
        </w:rPr>
        <w:t>,</w:t>
      </w:r>
      <w:r w:rsidR="000A77B4">
        <w:rPr>
          <w:rFonts w:ascii="Arial" w:hAnsi="Arial" w:cs="Arial"/>
          <w:sz w:val="24"/>
          <w:szCs w:val="24"/>
        </w:rPr>
        <w:t xml:space="preserve"> aguinaldo navideño</w:t>
      </w:r>
      <w:r w:rsidR="00011422">
        <w:rPr>
          <w:rFonts w:ascii="Arial" w:hAnsi="Arial" w:cs="Arial"/>
          <w:sz w:val="24"/>
          <w:szCs w:val="24"/>
        </w:rPr>
        <w:t xml:space="preserve"> e instalación de 4 parques infantiles</w:t>
      </w:r>
      <w:r>
        <w:rPr>
          <w:rFonts w:ascii="Arial" w:hAnsi="Arial" w:cs="Arial"/>
          <w:sz w:val="24"/>
          <w:szCs w:val="24"/>
        </w:rPr>
        <w:t xml:space="preserve">. </w:t>
      </w:r>
      <w:r w:rsidR="00011422">
        <w:rPr>
          <w:rFonts w:ascii="Arial" w:hAnsi="Arial" w:cs="Arial"/>
          <w:sz w:val="24"/>
          <w:szCs w:val="24"/>
        </w:rPr>
        <w:t xml:space="preserve"> Para los </w:t>
      </w:r>
      <w:r w:rsidR="005B0ADA">
        <w:rPr>
          <w:rFonts w:ascii="Arial" w:hAnsi="Arial" w:cs="Arial"/>
          <w:sz w:val="24"/>
          <w:szCs w:val="24"/>
        </w:rPr>
        <w:t>Jóvenes: programas de estilos de vida saludable, apoyo para la educ</w:t>
      </w:r>
      <w:r w:rsidR="00B503A5">
        <w:rPr>
          <w:rFonts w:ascii="Arial" w:hAnsi="Arial" w:cs="Arial"/>
          <w:sz w:val="24"/>
          <w:szCs w:val="24"/>
        </w:rPr>
        <w:t>ación y</w:t>
      </w:r>
      <w:r w:rsidR="005B0D95">
        <w:rPr>
          <w:rFonts w:ascii="Arial" w:hAnsi="Arial" w:cs="Arial"/>
          <w:sz w:val="24"/>
          <w:szCs w:val="24"/>
        </w:rPr>
        <w:t xml:space="preserve"> orientación psicológica.</w:t>
      </w:r>
    </w:p>
    <w:p w:rsidR="00B350A7" w:rsidRDefault="00B350A7" w:rsidP="00886E4A">
      <w:pPr>
        <w:autoSpaceDE w:val="0"/>
        <w:autoSpaceDN w:val="0"/>
        <w:adjustRightInd w:val="0"/>
        <w:spacing w:after="0" w:line="240" w:lineRule="auto"/>
        <w:jc w:val="both"/>
        <w:rPr>
          <w:rFonts w:ascii="Arial" w:hAnsi="Arial" w:cs="Arial"/>
          <w:sz w:val="24"/>
          <w:szCs w:val="24"/>
        </w:rPr>
      </w:pPr>
    </w:p>
    <w:p w:rsidR="00B350A7" w:rsidRDefault="00B350A7" w:rsidP="00886E4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Adi</w:t>
      </w:r>
      <w:r w:rsidR="000A77B4">
        <w:rPr>
          <w:rFonts w:ascii="Arial" w:hAnsi="Arial" w:cs="Arial"/>
          <w:sz w:val="24"/>
          <w:szCs w:val="24"/>
        </w:rPr>
        <w:t>ci</w:t>
      </w:r>
      <w:r>
        <w:rPr>
          <w:rFonts w:ascii="Arial" w:hAnsi="Arial" w:cs="Arial"/>
          <w:sz w:val="24"/>
          <w:szCs w:val="24"/>
        </w:rPr>
        <w:t xml:space="preserve">onalmente para la atención de la primera infancia se construyó el Hogar Grupal de Acevedo y un hogar grupal </w:t>
      </w:r>
      <w:r w:rsidR="000A77B4">
        <w:rPr>
          <w:rFonts w:ascii="Arial" w:hAnsi="Arial" w:cs="Arial"/>
          <w:sz w:val="24"/>
          <w:szCs w:val="24"/>
        </w:rPr>
        <w:t xml:space="preserve">en la inspección de San Adolfo, donde los niños menores 5 años adscritos a </w:t>
      </w:r>
      <w:r w:rsidR="00B503A5">
        <w:rPr>
          <w:rFonts w:ascii="Arial" w:hAnsi="Arial" w:cs="Arial"/>
          <w:sz w:val="24"/>
          <w:szCs w:val="24"/>
        </w:rPr>
        <w:t>6</w:t>
      </w:r>
      <w:r w:rsidR="000A77B4">
        <w:rPr>
          <w:rFonts w:ascii="Arial" w:hAnsi="Arial" w:cs="Arial"/>
          <w:sz w:val="24"/>
          <w:szCs w:val="24"/>
        </w:rPr>
        <w:t xml:space="preserve"> hogares </w:t>
      </w:r>
      <w:r w:rsidR="005C0CAF">
        <w:rPr>
          <w:rFonts w:ascii="Arial" w:hAnsi="Arial" w:cs="Arial"/>
          <w:sz w:val="24"/>
          <w:szCs w:val="24"/>
        </w:rPr>
        <w:t>de Bienestar</w:t>
      </w:r>
      <w:r w:rsidR="000A77B4">
        <w:rPr>
          <w:rFonts w:ascii="Arial" w:hAnsi="Arial" w:cs="Arial"/>
          <w:sz w:val="24"/>
          <w:szCs w:val="24"/>
        </w:rPr>
        <w:t>, se ubicaron en unas instalaciones apropiadas  y dotadas para su desarrollo.</w:t>
      </w:r>
    </w:p>
    <w:p w:rsidR="000A77B4" w:rsidRDefault="000A77B4" w:rsidP="00886E4A">
      <w:pPr>
        <w:autoSpaceDE w:val="0"/>
        <w:autoSpaceDN w:val="0"/>
        <w:adjustRightInd w:val="0"/>
        <w:spacing w:after="0" w:line="240" w:lineRule="auto"/>
        <w:jc w:val="both"/>
        <w:rPr>
          <w:rFonts w:ascii="Arial" w:hAnsi="Arial" w:cs="Arial"/>
          <w:sz w:val="24"/>
          <w:szCs w:val="24"/>
        </w:rPr>
      </w:pPr>
    </w:p>
    <w:p w:rsidR="000A77B4" w:rsidRDefault="000A77B4" w:rsidP="00886E4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municipio igualmente fortaleció los programas  nacionales denominados de Red Juntos y Familias en Acción. </w:t>
      </w:r>
      <w:r w:rsidR="005C0CAF">
        <w:rPr>
          <w:rFonts w:ascii="Arial" w:hAnsi="Arial" w:cs="Arial"/>
          <w:sz w:val="24"/>
          <w:szCs w:val="24"/>
        </w:rPr>
        <w:t xml:space="preserve"> </w:t>
      </w:r>
    </w:p>
    <w:p w:rsidR="005C0CAF" w:rsidRDefault="005C0CAF" w:rsidP="00886E4A">
      <w:pPr>
        <w:autoSpaceDE w:val="0"/>
        <w:autoSpaceDN w:val="0"/>
        <w:adjustRightInd w:val="0"/>
        <w:spacing w:after="0" w:line="240" w:lineRule="auto"/>
        <w:jc w:val="both"/>
        <w:rPr>
          <w:rFonts w:ascii="Arial" w:hAnsi="Arial" w:cs="Arial"/>
          <w:sz w:val="24"/>
          <w:szCs w:val="24"/>
        </w:rPr>
      </w:pPr>
    </w:p>
    <w:p w:rsidR="005C0CAF" w:rsidRDefault="005C0CAF" w:rsidP="00886E4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Otros programas con connotación social y de ge</w:t>
      </w:r>
      <w:r w:rsidR="00B503A5">
        <w:rPr>
          <w:rFonts w:ascii="Arial" w:hAnsi="Arial" w:cs="Arial"/>
          <w:sz w:val="24"/>
          <w:szCs w:val="24"/>
        </w:rPr>
        <w:t>neración de</w:t>
      </w:r>
      <w:r>
        <w:rPr>
          <w:rFonts w:ascii="Arial" w:hAnsi="Arial" w:cs="Arial"/>
          <w:sz w:val="24"/>
          <w:szCs w:val="24"/>
        </w:rPr>
        <w:t xml:space="preserve"> ingresos </w:t>
      </w:r>
      <w:r w:rsidR="00B503A5">
        <w:rPr>
          <w:rFonts w:ascii="Arial" w:hAnsi="Arial" w:cs="Arial"/>
          <w:sz w:val="24"/>
          <w:szCs w:val="24"/>
        </w:rPr>
        <w:t>p</w:t>
      </w:r>
      <w:r>
        <w:rPr>
          <w:rFonts w:ascii="Arial" w:hAnsi="Arial" w:cs="Arial"/>
          <w:sz w:val="24"/>
          <w:szCs w:val="24"/>
        </w:rPr>
        <w:t>a</w:t>
      </w:r>
      <w:r w:rsidR="00B503A5">
        <w:rPr>
          <w:rFonts w:ascii="Arial" w:hAnsi="Arial" w:cs="Arial"/>
          <w:sz w:val="24"/>
          <w:szCs w:val="24"/>
        </w:rPr>
        <w:t>ra</w:t>
      </w:r>
      <w:r>
        <w:rPr>
          <w:rFonts w:ascii="Arial" w:hAnsi="Arial" w:cs="Arial"/>
          <w:sz w:val="24"/>
          <w:szCs w:val="24"/>
        </w:rPr>
        <w:t xml:space="preserve"> la población fueron: proyecto productivo de renovación de café,  Entrega de Telas y elaboración de manualidades. </w:t>
      </w:r>
    </w:p>
    <w:p w:rsidR="005B0ADA" w:rsidRPr="00886E4A" w:rsidRDefault="005B0ADA" w:rsidP="00886E4A">
      <w:pPr>
        <w:autoSpaceDE w:val="0"/>
        <w:autoSpaceDN w:val="0"/>
        <w:adjustRightInd w:val="0"/>
        <w:spacing w:after="0" w:line="240" w:lineRule="auto"/>
        <w:jc w:val="both"/>
        <w:rPr>
          <w:rFonts w:ascii="Arial" w:hAnsi="Arial" w:cs="Arial"/>
          <w:sz w:val="24"/>
          <w:szCs w:val="24"/>
        </w:rPr>
      </w:pPr>
    </w:p>
    <w:p w:rsidR="00DA26CD" w:rsidRDefault="00DA26CD" w:rsidP="00DE231A">
      <w:pPr>
        <w:autoSpaceDE w:val="0"/>
        <w:autoSpaceDN w:val="0"/>
        <w:adjustRightInd w:val="0"/>
        <w:spacing w:after="0" w:line="240" w:lineRule="auto"/>
        <w:jc w:val="center"/>
        <w:rPr>
          <w:rFonts w:ascii="Arial" w:hAnsi="Arial" w:cs="Arial"/>
          <w:b/>
          <w:sz w:val="24"/>
          <w:szCs w:val="24"/>
        </w:rPr>
      </w:pPr>
    </w:p>
    <w:p w:rsidR="00DA26CD" w:rsidRDefault="00DA26CD" w:rsidP="00DE231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PROGRAMA IV</w:t>
      </w:r>
    </w:p>
    <w:p w:rsidR="00DA26CD" w:rsidRDefault="00DA26CD" w:rsidP="00DE231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Acevedo Potabilizado, Ambiente Sano y Agradable</w:t>
      </w:r>
    </w:p>
    <w:p w:rsidR="00DA26CD" w:rsidRDefault="00DA26CD" w:rsidP="00DE231A">
      <w:pPr>
        <w:autoSpaceDE w:val="0"/>
        <w:autoSpaceDN w:val="0"/>
        <w:adjustRightInd w:val="0"/>
        <w:spacing w:after="0" w:line="240" w:lineRule="auto"/>
        <w:jc w:val="center"/>
        <w:rPr>
          <w:rFonts w:ascii="Arial" w:hAnsi="Arial" w:cs="Arial"/>
          <w:b/>
          <w:sz w:val="24"/>
          <w:szCs w:val="24"/>
        </w:rPr>
      </w:pPr>
    </w:p>
    <w:p w:rsidR="00011422" w:rsidRDefault="00011422" w:rsidP="005B0ADA">
      <w:pPr>
        <w:autoSpaceDE w:val="0"/>
        <w:autoSpaceDN w:val="0"/>
        <w:adjustRightInd w:val="0"/>
        <w:spacing w:after="0" w:line="240" w:lineRule="auto"/>
        <w:jc w:val="both"/>
        <w:rPr>
          <w:rFonts w:ascii="Arial" w:hAnsi="Arial" w:cs="Arial"/>
          <w:sz w:val="24"/>
          <w:szCs w:val="24"/>
        </w:rPr>
      </w:pPr>
    </w:p>
    <w:p w:rsidR="00DA26CD" w:rsidRDefault="005B0ADA" w:rsidP="005B0ADA">
      <w:pPr>
        <w:autoSpaceDE w:val="0"/>
        <w:autoSpaceDN w:val="0"/>
        <w:adjustRightInd w:val="0"/>
        <w:spacing w:after="0" w:line="240" w:lineRule="auto"/>
        <w:jc w:val="both"/>
        <w:rPr>
          <w:rFonts w:ascii="Arial" w:hAnsi="Arial" w:cs="Arial"/>
          <w:sz w:val="24"/>
          <w:szCs w:val="24"/>
        </w:rPr>
      </w:pPr>
      <w:r w:rsidRPr="005B0ADA">
        <w:rPr>
          <w:rFonts w:ascii="Arial" w:hAnsi="Arial" w:cs="Arial"/>
          <w:sz w:val="24"/>
          <w:szCs w:val="24"/>
        </w:rPr>
        <w:t>A p</w:t>
      </w:r>
      <w:r>
        <w:rPr>
          <w:rFonts w:ascii="Arial" w:hAnsi="Arial" w:cs="Arial"/>
          <w:sz w:val="24"/>
          <w:szCs w:val="24"/>
        </w:rPr>
        <w:t>esar de existir la Ley 142 desde el año  1994, en ninguna administración municipal desde la vigencia de la norma y hasta el año 2008, había creado la Empresa de Servicios Públicos Domiciliarios para el manejo empresarial de los servicios, es así como mediante Escritura pública</w:t>
      </w:r>
      <w:r w:rsidR="001D3FEE">
        <w:rPr>
          <w:rFonts w:ascii="Arial" w:hAnsi="Arial" w:cs="Arial"/>
          <w:sz w:val="24"/>
          <w:szCs w:val="24"/>
        </w:rPr>
        <w:t xml:space="preserve"> se creo esta empresa del orden municipal</w:t>
      </w:r>
      <w:r>
        <w:rPr>
          <w:rFonts w:ascii="Arial" w:hAnsi="Arial" w:cs="Arial"/>
          <w:sz w:val="24"/>
          <w:szCs w:val="24"/>
        </w:rPr>
        <w:t xml:space="preserve">, la cual entro en funcionamiento desde el año 2009. </w:t>
      </w:r>
    </w:p>
    <w:p w:rsidR="005B0ADA" w:rsidRDefault="005B0ADA" w:rsidP="005B0ADA">
      <w:pPr>
        <w:autoSpaceDE w:val="0"/>
        <w:autoSpaceDN w:val="0"/>
        <w:adjustRightInd w:val="0"/>
        <w:spacing w:after="0" w:line="240" w:lineRule="auto"/>
        <w:jc w:val="both"/>
        <w:rPr>
          <w:rFonts w:ascii="Arial" w:hAnsi="Arial" w:cs="Arial"/>
          <w:sz w:val="24"/>
          <w:szCs w:val="24"/>
        </w:rPr>
      </w:pPr>
    </w:p>
    <w:p w:rsidR="005B0ADA" w:rsidRDefault="005B0ADA" w:rsidP="005B0A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Una vez creada la empresa</w:t>
      </w:r>
      <w:r w:rsidR="001D3FEE">
        <w:rPr>
          <w:rFonts w:ascii="Arial" w:hAnsi="Arial" w:cs="Arial"/>
          <w:sz w:val="24"/>
          <w:szCs w:val="24"/>
        </w:rPr>
        <w:t xml:space="preserve">, se adelantaron acciones tendientes a </w:t>
      </w:r>
      <w:r>
        <w:rPr>
          <w:rFonts w:ascii="Arial" w:hAnsi="Arial" w:cs="Arial"/>
          <w:sz w:val="24"/>
          <w:szCs w:val="24"/>
        </w:rPr>
        <w:t xml:space="preserve">la coordinación y </w:t>
      </w:r>
      <w:r w:rsidR="001D3FEE">
        <w:rPr>
          <w:rFonts w:ascii="Arial" w:hAnsi="Arial" w:cs="Arial"/>
          <w:sz w:val="24"/>
          <w:szCs w:val="24"/>
        </w:rPr>
        <w:t>a</w:t>
      </w:r>
      <w:r>
        <w:rPr>
          <w:rFonts w:ascii="Arial" w:hAnsi="Arial" w:cs="Arial"/>
          <w:sz w:val="24"/>
          <w:szCs w:val="24"/>
        </w:rPr>
        <w:t>l apoyo institucional</w:t>
      </w:r>
      <w:r w:rsidR="001D3FEE">
        <w:rPr>
          <w:rFonts w:ascii="Arial" w:hAnsi="Arial" w:cs="Arial"/>
          <w:sz w:val="24"/>
          <w:szCs w:val="24"/>
        </w:rPr>
        <w:t>,</w:t>
      </w:r>
      <w:r>
        <w:rPr>
          <w:rFonts w:ascii="Arial" w:hAnsi="Arial" w:cs="Arial"/>
          <w:sz w:val="24"/>
          <w:szCs w:val="24"/>
        </w:rPr>
        <w:t xml:space="preserve"> logr</w:t>
      </w:r>
      <w:r w:rsidR="001D3FEE">
        <w:rPr>
          <w:rFonts w:ascii="Arial" w:hAnsi="Arial" w:cs="Arial"/>
          <w:sz w:val="24"/>
          <w:szCs w:val="24"/>
        </w:rPr>
        <w:t>ando</w:t>
      </w:r>
      <w:r>
        <w:rPr>
          <w:rFonts w:ascii="Arial" w:hAnsi="Arial" w:cs="Arial"/>
          <w:sz w:val="24"/>
          <w:szCs w:val="24"/>
        </w:rPr>
        <w:t xml:space="preserve"> la puesta en operación de la Planta de Tratamiento, la cual desde el año 2010, distribuye el preciado liquido totalmente potabilizado y apto para el consumo humano, con lo cual se logró reducir los índices de contaminación. </w:t>
      </w:r>
    </w:p>
    <w:p w:rsidR="00EA4200" w:rsidRDefault="00EA4200" w:rsidP="005B0ADA">
      <w:pPr>
        <w:autoSpaceDE w:val="0"/>
        <w:autoSpaceDN w:val="0"/>
        <w:adjustRightInd w:val="0"/>
        <w:spacing w:after="0" w:line="240" w:lineRule="auto"/>
        <w:jc w:val="both"/>
        <w:rPr>
          <w:rFonts w:ascii="Arial" w:hAnsi="Arial" w:cs="Arial"/>
          <w:sz w:val="24"/>
          <w:szCs w:val="24"/>
        </w:rPr>
      </w:pPr>
    </w:p>
    <w:p w:rsidR="00EA4200" w:rsidRPr="005B0ADA" w:rsidRDefault="00EA4200" w:rsidP="005B0A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el sector medio ambiental se adquirió </w:t>
      </w:r>
      <w:r w:rsidR="00B35BE0">
        <w:rPr>
          <w:rFonts w:ascii="Arial" w:hAnsi="Arial" w:cs="Arial"/>
          <w:sz w:val="24"/>
          <w:szCs w:val="24"/>
        </w:rPr>
        <w:t>240</w:t>
      </w:r>
      <w:r>
        <w:rPr>
          <w:rFonts w:ascii="Arial" w:hAnsi="Arial" w:cs="Arial"/>
          <w:sz w:val="24"/>
          <w:szCs w:val="24"/>
        </w:rPr>
        <w:t xml:space="preserve"> hectáreas de terreno para la conservación y protección de los recursos naturales, se logró la construcción de 50 unidades sanitarias, la construcción de 35 hornillas ecoeficientes, </w:t>
      </w:r>
      <w:r w:rsidR="00A578EC">
        <w:rPr>
          <w:rFonts w:ascii="Arial" w:hAnsi="Arial" w:cs="Arial"/>
          <w:sz w:val="24"/>
          <w:szCs w:val="24"/>
        </w:rPr>
        <w:t>la canalización de aguas residuales, Apoyo para la construcción de Acueductos</w:t>
      </w:r>
      <w:r w:rsidR="001D3FEE">
        <w:rPr>
          <w:rFonts w:ascii="Arial" w:hAnsi="Arial" w:cs="Arial"/>
          <w:sz w:val="24"/>
          <w:szCs w:val="24"/>
        </w:rPr>
        <w:t xml:space="preserve"> veredales</w:t>
      </w:r>
      <w:r w:rsidR="00A578EC">
        <w:rPr>
          <w:rFonts w:ascii="Arial" w:hAnsi="Arial" w:cs="Arial"/>
          <w:sz w:val="24"/>
          <w:szCs w:val="24"/>
        </w:rPr>
        <w:t>, estudios y diseños para la construcción del Alcantarillado de San Ma</w:t>
      </w:r>
      <w:r w:rsidR="00EF4863">
        <w:rPr>
          <w:rFonts w:ascii="Arial" w:hAnsi="Arial" w:cs="Arial"/>
          <w:sz w:val="24"/>
          <w:szCs w:val="24"/>
        </w:rPr>
        <w:t xml:space="preserve">rcos, Pueblo Viejo y El Carmen, y actividades de protección y conservación del medio ambiente. </w:t>
      </w:r>
    </w:p>
    <w:p w:rsidR="00DA26CD" w:rsidRDefault="00DA26CD" w:rsidP="00DE231A">
      <w:pPr>
        <w:autoSpaceDE w:val="0"/>
        <w:autoSpaceDN w:val="0"/>
        <w:adjustRightInd w:val="0"/>
        <w:spacing w:after="0" w:line="240" w:lineRule="auto"/>
        <w:jc w:val="center"/>
        <w:rPr>
          <w:rFonts w:ascii="Arial" w:hAnsi="Arial" w:cs="Arial"/>
          <w:b/>
          <w:sz w:val="24"/>
          <w:szCs w:val="24"/>
        </w:rPr>
      </w:pPr>
    </w:p>
    <w:p w:rsidR="00DA26CD" w:rsidRDefault="00DA26CD" w:rsidP="00DE231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PROGAMA V</w:t>
      </w:r>
    </w:p>
    <w:p w:rsidR="00DA26CD" w:rsidRDefault="00DA26CD" w:rsidP="00DE231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Mejorando la Infraestructura vial y de servicios</w:t>
      </w:r>
    </w:p>
    <w:p w:rsidR="00DA26CD" w:rsidRDefault="00DA26CD" w:rsidP="00DE231A">
      <w:pPr>
        <w:autoSpaceDE w:val="0"/>
        <w:autoSpaceDN w:val="0"/>
        <w:adjustRightInd w:val="0"/>
        <w:spacing w:after="0" w:line="240" w:lineRule="auto"/>
        <w:jc w:val="center"/>
        <w:rPr>
          <w:rFonts w:ascii="Arial" w:hAnsi="Arial" w:cs="Arial"/>
          <w:b/>
          <w:sz w:val="24"/>
          <w:szCs w:val="24"/>
        </w:rPr>
      </w:pPr>
    </w:p>
    <w:p w:rsidR="00DA26CD" w:rsidRDefault="00DA26CD" w:rsidP="00DE231A">
      <w:pPr>
        <w:autoSpaceDE w:val="0"/>
        <w:autoSpaceDN w:val="0"/>
        <w:adjustRightInd w:val="0"/>
        <w:spacing w:after="0" w:line="240" w:lineRule="auto"/>
        <w:jc w:val="center"/>
        <w:rPr>
          <w:rFonts w:ascii="Arial" w:hAnsi="Arial" w:cs="Arial"/>
          <w:b/>
          <w:sz w:val="24"/>
          <w:szCs w:val="24"/>
        </w:rPr>
      </w:pPr>
    </w:p>
    <w:p w:rsidR="00DA26CD" w:rsidRPr="00B350A7" w:rsidRDefault="00B350A7" w:rsidP="00CA6FD4">
      <w:pPr>
        <w:autoSpaceDE w:val="0"/>
        <w:autoSpaceDN w:val="0"/>
        <w:adjustRightInd w:val="0"/>
        <w:spacing w:after="0" w:line="240" w:lineRule="auto"/>
        <w:jc w:val="both"/>
        <w:rPr>
          <w:rFonts w:ascii="Arial" w:hAnsi="Arial" w:cs="Arial"/>
          <w:sz w:val="24"/>
          <w:szCs w:val="24"/>
        </w:rPr>
      </w:pPr>
      <w:r w:rsidRPr="00B350A7">
        <w:rPr>
          <w:rFonts w:ascii="Arial" w:hAnsi="Arial" w:cs="Arial"/>
          <w:sz w:val="24"/>
          <w:szCs w:val="24"/>
        </w:rPr>
        <w:t>En el sector vial</w:t>
      </w:r>
      <w:r w:rsidR="00CA6FD4">
        <w:rPr>
          <w:rFonts w:ascii="Arial" w:hAnsi="Arial" w:cs="Arial"/>
          <w:sz w:val="24"/>
          <w:szCs w:val="24"/>
        </w:rPr>
        <w:t xml:space="preserve"> se adquirió una retroexcavadora, una motoniveladora y 3 volquetas, equipo destinado al mejoramiento y mantenimiento de la malla vial municipal, se logró la rehabilitación de por lo menos 400 kilómetros de red </w:t>
      </w:r>
      <w:r w:rsidR="00CA6FD4">
        <w:rPr>
          <w:rFonts w:ascii="Arial" w:hAnsi="Arial" w:cs="Arial"/>
          <w:sz w:val="24"/>
          <w:szCs w:val="24"/>
        </w:rPr>
        <w:lastRenderedPageBreak/>
        <w:t xml:space="preserve">terciaria.  </w:t>
      </w:r>
      <w:r w:rsidR="00B35BE0">
        <w:rPr>
          <w:rFonts w:ascii="Arial" w:hAnsi="Arial" w:cs="Arial"/>
          <w:sz w:val="24"/>
          <w:szCs w:val="24"/>
        </w:rPr>
        <w:t xml:space="preserve">En cuanto a vías la Gobernación del </w:t>
      </w:r>
      <w:r w:rsidR="00DC175B">
        <w:rPr>
          <w:rFonts w:ascii="Arial" w:hAnsi="Arial" w:cs="Arial"/>
          <w:sz w:val="24"/>
          <w:szCs w:val="24"/>
        </w:rPr>
        <w:t>Huila</w:t>
      </w:r>
      <w:r w:rsidR="00B35BE0">
        <w:rPr>
          <w:rFonts w:ascii="Arial" w:hAnsi="Arial" w:cs="Arial"/>
          <w:sz w:val="24"/>
          <w:szCs w:val="24"/>
        </w:rPr>
        <w:t xml:space="preserve"> y el Instituto Nacional de Vías, realizaron de acuerdo a su capacidad presupuestal el mantenimiento de parte de la malla vial  a su cargo.  </w:t>
      </w:r>
      <w:r w:rsidR="00CA6FD4">
        <w:rPr>
          <w:rFonts w:ascii="Arial" w:hAnsi="Arial" w:cs="Arial"/>
          <w:sz w:val="24"/>
          <w:szCs w:val="24"/>
        </w:rPr>
        <w:t xml:space="preserve">En el sector de transporte igualmente se cofinanció la construcción de </w:t>
      </w:r>
      <w:r w:rsidR="00B35BE0">
        <w:rPr>
          <w:rFonts w:ascii="Arial" w:hAnsi="Arial" w:cs="Arial"/>
          <w:sz w:val="24"/>
          <w:szCs w:val="24"/>
        </w:rPr>
        <w:t xml:space="preserve">2 </w:t>
      </w:r>
      <w:r w:rsidR="00CA6FD4">
        <w:rPr>
          <w:rFonts w:ascii="Arial" w:hAnsi="Arial" w:cs="Arial"/>
          <w:sz w:val="24"/>
          <w:szCs w:val="24"/>
        </w:rPr>
        <w:t>puentes vehiculares</w:t>
      </w:r>
      <w:r w:rsidR="00B35BE0">
        <w:rPr>
          <w:rFonts w:ascii="Arial" w:hAnsi="Arial" w:cs="Arial"/>
          <w:sz w:val="24"/>
          <w:szCs w:val="24"/>
        </w:rPr>
        <w:t xml:space="preserve"> en concreto (pericongo y San Isidro)</w:t>
      </w:r>
      <w:r w:rsidR="00CA6FD4">
        <w:rPr>
          <w:rFonts w:ascii="Arial" w:hAnsi="Arial" w:cs="Arial"/>
          <w:sz w:val="24"/>
          <w:szCs w:val="24"/>
        </w:rPr>
        <w:t xml:space="preserve">, la pavimentación de </w:t>
      </w:r>
      <w:r w:rsidR="00FD6574">
        <w:rPr>
          <w:rFonts w:ascii="Arial" w:hAnsi="Arial" w:cs="Arial"/>
          <w:sz w:val="24"/>
          <w:szCs w:val="24"/>
        </w:rPr>
        <w:t>8</w:t>
      </w:r>
      <w:r w:rsidR="00CA6FD4">
        <w:rPr>
          <w:rFonts w:ascii="Arial" w:hAnsi="Arial" w:cs="Arial"/>
          <w:sz w:val="24"/>
          <w:szCs w:val="24"/>
        </w:rPr>
        <w:t xml:space="preserve"> calles y la construcción de obras de arte programa </w:t>
      </w:r>
      <w:r w:rsidR="00B35BE0">
        <w:rPr>
          <w:rFonts w:ascii="Arial" w:hAnsi="Arial" w:cs="Arial"/>
          <w:sz w:val="24"/>
          <w:szCs w:val="24"/>
        </w:rPr>
        <w:t xml:space="preserve">mediante el programa </w:t>
      </w:r>
      <w:r w:rsidR="00CA6FD4">
        <w:rPr>
          <w:rFonts w:ascii="Arial" w:hAnsi="Arial" w:cs="Arial"/>
          <w:sz w:val="24"/>
          <w:szCs w:val="24"/>
        </w:rPr>
        <w:t xml:space="preserve">Colombia Humanitaria. </w:t>
      </w:r>
    </w:p>
    <w:p w:rsidR="00B350A7" w:rsidRDefault="00B350A7" w:rsidP="00B350A7">
      <w:pPr>
        <w:autoSpaceDE w:val="0"/>
        <w:autoSpaceDN w:val="0"/>
        <w:adjustRightInd w:val="0"/>
        <w:spacing w:after="0" w:line="240" w:lineRule="auto"/>
        <w:rPr>
          <w:rFonts w:ascii="Arial" w:hAnsi="Arial" w:cs="Arial"/>
          <w:b/>
          <w:sz w:val="24"/>
          <w:szCs w:val="24"/>
        </w:rPr>
      </w:pPr>
    </w:p>
    <w:p w:rsidR="00FD6574" w:rsidRDefault="00FD6574" w:rsidP="00FD6574">
      <w:pPr>
        <w:autoSpaceDE w:val="0"/>
        <w:autoSpaceDN w:val="0"/>
        <w:adjustRightInd w:val="0"/>
        <w:spacing w:after="0" w:line="240" w:lineRule="auto"/>
        <w:jc w:val="both"/>
        <w:rPr>
          <w:rFonts w:ascii="Arial" w:hAnsi="Arial" w:cs="Arial"/>
          <w:sz w:val="24"/>
          <w:szCs w:val="24"/>
        </w:rPr>
      </w:pPr>
      <w:r w:rsidRPr="00FD6574">
        <w:rPr>
          <w:rFonts w:ascii="Arial" w:hAnsi="Arial" w:cs="Arial"/>
          <w:sz w:val="24"/>
          <w:szCs w:val="24"/>
        </w:rPr>
        <w:t>Con recursos</w:t>
      </w:r>
      <w:r>
        <w:rPr>
          <w:rFonts w:ascii="Arial" w:hAnsi="Arial" w:cs="Arial"/>
          <w:sz w:val="24"/>
          <w:szCs w:val="24"/>
        </w:rPr>
        <w:t xml:space="preserve"> propios el Municipio pavimentó una calle en el Centro Poblado de San Adolfo y con recursos del cré</w:t>
      </w:r>
      <w:r w:rsidRPr="00FD6574">
        <w:rPr>
          <w:rFonts w:ascii="Arial" w:hAnsi="Arial" w:cs="Arial"/>
          <w:sz w:val="24"/>
          <w:szCs w:val="24"/>
        </w:rPr>
        <w:t>dito</w:t>
      </w:r>
      <w:r>
        <w:rPr>
          <w:rFonts w:ascii="Arial" w:hAnsi="Arial" w:cs="Arial"/>
          <w:sz w:val="24"/>
          <w:szCs w:val="24"/>
        </w:rPr>
        <w:t xml:space="preserve"> </w:t>
      </w:r>
      <w:r w:rsidR="007A4A5B">
        <w:rPr>
          <w:rFonts w:ascii="Arial" w:hAnsi="Arial" w:cs="Arial"/>
          <w:sz w:val="24"/>
          <w:szCs w:val="24"/>
        </w:rPr>
        <w:t>contrató</w:t>
      </w:r>
      <w:r>
        <w:rPr>
          <w:rFonts w:ascii="Arial" w:hAnsi="Arial" w:cs="Arial"/>
          <w:sz w:val="24"/>
          <w:szCs w:val="24"/>
        </w:rPr>
        <w:t xml:space="preserve"> la </w:t>
      </w:r>
      <w:r w:rsidR="00DC175B">
        <w:rPr>
          <w:rFonts w:ascii="Arial" w:hAnsi="Arial" w:cs="Arial"/>
          <w:sz w:val="24"/>
          <w:szCs w:val="24"/>
        </w:rPr>
        <w:t xml:space="preserve">pavimentación </w:t>
      </w:r>
      <w:r>
        <w:rPr>
          <w:rFonts w:ascii="Arial" w:hAnsi="Arial" w:cs="Arial"/>
          <w:sz w:val="24"/>
          <w:szCs w:val="24"/>
        </w:rPr>
        <w:t xml:space="preserve"> de 5 calles,</w:t>
      </w:r>
      <w:r w:rsidR="00DC175B">
        <w:rPr>
          <w:rFonts w:ascii="Arial" w:hAnsi="Arial" w:cs="Arial"/>
          <w:sz w:val="24"/>
          <w:szCs w:val="24"/>
        </w:rPr>
        <w:t xml:space="preserve"> 4 en Acevedo y 1 en San Adolfo, dicho contrató se encuentra en ejecución. </w:t>
      </w:r>
    </w:p>
    <w:p w:rsidR="00FD6574" w:rsidRPr="00FD6574" w:rsidRDefault="00FD6574" w:rsidP="00B350A7">
      <w:pPr>
        <w:autoSpaceDE w:val="0"/>
        <w:autoSpaceDN w:val="0"/>
        <w:adjustRightInd w:val="0"/>
        <w:spacing w:after="0" w:line="240" w:lineRule="auto"/>
        <w:rPr>
          <w:rFonts w:ascii="Arial" w:hAnsi="Arial" w:cs="Arial"/>
          <w:sz w:val="24"/>
          <w:szCs w:val="24"/>
        </w:rPr>
      </w:pPr>
    </w:p>
    <w:p w:rsidR="00B350A7" w:rsidRPr="007A4A5B" w:rsidRDefault="007A4A5B" w:rsidP="007A4A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 el fin de mejorar los niveles educativos y </w:t>
      </w:r>
      <w:r w:rsidR="00DC175B">
        <w:rPr>
          <w:rFonts w:ascii="Arial" w:hAnsi="Arial" w:cs="Arial"/>
          <w:sz w:val="24"/>
          <w:szCs w:val="24"/>
        </w:rPr>
        <w:t>la</w:t>
      </w:r>
      <w:r>
        <w:rPr>
          <w:rFonts w:ascii="Arial" w:hAnsi="Arial" w:cs="Arial"/>
          <w:sz w:val="24"/>
          <w:szCs w:val="24"/>
        </w:rPr>
        <w:t xml:space="preserve"> </w:t>
      </w:r>
      <w:r w:rsidR="00B350A7" w:rsidRPr="007A4A5B">
        <w:rPr>
          <w:rFonts w:ascii="Arial" w:hAnsi="Arial" w:cs="Arial"/>
          <w:sz w:val="24"/>
          <w:szCs w:val="24"/>
        </w:rPr>
        <w:t xml:space="preserve">Cultura </w:t>
      </w:r>
      <w:r>
        <w:rPr>
          <w:rFonts w:ascii="Arial" w:hAnsi="Arial" w:cs="Arial"/>
          <w:sz w:val="24"/>
          <w:szCs w:val="24"/>
        </w:rPr>
        <w:t xml:space="preserve"> de la población en general, se construyó la </w:t>
      </w:r>
      <w:r w:rsidR="00B350A7" w:rsidRPr="007A4A5B">
        <w:rPr>
          <w:rFonts w:ascii="Arial" w:hAnsi="Arial" w:cs="Arial"/>
          <w:sz w:val="24"/>
          <w:szCs w:val="24"/>
        </w:rPr>
        <w:t xml:space="preserve"> Biblioteca</w:t>
      </w:r>
      <w:r>
        <w:rPr>
          <w:rFonts w:ascii="Arial" w:hAnsi="Arial" w:cs="Arial"/>
          <w:sz w:val="24"/>
          <w:szCs w:val="24"/>
        </w:rPr>
        <w:t xml:space="preserve"> Pública Municipal, la cual fue dotad</w:t>
      </w:r>
      <w:r w:rsidR="00DC175B">
        <w:rPr>
          <w:rFonts w:ascii="Arial" w:hAnsi="Arial" w:cs="Arial"/>
          <w:sz w:val="24"/>
          <w:szCs w:val="24"/>
        </w:rPr>
        <w:t xml:space="preserve">a por el Ministerio de Cultura, quienes además dotaron al municipio de instrumentos para la banda municipal y el apoyo y fortalecimiento de las Escuelas de Formación artística. </w:t>
      </w:r>
    </w:p>
    <w:p w:rsidR="0071026C" w:rsidRDefault="0071026C" w:rsidP="00B350A7">
      <w:pPr>
        <w:autoSpaceDE w:val="0"/>
        <w:autoSpaceDN w:val="0"/>
        <w:adjustRightInd w:val="0"/>
        <w:spacing w:after="0" w:line="240" w:lineRule="auto"/>
        <w:rPr>
          <w:rFonts w:ascii="Arial" w:hAnsi="Arial" w:cs="Arial"/>
          <w:b/>
          <w:sz w:val="24"/>
          <w:szCs w:val="24"/>
        </w:rPr>
      </w:pPr>
    </w:p>
    <w:p w:rsidR="0071026C" w:rsidRDefault="007A4A5B" w:rsidP="007A4A5B">
      <w:pPr>
        <w:autoSpaceDE w:val="0"/>
        <w:autoSpaceDN w:val="0"/>
        <w:adjustRightInd w:val="0"/>
        <w:spacing w:after="0" w:line="240" w:lineRule="auto"/>
        <w:jc w:val="both"/>
        <w:rPr>
          <w:rFonts w:ascii="Arial" w:hAnsi="Arial" w:cs="Arial"/>
          <w:sz w:val="24"/>
          <w:szCs w:val="24"/>
        </w:rPr>
      </w:pPr>
      <w:r w:rsidRPr="007A4A5B">
        <w:rPr>
          <w:rFonts w:ascii="Arial" w:hAnsi="Arial" w:cs="Arial"/>
          <w:sz w:val="24"/>
          <w:szCs w:val="24"/>
        </w:rPr>
        <w:t xml:space="preserve">Para el desarrollo de diferentes eventos de tipo cultural, deportivos, </w:t>
      </w:r>
      <w:r w:rsidR="00477C14">
        <w:rPr>
          <w:rFonts w:ascii="Arial" w:hAnsi="Arial" w:cs="Arial"/>
          <w:sz w:val="24"/>
          <w:szCs w:val="24"/>
        </w:rPr>
        <w:t xml:space="preserve">religiosos, de integración, recreación y fiestas tradicionales, se logró adecuar un área de aproximadamente 442 Metros cuadrados, la cual cuenta con dos placas </w:t>
      </w:r>
      <w:r w:rsidR="0071026C" w:rsidRPr="007A4A5B">
        <w:rPr>
          <w:rFonts w:ascii="Arial" w:hAnsi="Arial" w:cs="Arial"/>
          <w:sz w:val="24"/>
          <w:szCs w:val="24"/>
        </w:rPr>
        <w:t>Polideportiv</w:t>
      </w:r>
      <w:r w:rsidR="00477C14">
        <w:rPr>
          <w:rFonts w:ascii="Arial" w:hAnsi="Arial" w:cs="Arial"/>
          <w:sz w:val="24"/>
          <w:szCs w:val="24"/>
        </w:rPr>
        <w:t>as</w:t>
      </w:r>
      <w:r w:rsidR="0071026C" w:rsidRPr="007A4A5B">
        <w:rPr>
          <w:rFonts w:ascii="Arial" w:hAnsi="Arial" w:cs="Arial"/>
          <w:sz w:val="24"/>
          <w:szCs w:val="24"/>
        </w:rPr>
        <w:t xml:space="preserve"> </w:t>
      </w:r>
      <w:r w:rsidR="00477C14">
        <w:rPr>
          <w:rFonts w:ascii="Arial" w:hAnsi="Arial" w:cs="Arial"/>
          <w:sz w:val="24"/>
          <w:szCs w:val="24"/>
        </w:rPr>
        <w:t xml:space="preserve">totalmente cubiertas, una tarima y una unidad sanitaria, a fin de que la población </w:t>
      </w:r>
      <w:r w:rsidR="00A71DDB">
        <w:rPr>
          <w:rFonts w:ascii="Arial" w:hAnsi="Arial" w:cs="Arial"/>
          <w:sz w:val="24"/>
          <w:szCs w:val="24"/>
        </w:rPr>
        <w:t xml:space="preserve">desarrolle diferentes disciplinas  y cuente con un espacio apropiado para el libre esparcimiento y la sana recreación </w:t>
      </w:r>
      <w:r w:rsidR="00011422">
        <w:rPr>
          <w:rFonts w:ascii="Arial" w:hAnsi="Arial" w:cs="Arial"/>
          <w:sz w:val="24"/>
          <w:szCs w:val="24"/>
        </w:rPr>
        <w:t>en un escenario denominado “Centro Multicultural para la Recreación y el Deporte”.</w:t>
      </w:r>
    </w:p>
    <w:p w:rsidR="00011422" w:rsidRDefault="00011422" w:rsidP="007A4A5B">
      <w:pPr>
        <w:autoSpaceDE w:val="0"/>
        <w:autoSpaceDN w:val="0"/>
        <w:adjustRightInd w:val="0"/>
        <w:spacing w:after="0" w:line="240" w:lineRule="auto"/>
        <w:jc w:val="both"/>
        <w:rPr>
          <w:rFonts w:ascii="Arial" w:hAnsi="Arial" w:cs="Arial"/>
          <w:sz w:val="24"/>
          <w:szCs w:val="24"/>
        </w:rPr>
      </w:pPr>
    </w:p>
    <w:p w:rsidR="00011422" w:rsidRDefault="00011422" w:rsidP="007A4A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Otro sector financiado fue el de Electrificación Rural a través del cual se cofinanció  8 proyecto de Electrificación y el mejoramiento y mantenimiento del Alumbrado Publico. </w:t>
      </w:r>
    </w:p>
    <w:p w:rsidR="00011422" w:rsidRPr="007A4A5B" w:rsidRDefault="00011422" w:rsidP="007A4A5B">
      <w:pPr>
        <w:autoSpaceDE w:val="0"/>
        <w:autoSpaceDN w:val="0"/>
        <w:adjustRightInd w:val="0"/>
        <w:spacing w:after="0" w:line="240" w:lineRule="auto"/>
        <w:jc w:val="both"/>
        <w:rPr>
          <w:rFonts w:ascii="Arial" w:hAnsi="Arial" w:cs="Arial"/>
          <w:sz w:val="24"/>
          <w:szCs w:val="24"/>
        </w:rPr>
      </w:pPr>
    </w:p>
    <w:p w:rsidR="007A4A5B" w:rsidRDefault="007A4A5B" w:rsidP="00DE231A">
      <w:pPr>
        <w:autoSpaceDE w:val="0"/>
        <w:autoSpaceDN w:val="0"/>
        <w:adjustRightInd w:val="0"/>
        <w:spacing w:after="0" w:line="240" w:lineRule="auto"/>
        <w:jc w:val="center"/>
        <w:rPr>
          <w:rFonts w:ascii="Arial" w:hAnsi="Arial" w:cs="Arial"/>
          <w:b/>
          <w:sz w:val="24"/>
          <w:szCs w:val="24"/>
        </w:rPr>
      </w:pPr>
    </w:p>
    <w:p w:rsidR="00DA26CD" w:rsidRDefault="00DA26CD" w:rsidP="00DE231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PROGRAMA VI</w:t>
      </w:r>
    </w:p>
    <w:p w:rsidR="00DA26CD" w:rsidRPr="00DE231A" w:rsidRDefault="00DA26CD" w:rsidP="00DE231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Fortalecimiento institucional y comunitario</w:t>
      </w:r>
    </w:p>
    <w:p w:rsidR="00DE231A" w:rsidRDefault="00DE231A" w:rsidP="00692F1D">
      <w:pPr>
        <w:autoSpaceDE w:val="0"/>
        <w:autoSpaceDN w:val="0"/>
        <w:adjustRightInd w:val="0"/>
        <w:spacing w:after="0" w:line="240" w:lineRule="auto"/>
        <w:jc w:val="both"/>
        <w:rPr>
          <w:rFonts w:ascii="Arial" w:hAnsi="Arial" w:cs="Arial"/>
          <w:sz w:val="24"/>
          <w:szCs w:val="24"/>
        </w:rPr>
      </w:pPr>
    </w:p>
    <w:p w:rsidR="00011422" w:rsidRDefault="00011422" w:rsidP="00692F1D">
      <w:pPr>
        <w:autoSpaceDE w:val="0"/>
        <w:autoSpaceDN w:val="0"/>
        <w:adjustRightInd w:val="0"/>
        <w:spacing w:after="0" w:line="240" w:lineRule="auto"/>
        <w:jc w:val="both"/>
        <w:rPr>
          <w:rFonts w:ascii="Arial" w:hAnsi="Arial" w:cs="Arial"/>
          <w:sz w:val="24"/>
          <w:szCs w:val="24"/>
        </w:rPr>
      </w:pPr>
    </w:p>
    <w:p w:rsidR="00DE231A" w:rsidRDefault="00C777B8" w:rsidP="00692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el componente de </w:t>
      </w:r>
      <w:r w:rsidR="00F12921">
        <w:rPr>
          <w:rFonts w:ascii="Arial" w:hAnsi="Arial" w:cs="Arial"/>
          <w:sz w:val="24"/>
          <w:szCs w:val="24"/>
        </w:rPr>
        <w:t xml:space="preserve">Equipamiento Municipal, gracias al apoyo del Gobierno Nacional, propiamente a través del Ministerio del Interior, fue aprobado el Proyecto para la Construcción del Palacio Municipal, obra que se encuentra en ejecución y con la cual se prestará un óptimo servicio administrativo a la comunidad, al contar con unas oficinas adecuadas y modernas. </w:t>
      </w:r>
    </w:p>
    <w:p w:rsidR="00DE231A" w:rsidRDefault="00DE231A" w:rsidP="00692F1D">
      <w:pPr>
        <w:autoSpaceDE w:val="0"/>
        <w:autoSpaceDN w:val="0"/>
        <w:adjustRightInd w:val="0"/>
        <w:spacing w:after="0" w:line="240" w:lineRule="auto"/>
        <w:jc w:val="both"/>
        <w:rPr>
          <w:rFonts w:ascii="Arial" w:hAnsi="Arial" w:cs="Arial"/>
          <w:sz w:val="24"/>
          <w:szCs w:val="24"/>
        </w:rPr>
      </w:pPr>
    </w:p>
    <w:p w:rsidR="00F12921" w:rsidRDefault="00F12921" w:rsidP="00692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En el sector comunitario se destaca el apoyo prestado a la Asociación de Juntas de Acción Comunal  a fin de propiciar su participación ciudadana y el desarrollo de sus competencias al servicio de la comunidad. </w:t>
      </w:r>
    </w:p>
    <w:p w:rsidR="00DC175B" w:rsidRDefault="00DC175B" w:rsidP="00692F1D">
      <w:pPr>
        <w:autoSpaceDE w:val="0"/>
        <w:autoSpaceDN w:val="0"/>
        <w:adjustRightInd w:val="0"/>
        <w:spacing w:after="0" w:line="240" w:lineRule="auto"/>
        <w:jc w:val="both"/>
        <w:rPr>
          <w:rFonts w:ascii="Arial" w:hAnsi="Arial" w:cs="Arial"/>
          <w:sz w:val="24"/>
          <w:szCs w:val="24"/>
        </w:rPr>
      </w:pPr>
    </w:p>
    <w:p w:rsidR="00DC175B" w:rsidRDefault="00DC175B" w:rsidP="00692F1D">
      <w:pPr>
        <w:autoSpaceDE w:val="0"/>
        <w:autoSpaceDN w:val="0"/>
        <w:adjustRightInd w:val="0"/>
        <w:spacing w:after="0" w:line="240" w:lineRule="auto"/>
        <w:jc w:val="both"/>
        <w:rPr>
          <w:rFonts w:ascii="Arial" w:hAnsi="Arial" w:cs="Arial"/>
          <w:sz w:val="24"/>
          <w:szCs w:val="24"/>
        </w:rPr>
      </w:pPr>
    </w:p>
    <w:p w:rsidR="00ED78DB" w:rsidRDefault="00ED78DB" w:rsidP="00DC175B">
      <w:pPr>
        <w:autoSpaceDE w:val="0"/>
        <w:autoSpaceDN w:val="0"/>
        <w:adjustRightInd w:val="0"/>
        <w:spacing w:after="0" w:line="240" w:lineRule="auto"/>
        <w:jc w:val="center"/>
        <w:rPr>
          <w:rFonts w:ascii="Arial" w:hAnsi="Arial" w:cs="Arial"/>
          <w:b/>
          <w:sz w:val="24"/>
          <w:szCs w:val="24"/>
        </w:rPr>
      </w:pPr>
    </w:p>
    <w:p w:rsidR="00ED78DB" w:rsidRDefault="00ED78DB" w:rsidP="00DC175B">
      <w:pPr>
        <w:autoSpaceDE w:val="0"/>
        <w:autoSpaceDN w:val="0"/>
        <w:adjustRightInd w:val="0"/>
        <w:spacing w:after="0" w:line="240" w:lineRule="auto"/>
        <w:jc w:val="center"/>
        <w:rPr>
          <w:rFonts w:ascii="Arial" w:hAnsi="Arial" w:cs="Arial"/>
          <w:b/>
          <w:sz w:val="24"/>
          <w:szCs w:val="24"/>
        </w:rPr>
      </w:pPr>
    </w:p>
    <w:p w:rsidR="00DC175B" w:rsidRPr="00DC175B" w:rsidRDefault="00DC175B" w:rsidP="00DC175B">
      <w:pPr>
        <w:autoSpaceDE w:val="0"/>
        <w:autoSpaceDN w:val="0"/>
        <w:adjustRightInd w:val="0"/>
        <w:spacing w:after="0" w:line="240" w:lineRule="auto"/>
        <w:jc w:val="center"/>
        <w:rPr>
          <w:rFonts w:ascii="Arial" w:hAnsi="Arial" w:cs="Arial"/>
          <w:b/>
          <w:sz w:val="24"/>
          <w:szCs w:val="24"/>
        </w:rPr>
      </w:pPr>
      <w:r w:rsidRPr="00DC175B">
        <w:rPr>
          <w:rFonts w:ascii="Arial" w:hAnsi="Arial" w:cs="Arial"/>
          <w:b/>
          <w:sz w:val="24"/>
          <w:szCs w:val="24"/>
        </w:rPr>
        <w:t>CONCLUSIONES</w:t>
      </w:r>
    </w:p>
    <w:p w:rsidR="00011422" w:rsidRDefault="00011422" w:rsidP="00692F1D">
      <w:pPr>
        <w:autoSpaceDE w:val="0"/>
        <w:autoSpaceDN w:val="0"/>
        <w:adjustRightInd w:val="0"/>
        <w:spacing w:after="0" w:line="240" w:lineRule="auto"/>
        <w:jc w:val="both"/>
        <w:rPr>
          <w:rFonts w:ascii="Arial" w:hAnsi="Arial" w:cs="Arial"/>
          <w:sz w:val="24"/>
          <w:szCs w:val="24"/>
        </w:rPr>
      </w:pPr>
    </w:p>
    <w:p w:rsidR="00DC175B" w:rsidRDefault="00DC175B" w:rsidP="00692F1D">
      <w:pPr>
        <w:autoSpaceDE w:val="0"/>
        <w:autoSpaceDN w:val="0"/>
        <w:adjustRightInd w:val="0"/>
        <w:spacing w:after="0" w:line="240" w:lineRule="auto"/>
        <w:jc w:val="both"/>
        <w:rPr>
          <w:rFonts w:ascii="Arial" w:hAnsi="Arial" w:cs="Arial"/>
          <w:sz w:val="24"/>
          <w:szCs w:val="24"/>
        </w:rPr>
      </w:pPr>
    </w:p>
    <w:p w:rsidR="00DC5549" w:rsidRDefault="00DC175B" w:rsidP="00DC17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 destaca que la Administración Municipal; cumplió el Plan de Desarrollo Municipal</w:t>
      </w:r>
      <w:r w:rsidR="00DC5549">
        <w:rPr>
          <w:rFonts w:ascii="Arial" w:hAnsi="Arial" w:cs="Arial"/>
          <w:sz w:val="24"/>
          <w:szCs w:val="24"/>
        </w:rPr>
        <w:t xml:space="preserve"> “Una mano amiga para Acevedo” </w:t>
      </w:r>
      <w:r>
        <w:rPr>
          <w:rFonts w:ascii="Arial" w:hAnsi="Arial" w:cs="Arial"/>
          <w:sz w:val="24"/>
          <w:szCs w:val="24"/>
        </w:rPr>
        <w:t>en un 99%, donde  los programas y proyectos fueron articulados con las políticas públicas del Gobierno Nacional</w:t>
      </w:r>
      <w:r w:rsidR="00DC5549">
        <w:rPr>
          <w:rFonts w:ascii="Arial" w:hAnsi="Arial" w:cs="Arial"/>
          <w:sz w:val="24"/>
          <w:szCs w:val="24"/>
        </w:rPr>
        <w:t>, logrando con ello la cofinanciación, la ejecución de importantes obras</w:t>
      </w:r>
      <w:r w:rsidR="00030AEB">
        <w:rPr>
          <w:rFonts w:ascii="Arial" w:hAnsi="Arial" w:cs="Arial"/>
          <w:sz w:val="24"/>
          <w:szCs w:val="24"/>
        </w:rPr>
        <w:t>,</w:t>
      </w:r>
      <w:r w:rsidR="00DC5549">
        <w:rPr>
          <w:rFonts w:ascii="Arial" w:hAnsi="Arial" w:cs="Arial"/>
          <w:sz w:val="24"/>
          <w:szCs w:val="24"/>
        </w:rPr>
        <w:t xml:space="preserve"> el cumplimiento de los fines esenciales del Estado y las competencias asignadas</w:t>
      </w:r>
      <w:r w:rsidR="00B30623">
        <w:rPr>
          <w:rFonts w:ascii="Arial" w:hAnsi="Arial" w:cs="Arial"/>
          <w:sz w:val="24"/>
          <w:szCs w:val="24"/>
        </w:rPr>
        <w:t xml:space="preserve"> a las Entidades Territoriales en cada uno de los sectores Educación, Salud, Agua potable y Saneamiento Básico, Deporte, Cultura y Propósito General. </w:t>
      </w:r>
    </w:p>
    <w:p w:rsidR="00DC5549" w:rsidRDefault="00DC5549" w:rsidP="00DC175B">
      <w:pPr>
        <w:autoSpaceDE w:val="0"/>
        <w:autoSpaceDN w:val="0"/>
        <w:adjustRightInd w:val="0"/>
        <w:spacing w:after="0" w:line="240" w:lineRule="auto"/>
        <w:jc w:val="both"/>
        <w:rPr>
          <w:rFonts w:ascii="Arial" w:hAnsi="Arial" w:cs="Arial"/>
          <w:sz w:val="24"/>
          <w:szCs w:val="24"/>
        </w:rPr>
      </w:pPr>
    </w:p>
    <w:p w:rsidR="00DC5549" w:rsidRDefault="00DA4171" w:rsidP="00DC17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 ser el municipio una entidad con limitaciones presupuestales en a</w:t>
      </w:r>
      <w:r w:rsidR="00DC5549">
        <w:rPr>
          <w:rFonts w:ascii="Arial" w:hAnsi="Arial" w:cs="Arial"/>
          <w:sz w:val="24"/>
          <w:szCs w:val="24"/>
        </w:rPr>
        <w:t xml:space="preserve">lgunos </w:t>
      </w:r>
      <w:r>
        <w:rPr>
          <w:rFonts w:ascii="Arial" w:hAnsi="Arial" w:cs="Arial"/>
          <w:sz w:val="24"/>
          <w:szCs w:val="24"/>
        </w:rPr>
        <w:t>proyecto</w:t>
      </w:r>
      <w:r w:rsidR="00030AEB">
        <w:rPr>
          <w:rFonts w:ascii="Arial" w:hAnsi="Arial" w:cs="Arial"/>
          <w:sz w:val="24"/>
          <w:szCs w:val="24"/>
        </w:rPr>
        <w:t>s</w:t>
      </w:r>
      <w:r>
        <w:rPr>
          <w:rFonts w:ascii="Arial" w:hAnsi="Arial" w:cs="Arial"/>
          <w:sz w:val="24"/>
          <w:szCs w:val="24"/>
        </w:rPr>
        <w:t xml:space="preserve"> existió la necesidad de acudir a recursos del crédito para lograr su financiación, por lo tanto se tramitaron diferentes </w:t>
      </w:r>
      <w:r w:rsidR="00030AEB">
        <w:rPr>
          <w:rFonts w:ascii="Arial" w:hAnsi="Arial" w:cs="Arial"/>
          <w:sz w:val="24"/>
          <w:szCs w:val="24"/>
        </w:rPr>
        <w:t>empréstitos partiendo de la</w:t>
      </w:r>
      <w:r w:rsidR="004C7E3E">
        <w:rPr>
          <w:rFonts w:ascii="Arial" w:hAnsi="Arial" w:cs="Arial"/>
          <w:sz w:val="24"/>
          <w:szCs w:val="24"/>
        </w:rPr>
        <w:t xml:space="preserve"> capacidad de endeudamiento</w:t>
      </w:r>
      <w:r w:rsidR="00030AEB">
        <w:rPr>
          <w:rFonts w:ascii="Arial" w:hAnsi="Arial" w:cs="Arial"/>
          <w:sz w:val="24"/>
          <w:szCs w:val="24"/>
        </w:rPr>
        <w:t xml:space="preserve"> municipal.  S</w:t>
      </w:r>
      <w:r w:rsidR="004C7E3E">
        <w:rPr>
          <w:rFonts w:ascii="Arial" w:hAnsi="Arial" w:cs="Arial"/>
          <w:sz w:val="24"/>
          <w:szCs w:val="24"/>
        </w:rPr>
        <w:t xml:space="preserve">e precisa que la deuda pública con la cual se recibió el municipio, así como la deuda generada durante el periodo de gobierno, se manejo de manera adecuada, estando hasta la fecha de entrega muy bien calificados por este concepto.  La deuda pública se entrega totalmente al día en los pagos de acuerdo a la programación de cada una de ellas. </w:t>
      </w:r>
    </w:p>
    <w:p w:rsidR="004C7E3E" w:rsidRDefault="004C7E3E" w:rsidP="00DC175B">
      <w:pPr>
        <w:autoSpaceDE w:val="0"/>
        <w:autoSpaceDN w:val="0"/>
        <w:adjustRightInd w:val="0"/>
        <w:spacing w:after="0" w:line="240" w:lineRule="auto"/>
        <w:jc w:val="both"/>
        <w:rPr>
          <w:rFonts w:ascii="Arial" w:hAnsi="Arial" w:cs="Arial"/>
          <w:sz w:val="24"/>
          <w:szCs w:val="24"/>
        </w:rPr>
      </w:pPr>
    </w:p>
    <w:p w:rsidR="00030AEB" w:rsidRDefault="00030AEB" w:rsidP="00DC17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Para beneficio de la población  quedan proyectos de inversión social en ejecución dentro de los cuales se destaca: La Construcción de Palacio Municipal, La Pavimentación de 5 calles, La Construcción del Acueducto San Antonio, La construcción de 3 aulas multiservicios en las veredas Guaduales, Delicias y el Silencio, la construcción de polideportivo de la vereda El Carmelo. </w:t>
      </w:r>
    </w:p>
    <w:p w:rsidR="00030AEB" w:rsidRDefault="00030AEB" w:rsidP="00DC175B">
      <w:pPr>
        <w:autoSpaceDE w:val="0"/>
        <w:autoSpaceDN w:val="0"/>
        <w:adjustRightInd w:val="0"/>
        <w:spacing w:after="0" w:line="240" w:lineRule="auto"/>
        <w:jc w:val="both"/>
        <w:rPr>
          <w:rFonts w:ascii="Arial" w:hAnsi="Arial" w:cs="Arial"/>
          <w:sz w:val="24"/>
          <w:szCs w:val="24"/>
        </w:rPr>
      </w:pPr>
    </w:p>
    <w:p w:rsidR="00030AEB" w:rsidRDefault="00030AEB" w:rsidP="00DC17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infraestructura vial la ejecución de 2 proyectos a través del Programa Colombia Humanitario, así como la ejecución del convenio No. 658 celebrado con el Instituto Nacional de Vías. </w:t>
      </w:r>
    </w:p>
    <w:p w:rsidR="00DC611C" w:rsidRDefault="00DC611C" w:rsidP="00DC175B">
      <w:pPr>
        <w:autoSpaceDE w:val="0"/>
        <w:autoSpaceDN w:val="0"/>
        <w:adjustRightInd w:val="0"/>
        <w:spacing w:after="0" w:line="240" w:lineRule="auto"/>
        <w:jc w:val="both"/>
        <w:rPr>
          <w:rFonts w:ascii="Arial" w:hAnsi="Arial" w:cs="Arial"/>
          <w:sz w:val="24"/>
          <w:szCs w:val="24"/>
        </w:rPr>
      </w:pPr>
    </w:p>
    <w:p w:rsidR="00DC611C" w:rsidRDefault="00DC611C" w:rsidP="00DC17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cuanto a sistemas de información, el Municipio adquirió los módulos del Software HAS S.Q.L. para el manejo de la información presupuestal, contable, inventarios, predial unificado e industria  y comercio. Todos totalmente licenciados </w:t>
      </w:r>
      <w:r>
        <w:rPr>
          <w:rFonts w:ascii="Arial" w:hAnsi="Arial" w:cs="Arial"/>
          <w:sz w:val="24"/>
          <w:szCs w:val="24"/>
        </w:rPr>
        <w:lastRenderedPageBreak/>
        <w:t xml:space="preserve">y en correcta aplicación, </w:t>
      </w:r>
      <w:r w:rsidR="00B30623">
        <w:rPr>
          <w:rFonts w:ascii="Arial" w:hAnsi="Arial" w:cs="Arial"/>
          <w:sz w:val="24"/>
          <w:szCs w:val="24"/>
        </w:rPr>
        <w:t xml:space="preserve">estos </w:t>
      </w:r>
      <w:r>
        <w:rPr>
          <w:rFonts w:ascii="Arial" w:hAnsi="Arial" w:cs="Arial"/>
          <w:sz w:val="24"/>
          <w:szCs w:val="24"/>
        </w:rPr>
        <w:t xml:space="preserve"> </w:t>
      </w:r>
      <w:r w:rsidR="00B30623">
        <w:rPr>
          <w:rFonts w:ascii="Arial" w:hAnsi="Arial" w:cs="Arial"/>
          <w:sz w:val="24"/>
          <w:szCs w:val="24"/>
        </w:rPr>
        <w:t xml:space="preserve">se entregan a la nueva Administración, los cuales </w:t>
      </w:r>
      <w:r>
        <w:rPr>
          <w:rFonts w:ascii="Arial" w:hAnsi="Arial" w:cs="Arial"/>
          <w:sz w:val="24"/>
          <w:szCs w:val="24"/>
        </w:rPr>
        <w:t>sin duda complementan el trabajo administrativo y facilitan la presentación de los diferentes i</w:t>
      </w:r>
      <w:r w:rsidR="00B30623">
        <w:rPr>
          <w:rFonts w:ascii="Arial" w:hAnsi="Arial" w:cs="Arial"/>
          <w:sz w:val="24"/>
          <w:szCs w:val="24"/>
        </w:rPr>
        <w:t>nformes a los entes de control.</w:t>
      </w:r>
    </w:p>
    <w:p w:rsidR="004C7E3E" w:rsidRDefault="004C7E3E" w:rsidP="00DC175B">
      <w:pPr>
        <w:autoSpaceDE w:val="0"/>
        <w:autoSpaceDN w:val="0"/>
        <w:adjustRightInd w:val="0"/>
        <w:spacing w:after="0" w:line="240" w:lineRule="auto"/>
        <w:jc w:val="both"/>
        <w:rPr>
          <w:rFonts w:ascii="Arial" w:hAnsi="Arial" w:cs="Arial"/>
          <w:sz w:val="24"/>
          <w:szCs w:val="24"/>
        </w:rPr>
      </w:pPr>
    </w:p>
    <w:p w:rsidR="00DC175B" w:rsidRDefault="00DC175B" w:rsidP="00DC175B">
      <w:pPr>
        <w:autoSpaceDE w:val="0"/>
        <w:autoSpaceDN w:val="0"/>
        <w:adjustRightInd w:val="0"/>
        <w:spacing w:after="0" w:line="240" w:lineRule="auto"/>
        <w:jc w:val="both"/>
        <w:rPr>
          <w:rFonts w:ascii="Arial" w:hAnsi="Arial" w:cs="Arial"/>
          <w:sz w:val="24"/>
          <w:szCs w:val="24"/>
        </w:rPr>
      </w:pPr>
    </w:p>
    <w:p w:rsidR="00DC175B" w:rsidRDefault="00DC175B" w:rsidP="00DC175B">
      <w:pPr>
        <w:autoSpaceDE w:val="0"/>
        <w:autoSpaceDN w:val="0"/>
        <w:adjustRightInd w:val="0"/>
        <w:spacing w:after="0" w:line="240" w:lineRule="auto"/>
        <w:jc w:val="both"/>
        <w:rPr>
          <w:rFonts w:ascii="Arial" w:hAnsi="Arial" w:cs="Arial"/>
          <w:sz w:val="24"/>
          <w:szCs w:val="24"/>
        </w:rPr>
      </w:pPr>
    </w:p>
    <w:p w:rsidR="00ED78DB" w:rsidRDefault="00ED78DB" w:rsidP="00ED78DB">
      <w:pPr>
        <w:pStyle w:val="Prrafodelista"/>
        <w:numPr>
          <w:ilvl w:val="0"/>
          <w:numId w:val="3"/>
        </w:numPr>
        <w:autoSpaceDE w:val="0"/>
        <w:autoSpaceDN w:val="0"/>
        <w:adjustRightInd w:val="0"/>
        <w:spacing w:after="0" w:line="240" w:lineRule="auto"/>
        <w:jc w:val="center"/>
        <w:rPr>
          <w:rFonts w:ascii="Arial" w:hAnsi="Arial" w:cs="Arial"/>
          <w:b/>
          <w:sz w:val="24"/>
          <w:szCs w:val="24"/>
          <w:lang w:val="es-ES"/>
        </w:rPr>
      </w:pPr>
    </w:p>
    <w:p w:rsidR="00ED78DB" w:rsidRDefault="00ED78DB" w:rsidP="00ED78DB">
      <w:pPr>
        <w:pStyle w:val="Prrafodelista"/>
        <w:autoSpaceDE w:val="0"/>
        <w:autoSpaceDN w:val="0"/>
        <w:adjustRightInd w:val="0"/>
        <w:spacing w:after="0" w:line="240" w:lineRule="auto"/>
        <w:rPr>
          <w:rFonts w:ascii="Arial" w:hAnsi="Arial" w:cs="Arial"/>
          <w:b/>
          <w:sz w:val="24"/>
          <w:szCs w:val="24"/>
          <w:lang w:val="es-ES"/>
        </w:rPr>
      </w:pPr>
    </w:p>
    <w:p w:rsidR="00692F1D" w:rsidRDefault="00ED78DB" w:rsidP="00ED78DB">
      <w:pPr>
        <w:pStyle w:val="Prrafodelista"/>
        <w:autoSpaceDE w:val="0"/>
        <w:autoSpaceDN w:val="0"/>
        <w:adjustRightInd w:val="0"/>
        <w:spacing w:after="0" w:line="240" w:lineRule="auto"/>
        <w:rPr>
          <w:rFonts w:ascii="Arial" w:hAnsi="Arial" w:cs="Arial"/>
          <w:b/>
          <w:sz w:val="24"/>
          <w:szCs w:val="24"/>
          <w:lang w:val="es-ES"/>
        </w:rPr>
      </w:pPr>
      <w:r>
        <w:rPr>
          <w:rFonts w:ascii="Arial" w:hAnsi="Arial" w:cs="Arial"/>
          <w:b/>
          <w:sz w:val="24"/>
          <w:szCs w:val="24"/>
          <w:lang w:val="es-ES"/>
        </w:rPr>
        <w:t xml:space="preserve">3. </w:t>
      </w:r>
      <w:r w:rsidR="00692F1D" w:rsidRPr="00ED78DB">
        <w:rPr>
          <w:rFonts w:ascii="Arial" w:hAnsi="Arial" w:cs="Arial"/>
          <w:b/>
          <w:sz w:val="24"/>
          <w:szCs w:val="24"/>
          <w:lang w:val="es-ES"/>
        </w:rPr>
        <w:t>REUNIONES</w:t>
      </w:r>
      <w:r>
        <w:rPr>
          <w:rFonts w:ascii="Arial" w:hAnsi="Arial" w:cs="Arial"/>
          <w:b/>
          <w:sz w:val="24"/>
          <w:szCs w:val="24"/>
          <w:lang w:val="es-ES"/>
        </w:rPr>
        <w:t xml:space="preserve"> PARA</w:t>
      </w:r>
      <w:r w:rsidR="00692F1D" w:rsidRPr="00ED78DB">
        <w:rPr>
          <w:rFonts w:ascii="Arial" w:hAnsi="Arial" w:cs="Arial"/>
          <w:b/>
          <w:sz w:val="24"/>
          <w:szCs w:val="24"/>
          <w:lang w:val="es-ES"/>
        </w:rPr>
        <w:t xml:space="preserve"> SOCIALIZACION DE INFORMACIÓN</w:t>
      </w:r>
    </w:p>
    <w:p w:rsidR="00ED78DB" w:rsidRDefault="00ED78DB" w:rsidP="00ED78DB">
      <w:pPr>
        <w:autoSpaceDE w:val="0"/>
        <w:autoSpaceDN w:val="0"/>
        <w:adjustRightInd w:val="0"/>
        <w:spacing w:after="0" w:line="240" w:lineRule="auto"/>
        <w:jc w:val="center"/>
        <w:rPr>
          <w:rFonts w:ascii="Arial" w:hAnsi="Arial" w:cs="Arial"/>
          <w:b/>
          <w:sz w:val="24"/>
          <w:szCs w:val="24"/>
          <w:lang w:val="es-ES"/>
        </w:rPr>
      </w:pPr>
    </w:p>
    <w:p w:rsidR="00ED78DB" w:rsidRPr="00ED78DB" w:rsidRDefault="00ED78DB" w:rsidP="00ED78DB">
      <w:pPr>
        <w:autoSpaceDE w:val="0"/>
        <w:autoSpaceDN w:val="0"/>
        <w:adjustRightInd w:val="0"/>
        <w:spacing w:after="0" w:line="240" w:lineRule="auto"/>
        <w:jc w:val="center"/>
        <w:rPr>
          <w:rFonts w:ascii="Arial" w:hAnsi="Arial" w:cs="Arial"/>
          <w:b/>
          <w:sz w:val="24"/>
          <w:szCs w:val="24"/>
          <w:lang w:val="es-ES"/>
        </w:rPr>
      </w:pPr>
    </w:p>
    <w:p w:rsidR="001E0352" w:rsidRPr="00692F1D" w:rsidRDefault="00F67078" w:rsidP="00692F1D">
      <w:pPr>
        <w:jc w:val="both"/>
        <w:rPr>
          <w:rFonts w:ascii="Arial" w:hAnsi="Arial" w:cs="Arial"/>
          <w:sz w:val="24"/>
          <w:szCs w:val="24"/>
          <w:lang w:val="es-ES"/>
        </w:rPr>
      </w:pPr>
      <w:r w:rsidRPr="00692F1D">
        <w:rPr>
          <w:rFonts w:ascii="Arial" w:hAnsi="Arial" w:cs="Arial"/>
          <w:sz w:val="24"/>
          <w:szCs w:val="24"/>
          <w:lang w:val="es-ES"/>
        </w:rPr>
        <w:t>En el municipio de Acevedo,  en fecha 2</w:t>
      </w:r>
      <w:r w:rsidR="001E0352" w:rsidRPr="00692F1D">
        <w:rPr>
          <w:rFonts w:ascii="Arial" w:hAnsi="Arial" w:cs="Arial"/>
          <w:sz w:val="24"/>
          <w:szCs w:val="24"/>
          <w:lang w:val="es-ES"/>
        </w:rPr>
        <w:t>9</w:t>
      </w:r>
      <w:r w:rsidRPr="00692F1D">
        <w:rPr>
          <w:rFonts w:ascii="Arial" w:hAnsi="Arial" w:cs="Arial"/>
          <w:sz w:val="24"/>
          <w:szCs w:val="24"/>
          <w:lang w:val="es-ES"/>
        </w:rPr>
        <w:t xml:space="preserve"> de noviembre de 2011, se dio inicio al proceso de EMPALME, entre la Administración Saliente y la Administración entrante, para lo cual el señor</w:t>
      </w:r>
      <w:r w:rsidR="001E0B81" w:rsidRPr="00692F1D">
        <w:rPr>
          <w:rFonts w:ascii="Arial" w:hAnsi="Arial" w:cs="Arial"/>
          <w:sz w:val="24"/>
          <w:szCs w:val="24"/>
          <w:lang w:val="es-ES"/>
        </w:rPr>
        <w:t xml:space="preserve"> </w:t>
      </w:r>
      <w:r w:rsidRPr="00692F1D">
        <w:rPr>
          <w:rFonts w:ascii="Arial" w:hAnsi="Arial" w:cs="Arial"/>
          <w:b/>
          <w:sz w:val="24"/>
          <w:szCs w:val="24"/>
          <w:lang w:val="es-ES"/>
        </w:rPr>
        <w:t>NACIANCENO ORTIZ MONROY</w:t>
      </w:r>
      <w:r w:rsidRPr="00692F1D">
        <w:rPr>
          <w:rFonts w:ascii="Arial" w:hAnsi="Arial" w:cs="Arial"/>
          <w:sz w:val="24"/>
          <w:szCs w:val="24"/>
          <w:lang w:val="es-ES"/>
        </w:rPr>
        <w:t xml:space="preserve">, En calidad de Alcalde Municipal, y la señora </w:t>
      </w:r>
      <w:r w:rsidRPr="00692F1D">
        <w:rPr>
          <w:rFonts w:ascii="Arial" w:hAnsi="Arial" w:cs="Arial"/>
          <w:b/>
          <w:sz w:val="24"/>
          <w:szCs w:val="24"/>
          <w:lang w:val="es-ES"/>
        </w:rPr>
        <w:t>LUC</w:t>
      </w:r>
      <w:r w:rsidR="001E0B81" w:rsidRPr="00692F1D">
        <w:rPr>
          <w:rFonts w:ascii="Arial" w:hAnsi="Arial" w:cs="Arial"/>
          <w:b/>
          <w:sz w:val="24"/>
          <w:szCs w:val="24"/>
          <w:lang w:val="es-ES"/>
        </w:rPr>
        <w:t>Y PAIVA SOTO</w:t>
      </w:r>
      <w:r w:rsidR="001E0B81" w:rsidRPr="00692F1D">
        <w:rPr>
          <w:rFonts w:ascii="Arial" w:hAnsi="Arial" w:cs="Arial"/>
          <w:sz w:val="24"/>
          <w:szCs w:val="24"/>
          <w:lang w:val="es-ES"/>
        </w:rPr>
        <w:t xml:space="preserve">, en su condición de Alcaldesa Electa, en cumplimiento de la ley 951 de 2005, </w:t>
      </w:r>
      <w:r w:rsidR="001E0352" w:rsidRPr="00692F1D">
        <w:rPr>
          <w:rFonts w:ascii="Arial" w:hAnsi="Arial" w:cs="Arial"/>
          <w:sz w:val="24"/>
          <w:szCs w:val="24"/>
          <w:lang w:val="es-ES"/>
        </w:rPr>
        <w:t xml:space="preserve">fijaron el correspondiente cronograma para el proceso de empalme así: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1134"/>
        <w:gridCol w:w="3906"/>
        <w:gridCol w:w="2489"/>
      </w:tblGrid>
      <w:tr w:rsidR="001E0352" w:rsidRPr="00FD5164" w:rsidTr="00A55033">
        <w:trPr>
          <w:trHeight w:val="596"/>
        </w:trPr>
        <w:tc>
          <w:tcPr>
            <w:tcW w:w="1525" w:type="dxa"/>
          </w:tcPr>
          <w:p w:rsidR="001E0352" w:rsidRPr="00FD5164" w:rsidRDefault="001E0352" w:rsidP="001E0352">
            <w:pPr>
              <w:spacing w:after="0"/>
              <w:jc w:val="center"/>
              <w:rPr>
                <w:rFonts w:ascii="Arial" w:eastAsia="Arial Unicode MS" w:hAnsi="Arial" w:cs="Arial"/>
                <w:b/>
                <w:i/>
                <w:sz w:val="18"/>
                <w:szCs w:val="18"/>
              </w:rPr>
            </w:pPr>
          </w:p>
          <w:p w:rsidR="001E0352" w:rsidRPr="00FD5164" w:rsidRDefault="001E0352" w:rsidP="001E0352">
            <w:pPr>
              <w:spacing w:after="0"/>
              <w:jc w:val="center"/>
              <w:rPr>
                <w:rFonts w:ascii="Arial" w:eastAsia="Arial Unicode MS" w:hAnsi="Arial" w:cs="Arial"/>
                <w:b/>
                <w:i/>
                <w:sz w:val="18"/>
                <w:szCs w:val="18"/>
              </w:rPr>
            </w:pPr>
            <w:r w:rsidRPr="00FD5164">
              <w:rPr>
                <w:rFonts w:ascii="Arial" w:eastAsia="Arial Unicode MS" w:hAnsi="Arial" w:cs="Arial"/>
                <w:b/>
                <w:i/>
                <w:sz w:val="18"/>
                <w:szCs w:val="18"/>
              </w:rPr>
              <w:t>FECHA</w:t>
            </w:r>
          </w:p>
        </w:tc>
        <w:tc>
          <w:tcPr>
            <w:tcW w:w="1134" w:type="dxa"/>
          </w:tcPr>
          <w:p w:rsidR="001E0352" w:rsidRPr="00FD5164" w:rsidRDefault="001E0352" w:rsidP="001E0352">
            <w:pPr>
              <w:spacing w:after="0"/>
              <w:jc w:val="center"/>
              <w:rPr>
                <w:rFonts w:ascii="Arial" w:eastAsia="Arial Unicode MS" w:hAnsi="Arial" w:cs="Arial"/>
                <w:b/>
                <w:i/>
                <w:sz w:val="18"/>
                <w:szCs w:val="18"/>
              </w:rPr>
            </w:pPr>
          </w:p>
          <w:p w:rsidR="001E0352" w:rsidRPr="00FD5164" w:rsidRDefault="001E0352" w:rsidP="001E0352">
            <w:pPr>
              <w:spacing w:after="0"/>
              <w:jc w:val="center"/>
              <w:rPr>
                <w:rFonts w:ascii="Arial" w:eastAsia="Arial Unicode MS" w:hAnsi="Arial" w:cs="Arial"/>
                <w:b/>
                <w:i/>
                <w:sz w:val="18"/>
                <w:szCs w:val="18"/>
              </w:rPr>
            </w:pPr>
            <w:r w:rsidRPr="00FD5164">
              <w:rPr>
                <w:rFonts w:ascii="Arial" w:eastAsia="Arial Unicode MS" w:hAnsi="Arial" w:cs="Arial"/>
                <w:b/>
                <w:i/>
                <w:sz w:val="18"/>
                <w:szCs w:val="18"/>
              </w:rPr>
              <w:t>HORA</w:t>
            </w:r>
          </w:p>
        </w:tc>
        <w:tc>
          <w:tcPr>
            <w:tcW w:w="3906" w:type="dxa"/>
          </w:tcPr>
          <w:p w:rsidR="001E0352" w:rsidRPr="00FD5164" w:rsidRDefault="001E0352" w:rsidP="001E0352">
            <w:pPr>
              <w:spacing w:after="0"/>
              <w:jc w:val="center"/>
              <w:rPr>
                <w:rFonts w:ascii="Arial" w:eastAsia="Arial Unicode MS" w:hAnsi="Arial" w:cs="Arial"/>
                <w:b/>
                <w:i/>
                <w:sz w:val="18"/>
                <w:szCs w:val="18"/>
              </w:rPr>
            </w:pPr>
          </w:p>
          <w:p w:rsidR="001E0352" w:rsidRPr="00FD5164" w:rsidRDefault="001E0352" w:rsidP="001E0352">
            <w:pPr>
              <w:spacing w:after="0"/>
              <w:jc w:val="center"/>
              <w:rPr>
                <w:rFonts w:ascii="Arial" w:eastAsia="Arial Unicode MS" w:hAnsi="Arial" w:cs="Arial"/>
                <w:b/>
                <w:i/>
                <w:sz w:val="18"/>
                <w:szCs w:val="18"/>
              </w:rPr>
            </w:pPr>
            <w:r w:rsidRPr="00FD5164">
              <w:rPr>
                <w:rFonts w:ascii="Arial" w:eastAsia="Arial Unicode MS" w:hAnsi="Arial" w:cs="Arial"/>
                <w:b/>
                <w:i/>
                <w:sz w:val="18"/>
                <w:szCs w:val="18"/>
              </w:rPr>
              <w:t>TEMA</w:t>
            </w:r>
          </w:p>
        </w:tc>
        <w:tc>
          <w:tcPr>
            <w:tcW w:w="2489" w:type="dxa"/>
          </w:tcPr>
          <w:p w:rsidR="001E0352" w:rsidRPr="00FD5164" w:rsidRDefault="001E0352" w:rsidP="001E0352">
            <w:pPr>
              <w:spacing w:after="0"/>
              <w:jc w:val="center"/>
              <w:rPr>
                <w:rFonts w:ascii="Arial" w:eastAsia="Arial Unicode MS" w:hAnsi="Arial" w:cs="Arial"/>
                <w:b/>
                <w:i/>
                <w:sz w:val="18"/>
                <w:szCs w:val="18"/>
              </w:rPr>
            </w:pPr>
          </w:p>
          <w:p w:rsidR="001E0352" w:rsidRPr="00FD5164" w:rsidRDefault="001E0352" w:rsidP="001E0352">
            <w:pPr>
              <w:spacing w:after="0"/>
              <w:jc w:val="center"/>
              <w:rPr>
                <w:rFonts w:ascii="Arial" w:eastAsia="Arial Unicode MS" w:hAnsi="Arial" w:cs="Arial"/>
                <w:b/>
                <w:i/>
                <w:sz w:val="18"/>
                <w:szCs w:val="18"/>
              </w:rPr>
            </w:pPr>
            <w:r w:rsidRPr="00FD5164">
              <w:rPr>
                <w:rFonts w:ascii="Arial" w:eastAsia="Arial Unicode MS" w:hAnsi="Arial" w:cs="Arial"/>
                <w:b/>
                <w:i/>
                <w:sz w:val="18"/>
                <w:szCs w:val="18"/>
              </w:rPr>
              <w:t>RESPONSABLE</w:t>
            </w:r>
          </w:p>
        </w:tc>
      </w:tr>
      <w:tr w:rsidR="00A55033" w:rsidRPr="00FD5164" w:rsidTr="00A55033">
        <w:tc>
          <w:tcPr>
            <w:tcW w:w="1525" w:type="dxa"/>
          </w:tcPr>
          <w:p w:rsidR="00A55033" w:rsidRPr="00FD5164" w:rsidRDefault="00A55033" w:rsidP="001E0352">
            <w:pPr>
              <w:spacing w:after="0"/>
              <w:jc w:val="both"/>
              <w:rPr>
                <w:rFonts w:ascii="Arial" w:eastAsia="Arial Unicode MS" w:hAnsi="Arial" w:cs="Arial"/>
                <w:i/>
                <w:sz w:val="18"/>
                <w:szCs w:val="18"/>
              </w:rPr>
            </w:pPr>
            <w:r>
              <w:rPr>
                <w:rFonts w:ascii="Arial" w:eastAsia="Arial Unicode MS" w:hAnsi="Arial" w:cs="Arial"/>
                <w:i/>
                <w:sz w:val="18"/>
                <w:szCs w:val="18"/>
              </w:rPr>
              <w:t>29 de</w:t>
            </w:r>
            <w:r w:rsidRPr="00FD5164">
              <w:rPr>
                <w:rFonts w:ascii="Arial" w:eastAsia="Arial Unicode MS" w:hAnsi="Arial" w:cs="Arial"/>
                <w:i/>
                <w:sz w:val="18"/>
                <w:szCs w:val="18"/>
              </w:rPr>
              <w:t xml:space="preserve"> noviembre/</w:t>
            </w:r>
            <w:r>
              <w:rPr>
                <w:rFonts w:ascii="Arial" w:eastAsia="Arial Unicode MS" w:hAnsi="Arial" w:cs="Arial"/>
                <w:i/>
                <w:sz w:val="18"/>
                <w:szCs w:val="18"/>
              </w:rPr>
              <w:t>20</w:t>
            </w:r>
            <w:r w:rsidRPr="00FD5164">
              <w:rPr>
                <w:rFonts w:ascii="Arial" w:eastAsia="Arial Unicode MS" w:hAnsi="Arial" w:cs="Arial"/>
                <w:i/>
                <w:sz w:val="18"/>
                <w:szCs w:val="18"/>
              </w:rPr>
              <w:t>11</w:t>
            </w:r>
          </w:p>
        </w:tc>
        <w:tc>
          <w:tcPr>
            <w:tcW w:w="1134" w:type="dxa"/>
          </w:tcPr>
          <w:p w:rsidR="00A55033" w:rsidRPr="00FD5164" w:rsidRDefault="00A55033" w:rsidP="00A55033">
            <w:pPr>
              <w:spacing w:after="0"/>
              <w:jc w:val="both"/>
              <w:rPr>
                <w:rFonts w:ascii="Arial" w:eastAsia="Arial Unicode MS" w:hAnsi="Arial" w:cs="Arial"/>
                <w:i/>
                <w:sz w:val="18"/>
                <w:szCs w:val="18"/>
              </w:rPr>
            </w:pPr>
            <w:r>
              <w:rPr>
                <w:rFonts w:ascii="Arial" w:eastAsia="Arial Unicode MS" w:hAnsi="Arial" w:cs="Arial"/>
                <w:i/>
                <w:sz w:val="18"/>
                <w:szCs w:val="18"/>
              </w:rPr>
              <w:t>2:20</w:t>
            </w:r>
            <w:r w:rsidRPr="00FD5164">
              <w:rPr>
                <w:rFonts w:ascii="Arial" w:eastAsia="Arial Unicode MS" w:hAnsi="Arial" w:cs="Arial"/>
                <w:i/>
                <w:sz w:val="18"/>
                <w:szCs w:val="18"/>
              </w:rPr>
              <w:t xml:space="preserve"> </w:t>
            </w:r>
            <w:r>
              <w:rPr>
                <w:rFonts w:ascii="Arial" w:eastAsia="Arial Unicode MS" w:hAnsi="Arial" w:cs="Arial"/>
                <w:i/>
                <w:sz w:val="18"/>
                <w:szCs w:val="18"/>
              </w:rPr>
              <w:t>p</w:t>
            </w:r>
            <w:r w:rsidRPr="00FD5164">
              <w:rPr>
                <w:rFonts w:ascii="Arial" w:eastAsia="Arial Unicode MS" w:hAnsi="Arial" w:cs="Arial"/>
                <w:i/>
                <w:sz w:val="18"/>
                <w:szCs w:val="18"/>
              </w:rPr>
              <w:t xml:space="preserve">.m. a </w:t>
            </w:r>
            <w:r>
              <w:rPr>
                <w:rFonts w:ascii="Arial" w:eastAsia="Arial Unicode MS" w:hAnsi="Arial" w:cs="Arial"/>
                <w:i/>
                <w:sz w:val="18"/>
                <w:szCs w:val="18"/>
              </w:rPr>
              <w:t>5:30 p.</w:t>
            </w:r>
            <w:r w:rsidRPr="00FD5164">
              <w:rPr>
                <w:rFonts w:ascii="Arial" w:eastAsia="Arial Unicode MS" w:hAnsi="Arial" w:cs="Arial"/>
                <w:i/>
                <w:sz w:val="18"/>
                <w:szCs w:val="18"/>
              </w:rPr>
              <w:t xml:space="preserve"> m.</w:t>
            </w:r>
          </w:p>
        </w:tc>
        <w:tc>
          <w:tcPr>
            <w:tcW w:w="3906" w:type="dxa"/>
          </w:tcPr>
          <w:p w:rsidR="00A55033" w:rsidRPr="00FD5164" w:rsidRDefault="00A55033" w:rsidP="00A55033">
            <w:pPr>
              <w:spacing w:after="0"/>
              <w:jc w:val="both"/>
              <w:rPr>
                <w:rFonts w:ascii="Arial" w:eastAsia="Arial Unicode MS" w:hAnsi="Arial" w:cs="Arial"/>
                <w:i/>
                <w:sz w:val="18"/>
                <w:szCs w:val="18"/>
              </w:rPr>
            </w:pPr>
            <w:r w:rsidRPr="00FD5164">
              <w:rPr>
                <w:rFonts w:ascii="Arial" w:eastAsia="Arial Unicode MS" w:hAnsi="Arial" w:cs="Arial"/>
                <w:i/>
                <w:sz w:val="18"/>
                <w:szCs w:val="18"/>
              </w:rPr>
              <w:t>Gestión Administrativa (Recursos humano</w:t>
            </w:r>
            <w:r>
              <w:rPr>
                <w:rFonts w:ascii="Arial" w:eastAsia="Arial Unicode MS" w:hAnsi="Arial" w:cs="Arial"/>
                <w:i/>
                <w:sz w:val="18"/>
                <w:szCs w:val="18"/>
              </w:rPr>
              <w:t>s</w:t>
            </w:r>
            <w:r w:rsidRPr="00FD5164">
              <w:rPr>
                <w:rFonts w:ascii="Arial" w:eastAsia="Arial Unicode MS" w:hAnsi="Arial" w:cs="Arial"/>
                <w:i/>
                <w:sz w:val="18"/>
                <w:szCs w:val="18"/>
              </w:rPr>
              <w:t xml:space="preserve"> – Recursos Físicos)</w:t>
            </w:r>
            <w:r>
              <w:rPr>
                <w:rFonts w:ascii="Arial" w:eastAsia="Arial Unicode MS" w:hAnsi="Arial" w:cs="Arial"/>
                <w:i/>
                <w:sz w:val="18"/>
                <w:szCs w:val="18"/>
              </w:rPr>
              <w:t xml:space="preserve"> </w:t>
            </w:r>
          </w:p>
        </w:tc>
        <w:tc>
          <w:tcPr>
            <w:tcW w:w="2489" w:type="dxa"/>
          </w:tcPr>
          <w:p w:rsidR="00A55033" w:rsidRPr="00FD5164" w:rsidRDefault="00A55033" w:rsidP="00490327">
            <w:pPr>
              <w:spacing w:after="0"/>
              <w:jc w:val="both"/>
              <w:rPr>
                <w:rFonts w:ascii="Arial" w:eastAsia="Arial Unicode MS" w:hAnsi="Arial" w:cs="Arial"/>
                <w:i/>
                <w:sz w:val="18"/>
                <w:szCs w:val="18"/>
              </w:rPr>
            </w:pPr>
            <w:r w:rsidRPr="00FD5164">
              <w:rPr>
                <w:rFonts w:ascii="Arial" w:eastAsia="Arial Unicode MS" w:hAnsi="Arial" w:cs="Arial"/>
                <w:i/>
                <w:sz w:val="18"/>
                <w:szCs w:val="18"/>
              </w:rPr>
              <w:t>-Héctor Augusto Rojas Puentes</w:t>
            </w:r>
          </w:p>
          <w:p w:rsidR="00A55033" w:rsidRPr="00FD5164" w:rsidRDefault="00A55033" w:rsidP="00A55033">
            <w:pPr>
              <w:spacing w:after="0"/>
              <w:jc w:val="both"/>
              <w:rPr>
                <w:rFonts w:ascii="Arial" w:eastAsia="Arial Unicode MS" w:hAnsi="Arial" w:cs="Arial"/>
                <w:i/>
                <w:sz w:val="18"/>
                <w:szCs w:val="18"/>
              </w:rPr>
            </w:pPr>
            <w:r w:rsidRPr="00FD5164">
              <w:rPr>
                <w:rFonts w:ascii="Arial" w:eastAsia="Arial Unicode MS" w:hAnsi="Arial" w:cs="Arial"/>
                <w:i/>
                <w:sz w:val="18"/>
                <w:szCs w:val="18"/>
              </w:rPr>
              <w:t>- Milce Barrera Gómez</w:t>
            </w:r>
            <w:r>
              <w:rPr>
                <w:rFonts w:ascii="Arial" w:eastAsia="Arial Unicode MS" w:hAnsi="Arial" w:cs="Arial"/>
                <w:i/>
                <w:sz w:val="18"/>
                <w:szCs w:val="18"/>
              </w:rPr>
              <w:t xml:space="preserve"> </w:t>
            </w:r>
          </w:p>
        </w:tc>
      </w:tr>
      <w:tr w:rsidR="001E0352" w:rsidRPr="00FD5164" w:rsidTr="00A55033">
        <w:trPr>
          <w:trHeight w:val="527"/>
        </w:trPr>
        <w:tc>
          <w:tcPr>
            <w:tcW w:w="1525" w:type="dxa"/>
          </w:tcPr>
          <w:p w:rsidR="001E0352" w:rsidRPr="00FD5164" w:rsidRDefault="001E0352" w:rsidP="001E0352">
            <w:pPr>
              <w:spacing w:after="0"/>
              <w:jc w:val="both"/>
              <w:rPr>
                <w:rFonts w:ascii="Arial" w:eastAsia="Arial Unicode MS" w:hAnsi="Arial" w:cs="Arial"/>
                <w:i/>
                <w:sz w:val="18"/>
                <w:szCs w:val="18"/>
              </w:rPr>
            </w:pPr>
            <w:r w:rsidRPr="00FD5164">
              <w:rPr>
                <w:rFonts w:ascii="Arial" w:eastAsia="Arial Unicode MS" w:hAnsi="Arial" w:cs="Arial"/>
                <w:i/>
                <w:sz w:val="18"/>
                <w:szCs w:val="18"/>
              </w:rPr>
              <w:t>30 de noviembre/</w:t>
            </w:r>
            <w:r w:rsidR="00A55033">
              <w:rPr>
                <w:rFonts w:ascii="Arial" w:eastAsia="Arial Unicode MS" w:hAnsi="Arial" w:cs="Arial"/>
                <w:i/>
                <w:sz w:val="18"/>
                <w:szCs w:val="18"/>
              </w:rPr>
              <w:t>20</w:t>
            </w:r>
            <w:r w:rsidRPr="00FD5164">
              <w:rPr>
                <w:rFonts w:ascii="Arial" w:eastAsia="Arial Unicode MS" w:hAnsi="Arial" w:cs="Arial"/>
                <w:i/>
                <w:sz w:val="18"/>
                <w:szCs w:val="18"/>
              </w:rPr>
              <w:t>11</w:t>
            </w:r>
          </w:p>
        </w:tc>
        <w:tc>
          <w:tcPr>
            <w:tcW w:w="1134" w:type="dxa"/>
          </w:tcPr>
          <w:p w:rsidR="001E0352" w:rsidRPr="00FD5164" w:rsidRDefault="00A55033" w:rsidP="00A55033">
            <w:pPr>
              <w:spacing w:after="0"/>
              <w:jc w:val="both"/>
              <w:rPr>
                <w:rFonts w:ascii="Arial" w:eastAsia="Arial Unicode MS" w:hAnsi="Arial" w:cs="Arial"/>
                <w:i/>
                <w:sz w:val="18"/>
                <w:szCs w:val="18"/>
              </w:rPr>
            </w:pPr>
            <w:r>
              <w:rPr>
                <w:rFonts w:ascii="Arial" w:eastAsia="Arial Unicode MS" w:hAnsi="Arial" w:cs="Arial"/>
                <w:i/>
                <w:sz w:val="18"/>
                <w:szCs w:val="18"/>
              </w:rPr>
              <w:t>2:30</w:t>
            </w:r>
            <w:r w:rsidRPr="00FD5164">
              <w:rPr>
                <w:rFonts w:ascii="Arial" w:eastAsia="Arial Unicode MS" w:hAnsi="Arial" w:cs="Arial"/>
                <w:i/>
                <w:sz w:val="18"/>
                <w:szCs w:val="18"/>
              </w:rPr>
              <w:t xml:space="preserve"> </w:t>
            </w:r>
            <w:r>
              <w:rPr>
                <w:rFonts w:ascii="Arial" w:eastAsia="Arial Unicode MS" w:hAnsi="Arial" w:cs="Arial"/>
                <w:i/>
                <w:sz w:val="18"/>
                <w:szCs w:val="18"/>
              </w:rPr>
              <w:t>p</w:t>
            </w:r>
            <w:r w:rsidRPr="00FD5164">
              <w:rPr>
                <w:rFonts w:ascii="Arial" w:eastAsia="Arial Unicode MS" w:hAnsi="Arial" w:cs="Arial"/>
                <w:i/>
                <w:sz w:val="18"/>
                <w:szCs w:val="18"/>
              </w:rPr>
              <w:t xml:space="preserve">.m. a </w:t>
            </w:r>
            <w:r>
              <w:rPr>
                <w:rFonts w:ascii="Arial" w:eastAsia="Arial Unicode MS" w:hAnsi="Arial" w:cs="Arial"/>
                <w:i/>
                <w:sz w:val="18"/>
                <w:szCs w:val="18"/>
              </w:rPr>
              <w:t>5:30 p.</w:t>
            </w:r>
            <w:r w:rsidRPr="00FD5164">
              <w:rPr>
                <w:rFonts w:ascii="Arial" w:eastAsia="Arial Unicode MS" w:hAnsi="Arial" w:cs="Arial"/>
                <w:i/>
                <w:sz w:val="18"/>
                <w:szCs w:val="18"/>
              </w:rPr>
              <w:t xml:space="preserve"> m.</w:t>
            </w:r>
          </w:p>
        </w:tc>
        <w:tc>
          <w:tcPr>
            <w:tcW w:w="3906" w:type="dxa"/>
          </w:tcPr>
          <w:p w:rsidR="001E0352" w:rsidRPr="00A55033" w:rsidRDefault="00A55033" w:rsidP="00A55033">
            <w:pPr>
              <w:jc w:val="both"/>
              <w:rPr>
                <w:rFonts w:ascii="Calibri" w:eastAsia="Calibri" w:hAnsi="Calibri" w:cs="Times New Roman"/>
                <w:lang w:val="es-ES"/>
              </w:rPr>
            </w:pPr>
            <w:r w:rsidRPr="00FD5164">
              <w:rPr>
                <w:rFonts w:ascii="Arial" w:eastAsia="Arial Unicode MS" w:hAnsi="Arial" w:cs="Arial"/>
                <w:i/>
                <w:sz w:val="18"/>
                <w:szCs w:val="18"/>
              </w:rPr>
              <w:t>Gestión territorial  (POT-Planes sectoriales- Planeación Municipal)</w:t>
            </w:r>
            <w:r>
              <w:rPr>
                <w:rFonts w:ascii="Arial" w:eastAsia="Arial Unicode MS" w:hAnsi="Arial" w:cs="Arial"/>
                <w:i/>
                <w:sz w:val="18"/>
                <w:szCs w:val="18"/>
              </w:rPr>
              <w:t xml:space="preserve"> y </w:t>
            </w:r>
            <w:r w:rsidRPr="00FD5164">
              <w:rPr>
                <w:rFonts w:ascii="Arial" w:eastAsia="Arial Unicode MS" w:hAnsi="Arial" w:cs="Arial"/>
                <w:i/>
                <w:sz w:val="18"/>
                <w:szCs w:val="18"/>
              </w:rPr>
              <w:t>Gestión Jurídica (Contratación y procesos judiciales)</w:t>
            </w:r>
          </w:p>
        </w:tc>
        <w:tc>
          <w:tcPr>
            <w:tcW w:w="2489" w:type="dxa"/>
          </w:tcPr>
          <w:p w:rsidR="001E0352" w:rsidRDefault="00A55033" w:rsidP="00A55033">
            <w:pPr>
              <w:spacing w:after="0"/>
              <w:jc w:val="both"/>
              <w:rPr>
                <w:rFonts w:ascii="Arial" w:eastAsia="Arial Unicode MS" w:hAnsi="Arial" w:cs="Arial"/>
                <w:i/>
                <w:sz w:val="18"/>
                <w:szCs w:val="18"/>
              </w:rPr>
            </w:pPr>
            <w:r>
              <w:rPr>
                <w:rFonts w:ascii="Arial" w:eastAsia="Arial Unicode MS" w:hAnsi="Arial" w:cs="Arial"/>
                <w:i/>
                <w:sz w:val="18"/>
                <w:szCs w:val="18"/>
              </w:rPr>
              <w:t>-</w:t>
            </w:r>
            <w:r w:rsidRPr="00A55033">
              <w:rPr>
                <w:rFonts w:ascii="Arial" w:eastAsia="Arial Unicode MS" w:hAnsi="Arial" w:cs="Arial"/>
                <w:i/>
                <w:sz w:val="18"/>
                <w:szCs w:val="18"/>
              </w:rPr>
              <w:t>Hugo Víctor Viveros</w:t>
            </w:r>
          </w:p>
          <w:p w:rsidR="00A55033" w:rsidRPr="00A55033" w:rsidRDefault="00A55033" w:rsidP="00A55033">
            <w:pPr>
              <w:spacing w:after="0"/>
              <w:jc w:val="both"/>
              <w:rPr>
                <w:rFonts w:ascii="Arial" w:eastAsia="Arial Unicode MS" w:hAnsi="Arial" w:cs="Arial"/>
                <w:i/>
                <w:sz w:val="18"/>
                <w:szCs w:val="18"/>
              </w:rPr>
            </w:pPr>
            <w:r>
              <w:rPr>
                <w:rFonts w:ascii="Arial" w:eastAsia="Arial Unicode MS" w:hAnsi="Arial" w:cs="Arial"/>
                <w:i/>
                <w:sz w:val="18"/>
                <w:szCs w:val="18"/>
              </w:rPr>
              <w:t>-Asesor Jurídico</w:t>
            </w:r>
          </w:p>
        </w:tc>
      </w:tr>
      <w:tr w:rsidR="001E0352" w:rsidRPr="00FD5164" w:rsidTr="00A55033">
        <w:tc>
          <w:tcPr>
            <w:tcW w:w="1525" w:type="dxa"/>
          </w:tcPr>
          <w:p w:rsidR="001E0352" w:rsidRPr="00FD5164" w:rsidRDefault="00A55033" w:rsidP="00A55033">
            <w:pPr>
              <w:spacing w:after="0"/>
              <w:jc w:val="both"/>
              <w:rPr>
                <w:rFonts w:ascii="Arial" w:eastAsia="Arial Unicode MS" w:hAnsi="Arial" w:cs="Arial"/>
                <w:i/>
                <w:sz w:val="18"/>
                <w:szCs w:val="18"/>
              </w:rPr>
            </w:pPr>
            <w:r>
              <w:rPr>
                <w:rFonts w:ascii="Arial" w:eastAsia="Arial Unicode MS" w:hAnsi="Arial" w:cs="Arial"/>
                <w:i/>
                <w:sz w:val="18"/>
                <w:szCs w:val="18"/>
              </w:rPr>
              <w:t>1</w:t>
            </w:r>
            <w:r w:rsidR="001E0352" w:rsidRPr="00FD5164">
              <w:rPr>
                <w:rFonts w:ascii="Arial" w:eastAsia="Arial Unicode MS" w:hAnsi="Arial" w:cs="Arial"/>
                <w:i/>
                <w:sz w:val="18"/>
                <w:szCs w:val="18"/>
              </w:rPr>
              <w:t xml:space="preserve"> </w:t>
            </w:r>
            <w:r>
              <w:rPr>
                <w:rFonts w:ascii="Arial" w:eastAsia="Arial Unicode MS" w:hAnsi="Arial" w:cs="Arial"/>
                <w:i/>
                <w:sz w:val="18"/>
                <w:szCs w:val="18"/>
              </w:rPr>
              <w:t xml:space="preserve"> de </w:t>
            </w:r>
            <w:r w:rsidR="001E0352" w:rsidRPr="00FD5164">
              <w:rPr>
                <w:rFonts w:ascii="Arial" w:eastAsia="Arial Unicode MS" w:hAnsi="Arial" w:cs="Arial"/>
                <w:i/>
                <w:sz w:val="18"/>
                <w:szCs w:val="18"/>
              </w:rPr>
              <w:t>diciembre</w:t>
            </w:r>
            <w:r>
              <w:rPr>
                <w:rFonts w:ascii="Arial" w:eastAsia="Arial Unicode MS" w:hAnsi="Arial" w:cs="Arial"/>
                <w:i/>
                <w:sz w:val="18"/>
                <w:szCs w:val="18"/>
              </w:rPr>
              <w:t>/</w:t>
            </w:r>
            <w:r w:rsidR="001E0352" w:rsidRPr="00FD5164">
              <w:rPr>
                <w:rFonts w:ascii="Arial" w:eastAsia="Arial Unicode MS" w:hAnsi="Arial" w:cs="Arial"/>
                <w:i/>
                <w:sz w:val="18"/>
                <w:szCs w:val="18"/>
              </w:rPr>
              <w:t xml:space="preserve"> </w:t>
            </w:r>
            <w:r>
              <w:rPr>
                <w:rFonts w:ascii="Arial" w:eastAsia="Arial Unicode MS" w:hAnsi="Arial" w:cs="Arial"/>
                <w:i/>
                <w:sz w:val="18"/>
                <w:szCs w:val="18"/>
              </w:rPr>
              <w:t>20</w:t>
            </w:r>
            <w:r w:rsidR="001E0352" w:rsidRPr="00FD5164">
              <w:rPr>
                <w:rFonts w:ascii="Arial" w:eastAsia="Arial Unicode MS" w:hAnsi="Arial" w:cs="Arial"/>
                <w:i/>
                <w:sz w:val="18"/>
                <w:szCs w:val="18"/>
              </w:rPr>
              <w:t>11</w:t>
            </w:r>
          </w:p>
        </w:tc>
        <w:tc>
          <w:tcPr>
            <w:tcW w:w="1134" w:type="dxa"/>
          </w:tcPr>
          <w:p w:rsidR="001E0352" w:rsidRPr="00FD5164" w:rsidRDefault="00A55033" w:rsidP="00A55033">
            <w:pPr>
              <w:spacing w:after="0"/>
              <w:jc w:val="both"/>
              <w:rPr>
                <w:rFonts w:ascii="Arial" w:eastAsia="Arial Unicode MS" w:hAnsi="Arial" w:cs="Arial"/>
                <w:i/>
                <w:sz w:val="18"/>
                <w:szCs w:val="18"/>
              </w:rPr>
            </w:pPr>
            <w:r>
              <w:rPr>
                <w:rFonts w:ascii="Arial" w:eastAsia="Arial Unicode MS" w:hAnsi="Arial" w:cs="Arial"/>
                <w:i/>
                <w:sz w:val="18"/>
                <w:szCs w:val="18"/>
              </w:rPr>
              <w:t>3:00 p</w:t>
            </w:r>
            <w:r w:rsidR="001E0352" w:rsidRPr="00FD5164">
              <w:rPr>
                <w:rFonts w:ascii="Arial" w:eastAsia="Arial Unicode MS" w:hAnsi="Arial" w:cs="Arial"/>
                <w:i/>
                <w:sz w:val="18"/>
                <w:szCs w:val="18"/>
              </w:rPr>
              <w:t xml:space="preserve">.m. a </w:t>
            </w:r>
            <w:r>
              <w:rPr>
                <w:rFonts w:ascii="Arial" w:eastAsia="Arial Unicode MS" w:hAnsi="Arial" w:cs="Arial"/>
                <w:i/>
                <w:sz w:val="18"/>
                <w:szCs w:val="18"/>
              </w:rPr>
              <w:t>5:50 p</w:t>
            </w:r>
            <w:r w:rsidR="001E0352" w:rsidRPr="00FD5164">
              <w:rPr>
                <w:rFonts w:ascii="Arial" w:eastAsia="Arial Unicode MS" w:hAnsi="Arial" w:cs="Arial"/>
                <w:i/>
                <w:sz w:val="18"/>
                <w:szCs w:val="18"/>
              </w:rPr>
              <w:t xml:space="preserve"> m.</w:t>
            </w:r>
          </w:p>
        </w:tc>
        <w:tc>
          <w:tcPr>
            <w:tcW w:w="3906" w:type="dxa"/>
          </w:tcPr>
          <w:p w:rsidR="001E0352" w:rsidRPr="00FD5164" w:rsidRDefault="001E0352" w:rsidP="001E0352">
            <w:pPr>
              <w:spacing w:after="0"/>
              <w:jc w:val="both"/>
              <w:rPr>
                <w:rFonts w:ascii="Arial" w:eastAsia="Arial Unicode MS" w:hAnsi="Arial" w:cs="Arial"/>
                <w:i/>
                <w:sz w:val="18"/>
                <w:szCs w:val="18"/>
              </w:rPr>
            </w:pPr>
            <w:r w:rsidRPr="00FD5164">
              <w:rPr>
                <w:rFonts w:ascii="Arial" w:eastAsia="Arial Unicode MS" w:hAnsi="Arial" w:cs="Arial"/>
                <w:i/>
                <w:sz w:val="18"/>
                <w:szCs w:val="18"/>
              </w:rPr>
              <w:t>Gestión Financiera y Presupuestal (Recaudos, Presupuesto, Contabilidad, Tesorería)</w:t>
            </w:r>
          </w:p>
        </w:tc>
        <w:tc>
          <w:tcPr>
            <w:tcW w:w="2489" w:type="dxa"/>
          </w:tcPr>
          <w:p w:rsidR="001E0352" w:rsidRPr="00FD5164" w:rsidRDefault="001E0352" w:rsidP="001E0352">
            <w:pPr>
              <w:spacing w:after="0"/>
              <w:jc w:val="both"/>
              <w:rPr>
                <w:rFonts w:ascii="Arial" w:eastAsia="Arial Unicode MS" w:hAnsi="Arial" w:cs="Arial"/>
                <w:i/>
                <w:sz w:val="18"/>
                <w:szCs w:val="18"/>
              </w:rPr>
            </w:pPr>
            <w:r w:rsidRPr="00FD5164">
              <w:rPr>
                <w:rFonts w:ascii="Arial" w:eastAsia="Arial Unicode MS" w:hAnsi="Arial" w:cs="Arial"/>
                <w:i/>
                <w:sz w:val="18"/>
                <w:szCs w:val="18"/>
              </w:rPr>
              <w:t>-Norbelly Artunduaga Joven</w:t>
            </w:r>
          </w:p>
          <w:p w:rsidR="001E0352" w:rsidRDefault="001E0352" w:rsidP="001E0352">
            <w:pPr>
              <w:spacing w:after="0"/>
              <w:jc w:val="both"/>
              <w:rPr>
                <w:rFonts w:ascii="Arial" w:eastAsia="Arial Unicode MS" w:hAnsi="Arial" w:cs="Arial"/>
                <w:i/>
                <w:sz w:val="18"/>
                <w:szCs w:val="18"/>
              </w:rPr>
            </w:pPr>
            <w:r w:rsidRPr="00FD5164">
              <w:rPr>
                <w:rFonts w:ascii="Arial" w:eastAsia="Arial Unicode MS" w:hAnsi="Arial" w:cs="Arial"/>
                <w:i/>
                <w:sz w:val="18"/>
                <w:szCs w:val="18"/>
              </w:rPr>
              <w:t>-Asesora contable</w:t>
            </w:r>
          </w:p>
          <w:p w:rsidR="00A55033" w:rsidRPr="00FD5164" w:rsidRDefault="00A55033" w:rsidP="00A55033">
            <w:pPr>
              <w:spacing w:after="0"/>
              <w:jc w:val="both"/>
              <w:rPr>
                <w:rFonts w:ascii="Arial" w:eastAsia="Arial Unicode MS" w:hAnsi="Arial" w:cs="Arial"/>
                <w:i/>
                <w:sz w:val="18"/>
                <w:szCs w:val="18"/>
              </w:rPr>
            </w:pPr>
            <w:r>
              <w:rPr>
                <w:rFonts w:ascii="Arial" w:eastAsia="Arial Unicode MS" w:hAnsi="Arial" w:cs="Arial"/>
                <w:i/>
                <w:sz w:val="18"/>
                <w:szCs w:val="18"/>
              </w:rPr>
              <w:t xml:space="preserve">-Aux. Administrativo </w:t>
            </w:r>
          </w:p>
        </w:tc>
      </w:tr>
    </w:tbl>
    <w:p w:rsidR="001E0352" w:rsidRPr="001E0352" w:rsidRDefault="001E0352" w:rsidP="00F67078">
      <w:pPr>
        <w:jc w:val="both"/>
      </w:pPr>
    </w:p>
    <w:p w:rsidR="001E0352" w:rsidRPr="00C57AAD" w:rsidRDefault="00A55033" w:rsidP="00F67078">
      <w:pPr>
        <w:jc w:val="both"/>
        <w:rPr>
          <w:rFonts w:ascii="Arial" w:hAnsi="Arial" w:cs="Arial"/>
          <w:sz w:val="24"/>
          <w:szCs w:val="24"/>
          <w:lang w:val="es-ES"/>
        </w:rPr>
      </w:pPr>
      <w:r w:rsidRPr="00C57AAD">
        <w:rPr>
          <w:rFonts w:ascii="Arial" w:hAnsi="Arial" w:cs="Arial"/>
          <w:sz w:val="24"/>
          <w:szCs w:val="24"/>
          <w:lang w:val="es-ES"/>
        </w:rPr>
        <w:t xml:space="preserve">En las fechas anteriormente indicadas se llevo a cabo las reuniones con los equipos asignados para cada </w:t>
      </w:r>
      <w:r w:rsidR="00DF3D25" w:rsidRPr="00C57AAD">
        <w:rPr>
          <w:rFonts w:ascii="Arial" w:hAnsi="Arial" w:cs="Arial"/>
          <w:sz w:val="24"/>
          <w:szCs w:val="24"/>
          <w:lang w:val="es-ES"/>
        </w:rPr>
        <w:t>componente, dejando las correspondientes constancias de la información entregada</w:t>
      </w:r>
      <w:r w:rsidR="00543FA9" w:rsidRPr="00C57AAD">
        <w:rPr>
          <w:rFonts w:ascii="Arial" w:hAnsi="Arial" w:cs="Arial"/>
          <w:sz w:val="24"/>
          <w:szCs w:val="24"/>
          <w:lang w:val="es-ES"/>
        </w:rPr>
        <w:t xml:space="preserve">, </w:t>
      </w:r>
      <w:r w:rsidR="005522AA">
        <w:rPr>
          <w:rFonts w:ascii="Arial" w:hAnsi="Arial" w:cs="Arial"/>
          <w:sz w:val="24"/>
          <w:szCs w:val="24"/>
          <w:lang w:val="es-ES"/>
        </w:rPr>
        <w:t>en cada uno de los  componentes de entrega:</w:t>
      </w:r>
    </w:p>
    <w:p w:rsidR="00543FA9" w:rsidRPr="00ED78DB" w:rsidRDefault="00B3298F" w:rsidP="00ED78DB">
      <w:pPr>
        <w:pStyle w:val="Prrafodelista"/>
        <w:numPr>
          <w:ilvl w:val="1"/>
          <w:numId w:val="3"/>
        </w:numPr>
        <w:jc w:val="center"/>
        <w:rPr>
          <w:rFonts w:ascii="Arial" w:hAnsi="Arial" w:cs="Arial"/>
          <w:b/>
          <w:sz w:val="24"/>
          <w:szCs w:val="24"/>
          <w:lang w:val="es-ES"/>
        </w:rPr>
      </w:pPr>
      <w:r w:rsidRPr="00ED78DB">
        <w:rPr>
          <w:rFonts w:ascii="Arial" w:hAnsi="Arial" w:cs="Arial"/>
          <w:b/>
          <w:sz w:val="24"/>
          <w:szCs w:val="24"/>
          <w:lang w:val="es-ES"/>
        </w:rPr>
        <w:t xml:space="preserve">INFOME DE LA </w:t>
      </w:r>
      <w:r w:rsidR="00543FA9" w:rsidRPr="00ED78DB">
        <w:rPr>
          <w:rFonts w:ascii="Arial" w:hAnsi="Arial" w:cs="Arial"/>
          <w:b/>
          <w:sz w:val="24"/>
          <w:szCs w:val="24"/>
          <w:lang w:val="es-ES"/>
        </w:rPr>
        <w:t>GESTION ADMINISTRATIVA</w:t>
      </w:r>
    </w:p>
    <w:tbl>
      <w:tblPr>
        <w:tblW w:w="8379" w:type="dxa"/>
        <w:tblInd w:w="55" w:type="dxa"/>
        <w:tblCellMar>
          <w:left w:w="70" w:type="dxa"/>
          <w:right w:w="70" w:type="dxa"/>
        </w:tblCellMar>
        <w:tblLook w:val="04A0"/>
      </w:tblPr>
      <w:tblGrid>
        <w:gridCol w:w="3276"/>
        <w:gridCol w:w="1701"/>
        <w:gridCol w:w="1701"/>
        <w:gridCol w:w="1701"/>
      </w:tblGrid>
      <w:tr w:rsidR="00BA0DF0" w:rsidRPr="00BA0DF0" w:rsidTr="00BA0DF0">
        <w:trPr>
          <w:trHeight w:val="315"/>
        </w:trPr>
        <w:tc>
          <w:tcPr>
            <w:tcW w:w="837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b/>
                <w:bCs/>
                <w:lang w:eastAsia="es-CO"/>
              </w:rPr>
            </w:pPr>
            <w:r w:rsidRPr="00BA0DF0">
              <w:rPr>
                <w:rFonts w:ascii="Arial" w:eastAsia="Times New Roman" w:hAnsi="Arial" w:cs="Arial"/>
                <w:b/>
                <w:bCs/>
                <w:lang w:eastAsia="es-CO"/>
              </w:rPr>
              <w:t>FORMATO 4. PLANTA DE PERSONAL</w:t>
            </w:r>
          </w:p>
        </w:tc>
      </w:tr>
      <w:tr w:rsidR="00BA0DF0" w:rsidRPr="00BA0DF0" w:rsidTr="00BA0DF0">
        <w:trPr>
          <w:trHeight w:val="315"/>
        </w:trPr>
        <w:tc>
          <w:tcPr>
            <w:tcW w:w="3276"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A0DF0" w:rsidRPr="00BA0DF0" w:rsidRDefault="00BA0DF0" w:rsidP="00BA0DF0">
            <w:pPr>
              <w:spacing w:after="0" w:line="240" w:lineRule="auto"/>
              <w:jc w:val="center"/>
              <w:rPr>
                <w:rFonts w:ascii="Arial" w:eastAsia="Times New Roman" w:hAnsi="Arial" w:cs="Arial"/>
                <w:b/>
                <w:bCs/>
                <w:sz w:val="18"/>
                <w:szCs w:val="18"/>
                <w:lang w:eastAsia="es-CO"/>
              </w:rPr>
            </w:pPr>
            <w:r w:rsidRPr="00BA0DF0">
              <w:rPr>
                <w:rFonts w:ascii="Arial" w:eastAsia="Times New Roman" w:hAnsi="Arial" w:cs="Arial"/>
                <w:b/>
                <w:bCs/>
                <w:sz w:val="18"/>
                <w:szCs w:val="18"/>
                <w:lang w:eastAsia="es-CO"/>
              </w:rPr>
              <w:lastRenderedPageBreak/>
              <w:t>CONCEPTO</w:t>
            </w:r>
          </w:p>
        </w:tc>
        <w:tc>
          <w:tcPr>
            <w:tcW w:w="17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A0DF0" w:rsidRPr="00BA0DF0" w:rsidRDefault="00BA0DF0" w:rsidP="00BA0DF0">
            <w:pPr>
              <w:spacing w:after="0" w:line="240" w:lineRule="auto"/>
              <w:jc w:val="center"/>
              <w:rPr>
                <w:rFonts w:ascii="Arial" w:eastAsia="Times New Roman" w:hAnsi="Arial" w:cs="Arial"/>
                <w:b/>
                <w:bCs/>
                <w:sz w:val="18"/>
                <w:szCs w:val="18"/>
                <w:lang w:eastAsia="es-CO"/>
              </w:rPr>
            </w:pPr>
            <w:r w:rsidRPr="00BA0DF0">
              <w:rPr>
                <w:rFonts w:ascii="Arial" w:eastAsia="Times New Roman" w:hAnsi="Arial" w:cs="Arial"/>
                <w:b/>
                <w:bCs/>
                <w:sz w:val="18"/>
                <w:szCs w:val="18"/>
                <w:lang w:eastAsia="es-CO"/>
              </w:rPr>
              <w:t>TOTAL NÚMERO DE CARGOS DE LA PLANTA</w:t>
            </w:r>
          </w:p>
        </w:tc>
        <w:tc>
          <w:tcPr>
            <w:tcW w:w="17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A0DF0" w:rsidRPr="00BA0DF0" w:rsidRDefault="00BA0DF0" w:rsidP="00BA0DF0">
            <w:pPr>
              <w:spacing w:after="0" w:line="240" w:lineRule="auto"/>
              <w:jc w:val="center"/>
              <w:rPr>
                <w:rFonts w:ascii="Arial" w:eastAsia="Times New Roman" w:hAnsi="Arial" w:cs="Arial"/>
                <w:b/>
                <w:bCs/>
                <w:sz w:val="18"/>
                <w:szCs w:val="18"/>
                <w:lang w:eastAsia="es-CO"/>
              </w:rPr>
            </w:pPr>
            <w:r w:rsidRPr="00BA0DF0">
              <w:rPr>
                <w:rFonts w:ascii="Arial" w:eastAsia="Times New Roman" w:hAnsi="Arial" w:cs="Arial"/>
                <w:b/>
                <w:bCs/>
                <w:sz w:val="18"/>
                <w:szCs w:val="18"/>
                <w:lang w:eastAsia="es-CO"/>
              </w:rPr>
              <w:t>NÚMERO DE CARGOS PROVISTOS</w:t>
            </w:r>
          </w:p>
        </w:tc>
        <w:tc>
          <w:tcPr>
            <w:tcW w:w="17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A0DF0" w:rsidRPr="00BA0DF0" w:rsidRDefault="00BA0DF0" w:rsidP="00BA0DF0">
            <w:pPr>
              <w:spacing w:after="0" w:line="240" w:lineRule="auto"/>
              <w:jc w:val="center"/>
              <w:rPr>
                <w:rFonts w:ascii="Arial" w:eastAsia="Times New Roman" w:hAnsi="Arial" w:cs="Arial"/>
                <w:b/>
                <w:bCs/>
                <w:sz w:val="18"/>
                <w:szCs w:val="18"/>
                <w:lang w:eastAsia="es-CO"/>
              </w:rPr>
            </w:pPr>
            <w:r w:rsidRPr="00BA0DF0">
              <w:rPr>
                <w:rFonts w:ascii="Arial" w:eastAsia="Times New Roman" w:hAnsi="Arial" w:cs="Arial"/>
                <w:b/>
                <w:bCs/>
                <w:sz w:val="18"/>
                <w:szCs w:val="18"/>
                <w:lang w:eastAsia="es-CO"/>
              </w:rPr>
              <w:t>NÚMERO DE CARGOS VACANTES</w:t>
            </w:r>
          </w:p>
        </w:tc>
      </w:tr>
      <w:tr w:rsidR="00BA0DF0" w:rsidRPr="00BA0DF0" w:rsidTr="00BA0DF0">
        <w:trPr>
          <w:trHeight w:val="315"/>
        </w:trPr>
        <w:tc>
          <w:tcPr>
            <w:tcW w:w="3276" w:type="dxa"/>
            <w:vMerge/>
            <w:tcBorders>
              <w:top w:val="single" w:sz="8" w:space="0" w:color="auto"/>
              <w:left w:val="single" w:sz="8" w:space="0" w:color="auto"/>
              <w:bottom w:val="single" w:sz="8" w:space="0" w:color="000000"/>
              <w:right w:val="single" w:sz="8" w:space="0" w:color="000000"/>
            </w:tcBorders>
            <w:vAlign w:val="center"/>
            <w:hideMark/>
          </w:tcPr>
          <w:p w:rsidR="00BA0DF0" w:rsidRPr="00BA0DF0" w:rsidRDefault="00BA0DF0" w:rsidP="00BA0DF0">
            <w:pPr>
              <w:spacing w:after="0" w:line="240" w:lineRule="auto"/>
              <w:rPr>
                <w:rFonts w:ascii="Arial" w:eastAsia="Times New Roman" w:hAnsi="Arial" w:cs="Arial"/>
                <w:b/>
                <w:bCs/>
                <w:sz w:val="18"/>
                <w:szCs w:val="18"/>
                <w:lang w:eastAsia="es-CO"/>
              </w:rPr>
            </w:pPr>
          </w:p>
        </w:tc>
        <w:tc>
          <w:tcPr>
            <w:tcW w:w="1701" w:type="dxa"/>
            <w:vMerge/>
            <w:tcBorders>
              <w:top w:val="single" w:sz="8" w:space="0" w:color="auto"/>
              <w:left w:val="single" w:sz="8" w:space="0" w:color="auto"/>
              <w:bottom w:val="single" w:sz="8" w:space="0" w:color="000000"/>
              <w:right w:val="single" w:sz="8" w:space="0" w:color="000000"/>
            </w:tcBorders>
            <w:vAlign w:val="center"/>
            <w:hideMark/>
          </w:tcPr>
          <w:p w:rsidR="00BA0DF0" w:rsidRPr="00BA0DF0" w:rsidRDefault="00BA0DF0" w:rsidP="00BA0DF0">
            <w:pPr>
              <w:spacing w:after="0" w:line="240" w:lineRule="auto"/>
              <w:rPr>
                <w:rFonts w:ascii="Arial" w:eastAsia="Times New Roman" w:hAnsi="Arial" w:cs="Arial"/>
                <w:b/>
                <w:bCs/>
                <w:sz w:val="18"/>
                <w:szCs w:val="18"/>
                <w:lang w:eastAsia="es-CO"/>
              </w:rPr>
            </w:pPr>
          </w:p>
        </w:tc>
        <w:tc>
          <w:tcPr>
            <w:tcW w:w="1701" w:type="dxa"/>
            <w:vMerge/>
            <w:tcBorders>
              <w:top w:val="single" w:sz="8" w:space="0" w:color="auto"/>
              <w:left w:val="single" w:sz="8" w:space="0" w:color="auto"/>
              <w:bottom w:val="single" w:sz="8" w:space="0" w:color="000000"/>
              <w:right w:val="single" w:sz="8" w:space="0" w:color="000000"/>
            </w:tcBorders>
            <w:vAlign w:val="center"/>
            <w:hideMark/>
          </w:tcPr>
          <w:p w:rsidR="00BA0DF0" w:rsidRPr="00BA0DF0" w:rsidRDefault="00BA0DF0" w:rsidP="00BA0DF0">
            <w:pPr>
              <w:spacing w:after="0" w:line="240" w:lineRule="auto"/>
              <w:rPr>
                <w:rFonts w:ascii="Arial" w:eastAsia="Times New Roman" w:hAnsi="Arial" w:cs="Arial"/>
                <w:b/>
                <w:bCs/>
                <w:sz w:val="18"/>
                <w:szCs w:val="18"/>
                <w:lang w:eastAsia="es-CO"/>
              </w:rPr>
            </w:pPr>
          </w:p>
        </w:tc>
        <w:tc>
          <w:tcPr>
            <w:tcW w:w="1701" w:type="dxa"/>
            <w:vMerge/>
            <w:tcBorders>
              <w:top w:val="single" w:sz="8" w:space="0" w:color="auto"/>
              <w:left w:val="single" w:sz="8" w:space="0" w:color="auto"/>
              <w:bottom w:val="single" w:sz="8" w:space="0" w:color="000000"/>
              <w:right w:val="single" w:sz="8" w:space="0" w:color="000000"/>
            </w:tcBorders>
            <w:vAlign w:val="center"/>
            <w:hideMark/>
          </w:tcPr>
          <w:p w:rsidR="00BA0DF0" w:rsidRPr="00BA0DF0" w:rsidRDefault="00BA0DF0" w:rsidP="00BA0DF0">
            <w:pPr>
              <w:spacing w:after="0" w:line="240" w:lineRule="auto"/>
              <w:rPr>
                <w:rFonts w:ascii="Arial" w:eastAsia="Times New Roman" w:hAnsi="Arial" w:cs="Arial"/>
                <w:b/>
                <w:bCs/>
                <w:sz w:val="18"/>
                <w:szCs w:val="18"/>
                <w:lang w:eastAsia="es-CO"/>
              </w:rPr>
            </w:pPr>
          </w:p>
        </w:tc>
      </w:tr>
      <w:tr w:rsidR="00BA0DF0" w:rsidRPr="00BA0DF0" w:rsidTr="00BA0DF0">
        <w:trPr>
          <w:trHeight w:val="315"/>
        </w:trPr>
        <w:tc>
          <w:tcPr>
            <w:tcW w:w="837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rPr>
                <w:rFonts w:ascii="Arial" w:eastAsia="Times New Roman" w:hAnsi="Arial" w:cs="Arial"/>
                <w:b/>
                <w:bCs/>
                <w:sz w:val="18"/>
                <w:szCs w:val="18"/>
                <w:lang w:eastAsia="es-CO"/>
              </w:rPr>
            </w:pPr>
            <w:r w:rsidRPr="00BA0DF0">
              <w:rPr>
                <w:rFonts w:ascii="Arial" w:eastAsia="Times New Roman" w:hAnsi="Arial" w:cs="Arial"/>
                <w:b/>
                <w:bCs/>
                <w:sz w:val="18"/>
                <w:szCs w:val="18"/>
                <w:lang w:eastAsia="es-CO"/>
              </w:rPr>
              <w:t xml:space="preserve">Cargos de libre nombramiento y remoción: </w:t>
            </w:r>
          </w:p>
        </w:tc>
      </w:tr>
      <w:tr w:rsidR="00BA0DF0" w:rsidRPr="00BA0DF0" w:rsidTr="00BA0DF0">
        <w:trPr>
          <w:trHeight w:val="310"/>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A0DF0" w:rsidRPr="00BA0DF0" w:rsidRDefault="00BA0DF0" w:rsidP="00BA0DF0">
            <w:pPr>
              <w:spacing w:after="0" w:line="240" w:lineRule="auto"/>
              <w:jc w:val="center"/>
              <w:rPr>
                <w:rFonts w:ascii="Arial" w:eastAsia="Times New Roman" w:hAnsi="Arial" w:cs="Arial"/>
                <w:b/>
                <w:bCs/>
                <w:sz w:val="18"/>
                <w:szCs w:val="18"/>
                <w:lang w:eastAsia="es-CO"/>
              </w:rPr>
            </w:pPr>
            <w:r w:rsidRPr="00BA0DF0">
              <w:rPr>
                <w:rFonts w:ascii="Arial" w:eastAsia="Times New Roman" w:hAnsi="Arial" w:cs="Arial"/>
                <w:b/>
                <w:bCs/>
                <w:sz w:val="18"/>
                <w:szCs w:val="18"/>
                <w:lang w:eastAsia="es-CO"/>
              </w:rPr>
              <w:t xml:space="preserve">A la fecha de inicio de la gestión </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sz w:val="18"/>
                <w:szCs w:val="18"/>
                <w:lang w:eastAsia="es-CO"/>
              </w:rPr>
            </w:pPr>
            <w:r w:rsidRPr="00BA0DF0">
              <w:rPr>
                <w:rFonts w:ascii="Arial" w:eastAsia="Times New Roman" w:hAnsi="Arial" w:cs="Arial"/>
                <w:sz w:val="18"/>
                <w:szCs w:val="18"/>
                <w:lang w:eastAsia="es-CO"/>
              </w:rPr>
              <w:t>17</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sz w:val="18"/>
                <w:szCs w:val="18"/>
                <w:lang w:eastAsia="es-CO"/>
              </w:rPr>
            </w:pPr>
            <w:r w:rsidRPr="00BA0DF0">
              <w:rPr>
                <w:rFonts w:ascii="Arial" w:eastAsia="Times New Roman" w:hAnsi="Arial" w:cs="Arial"/>
                <w:sz w:val="18"/>
                <w:szCs w:val="18"/>
                <w:lang w:eastAsia="es-CO"/>
              </w:rPr>
              <w:t>17</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sz w:val="18"/>
                <w:szCs w:val="18"/>
                <w:lang w:eastAsia="es-CO"/>
              </w:rPr>
            </w:pPr>
            <w:r w:rsidRPr="00BA0DF0">
              <w:rPr>
                <w:rFonts w:ascii="Arial" w:eastAsia="Times New Roman" w:hAnsi="Arial" w:cs="Arial"/>
                <w:sz w:val="18"/>
                <w:szCs w:val="18"/>
                <w:lang w:eastAsia="es-CO"/>
              </w:rPr>
              <w:t>0</w:t>
            </w:r>
          </w:p>
        </w:tc>
      </w:tr>
      <w:tr w:rsidR="00BA0DF0" w:rsidRPr="00BA0DF0" w:rsidTr="00BA0DF0">
        <w:trPr>
          <w:trHeight w:val="300"/>
        </w:trPr>
        <w:tc>
          <w:tcPr>
            <w:tcW w:w="32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A0DF0" w:rsidRPr="00BA0DF0" w:rsidRDefault="00BA0DF0" w:rsidP="00BA0DF0">
            <w:pPr>
              <w:spacing w:after="0" w:line="240" w:lineRule="auto"/>
              <w:jc w:val="center"/>
              <w:rPr>
                <w:rFonts w:ascii="Arial" w:eastAsia="Times New Roman" w:hAnsi="Arial" w:cs="Arial"/>
                <w:b/>
                <w:bCs/>
                <w:sz w:val="18"/>
                <w:szCs w:val="18"/>
                <w:lang w:eastAsia="es-CO"/>
              </w:rPr>
            </w:pPr>
            <w:r w:rsidRPr="00BA0DF0">
              <w:rPr>
                <w:rFonts w:ascii="Arial" w:eastAsia="Times New Roman" w:hAnsi="Arial" w:cs="Arial"/>
                <w:b/>
                <w:bCs/>
                <w:sz w:val="18"/>
                <w:szCs w:val="18"/>
                <w:lang w:eastAsia="es-CO"/>
              </w:rPr>
              <w:t>A la fecha de retiro, separación del cargo o ratificación</w:t>
            </w:r>
          </w:p>
        </w:tc>
        <w:tc>
          <w:tcPr>
            <w:tcW w:w="1701"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sz w:val="18"/>
                <w:szCs w:val="18"/>
                <w:lang w:eastAsia="es-CO"/>
              </w:rPr>
            </w:pPr>
            <w:r w:rsidRPr="00BA0DF0">
              <w:rPr>
                <w:rFonts w:ascii="Arial" w:eastAsia="Times New Roman" w:hAnsi="Arial" w:cs="Arial"/>
                <w:sz w:val="18"/>
                <w:szCs w:val="18"/>
                <w:lang w:eastAsia="es-CO"/>
              </w:rPr>
              <w:t>16</w:t>
            </w:r>
          </w:p>
        </w:tc>
        <w:tc>
          <w:tcPr>
            <w:tcW w:w="1701"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sz w:val="18"/>
                <w:szCs w:val="18"/>
                <w:lang w:eastAsia="es-CO"/>
              </w:rPr>
            </w:pPr>
            <w:r w:rsidRPr="00BA0DF0">
              <w:rPr>
                <w:rFonts w:ascii="Arial" w:eastAsia="Times New Roman" w:hAnsi="Arial" w:cs="Arial"/>
                <w:sz w:val="18"/>
                <w:szCs w:val="18"/>
                <w:lang w:eastAsia="es-CO"/>
              </w:rPr>
              <w:t>16</w:t>
            </w:r>
          </w:p>
        </w:tc>
        <w:tc>
          <w:tcPr>
            <w:tcW w:w="1701"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sz w:val="18"/>
                <w:szCs w:val="18"/>
                <w:lang w:eastAsia="es-CO"/>
              </w:rPr>
            </w:pPr>
            <w:r w:rsidRPr="00BA0DF0">
              <w:rPr>
                <w:rFonts w:ascii="Arial" w:eastAsia="Times New Roman" w:hAnsi="Arial" w:cs="Arial"/>
                <w:sz w:val="18"/>
                <w:szCs w:val="18"/>
                <w:lang w:eastAsia="es-CO"/>
              </w:rPr>
              <w:t>1</w:t>
            </w:r>
          </w:p>
        </w:tc>
      </w:tr>
      <w:tr w:rsidR="00BA0DF0" w:rsidRPr="00BA0DF0" w:rsidTr="00BA0DF0">
        <w:trPr>
          <w:trHeight w:val="228"/>
        </w:trPr>
        <w:tc>
          <w:tcPr>
            <w:tcW w:w="3276" w:type="dxa"/>
            <w:vMerge/>
            <w:tcBorders>
              <w:top w:val="single" w:sz="8" w:space="0" w:color="auto"/>
              <w:left w:val="single" w:sz="8" w:space="0" w:color="auto"/>
              <w:bottom w:val="single" w:sz="8" w:space="0" w:color="000000"/>
              <w:right w:val="single" w:sz="8" w:space="0" w:color="000000"/>
            </w:tcBorders>
            <w:vAlign w:val="center"/>
            <w:hideMark/>
          </w:tcPr>
          <w:p w:rsidR="00BA0DF0" w:rsidRPr="00BA0DF0" w:rsidRDefault="00BA0DF0" w:rsidP="00BA0DF0">
            <w:pPr>
              <w:spacing w:after="0" w:line="240" w:lineRule="auto"/>
              <w:rPr>
                <w:rFonts w:ascii="Arial" w:eastAsia="Times New Roman" w:hAnsi="Arial" w:cs="Arial"/>
                <w:b/>
                <w:bCs/>
                <w:sz w:val="18"/>
                <w:szCs w:val="18"/>
                <w:lang w:eastAsia="es-CO"/>
              </w:rPr>
            </w:pPr>
          </w:p>
        </w:tc>
        <w:tc>
          <w:tcPr>
            <w:tcW w:w="1701" w:type="dxa"/>
            <w:vMerge/>
            <w:tcBorders>
              <w:top w:val="single" w:sz="8" w:space="0" w:color="auto"/>
              <w:left w:val="single" w:sz="8" w:space="0" w:color="auto"/>
              <w:bottom w:val="single" w:sz="8" w:space="0" w:color="000000"/>
              <w:right w:val="single" w:sz="8" w:space="0" w:color="000000"/>
            </w:tcBorders>
            <w:vAlign w:val="center"/>
            <w:hideMark/>
          </w:tcPr>
          <w:p w:rsidR="00BA0DF0" w:rsidRPr="00BA0DF0" w:rsidRDefault="00BA0DF0" w:rsidP="00BA0DF0">
            <w:pPr>
              <w:spacing w:after="0" w:line="240" w:lineRule="auto"/>
              <w:rPr>
                <w:rFonts w:ascii="Arial" w:eastAsia="Times New Roman" w:hAnsi="Arial" w:cs="Arial"/>
                <w:sz w:val="18"/>
                <w:szCs w:val="18"/>
                <w:lang w:eastAsia="es-CO"/>
              </w:rPr>
            </w:pPr>
          </w:p>
        </w:tc>
        <w:tc>
          <w:tcPr>
            <w:tcW w:w="1701" w:type="dxa"/>
            <w:vMerge/>
            <w:tcBorders>
              <w:top w:val="single" w:sz="8" w:space="0" w:color="auto"/>
              <w:left w:val="single" w:sz="8" w:space="0" w:color="auto"/>
              <w:bottom w:val="single" w:sz="8" w:space="0" w:color="000000"/>
              <w:right w:val="single" w:sz="8" w:space="0" w:color="000000"/>
            </w:tcBorders>
            <w:vAlign w:val="center"/>
            <w:hideMark/>
          </w:tcPr>
          <w:p w:rsidR="00BA0DF0" w:rsidRPr="00BA0DF0" w:rsidRDefault="00BA0DF0" w:rsidP="00BA0DF0">
            <w:pPr>
              <w:spacing w:after="0" w:line="240" w:lineRule="auto"/>
              <w:rPr>
                <w:rFonts w:ascii="Arial" w:eastAsia="Times New Roman" w:hAnsi="Arial" w:cs="Arial"/>
                <w:sz w:val="18"/>
                <w:szCs w:val="18"/>
                <w:lang w:eastAsia="es-CO"/>
              </w:rPr>
            </w:pPr>
          </w:p>
        </w:tc>
        <w:tc>
          <w:tcPr>
            <w:tcW w:w="1701" w:type="dxa"/>
            <w:vMerge/>
            <w:tcBorders>
              <w:top w:val="single" w:sz="8" w:space="0" w:color="auto"/>
              <w:left w:val="single" w:sz="8" w:space="0" w:color="auto"/>
              <w:bottom w:val="single" w:sz="8" w:space="0" w:color="000000"/>
              <w:right w:val="single" w:sz="8" w:space="0" w:color="000000"/>
            </w:tcBorders>
            <w:vAlign w:val="center"/>
            <w:hideMark/>
          </w:tcPr>
          <w:p w:rsidR="00BA0DF0" w:rsidRPr="00BA0DF0" w:rsidRDefault="00BA0DF0" w:rsidP="00BA0DF0">
            <w:pPr>
              <w:spacing w:after="0" w:line="240" w:lineRule="auto"/>
              <w:rPr>
                <w:rFonts w:ascii="Arial" w:eastAsia="Times New Roman" w:hAnsi="Arial" w:cs="Arial"/>
                <w:sz w:val="18"/>
                <w:szCs w:val="18"/>
                <w:lang w:eastAsia="es-CO"/>
              </w:rPr>
            </w:pPr>
          </w:p>
        </w:tc>
      </w:tr>
      <w:tr w:rsidR="00BA0DF0" w:rsidRPr="00BA0DF0" w:rsidTr="00BA0DF0">
        <w:trPr>
          <w:trHeight w:val="260"/>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A0DF0" w:rsidRPr="00BA0DF0" w:rsidRDefault="00BA0DF0" w:rsidP="00BA0DF0">
            <w:pPr>
              <w:spacing w:after="0" w:line="240" w:lineRule="auto"/>
              <w:jc w:val="center"/>
              <w:rPr>
                <w:rFonts w:ascii="Arial" w:eastAsia="Times New Roman" w:hAnsi="Arial" w:cs="Arial"/>
                <w:b/>
                <w:bCs/>
                <w:sz w:val="18"/>
                <w:szCs w:val="18"/>
                <w:lang w:eastAsia="es-CO"/>
              </w:rPr>
            </w:pPr>
            <w:r w:rsidRPr="00BA0DF0">
              <w:rPr>
                <w:rFonts w:ascii="Arial" w:eastAsia="Times New Roman" w:hAnsi="Arial" w:cs="Arial"/>
                <w:b/>
                <w:bCs/>
                <w:sz w:val="18"/>
                <w:szCs w:val="18"/>
                <w:lang w:eastAsia="es-CO"/>
              </w:rPr>
              <w:t>Variación porcentual</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sz w:val="18"/>
                <w:szCs w:val="18"/>
                <w:lang w:eastAsia="es-CO"/>
              </w:rPr>
            </w:pPr>
            <w:r w:rsidRPr="00BA0DF0">
              <w:rPr>
                <w:rFonts w:ascii="Arial" w:eastAsia="Times New Roman" w:hAnsi="Arial" w:cs="Arial"/>
                <w:sz w:val="18"/>
                <w:szCs w:val="18"/>
                <w:lang w:eastAsia="es-CO"/>
              </w:rPr>
              <w:t> </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sz w:val="18"/>
                <w:szCs w:val="18"/>
                <w:lang w:eastAsia="es-CO"/>
              </w:rPr>
            </w:pPr>
            <w:r w:rsidRPr="00BA0DF0">
              <w:rPr>
                <w:rFonts w:ascii="Arial" w:eastAsia="Times New Roman" w:hAnsi="Arial" w:cs="Arial"/>
                <w:sz w:val="18"/>
                <w:szCs w:val="18"/>
                <w:lang w:eastAsia="es-CO"/>
              </w:rPr>
              <w:t> </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sz w:val="18"/>
                <w:szCs w:val="18"/>
                <w:lang w:eastAsia="es-CO"/>
              </w:rPr>
            </w:pPr>
            <w:r w:rsidRPr="00BA0DF0">
              <w:rPr>
                <w:rFonts w:ascii="Arial" w:eastAsia="Times New Roman" w:hAnsi="Arial" w:cs="Arial"/>
                <w:sz w:val="18"/>
                <w:szCs w:val="18"/>
                <w:lang w:eastAsia="es-CO"/>
              </w:rPr>
              <w:t> </w:t>
            </w:r>
          </w:p>
        </w:tc>
      </w:tr>
      <w:tr w:rsidR="00BA0DF0" w:rsidRPr="00BA0DF0" w:rsidTr="00BA0DF0">
        <w:trPr>
          <w:trHeight w:val="315"/>
        </w:trPr>
        <w:tc>
          <w:tcPr>
            <w:tcW w:w="837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rPr>
                <w:rFonts w:ascii="Arial" w:eastAsia="Times New Roman" w:hAnsi="Arial" w:cs="Arial"/>
                <w:b/>
                <w:bCs/>
                <w:sz w:val="18"/>
                <w:szCs w:val="18"/>
                <w:lang w:eastAsia="es-CO"/>
              </w:rPr>
            </w:pPr>
            <w:r w:rsidRPr="00BA0DF0">
              <w:rPr>
                <w:rFonts w:ascii="Arial" w:eastAsia="Times New Roman" w:hAnsi="Arial" w:cs="Arial"/>
                <w:b/>
                <w:bCs/>
                <w:sz w:val="18"/>
                <w:szCs w:val="18"/>
                <w:lang w:eastAsia="es-CO"/>
              </w:rPr>
              <w:t>Cargos de Carrera Administrativa:</w:t>
            </w:r>
          </w:p>
        </w:tc>
      </w:tr>
      <w:tr w:rsidR="00BA0DF0" w:rsidRPr="00BA0DF0" w:rsidTr="00BA0DF0">
        <w:trPr>
          <w:trHeight w:val="218"/>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A0DF0" w:rsidRPr="00BA0DF0" w:rsidRDefault="00BA0DF0" w:rsidP="00BA0DF0">
            <w:pPr>
              <w:spacing w:after="0" w:line="240" w:lineRule="auto"/>
              <w:jc w:val="center"/>
              <w:rPr>
                <w:rFonts w:ascii="Arial" w:eastAsia="Times New Roman" w:hAnsi="Arial" w:cs="Arial"/>
                <w:b/>
                <w:bCs/>
                <w:sz w:val="20"/>
                <w:szCs w:val="20"/>
                <w:lang w:eastAsia="es-CO"/>
              </w:rPr>
            </w:pPr>
            <w:r w:rsidRPr="00BA0DF0">
              <w:rPr>
                <w:rFonts w:ascii="Arial" w:eastAsia="Times New Roman" w:hAnsi="Arial" w:cs="Arial"/>
                <w:b/>
                <w:bCs/>
                <w:sz w:val="20"/>
                <w:szCs w:val="20"/>
                <w:lang w:eastAsia="es-CO"/>
              </w:rPr>
              <w:t xml:space="preserve">A la fecha de inicio de la gestión </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lang w:eastAsia="es-CO"/>
              </w:rPr>
            </w:pPr>
            <w:r w:rsidRPr="00BA0DF0">
              <w:rPr>
                <w:rFonts w:ascii="Arial" w:eastAsia="Times New Roman" w:hAnsi="Arial" w:cs="Arial"/>
                <w:lang w:eastAsia="es-CO"/>
              </w:rPr>
              <w:t>2</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lang w:eastAsia="es-CO"/>
              </w:rPr>
            </w:pPr>
            <w:r w:rsidRPr="00BA0DF0">
              <w:rPr>
                <w:rFonts w:ascii="Arial" w:eastAsia="Times New Roman" w:hAnsi="Arial" w:cs="Arial"/>
                <w:lang w:eastAsia="es-CO"/>
              </w:rPr>
              <w:t>2</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lang w:eastAsia="es-CO"/>
              </w:rPr>
            </w:pPr>
            <w:r w:rsidRPr="00BA0DF0">
              <w:rPr>
                <w:rFonts w:ascii="Arial" w:eastAsia="Times New Roman" w:hAnsi="Arial" w:cs="Arial"/>
                <w:lang w:eastAsia="es-CO"/>
              </w:rPr>
              <w:t>0</w:t>
            </w:r>
          </w:p>
        </w:tc>
      </w:tr>
      <w:tr w:rsidR="00BA0DF0" w:rsidRPr="00BA0DF0" w:rsidTr="00BA0DF0">
        <w:trPr>
          <w:trHeight w:val="300"/>
        </w:trPr>
        <w:tc>
          <w:tcPr>
            <w:tcW w:w="32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A0DF0" w:rsidRPr="00BA0DF0" w:rsidRDefault="00BA0DF0" w:rsidP="00BA0DF0">
            <w:pPr>
              <w:spacing w:after="0" w:line="240" w:lineRule="auto"/>
              <w:jc w:val="center"/>
              <w:rPr>
                <w:rFonts w:ascii="Arial" w:eastAsia="Times New Roman" w:hAnsi="Arial" w:cs="Arial"/>
                <w:b/>
                <w:bCs/>
                <w:sz w:val="20"/>
                <w:szCs w:val="20"/>
                <w:lang w:eastAsia="es-CO"/>
              </w:rPr>
            </w:pPr>
            <w:r w:rsidRPr="00BA0DF0">
              <w:rPr>
                <w:rFonts w:ascii="Arial" w:eastAsia="Times New Roman" w:hAnsi="Arial" w:cs="Arial"/>
                <w:b/>
                <w:bCs/>
                <w:sz w:val="20"/>
                <w:szCs w:val="20"/>
                <w:lang w:eastAsia="es-CO"/>
              </w:rPr>
              <w:t>A la fecha de retiro, separación del cargo o ratificación</w:t>
            </w:r>
          </w:p>
        </w:tc>
        <w:tc>
          <w:tcPr>
            <w:tcW w:w="1701"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lang w:eastAsia="es-CO"/>
              </w:rPr>
            </w:pPr>
            <w:r w:rsidRPr="00BA0DF0">
              <w:rPr>
                <w:rFonts w:ascii="Arial" w:eastAsia="Times New Roman" w:hAnsi="Arial" w:cs="Arial"/>
                <w:lang w:eastAsia="es-CO"/>
              </w:rPr>
              <w:t>2</w:t>
            </w:r>
          </w:p>
        </w:tc>
        <w:tc>
          <w:tcPr>
            <w:tcW w:w="1701"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lang w:eastAsia="es-CO"/>
              </w:rPr>
            </w:pPr>
            <w:r w:rsidRPr="00BA0DF0">
              <w:rPr>
                <w:rFonts w:ascii="Arial" w:eastAsia="Times New Roman" w:hAnsi="Arial" w:cs="Arial"/>
                <w:lang w:eastAsia="es-CO"/>
              </w:rPr>
              <w:t>2</w:t>
            </w:r>
          </w:p>
        </w:tc>
        <w:tc>
          <w:tcPr>
            <w:tcW w:w="1701"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lang w:eastAsia="es-CO"/>
              </w:rPr>
            </w:pPr>
            <w:r w:rsidRPr="00BA0DF0">
              <w:rPr>
                <w:rFonts w:ascii="Arial" w:eastAsia="Times New Roman" w:hAnsi="Arial" w:cs="Arial"/>
                <w:lang w:eastAsia="es-CO"/>
              </w:rPr>
              <w:t>0</w:t>
            </w:r>
          </w:p>
        </w:tc>
      </w:tr>
      <w:tr w:rsidR="00BA0DF0" w:rsidRPr="00BA0DF0" w:rsidTr="00BA0DF0">
        <w:trPr>
          <w:trHeight w:val="230"/>
        </w:trPr>
        <w:tc>
          <w:tcPr>
            <w:tcW w:w="3276" w:type="dxa"/>
            <w:vMerge/>
            <w:tcBorders>
              <w:top w:val="single" w:sz="8" w:space="0" w:color="auto"/>
              <w:left w:val="single" w:sz="8" w:space="0" w:color="auto"/>
              <w:bottom w:val="single" w:sz="8" w:space="0" w:color="000000"/>
              <w:right w:val="single" w:sz="8" w:space="0" w:color="000000"/>
            </w:tcBorders>
            <w:vAlign w:val="center"/>
            <w:hideMark/>
          </w:tcPr>
          <w:p w:rsidR="00BA0DF0" w:rsidRPr="00BA0DF0" w:rsidRDefault="00BA0DF0" w:rsidP="00BA0DF0">
            <w:pPr>
              <w:spacing w:after="0" w:line="240" w:lineRule="auto"/>
              <w:rPr>
                <w:rFonts w:ascii="Arial" w:eastAsia="Times New Roman" w:hAnsi="Arial" w:cs="Arial"/>
                <w:b/>
                <w:bCs/>
                <w:sz w:val="20"/>
                <w:szCs w:val="20"/>
                <w:lang w:eastAsia="es-CO"/>
              </w:rPr>
            </w:pPr>
          </w:p>
        </w:tc>
        <w:tc>
          <w:tcPr>
            <w:tcW w:w="1701" w:type="dxa"/>
            <w:vMerge/>
            <w:tcBorders>
              <w:top w:val="single" w:sz="8" w:space="0" w:color="auto"/>
              <w:left w:val="single" w:sz="8" w:space="0" w:color="auto"/>
              <w:bottom w:val="single" w:sz="8" w:space="0" w:color="000000"/>
              <w:right w:val="single" w:sz="8" w:space="0" w:color="000000"/>
            </w:tcBorders>
            <w:vAlign w:val="center"/>
            <w:hideMark/>
          </w:tcPr>
          <w:p w:rsidR="00BA0DF0" w:rsidRPr="00BA0DF0" w:rsidRDefault="00BA0DF0" w:rsidP="00BA0DF0">
            <w:pPr>
              <w:spacing w:after="0" w:line="240" w:lineRule="auto"/>
              <w:rPr>
                <w:rFonts w:ascii="Arial" w:eastAsia="Times New Roman" w:hAnsi="Arial" w:cs="Arial"/>
                <w:lang w:eastAsia="es-CO"/>
              </w:rPr>
            </w:pPr>
          </w:p>
        </w:tc>
        <w:tc>
          <w:tcPr>
            <w:tcW w:w="1701" w:type="dxa"/>
            <w:vMerge/>
            <w:tcBorders>
              <w:top w:val="single" w:sz="8" w:space="0" w:color="auto"/>
              <w:left w:val="single" w:sz="8" w:space="0" w:color="auto"/>
              <w:bottom w:val="single" w:sz="8" w:space="0" w:color="000000"/>
              <w:right w:val="single" w:sz="8" w:space="0" w:color="000000"/>
            </w:tcBorders>
            <w:vAlign w:val="center"/>
            <w:hideMark/>
          </w:tcPr>
          <w:p w:rsidR="00BA0DF0" w:rsidRPr="00BA0DF0" w:rsidRDefault="00BA0DF0" w:rsidP="00BA0DF0">
            <w:pPr>
              <w:spacing w:after="0" w:line="240" w:lineRule="auto"/>
              <w:rPr>
                <w:rFonts w:ascii="Arial" w:eastAsia="Times New Roman" w:hAnsi="Arial" w:cs="Arial"/>
                <w:lang w:eastAsia="es-CO"/>
              </w:rPr>
            </w:pPr>
          </w:p>
        </w:tc>
        <w:tc>
          <w:tcPr>
            <w:tcW w:w="1701" w:type="dxa"/>
            <w:vMerge/>
            <w:tcBorders>
              <w:top w:val="single" w:sz="8" w:space="0" w:color="auto"/>
              <w:left w:val="single" w:sz="8" w:space="0" w:color="auto"/>
              <w:bottom w:val="single" w:sz="8" w:space="0" w:color="000000"/>
              <w:right w:val="single" w:sz="8" w:space="0" w:color="000000"/>
            </w:tcBorders>
            <w:vAlign w:val="center"/>
            <w:hideMark/>
          </w:tcPr>
          <w:p w:rsidR="00BA0DF0" w:rsidRPr="00BA0DF0" w:rsidRDefault="00BA0DF0" w:rsidP="00BA0DF0">
            <w:pPr>
              <w:spacing w:after="0" w:line="240" w:lineRule="auto"/>
              <w:rPr>
                <w:rFonts w:ascii="Arial" w:eastAsia="Times New Roman" w:hAnsi="Arial" w:cs="Arial"/>
                <w:lang w:eastAsia="es-CO"/>
              </w:rPr>
            </w:pPr>
          </w:p>
        </w:tc>
      </w:tr>
      <w:tr w:rsidR="00BA0DF0" w:rsidRPr="00BA0DF0" w:rsidTr="00BA0DF0">
        <w:trPr>
          <w:trHeight w:val="358"/>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A0DF0" w:rsidRPr="00BA0DF0" w:rsidRDefault="00BA0DF0" w:rsidP="00BA0DF0">
            <w:pPr>
              <w:spacing w:after="0" w:line="240" w:lineRule="auto"/>
              <w:jc w:val="center"/>
              <w:rPr>
                <w:rFonts w:ascii="Arial" w:eastAsia="Times New Roman" w:hAnsi="Arial" w:cs="Arial"/>
                <w:b/>
                <w:bCs/>
                <w:sz w:val="20"/>
                <w:szCs w:val="20"/>
                <w:lang w:eastAsia="es-CO"/>
              </w:rPr>
            </w:pPr>
            <w:r w:rsidRPr="00BA0DF0">
              <w:rPr>
                <w:rFonts w:ascii="Arial" w:eastAsia="Times New Roman" w:hAnsi="Arial" w:cs="Arial"/>
                <w:b/>
                <w:bCs/>
                <w:sz w:val="20"/>
                <w:szCs w:val="20"/>
                <w:lang w:eastAsia="es-CO"/>
              </w:rPr>
              <w:t>Variación porcentual</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lang w:eastAsia="es-CO"/>
              </w:rPr>
            </w:pPr>
            <w:r w:rsidRPr="00BA0DF0">
              <w:rPr>
                <w:rFonts w:ascii="Arial" w:eastAsia="Times New Roman" w:hAnsi="Arial" w:cs="Arial"/>
                <w:lang w:eastAsia="es-CO"/>
              </w:rPr>
              <w:t> </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lang w:eastAsia="es-CO"/>
              </w:rPr>
            </w:pPr>
            <w:r w:rsidRPr="00BA0DF0">
              <w:rPr>
                <w:rFonts w:ascii="Arial" w:eastAsia="Times New Roman" w:hAnsi="Arial" w:cs="Arial"/>
                <w:lang w:eastAsia="es-CO"/>
              </w:rPr>
              <w:t> </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BA0DF0" w:rsidRPr="00BA0DF0" w:rsidRDefault="00BA0DF0" w:rsidP="00BA0DF0">
            <w:pPr>
              <w:spacing w:after="0" w:line="240" w:lineRule="auto"/>
              <w:jc w:val="center"/>
              <w:rPr>
                <w:rFonts w:ascii="Arial" w:eastAsia="Times New Roman" w:hAnsi="Arial" w:cs="Arial"/>
                <w:lang w:eastAsia="es-CO"/>
              </w:rPr>
            </w:pPr>
            <w:r w:rsidRPr="00BA0DF0">
              <w:rPr>
                <w:rFonts w:ascii="Arial" w:eastAsia="Times New Roman" w:hAnsi="Arial" w:cs="Arial"/>
                <w:lang w:eastAsia="es-CO"/>
              </w:rPr>
              <w:t> </w:t>
            </w:r>
          </w:p>
        </w:tc>
      </w:tr>
    </w:tbl>
    <w:p w:rsidR="00BD7500" w:rsidRDefault="00BD7500" w:rsidP="00543FA9">
      <w:pPr>
        <w:jc w:val="center"/>
        <w:rPr>
          <w:rFonts w:ascii="Arial" w:hAnsi="Arial" w:cs="Arial"/>
          <w:b/>
          <w:sz w:val="24"/>
          <w:szCs w:val="24"/>
          <w:lang w:val="es-ES"/>
        </w:rPr>
      </w:pPr>
    </w:p>
    <w:p w:rsidR="005522AA" w:rsidRDefault="005522AA" w:rsidP="005522AA">
      <w:pPr>
        <w:rPr>
          <w:rFonts w:ascii="Arial" w:hAnsi="Arial" w:cs="Arial"/>
          <w:b/>
          <w:sz w:val="24"/>
          <w:szCs w:val="24"/>
          <w:lang w:val="es-ES"/>
        </w:rPr>
      </w:pPr>
      <w:r>
        <w:rPr>
          <w:rFonts w:ascii="Arial" w:hAnsi="Arial" w:cs="Arial"/>
          <w:b/>
          <w:sz w:val="24"/>
          <w:szCs w:val="24"/>
          <w:lang w:val="es-ES"/>
        </w:rPr>
        <w:t>Documentos Adjuntos:</w:t>
      </w:r>
    </w:p>
    <w:p w:rsidR="00543FA9" w:rsidRPr="00C57AAD" w:rsidRDefault="00543FA9" w:rsidP="00543FA9">
      <w:pPr>
        <w:pStyle w:val="Prrafodelista"/>
        <w:numPr>
          <w:ilvl w:val="0"/>
          <w:numId w:val="2"/>
        </w:numPr>
        <w:rPr>
          <w:rFonts w:ascii="Arial" w:hAnsi="Arial" w:cs="Arial"/>
          <w:sz w:val="24"/>
          <w:szCs w:val="24"/>
          <w:lang w:val="es-ES"/>
        </w:rPr>
      </w:pPr>
      <w:r w:rsidRPr="00C57AAD">
        <w:rPr>
          <w:rFonts w:ascii="Arial" w:hAnsi="Arial" w:cs="Arial"/>
          <w:sz w:val="24"/>
          <w:szCs w:val="24"/>
          <w:lang w:val="es-ES"/>
        </w:rPr>
        <w:t>Acta de fecha 29 de noviembre de 2011 (3) folios</w:t>
      </w:r>
      <w:r w:rsidR="00080293" w:rsidRPr="00C57AAD">
        <w:rPr>
          <w:rFonts w:ascii="Arial" w:hAnsi="Arial" w:cs="Arial"/>
          <w:sz w:val="24"/>
          <w:szCs w:val="24"/>
          <w:lang w:val="es-ES"/>
        </w:rPr>
        <w:t>.</w:t>
      </w:r>
    </w:p>
    <w:p w:rsidR="00080293" w:rsidRPr="00C57AAD" w:rsidRDefault="00080293" w:rsidP="00543FA9">
      <w:pPr>
        <w:pStyle w:val="Prrafodelista"/>
        <w:numPr>
          <w:ilvl w:val="0"/>
          <w:numId w:val="2"/>
        </w:numPr>
        <w:rPr>
          <w:rFonts w:ascii="Arial" w:hAnsi="Arial" w:cs="Arial"/>
          <w:sz w:val="24"/>
          <w:szCs w:val="24"/>
          <w:lang w:val="es-ES"/>
        </w:rPr>
      </w:pPr>
      <w:r w:rsidRPr="00C57AAD">
        <w:rPr>
          <w:rFonts w:ascii="Arial" w:hAnsi="Arial" w:cs="Arial"/>
          <w:sz w:val="24"/>
          <w:szCs w:val="24"/>
          <w:lang w:val="es-ES"/>
        </w:rPr>
        <w:t>Estado del pasivo pensional (programa PASIVOCOL)</w:t>
      </w:r>
    </w:p>
    <w:p w:rsidR="00080293" w:rsidRPr="00C57AAD" w:rsidRDefault="00080293" w:rsidP="00543FA9">
      <w:pPr>
        <w:pStyle w:val="Prrafodelista"/>
        <w:numPr>
          <w:ilvl w:val="0"/>
          <w:numId w:val="2"/>
        </w:numPr>
        <w:rPr>
          <w:rFonts w:ascii="Arial" w:hAnsi="Arial" w:cs="Arial"/>
          <w:sz w:val="24"/>
          <w:szCs w:val="24"/>
          <w:lang w:val="es-ES"/>
        </w:rPr>
      </w:pPr>
      <w:r w:rsidRPr="00C57AAD">
        <w:rPr>
          <w:rFonts w:ascii="Arial" w:hAnsi="Arial" w:cs="Arial"/>
          <w:sz w:val="24"/>
          <w:szCs w:val="24"/>
          <w:lang w:val="es-ES"/>
        </w:rPr>
        <w:t>Responsabilidades en el sector Educación</w:t>
      </w:r>
    </w:p>
    <w:p w:rsidR="00080293" w:rsidRPr="00C57AAD" w:rsidRDefault="00080293" w:rsidP="00543FA9">
      <w:pPr>
        <w:pStyle w:val="Prrafodelista"/>
        <w:numPr>
          <w:ilvl w:val="0"/>
          <w:numId w:val="2"/>
        </w:numPr>
        <w:rPr>
          <w:rFonts w:ascii="Arial" w:hAnsi="Arial" w:cs="Arial"/>
          <w:sz w:val="24"/>
          <w:szCs w:val="24"/>
          <w:lang w:val="es-ES"/>
        </w:rPr>
      </w:pPr>
      <w:r w:rsidRPr="00C57AAD">
        <w:rPr>
          <w:rFonts w:ascii="Arial" w:hAnsi="Arial" w:cs="Arial"/>
          <w:sz w:val="24"/>
          <w:szCs w:val="24"/>
          <w:lang w:val="es-ES"/>
        </w:rPr>
        <w:t>Estado del programa de Gobierno en línea</w:t>
      </w:r>
    </w:p>
    <w:p w:rsidR="00080293" w:rsidRPr="00C57AAD" w:rsidRDefault="00080293" w:rsidP="00543FA9">
      <w:pPr>
        <w:pStyle w:val="Prrafodelista"/>
        <w:numPr>
          <w:ilvl w:val="0"/>
          <w:numId w:val="2"/>
        </w:numPr>
        <w:rPr>
          <w:rFonts w:ascii="Arial" w:hAnsi="Arial" w:cs="Arial"/>
          <w:sz w:val="24"/>
          <w:szCs w:val="24"/>
          <w:lang w:val="es-ES"/>
        </w:rPr>
      </w:pPr>
      <w:r w:rsidRPr="00C57AAD">
        <w:rPr>
          <w:rFonts w:ascii="Arial" w:hAnsi="Arial" w:cs="Arial"/>
          <w:sz w:val="24"/>
          <w:szCs w:val="24"/>
          <w:lang w:val="es-ES"/>
        </w:rPr>
        <w:t>Informe de gestión de la Oficina de Dirección de Justicia</w:t>
      </w:r>
    </w:p>
    <w:p w:rsidR="00080293" w:rsidRPr="00C57AAD" w:rsidRDefault="00080293" w:rsidP="00543FA9">
      <w:pPr>
        <w:pStyle w:val="Prrafodelista"/>
        <w:numPr>
          <w:ilvl w:val="0"/>
          <w:numId w:val="2"/>
        </w:numPr>
        <w:rPr>
          <w:rFonts w:ascii="Arial" w:hAnsi="Arial" w:cs="Arial"/>
          <w:sz w:val="24"/>
          <w:szCs w:val="24"/>
          <w:lang w:val="es-ES"/>
        </w:rPr>
      </w:pPr>
      <w:r w:rsidRPr="00C57AAD">
        <w:rPr>
          <w:rFonts w:ascii="Arial" w:hAnsi="Arial" w:cs="Arial"/>
          <w:sz w:val="24"/>
          <w:szCs w:val="24"/>
          <w:lang w:val="es-ES"/>
        </w:rPr>
        <w:t>Información estadística  de la Oficina de SISBEN Y del Régimen Subsidiado</w:t>
      </w:r>
    </w:p>
    <w:p w:rsidR="00080293" w:rsidRPr="00C57AAD" w:rsidRDefault="00B3298F" w:rsidP="00543FA9">
      <w:pPr>
        <w:pStyle w:val="Prrafodelista"/>
        <w:numPr>
          <w:ilvl w:val="0"/>
          <w:numId w:val="2"/>
        </w:numPr>
        <w:rPr>
          <w:rFonts w:ascii="Arial" w:hAnsi="Arial" w:cs="Arial"/>
          <w:sz w:val="24"/>
          <w:szCs w:val="24"/>
          <w:lang w:val="es-ES"/>
        </w:rPr>
      </w:pPr>
      <w:r w:rsidRPr="00C57AAD">
        <w:rPr>
          <w:rFonts w:ascii="Arial" w:hAnsi="Arial" w:cs="Arial"/>
          <w:sz w:val="24"/>
          <w:szCs w:val="24"/>
          <w:lang w:val="es-ES"/>
        </w:rPr>
        <w:t>Información sobre el programa de familias en acción</w:t>
      </w:r>
    </w:p>
    <w:p w:rsidR="00B3298F" w:rsidRPr="00C57AAD" w:rsidRDefault="00B3298F" w:rsidP="00B3298F">
      <w:pPr>
        <w:pStyle w:val="Prrafodelista"/>
        <w:numPr>
          <w:ilvl w:val="0"/>
          <w:numId w:val="2"/>
        </w:numPr>
        <w:jc w:val="both"/>
        <w:rPr>
          <w:rFonts w:ascii="Arial" w:hAnsi="Arial" w:cs="Arial"/>
          <w:sz w:val="24"/>
          <w:szCs w:val="24"/>
          <w:lang w:val="es-ES"/>
        </w:rPr>
      </w:pPr>
      <w:r w:rsidRPr="00C57AAD">
        <w:rPr>
          <w:rFonts w:ascii="Arial" w:hAnsi="Arial" w:cs="Arial"/>
          <w:sz w:val="24"/>
          <w:szCs w:val="24"/>
          <w:lang w:val="es-ES"/>
        </w:rPr>
        <w:t>Entrega del inventario de</w:t>
      </w:r>
      <w:r w:rsidR="00C317AF">
        <w:rPr>
          <w:rFonts w:ascii="Arial" w:hAnsi="Arial" w:cs="Arial"/>
          <w:sz w:val="24"/>
          <w:szCs w:val="24"/>
          <w:lang w:val="es-ES"/>
        </w:rPr>
        <w:t xml:space="preserve"> bienes </w:t>
      </w:r>
      <w:r w:rsidRPr="00C57AAD">
        <w:rPr>
          <w:rFonts w:ascii="Arial" w:hAnsi="Arial" w:cs="Arial"/>
          <w:sz w:val="24"/>
          <w:szCs w:val="24"/>
          <w:lang w:val="es-ES"/>
        </w:rPr>
        <w:t xml:space="preserve"> muebles por dependencias, relación  de bienes inmuebles y Plan de Compras vigencia 201</w:t>
      </w:r>
      <w:r w:rsidR="00C317AF">
        <w:rPr>
          <w:rFonts w:ascii="Arial" w:hAnsi="Arial" w:cs="Arial"/>
          <w:sz w:val="24"/>
          <w:szCs w:val="24"/>
          <w:lang w:val="es-ES"/>
        </w:rPr>
        <w:t>2</w:t>
      </w:r>
      <w:r w:rsidRPr="00C57AAD">
        <w:rPr>
          <w:rFonts w:ascii="Arial" w:hAnsi="Arial" w:cs="Arial"/>
          <w:sz w:val="24"/>
          <w:szCs w:val="24"/>
          <w:lang w:val="es-ES"/>
        </w:rPr>
        <w:t xml:space="preserve">. </w:t>
      </w:r>
    </w:p>
    <w:p w:rsidR="00B3298F" w:rsidRDefault="00B3298F" w:rsidP="00B3298F">
      <w:pPr>
        <w:pStyle w:val="Prrafodelista"/>
        <w:rPr>
          <w:rFonts w:ascii="Arial" w:hAnsi="Arial" w:cs="Arial"/>
          <w:sz w:val="24"/>
          <w:szCs w:val="24"/>
          <w:lang w:val="es-ES"/>
        </w:rPr>
      </w:pPr>
    </w:p>
    <w:p w:rsidR="00171B21" w:rsidRPr="00C57AAD" w:rsidRDefault="00171B21" w:rsidP="00B3298F">
      <w:pPr>
        <w:pStyle w:val="Prrafodelista"/>
        <w:rPr>
          <w:rFonts w:ascii="Arial" w:hAnsi="Arial" w:cs="Arial"/>
          <w:sz w:val="24"/>
          <w:szCs w:val="24"/>
          <w:lang w:val="es-ES"/>
        </w:rPr>
      </w:pPr>
    </w:p>
    <w:p w:rsidR="00E51325" w:rsidRPr="00ED78DB" w:rsidRDefault="00B3298F" w:rsidP="00ED78DB">
      <w:pPr>
        <w:pStyle w:val="Prrafodelista"/>
        <w:numPr>
          <w:ilvl w:val="1"/>
          <w:numId w:val="3"/>
        </w:numPr>
        <w:jc w:val="center"/>
        <w:rPr>
          <w:rFonts w:ascii="Arial" w:hAnsi="Arial" w:cs="Arial"/>
          <w:b/>
          <w:sz w:val="24"/>
          <w:szCs w:val="24"/>
          <w:lang w:val="es-ES"/>
        </w:rPr>
      </w:pPr>
      <w:r w:rsidRPr="00ED78DB">
        <w:rPr>
          <w:rFonts w:ascii="Arial" w:hAnsi="Arial" w:cs="Arial"/>
          <w:b/>
          <w:sz w:val="24"/>
          <w:szCs w:val="24"/>
          <w:lang w:val="es-ES"/>
        </w:rPr>
        <w:t>INFORME DE LA GESTI</w:t>
      </w:r>
      <w:r w:rsidR="00102734" w:rsidRPr="00ED78DB">
        <w:rPr>
          <w:rFonts w:ascii="Arial" w:hAnsi="Arial" w:cs="Arial"/>
          <w:b/>
          <w:sz w:val="24"/>
          <w:szCs w:val="24"/>
          <w:lang w:val="es-ES"/>
        </w:rPr>
        <w:t>O</w:t>
      </w:r>
      <w:r w:rsidRPr="00ED78DB">
        <w:rPr>
          <w:rFonts w:ascii="Arial" w:hAnsi="Arial" w:cs="Arial"/>
          <w:b/>
          <w:sz w:val="24"/>
          <w:szCs w:val="24"/>
          <w:lang w:val="es-ES"/>
        </w:rPr>
        <w:t>N PARA EL DESARROLLO TERRITORIAL</w:t>
      </w:r>
      <w:r w:rsidR="00E51325" w:rsidRPr="00ED78DB">
        <w:rPr>
          <w:rFonts w:ascii="Arial" w:hAnsi="Arial" w:cs="Arial"/>
          <w:b/>
          <w:sz w:val="24"/>
          <w:szCs w:val="24"/>
          <w:lang w:val="es-ES"/>
        </w:rPr>
        <w:t xml:space="preserve"> </w:t>
      </w:r>
    </w:p>
    <w:p w:rsidR="00543FA9" w:rsidRDefault="00E51325" w:rsidP="00B3298F">
      <w:pPr>
        <w:jc w:val="center"/>
        <w:rPr>
          <w:rFonts w:ascii="Arial" w:hAnsi="Arial" w:cs="Arial"/>
          <w:b/>
          <w:sz w:val="24"/>
          <w:szCs w:val="24"/>
          <w:lang w:val="es-ES"/>
        </w:rPr>
      </w:pPr>
      <w:r w:rsidRPr="00C57AAD">
        <w:rPr>
          <w:rFonts w:ascii="Arial" w:hAnsi="Arial" w:cs="Arial"/>
          <w:b/>
          <w:sz w:val="24"/>
          <w:szCs w:val="24"/>
          <w:lang w:val="es-ES"/>
        </w:rPr>
        <w:t xml:space="preserve">Y GESTION JURIDICA </w:t>
      </w:r>
    </w:p>
    <w:p w:rsidR="00011422" w:rsidRDefault="00011422" w:rsidP="005522AA">
      <w:pPr>
        <w:ind w:firstLine="360"/>
        <w:rPr>
          <w:rFonts w:ascii="Arial" w:hAnsi="Arial" w:cs="Arial"/>
          <w:b/>
          <w:sz w:val="24"/>
          <w:szCs w:val="24"/>
          <w:lang w:val="es-ES"/>
        </w:rPr>
      </w:pPr>
    </w:p>
    <w:p w:rsidR="00171B21" w:rsidRPr="00011422" w:rsidRDefault="005522AA" w:rsidP="005522AA">
      <w:pPr>
        <w:ind w:firstLine="360"/>
        <w:rPr>
          <w:rFonts w:ascii="Arial" w:hAnsi="Arial" w:cs="Arial"/>
          <w:sz w:val="24"/>
          <w:szCs w:val="24"/>
          <w:lang w:val="es-ES"/>
        </w:rPr>
      </w:pPr>
      <w:r w:rsidRPr="00011422">
        <w:rPr>
          <w:rFonts w:ascii="Arial" w:hAnsi="Arial" w:cs="Arial"/>
          <w:sz w:val="24"/>
          <w:szCs w:val="24"/>
          <w:lang w:val="es-ES"/>
        </w:rPr>
        <w:t>-Documentos Adjuntos:</w:t>
      </w:r>
    </w:p>
    <w:p w:rsidR="00543FA9" w:rsidRPr="00C57AAD" w:rsidRDefault="004E522E" w:rsidP="004E522E">
      <w:pPr>
        <w:pStyle w:val="Prrafodelista"/>
        <w:numPr>
          <w:ilvl w:val="0"/>
          <w:numId w:val="2"/>
        </w:numPr>
        <w:jc w:val="both"/>
        <w:rPr>
          <w:rFonts w:ascii="Arial" w:hAnsi="Arial" w:cs="Arial"/>
          <w:sz w:val="24"/>
          <w:szCs w:val="24"/>
          <w:lang w:val="es-ES"/>
        </w:rPr>
      </w:pPr>
      <w:r w:rsidRPr="00C57AAD">
        <w:rPr>
          <w:rFonts w:ascii="Arial" w:hAnsi="Arial" w:cs="Arial"/>
          <w:sz w:val="24"/>
          <w:szCs w:val="24"/>
          <w:lang w:val="es-ES"/>
        </w:rPr>
        <w:t>Acta de fecha 30 de noviembre de 2011 (5) folios</w:t>
      </w:r>
    </w:p>
    <w:p w:rsidR="004E522E" w:rsidRPr="00C57AAD" w:rsidRDefault="006D0C99" w:rsidP="004E522E">
      <w:pPr>
        <w:pStyle w:val="Prrafodelista"/>
        <w:numPr>
          <w:ilvl w:val="0"/>
          <w:numId w:val="2"/>
        </w:numPr>
        <w:jc w:val="both"/>
        <w:rPr>
          <w:rFonts w:ascii="Arial" w:hAnsi="Arial" w:cs="Arial"/>
          <w:sz w:val="24"/>
          <w:szCs w:val="24"/>
          <w:lang w:val="es-ES"/>
        </w:rPr>
      </w:pPr>
      <w:r w:rsidRPr="00C57AAD">
        <w:rPr>
          <w:rFonts w:ascii="Arial" w:hAnsi="Arial" w:cs="Arial"/>
          <w:sz w:val="24"/>
          <w:szCs w:val="24"/>
          <w:lang w:val="es-ES"/>
        </w:rPr>
        <w:lastRenderedPageBreak/>
        <w:t>Plan de Desarrollo: cumplimiento de los programas, proyectos y metas establecidas en el periodo 2008- 2011</w:t>
      </w:r>
    </w:p>
    <w:p w:rsidR="006D0C99" w:rsidRPr="00C57AAD" w:rsidRDefault="006D0C99" w:rsidP="004E522E">
      <w:pPr>
        <w:pStyle w:val="Prrafodelista"/>
        <w:numPr>
          <w:ilvl w:val="0"/>
          <w:numId w:val="2"/>
        </w:numPr>
        <w:jc w:val="both"/>
        <w:rPr>
          <w:rFonts w:ascii="Arial" w:hAnsi="Arial" w:cs="Arial"/>
          <w:sz w:val="24"/>
          <w:szCs w:val="24"/>
          <w:lang w:val="es-ES"/>
        </w:rPr>
      </w:pPr>
      <w:r w:rsidRPr="00C57AAD">
        <w:rPr>
          <w:rFonts w:ascii="Arial" w:hAnsi="Arial" w:cs="Arial"/>
          <w:sz w:val="24"/>
          <w:szCs w:val="24"/>
          <w:lang w:val="es-ES"/>
        </w:rPr>
        <w:t>Esquema de ordenamiento territorial, seguimiento, aclaraciones y recomendaciones.</w:t>
      </w:r>
    </w:p>
    <w:p w:rsidR="006D0C99" w:rsidRPr="00C57AAD" w:rsidRDefault="00802A51" w:rsidP="004E522E">
      <w:pPr>
        <w:pStyle w:val="Prrafodelista"/>
        <w:numPr>
          <w:ilvl w:val="0"/>
          <w:numId w:val="2"/>
        </w:numPr>
        <w:jc w:val="both"/>
        <w:rPr>
          <w:rFonts w:ascii="Arial" w:hAnsi="Arial" w:cs="Arial"/>
          <w:sz w:val="24"/>
          <w:szCs w:val="24"/>
          <w:lang w:val="es-ES"/>
        </w:rPr>
      </w:pPr>
      <w:r w:rsidRPr="00C57AAD">
        <w:rPr>
          <w:rFonts w:ascii="Arial" w:hAnsi="Arial" w:cs="Arial"/>
          <w:sz w:val="24"/>
          <w:szCs w:val="24"/>
          <w:lang w:val="es-ES"/>
        </w:rPr>
        <w:t>Instrumentos de Gestión  para financiar el desarrollo urbano</w:t>
      </w:r>
    </w:p>
    <w:p w:rsidR="00802A51" w:rsidRPr="00C57AAD" w:rsidRDefault="00802A51" w:rsidP="004E522E">
      <w:pPr>
        <w:pStyle w:val="Prrafodelista"/>
        <w:numPr>
          <w:ilvl w:val="0"/>
          <w:numId w:val="2"/>
        </w:numPr>
        <w:jc w:val="both"/>
        <w:rPr>
          <w:rFonts w:ascii="Arial" w:hAnsi="Arial" w:cs="Arial"/>
          <w:sz w:val="24"/>
          <w:szCs w:val="24"/>
          <w:lang w:val="es-ES"/>
        </w:rPr>
      </w:pPr>
      <w:r w:rsidRPr="00C57AAD">
        <w:rPr>
          <w:rFonts w:ascii="Arial" w:hAnsi="Arial" w:cs="Arial"/>
          <w:sz w:val="24"/>
          <w:szCs w:val="24"/>
          <w:lang w:val="es-ES"/>
        </w:rPr>
        <w:t>Información general sectorial</w:t>
      </w:r>
    </w:p>
    <w:p w:rsidR="00802A51" w:rsidRPr="00C57AAD" w:rsidRDefault="00802A51" w:rsidP="004E522E">
      <w:pPr>
        <w:pStyle w:val="Prrafodelista"/>
        <w:numPr>
          <w:ilvl w:val="0"/>
          <w:numId w:val="2"/>
        </w:numPr>
        <w:jc w:val="both"/>
        <w:rPr>
          <w:rFonts w:ascii="Arial" w:hAnsi="Arial" w:cs="Arial"/>
          <w:sz w:val="24"/>
          <w:szCs w:val="24"/>
          <w:lang w:val="es-ES"/>
        </w:rPr>
      </w:pPr>
      <w:r w:rsidRPr="00C57AAD">
        <w:rPr>
          <w:rFonts w:ascii="Arial" w:hAnsi="Arial" w:cs="Arial"/>
          <w:sz w:val="24"/>
          <w:szCs w:val="24"/>
          <w:lang w:val="es-ES"/>
        </w:rPr>
        <w:t xml:space="preserve">Consejo de Política Social </w:t>
      </w:r>
    </w:p>
    <w:p w:rsidR="006D0C99" w:rsidRPr="00C57AAD" w:rsidRDefault="00802A51" w:rsidP="004E522E">
      <w:pPr>
        <w:pStyle w:val="Prrafodelista"/>
        <w:numPr>
          <w:ilvl w:val="0"/>
          <w:numId w:val="2"/>
        </w:numPr>
        <w:jc w:val="both"/>
        <w:rPr>
          <w:rFonts w:ascii="Arial" w:hAnsi="Arial" w:cs="Arial"/>
          <w:sz w:val="24"/>
          <w:szCs w:val="24"/>
          <w:lang w:val="es-ES"/>
        </w:rPr>
      </w:pPr>
      <w:r w:rsidRPr="00C57AAD">
        <w:rPr>
          <w:rFonts w:ascii="Arial" w:hAnsi="Arial" w:cs="Arial"/>
          <w:sz w:val="24"/>
          <w:szCs w:val="24"/>
          <w:lang w:val="es-ES"/>
        </w:rPr>
        <w:t>Información por grupos poblacionales</w:t>
      </w:r>
    </w:p>
    <w:p w:rsidR="00802A51" w:rsidRPr="00C57AAD" w:rsidRDefault="00802A51" w:rsidP="004E522E">
      <w:pPr>
        <w:pStyle w:val="Prrafodelista"/>
        <w:numPr>
          <w:ilvl w:val="0"/>
          <w:numId w:val="2"/>
        </w:numPr>
        <w:jc w:val="both"/>
        <w:rPr>
          <w:rFonts w:ascii="Arial" w:hAnsi="Arial" w:cs="Arial"/>
          <w:sz w:val="24"/>
          <w:szCs w:val="24"/>
          <w:lang w:val="es-ES"/>
        </w:rPr>
      </w:pPr>
      <w:r w:rsidRPr="00C57AAD">
        <w:rPr>
          <w:rFonts w:ascii="Arial" w:hAnsi="Arial" w:cs="Arial"/>
          <w:sz w:val="24"/>
          <w:szCs w:val="24"/>
          <w:lang w:val="es-ES"/>
        </w:rPr>
        <w:t>Estratificación</w:t>
      </w:r>
    </w:p>
    <w:p w:rsidR="00802A51" w:rsidRPr="00C57AAD" w:rsidRDefault="00802A51" w:rsidP="004E522E">
      <w:pPr>
        <w:pStyle w:val="Prrafodelista"/>
        <w:numPr>
          <w:ilvl w:val="0"/>
          <w:numId w:val="2"/>
        </w:numPr>
        <w:jc w:val="both"/>
        <w:rPr>
          <w:rFonts w:ascii="Arial" w:hAnsi="Arial" w:cs="Arial"/>
          <w:sz w:val="24"/>
          <w:szCs w:val="24"/>
          <w:lang w:val="es-ES"/>
        </w:rPr>
      </w:pPr>
      <w:r w:rsidRPr="00C57AAD">
        <w:rPr>
          <w:rFonts w:ascii="Arial" w:hAnsi="Arial" w:cs="Arial"/>
          <w:sz w:val="24"/>
          <w:szCs w:val="24"/>
          <w:lang w:val="es-ES"/>
        </w:rPr>
        <w:t>Banco de Programas y Proyectos</w:t>
      </w:r>
    </w:p>
    <w:p w:rsidR="00802A51" w:rsidRPr="00C57AAD" w:rsidRDefault="00802A51" w:rsidP="004E522E">
      <w:pPr>
        <w:pStyle w:val="Prrafodelista"/>
        <w:numPr>
          <w:ilvl w:val="0"/>
          <w:numId w:val="2"/>
        </w:numPr>
        <w:jc w:val="both"/>
        <w:rPr>
          <w:rFonts w:ascii="Arial" w:hAnsi="Arial" w:cs="Arial"/>
          <w:sz w:val="24"/>
          <w:szCs w:val="24"/>
          <w:lang w:val="es-ES"/>
        </w:rPr>
      </w:pPr>
      <w:r w:rsidRPr="00C57AAD">
        <w:rPr>
          <w:rFonts w:ascii="Arial" w:hAnsi="Arial" w:cs="Arial"/>
          <w:sz w:val="24"/>
          <w:szCs w:val="24"/>
          <w:lang w:val="es-ES"/>
        </w:rPr>
        <w:t>Ejecución y seguimiento de proyectos</w:t>
      </w:r>
    </w:p>
    <w:p w:rsidR="00802A51" w:rsidRPr="00C57AAD" w:rsidRDefault="00802A51" w:rsidP="004E522E">
      <w:pPr>
        <w:pStyle w:val="Prrafodelista"/>
        <w:numPr>
          <w:ilvl w:val="0"/>
          <w:numId w:val="2"/>
        </w:numPr>
        <w:jc w:val="both"/>
        <w:rPr>
          <w:rFonts w:ascii="Arial" w:hAnsi="Arial" w:cs="Arial"/>
          <w:sz w:val="24"/>
          <w:szCs w:val="24"/>
          <w:lang w:val="es-ES"/>
        </w:rPr>
      </w:pPr>
      <w:r w:rsidRPr="00C57AAD">
        <w:rPr>
          <w:rFonts w:ascii="Arial" w:hAnsi="Arial" w:cs="Arial"/>
          <w:sz w:val="24"/>
          <w:szCs w:val="24"/>
          <w:lang w:val="es-ES"/>
        </w:rPr>
        <w:t>Contratación</w:t>
      </w:r>
    </w:p>
    <w:p w:rsidR="00802A51" w:rsidRPr="00C57AAD" w:rsidRDefault="00802A51" w:rsidP="004E522E">
      <w:pPr>
        <w:pStyle w:val="Prrafodelista"/>
        <w:numPr>
          <w:ilvl w:val="0"/>
          <w:numId w:val="2"/>
        </w:numPr>
        <w:jc w:val="both"/>
        <w:rPr>
          <w:rFonts w:ascii="Arial" w:hAnsi="Arial" w:cs="Arial"/>
          <w:sz w:val="24"/>
          <w:szCs w:val="24"/>
          <w:lang w:val="es-ES"/>
        </w:rPr>
      </w:pPr>
      <w:r w:rsidRPr="00C57AAD">
        <w:rPr>
          <w:rFonts w:ascii="Arial" w:hAnsi="Arial" w:cs="Arial"/>
          <w:sz w:val="24"/>
          <w:szCs w:val="24"/>
          <w:lang w:val="es-ES"/>
        </w:rPr>
        <w:t>Área Jurídica</w:t>
      </w:r>
    </w:p>
    <w:p w:rsidR="00011422" w:rsidRDefault="00011422" w:rsidP="00477C58">
      <w:pPr>
        <w:pStyle w:val="Prrafodelista"/>
        <w:jc w:val="center"/>
        <w:rPr>
          <w:rFonts w:ascii="Arial" w:hAnsi="Arial" w:cs="Arial"/>
          <w:b/>
          <w:sz w:val="24"/>
          <w:szCs w:val="24"/>
          <w:lang w:val="es-ES"/>
        </w:rPr>
      </w:pPr>
    </w:p>
    <w:p w:rsidR="00E51325" w:rsidRPr="00C57AAD" w:rsidRDefault="00E51325" w:rsidP="00ED78DB">
      <w:pPr>
        <w:pStyle w:val="Prrafodelista"/>
        <w:numPr>
          <w:ilvl w:val="1"/>
          <w:numId w:val="3"/>
        </w:numPr>
        <w:jc w:val="center"/>
        <w:rPr>
          <w:rFonts w:ascii="Arial" w:hAnsi="Arial" w:cs="Arial"/>
          <w:b/>
          <w:sz w:val="24"/>
          <w:szCs w:val="24"/>
          <w:lang w:val="es-ES"/>
        </w:rPr>
      </w:pPr>
      <w:r w:rsidRPr="00C57AAD">
        <w:rPr>
          <w:rFonts w:ascii="Arial" w:hAnsi="Arial" w:cs="Arial"/>
          <w:b/>
          <w:sz w:val="24"/>
          <w:szCs w:val="24"/>
          <w:lang w:val="es-ES"/>
        </w:rPr>
        <w:t>INFORME DE LA GESTION FINANCIERA</w:t>
      </w:r>
    </w:p>
    <w:p w:rsidR="00E51325" w:rsidRPr="006550F0" w:rsidRDefault="00E51325" w:rsidP="00E51325">
      <w:pPr>
        <w:pStyle w:val="Prrafodelista"/>
        <w:jc w:val="center"/>
        <w:rPr>
          <w:rFonts w:ascii="Arial" w:hAnsi="Arial" w:cs="Arial"/>
          <w:b/>
          <w:sz w:val="16"/>
          <w:szCs w:val="16"/>
          <w:lang w:val="es-ES"/>
        </w:rPr>
      </w:pPr>
    </w:p>
    <w:p w:rsidR="00E14734" w:rsidRDefault="00E14734" w:rsidP="00477C58">
      <w:pPr>
        <w:pStyle w:val="Prrafodelista"/>
        <w:numPr>
          <w:ilvl w:val="0"/>
          <w:numId w:val="5"/>
        </w:numPr>
        <w:rPr>
          <w:rFonts w:ascii="Arial" w:hAnsi="Arial" w:cs="Arial"/>
          <w:b/>
          <w:sz w:val="24"/>
          <w:szCs w:val="24"/>
          <w:lang w:val="es-ES"/>
        </w:rPr>
      </w:pPr>
      <w:r>
        <w:rPr>
          <w:rFonts w:ascii="Arial" w:hAnsi="Arial" w:cs="Arial"/>
          <w:b/>
          <w:sz w:val="24"/>
          <w:szCs w:val="24"/>
          <w:lang w:val="es-ES"/>
        </w:rPr>
        <w:t>ESTADO DE LOS RECURSOS FINANCIEROS</w:t>
      </w:r>
    </w:p>
    <w:tbl>
      <w:tblPr>
        <w:tblW w:w="8868" w:type="dxa"/>
        <w:tblInd w:w="55" w:type="dxa"/>
        <w:tblCellMar>
          <w:left w:w="70" w:type="dxa"/>
          <w:right w:w="70" w:type="dxa"/>
        </w:tblCellMar>
        <w:tblLook w:val="04A0"/>
      </w:tblPr>
      <w:tblGrid>
        <w:gridCol w:w="3053"/>
        <w:gridCol w:w="5815"/>
      </w:tblGrid>
      <w:tr w:rsidR="00E14734" w:rsidRPr="00E14734" w:rsidTr="00E14734">
        <w:trPr>
          <w:trHeight w:val="315"/>
        </w:trPr>
        <w:tc>
          <w:tcPr>
            <w:tcW w:w="88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14734" w:rsidRPr="00E14734" w:rsidRDefault="00E14734" w:rsidP="00E14734">
            <w:pPr>
              <w:spacing w:after="0" w:line="240" w:lineRule="auto"/>
              <w:jc w:val="center"/>
              <w:rPr>
                <w:rFonts w:ascii="Arial" w:eastAsia="Times New Roman" w:hAnsi="Arial" w:cs="Arial"/>
                <w:b/>
                <w:bCs/>
                <w:lang w:eastAsia="es-CO"/>
              </w:rPr>
            </w:pPr>
            <w:r w:rsidRPr="00E14734">
              <w:rPr>
                <w:rFonts w:ascii="Arial" w:eastAsia="Times New Roman" w:hAnsi="Arial" w:cs="Arial"/>
                <w:b/>
                <w:bCs/>
                <w:lang w:eastAsia="es-CO"/>
              </w:rPr>
              <w:t xml:space="preserve">FORMATO 1. RECURSOS FINANCIEROS </w:t>
            </w:r>
          </w:p>
        </w:tc>
      </w:tr>
      <w:tr w:rsidR="00E14734" w:rsidRPr="00E14734" w:rsidTr="00E14734">
        <w:trPr>
          <w:trHeight w:val="315"/>
        </w:trPr>
        <w:tc>
          <w:tcPr>
            <w:tcW w:w="3053" w:type="dxa"/>
            <w:tcBorders>
              <w:top w:val="single" w:sz="8" w:space="0" w:color="auto"/>
              <w:left w:val="single" w:sz="8" w:space="0" w:color="auto"/>
              <w:bottom w:val="nil"/>
              <w:right w:val="single" w:sz="8" w:space="0" w:color="000000"/>
            </w:tcBorders>
            <w:shd w:val="clear" w:color="auto" w:fill="auto"/>
            <w:noWrap/>
            <w:vAlign w:val="bottom"/>
            <w:hideMark/>
          </w:tcPr>
          <w:p w:rsidR="00E14734" w:rsidRPr="00E14734" w:rsidRDefault="00E14734" w:rsidP="00E14734">
            <w:pPr>
              <w:spacing w:after="0" w:line="240" w:lineRule="auto"/>
              <w:jc w:val="center"/>
              <w:rPr>
                <w:rFonts w:ascii="Arial" w:eastAsia="Times New Roman" w:hAnsi="Arial" w:cs="Arial"/>
                <w:b/>
                <w:bCs/>
                <w:lang w:eastAsia="es-CO"/>
              </w:rPr>
            </w:pPr>
            <w:r w:rsidRPr="00E14734">
              <w:rPr>
                <w:rFonts w:ascii="Arial" w:eastAsia="Times New Roman" w:hAnsi="Arial" w:cs="Arial"/>
                <w:b/>
                <w:bCs/>
                <w:lang w:eastAsia="es-CO"/>
              </w:rPr>
              <w:t>Concepto</w:t>
            </w:r>
          </w:p>
        </w:tc>
        <w:tc>
          <w:tcPr>
            <w:tcW w:w="5815" w:type="dxa"/>
            <w:tcBorders>
              <w:top w:val="nil"/>
              <w:left w:val="nil"/>
              <w:bottom w:val="nil"/>
              <w:right w:val="single" w:sz="8" w:space="0" w:color="auto"/>
            </w:tcBorders>
            <w:shd w:val="clear" w:color="auto" w:fill="auto"/>
            <w:noWrap/>
            <w:vAlign w:val="bottom"/>
            <w:hideMark/>
          </w:tcPr>
          <w:p w:rsidR="00E14734" w:rsidRPr="00E14734" w:rsidRDefault="00E14734" w:rsidP="00E14734">
            <w:pPr>
              <w:spacing w:after="0" w:line="240" w:lineRule="auto"/>
              <w:jc w:val="center"/>
              <w:rPr>
                <w:rFonts w:ascii="Arial" w:eastAsia="Times New Roman" w:hAnsi="Arial" w:cs="Arial"/>
                <w:b/>
                <w:bCs/>
                <w:lang w:eastAsia="es-CO"/>
              </w:rPr>
            </w:pPr>
            <w:r w:rsidRPr="00E14734">
              <w:rPr>
                <w:rFonts w:ascii="Arial" w:eastAsia="Times New Roman" w:hAnsi="Arial" w:cs="Arial"/>
                <w:b/>
                <w:bCs/>
                <w:lang w:eastAsia="es-CO"/>
              </w:rPr>
              <w:t>Valor (En millones de pesos)</w:t>
            </w:r>
          </w:p>
        </w:tc>
      </w:tr>
      <w:tr w:rsidR="00E14734" w:rsidRPr="00E14734" w:rsidTr="006550F0">
        <w:trPr>
          <w:trHeight w:val="468"/>
        </w:trPr>
        <w:tc>
          <w:tcPr>
            <w:tcW w:w="88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14734" w:rsidRPr="00E14734" w:rsidRDefault="00E14734" w:rsidP="00E14734">
            <w:pPr>
              <w:spacing w:after="0" w:line="240" w:lineRule="auto"/>
              <w:jc w:val="both"/>
              <w:rPr>
                <w:rFonts w:ascii="Arial" w:eastAsia="Times New Roman" w:hAnsi="Arial" w:cs="Arial"/>
                <w:b/>
                <w:bCs/>
                <w:lang w:eastAsia="es-CO"/>
              </w:rPr>
            </w:pPr>
            <w:r w:rsidRPr="00E14734">
              <w:rPr>
                <w:rFonts w:ascii="Arial" w:eastAsia="Times New Roman" w:hAnsi="Arial" w:cs="Arial"/>
                <w:b/>
                <w:bCs/>
                <w:lang w:eastAsia="es-CO"/>
              </w:rPr>
              <w:t>Vigencia Fiscal año: 2008  comprendida entre el día  01 del mes de enero y el 31 del mes de diciembre</w:t>
            </w:r>
          </w:p>
        </w:tc>
      </w:tr>
      <w:tr w:rsidR="00E14734" w:rsidRPr="00E14734" w:rsidTr="00E14734">
        <w:trPr>
          <w:trHeight w:val="315"/>
        </w:trPr>
        <w:tc>
          <w:tcPr>
            <w:tcW w:w="30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14734" w:rsidRPr="00E14734" w:rsidRDefault="00E14734" w:rsidP="00E14734">
            <w:pPr>
              <w:spacing w:after="0" w:line="240" w:lineRule="auto"/>
              <w:rPr>
                <w:rFonts w:ascii="Arial" w:eastAsia="Times New Roman" w:hAnsi="Arial" w:cs="Arial"/>
                <w:b/>
                <w:bCs/>
                <w:color w:val="000000"/>
                <w:lang w:eastAsia="es-CO"/>
              </w:rPr>
            </w:pPr>
            <w:r w:rsidRPr="00E14734">
              <w:rPr>
                <w:rFonts w:ascii="Arial" w:eastAsia="Times New Roman" w:hAnsi="Arial" w:cs="Arial"/>
                <w:b/>
                <w:bCs/>
                <w:color w:val="000000"/>
                <w:lang w:eastAsia="es-CO"/>
              </w:rPr>
              <w:t>ACTIVO TOTAL</w:t>
            </w:r>
          </w:p>
        </w:tc>
        <w:tc>
          <w:tcPr>
            <w:tcW w:w="5815" w:type="dxa"/>
            <w:tcBorders>
              <w:top w:val="nil"/>
              <w:left w:val="nil"/>
              <w:bottom w:val="single" w:sz="8" w:space="0" w:color="auto"/>
              <w:right w:val="single" w:sz="8" w:space="0" w:color="auto"/>
            </w:tcBorders>
            <w:shd w:val="clear" w:color="auto" w:fill="auto"/>
            <w:noWrap/>
            <w:vAlign w:val="bottom"/>
            <w:hideMark/>
          </w:tcPr>
          <w:p w:rsidR="00E14734" w:rsidRPr="00E14734" w:rsidRDefault="00E14734" w:rsidP="00E14734">
            <w:pPr>
              <w:spacing w:after="0" w:line="240" w:lineRule="auto"/>
              <w:jc w:val="center"/>
              <w:rPr>
                <w:rFonts w:ascii="Arial" w:eastAsia="Times New Roman" w:hAnsi="Arial" w:cs="Arial"/>
                <w:b/>
                <w:color w:val="000000"/>
                <w:sz w:val="24"/>
                <w:szCs w:val="24"/>
                <w:lang w:eastAsia="es-CO"/>
              </w:rPr>
            </w:pPr>
            <w:r w:rsidRPr="00E14734">
              <w:rPr>
                <w:rFonts w:ascii="Arial" w:eastAsia="Times New Roman" w:hAnsi="Arial" w:cs="Arial"/>
                <w:b/>
                <w:color w:val="000000"/>
                <w:sz w:val="24"/>
                <w:szCs w:val="24"/>
                <w:lang w:eastAsia="es-CO"/>
              </w:rPr>
              <w:t>10,828</w:t>
            </w:r>
          </w:p>
        </w:tc>
      </w:tr>
      <w:tr w:rsidR="00E14734" w:rsidRPr="00E14734" w:rsidTr="00E14734">
        <w:trPr>
          <w:trHeight w:val="300"/>
        </w:trPr>
        <w:tc>
          <w:tcPr>
            <w:tcW w:w="3053" w:type="dxa"/>
            <w:tcBorders>
              <w:top w:val="single" w:sz="8" w:space="0" w:color="auto"/>
              <w:left w:val="single" w:sz="8" w:space="0" w:color="auto"/>
              <w:bottom w:val="nil"/>
              <w:right w:val="single" w:sz="8" w:space="0" w:color="000000"/>
            </w:tcBorders>
            <w:shd w:val="clear" w:color="auto" w:fill="auto"/>
            <w:noWrap/>
            <w:vAlign w:val="bottom"/>
            <w:hideMark/>
          </w:tcPr>
          <w:p w:rsidR="00E14734" w:rsidRPr="00E14734" w:rsidRDefault="00E14734" w:rsidP="00E14734">
            <w:pPr>
              <w:spacing w:after="0" w:line="240" w:lineRule="auto"/>
              <w:rPr>
                <w:rFonts w:ascii="Arial" w:eastAsia="Times New Roman" w:hAnsi="Arial" w:cs="Arial"/>
                <w:b/>
                <w:bCs/>
                <w:color w:val="0F253F"/>
                <w:lang w:eastAsia="es-CO"/>
              </w:rPr>
            </w:pPr>
            <w:r w:rsidRPr="00E14734">
              <w:rPr>
                <w:rFonts w:ascii="Arial" w:eastAsia="Times New Roman" w:hAnsi="Arial" w:cs="Arial"/>
                <w:b/>
                <w:bCs/>
                <w:color w:val="0F253F"/>
                <w:lang w:eastAsia="es-CO"/>
              </w:rPr>
              <w:t>Corriente</w:t>
            </w:r>
          </w:p>
        </w:tc>
        <w:tc>
          <w:tcPr>
            <w:tcW w:w="5815" w:type="dxa"/>
            <w:tcBorders>
              <w:top w:val="nil"/>
              <w:left w:val="nil"/>
              <w:bottom w:val="nil"/>
              <w:right w:val="single" w:sz="8" w:space="0" w:color="auto"/>
            </w:tcBorders>
            <w:shd w:val="clear" w:color="auto" w:fill="auto"/>
            <w:noWrap/>
            <w:vAlign w:val="bottom"/>
            <w:hideMark/>
          </w:tcPr>
          <w:p w:rsidR="00E14734" w:rsidRPr="00E14734" w:rsidRDefault="00E14734" w:rsidP="00E14734">
            <w:pPr>
              <w:spacing w:after="0" w:line="240" w:lineRule="auto"/>
              <w:jc w:val="center"/>
              <w:rPr>
                <w:rFonts w:ascii="Arial" w:eastAsia="Times New Roman" w:hAnsi="Arial" w:cs="Arial"/>
                <w:color w:val="000000"/>
                <w:sz w:val="24"/>
                <w:szCs w:val="24"/>
                <w:lang w:eastAsia="es-CO"/>
              </w:rPr>
            </w:pPr>
            <w:r w:rsidRPr="00E14734">
              <w:rPr>
                <w:rFonts w:ascii="Arial" w:eastAsia="Times New Roman" w:hAnsi="Arial" w:cs="Arial"/>
                <w:color w:val="000000"/>
                <w:sz w:val="24"/>
                <w:szCs w:val="24"/>
                <w:lang w:eastAsia="es-CO"/>
              </w:rPr>
              <w:t>2,991</w:t>
            </w:r>
          </w:p>
        </w:tc>
      </w:tr>
      <w:tr w:rsidR="00E14734" w:rsidRPr="00E14734" w:rsidTr="00E14734">
        <w:trPr>
          <w:trHeight w:val="315"/>
        </w:trPr>
        <w:tc>
          <w:tcPr>
            <w:tcW w:w="3053" w:type="dxa"/>
            <w:tcBorders>
              <w:top w:val="nil"/>
              <w:left w:val="single" w:sz="8" w:space="0" w:color="auto"/>
              <w:bottom w:val="single" w:sz="8" w:space="0" w:color="auto"/>
              <w:right w:val="single" w:sz="8" w:space="0" w:color="000000"/>
            </w:tcBorders>
            <w:shd w:val="clear" w:color="auto" w:fill="auto"/>
            <w:noWrap/>
            <w:vAlign w:val="bottom"/>
            <w:hideMark/>
          </w:tcPr>
          <w:p w:rsidR="00E14734" w:rsidRPr="00E14734" w:rsidRDefault="00E14734" w:rsidP="00E14734">
            <w:pPr>
              <w:spacing w:after="0" w:line="240" w:lineRule="auto"/>
              <w:rPr>
                <w:rFonts w:ascii="Arial" w:eastAsia="Times New Roman" w:hAnsi="Arial" w:cs="Arial"/>
                <w:b/>
                <w:bCs/>
                <w:color w:val="0F253F"/>
                <w:lang w:eastAsia="es-CO"/>
              </w:rPr>
            </w:pPr>
            <w:r w:rsidRPr="00E14734">
              <w:rPr>
                <w:rFonts w:ascii="Arial" w:eastAsia="Times New Roman" w:hAnsi="Arial" w:cs="Arial"/>
                <w:b/>
                <w:bCs/>
                <w:color w:val="0F253F"/>
                <w:lang w:eastAsia="es-CO"/>
              </w:rPr>
              <w:t>No corriente</w:t>
            </w:r>
          </w:p>
        </w:tc>
        <w:tc>
          <w:tcPr>
            <w:tcW w:w="5815" w:type="dxa"/>
            <w:tcBorders>
              <w:top w:val="nil"/>
              <w:left w:val="nil"/>
              <w:bottom w:val="single" w:sz="8" w:space="0" w:color="auto"/>
              <w:right w:val="single" w:sz="8" w:space="0" w:color="auto"/>
            </w:tcBorders>
            <w:shd w:val="clear" w:color="auto" w:fill="auto"/>
            <w:noWrap/>
            <w:vAlign w:val="bottom"/>
            <w:hideMark/>
          </w:tcPr>
          <w:p w:rsidR="00E14734" w:rsidRPr="00E14734" w:rsidRDefault="00E14734" w:rsidP="00E14734">
            <w:pPr>
              <w:spacing w:after="0" w:line="240" w:lineRule="auto"/>
              <w:jc w:val="center"/>
              <w:rPr>
                <w:rFonts w:ascii="Arial" w:eastAsia="Times New Roman" w:hAnsi="Arial" w:cs="Arial"/>
                <w:color w:val="000000"/>
                <w:sz w:val="24"/>
                <w:szCs w:val="24"/>
                <w:lang w:eastAsia="es-CO"/>
              </w:rPr>
            </w:pPr>
            <w:r w:rsidRPr="00E14734">
              <w:rPr>
                <w:rFonts w:ascii="Arial" w:eastAsia="Times New Roman" w:hAnsi="Arial" w:cs="Arial"/>
                <w:color w:val="000000"/>
                <w:sz w:val="24"/>
                <w:szCs w:val="24"/>
                <w:lang w:eastAsia="es-CO"/>
              </w:rPr>
              <w:t>7,837</w:t>
            </w:r>
          </w:p>
        </w:tc>
      </w:tr>
      <w:tr w:rsidR="00E14734" w:rsidRPr="00E14734" w:rsidTr="00E14734">
        <w:trPr>
          <w:trHeight w:val="315"/>
        </w:trPr>
        <w:tc>
          <w:tcPr>
            <w:tcW w:w="30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14734" w:rsidRPr="00E14734" w:rsidRDefault="00E14734" w:rsidP="00E14734">
            <w:pPr>
              <w:spacing w:after="0" w:line="240" w:lineRule="auto"/>
              <w:rPr>
                <w:rFonts w:ascii="Arial" w:eastAsia="Times New Roman" w:hAnsi="Arial" w:cs="Arial"/>
                <w:b/>
                <w:bCs/>
                <w:color w:val="000000"/>
                <w:lang w:eastAsia="es-CO"/>
              </w:rPr>
            </w:pPr>
            <w:r w:rsidRPr="00E14734">
              <w:rPr>
                <w:rFonts w:ascii="Arial" w:eastAsia="Times New Roman" w:hAnsi="Arial" w:cs="Arial"/>
                <w:b/>
                <w:bCs/>
                <w:color w:val="000000"/>
                <w:lang w:eastAsia="es-CO"/>
              </w:rPr>
              <w:t xml:space="preserve">PASIVO TOTAL </w:t>
            </w:r>
          </w:p>
        </w:tc>
        <w:tc>
          <w:tcPr>
            <w:tcW w:w="5815" w:type="dxa"/>
            <w:tcBorders>
              <w:top w:val="nil"/>
              <w:left w:val="nil"/>
              <w:bottom w:val="single" w:sz="8" w:space="0" w:color="auto"/>
              <w:right w:val="single" w:sz="8" w:space="0" w:color="auto"/>
            </w:tcBorders>
            <w:shd w:val="clear" w:color="auto" w:fill="auto"/>
            <w:noWrap/>
            <w:vAlign w:val="bottom"/>
            <w:hideMark/>
          </w:tcPr>
          <w:p w:rsidR="00E14734" w:rsidRPr="00E14734" w:rsidRDefault="00E14734" w:rsidP="00E14734">
            <w:pPr>
              <w:spacing w:after="0" w:line="240" w:lineRule="auto"/>
              <w:jc w:val="center"/>
              <w:rPr>
                <w:rFonts w:ascii="Arial" w:eastAsia="Times New Roman" w:hAnsi="Arial" w:cs="Arial"/>
                <w:b/>
                <w:color w:val="000000"/>
                <w:sz w:val="24"/>
                <w:szCs w:val="24"/>
                <w:lang w:eastAsia="es-CO"/>
              </w:rPr>
            </w:pPr>
            <w:r w:rsidRPr="00E14734">
              <w:rPr>
                <w:rFonts w:ascii="Arial" w:eastAsia="Times New Roman" w:hAnsi="Arial" w:cs="Arial"/>
                <w:b/>
                <w:color w:val="000000"/>
                <w:sz w:val="24"/>
                <w:szCs w:val="24"/>
                <w:lang w:eastAsia="es-CO"/>
              </w:rPr>
              <w:t>6,661</w:t>
            </w:r>
          </w:p>
        </w:tc>
      </w:tr>
      <w:tr w:rsidR="00E14734" w:rsidRPr="00E14734" w:rsidTr="00E14734">
        <w:trPr>
          <w:trHeight w:val="300"/>
        </w:trPr>
        <w:tc>
          <w:tcPr>
            <w:tcW w:w="3053" w:type="dxa"/>
            <w:tcBorders>
              <w:top w:val="single" w:sz="8" w:space="0" w:color="auto"/>
              <w:left w:val="single" w:sz="8" w:space="0" w:color="auto"/>
              <w:bottom w:val="nil"/>
              <w:right w:val="single" w:sz="8" w:space="0" w:color="000000"/>
            </w:tcBorders>
            <w:shd w:val="clear" w:color="auto" w:fill="auto"/>
            <w:noWrap/>
            <w:vAlign w:val="bottom"/>
            <w:hideMark/>
          </w:tcPr>
          <w:p w:rsidR="00E14734" w:rsidRPr="00E14734" w:rsidRDefault="00E14734" w:rsidP="00E14734">
            <w:pPr>
              <w:spacing w:after="0" w:line="240" w:lineRule="auto"/>
              <w:rPr>
                <w:rFonts w:ascii="Arial" w:eastAsia="Times New Roman" w:hAnsi="Arial" w:cs="Arial"/>
                <w:b/>
                <w:bCs/>
                <w:color w:val="0F253F"/>
                <w:lang w:eastAsia="es-CO"/>
              </w:rPr>
            </w:pPr>
            <w:r w:rsidRPr="00E14734">
              <w:rPr>
                <w:rFonts w:ascii="Arial" w:eastAsia="Times New Roman" w:hAnsi="Arial" w:cs="Arial"/>
                <w:b/>
                <w:bCs/>
                <w:color w:val="0F253F"/>
                <w:lang w:eastAsia="es-CO"/>
              </w:rPr>
              <w:t>Corriente</w:t>
            </w:r>
          </w:p>
        </w:tc>
        <w:tc>
          <w:tcPr>
            <w:tcW w:w="5815" w:type="dxa"/>
            <w:tcBorders>
              <w:top w:val="nil"/>
              <w:left w:val="nil"/>
              <w:bottom w:val="nil"/>
              <w:right w:val="single" w:sz="8" w:space="0" w:color="auto"/>
            </w:tcBorders>
            <w:shd w:val="clear" w:color="auto" w:fill="auto"/>
            <w:noWrap/>
            <w:vAlign w:val="bottom"/>
            <w:hideMark/>
          </w:tcPr>
          <w:p w:rsidR="00E14734" w:rsidRPr="00E14734" w:rsidRDefault="00E14734" w:rsidP="00E14734">
            <w:pPr>
              <w:spacing w:after="0" w:line="240" w:lineRule="auto"/>
              <w:jc w:val="center"/>
              <w:rPr>
                <w:rFonts w:ascii="Arial" w:eastAsia="Times New Roman" w:hAnsi="Arial" w:cs="Arial"/>
                <w:color w:val="000000"/>
                <w:sz w:val="24"/>
                <w:szCs w:val="24"/>
                <w:lang w:eastAsia="es-CO"/>
              </w:rPr>
            </w:pPr>
            <w:r w:rsidRPr="00E14734">
              <w:rPr>
                <w:rFonts w:ascii="Arial" w:eastAsia="Times New Roman" w:hAnsi="Arial" w:cs="Arial"/>
                <w:color w:val="000000"/>
                <w:sz w:val="24"/>
                <w:szCs w:val="24"/>
                <w:lang w:eastAsia="es-CO"/>
              </w:rPr>
              <w:t>5</w:t>
            </w:r>
            <w:r>
              <w:rPr>
                <w:rFonts w:ascii="Arial" w:eastAsia="Times New Roman" w:hAnsi="Arial" w:cs="Arial"/>
                <w:color w:val="000000"/>
                <w:sz w:val="24"/>
                <w:szCs w:val="24"/>
                <w:lang w:eastAsia="es-CO"/>
              </w:rPr>
              <w:t>,</w:t>
            </w:r>
            <w:r w:rsidRPr="00E14734">
              <w:rPr>
                <w:rFonts w:ascii="Arial" w:eastAsia="Times New Roman" w:hAnsi="Arial" w:cs="Arial"/>
                <w:color w:val="000000"/>
                <w:sz w:val="24"/>
                <w:szCs w:val="24"/>
                <w:lang w:eastAsia="es-CO"/>
              </w:rPr>
              <w:t>446</w:t>
            </w:r>
          </w:p>
        </w:tc>
      </w:tr>
      <w:tr w:rsidR="00E14734" w:rsidRPr="00E14734" w:rsidTr="00E14734">
        <w:trPr>
          <w:trHeight w:val="315"/>
        </w:trPr>
        <w:tc>
          <w:tcPr>
            <w:tcW w:w="3053" w:type="dxa"/>
            <w:tcBorders>
              <w:top w:val="nil"/>
              <w:left w:val="single" w:sz="8" w:space="0" w:color="auto"/>
              <w:bottom w:val="single" w:sz="8" w:space="0" w:color="auto"/>
              <w:right w:val="single" w:sz="8" w:space="0" w:color="000000"/>
            </w:tcBorders>
            <w:shd w:val="clear" w:color="auto" w:fill="auto"/>
            <w:noWrap/>
            <w:vAlign w:val="bottom"/>
            <w:hideMark/>
          </w:tcPr>
          <w:p w:rsidR="00E14734" w:rsidRPr="00E14734" w:rsidRDefault="00E14734" w:rsidP="00E14734">
            <w:pPr>
              <w:spacing w:after="0" w:line="240" w:lineRule="auto"/>
              <w:rPr>
                <w:rFonts w:ascii="Arial" w:eastAsia="Times New Roman" w:hAnsi="Arial" w:cs="Arial"/>
                <w:b/>
                <w:bCs/>
                <w:color w:val="0F253F"/>
                <w:lang w:eastAsia="es-CO"/>
              </w:rPr>
            </w:pPr>
            <w:r w:rsidRPr="00E14734">
              <w:rPr>
                <w:rFonts w:ascii="Arial" w:eastAsia="Times New Roman" w:hAnsi="Arial" w:cs="Arial"/>
                <w:b/>
                <w:bCs/>
                <w:color w:val="0F253F"/>
                <w:lang w:eastAsia="es-CO"/>
              </w:rPr>
              <w:t>No corriente</w:t>
            </w:r>
          </w:p>
        </w:tc>
        <w:tc>
          <w:tcPr>
            <w:tcW w:w="5815" w:type="dxa"/>
            <w:tcBorders>
              <w:top w:val="nil"/>
              <w:left w:val="nil"/>
              <w:bottom w:val="single" w:sz="8" w:space="0" w:color="auto"/>
              <w:right w:val="single" w:sz="8" w:space="0" w:color="auto"/>
            </w:tcBorders>
            <w:shd w:val="clear" w:color="auto" w:fill="auto"/>
            <w:noWrap/>
            <w:vAlign w:val="bottom"/>
            <w:hideMark/>
          </w:tcPr>
          <w:p w:rsidR="00E14734" w:rsidRPr="00E14734" w:rsidRDefault="00E14734" w:rsidP="00E14734">
            <w:pPr>
              <w:spacing w:after="0" w:line="240" w:lineRule="auto"/>
              <w:jc w:val="center"/>
              <w:rPr>
                <w:rFonts w:ascii="Arial" w:eastAsia="Times New Roman" w:hAnsi="Arial" w:cs="Arial"/>
                <w:color w:val="000000"/>
                <w:sz w:val="24"/>
                <w:szCs w:val="24"/>
                <w:lang w:eastAsia="es-CO"/>
              </w:rPr>
            </w:pPr>
            <w:r w:rsidRPr="00E14734">
              <w:rPr>
                <w:rFonts w:ascii="Arial" w:eastAsia="Times New Roman" w:hAnsi="Arial" w:cs="Arial"/>
                <w:color w:val="000000"/>
                <w:sz w:val="24"/>
                <w:szCs w:val="24"/>
                <w:lang w:eastAsia="es-CO"/>
              </w:rPr>
              <w:t>1,215</w:t>
            </w:r>
          </w:p>
        </w:tc>
      </w:tr>
      <w:tr w:rsidR="00E14734" w:rsidRPr="00E14734" w:rsidTr="00E14734">
        <w:trPr>
          <w:trHeight w:val="315"/>
        </w:trPr>
        <w:tc>
          <w:tcPr>
            <w:tcW w:w="30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14734" w:rsidRPr="00E14734" w:rsidRDefault="00E14734" w:rsidP="00E14734">
            <w:pPr>
              <w:spacing w:after="0" w:line="240" w:lineRule="auto"/>
              <w:rPr>
                <w:rFonts w:ascii="Arial" w:eastAsia="Times New Roman" w:hAnsi="Arial" w:cs="Arial"/>
                <w:b/>
                <w:bCs/>
                <w:color w:val="000000"/>
                <w:lang w:eastAsia="es-CO"/>
              </w:rPr>
            </w:pPr>
            <w:r w:rsidRPr="00E14734">
              <w:rPr>
                <w:rFonts w:ascii="Arial" w:eastAsia="Times New Roman" w:hAnsi="Arial" w:cs="Arial"/>
                <w:b/>
                <w:bCs/>
                <w:color w:val="000000"/>
                <w:lang w:eastAsia="es-CO"/>
              </w:rPr>
              <w:t>PATRIMONIO</w:t>
            </w:r>
          </w:p>
        </w:tc>
        <w:tc>
          <w:tcPr>
            <w:tcW w:w="5815" w:type="dxa"/>
            <w:tcBorders>
              <w:top w:val="nil"/>
              <w:left w:val="nil"/>
              <w:bottom w:val="single" w:sz="8" w:space="0" w:color="auto"/>
              <w:right w:val="single" w:sz="8" w:space="0" w:color="auto"/>
            </w:tcBorders>
            <w:shd w:val="clear" w:color="auto" w:fill="auto"/>
            <w:noWrap/>
            <w:vAlign w:val="bottom"/>
            <w:hideMark/>
          </w:tcPr>
          <w:p w:rsidR="00E14734" w:rsidRPr="00E14734" w:rsidRDefault="00E14734" w:rsidP="00E14734">
            <w:pPr>
              <w:spacing w:after="0" w:line="240" w:lineRule="auto"/>
              <w:jc w:val="center"/>
              <w:rPr>
                <w:rFonts w:ascii="Arial" w:eastAsia="Times New Roman" w:hAnsi="Arial" w:cs="Arial"/>
                <w:b/>
                <w:color w:val="000000"/>
                <w:sz w:val="24"/>
                <w:szCs w:val="24"/>
                <w:lang w:eastAsia="es-CO"/>
              </w:rPr>
            </w:pPr>
            <w:r w:rsidRPr="00E14734">
              <w:rPr>
                <w:rFonts w:ascii="Arial" w:eastAsia="Times New Roman" w:hAnsi="Arial" w:cs="Arial"/>
                <w:b/>
                <w:color w:val="000000"/>
                <w:sz w:val="24"/>
                <w:szCs w:val="24"/>
                <w:lang w:eastAsia="es-CO"/>
              </w:rPr>
              <w:t>4,168</w:t>
            </w:r>
          </w:p>
        </w:tc>
      </w:tr>
      <w:tr w:rsidR="00B60418" w:rsidRPr="00B60418" w:rsidTr="00B60418">
        <w:trPr>
          <w:trHeight w:val="315"/>
        </w:trPr>
        <w:tc>
          <w:tcPr>
            <w:tcW w:w="88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60418" w:rsidRPr="00B60418" w:rsidRDefault="00B60418" w:rsidP="00B60418">
            <w:pPr>
              <w:spacing w:after="0" w:line="240" w:lineRule="auto"/>
              <w:jc w:val="center"/>
              <w:rPr>
                <w:rFonts w:ascii="Arial" w:eastAsia="Times New Roman" w:hAnsi="Arial" w:cs="Arial"/>
                <w:b/>
                <w:bCs/>
                <w:lang w:eastAsia="es-CO"/>
              </w:rPr>
            </w:pPr>
            <w:r w:rsidRPr="00B60418">
              <w:rPr>
                <w:rFonts w:ascii="Arial" w:eastAsia="Times New Roman" w:hAnsi="Arial" w:cs="Arial"/>
                <w:b/>
                <w:bCs/>
                <w:lang w:eastAsia="es-CO"/>
              </w:rPr>
              <w:t xml:space="preserve">FORMATO 1. RECURSOS FINANCIEROS </w:t>
            </w:r>
          </w:p>
        </w:tc>
      </w:tr>
      <w:tr w:rsidR="00B60418" w:rsidRPr="00B60418" w:rsidTr="00B60418">
        <w:trPr>
          <w:trHeight w:val="315"/>
        </w:trPr>
        <w:tc>
          <w:tcPr>
            <w:tcW w:w="3053" w:type="dxa"/>
            <w:tcBorders>
              <w:top w:val="single" w:sz="8" w:space="0" w:color="auto"/>
              <w:left w:val="single" w:sz="8" w:space="0" w:color="auto"/>
              <w:bottom w:val="nil"/>
              <w:right w:val="single" w:sz="8" w:space="0" w:color="000000"/>
            </w:tcBorders>
            <w:shd w:val="clear" w:color="auto" w:fill="auto"/>
            <w:noWrap/>
            <w:vAlign w:val="bottom"/>
            <w:hideMark/>
          </w:tcPr>
          <w:p w:rsidR="00B60418" w:rsidRPr="00B60418" w:rsidRDefault="00B60418" w:rsidP="00B60418">
            <w:pPr>
              <w:spacing w:after="0" w:line="240" w:lineRule="auto"/>
              <w:jc w:val="center"/>
              <w:rPr>
                <w:rFonts w:ascii="Arial" w:eastAsia="Times New Roman" w:hAnsi="Arial" w:cs="Arial"/>
                <w:b/>
                <w:bCs/>
                <w:lang w:eastAsia="es-CO"/>
              </w:rPr>
            </w:pPr>
            <w:r w:rsidRPr="00B60418">
              <w:rPr>
                <w:rFonts w:ascii="Arial" w:eastAsia="Times New Roman" w:hAnsi="Arial" w:cs="Arial"/>
                <w:b/>
                <w:bCs/>
                <w:lang w:eastAsia="es-CO"/>
              </w:rPr>
              <w:t>Concepto</w:t>
            </w:r>
          </w:p>
        </w:tc>
        <w:tc>
          <w:tcPr>
            <w:tcW w:w="5815" w:type="dxa"/>
            <w:tcBorders>
              <w:top w:val="nil"/>
              <w:left w:val="nil"/>
              <w:bottom w:val="nil"/>
              <w:right w:val="single" w:sz="8" w:space="0" w:color="auto"/>
            </w:tcBorders>
            <w:shd w:val="clear" w:color="auto" w:fill="auto"/>
            <w:noWrap/>
            <w:vAlign w:val="bottom"/>
            <w:hideMark/>
          </w:tcPr>
          <w:p w:rsidR="00B60418" w:rsidRPr="00B60418" w:rsidRDefault="00B60418" w:rsidP="00B60418">
            <w:pPr>
              <w:spacing w:after="0" w:line="240" w:lineRule="auto"/>
              <w:jc w:val="center"/>
              <w:rPr>
                <w:rFonts w:ascii="Arial" w:eastAsia="Times New Roman" w:hAnsi="Arial" w:cs="Arial"/>
                <w:b/>
                <w:bCs/>
                <w:lang w:eastAsia="es-CO"/>
              </w:rPr>
            </w:pPr>
            <w:r w:rsidRPr="00B60418">
              <w:rPr>
                <w:rFonts w:ascii="Arial" w:eastAsia="Times New Roman" w:hAnsi="Arial" w:cs="Arial"/>
                <w:b/>
                <w:bCs/>
                <w:lang w:eastAsia="es-CO"/>
              </w:rPr>
              <w:t>Valor (En millones de pesos)</w:t>
            </w:r>
          </w:p>
        </w:tc>
      </w:tr>
      <w:tr w:rsidR="00B60418" w:rsidRPr="00B60418" w:rsidTr="00477C58">
        <w:trPr>
          <w:trHeight w:val="429"/>
        </w:trPr>
        <w:tc>
          <w:tcPr>
            <w:tcW w:w="88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60418" w:rsidRPr="00B60418" w:rsidRDefault="00B60418" w:rsidP="00B60418">
            <w:pPr>
              <w:spacing w:after="0" w:line="240" w:lineRule="auto"/>
              <w:jc w:val="both"/>
              <w:rPr>
                <w:rFonts w:ascii="Arial" w:eastAsia="Times New Roman" w:hAnsi="Arial" w:cs="Arial"/>
                <w:b/>
                <w:bCs/>
                <w:sz w:val="20"/>
                <w:szCs w:val="20"/>
                <w:lang w:eastAsia="es-CO"/>
              </w:rPr>
            </w:pPr>
            <w:r w:rsidRPr="00B60418">
              <w:rPr>
                <w:rFonts w:ascii="Arial" w:eastAsia="Times New Roman" w:hAnsi="Arial" w:cs="Arial"/>
                <w:b/>
                <w:bCs/>
                <w:sz w:val="20"/>
                <w:szCs w:val="20"/>
                <w:lang w:eastAsia="es-CO"/>
              </w:rPr>
              <w:t>Vigencia Fiscal año: 2009  comprendida entre el día  01 del mes de enero y el 31 del mes de diciembre</w:t>
            </w:r>
          </w:p>
        </w:tc>
      </w:tr>
      <w:tr w:rsidR="00B60418" w:rsidRPr="00B60418" w:rsidTr="00B60418">
        <w:trPr>
          <w:trHeight w:val="315"/>
        </w:trPr>
        <w:tc>
          <w:tcPr>
            <w:tcW w:w="30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60418" w:rsidRPr="00B60418" w:rsidRDefault="00B60418" w:rsidP="00B60418">
            <w:pPr>
              <w:spacing w:after="0" w:line="240" w:lineRule="auto"/>
              <w:rPr>
                <w:rFonts w:ascii="Arial" w:eastAsia="Times New Roman" w:hAnsi="Arial" w:cs="Arial"/>
                <w:b/>
                <w:bCs/>
                <w:sz w:val="20"/>
                <w:szCs w:val="20"/>
                <w:lang w:eastAsia="es-CO"/>
              </w:rPr>
            </w:pPr>
            <w:r w:rsidRPr="00B60418">
              <w:rPr>
                <w:rFonts w:ascii="Arial" w:eastAsia="Times New Roman" w:hAnsi="Arial" w:cs="Arial"/>
                <w:b/>
                <w:bCs/>
                <w:sz w:val="20"/>
                <w:szCs w:val="20"/>
                <w:lang w:eastAsia="es-CO"/>
              </w:rPr>
              <w:t>ACTIVO TOTAL</w:t>
            </w:r>
          </w:p>
        </w:tc>
        <w:tc>
          <w:tcPr>
            <w:tcW w:w="5815" w:type="dxa"/>
            <w:tcBorders>
              <w:top w:val="nil"/>
              <w:left w:val="nil"/>
              <w:bottom w:val="single" w:sz="8" w:space="0" w:color="auto"/>
              <w:right w:val="single" w:sz="8" w:space="0" w:color="auto"/>
            </w:tcBorders>
            <w:shd w:val="clear" w:color="auto" w:fill="auto"/>
            <w:noWrap/>
            <w:vAlign w:val="bottom"/>
            <w:hideMark/>
          </w:tcPr>
          <w:p w:rsidR="00B60418" w:rsidRPr="00B60418" w:rsidRDefault="00B60418" w:rsidP="00B60418">
            <w:pPr>
              <w:spacing w:after="0" w:line="240" w:lineRule="auto"/>
              <w:jc w:val="center"/>
              <w:rPr>
                <w:rFonts w:ascii="Arial" w:eastAsia="Times New Roman" w:hAnsi="Arial" w:cs="Arial"/>
                <w:b/>
                <w:sz w:val="20"/>
                <w:szCs w:val="20"/>
                <w:lang w:eastAsia="es-CO"/>
              </w:rPr>
            </w:pPr>
            <w:r w:rsidRPr="00B60418">
              <w:rPr>
                <w:rFonts w:ascii="Arial" w:eastAsia="Times New Roman" w:hAnsi="Arial" w:cs="Arial"/>
                <w:b/>
                <w:sz w:val="20"/>
                <w:szCs w:val="20"/>
                <w:lang w:eastAsia="es-CO"/>
              </w:rPr>
              <w:t>10,678</w:t>
            </w:r>
          </w:p>
        </w:tc>
      </w:tr>
      <w:tr w:rsidR="00B60418" w:rsidRPr="00B60418" w:rsidTr="00B60418">
        <w:trPr>
          <w:trHeight w:val="300"/>
        </w:trPr>
        <w:tc>
          <w:tcPr>
            <w:tcW w:w="3053" w:type="dxa"/>
            <w:tcBorders>
              <w:top w:val="single" w:sz="8" w:space="0" w:color="auto"/>
              <w:left w:val="single" w:sz="8" w:space="0" w:color="auto"/>
              <w:bottom w:val="nil"/>
              <w:right w:val="single" w:sz="8" w:space="0" w:color="000000"/>
            </w:tcBorders>
            <w:shd w:val="clear" w:color="auto" w:fill="auto"/>
            <w:noWrap/>
            <w:vAlign w:val="bottom"/>
            <w:hideMark/>
          </w:tcPr>
          <w:p w:rsidR="00B60418" w:rsidRPr="00B60418" w:rsidRDefault="00B60418" w:rsidP="00B60418">
            <w:pPr>
              <w:spacing w:after="0" w:line="240" w:lineRule="auto"/>
              <w:rPr>
                <w:rFonts w:ascii="Arial" w:eastAsia="Times New Roman" w:hAnsi="Arial" w:cs="Arial"/>
                <w:b/>
                <w:bCs/>
                <w:sz w:val="20"/>
                <w:szCs w:val="20"/>
                <w:lang w:eastAsia="es-CO"/>
              </w:rPr>
            </w:pPr>
            <w:r w:rsidRPr="00B60418">
              <w:rPr>
                <w:rFonts w:ascii="Arial" w:eastAsia="Times New Roman" w:hAnsi="Arial" w:cs="Arial"/>
                <w:b/>
                <w:bCs/>
                <w:sz w:val="20"/>
                <w:szCs w:val="20"/>
                <w:lang w:eastAsia="es-CO"/>
              </w:rPr>
              <w:t>Corriente</w:t>
            </w:r>
          </w:p>
        </w:tc>
        <w:tc>
          <w:tcPr>
            <w:tcW w:w="5815" w:type="dxa"/>
            <w:tcBorders>
              <w:top w:val="nil"/>
              <w:left w:val="nil"/>
              <w:bottom w:val="nil"/>
              <w:right w:val="single" w:sz="8" w:space="0" w:color="auto"/>
            </w:tcBorders>
            <w:shd w:val="clear" w:color="auto" w:fill="auto"/>
            <w:noWrap/>
            <w:vAlign w:val="bottom"/>
            <w:hideMark/>
          </w:tcPr>
          <w:p w:rsidR="00B60418" w:rsidRPr="00B60418" w:rsidRDefault="00B60418" w:rsidP="00B60418">
            <w:pPr>
              <w:spacing w:after="0" w:line="240" w:lineRule="auto"/>
              <w:jc w:val="center"/>
              <w:rPr>
                <w:rFonts w:ascii="Arial" w:eastAsia="Times New Roman" w:hAnsi="Arial" w:cs="Arial"/>
                <w:sz w:val="20"/>
                <w:szCs w:val="20"/>
                <w:lang w:eastAsia="es-CO"/>
              </w:rPr>
            </w:pPr>
            <w:r w:rsidRPr="00B60418">
              <w:rPr>
                <w:rFonts w:ascii="Arial" w:eastAsia="Times New Roman" w:hAnsi="Arial" w:cs="Arial"/>
                <w:sz w:val="20"/>
                <w:szCs w:val="20"/>
                <w:lang w:eastAsia="es-CO"/>
              </w:rPr>
              <w:t>2,825</w:t>
            </w:r>
          </w:p>
        </w:tc>
      </w:tr>
      <w:tr w:rsidR="00B60418" w:rsidRPr="00B60418" w:rsidTr="00C545D1">
        <w:trPr>
          <w:trHeight w:val="188"/>
        </w:trPr>
        <w:tc>
          <w:tcPr>
            <w:tcW w:w="3053" w:type="dxa"/>
            <w:tcBorders>
              <w:top w:val="nil"/>
              <w:left w:val="single" w:sz="8" w:space="0" w:color="auto"/>
              <w:bottom w:val="single" w:sz="8" w:space="0" w:color="auto"/>
              <w:right w:val="single" w:sz="8" w:space="0" w:color="000000"/>
            </w:tcBorders>
            <w:shd w:val="clear" w:color="auto" w:fill="auto"/>
            <w:noWrap/>
            <w:vAlign w:val="bottom"/>
            <w:hideMark/>
          </w:tcPr>
          <w:p w:rsidR="00B60418" w:rsidRPr="00B60418" w:rsidRDefault="00B60418" w:rsidP="00B60418">
            <w:pPr>
              <w:spacing w:after="0" w:line="240" w:lineRule="auto"/>
              <w:rPr>
                <w:rFonts w:ascii="Arial" w:eastAsia="Times New Roman" w:hAnsi="Arial" w:cs="Arial"/>
                <w:b/>
                <w:bCs/>
                <w:sz w:val="20"/>
                <w:szCs w:val="20"/>
                <w:lang w:eastAsia="es-CO"/>
              </w:rPr>
            </w:pPr>
            <w:r w:rsidRPr="00B60418">
              <w:rPr>
                <w:rFonts w:ascii="Arial" w:eastAsia="Times New Roman" w:hAnsi="Arial" w:cs="Arial"/>
                <w:b/>
                <w:bCs/>
                <w:sz w:val="20"/>
                <w:szCs w:val="20"/>
                <w:lang w:eastAsia="es-CO"/>
              </w:rPr>
              <w:t>No corriente</w:t>
            </w:r>
          </w:p>
        </w:tc>
        <w:tc>
          <w:tcPr>
            <w:tcW w:w="5815" w:type="dxa"/>
            <w:tcBorders>
              <w:top w:val="nil"/>
              <w:left w:val="nil"/>
              <w:bottom w:val="single" w:sz="8" w:space="0" w:color="auto"/>
              <w:right w:val="single" w:sz="8" w:space="0" w:color="auto"/>
            </w:tcBorders>
            <w:shd w:val="clear" w:color="auto" w:fill="auto"/>
            <w:noWrap/>
            <w:vAlign w:val="bottom"/>
            <w:hideMark/>
          </w:tcPr>
          <w:p w:rsidR="00B60418" w:rsidRPr="00B60418" w:rsidRDefault="00B60418" w:rsidP="00B60418">
            <w:pPr>
              <w:spacing w:after="0" w:line="240" w:lineRule="auto"/>
              <w:jc w:val="center"/>
              <w:rPr>
                <w:rFonts w:ascii="Arial" w:eastAsia="Times New Roman" w:hAnsi="Arial" w:cs="Arial"/>
                <w:sz w:val="20"/>
                <w:szCs w:val="20"/>
                <w:lang w:eastAsia="es-CO"/>
              </w:rPr>
            </w:pPr>
            <w:r w:rsidRPr="00B60418">
              <w:rPr>
                <w:rFonts w:ascii="Arial" w:eastAsia="Times New Roman" w:hAnsi="Arial" w:cs="Arial"/>
                <w:sz w:val="20"/>
                <w:szCs w:val="20"/>
                <w:lang w:eastAsia="es-CO"/>
              </w:rPr>
              <w:t>7,853</w:t>
            </w:r>
          </w:p>
        </w:tc>
      </w:tr>
      <w:tr w:rsidR="00B60418" w:rsidRPr="00B60418" w:rsidTr="00B60418">
        <w:trPr>
          <w:trHeight w:val="315"/>
        </w:trPr>
        <w:tc>
          <w:tcPr>
            <w:tcW w:w="30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60418" w:rsidRPr="00B60418" w:rsidRDefault="00B60418" w:rsidP="00B60418">
            <w:pPr>
              <w:spacing w:after="0" w:line="240" w:lineRule="auto"/>
              <w:rPr>
                <w:rFonts w:ascii="Arial" w:eastAsia="Times New Roman" w:hAnsi="Arial" w:cs="Arial"/>
                <w:b/>
                <w:bCs/>
                <w:sz w:val="20"/>
                <w:szCs w:val="20"/>
                <w:lang w:eastAsia="es-CO"/>
              </w:rPr>
            </w:pPr>
            <w:r w:rsidRPr="00B60418">
              <w:rPr>
                <w:rFonts w:ascii="Arial" w:eastAsia="Times New Roman" w:hAnsi="Arial" w:cs="Arial"/>
                <w:b/>
                <w:bCs/>
                <w:sz w:val="20"/>
                <w:szCs w:val="20"/>
                <w:lang w:eastAsia="es-CO"/>
              </w:rPr>
              <w:lastRenderedPageBreak/>
              <w:t xml:space="preserve">PASIVO TOTAL </w:t>
            </w:r>
          </w:p>
        </w:tc>
        <w:tc>
          <w:tcPr>
            <w:tcW w:w="5815" w:type="dxa"/>
            <w:tcBorders>
              <w:top w:val="nil"/>
              <w:left w:val="nil"/>
              <w:bottom w:val="single" w:sz="8" w:space="0" w:color="auto"/>
              <w:right w:val="single" w:sz="8" w:space="0" w:color="auto"/>
            </w:tcBorders>
            <w:shd w:val="clear" w:color="auto" w:fill="auto"/>
            <w:noWrap/>
            <w:vAlign w:val="bottom"/>
            <w:hideMark/>
          </w:tcPr>
          <w:p w:rsidR="00B60418" w:rsidRPr="00B60418" w:rsidRDefault="00B60418" w:rsidP="00B60418">
            <w:pPr>
              <w:spacing w:after="0" w:line="240" w:lineRule="auto"/>
              <w:jc w:val="center"/>
              <w:rPr>
                <w:rFonts w:ascii="Arial" w:eastAsia="Times New Roman" w:hAnsi="Arial" w:cs="Arial"/>
                <w:b/>
                <w:sz w:val="20"/>
                <w:szCs w:val="20"/>
                <w:lang w:eastAsia="es-CO"/>
              </w:rPr>
            </w:pPr>
            <w:r w:rsidRPr="00B60418">
              <w:rPr>
                <w:rFonts w:ascii="Arial" w:eastAsia="Times New Roman" w:hAnsi="Arial" w:cs="Arial"/>
                <w:b/>
                <w:sz w:val="20"/>
                <w:szCs w:val="20"/>
                <w:lang w:eastAsia="es-CO"/>
              </w:rPr>
              <w:t>5,405</w:t>
            </w:r>
          </w:p>
        </w:tc>
      </w:tr>
      <w:tr w:rsidR="00B60418" w:rsidRPr="00B60418" w:rsidTr="00B60418">
        <w:trPr>
          <w:trHeight w:val="300"/>
        </w:trPr>
        <w:tc>
          <w:tcPr>
            <w:tcW w:w="3053" w:type="dxa"/>
            <w:tcBorders>
              <w:top w:val="single" w:sz="8" w:space="0" w:color="auto"/>
              <w:left w:val="single" w:sz="8" w:space="0" w:color="auto"/>
              <w:bottom w:val="nil"/>
              <w:right w:val="single" w:sz="8" w:space="0" w:color="000000"/>
            </w:tcBorders>
            <w:shd w:val="clear" w:color="auto" w:fill="auto"/>
            <w:noWrap/>
            <w:vAlign w:val="bottom"/>
            <w:hideMark/>
          </w:tcPr>
          <w:p w:rsidR="00B60418" w:rsidRPr="00B60418" w:rsidRDefault="00B60418" w:rsidP="00B60418">
            <w:pPr>
              <w:spacing w:after="0" w:line="240" w:lineRule="auto"/>
              <w:rPr>
                <w:rFonts w:ascii="Arial" w:eastAsia="Times New Roman" w:hAnsi="Arial" w:cs="Arial"/>
                <w:b/>
                <w:bCs/>
                <w:sz w:val="20"/>
                <w:szCs w:val="20"/>
                <w:lang w:eastAsia="es-CO"/>
              </w:rPr>
            </w:pPr>
            <w:r w:rsidRPr="00B60418">
              <w:rPr>
                <w:rFonts w:ascii="Arial" w:eastAsia="Times New Roman" w:hAnsi="Arial" w:cs="Arial"/>
                <w:b/>
                <w:bCs/>
                <w:sz w:val="20"/>
                <w:szCs w:val="20"/>
                <w:lang w:eastAsia="es-CO"/>
              </w:rPr>
              <w:t>Corriente</w:t>
            </w:r>
          </w:p>
        </w:tc>
        <w:tc>
          <w:tcPr>
            <w:tcW w:w="5815" w:type="dxa"/>
            <w:tcBorders>
              <w:top w:val="nil"/>
              <w:left w:val="nil"/>
              <w:bottom w:val="nil"/>
              <w:right w:val="single" w:sz="8" w:space="0" w:color="auto"/>
            </w:tcBorders>
            <w:shd w:val="clear" w:color="auto" w:fill="auto"/>
            <w:noWrap/>
            <w:vAlign w:val="bottom"/>
            <w:hideMark/>
          </w:tcPr>
          <w:p w:rsidR="00B60418" w:rsidRPr="00B60418" w:rsidRDefault="00B60418" w:rsidP="00E4080F">
            <w:pPr>
              <w:spacing w:after="0" w:line="240" w:lineRule="auto"/>
              <w:jc w:val="center"/>
              <w:rPr>
                <w:rFonts w:ascii="Arial" w:eastAsia="Times New Roman" w:hAnsi="Arial" w:cs="Arial"/>
                <w:sz w:val="20"/>
                <w:szCs w:val="20"/>
                <w:lang w:eastAsia="es-CO"/>
              </w:rPr>
            </w:pPr>
            <w:r w:rsidRPr="00B60418">
              <w:rPr>
                <w:rFonts w:ascii="Arial" w:eastAsia="Times New Roman" w:hAnsi="Arial" w:cs="Arial"/>
                <w:sz w:val="20"/>
                <w:szCs w:val="20"/>
                <w:lang w:eastAsia="es-CO"/>
              </w:rPr>
              <w:t>4,90</w:t>
            </w:r>
            <w:r w:rsidR="00E4080F" w:rsidRPr="00477C58">
              <w:rPr>
                <w:rFonts w:ascii="Arial" w:eastAsia="Times New Roman" w:hAnsi="Arial" w:cs="Arial"/>
                <w:sz w:val="20"/>
                <w:szCs w:val="20"/>
                <w:lang w:eastAsia="es-CO"/>
              </w:rPr>
              <w:t>4</w:t>
            </w:r>
          </w:p>
        </w:tc>
      </w:tr>
      <w:tr w:rsidR="00B60418" w:rsidRPr="00B60418" w:rsidTr="00C545D1">
        <w:trPr>
          <w:trHeight w:val="130"/>
        </w:trPr>
        <w:tc>
          <w:tcPr>
            <w:tcW w:w="3053" w:type="dxa"/>
            <w:tcBorders>
              <w:top w:val="nil"/>
              <w:left w:val="single" w:sz="8" w:space="0" w:color="auto"/>
              <w:bottom w:val="single" w:sz="8" w:space="0" w:color="auto"/>
              <w:right w:val="single" w:sz="8" w:space="0" w:color="000000"/>
            </w:tcBorders>
            <w:shd w:val="clear" w:color="auto" w:fill="auto"/>
            <w:noWrap/>
            <w:vAlign w:val="bottom"/>
            <w:hideMark/>
          </w:tcPr>
          <w:p w:rsidR="00B60418" w:rsidRPr="00B60418" w:rsidRDefault="00B60418" w:rsidP="00B60418">
            <w:pPr>
              <w:spacing w:after="0" w:line="240" w:lineRule="auto"/>
              <w:rPr>
                <w:rFonts w:ascii="Arial" w:eastAsia="Times New Roman" w:hAnsi="Arial" w:cs="Arial"/>
                <w:b/>
                <w:bCs/>
                <w:sz w:val="20"/>
                <w:szCs w:val="20"/>
                <w:lang w:eastAsia="es-CO"/>
              </w:rPr>
            </w:pPr>
            <w:r w:rsidRPr="00B60418">
              <w:rPr>
                <w:rFonts w:ascii="Arial" w:eastAsia="Times New Roman" w:hAnsi="Arial" w:cs="Arial"/>
                <w:b/>
                <w:bCs/>
                <w:sz w:val="20"/>
                <w:szCs w:val="20"/>
                <w:lang w:eastAsia="es-CO"/>
              </w:rPr>
              <w:t>No corriente</w:t>
            </w:r>
          </w:p>
        </w:tc>
        <w:tc>
          <w:tcPr>
            <w:tcW w:w="5815" w:type="dxa"/>
            <w:tcBorders>
              <w:top w:val="nil"/>
              <w:left w:val="nil"/>
              <w:bottom w:val="single" w:sz="8" w:space="0" w:color="auto"/>
              <w:right w:val="single" w:sz="8" w:space="0" w:color="auto"/>
            </w:tcBorders>
            <w:shd w:val="clear" w:color="auto" w:fill="auto"/>
            <w:noWrap/>
            <w:vAlign w:val="bottom"/>
            <w:hideMark/>
          </w:tcPr>
          <w:p w:rsidR="00B60418" w:rsidRPr="00B60418" w:rsidRDefault="00B60418" w:rsidP="00B60418">
            <w:pPr>
              <w:spacing w:after="0" w:line="240" w:lineRule="auto"/>
              <w:jc w:val="center"/>
              <w:rPr>
                <w:rFonts w:ascii="Arial" w:eastAsia="Times New Roman" w:hAnsi="Arial" w:cs="Arial"/>
                <w:sz w:val="20"/>
                <w:szCs w:val="20"/>
                <w:lang w:eastAsia="es-CO"/>
              </w:rPr>
            </w:pPr>
            <w:r w:rsidRPr="00B60418">
              <w:rPr>
                <w:rFonts w:ascii="Arial" w:eastAsia="Times New Roman" w:hAnsi="Arial" w:cs="Arial"/>
                <w:sz w:val="20"/>
                <w:szCs w:val="20"/>
                <w:lang w:eastAsia="es-CO"/>
              </w:rPr>
              <w:t>501</w:t>
            </w:r>
          </w:p>
        </w:tc>
      </w:tr>
      <w:tr w:rsidR="00B60418" w:rsidRPr="00B60418" w:rsidTr="00B60418">
        <w:trPr>
          <w:trHeight w:val="315"/>
        </w:trPr>
        <w:tc>
          <w:tcPr>
            <w:tcW w:w="30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60418" w:rsidRPr="00B60418" w:rsidRDefault="00B60418" w:rsidP="00B60418">
            <w:pPr>
              <w:spacing w:after="0" w:line="240" w:lineRule="auto"/>
              <w:rPr>
                <w:rFonts w:ascii="Arial" w:eastAsia="Times New Roman" w:hAnsi="Arial" w:cs="Arial"/>
                <w:b/>
                <w:bCs/>
                <w:sz w:val="20"/>
                <w:szCs w:val="20"/>
                <w:lang w:eastAsia="es-CO"/>
              </w:rPr>
            </w:pPr>
            <w:r w:rsidRPr="00B60418">
              <w:rPr>
                <w:rFonts w:ascii="Arial" w:eastAsia="Times New Roman" w:hAnsi="Arial" w:cs="Arial"/>
                <w:b/>
                <w:bCs/>
                <w:sz w:val="20"/>
                <w:szCs w:val="20"/>
                <w:lang w:eastAsia="es-CO"/>
              </w:rPr>
              <w:t>PATRIMONIO</w:t>
            </w:r>
          </w:p>
        </w:tc>
        <w:tc>
          <w:tcPr>
            <w:tcW w:w="5815" w:type="dxa"/>
            <w:tcBorders>
              <w:top w:val="nil"/>
              <w:left w:val="nil"/>
              <w:bottom w:val="single" w:sz="8" w:space="0" w:color="auto"/>
              <w:right w:val="single" w:sz="8" w:space="0" w:color="auto"/>
            </w:tcBorders>
            <w:shd w:val="clear" w:color="auto" w:fill="auto"/>
            <w:noWrap/>
            <w:vAlign w:val="bottom"/>
            <w:hideMark/>
          </w:tcPr>
          <w:p w:rsidR="00B60418" w:rsidRPr="00B60418" w:rsidRDefault="00B60418" w:rsidP="00B60418">
            <w:pPr>
              <w:spacing w:after="0" w:line="240" w:lineRule="auto"/>
              <w:jc w:val="center"/>
              <w:rPr>
                <w:rFonts w:ascii="Arial" w:eastAsia="Times New Roman" w:hAnsi="Arial" w:cs="Arial"/>
                <w:b/>
                <w:sz w:val="20"/>
                <w:szCs w:val="20"/>
                <w:lang w:eastAsia="es-CO"/>
              </w:rPr>
            </w:pPr>
            <w:r w:rsidRPr="00B60418">
              <w:rPr>
                <w:rFonts w:ascii="Arial" w:eastAsia="Times New Roman" w:hAnsi="Arial" w:cs="Arial"/>
                <w:b/>
                <w:sz w:val="20"/>
                <w:szCs w:val="20"/>
                <w:lang w:eastAsia="es-CO"/>
              </w:rPr>
              <w:t>5,273</w:t>
            </w:r>
          </w:p>
        </w:tc>
      </w:tr>
      <w:tr w:rsidR="004238B3" w:rsidRPr="004238B3" w:rsidTr="004238B3">
        <w:trPr>
          <w:trHeight w:val="315"/>
        </w:trPr>
        <w:tc>
          <w:tcPr>
            <w:tcW w:w="88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38B3" w:rsidRPr="004238B3" w:rsidRDefault="004238B3" w:rsidP="004238B3">
            <w:pPr>
              <w:spacing w:after="0" w:line="240" w:lineRule="auto"/>
              <w:jc w:val="center"/>
              <w:rPr>
                <w:rFonts w:ascii="Arial" w:eastAsia="Times New Roman" w:hAnsi="Arial" w:cs="Arial"/>
                <w:b/>
                <w:bCs/>
                <w:sz w:val="24"/>
                <w:szCs w:val="24"/>
                <w:lang w:eastAsia="es-CO"/>
              </w:rPr>
            </w:pPr>
            <w:r w:rsidRPr="004238B3">
              <w:rPr>
                <w:rFonts w:ascii="Arial" w:eastAsia="Times New Roman" w:hAnsi="Arial" w:cs="Arial"/>
                <w:b/>
                <w:bCs/>
                <w:sz w:val="24"/>
                <w:szCs w:val="24"/>
                <w:lang w:eastAsia="es-CO"/>
              </w:rPr>
              <w:t xml:space="preserve">FORMATO 1. RECURSOS FINANCIEROS </w:t>
            </w:r>
          </w:p>
        </w:tc>
      </w:tr>
      <w:tr w:rsidR="004238B3" w:rsidRPr="004238B3" w:rsidTr="004238B3">
        <w:trPr>
          <w:trHeight w:val="315"/>
        </w:trPr>
        <w:tc>
          <w:tcPr>
            <w:tcW w:w="3053" w:type="dxa"/>
            <w:tcBorders>
              <w:top w:val="single" w:sz="8" w:space="0" w:color="auto"/>
              <w:left w:val="single" w:sz="8" w:space="0" w:color="auto"/>
              <w:bottom w:val="nil"/>
              <w:right w:val="single" w:sz="8" w:space="0" w:color="000000"/>
            </w:tcBorders>
            <w:shd w:val="clear" w:color="auto" w:fill="auto"/>
            <w:noWrap/>
            <w:vAlign w:val="bottom"/>
            <w:hideMark/>
          </w:tcPr>
          <w:p w:rsidR="004238B3" w:rsidRPr="004238B3" w:rsidRDefault="004238B3" w:rsidP="004238B3">
            <w:pPr>
              <w:spacing w:after="0" w:line="240" w:lineRule="auto"/>
              <w:jc w:val="center"/>
              <w:rPr>
                <w:rFonts w:ascii="Arial" w:eastAsia="Times New Roman" w:hAnsi="Arial" w:cs="Arial"/>
                <w:b/>
                <w:bCs/>
                <w:lang w:eastAsia="es-CO"/>
              </w:rPr>
            </w:pPr>
            <w:r w:rsidRPr="004238B3">
              <w:rPr>
                <w:rFonts w:ascii="Arial" w:eastAsia="Times New Roman" w:hAnsi="Arial" w:cs="Arial"/>
                <w:b/>
                <w:bCs/>
                <w:lang w:eastAsia="es-CO"/>
              </w:rPr>
              <w:t>Concepto</w:t>
            </w:r>
          </w:p>
        </w:tc>
        <w:tc>
          <w:tcPr>
            <w:tcW w:w="5815" w:type="dxa"/>
            <w:tcBorders>
              <w:top w:val="nil"/>
              <w:left w:val="nil"/>
              <w:bottom w:val="nil"/>
              <w:right w:val="single" w:sz="8" w:space="0" w:color="auto"/>
            </w:tcBorders>
            <w:shd w:val="clear" w:color="auto" w:fill="auto"/>
            <w:noWrap/>
            <w:vAlign w:val="bottom"/>
            <w:hideMark/>
          </w:tcPr>
          <w:p w:rsidR="004238B3" w:rsidRPr="004238B3" w:rsidRDefault="004238B3" w:rsidP="004238B3">
            <w:pPr>
              <w:spacing w:after="0" w:line="240" w:lineRule="auto"/>
              <w:jc w:val="center"/>
              <w:rPr>
                <w:rFonts w:ascii="Arial" w:eastAsia="Times New Roman" w:hAnsi="Arial" w:cs="Arial"/>
                <w:b/>
                <w:bCs/>
                <w:lang w:eastAsia="es-CO"/>
              </w:rPr>
            </w:pPr>
            <w:r w:rsidRPr="004238B3">
              <w:rPr>
                <w:rFonts w:ascii="Arial" w:eastAsia="Times New Roman" w:hAnsi="Arial" w:cs="Arial"/>
                <w:b/>
                <w:bCs/>
                <w:lang w:eastAsia="es-CO"/>
              </w:rPr>
              <w:t>Valor (En millones de pesos)</w:t>
            </w:r>
          </w:p>
        </w:tc>
      </w:tr>
      <w:tr w:rsidR="004238B3" w:rsidRPr="004238B3" w:rsidTr="00C545D1">
        <w:trPr>
          <w:trHeight w:val="472"/>
        </w:trPr>
        <w:tc>
          <w:tcPr>
            <w:tcW w:w="88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38B3" w:rsidRPr="004238B3" w:rsidRDefault="004238B3" w:rsidP="004238B3">
            <w:pPr>
              <w:spacing w:after="0" w:line="240" w:lineRule="auto"/>
              <w:jc w:val="both"/>
              <w:rPr>
                <w:rFonts w:ascii="Arial" w:eastAsia="Times New Roman" w:hAnsi="Arial" w:cs="Arial"/>
                <w:b/>
                <w:bCs/>
                <w:sz w:val="20"/>
                <w:szCs w:val="20"/>
                <w:lang w:eastAsia="es-CO"/>
              </w:rPr>
            </w:pPr>
            <w:r w:rsidRPr="004238B3">
              <w:rPr>
                <w:rFonts w:ascii="Arial" w:eastAsia="Times New Roman" w:hAnsi="Arial" w:cs="Arial"/>
                <w:b/>
                <w:bCs/>
                <w:sz w:val="20"/>
                <w:szCs w:val="20"/>
                <w:lang w:eastAsia="es-CO"/>
              </w:rPr>
              <w:t>Vigencia Fiscal año: 20</w:t>
            </w:r>
            <w:r w:rsidRPr="00477C58">
              <w:rPr>
                <w:rFonts w:ascii="Arial" w:eastAsia="Times New Roman" w:hAnsi="Arial" w:cs="Arial"/>
                <w:b/>
                <w:bCs/>
                <w:sz w:val="20"/>
                <w:szCs w:val="20"/>
                <w:lang w:eastAsia="es-CO"/>
              </w:rPr>
              <w:t>10</w:t>
            </w:r>
            <w:r w:rsidRPr="004238B3">
              <w:rPr>
                <w:rFonts w:ascii="Arial" w:eastAsia="Times New Roman" w:hAnsi="Arial" w:cs="Arial"/>
                <w:b/>
                <w:bCs/>
                <w:sz w:val="20"/>
                <w:szCs w:val="20"/>
                <w:lang w:eastAsia="es-CO"/>
              </w:rPr>
              <w:t xml:space="preserve">  comprendida entre el día  01 del mes de enero y el 31 del mes de diciembre</w:t>
            </w:r>
          </w:p>
        </w:tc>
      </w:tr>
      <w:tr w:rsidR="004238B3" w:rsidRPr="004238B3" w:rsidTr="00ED78DB">
        <w:trPr>
          <w:trHeight w:val="315"/>
        </w:trPr>
        <w:tc>
          <w:tcPr>
            <w:tcW w:w="30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38B3" w:rsidRPr="004238B3" w:rsidRDefault="004238B3" w:rsidP="004238B3">
            <w:pPr>
              <w:spacing w:after="0" w:line="240" w:lineRule="auto"/>
              <w:rPr>
                <w:rFonts w:ascii="Arial" w:eastAsia="Times New Roman" w:hAnsi="Arial" w:cs="Arial"/>
                <w:b/>
                <w:bCs/>
                <w:sz w:val="20"/>
                <w:szCs w:val="20"/>
                <w:lang w:eastAsia="es-CO"/>
              </w:rPr>
            </w:pPr>
            <w:r w:rsidRPr="004238B3">
              <w:rPr>
                <w:rFonts w:ascii="Arial" w:eastAsia="Times New Roman" w:hAnsi="Arial" w:cs="Arial"/>
                <w:b/>
                <w:bCs/>
                <w:sz w:val="20"/>
                <w:szCs w:val="20"/>
                <w:lang w:eastAsia="es-CO"/>
              </w:rPr>
              <w:t>ACTIVO TOTAL</w:t>
            </w:r>
          </w:p>
        </w:tc>
        <w:tc>
          <w:tcPr>
            <w:tcW w:w="5815" w:type="dxa"/>
            <w:tcBorders>
              <w:top w:val="nil"/>
              <w:left w:val="nil"/>
              <w:bottom w:val="single" w:sz="4" w:space="0" w:color="auto"/>
              <w:right w:val="single" w:sz="8" w:space="0" w:color="auto"/>
            </w:tcBorders>
            <w:shd w:val="clear" w:color="auto" w:fill="auto"/>
            <w:noWrap/>
            <w:vAlign w:val="bottom"/>
            <w:hideMark/>
          </w:tcPr>
          <w:p w:rsidR="004238B3" w:rsidRPr="004238B3" w:rsidRDefault="004238B3" w:rsidP="004238B3">
            <w:pPr>
              <w:spacing w:after="0" w:line="240" w:lineRule="auto"/>
              <w:jc w:val="center"/>
              <w:rPr>
                <w:rFonts w:ascii="Arial" w:eastAsia="Times New Roman" w:hAnsi="Arial" w:cs="Arial"/>
                <w:b/>
                <w:sz w:val="20"/>
                <w:szCs w:val="20"/>
                <w:lang w:eastAsia="es-CO"/>
              </w:rPr>
            </w:pPr>
            <w:r w:rsidRPr="004238B3">
              <w:rPr>
                <w:rFonts w:ascii="Arial" w:eastAsia="Times New Roman" w:hAnsi="Arial" w:cs="Arial"/>
                <w:b/>
                <w:sz w:val="20"/>
                <w:szCs w:val="20"/>
                <w:lang w:eastAsia="es-CO"/>
              </w:rPr>
              <w:t>1</w:t>
            </w:r>
            <w:r w:rsidRPr="00477C58">
              <w:rPr>
                <w:rFonts w:ascii="Arial" w:eastAsia="Times New Roman" w:hAnsi="Arial" w:cs="Arial"/>
                <w:b/>
                <w:sz w:val="20"/>
                <w:szCs w:val="20"/>
                <w:lang w:eastAsia="es-CO"/>
              </w:rPr>
              <w:t>1</w:t>
            </w:r>
            <w:r w:rsidRPr="004238B3">
              <w:rPr>
                <w:rFonts w:ascii="Arial" w:eastAsia="Times New Roman" w:hAnsi="Arial" w:cs="Arial"/>
                <w:b/>
                <w:sz w:val="20"/>
                <w:szCs w:val="20"/>
                <w:lang w:eastAsia="es-CO"/>
              </w:rPr>
              <w:t>,</w:t>
            </w:r>
            <w:r w:rsidRPr="00477C58">
              <w:rPr>
                <w:rFonts w:ascii="Arial" w:eastAsia="Times New Roman" w:hAnsi="Arial" w:cs="Arial"/>
                <w:b/>
                <w:sz w:val="20"/>
                <w:szCs w:val="20"/>
                <w:lang w:eastAsia="es-CO"/>
              </w:rPr>
              <w:t>906</w:t>
            </w:r>
          </w:p>
        </w:tc>
      </w:tr>
      <w:tr w:rsidR="004238B3" w:rsidRPr="004238B3" w:rsidTr="00ED78DB">
        <w:trPr>
          <w:trHeight w:val="300"/>
        </w:trPr>
        <w:tc>
          <w:tcPr>
            <w:tcW w:w="3053" w:type="dxa"/>
            <w:tcBorders>
              <w:top w:val="single" w:sz="8" w:space="0" w:color="auto"/>
              <w:left w:val="single" w:sz="8" w:space="0" w:color="auto"/>
              <w:bottom w:val="nil"/>
              <w:right w:val="single" w:sz="4" w:space="0" w:color="auto"/>
            </w:tcBorders>
            <w:shd w:val="clear" w:color="auto" w:fill="auto"/>
            <w:noWrap/>
            <w:vAlign w:val="bottom"/>
            <w:hideMark/>
          </w:tcPr>
          <w:p w:rsidR="004238B3" w:rsidRPr="004238B3" w:rsidRDefault="004238B3" w:rsidP="004238B3">
            <w:pPr>
              <w:spacing w:after="0" w:line="240" w:lineRule="auto"/>
              <w:rPr>
                <w:rFonts w:ascii="Arial" w:eastAsia="Times New Roman" w:hAnsi="Arial" w:cs="Arial"/>
                <w:b/>
                <w:bCs/>
                <w:sz w:val="20"/>
                <w:szCs w:val="20"/>
                <w:lang w:eastAsia="es-CO"/>
              </w:rPr>
            </w:pPr>
            <w:r w:rsidRPr="004238B3">
              <w:rPr>
                <w:rFonts w:ascii="Arial" w:eastAsia="Times New Roman" w:hAnsi="Arial" w:cs="Arial"/>
                <w:b/>
                <w:bCs/>
                <w:sz w:val="20"/>
                <w:szCs w:val="20"/>
                <w:lang w:eastAsia="es-CO"/>
              </w:rPr>
              <w:t>Corriente</w:t>
            </w:r>
          </w:p>
        </w:tc>
        <w:tc>
          <w:tcPr>
            <w:tcW w:w="5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8B3" w:rsidRPr="004238B3" w:rsidRDefault="004238B3" w:rsidP="004238B3">
            <w:pPr>
              <w:spacing w:after="0" w:line="240" w:lineRule="auto"/>
              <w:jc w:val="center"/>
              <w:rPr>
                <w:rFonts w:ascii="Arial" w:eastAsia="Times New Roman" w:hAnsi="Arial" w:cs="Arial"/>
                <w:sz w:val="20"/>
                <w:szCs w:val="20"/>
                <w:lang w:eastAsia="es-CO"/>
              </w:rPr>
            </w:pPr>
            <w:r w:rsidRPr="004238B3">
              <w:rPr>
                <w:rFonts w:ascii="Arial" w:eastAsia="Times New Roman" w:hAnsi="Arial" w:cs="Arial"/>
                <w:sz w:val="20"/>
                <w:szCs w:val="20"/>
                <w:lang w:eastAsia="es-CO"/>
              </w:rPr>
              <w:t>2,</w:t>
            </w:r>
            <w:r w:rsidRPr="00477C58">
              <w:rPr>
                <w:rFonts w:ascii="Arial" w:eastAsia="Times New Roman" w:hAnsi="Arial" w:cs="Arial"/>
                <w:sz w:val="20"/>
                <w:szCs w:val="20"/>
                <w:lang w:eastAsia="es-CO"/>
              </w:rPr>
              <w:t>130</w:t>
            </w:r>
          </w:p>
        </w:tc>
      </w:tr>
      <w:tr w:rsidR="004238B3" w:rsidRPr="004238B3" w:rsidTr="00ED78DB">
        <w:trPr>
          <w:trHeight w:val="182"/>
        </w:trPr>
        <w:tc>
          <w:tcPr>
            <w:tcW w:w="3053" w:type="dxa"/>
            <w:tcBorders>
              <w:top w:val="nil"/>
              <w:left w:val="single" w:sz="8" w:space="0" w:color="auto"/>
              <w:bottom w:val="single" w:sz="8" w:space="0" w:color="auto"/>
              <w:right w:val="single" w:sz="4" w:space="0" w:color="auto"/>
            </w:tcBorders>
            <w:shd w:val="clear" w:color="auto" w:fill="auto"/>
            <w:noWrap/>
            <w:vAlign w:val="bottom"/>
            <w:hideMark/>
          </w:tcPr>
          <w:p w:rsidR="004238B3" w:rsidRPr="004238B3" w:rsidRDefault="004238B3" w:rsidP="004238B3">
            <w:pPr>
              <w:spacing w:after="0" w:line="240" w:lineRule="auto"/>
              <w:rPr>
                <w:rFonts w:ascii="Arial" w:eastAsia="Times New Roman" w:hAnsi="Arial" w:cs="Arial"/>
                <w:b/>
                <w:bCs/>
                <w:sz w:val="20"/>
                <w:szCs w:val="20"/>
                <w:lang w:eastAsia="es-CO"/>
              </w:rPr>
            </w:pPr>
            <w:r w:rsidRPr="004238B3">
              <w:rPr>
                <w:rFonts w:ascii="Arial" w:eastAsia="Times New Roman" w:hAnsi="Arial" w:cs="Arial"/>
                <w:b/>
                <w:bCs/>
                <w:sz w:val="20"/>
                <w:szCs w:val="20"/>
                <w:lang w:eastAsia="es-CO"/>
              </w:rPr>
              <w:t>No corriente</w:t>
            </w:r>
          </w:p>
        </w:tc>
        <w:tc>
          <w:tcPr>
            <w:tcW w:w="5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8B3" w:rsidRPr="004238B3" w:rsidRDefault="004238B3" w:rsidP="004238B3">
            <w:pPr>
              <w:spacing w:after="0" w:line="240" w:lineRule="auto"/>
              <w:jc w:val="center"/>
              <w:rPr>
                <w:rFonts w:ascii="Arial" w:eastAsia="Times New Roman" w:hAnsi="Arial" w:cs="Arial"/>
                <w:sz w:val="20"/>
                <w:szCs w:val="20"/>
                <w:lang w:eastAsia="es-CO"/>
              </w:rPr>
            </w:pPr>
            <w:r w:rsidRPr="00477C58">
              <w:rPr>
                <w:rFonts w:ascii="Arial" w:eastAsia="Times New Roman" w:hAnsi="Arial" w:cs="Arial"/>
                <w:sz w:val="20"/>
                <w:szCs w:val="20"/>
                <w:lang w:eastAsia="es-CO"/>
              </w:rPr>
              <w:t>9</w:t>
            </w:r>
            <w:r w:rsidRPr="004238B3">
              <w:rPr>
                <w:rFonts w:ascii="Arial" w:eastAsia="Times New Roman" w:hAnsi="Arial" w:cs="Arial"/>
                <w:sz w:val="20"/>
                <w:szCs w:val="20"/>
                <w:lang w:eastAsia="es-CO"/>
              </w:rPr>
              <w:t>,</w:t>
            </w:r>
            <w:r w:rsidRPr="00477C58">
              <w:rPr>
                <w:rFonts w:ascii="Arial" w:eastAsia="Times New Roman" w:hAnsi="Arial" w:cs="Arial"/>
                <w:sz w:val="20"/>
                <w:szCs w:val="20"/>
                <w:lang w:eastAsia="es-CO"/>
              </w:rPr>
              <w:t>776</w:t>
            </w:r>
          </w:p>
        </w:tc>
      </w:tr>
      <w:tr w:rsidR="004238B3" w:rsidRPr="004238B3" w:rsidTr="00ED78DB">
        <w:trPr>
          <w:trHeight w:val="315"/>
        </w:trPr>
        <w:tc>
          <w:tcPr>
            <w:tcW w:w="30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38B3" w:rsidRPr="004238B3" w:rsidRDefault="004238B3" w:rsidP="004238B3">
            <w:pPr>
              <w:spacing w:after="0" w:line="240" w:lineRule="auto"/>
              <w:rPr>
                <w:rFonts w:ascii="Arial" w:eastAsia="Times New Roman" w:hAnsi="Arial" w:cs="Arial"/>
                <w:b/>
                <w:bCs/>
                <w:sz w:val="20"/>
                <w:szCs w:val="20"/>
                <w:lang w:eastAsia="es-CO"/>
              </w:rPr>
            </w:pPr>
            <w:r w:rsidRPr="004238B3">
              <w:rPr>
                <w:rFonts w:ascii="Arial" w:eastAsia="Times New Roman" w:hAnsi="Arial" w:cs="Arial"/>
                <w:b/>
                <w:bCs/>
                <w:sz w:val="20"/>
                <w:szCs w:val="20"/>
                <w:lang w:eastAsia="es-CO"/>
              </w:rPr>
              <w:t xml:space="preserve">PASIVO TOTAL </w:t>
            </w:r>
          </w:p>
        </w:tc>
        <w:tc>
          <w:tcPr>
            <w:tcW w:w="5815" w:type="dxa"/>
            <w:tcBorders>
              <w:top w:val="single" w:sz="4" w:space="0" w:color="auto"/>
              <w:left w:val="nil"/>
              <w:bottom w:val="single" w:sz="8" w:space="0" w:color="auto"/>
              <w:right w:val="single" w:sz="8" w:space="0" w:color="auto"/>
            </w:tcBorders>
            <w:shd w:val="clear" w:color="auto" w:fill="auto"/>
            <w:noWrap/>
            <w:vAlign w:val="bottom"/>
            <w:hideMark/>
          </w:tcPr>
          <w:p w:rsidR="004238B3" w:rsidRPr="004238B3" w:rsidRDefault="004238B3" w:rsidP="004238B3">
            <w:pPr>
              <w:spacing w:after="0" w:line="240" w:lineRule="auto"/>
              <w:jc w:val="center"/>
              <w:rPr>
                <w:rFonts w:ascii="Arial" w:eastAsia="Times New Roman" w:hAnsi="Arial" w:cs="Arial"/>
                <w:b/>
                <w:sz w:val="20"/>
                <w:szCs w:val="20"/>
                <w:lang w:eastAsia="es-CO"/>
              </w:rPr>
            </w:pPr>
            <w:r w:rsidRPr="00477C58">
              <w:rPr>
                <w:rFonts w:ascii="Arial" w:eastAsia="Times New Roman" w:hAnsi="Arial" w:cs="Arial"/>
                <w:b/>
                <w:sz w:val="20"/>
                <w:szCs w:val="20"/>
                <w:lang w:eastAsia="es-CO"/>
              </w:rPr>
              <w:t>4,421</w:t>
            </w:r>
          </w:p>
        </w:tc>
      </w:tr>
      <w:tr w:rsidR="004238B3" w:rsidRPr="004238B3" w:rsidTr="004238B3">
        <w:trPr>
          <w:trHeight w:val="300"/>
        </w:trPr>
        <w:tc>
          <w:tcPr>
            <w:tcW w:w="3053" w:type="dxa"/>
            <w:tcBorders>
              <w:top w:val="single" w:sz="8" w:space="0" w:color="auto"/>
              <w:left w:val="single" w:sz="8" w:space="0" w:color="auto"/>
              <w:bottom w:val="nil"/>
              <w:right w:val="single" w:sz="8" w:space="0" w:color="000000"/>
            </w:tcBorders>
            <w:shd w:val="clear" w:color="auto" w:fill="auto"/>
            <w:noWrap/>
            <w:vAlign w:val="bottom"/>
            <w:hideMark/>
          </w:tcPr>
          <w:p w:rsidR="004238B3" w:rsidRPr="004238B3" w:rsidRDefault="004238B3" w:rsidP="004238B3">
            <w:pPr>
              <w:spacing w:after="0" w:line="240" w:lineRule="auto"/>
              <w:rPr>
                <w:rFonts w:ascii="Arial" w:eastAsia="Times New Roman" w:hAnsi="Arial" w:cs="Arial"/>
                <w:b/>
                <w:bCs/>
                <w:sz w:val="20"/>
                <w:szCs w:val="20"/>
                <w:lang w:eastAsia="es-CO"/>
              </w:rPr>
            </w:pPr>
            <w:r w:rsidRPr="004238B3">
              <w:rPr>
                <w:rFonts w:ascii="Arial" w:eastAsia="Times New Roman" w:hAnsi="Arial" w:cs="Arial"/>
                <w:b/>
                <w:bCs/>
                <w:sz w:val="20"/>
                <w:szCs w:val="20"/>
                <w:lang w:eastAsia="es-CO"/>
              </w:rPr>
              <w:t>Corriente</w:t>
            </w:r>
          </w:p>
        </w:tc>
        <w:tc>
          <w:tcPr>
            <w:tcW w:w="5815" w:type="dxa"/>
            <w:tcBorders>
              <w:top w:val="nil"/>
              <w:left w:val="nil"/>
              <w:bottom w:val="nil"/>
              <w:right w:val="single" w:sz="8" w:space="0" w:color="auto"/>
            </w:tcBorders>
            <w:shd w:val="clear" w:color="auto" w:fill="auto"/>
            <w:noWrap/>
            <w:vAlign w:val="bottom"/>
            <w:hideMark/>
          </w:tcPr>
          <w:p w:rsidR="004238B3" w:rsidRPr="004238B3" w:rsidRDefault="004238B3" w:rsidP="004238B3">
            <w:pPr>
              <w:spacing w:after="0" w:line="240" w:lineRule="auto"/>
              <w:jc w:val="center"/>
              <w:rPr>
                <w:rFonts w:ascii="Arial" w:eastAsia="Times New Roman" w:hAnsi="Arial" w:cs="Arial"/>
                <w:sz w:val="20"/>
                <w:szCs w:val="20"/>
                <w:lang w:eastAsia="es-CO"/>
              </w:rPr>
            </w:pPr>
            <w:r w:rsidRPr="00477C58">
              <w:rPr>
                <w:rFonts w:ascii="Arial" w:eastAsia="Times New Roman" w:hAnsi="Arial" w:cs="Arial"/>
                <w:sz w:val="20"/>
                <w:szCs w:val="20"/>
                <w:lang w:eastAsia="es-CO"/>
              </w:rPr>
              <w:t>1,875</w:t>
            </w:r>
          </w:p>
        </w:tc>
      </w:tr>
      <w:tr w:rsidR="004238B3" w:rsidRPr="004238B3" w:rsidTr="00C545D1">
        <w:trPr>
          <w:trHeight w:val="196"/>
        </w:trPr>
        <w:tc>
          <w:tcPr>
            <w:tcW w:w="3053" w:type="dxa"/>
            <w:tcBorders>
              <w:top w:val="nil"/>
              <w:left w:val="single" w:sz="8" w:space="0" w:color="auto"/>
              <w:bottom w:val="single" w:sz="8" w:space="0" w:color="auto"/>
              <w:right w:val="single" w:sz="8" w:space="0" w:color="000000"/>
            </w:tcBorders>
            <w:shd w:val="clear" w:color="auto" w:fill="auto"/>
            <w:noWrap/>
            <w:vAlign w:val="bottom"/>
            <w:hideMark/>
          </w:tcPr>
          <w:p w:rsidR="004238B3" w:rsidRPr="004238B3" w:rsidRDefault="004238B3" w:rsidP="004238B3">
            <w:pPr>
              <w:spacing w:after="0" w:line="240" w:lineRule="auto"/>
              <w:rPr>
                <w:rFonts w:ascii="Arial" w:eastAsia="Times New Roman" w:hAnsi="Arial" w:cs="Arial"/>
                <w:b/>
                <w:bCs/>
                <w:sz w:val="20"/>
                <w:szCs w:val="20"/>
                <w:lang w:eastAsia="es-CO"/>
              </w:rPr>
            </w:pPr>
            <w:r w:rsidRPr="004238B3">
              <w:rPr>
                <w:rFonts w:ascii="Arial" w:eastAsia="Times New Roman" w:hAnsi="Arial" w:cs="Arial"/>
                <w:b/>
                <w:bCs/>
                <w:sz w:val="20"/>
                <w:szCs w:val="20"/>
                <w:lang w:eastAsia="es-CO"/>
              </w:rPr>
              <w:t>No corriente</w:t>
            </w:r>
          </w:p>
        </w:tc>
        <w:tc>
          <w:tcPr>
            <w:tcW w:w="5815" w:type="dxa"/>
            <w:tcBorders>
              <w:top w:val="nil"/>
              <w:left w:val="nil"/>
              <w:bottom w:val="single" w:sz="8" w:space="0" w:color="auto"/>
              <w:right w:val="single" w:sz="8" w:space="0" w:color="auto"/>
            </w:tcBorders>
            <w:shd w:val="clear" w:color="auto" w:fill="auto"/>
            <w:noWrap/>
            <w:vAlign w:val="bottom"/>
            <w:hideMark/>
          </w:tcPr>
          <w:p w:rsidR="004238B3" w:rsidRPr="004238B3" w:rsidRDefault="004238B3" w:rsidP="004238B3">
            <w:pPr>
              <w:spacing w:after="0" w:line="240" w:lineRule="auto"/>
              <w:jc w:val="center"/>
              <w:rPr>
                <w:rFonts w:ascii="Arial" w:eastAsia="Times New Roman" w:hAnsi="Arial" w:cs="Arial"/>
                <w:sz w:val="20"/>
                <w:szCs w:val="20"/>
                <w:lang w:eastAsia="es-CO"/>
              </w:rPr>
            </w:pPr>
            <w:r w:rsidRPr="00477C58">
              <w:rPr>
                <w:rFonts w:ascii="Arial" w:eastAsia="Times New Roman" w:hAnsi="Arial" w:cs="Arial"/>
                <w:sz w:val="20"/>
                <w:szCs w:val="20"/>
                <w:lang w:eastAsia="es-CO"/>
              </w:rPr>
              <w:t>2,545</w:t>
            </w:r>
          </w:p>
        </w:tc>
      </w:tr>
      <w:tr w:rsidR="004238B3" w:rsidRPr="004238B3" w:rsidTr="004238B3">
        <w:trPr>
          <w:trHeight w:val="315"/>
        </w:trPr>
        <w:tc>
          <w:tcPr>
            <w:tcW w:w="30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38B3" w:rsidRPr="004238B3" w:rsidRDefault="004238B3" w:rsidP="004238B3">
            <w:pPr>
              <w:spacing w:after="0" w:line="240" w:lineRule="auto"/>
              <w:rPr>
                <w:rFonts w:ascii="Arial" w:eastAsia="Times New Roman" w:hAnsi="Arial" w:cs="Arial"/>
                <w:b/>
                <w:bCs/>
                <w:sz w:val="20"/>
                <w:szCs w:val="20"/>
                <w:lang w:eastAsia="es-CO"/>
              </w:rPr>
            </w:pPr>
            <w:r w:rsidRPr="004238B3">
              <w:rPr>
                <w:rFonts w:ascii="Arial" w:eastAsia="Times New Roman" w:hAnsi="Arial" w:cs="Arial"/>
                <w:b/>
                <w:bCs/>
                <w:sz w:val="20"/>
                <w:szCs w:val="20"/>
                <w:lang w:eastAsia="es-CO"/>
              </w:rPr>
              <w:t>PATRIMONIO</w:t>
            </w:r>
          </w:p>
        </w:tc>
        <w:tc>
          <w:tcPr>
            <w:tcW w:w="5815" w:type="dxa"/>
            <w:tcBorders>
              <w:top w:val="nil"/>
              <w:left w:val="nil"/>
              <w:bottom w:val="single" w:sz="8" w:space="0" w:color="auto"/>
              <w:right w:val="single" w:sz="8" w:space="0" w:color="auto"/>
            </w:tcBorders>
            <w:shd w:val="clear" w:color="auto" w:fill="auto"/>
            <w:noWrap/>
            <w:vAlign w:val="bottom"/>
            <w:hideMark/>
          </w:tcPr>
          <w:p w:rsidR="004238B3" w:rsidRPr="004238B3" w:rsidRDefault="004238B3" w:rsidP="004238B3">
            <w:pPr>
              <w:spacing w:after="0" w:line="240" w:lineRule="auto"/>
              <w:jc w:val="center"/>
              <w:rPr>
                <w:rFonts w:ascii="Arial" w:eastAsia="Times New Roman" w:hAnsi="Arial" w:cs="Arial"/>
                <w:b/>
                <w:sz w:val="20"/>
                <w:szCs w:val="20"/>
                <w:lang w:eastAsia="es-CO"/>
              </w:rPr>
            </w:pPr>
            <w:r w:rsidRPr="00477C58">
              <w:rPr>
                <w:rFonts w:ascii="Arial" w:eastAsia="Times New Roman" w:hAnsi="Arial" w:cs="Arial"/>
                <w:b/>
                <w:sz w:val="20"/>
                <w:szCs w:val="20"/>
                <w:lang w:eastAsia="es-CO"/>
              </w:rPr>
              <w:t>7</w:t>
            </w:r>
            <w:r w:rsidRPr="004238B3">
              <w:rPr>
                <w:rFonts w:ascii="Arial" w:eastAsia="Times New Roman" w:hAnsi="Arial" w:cs="Arial"/>
                <w:b/>
                <w:sz w:val="20"/>
                <w:szCs w:val="20"/>
                <w:lang w:eastAsia="es-CO"/>
              </w:rPr>
              <w:t>,</w:t>
            </w:r>
            <w:r w:rsidRPr="00477C58">
              <w:rPr>
                <w:rFonts w:ascii="Arial" w:eastAsia="Times New Roman" w:hAnsi="Arial" w:cs="Arial"/>
                <w:b/>
                <w:sz w:val="20"/>
                <w:szCs w:val="20"/>
                <w:lang w:eastAsia="es-CO"/>
              </w:rPr>
              <w:t>485</w:t>
            </w:r>
          </w:p>
        </w:tc>
      </w:tr>
      <w:tr w:rsidR="00C545D1" w:rsidRPr="004238B3" w:rsidTr="00490327">
        <w:trPr>
          <w:trHeight w:val="315"/>
        </w:trPr>
        <w:tc>
          <w:tcPr>
            <w:tcW w:w="88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545D1" w:rsidRPr="004238B3" w:rsidRDefault="00C545D1" w:rsidP="00490327">
            <w:pPr>
              <w:spacing w:after="0" w:line="240" w:lineRule="auto"/>
              <w:jc w:val="center"/>
              <w:rPr>
                <w:rFonts w:ascii="Arial" w:eastAsia="Times New Roman" w:hAnsi="Arial" w:cs="Arial"/>
                <w:b/>
                <w:bCs/>
                <w:sz w:val="24"/>
                <w:szCs w:val="24"/>
                <w:lang w:eastAsia="es-CO"/>
              </w:rPr>
            </w:pPr>
            <w:r w:rsidRPr="004238B3">
              <w:rPr>
                <w:rFonts w:ascii="Arial" w:eastAsia="Times New Roman" w:hAnsi="Arial" w:cs="Arial"/>
                <w:b/>
                <w:bCs/>
                <w:sz w:val="24"/>
                <w:szCs w:val="24"/>
                <w:lang w:eastAsia="es-CO"/>
              </w:rPr>
              <w:t xml:space="preserve">FORMATO 1. RECURSOS FINANCIEROS </w:t>
            </w:r>
          </w:p>
        </w:tc>
      </w:tr>
      <w:tr w:rsidR="00C545D1" w:rsidRPr="004238B3" w:rsidTr="00490327">
        <w:trPr>
          <w:trHeight w:val="315"/>
        </w:trPr>
        <w:tc>
          <w:tcPr>
            <w:tcW w:w="3053" w:type="dxa"/>
            <w:tcBorders>
              <w:top w:val="single" w:sz="8" w:space="0" w:color="auto"/>
              <w:left w:val="single" w:sz="8" w:space="0" w:color="auto"/>
              <w:bottom w:val="nil"/>
              <w:right w:val="single" w:sz="8" w:space="0" w:color="000000"/>
            </w:tcBorders>
            <w:shd w:val="clear" w:color="auto" w:fill="auto"/>
            <w:noWrap/>
            <w:vAlign w:val="bottom"/>
            <w:hideMark/>
          </w:tcPr>
          <w:p w:rsidR="00C545D1" w:rsidRPr="004238B3" w:rsidRDefault="00C545D1" w:rsidP="00490327">
            <w:pPr>
              <w:spacing w:after="0" w:line="240" w:lineRule="auto"/>
              <w:jc w:val="center"/>
              <w:rPr>
                <w:rFonts w:ascii="Arial" w:eastAsia="Times New Roman" w:hAnsi="Arial" w:cs="Arial"/>
                <w:b/>
                <w:bCs/>
                <w:sz w:val="24"/>
                <w:szCs w:val="24"/>
                <w:lang w:eastAsia="es-CO"/>
              </w:rPr>
            </w:pPr>
            <w:r w:rsidRPr="004238B3">
              <w:rPr>
                <w:rFonts w:ascii="Arial" w:eastAsia="Times New Roman" w:hAnsi="Arial" w:cs="Arial"/>
                <w:b/>
                <w:bCs/>
                <w:sz w:val="24"/>
                <w:szCs w:val="24"/>
                <w:lang w:eastAsia="es-CO"/>
              </w:rPr>
              <w:t>Concepto</w:t>
            </w:r>
          </w:p>
        </w:tc>
        <w:tc>
          <w:tcPr>
            <w:tcW w:w="5815" w:type="dxa"/>
            <w:tcBorders>
              <w:top w:val="nil"/>
              <w:left w:val="nil"/>
              <w:bottom w:val="nil"/>
              <w:right w:val="single" w:sz="8" w:space="0" w:color="auto"/>
            </w:tcBorders>
            <w:shd w:val="clear" w:color="auto" w:fill="auto"/>
            <w:noWrap/>
            <w:vAlign w:val="bottom"/>
            <w:hideMark/>
          </w:tcPr>
          <w:p w:rsidR="00C545D1" w:rsidRPr="004238B3" w:rsidRDefault="00C545D1" w:rsidP="00490327">
            <w:pPr>
              <w:spacing w:after="0" w:line="240" w:lineRule="auto"/>
              <w:jc w:val="center"/>
              <w:rPr>
                <w:rFonts w:ascii="Arial" w:eastAsia="Times New Roman" w:hAnsi="Arial" w:cs="Arial"/>
                <w:b/>
                <w:bCs/>
                <w:sz w:val="24"/>
                <w:szCs w:val="24"/>
                <w:lang w:eastAsia="es-CO"/>
              </w:rPr>
            </w:pPr>
            <w:r w:rsidRPr="004238B3">
              <w:rPr>
                <w:rFonts w:ascii="Arial" w:eastAsia="Times New Roman" w:hAnsi="Arial" w:cs="Arial"/>
                <w:b/>
                <w:bCs/>
                <w:sz w:val="24"/>
                <w:szCs w:val="24"/>
                <w:lang w:eastAsia="es-CO"/>
              </w:rPr>
              <w:t>Valor (En millones de pesos)</w:t>
            </w:r>
          </w:p>
        </w:tc>
      </w:tr>
      <w:tr w:rsidR="00C545D1" w:rsidRPr="004238B3" w:rsidTr="00C545D1">
        <w:trPr>
          <w:trHeight w:val="609"/>
        </w:trPr>
        <w:tc>
          <w:tcPr>
            <w:tcW w:w="88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545D1" w:rsidRPr="004238B3" w:rsidRDefault="00C545D1" w:rsidP="00C545D1">
            <w:pPr>
              <w:spacing w:after="0" w:line="240" w:lineRule="auto"/>
              <w:jc w:val="both"/>
              <w:rPr>
                <w:rFonts w:ascii="Arial" w:eastAsia="Times New Roman" w:hAnsi="Arial" w:cs="Arial"/>
                <w:b/>
                <w:bCs/>
                <w:lang w:eastAsia="es-CO"/>
              </w:rPr>
            </w:pPr>
            <w:r w:rsidRPr="004238B3">
              <w:rPr>
                <w:rFonts w:ascii="Arial" w:eastAsia="Times New Roman" w:hAnsi="Arial" w:cs="Arial"/>
                <w:b/>
                <w:bCs/>
                <w:lang w:eastAsia="es-CO"/>
              </w:rPr>
              <w:t>Vigencia Fiscal año: 20</w:t>
            </w:r>
            <w:r w:rsidRPr="00C545D1">
              <w:rPr>
                <w:rFonts w:ascii="Arial" w:eastAsia="Times New Roman" w:hAnsi="Arial" w:cs="Arial"/>
                <w:b/>
                <w:bCs/>
                <w:lang w:eastAsia="es-CO"/>
              </w:rPr>
              <w:t>1</w:t>
            </w:r>
            <w:r>
              <w:rPr>
                <w:rFonts w:ascii="Arial" w:eastAsia="Times New Roman" w:hAnsi="Arial" w:cs="Arial"/>
                <w:b/>
                <w:bCs/>
                <w:lang w:eastAsia="es-CO"/>
              </w:rPr>
              <w:t>1</w:t>
            </w:r>
            <w:r w:rsidRPr="004238B3">
              <w:rPr>
                <w:rFonts w:ascii="Arial" w:eastAsia="Times New Roman" w:hAnsi="Arial" w:cs="Arial"/>
                <w:b/>
                <w:bCs/>
                <w:lang w:eastAsia="es-CO"/>
              </w:rPr>
              <w:t xml:space="preserve">  comprendida entre el </w:t>
            </w:r>
            <w:r>
              <w:rPr>
                <w:rFonts w:ascii="Arial" w:eastAsia="Times New Roman" w:hAnsi="Arial" w:cs="Arial"/>
                <w:b/>
                <w:bCs/>
                <w:lang w:eastAsia="es-CO"/>
              </w:rPr>
              <w:t>día  01 del mes de enero y el 30</w:t>
            </w:r>
            <w:r w:rsidRPr="004238B3">
              <w:rPr>
                <w:rFonts w:ascii="Arial" w:eastAsia="Times New Roman" w:hAnsi="Arial" w:cs="Arial"/>
                <w:b/>
                <w:bCs/>
                <w:lang w:eastAsia="es-CO"/>
              </w:rPr>
              <w:t xml:space="preserve"> del mes de </w:t>
            </w:r>
            <w:r>
              <w:rPr>
                <w:rFonts w:ascii="Arial" w:eastAsia="Times New Roman" w:hAnsi="Arial" w:cs="Arial"/>
                <w:b/>
                <w:bCs/>
                <w:lang w:eastAsia="es-CO"/>
              </w:rPr>
              <w:t>septiem</w:t>
            </w:r>
            <w:r w:rsidRPr="004238B3">
              <w:rPr>
                <w:rFonts w:ascii="Arial" w:eastAsia="Times New Roman" w:hAnsi="Arial" w:cs="Arial"/>
                <w:b/>
                <w:bCs/>
                <w:lang w:eastAsia="es-CO"/>
              </w:rPr>
              <w:t>bre</w:t>
            </w:r>
          </w:p>
        </w:tc>
      </w:tr>
      <w:tr w:rsidR="00C545D1" w:rsidRPr="004238B3" w:rsidTr="00490327">
        <w:trPr>
          <w:trHeight w:val="315"/>
        </w:trPr>
        <w:tc>
          <w:tcPr>
            <w:tcW w:w="30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545D1" w:rsidRPr="004238B3" w:rsidRDefault="00C545D1" w:rsidP="00490327">
            <w:pPr>
              <w:spacing w:after="0" w:line="240" w:lineRule="auto"/>
              <w:rPr>
                <w:rFonts w:ascii="Arial" w:eastAsia="Times New Roman" w:hAnsi="Arial" w:cs="Arial"/>
                <w:b/>
                <w:bCs/>
                <w:lang w:eastAsia="es-CO"/>
              </w:rPr>
            </w:pPr>
            <w:r w:rsidRPr="004238B3">
              <w:rPr>
                <w:rFonts w:ascii="Arial" w:eastAsia="Times New Roman" w:hAnsi="Arial" w:cs="Arial"/>
                <w:b/>
                <w:bCs/>
                <w:lang w:eastAsia="es-CO"/>
              </w:rPr>
              <w:t>ACTIVO TOTAL</w:t>
            </w:r>
          </w:p>
        </w:tc>
        <w:tc>
          <w:tcPr>
            <w:tcW w:w="5815" w:type="dxa"/>
            <w:tcBorders>
              <w:top w:val="nil"/>
              <w:left w:val="nil"/>
              <w:bottom w:val="single" w:sz="8" w:space="0" w:color="auto"/>
              <w:right w:val="single" w:sz="8" w:space="0" w:color="auto"/>
            </w:tcBorders>
            <w:shd w:val="clear" w:color="auto" w:fill="auto"/>
            <w:noWrap/>
            <w:vAlign w:val="bottom"/>
            <w:hideMark/>
          </w:tcPr>
          <w:p w:rsidR="00C545D1" w:rsidRPr="004238B3" w:rsidRDefault="00171B21" w:rsidP="00490327">
            <w:pPr>
              <w:spacing w:after="0" w:line="240" w:lineRule="auto"/>
              <w:jc w:val="center"/>
              <w:rPr>
                <w:rFonts w:ascii="Arial" w:eastAsia="Times New Roman" w:hAnsi="Arial" w:cs="Arial"/>
                <w:b/>
                <w:lang w:eastAsia="es-CO"/>
              </w:rPr>
            </w:pPr>
            <w:r>
              <w:rPr>
                <w:rFonts w:ascii="Arial" w:eastAsia="Times New Roman" w:hAnsi="Arial" w:cs="Arial"/>
                <w:b/>
                <w:lang w:eastAsia="es-CO"/>
              </w:rPr>
              <w:t>15.953.</w:t>
            </w:r>
          </w:p>
        </w:tc>
      </w:tr>
      <w:tr w:rsidR="00C545D1" w:rsidRPr="004238B3" w:rsidTr="00490327">
        <w:trPr>
          <w:trHeight w:val="300"/>
        </w:trPr>
        <w:tc>
          <w:tcPr>
            <w:tcW w:w="3053" w:type="dxa"/>
            <w:tcBorders>
              <w:top w:val="single" w:sz="8" w:space="0" w:color="auto"/>
              <w:left w:val="single" w:sz="8" w:space="0" w:color="auto"/>
              <w:bottom w:val="nil"/>
              <w:right w:val="single" w:sz="8" w:space="0" w:color="000000"/>
            </w:tcBorders>
            <w:shd w:val="clear" w:color="auto" w:fill="auto"/>
            <w:noWrap/>
            <w:vAlign w:val="bottom"/>
            <w:hideMark/>
          </w:tcPr>
          <w:p w:rsidR="00C545D1" w:rsidRPr="004238B3" w:rsidRDefault="00C545D1" w:rsidP="00490327">
            <w:pPr>
              <w:spacing w:after="0" w:line="240" w:lineRule="auto"/>
              <w:rPr>
                <w:rFonts w:ascii="Arial" w:eastAsia="Times New Roman" w:hAnsi="Arial" w:cs="Arial"/>
                <w:b/>
                <w:bCs/>
                <w:lang w:eastAsia="es-CO"/>
              </w:rPr>
            </w:pPr>
            <w:r w:rsidRPr="004238B3">
              <w:rPr>
                <w:rFonts w:ascii="Arial" w:eastAsia="Times New Roman" w:hAnsi="Arial" w:cs="Arial"/>
                <w:b/>
                <w:bCs/>
                <w:lang w:eastAsia="es-CO"/>
              </w:rPr>
              <w:t>Corriente</w:t>
            </w:r>
          </w:p>
        </w:tc>
        <w:tc>
          <w:tcPr>
            <w:tcW w:w="5815" w:type="dxa"/>
            <w:tcBorders>
              <w:top w:val="nil"/>
              <w:left w:val="nil"/>
              <w:bottom w:val="nil"/>
              <w:right w:val="single" w:sz="8" w:space="0" w:color="auto"/>
            </w:tcBorders>
            <w:shd w:val="clear" w:color="auto" w:fill="auto"/>
            <w:noWrap/>
            <w:vAlign w:val="bottom"/>
            <w:hideMark/>
          </w:tcPr>
          <w:p w:rsidR="00C545D1" w:rsidRPr="004238B3" w:rsidRDefault="009B6CA1" w:rsidP="009B6CA1">
            <w:pPr>
              <w:spacing w:after="0" w:line="240" w:lineRule="auto"/>
              <w:jc w:val="center"/>
              <w:rPr>
                <w:rFonts w:ascii="Arial" w:eastAsia="Times New Roman" w:hAnsi="Arial" w:cs="Arial"/>
                <w:lang w:eastAsia="es-CO"/>
              </w:rPr>
            </w:pPr>
            <w:r>
              <w:rPr>
                <w:rFonts w:ascii="Arial" w:eastAsia="Times New Roman" w:hAnsi="Arial" w:cs="Arial"/>
                <w:lang w:eastAsia="es-CO"/>
              </w:rPr>
              <w:t>5.291.</w:t>
            </w:r>
          </w:p>
        </w:tc>
      </w:tr>
      <w:tr w:rsidR="00C545D1" w:rsidRPr="004238B3" w:rsidTr="00490327">
        <w:trPr>
          <w:trHeight w:val="315"/>
        </w:trPr>
        <w:tc>
          <w:tcPr>
            <w:tcW w:w="3053" w:type="dxa"/>
            <w:tcBorders>
              <w:top w:val="nil"/>
              <w:left w:val="single" w:sz="8" w:space="0" w:color="auto"/>
              <w:bottom w:val="single" w:sz="8" w:space="0" w:color="auto"/>
              <w:right w:val="single" w:sz="8" w:space="0" w:color="000000"/>
            </w:tcBorders>
            <w:shd w:val="clear" w:color="auto" w:fill="auto"/>
            <w:noWrap/>
            <w:vAlign w:val="bottom"/>
            <w:hideMark/>
          </w:tcPr>
          <w:p w:rsidR="00C545D1" w:rsidRPr="004238B3" w:rsidRDefault="00C545D1" w:rsidP="00490327">
            <w:pPr>
              <w:spacing w:after="0" w:line="240" w:lineRule="auto"/>
              <w:rPr>
                <w:rFonts w:ascii="Arial" w:eastAsia="Times New Roman" w:hAnsi="Arial" w:cs="Arial"/>
                <w:b/>
                <w:bCs/>
                <w:lang w:eastAsia="es-CO"/>
              </w:rPr>
            </w:pPr>
            <w:r w:rsidRPr="004238B3">
              <w:rPr>
                <w:rFonts w:ascii="Arial" w:eastAsia="Times New Roman" w:hAnsi="Arial" w:cs="Arial"/>
                <w:b/>
                <w:bCs/>
                <w:lang w:eastAsia="es-CO"/>
              </w:rPr>
              <w:t>No corriente</w:t>
            </w:r>
          </w:p>
        </w:tc>
        <w:tc>
          <w:tcPr>
            <w:tcW w:w="5815" w:type="dxa"/>
            <w:tcBorders>
              <w:top w:val="nil"/>
              <w:left w:val="nil"/>
              <w:bottom w:val="single" w:sz="8" w:space="0" w:color="auto"/>
              <w:right w:val="single" w:sz="8" w:space="0" w:color="auto"/>
            </w:tcBorders>
            <w:shd w:val="clear" w:color="auto" w:fill="auto"/>
            <w:noWrap/>
            <w:vAlign w:val="bottom"/>
            <w:hideMark/>
          </w:tcPr>
          <w:p w:rsidR="009B6CA1" w:rsidRPr="004238B3" w:rsidRDefault="009B6CA1" w:rsidP="009B6CA1">
            <w:pPr>
              <w:spacing w:after="0" w:line="240" w:lineRule="auto"/>
              <w:jc w:val="center"/>
              <w:rPr>
                <w:rFonts w:ascii="Arial" w:eastAsia="Times New Roman" w:hAnsi="Arial" w:cs="Arial"/>
                <w:lang w:eastAsia="es-CO"/>
              </w:rPr>
            </w:pPr>
            <w:r>
              <w:rPr>
                <w:rFonts w:ascii="Arial" w:eastAsia="Times New Roman" w:hAnsi="Arial" w:cs="Arial"/>
                <w:lang w:eastAsia="es-CO"/>
              </w:rPr>
              <w:t>10.662.</w:t>
            </w:r>
          </w:p>
        </w:tc>
      </w:tr>
      <w:tr w:rsidR="00C545D1" w:rsidRPr="004238B3" w:rsidTr="00490327">
        <w:trPr>
          <w:trHeight w:val="315"/>
        </w:trPr>
        <w:tc>
          <w:tcPr>
            <w:tcW w:w="30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545D1" w:rsidRPr="004238B3" w:rsidRDefault="00C545D1" w:rsidP="00490327">
            <w:pPr>
              <w:spacing w:after="0" w:line="240" w:lineRule="auto"/>
              <w:rPr>
                <w:rFonts w:ascii="Arial" w:eastAsia="Times New Roman" w:hAnsi="Arial" w:cs="Arial"/>
                <w:b/>
                <w:bCs/>
                <w:lang w:eastAsia="es-CO"/>
              </w:rPr>
            </w:pPr>
            <w:r w:rsidRPr="004238B3">
              <w:rPr>
                <w:rFonts w:ascii="Arial" w:eastAsia="Times New Roman" w:hAnsi="Arial" w:cs="Arial"/>
                <w:b/>
                <w:bCs/>
                <w:lang w:eastAsia="es-CO"/>
              </w:rPr>
              <w:t xml:space="preserve">PASIVO TOTAL </w:t>
            </w:r>
          </w:p>
        </w:tc>
        <w:tc>
          <w:tcPr>
            <w:tcW w:w="5815" w:type="dxa"/>
            <w:tcBorders>
              <w:top w:val="nil"/>
              <w:left w:val="nil"/>
              <w:bottom w:val="single" w:sz="8" w:space="0" w:color="auto"/>
              <w:right w:val="single" w:sz="8" w:space="0" w:color="auto"/>
            </w:tcBorders>
            <w:shd w:val="clear" w:color="auto" w:fill="auto"/>
            <w:noWrap/>
            <w:vAlign w:val="bottom"/>
            <w:hideMark/>
          </w:tcPr>
          <w:p w:rsidR="00C545D1" w:rsidRPr="004238B3" w:rsidRDefault="009B6CA1" w:rsidP="00490327">
            <w:pPr>
              <w:spacing w:after="0" w:line="240" w:lineRule="auto"/>
              <w:jc w:val="center"/>
              <w:rPr>
                <w:rFonts w:ascii="Arial" w:eastAsia="Times New Roman" w:hAnsi="Arial" w:cs="Arial"/>
                <w:b/>
                <w:lang w:eastAsia="es-CO"/>
              </w:rPr>
            </w:pPr>
            <w:r>
              <w:rPr>
                <w:rFonts w:ascii="Arial" w:eastAsia="Times New Roman" w:hAnsi="Arial" w:cs="Arial"/>
                <w:b/>
                <w:lang w:eastAsia="es-CO"/>
              </w:rPr>
              <w:t>5.186.</w:t>
            </w:r>
          </w:p>
        </w:tc>
      </w:tr>
      <w:tr w:rsidR="00C545D1" w:rsidRPr="004238B3" w:rsidTr="00490327">
        <w:trPr>
          <w:trHeight w:val="300"/>
        </w:trPr>
        <w:tc>
          <w:tcPr>
            <w:tcW w:w="3053" w:type="dxa"/>
            <w:tcBorders>
              <w:top w:val="single" w:sz="8" w:space="0" w:color="auto"/>
              <w:left w:val="single" w:sz="8" w:space="0" w:color="auto"/>
              <w:bottom w:val="nil"/>
              <w:right w:val="single" w:sz="8" w:space="0" w:color="000000"/>
            </w:tcBorders>
            <w:shd w:val="clear" w:color="auto" w:fill="auto"/>
            <w:noWrap/>
            <w:vAlign w:val="bottom"/>
            <w:hideMark/>
          </w:tcPr>
          <w:p w:rsidR="00C545D1" w:rsidRPr="004238B3" w:rsidRDefault="00C545D1" w:rsidP="00490327">
            <w:pPr>
              <w:spacing w:after="0" w:line="240" w:lineRule="auto"/>
              <w:rPr>
                <w:rFonts w:ascii="Arial" w:eastAsia="Times New Roman" w:hAnsi="Arial" w:cs="Arial"/>
                <w:b/>
                <w:bCs/>
                <w:lang w:eastAsia="es-CO"/>
              </w:rPr>
            </w:pPr>
            <w:r w:rsidRPr="004238B3">
              <w:rPr>
                <w:rFonts w:ascii="Arial" w:eastAsia="Times New Roman" w:hAnsi="Arial" w:cs="Arial"/>
                <w:b/>
                <w:bCs/>
                <w:lang w:eastAsia="es-CO"/>
              </w:rPr>
              <w:t>Corriente</w:t>
            </w:r>
          </w:p>
        </w:tc>
        <w:tc>
          <w:tcPr>
            <w:tcW w:w="5815" w:type="dxa"/>
            <w:tcBorders>
              <w:top w:val="nil"/>
              <w:left w:val="nil"/>
              <w:bottom w:val="nil"/>
              <w:right w:val="single" w:sz="8" w:space="0" w:color="auto"/>
            </w:tcBorders>
            <w:shd w:val="clear" w:color="auto" w:fill="auto"/>
            <w:noWrap/>
            <w:vAlign w:val="bottom"/>
            <w:hideMark/>
          </w:tcPr>
          <w:p w:rsidR="00C545D1" w:rsidRPr="004238B3" w:rsidRDefault="009B6CA1" w:rsidP="00490327">
            <w:pPr>
              <w:spacing w:after="0" w:line="240" w:lineRule="auto"/>
              <w:jc w:val="center"/>
              <w:rPr>
                <w:rFonts w:ascii="Arial" w:eastAsia="Times New Roman" w:hAnsi="Arial" w:cs="Arial"/>
                <w:lang w:eastAsia="es-CO"/>
              </w:rPr>
            </w:pPr>
            <w:r>
              <w:rPr>
                <w:rFonts w:ascii="Arial" w:eastAsia="Times New Roman" w:hAnsi="Arial" w:cs="Arial"/>
                <w:lang w:eastAsia="es-CO"/>
              </w:rPr>
              <w:t>5.186.</w:t>
            </w:r>
          </w:p>
        </w:tc>
      </w:tr>
      <w:tr w:rsidR="00C545D1" w:rsidRPr="004238B3" w:rsidTr="00490327">
        <w:trPr>
          <w:trHeight w:val="315"/>
        </w:trPr>
        <w:tc>
          <w:tcPr>
            <w:tcW w:w="3053" w:type="dxa"/>
            <w:tcBorders>
              <w:top w:val="nil"/>
              <w:left w:val="single" w:sz="8" w:space="0" w:color="auto"/>
              <w:bottom w:val="single" w:sz="8" w:space="0" w:color="auto"/>
              <w:right w:val="single" w:sz="8" w:space="0" w:color="000000"/>
            </w:tcBorders>
            <w:shd w:val="clear" w:color="auto" w:fill="auto"/>
            <w:noWrap/>
            <w:vAlign w:val="bottom"/>
            <w:hideMark/>
          </w:tcPr>
          <w:p w:rsidR="00C545D1" w:rsidRPr="004238B3" w:rsidRDefault="00C545D1" w:rsidP="00490327">
            <w:pPr>
              <w:spacing w:after="0" w:line="240" w:lineRule="auto"/>
              <w:rPr>
                <w:rFonts w:ascii="Arial" w:eastAsia="Times New Roman" w:hAnsi="Arial" w:cs="Arial"/>
                <w:b/>
                <w:bCs/>
                <w:lang w:eastAsia="es-CO"/>
              </w:rPr>
            </w:pPr>
            <w:r w:rsidRPr="004238B3">
              <w:rPr>
                <w:rFonts w:ascii="Arial" w:eastAsia="Times New Roman" w:hAnsi="Arial" w:cs="Arial"/>
                <w:b/>
                <w:bCs/>
                <w:lang w:eastAsia="es-CO"/>
              </w:rPr>
              <w:t>No corriente</w:t>
            </w:r>
          </w:p>
        </w:tc>
        <w:tc>
          <w:tcPr>
            <w:tcW w:w="5815" w:type="dxa"/>
            <w:tcBorders>
              <w:top w:val="nil"/>
              <w:left w:val="nil"/>
              <w:bottom w:val="single" w:sz="8" w:space="0" w:color="auto"/>
              <w:right w:val="single" w:sz="8" w:space="0" w:color="auto"/>
            </w:tcBorders>
            <w:shd w:val="clear" w:color="auto" w:fill="auto"/>
            <w:noWrap/>
            <w:vAlign w:val="bottom"/>
            <w:hideMark/>
          </w:tcPr>
          <w:p w:rsidR="00C545D1" w:rsidRPr="004238B3" w:rsidRDefault="009B6CA1" w:rsidP="00490327">
            <w:pPr>
              <w:spacing w:after="0" w:line="240" w:lineRule="auto"/>
              <w:jc w:val="center"/>
              <w:rPr>
                <w:rFonts w:ascii="Arial" w:eastAsia="Times New Roman" w:hAnsi="Arial" w:cs="Arial"/>
                <w:lang w:eastAsia="es-CO"/>
              </w:rPr>
            </w:pPr>
            <w:r>
              <w:rPr>
                <w:rFonts w:ascii="Arial" w:eastAsia="Times New Roman" w:hAnsi="Arial" w:cs="Arial"/>
                <w:lang w:eastAsia="es-CO"/>
              </w:rPr>
              <w:t>0</w:t>
            </w:r>
          </w:p>
        </w:tc>
      </w:tr>
      <w:tr w:rsidR="00C545D1" w:rsidRPr="004238B3" w:rsidTr="00490327">
        <w:trPr>
          <w:trHeight w:val="315"/>
        </w:trPr>
        <w:tc>
          <w:tcPr>
            <w:tcW w:w="305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545D1" w:rsidRPr="004238B3" w:rsidRDefault="00C545D1" w:rsidP="00490327">
            <w:pPr>
              <w:spacing w:after="0" w:line="240" w:lineRule="auto"/>
              <w:rPr>
                <w:rFonts w:ascii="Arial" w:eastAsia="Times New Roman" w:hAnsi="Arial" w:cs="Arial"/>
                <w:b/>
                <w:bCs/>
                <w:lang w:eastAsia="es-CO"/>
              </w:rPr>
            </w:pPr>
            <w:r w:rsidRPr="004238B3">
              <w:rPr>
                <w:rFonts w:ascii="Arial" w:eastAsia="Times New Roman" w:hAnsi="Arial" w:cs="Arial"/>
                <w:b/>
                <w:bCs/>
                <w:lang w:eastAsia="es-CO"/>
              </w:rPr>
              <w:t>PATRIMONIO</w:t>
            </w:r>
          </w:p>
        </w:tc>
        <w:tc>
          <w:tcPr>
            <w:tcW w:w="5815" w:type="dxa"/>
            <w:tcBorders>
              <w:top w:val="nil"/>
              <w:left w:val="nil"/>
              <w:bottom w:val="single" w:sz="8" w:space="0" w:color="auto"/>
              <w:right w:val="single" w:sz="8" w:space="0" w:color="auto"/>
            </w:tcBorders>
            <w:shd w:val="clear" w:color="auto" w:fill="auto"/>
            <w:noWrap/>
            <w:vAlign w:val="bottom"/>
            <w:hideMark/>
          </w:tcPr>
          <w:p w:rsidR="00C545D1" w:rsidRPr="004238B3" w:rsidRDefault="009B6CA1" w:rsidP="00490327">
            <w:pPr>
              <w:spacing w:after="0" w:line="240" w:lineRule="auto"/>
              <w:jc w:val="center"/>
              <w:rPr>
                <w:rFonts w:ascii="Arial" w:eastAsia="Times New Roman" w:hAnsi="Arial" w:cs="Arial"/>
                <w:b/>
                <w:lang w:eastAsia="es-CO"/>
              </w:rPr>
            </w:pPr>
            <w:r>
              <w:rPr>
                <w:rFonts w:ascii="Arial" w:eastAsia="Times New Roman" w:hAnsi="Arial" w:cs="Arial"/>
                <w:b/>
                <w:lang w:eastAsia="es-CO"/>
              </w:rPr>
              <w:t>10.767.</w:t>
            </w:r>
          </w:p>
        </w:tc>
      </w:tr>
    </w:tbl>
    <w:p w:rsidR="00C545D1" w:rsidRDefault="00C545D1" w:rsidP="00E51325">
      <w:pPr>
        <w:pStyle w:val="Prrafodelista"/>
        <w:jc w:val="center"/>
        <w:rPr>
          <w:rFonts w:ascii="Arial" w:hAnsi="Arial" w:cs="Arial"/>
          <w:b/>
          <w:sz w:val="24"/>
          <w:szCs w:val="24"/>
          <w:lang w:val="es-ES"/>
        </w:rPr>
      </w:pPr>
    </w:p>
    <w:p w:rsidR="00E95EAE" w:rsidRDefault="00E95EAE" w:rsidP="00E51325">
      <w:pPr>
        <w:pStyle w:val="Prrafodelista"/>
        <w:jc w:val="center"/>
        <w:rPr>
          <w:rFonts w:ascii="Arial" w:hAnsi="Arial" w:cs="Arial"/>
          <w:b/>
          <w:sz w:val="24"/>
          <w:szCs w:val="24"/>
          <w:lang w:val="es-ES"/>
        </w:rPr>
      </w:pPr>
    </w:p>
    <w:p w:rsidR="00477C58" w:rsidRDefault="00477C58" w:rsidP="00ED78DB">
      <w:pPr>
        <w:pStyle w:val="Prrafodelista"/>
        <w:numPr>
          <w:ilvl w:val="0"/>
          <w:numId w:val="5"/>
        </w:numPr>
        <w:rPr>
          <w:rFonts w:ascii="Arial" w:hAnsi="Arial" w:cs="Arial"/>
          <w:b/>
          <w:sz w:val="24"/>
          <w:szCs w:val="24"/>
          <w:lang w:val="es-ES"/>
        </w:rPr>
      </w:pPr>
      <w:r w:rsidRPr="00477C58">
        <w:rPr>
          <w:rFonts w:ascii="Arial" w:hAnsi="Arial" w:cs="Arial"/>
          <w:b/>
          <w:sz w:val="24"/>
          <w:szCs w:val="24"/>
          <w:lang w:val="es-ES"/>
        </w:rPr>
        <w:t>INFORMACI</w:t>
      </w:r>
      <w:r>
        <w:rPr>
          <w:rFonts w:ascii="Arial" w:hAnsi="Arial" w:cs="Arial"/>
          <w:b/>
          <w:sz w:val="24"/>
          <w:szCs w:val="24"/>
          <w:lang w:val="es-ES"/>
        </w:rPr>
        <w:t xml:space="preserve">ON PRESUPUESTAL </w:t>
      </w:r>
      <w:r w:rsidR="00793C84">
        <w:rPr>
          <w:rFonts w:ascii="Arial" w:hAnsi="Arial" w:cs="Arial"/>
          <w:b/>
          <w:sz w:val="24"/>
          <w:szCs w:val="24"/>
          <w:lang w:val="es-ES"/>
        </w:rPr>
        <w:t xml:space="preserve">DE INGRESOS </w:t>
      </w:r>
    </w:p>
    <w:p w:rsidR="00011422" w:rsidRDefault="00011422" w:rsidP="00011422">
      <w:pPr>
        <w:pStyle w:val="Prrafodelista"/>
        <w:ind w:left="1440"/>
        <w:rPr>
          <w:rFonts w:ascii="Arial" w:hAnsi="Arial" w:cs="Arial"/>
          <w:b/>
          <w:sz w:val="24"/>
          <w:szCs w:val="24"/>
          <w:lang w:val="es-ES"/>
        </w:rPr>
      </w:pPr>
    </w:p>
    <w:tbl>
      <w:tblPr>
        <w:tblW w:w="8868" w:type="dxa"/>
        <w:tblInd w:w="55" w:type="dxa"/>
        <w:tblCellMar>
          <w:left w:w="70" w:type="dxa"/>
          <w:right w:w="70" w:type="dxa"/>
        </w:tblCellMar>
        <w:tblLook w:val="04A0"/>
      </w:tblPr>
      <w:tblGrid>
        <w:gridCol w:w="2912"/>
        <w:gridCol w:w="1980"/>
        <w:gridCol w:w="1962"/>
        <w:gridCol w:w="2014"/>
      </w:tblGrid>
      <w:tr w:rsidR="00E95EAE" w:rsidRPr="00E95EAE" w:rsidTr="00E95EAE">
        <w:trPr>
          <w:trHeight w:val="315"/>
        </w:trPr>
        <w:tc>
          <w:tcPr>
            <w:tcW w:w="886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t>FORMATO 7. EJECUCIONES PRESUPUESTALES</w:t>
            </w:r>
          </w:p>
        </w:tc>
      </w:tr>
      <w:tr w:rsidR="00E95EAE" w:rsidRPr="00E95EAE" w:rsidTr="00E95EAE">
        <w:trPr>
          <w:trHeight w:val="345"/>
        </w:trPr>
        <w:tc>
          <w:tcPr>
            <w:tcW w:w="886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t>INGRESOS</w:t>
            </w:r>
          </w:p>
        </w:tc>
      </w:tr>
      <w:tr w:rsidR="00E95EAE" w:rsidRPr="00E95EAE" w:rsidTr="00E95EAE">
        <w:trPr>
          <w:trHeight w:val="300"/>
        </w:trPr>
        <w:tc>
          <w:tcPr>
            <w:tcW w:w="2912" w:type="dxa"/>
            <w:vMerge w:val="restart"/>
            <w:tcBorders>
              <w:top w:val="nil"/>
              <w:left w:val="single" w:sz="8" w:space="0" w:color="auto"/>
              <w:bottom w:val="single" w:sz="8" w:space="0" w:color="000000"/>
              <w:right w:val="nil"/>
            </w:tcBorders>
            <w:shd w:val="clear" w:color="auto" w:fill="auto"/>
            <w:noWrap/>
            <w:vAlign w:val="center"/>
            <w:hideMark/>
          </w:tcPr>
          <w:p w:rsidR="00E95EAE" w:rsidRPr="00E95EAE" w:rsidRDefault="00E95EAE" w:rsidP="00E95EAE">
            <w:pPr>
              <w:spacing w:after="0" w:line="240" w:lineRule="auto"/>
              <w:jc w:val="center"/>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t>CONCEPTO DEL INGRESO</w:t>
            </w:r>
          </w:p>
        </w:tc>
        <w:tc>
          <w:tcPr>
            <w:tcW w:w="1980" w:type="dxa"/>
            <w:vMerge w:val="restart"/>
            <w:tcBorders>
              <w:top w:val="nil"/>
              <w:left w:val="single" w:sz="8" w:space="0" w:color="auto"/>
              <w:bottom w:val="single" w:sz="8" w:space="0" w:color="000000"/>
              <w:right w:val="nil"/>
            </w:tcBorders>
            <w:shd w:val="clear" w:color="auto" w:fill="auto"/>
            <w:vAlign w:val="center"/>
            <w:hideMark/>
          </w:tcPr>
          <w:p w:rsidR="00E95EAE" w:rsidRPr="00E95EAE" w:rsidRDefault="00E95EAE" w:rsidP="00E95EAE">
            <w:pPr>
              <w:spacing w:after="0" w:line="240" w:lineRule="auto"/>
              <w:jc w:val="center"/>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t xml:space="preserve">VALOR </w:t>
            </w:r>
            <w:r w:rsidRPr="00E95EAE">
              <w:rPr>
                <w:rFonts w:ascii="Arial" w:eastAsia="Times New Roman" w:hAnsi="Arial" w:cs="Arial"/>
                <w:b/>
                <w:bCs/>
                <w:sz w:val="20"/>
                <w:szCs w:val="20"/>
                <w:lang w:eastAsia="es-CO"/>
              </w:rPr>
              <w:lastRenderedPageBreak/>
              <w:t>PRESUPUESTAL (Millones de pesos)</w:t>
            </w:r>
          </w:p>
        </w:tc>
        <w:tc>
          <w:tcPr>
            <w:tcW w:w="1963" w:type="dxa"/>
            <w:vMerge w:val="restart"/>
            <w:tcBorders>
              <w:top w:val="nil"/>
              <w:left w:val="single" w:sz="8" w:space="0" w:color="auto"/>
              <w:bottom w:val="single" w:sz="8" w:space="0" w:color="000000"/>
              <w:right w:val="nil"/>
            </w:tcBorders>
            <w:shd w:val="clear" w:color="auto" w:fill="auto"/>
            <w:vAlign w:val="center"/>
            <w:hideMark/>
          </w:tcPr>
          <w:p w:rsidR="00E95EAE" w:rsidRPr="00E95EAE" w:rsidRDefault="00E95EAE" w:rsidP="00E95EAE">
            <w:pPr>
              <w:spacing w:after="0" w:line="240" w:lineRule="auto"/>
              <w:jc w:val="center"/>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lastRenderedPageBreak/>
              <w:t xml:space="preserve">VALOR </w:t>
            </w:r>
            <w:r w:rsidRPr="00E95EAE">
              <w:rPr>
                <w:rFonts w:ascii="Arial" w:eastAsia="Times New Roman" w:hAnsi="Arial" w:cs="Arial"/>
                <w:b/>
                <w:bCs/>
                <w:sz w:val="20"/>
                <w:szCs w:val="20"/>
                <w:lang w:eastAsia="es-CO"/>
              </w:rPr>
              <w:lastRenderedPageBreak/>
              <w:t>RECAUDADO (Millones de pesos)</w:t>
            </w:r>
          </w:p>
        </w:tc>
        <w:tc>
          <w:tcPr>
            <w:tcW w:w="2013" w:type="dxa"/>
            <w:vMerge w:val="restart"/>
            <w:tcBorders>
              <w:top w:val="nil"/>
              <w:left w:val="single" w:sz="8" w:space="0" w:color="auto"/>
              <w:bottom w:val="single" w:sz="8" w:space="0" w:color="000000"/>
              <w:right w:val="single" w:sz="8" w:space="0" w:color="auto"/>
            </w:tcBorders>
            <w:shd w:val="clear" w:color="auto" w:fill="auto"/>
            <w:vAlign w:val="center"/>
            <w:hideMark/>
          </w:tcPr>
          <w:p w:rsidR="00E95EAE" w:rsidRPr="00E95EAE" w:rsidRDefault="00E95EAE" w:rsidP="00E95EAE">
            <w:pPr>
              <w:spacing w:after="0" w:line="240" w:lineRule="auto"/>
              <w:jc w:val="center"/>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lastRenderedPageBreak/>
              <w:t xml:space="preserve">PORCENTAJE DE </w:t>
            </w:r>
            <w:r w:rsidRPr="00E95EAE">
              <w:rPr>
                <w:rFonts w:ascii="Arial" w:eastAsia="Times New Roman" w:hAnsi="Arial" w:cs="Arial"/>
                <w:b/>
                <w:bCs/>
                <w:sz w:val="20"/>
                <w:szCs w:val="20"/>
                <w:lang w:eastAsia="es-CO"/>
              </w:rPr>
              <w:lastRenderedPageBreak/>
              <w:t>RECAUDO</w:t>
            </w:r>
          </w:p>
        </w:tc>
      </w:tr>
      <w:tr w:rsidR="00E95EAE" w:rsidRPr="00E95EAE" w:rsidTr="00E95EAE">
        <w:trPr>
          <w:trHeight w:val="720"/>
        </w:trPr>
        <w:tc>
          <w:tcPr>
            <w:tcW w:w="2912" w:type="dxa"/>
            <w:vMerge/>
            <w:tcBorders>
              <w:top w:val="nil"/>
              <w:left w:val="single" w:sz="8" w:space="0" w:color="auto"/>
              <w:bottom w:val="single" w:sz="8" w:space="0" w:color="000000"/>
              <w:right w:val="nil"/>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c>
          <w:tcPr>
            <w:tcW w:w="1980" w:type="dxa"/>
            <w:vMerge/>
            <w:tcBorders>
              <w:top w:val="nil"/>
              <w:left w:val="single" w:sz="8" w:space="0" w:color="auto"/>
              <w:bottom w:val="single" w:sz="8" w:space="0" w:color="000000"/>
              <w:right w:val="nil"/>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c>
          <w:tcPr>
            <w:tcW w:w="1963" w:type="dxa"/>
            <w:vMerge/>
            <w:tcBorders>
              <w:top w:val="nil"/>
              <w:left w:val="single" w:sz="8" w:space="0" w:color="auto"/>
              <w:bottom w:val="single" w:sz="8" w:space="0" w:color="000000"/>
              <w:right w:val="nil"/>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c>
          <w:tcPr>
            <w:tcW w:w="2013" w:type="dxa"/>
            <w:vMerge/>
            <w:tcBorders>
              <w:top w:val="nil"/>
              <w:left w:val="single" w:sz="8" w:space="0" w:color="auto"/>
              <w:bottom w:val="single" w:sz="8" w:space="0" w:color="000000"/>
              <w:right w:val="single" w:sz="8" w:space="0" w:color="auto"/>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r>
      <w:tr w:rsidR="00E95EAE" w:rsidRPr="00E95EAE" w:rsidTr="00E95EAE">
        <w:trPr>
          <w:trHeight w:val="660"/>
        </w:trPr>
        <w:tc>
          <w:tcPr>
            <w:tcW w:w="886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95EAE" w:rsidRPr="00E95EAE" w:rsidRDefault="00E95EAE" w:rsidP="00E95EAE">
            <w:pPr>
              <w:spacing w:after="0" w:line="240" w:lineRule="auto"/>
              <w:jc w:val="both"/>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lastRenderedPageBreak/>
              <w:t>Vigencia Fiscal año 2008 comprendida entre el día 01 del mes enero y el día 31 del mes de diciembre</w:t>
            </w:r>
          </w:p>
        </w:tc>
      </w:tr>
      <w:tr w:rsidR="00E95EAE" w:rsidRPr="00E95EAE" w:rsidTr="00E95EAE">
        <w:trPr>
          <w:trHeight w:val="315"/>
        </w:trPr>
        <w:tc>
          <w:tcPr>
            <w:tcW w:w="2912" w:type="dxa"/>
            <w:tcBorders>
              <w:top w:val="nil"/>
              <w:left w:val="single" w:sz="8" w:space="0" w:color="auto"/>
              <w:bottom w:val="single" w:sz="8" w:space="0" w:color="auto"/>
              <w:right w:val="nil"/>
            </w:tcBorders>
            <w:shd w:val="clear" w:color="auto" w:fill="auto"/>
            <w:noWrap/>
            <w:vAlign w:val="center"/>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Ingresos Tributarios</w:t>
            </w:r>
          </w:p>
        </w:tc>
        <w:tc>
          <w:tcPr>
            <w:tcW w:w="1980" w:type="dxa"/>
            <w:tcBorders>
              <w:top w:val="nil"/>
              <w:left w:val="single" w:sz="8" w:space="0" w:color="auto"/>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832,273</w:t>
            </w:r>
          </w:p>
        </w:tc>
        <w:tc>
          <w:tcPr>
            <w:tcW w:w="1963" w:type="dxa"/>
            <w:tcBorders>
              <w:top w:val="nil"/>
              <w:left w:val="single" w:sz="8" w:space="0" w:color="auto"/>
              <w:bottom w:val="single" w:sz="8" w:space="0" w:color="000000"/>
              <w:right w:val="single" w:sz="8" w:space="0" w:color="auto"/>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839,535</w:t>
            </w:r>
          </w:p>
        </w:tc>
        <w:tc>
          <w:tcPr>
            <w:tcW w:w="2013"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sz w:val="20"/>
                <w:szCs w:val="20"/>
                <w:lang w:eastAsia="es-CO"/>
              </w:rPr>
            </w:pPr>
            <w:r w:rsidRPr="00E95EAE">
              <w:rPr>
                <w:rFonts w:ascii="Arial" w:eastAsia="Times New Roman" w:hAnsi="Arial" w:cs="Arial"/>
                <w:sz w:val="20"/>
                <w:szCs w:val="20"/>
                <w:lang w:eastAsia="es-CO"/>
              </w:rPr>
              <w:t>101</w:t>
            </w:r>
          </w:p>
        </w:tc>
      </w:tr>
      <w:tr w:rsidR="00E95EAE" w:rsidRPr="00E95EAE" w:rsidTr="00E95EAE">
        <w:trPr>
          <w:trHeight w:val="315"/>
        </w:trPr>
        <w:tc>
          <w:tcPr>
            <w:tcW w:w="2912" w:type="dxa"/>
            <w:tcBorders>
              <w:top w:val="nil"/>
              <w:left w:val="single" w:sz="8" w:space="0" w:color="auto"/>
              <w:bottom w:val="nil"/>
              <w:right w:val="nil"/>
            </w:tcBorders>
            <w:shd w:val="clear" w:color="auto" w:fill="auto"/>
            <w:noWrap/>
            <w:vAlign w:val="center"/>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Ingresos No tributarios</w:t>
            </w:r>
          </w:p>
        </w:tc>
        <w:tc>
          <w:tcPr>
            <w:tcW w:w="1980" w:type="dxa"/>
            <w:tcBorders>
              <w:top w:val="nil"/>
              <w:left w:val="single" w:sz="8" w:space="0" w:color="auto"/>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254,507</w:t>
            </w:r>
          </w:p>
        </w:tc>
        <w:tc>
          <w:tcPr>
            <w:tcW w:w="1963" w:type="dxa"/>
            <w:tcBorders>
              <w:top w:val="nil"/>
              <w:left w:val="single" w:sz="8" w:space="0" w:color="auto"/>
              <w:bottom w:val="single" w:sz="8" w:space="0" w:color="000000"/>
              <w:right w:val="single" w:sz="8" w:space="0" w:color="auto"/>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259,607</w:t>
            </w:r>
          </w:p>
        </w:tc>
        <w:tc>
          <w:tcPr>
            <w:tcW w:w="2013"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sz w:val="20"/>
                <w:szCs w:val="20"/>
                <w:lang w:eastAsia="es-CO"/>
              </w:rPr>
            </w:pPr>
            <w:r w:rsidRPr="00E95EAE">
              <w:rPr>
                <w:rFonts w:ascii="Arial" w:eastAsia="Times New Roman" w:hAnsi="Arial" w:cs="Arial"/>
                <w:sz w:val="20"/>
                <w:szCs w:val="20"/>
                <w:lang w:eastAsia="es-CO"/>
              </w:rPr>
              <w:t>102</w:t>
            </w:r>
          </w:p>
        </w:tc>
      </w:tr>
      <w:tr w:rsidR="00E95EAE" w:rsidRPr="00E95EAE" w:rsidTr="00E95EAE">
        <w:trPr>
          <w:trHeight w:val="315"/>
        </w:trPr>
        <w:tc>
          <w:tcPr>
            <w:tcW w:w="2912" w:type="dxa"/>
            <w:tcBorders>
              <w:top w:val="single" w:sz="8" w:space="0" w:color="auto"/>
              <w:left w:val="single" w:sz="8" w:space="0" w:color="auto"/>
              <w:bottom w:val="single" w:sz="8" w:space="0" w:color="auto"/>
              <w:right w:val="nil"/>
            </w:tcBorders>
            <w:shd w:val="clear" w:color="auto" w:fill="auto"/>
            <w:noWrap/>
            <w:vAlign w:val="center"/>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Transferencias</w:t>
            </w:r>
          </w:p>
        </w:tc>
        <w:tc>
          <w:tcPr>
            <w:tcW w:w="1980" w:type="dxa"/>
            <w:tcBorders>
              <w:top w:val="nil"/>
              <w:left w:val="single" w:sz="8" w:space="0" w:color="auto"/>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11,068,792</w:t>
            </w:r>
          </w:p>
        </w:tc>
        <w:tc>
          <w:tcPr>
            <w:tcW w:w="1963" w:type="dxa"/>
            <w:tcBorders>
              <w:top w:val="nil"/>
              <w:left w:val="single" w:sz="8" w:space="0" w:color="auto"/>
              <w:bottom w:val="single" w:sz="8" w:space="0" w:color="000000"/>
              <w:right w:val="single" w:sz="8" w:space="0" w:color="auto"/>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10,991,649</w:t>
            </w:r>
          </w:p>
        </w:tc>
        <w:tc>
          <w:tcPr>
            <w:tcW w:w="2013"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sz w:val="20"/>
                <w:szCs w:val="20"/>
                <w:lang w:eastAsia="es-CO"/>
              </w:rPr>
            </w:pPr>
            <w:r w:rsidRPr="00E95EAE">
              <w:rPr>
                <w:rFonts w:ascii="Arial" w:eastAsia="Times New Roman" w:hAnsi="Arial" w:cs="Arial"/>
                <w:sz w:val="20"/>
                <w:szCs w:val="20"/>
                <w:lang w:eastAsia="es-CO"/>
              </w:rPr>
              <w:t>99</w:t>
            </w:r>
          </w:p>
        </w:tc>
      </w:tr>
      <w:tr w:rsidR="00E95EAE" w:rsidRPr="00E95EAE" w:rsidTr="00E95EAE">
        <w:trPr>
          <w:trHeight w:val="315"/>
        </w:trPr>
        <w:tc>
          <w:tcPr>
            <w:tcW w:w="2912" w:type="dxa"/>
            <w:tcBorders>
              <w:top w:val="nil"/>
              <w:left w:val="single" w:sz="8" w:space="0" w:color="auto"/>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Ingresos de Capital</w:t>
            </w:r>
          </w:p>
        </w:tc>
        <w:tc>
          <w:tcPr>
            <w:tcW w:w="1980" w:type="dxa"/>
            <w:tcBorders>
              <w:top w:val="nil"/>
              <w:left w:val="nil"/>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1,459,261</w:t>
            </w:r>
          </w:p>
        </w:tc>
        <w:tc>
          <w:tcPr>
            <w:tcW w:w="1963" w:type="dxa"/>
            <w:tcBorders>
              <w:top w:val="nil"/>
              <w:left w:val="single" w:sz="8" w:space="0" w:color="auto"/>
              <w:bottom w:val="single" w:sz="8" w:space="0" w:color="000000"/>
              <w:right w:val="single" w:sz="8" w:space="0" w:color="auto"/>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1,284,459</w:t>
            </w:r>
          </w:p>
        </w:tc>
        <w:tc>
          <w:tcPr>
            <w:tcW w:w="2013"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sz w:val="20"/>
                <w:szCs w:val="20"/>
                <w:lang w:eastAsia="es-CO"/>
              </w:rPr>
            </w:pPr>
            <w:r w:rsidRPr="00E95EAE">
              <w:rPr>
                <w:rFonts w:ascii="Arial" w:eastAsia="Times New Roman" w:hAnsi="Arial" w:cs="Arial"/>
                <w:sz w:val="20"/>
                <w:szCs w:val="20"/>
                <w:lang w:eastAsia="es-CO"/>
              </w:rPr>
              <w:t>88</w:t>
            </w:r>
          </w:p>
        </w:tc>
      </w:tr>
      <w:tr w:rsidR="00E95EAE" w:rsidRPr="00E95EAE" w:rsidTr="00E95EAE">
        <w:trPr>
          <w:trHeight w:val="315"/>
        </w:trPr>
        <w:tc>
          <w:tcPr>
            <w:tcW w:w="2912" w:type="dxa"/>
            <w:tcBorders>
              <w:top w:val="nil"/>
              <w:left w:val="single" w:sz="8" w:space="0" w:color="auto"/>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 xml:space="preserve">Totales </w:t>
            </w:r>
          </w:p>
        </w:tc>
        <w:tc>
          <w:tcPr>
            <w:tcW w:w="1980" w:type="dxa"/>
            <w:tcBorders>
              <w:top w:val="nil"/>
              <w:left w:val="nil"/>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b/>
                <w:bCs/>
                <w:color w:val="000000"/>
                <w:sz w:val="20"/>
                <w:szCs w:val="20"/>
                <w:lang w:eastAsia="es-CO"/>
              </w:rPr>
            </w:pPr>
            <w:r w:rsidRPr="00E95EAE">
              <w:rPr>
                <w:rFonts w:ascii="Arial" w:eastAsia="Times New Roman" w:hAnsi="Arial" w:cs="Arial"/>
                <w:b/>
                <w:bCs/>
                <w:color w:val="000000"/>
                <w:sz w:val="20"/>
                <w:szCs w:val="20"/>
                <w:lang w:eastAsia="es-CO"/>
              </w:rPr>
              <w:t>12,782,560</w:t>
            </w:r>
          </w:p>
        </w:tc>
        <w:tc>
          <w:tcPr>
            <w:tcW w:w="1963" w:type="dxa"/>
            <w:tcBorders>
              <w:top w:val="nil"/>
              <w:left w:val="single" w:sz="8" w:space="0" w:color="auto"/>
              <w:bottom w:val="single" w:sz="8" w:space="0" w:color="auto"/>
              <w:right w:val="single" w:sz="8" w:space="0" w:color="auto"/>
            </w:tcBorders>
            <w:shd w:val="clear" w:color="auto" w:fill="auto"/>
            <w:hideMark/>
          </w:tcPr>
          <w:p w:rsidR="00E95EAE" w:rsidRPr="00E95EAE" w:rsidRDefault="00E95EAE" w:rsidP="00E95EAE">
            <w:pPr>
              <w:spacing w:after="0" w:line="240" w:lineRule="auto"/>
              <w:rPr>
                <w:rFonts w:ascii="Arial" w:eastAsia="Times New Roman" w:hAnsi="Arial" w:cs="Arial"/>
                <w:b/>
                <w:bCs/>
                <w:color w:val="000000"/>
                <w:sz w:val="20"/>
                <w:szCs w:val="20"/>
                <w:lang w:eastAsia="es-CO"/>
              </w:rPr>
            </w:pPr>
            <w:r w:rsidRPr="00E95EAE">
              <w:rPr>
                <w:rFonts w:ascii="Arial" w:eastAsia="Times New Roman" w:hAnsi="Arial" w:cs="Arial"/>
                <w:b/>
                <w:bCs/>
                <w:color w:val="000000"/>
                <w:sz w:val="20"/>
                <w:szCs w:val="20"/>
                <w:lang w:eastAsia="es-CO"/>
              </w:rPr>
              <w:t>13,372,250</w:t>
            </w:r>
          </w:p>
        </w:tc>
        <w:tc>
          <w:tcPr>
            <w:tcW w:w="2013"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 </w:t>
            </w:r>
          </w:p>
        </w:tc>
      </w:tr>
      <w:tr w:rsidR="00E95EAE" w:rsidRPr="00E95EAE" w:rsidTr="00E95EAE">
        <w:trPr>
          <w:trHeight w:val="315"/>
        </w:trPr>
        <w:tc>
          <w:tcPr>
            <w:tcW w:w="886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t>FORMATO 7. EJECUCIONES PRESUPUESTALES</w:t>
            </w:r>
          </w:p>
        </w:tc>
      </w:tr>
      <w:tr w:rsidR="00E95EAE" w:rsidRPr="00E95EAE" w:rsidTr="00E95EAE">
        <w:trPr>
          <w:trHeight w:val="390"/>
        </w:trPr>
        <w:tc>
          <w:tcPr>
            <w:tcW w:w="886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t>INGRESOS</w:t>
            </w:r>
          </w:p>
        </w:tc>
      </w:tr>
      <w:tr w:rsidR="00E95EAE" w:rsidRPr="00E95EAE" w:rsidTr="000E5235">
        <w:trPr>
          <w:trHeight w:val="300"/>
        </w:trPr>
        <w:tc>
          <w:tcPr>
            <w:tcW w:w="2912" w:type="dxa"/>
            <w:vMerge w:val="restart"/>
            <w:tcBorders>
              <w:top w:val="nil"/>
              <w:left w:val="single" w:sz="8" w:space="0" w:color="auto"/>
              <w:bottom w:val="single" w:sz="8" w:space="0" w:color="000000"/>
              <w:right w:val="nil"/>
            </w:tcBorders>
            <w:shd w:val="clear" w:color="auto" w:fill="auto"/>
            <w:noWrap/>
            <w:vAlign w:val="center"/>
            <w:hideMark/>
          </w:tcPr>
          <w:p w:rsidR="00E95EAE" w:rsidRPr="00E95EAE" w:rsidRDefault="00E95EAE" w:rsidP="00E95EAE">
            <w:pPr>
              <w:spacing w:after="0" w:line="240" w:lineRule="auto"/>
              <w:jc w:val="center"/>
              <w:rPr>
                <w:rFonts w:ascii="Arial" w:eastAsia="Times New Roman" w:hAnsi="Arial" w:cs="Arial"/>
                <w:b/>
                <w:bCs/>
                <w:sz w:val="16"/>
                <w:szCs w:val="16"/>
                <w:lang w:eastAsia="es-CO"/>
              </w:rPr>
            </w:pPr>
            <w:r w:rsidRPr="00E95EAE">
              <w:rPr>
                <w:rFonts w:ascii="Arial" w:eastAsia="Times New Roman" w:hAnsi="Arial" w:cs="Arial"/>
                <w:b/>
                <w:bCs/>
                <w:sz w:val="16"/>
                <w:szCs w:val="16"/>
                <w:lang w:eastAsia="es-CO"/>
              </w:rPr>
              <w:t>CONCEPTO DEL INGRESO</w:t>
            </w:r>
          </w:p>
        </w:tc>
        <w:tc>
          <w:tcPr>
            <w:tcW w:w="1980" w:type="dxa"/>
            <w:vMerge w:val="restart"/>
            <w:tcBorders>
              <w:top w:val="nil"/>
              <w:left w:val="single" w:sz="8" w:space="0" w:color="auto"/>
              <w:bottom w:val="single" w:sz="8" w:space="0" w:color="000000"/>
              <w:right w:val="nil"/>
            </w:tcBorders>
            <w:shd w:val="clear" w:color="auto" w:fill="auto"/>
            <w:vAlign w:val="center"/>
            <w:hideMark/>
          </w:tcPr>
          <w:p w:rsidR="00E95EAE" w:rsidRPr="00E95EAE" w:rsidRDefault="00E95EAE" w:rsidP="00E95EAE">
            <w:pPr>
              <w:spacing w:after="0" w:line="240" w:lineRule="auto"/>
              <w:jc w:val="center"/>
              <w:rPr>
                <w:rFonts w:ascii="Arial" w:eastAsia="Times New Roman" w:hAnsi="Arial" w:cs="Arial"/>
                <w:b/>
                <w:bCs/>
                <w:sz w:val="16"/>
                <w:szCs w:val="16"/>
                <w:lang w:eastAsia="es-CO"/>
              </w:rPr>
            </w:pPr>
            <w:r w:rsidRPr="00E95EAE">
              <w:rPr>
                <w:rFonts w:ascii="Arial" w:eastAsia="Times New Roman" w:hAnsi="Arial" w:cs="Arial"/>
                <w:b/>
                <w:bCs/>
                <w:sz w:val="16"/>
                <w:szCs w:val="16"/>
                <w:lang w:eastAsia="es-CO"/>
              </w:rPr>
              <w:t>VALOR PRESUPUESTAL (Millones de pesos)</w:t>
            </w:r>
          </w:p>
        </w:tc>
        <w:tc>
          <w:tcPr>
            <w:tcW w:w="1962" w:type="dxa"/>
            <w:vMerge w:val="restart"/>
            <w:tcBorders>
              <w:top w:val="nil"/>
              <w:left w:val="single" w:sz="8" w:space="0" w:color="auto"/>
              <w:bottom w:val="single" w:sz="8" w:space="0" w:color="000000"/>
              <w:right w:val="nil"/>
            </w:tcBorders>
            <w:shd w:val="clear" w:color="auto" w:fill="auto"/>
            <w:vAlign w:val="center"/>
            <w:hideMark/>
          </w:tcPr>
          <w:p w:rsidR="00E95EAE" w:rsidRPr="00E95EAE" w:rsidRDefault="00E95EAE" w:rsidP="00E95EAE">
            <w:pPr>
              <w:spacing w:after="0" w:line="240" w:lineRule="auto"/>
              <w:jc w:val="center"/>
              <w:rPr>
                <w:rFonts w:ascii="Arial" w:eastAsia="Times New Roman" w:hAnsi="Arial" w:cs="Arial"/>
                <w:b/>
                <w:bCs/>
                <w:sz w:val="16"/>
                <w:szCs w:val="16"/>
                <w:lang w:eastAsia="es-CO"/>
              </w:rPr>
            </w:pPr>
            <w:r w:rsidRPr="00E95EAE">
              <w:rPr>
                <w:rFonts w:ascii="Arial" w:eastAsia="Times New Roman" w:hAnsi="Arial" w:cs="Arial"/>
                <w:b/>
                <w:bCs/>
                <w:sz w:val="16"/>
                <w:szCs w:val="16"/>
                <w:lang w:eastAsia="es-CO"/>
              </w:rPr>
              <w:t>VALOR RECAUDADO (Millones de pesos)</w:t>
            </w:r>
          </w:p>
        </w:tc>
        <w:tc>
          <w:tcPr>
            <w:tcW w:w="2014" w:type="dxa"/>
            <w:vMerge w:val="restart"/>
            <w:tcBorders>
              <w:top w:val="nil"/>
              <w:left w:val="single" w:sz="8" w:space="0" w:color="auto"/>
              <w:bottom w:val="single" w:sz="8" w:space="0" w:color="000000"/>
              <w:right w:val="single" w:sz="8" w:space="0" w:color="auto"/>
            </w:tcBorders>
            <w:shd w:val="clear" w:color="auto" w:fill="auto"/>
            <w:vAlign w:val="center"/>
            <w:hideMark/>
          </w:tcPr>
          <w:p w:rsidR="00E95EAE" w:rsidRPr="00E95EAE" w:rsidRDefault="00E95EAE" w:rsidP="00E95EAE">
            <w:pPr>
              <w:spacing w:after="0" w:line="240" w:lineRule="auto"/>
              <w:jc w:val="center"/>
              <w:rPr>
                <w:rFonts w:ascii="Arial" w:eastAsia="Times New Roman" w:hAnsi="Arial" w:cs="Arial"/>
                <w:b/>
                <w:bCs/>
                <w:sz w:val="16"/>
                <w:szCs w:val="16"/>
                <w:lang w:eastAsia="es-CO"/>
              </w:rPr>
            </w:pPr>
            <w:r w:rsidRPr="00E95EAE">
              <w:rPr>
                <w:rFonts w:ascii="Arial" w:eastAsia="Times New Roman" w:hAnsi="Arial" w:cs="Arial"/>
                <w:b/>
                <w:bCs/>
                <w:sz w:val="16"/>
                <w:szCs w:val="16"/>
                <w:lang w:eastAsia="es-CO"/>
              </w:rPr>
              <w:t>PORCENTAJE DE RECAUDO</w:t>
            </w:r>
          </w:p>
        </w:tc>
      </w:tr>
      <w:tr w:rsidR="00E95EAE" w:rsidRPr="00E95EAE" w:rsidTr="000E5235">
        <w:trPr>
          <w:trHeight w:val="410"/>
        </w:trPr>
        <w:tc>
          <w:tcPr>
            <w:tcW w:w="2912" w:type="dxa"/>
            <w:vMerge/>
            <w:tcBorders>
              <w:top w:val="nil"/>
              <w:left w:val="single" w:sz="8" w:space="0" w:color="auto"/>
              <w:bottom w:val="single" w:sz="8" w:space="0" w:color="000000"/>
              <w:right w:val="nil"/>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c>
          <w:tcPr>
            <w:tcW w:w="1980" w:type="dxa"/>
            <w:vMerge/>
            <w:tcBorders>
              <w:top w:val="nil"/>
              <w:left w:val="single" w:sz="8" w:space="0" w:color="auto"/>
              <w:bottom w:val="single" w:sz="8" w:space="0" w:color="000000"/>
              <w:right w:val="nil"/>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c>
          <w:tcPr>
            <w:tcW w:w="1962" w:type="dxa"/>
            <w:vMerge/>
            <w:tcBorders>
              <w:top w:val="nil"/>
              <w:left w:val="single" w:sz="8" w:space="0" w:color="auto"/>
              <w:bottom w:val="single" w:sz="8" w:space="0" w:color="000000"/>
              <w:right w:val="nil"/>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c>
          <w:tcPr>
            <w:tcW w:w="2014" w:type="dxa"/>
            <w:vMerge/>
            <w:tcBorders>
              <w:top w:val="nil"/>
              <w:left w:val="single" w:sz="8" w:space="0" w:color="auto"/>
              <w:bottom w:val="single" w:sz="8" w:space="0" w:color="000000"/>
              <w:right w:val="single" w:sz="8" w:space="0" w:color="auto"/>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r>
      <w:tr w:rsidR="00E95EAE" w:rsidRPr="00E95EAE" w:rsidTr="00011422">
        <w:trPr>
          <w:trHeight w:val="660"/>
        </w:trPr>
        <w:tc>
          <w:tcPr>
            <w:tcW w:w="886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95EAE" w:rsidRPr="00E95EAE" w:rsidRDefault="00E95EAE" w:rsidP="00E95EAE">
            <w:pPr>
              <w:spacing w:after="0" w:line="240" w:lineRule="auto"/>
              <w:jc w:val="both"/>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t>Vigencia Fiscal año 2009 comprendida entre el día 01 del mes enero y el día 31 del mes de diciembre</w:t>
            </w:r>
          </w:p>
        </w:tc>
      </w:tr>
      <w:tr w:rsidR="00E95EAE" w:rsidRPr="00E95EAE" w:rsidTr="00011422">
        <w:trPr>
          <w:trHeight w:val="315"/>
        </w:trPr>
        <w:tc>
          <w:tcPr>
            <w:tcW w:w="2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Ingresos Tributarios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1,038,590</w:t>
            </w:r>
          </w:p>
        </w:tc>
        <w:tc>
          <w:tcPr>
            <w:tcW w:w="1962" w:type="dxa"/>
            <w:tcBorders>
              <w:top w:val="single" w:sz="4" w:space="0" w:color="auto"/>
              <w:left w:val="single" w:sz="4" w:space="0" w:color="auto"/>
              <w:bottom w:val="single" w:sz="4" w:space="0" w:color="auto"/>
              <w:right w:val="single" w:sz="4" w:space="0" w:color="auto"/>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907,647</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sz w:val="20"/>
                <w:szCs w:val="20"/>
                <w:lang w:eastAsia="es-CO"/>
              </w:rPr>
            </w:pPr>
            <w:r w:rsidRPr="00E95EAE">
              <w:rPr>
                <w:rFonts w:ascii="Arial" w:eastAsia="Times New Roman" w:hAnsi="Arial" w:cs="Arial"/>
                <w:sz w:val="20"/>
                <w:szCs w:val="20"/>
                <w:lang w:eastAsia="es-CO"/>
              </w:rPr>
              <w:t>87</w:t>
            </w:r>
          </w:p>
        </w:tc>
      </w:tr>
      <w:tr w:rsidR="00E95EAE" w:rsidRPr="00E95EAE" w:rsidTr="00011422">
        <w:trPr>
          <w:trHeight w:val="315"/>
        </w:trPr>
        <w:tc>
          <w:tcPr>
            <w:tcW w:w="2912" w:type="dxa"/>
            <w:tcBorders>
              <w:top w:val="single" w:sz="4" w:space="0" w:color="auto"/>
              <w:left w:val="single" w:sz="8" w:space="0" w:color="auto"/>
              <w:bottom w:val="nil"/>
              <w:right w:val="nil"/>
            </w:tcBorders>
            <w:shd w:val="clear" w:color="auto" w:fill="auto"/>
            <w:noWrap/>
            <w:vAlign w:val="center"/>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Ingresos No tributarios</w:t>
            </w:r>
          </w:p>
        </w:tc>
        <w:tc>
          <w:tcPr>
            <w:tcW w:w="1980" w:type="dxa"/>
            <w:tcBorders>
              <w:top w:val="single" w:sz="4" w:space="0" w:color="auto"/>
              <w:left w:val="single" w:sz="8" w:space="0" w:color="auto"/>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612,103</w:t>
            </w:r>
          </w:p>
        </w:tc>
        <w:tc>
          <w:tcPr>
            <w:tcW w:w="1962" w:type="dxa"/>
            <w:tcBorders>
              <w:top w:val="single" w:sz="4" w:space="0" w:color="auto"/>
              <w:left w:val="single" w:sz="8" w:space="0" w:color="auto"/>
              <w:bottom w:val="single" w:sz="8" w:space="0" w:color="auto"/>
              <w:right w:val="single" w:sz="8" w:space="0" w:color="auto"/>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672,154</w:t>
            </w:r>
          </w:p>
        </w:tc>
        <w:tc>
          <w:tcPr>
            <w:tcW w:w="2014" w:type="dxa"/>
            <w:tcBorders>
              <w:top w:val="single" w:sz="4" w:space="0" w:color="auto"/>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sz w:val="20"/>
                <w:szCs w:val="20"/>
                <w:lang w:eastAsia="es-CO"/>
              </w:rPr>
            </w:pPr>
            <w:r w:rsidRPr="00E95EAE">
              <w:rPr>
                <w:rFonts w:ascii="Arial" w:eastAsia="Times New Roman" w:hAnsi="Arial" w:cs="Arial"/>
                <w:sz w:val="20"/>
                <w:szCs w:val="20"/>
                <w:lang w:eastAsia="es-CO"/>
              </w:rPr>
              <w:t>110</w:t>
            </w:r>
          </w:p>
        </w:tc>
      </w:tr>
      <w:tr w:rsidR="00E95EAE" w:rsidRPr="00E95EAE" w:rsidTr="000E5235">
        <w:trPr>
          <w:trHeight w:val="315"/>
        </w:trPr>
        <w:tc>
          <w:tcPr>
            <w:tcW w:w="2912" w:type="dxa"/>
            <w:tcBorders>
              <w:top w:val="single" w:sz="8" w:space="0" w:color="auto"/>
              <w:left w:val="single" w:sz="8" w:space="0" w:color="auto"/>
              <w:bottom w:val="single" w:sz="8" w:space="0" w:color="auto"/>
              <w:right w:val="nil"/>
            </w:tcBorders>
            <w:shd w:val="clear" w:color="auto" w:fill="auto"/>
            <w:noWrap/>
            <w:vAlign w:val="center"/>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Transferencias</w:t>
            </w:r>
          </w:p>
        </w:tc>
        <w:tc>
          <w:tcPr>
            <w:tcW w:w="1980" w:type="dxa"/>
            <w:tcBorders>
              <w:top w:val="nil"/>
              <w:left w:val="single" w:sz="8" w:space="0" w:color="auto"/>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11,913,237</w:t>
            </w:r>
          </w:p>
        </w:tc>
        <w:tc>
          <w:tcPr>
            <w:tcW w:w="1962" w:type="dxa"/>
            <w:tcBorders>
              <w:top w:val="nil"/>
              <w:left w:val="single" w:sz="8" w:space="0" w:color="auto"/>
              <w:bottom w:val="single" w:sz="8" w:space="0" w:color="auto"/>
              <w:right w:val="single" w:sz="8" w:space="0" w:color="auto"/>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11,473,390</w:t>
            </w:r>
          </w:p>
        </w:tc>
        <w:tc>
          <w:tcPr>
            <w:tcW w:w="2014"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sz w:val="20"/>
                <w:szCs w:val="20"/>
                <w:lang w:eastAsia="es-CO"/>
              </w:rPr>
            </w:pPr>
            <w:r w:rsidRPr="00E95EAE">
              <w:rPr>
                <w:rFonts w:ascii="Arial" w:eastAsia="Times New Roman" w:hAnsi="Arial" w:cs="Arial"/>
                <w:sz w:val="20"/>
                <w:szCs w:val="20"/>
                <w:lang w:eastAsia="es-CO"/>
              </w:rPr>
              <w:t>96</w:t>
            </w:r>
          </w:p>
        </w:tc>
      </w:tr>
      <w:tr w:rsidR="00E95EAE" w:rsidRPr="00E95EAE" w:rsidTr="000E5235">
        <w:trPr>
          <w:trHeight w:val="315"/>
        </w:trPr>
        <w:tc>
          <w:tcPr>
            <w:tcW w:w="2912" w:type="dxa"/>
            <w:tcBorders>
              <w:top w:val="nil"/>
              <w:left w:val="single" w:sz="8" w:space="0" w:color="auto"/>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Ingresos de Capital</w:t>
            </w:r>
          </w:p>
        </w:tc>
        <w:tc>
          <w:tcPr>
            <w:tcW w:w="1980" w:type="dxa"/>
            <w:tcBorders>
              <w:top w:val="nil"/>
              <w:left w:val="nil"/>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506,085</w:t>
            </w:r>
          </w:p>
        </w:tc>
        <w:tc>
          <w:tcPr>
            <w:tcW w:w="1962" w:type="dxa"/>
            <w:tcBorders>
              <w:top w:val="nil"/>
              <w:left w:val="single" w:sz="8" w:space="0" w:color="auto"/>
              <w:bottom w:val="single" w:sz="8" w:space="0" w:color="auto"/>
              <w:right w:val="single" w:sz="8" w:space="0" w:color="auto"/>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1,086,127</w:t>
            </w:r>
          </w:p>
        </w:tc>
        <w:tc>
          <w:tcPr>
            <w:tcW w:w="2014"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215</w:t>
            </w:r>
          </w:p>
        </w:tc>
      </w:tr>
      <w:tr w:rsidR="00E95EAE" w:rsidRPr="00E95EAE" w:rsidTr="000E5235">
        <w:trPr>
          <w:trHeight w:val="315"/>
        </w:trPr>
        <w:tc>
          <w:tcPr>
            <w:tcW w:w="2912" w:type="dxa"/>
            <w:tcBorders>
              <w:top w:val="nil"/>
              <w:left w:val="single" w:sz="8" w:space="0" w:color="auto"/>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 xml:space="preserve">Totales </w:t>
            </w:r>
          </w:p>
        </w:tc>
        <w:tc>
          <w:tcPr>
            <w:tcW w:w="1980" w:type="dxa"/>
            <w:tcBorders>
              <w:top w:val="nil"/>
              <w:left w:val="nil"/>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b/>
                <w:bCs/>
                <w:color w:val="000000"/>
                <w:sz w:val="20"/>
                <w:szCs w:val="20"/>
                <w:lang w:eastAsia="es-CO"/>
              </w:rPr>
            </w:pPr>
            <w:r w:rsidRPr="00E95EAE">
              <w:rPr>
                <w:rFonts w:ascii="Arial" w:eastAsia="Times New Roman" w:hAnsi="Arial" w:cs="Arial"/>
                <w:b/>
                <w:bCs/>
                <w:color w:val="000000"/>
                <w:sz w:val="20"/>
                <w:szCs w:val="20"/>
                <w:lang w:eastAsia="es-CO"/>
              </w:rPr>
              <w:t>14,070,015</w:t>
            </w:r>
          </w:p>
        </w:tc>
        <w:tc>
          <w:tcPr>
            <w:tcW w:w="1962" w:type="dxa"/>
            <w:tcBorders>
              <w:top w:val="nil"/>
              <w:left w:val="single" w:sz="8" w:space="0" w:color="auto"/>
              <w:bottom w:val="single" w:sz="8" w:space="0" w:color="auto"/>
              <w:right w:val="single" w:sz="8" w:space="0" w:color="auto"/>
            </w:tcBorders>
            <w:shd w:val="clear" w:color="auto" w:fill="auto"/>
            <w:hideMark/>
          </w:tcPr>
          <w:p w:rsidR="00E95EAE" w:rsidRPr="00E95EAE" w:rsidRDefault="00E95EAE" w:rsidP="00E95EAE">
            <w:pPr>
              <w:spacing w:after="0" w:line="240" w:lineRule="auto"/>
              <w:rPr>
                <w:rFonts w:ascii="Arial" w:eastAsia="Times New Roman" w:hAnsi="Arial" w:cs="Arial"/>
                <w:b/>
                <w:bCs/>
                <w:color w:val="000000"/>
                <w:sz w:val="20"/>
                <w:szCs w:val="20"/>
                <w:lang w:eastAsia="es-CO"/>
              </w:rPr>
            </w:pPr>
            <w:r w:rsidRPr="00E95EAE">
              <w:rPr>
                <w:rFonts w:ascii="Arial" w:eastAsia="Times New Roman" w:hAnsi="Arial" w:cs="Arial"/>
                <w:b/>
                <w:bCs/>
                <w:color w:val="000000"/>
                <w:sz w:val="20"/>
                <w:szCs w:val="20"/>
                <w:lang w:eastAsia="es-CO"/>
              </w:rPr>
              <w:t>14,139,318</w:t>
            </w:r>
          </w:p>
        </w:tc>
        <w:tc>
          <w:tcPr>
            <w:tcW w:w="2014"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 </w:t>
            </w:r>
          </w:p>
        </w:tc>
      </w:tr>
      <w:tr w:rsidR="00E95EAE" w:rsidRPr="00E95EAE" w:rsidTr="00E95EAE">
        <w:trPr>
          <w:trHeight w:val="315"/>
        </w:trPr>
        <w:tc>
          <w:tcPr>
            <w:tcW w:w="886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t>FORMATO 7. EJECUCIONES PRESUPUESTALES</w:t>
            </w:r>
          </w:p>
        </w:tc>
      </w:tr>
      <w:tr w:rsidR="00E95EAE" w:rsidRPr="00E95EAE" w:rsidTr="00E95EAE">
        <w:trPr>
          <w:trHeight w:val="315"/>
        </w:trPr>
        <w:tc>
          <w:tcPr>
            <w:tcW w:w="886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t>INGRESOS</w:t>
            </w:r>
          </w:p>
        </w:tc>
      </w:tr>
      <w:tr w:rsidR="00E95EAE" w:rsidRPr="00E95EAE" w:rsidTr="000E5235">
        <w:trPr>
          <w:trHeight w:val="300"/>
        </w:trPr>
        <w:tc>
          <w:tcPr>
            <w:tcW w:w="2912" w:type="dxa"/>
            <w:vMerge w:val="restart"/>
            <w:tcBorders>
              <w:top w:val="nil"/>
              <w:left w:val="single" w:sz="8" w:space="0" w:color="auto"/>
              <w:bottom w:val="single" w:sz="8" w:space="0" w:color="000000"/>
              <w:right w:val="nil"/>
            </w:tcBorders>
            <w:shd w:val="clear" w:color="auto" w:fill="auto"/>
            <w:noWrap/>
            <w:vAlign w:val="center"/>
            <w:hideMark/>
          </w:tcPr>
          <w:p w:rsidR="00E95EAE" w:rsidRPr="00E95EAE" w:rsidRDefault="00E95EAE" w:rsidP="00E95EAE">
            <w:pPr>
              <w:spacing w:after="0" w:line="240" w:lineRule="auto"/>
              <w:jc w:val="center"/>
              <w:rPr>
                <w:rFonts w:ascii="Arial" w:eastAsia="Times New Roman" w:hAnsi="Arial" w:cs="Arial"/>
                <w:b/>
                <w:bCs/>
                <w:sz w:val="16"/>
                <w:szCs w:val="16"/>
                <w:lang w:eastAsia="es-CO"/>
              </w:rPr>
            </w:pPr>
            <w:r w:rsidRPr="00E95EAE">
              <w:rPr>
                <w:rFonts w:ascii="Arial" w:eastAsia="Times New Roman" w:hAnsi="Arial" w:cs="Arial"/>
                <w:b/>
                <w:bCs/>
                <w:sz w:val="16"/>
                <w:szCs w:val="16"/>
                <w:lang w:eastAsia="es-CO"/>
              </w:rPr>
              <w:t>CONCEPTO DEL INGRESO</w:t>
            </w:r>
          </w:p>
        </w:tc>
        <w:tc>
          <w:tcPr>
            <w:tcW w:w="1980" w:type="dxa"/>
            <w:vMerge w:val="restart"/>
            <w:tcBorders>
              <w:top w:val="nil"/>
              <w:left w:val="single" w:sz="8" w:space="0" w:color="auto"/>
              <w:bottom w:val="single" w:sz="8" w:space="0" w:color="000000"/>
              <w:right w:val="nil"/>
            </w:tcBorders>
            <w:shd w:val="clear" w:color="auto" w:fill="auto"/>
            <w:vAlign w:val="center"/>
            <w:hideMark/>
          </w:tcPr>
          <w:p w:rsidR="00E95EAE" w:rsidRPr="00E95EAE" w:rsidRDefault="00E95EAE" w:rsidP="00E95EAE">
            <w:pPr>
              <w:spacing w:after="0" w:line="240" w:lineRule="auto"/>
              <w:jc w:val="center"/>
              <w:rPr>
                <w:rFonts w:ascii="Arial" w:eastAsia="Times New Roman" w:hAnsi="Arial" w:cs="Arial"/>
                <w:b/>
                <w:bCs/>
                <w:sz w:val="16"/>
                <w:szCs w:val="16"/>
                <w:lang w:eastAsia="es-CO"/>
              </w:rPr>
            </w:pPr>
            <w:r w:rsidRPr="00E95EAE">
              <w:rPr>
                <w:rFonts w:ascii="Arial" w:eastAsia="Times New Roman" w:hAnsi="Arial" w:cs="Arial"/>
                <w:b/>
                <w:bCs/>
                <w:sz w:val="16"/>
                <w:szCs w:val="16"/>
                <w:lang w:eastAsia="es-CO"/>
              </w:rPr>
              <w:t>VALOR PRESUPUESTAL (Millones de pesos)</w:t>
            </w:r>
          </w:p>
        </w:tc>
        <w:tc>
          <w:tcPr>
            <w:tcW w:w="1962" w:type="dxa"/>
            <w:vMerge w:val="restart"/>
            <w:tcBorders>
              <w:top w:val="nil"/>
              <w:left w:val="single" w:sz="8" w:space="0" w:color="auto"/>
              <w:bottom w:val="single" w:sz="8" w:space="0" w:color="000000"/>
              <w:right w:val="nil"/>
            </w:tcBorders>
            <w:shd w:val="clear" w:color="auto" w:fill="auto"/>
            <w:vAlign w:val="center"/>
            <w:hideMark/>
          </w:tcPr>
          <w:p w:rsidR="00E95EAE" w:rsidRPr="00E95EAE" w:rsidRDefault="00E95EAE" w:rsidP="00E95EAE">
            <w:pPr>
              <w:spacing w:after="0" w:line="240" w:lineRule="auto"/>
              <w:jc w:val="center"/>
              <w:rPr>
                <w:rFonts w:ascii="Arial" w:eastAsia="Times New Roman" w:hAnsi="Arial" w:cs="Arial"/>
                <w:b/>
                <w:bCs/>
                <w:sz w:val="16"/>
                <w:szCs w:val="16"/>
                <w:lang w:eastAsia="es-CO"/>
              </w:rPr>
            </w:pPr>
            <w:r w:rsidRPr="00E95EAE">
              <w:rPr>
                <w:rFonts w:ascii="Arial" w:eastAsia="Times New Roman" w:hAnsi="Arial" w:cs="Arial"/>
                <w:b/>
                <w:bCs/>
                <w:sz w:val="16"/>
                <w:szCs w:val="16"/>
                <w:lang w:eastAsia="es-CO"/>
              </w:rPr>
              <w:t>VALOR RECAUDADO (Millones de pesos)</w:t>
            </w:r>
          </w:p>
        </w:tc>
        <w:tc>
          <w:tcPr>
            <w:tcW w:w="2014" w:type="dxa"/>
            <w:vMerge w:val="restart"/>
            <w:tcBorders>
              <w:top w:val="nil"/>
              <w:left w:val="single" w:sz="8" w:space="0" w:color="auto"/>
              <w:bottom w:val="single" w:sz="8" w:space="0" w:color="000000"/>
              <w:right w:val="single" w:sz="8" w:space="0" w:color="auto"/>
            </w:tcBorders>
            <w:shd w:val="clear" w:color="auto" w:fill="auto"/>
            <w:vAlign w:val="center"/>
            <w:hideMark/>
          </w:tcPr>
          <w:p w:rsidR="00E95EAE" w:rsidRPr="00E95EAE" w:rsidRDefault="00E95EAE" w:rsidP="00E95EAE">
            <w:pPr>
              <w:spacing w:after="0" w:line="240" w:lineRule="auto"/>
              <w:jc w:val="center"/>
              <w:rPr>
                <w:rFonts w:ascii="Arial" w:eastAsia="Times New Roman" w:hAnsi="Arial" w:cs="Arial"/>
                <w:b/>
                <w:bCs/>
                <w:sz w:val="16"/>
                <w:szCs w:val="16"/>
                <w:lang w:eastAsia="es-CO"/>
              </w:rPr>
            </w:pPr>
            <w:r w:rsidRPr="00E95EAE">
              <w:rPr>
                <w:rFonts w:ascii="Arial" w:eastAsia="Times New Roman" w:hAnsi="Arial" w:cs="Arial"/>
                <w:b/>
                <w:bCs/>
                <w:sz w:val="16"/>
                <w:szCs w:val="16"/>
                <w:lang w:eastAsia="es-CO"/>
              </w:rPr>
              <w:t>PORCENTAJE DE RECAUDO</w:t>
            </w:r>
          </w:p>
        </w:tc>
      </w:tr>
      <w:tr w:rsidR="00E95EAE" w:rsidRPr="00E95EAE" w:rsidTr="000E5235">
        <w:trPr>
          <w:trHeight w:val="322"/>
        </w:trPr>
        <w:tc>
          <w:tcPr>
            <w:tcW w:w="2912" w:type="dxa"/>
            <w:vMerge/>
            <w:tcBorders>
              <w:top w:val="nil"/>
              <w:left w:val="single" w:sz="8" w:space="0" w:color="auto"/>
              <w:bottom w:val="single" w:sz="8" w:space="0" w:color="000000"/>
              <w:right w:val="nil"/>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c>
          <w:tcPr>
            <w:tcW w:w="1980" w:type="dxa"/>
            <w:vMerge/>
            <w:tcBorders>
              <w:top w:val="nil"/>
              <w:left w:val="single" w:sz="8" w:space="0" w:color="auto"/>
              <w:bottom w:val="single" w:sz="8" w:space="0" w:color="000000"/>
              <w:right w:val="nil"/>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c>
          <w:tcPr>
            <w:tcW w:w="1962" w:type="dxa"/>
            <w:vMerge/>
            <w:tcBorders>
              <w:top w:val="nil"/>
              <w:left w:val="single" w:sz="8" w:space="0" w:color="auto"/>
              <w:bottom w:val="single" w:sz="8" w:space="0" w:color="000000"/>
              <w:right w:val="nil"/>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c>
          <w:tcPr>
            <w:tcW w:w="2014" w:type="dxa"/>
            <w:vMerge/>
            <w:tcBorders>
              <w:top w:val="nil"/>
              <w:left w:val="single" w:sz="8" w:space="0" w:color="auto"/>
              <w:bottom w:val="single" w:sz="8" w:space="0" w:color="000000"/>
              <w:right w:val="single" w:sz="8" w:space="0" w:color="auto"/>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r>
      <w:tr w:rsidR="00E95EAE" w:rsidRPr="00E95EAE" w:rsidTr="00E95EAE">
        <w:trPr>
          <w:trHeight w:val="555"/>
        </w:trPr>
        <w:tc>
          <w:tcPr>
            <w:tcW w:w="886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95EAE" w:rsidRPr="00E95EAE" w:rsidRDefault="00E95EAE" w:rsidP="00E95EAE">
            <w:pPr>
              <w:spacing w:after="0" w:line="240" w:lineRule="auto"/>
              <w:jc w:val="both"/>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t>Vigencia Fiscal año 2010 comprendida entre el día 01 del mes enero y el día 31 del mes de diciembre</w:t>
            </w:r>
          </w:p>
        </w:tc>
      </w:tr>
      <w:tr w:rsidR="00E95EAE" w:rsidRPr="00E95EAE" w:rsidTr="000E5235">
        <w:trPr>
          <w:trHeight w:val="315"/>
        </w:trPr>
        <w:tc>
          <w:tcPr>
            <w:tcW w:w="2912" w:type="dxa"/>
            <w:tcBorders>
              <w:top w:val="nil"/>
              <w:left w:val="single" w:sz="8" w:space="0" w:color="auto"/>
              <w:bottom w:val="single" w:sz="8" w:space="0" w:color="auto"/>
              <w:right w:val="nil"/>
            </w:tcBorders>
            <w:shd w:val="clear" w:color="auto" w:fill="auto"/>
            <w:noWrap/>
            <w:vAlign w:val="center"/>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Ingresos Tributarios</w:t>
            </w:r>
          </w:p>
        </w:tc>
        <w:tc>
          <w:tcPr>
            <w:tcW w:w="1980" w:type="dxa"/>
            <w:tcBorders>
              <w:top w:val="nil"/>
              <w:left w:val="single" w:sz="8" w:space="0" w:color="auto"/>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936,201</w:t>
            </w:r>
          </w:p>
        </w:tc>
        <w:tc>
          <w:tcPr>
            <w:tcW w:w="1962" w:type="dxa"/>
            <w:tcBorders>
              <w:top w:val="nil"/>
              <w:left w:val="single" w:sz="8" w:space="0" w:color="000000"/>
              <w:bottom w:val="single" w:sz="8" w:space="0" w:color="000000"/>
              <w:right w:val="single" w:sz="8" w:space="0" w:color="000000"/>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900,767</w:t>
            </w:r>
          </w:p>
        </w:tc>
        <w:tc>
          <w:tcPr>
            <w:tcW w:w="2014"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sz w:val="20"/>
                <w:szCs w:val="20"/>
                <w:lang w:eastAsia="es-CO"/>
              </w:rPr>
            </w:pPr>
            <w:r w:rsidRPr="00E95EAE">
              <w:rPr>
                <w:rFonts w:ascii="Arial" w:eastAsia="Times New Roman" w:hAnsi="Arial" w:cs="Arial"/>
                <w:sz w:val="20"/>
                <w:szCs w:val="20"/>
                <w:lang w:eastAsia="es-CO"/>
              </w:rPr>
              <w:t>96</w:t>
            </w:r>
          </w:p>
        </w:tc>
      </w:tr>
      <w:tr w:rsidR="00E95EAE" w:rsidRPr="00E95EAE" w:rsidTr="000E5235">
        <w:trPr>
          <w:trHeight w:val="315"/>
        </w:trPr>
        <w:tc>
          <w:tcPr>
            <w:tcW w:w="2912" w:type="dxa"/>
            <w:tcBorders>
              <w:top w:val="nil"/>
              <w:left w:val="single" w:sz="8" w:space="0" w:color="auto"/>
              <w:bottom w:val="nil"/>
              <w:right w:val="nil"/>
            </w:tcBorders>
            <w:shd w:val="clear" w:color="auto" w:fill="auto"/>
            <w:noWrap/>
            <w:vAlign w:val="center"/>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Ingresos No tributarios</w:t>
            </w:r>
          </w:p>
        </w:tc>
        <w:tc>
          <w:tcPr>
            <w:tcW w:w="1980" w:type="dxa"/>
            <w:tcBorders>
              <w:top w:val="nil"/>
              <w:left w:val="single" w:sz="8" w:space="0" w:color="auto"/>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761,701</w:t>
            </w:r>
          </w:p>
        </w:tc>
        <w:tc>
          <w:tcPr>
            <w:tcW w:w="1962" w:type="dxa"/>
            <w:tcBorders>
              <w:top w:val="nil"/>
              <w:left w:val="single" w:sz="8" w:space="0" w:color="000000"/>
              <w:bottom w:val="single" w:sz="8" w:space="0" w:color="000000"/>
              <w:right w:val="single" w:sz="8" w:space="0" w:color="000000"/>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776,736</w:t>
            </w:r>
          </w:p>
        </w:tc>
        <w:tc>
          <w:tcPr>
            <w:tcW w:w="2014"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sz w:val="20"/>
                <w:szCs w:val="20"/>
                <w:lang w:eastAsia="es-CO"/>
              </w:rPr>
            </w:pPr>
            <w:r w:rsidRPr="00E95EAE">
              <w:rPr>
                <w:rFonts w:ascii="Arial" w:eastAsia="Times New Roman" w:hAnsi="Arial" w:cs="Arial"/>
                <w:sz w:val="20"/>
                <w:szCs w:val="20"/>
                <w:lang w:eastAsia="es-CO"/>
              </w:rPr>
              <w:t>102</w:t>
            </w:r>
          </w:p>
        </w:tc>
      </w:tr>
      <w:tr w:rsidR="00E95EAE" w:rsidRPr="00E95EAE" w:rsidTr="000E5235">
        <w:trPr>
          <w:trHeight w:val="315"/>
        </w:trPr>
        <w:tc>
          <w:tcPr>
            <w:tcW w:w="2912" w:type="dxa"/>
            <w:tcBorders>
              <w:top w:val="single" w:sz="8" w:space="0" w:color="auto"/>
              <w:left w:val="single" w:sz="8" w:space="0" w:color="auto"/>
              <w:bottom w:val="single" w:sz="8" w:space="0" w:color="auto"/>
              <w:right w:val="nil"/>
            </w:tcBorders>
            <w:shd w:val="clear" w:color="auto" w:fill="auto"/>
            <w:noWrap/>
            <w:vAlign w:val="center"/>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Transferencias</w:t>
            </w:r>
          </w:p>
        </w:tc>
        <w:tc>
          <w:tcPr>
            <w:tcW w:w="1980" w:type="dxa"/>
            <w:tcBorders>
              <w:top w:val="nil"/>
              <w:left w:val="single" w:sz="8" w:space="0" w:color="auto"/>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13,811,226</w:t>
            </w:r>
          </w:p>
        </w:tc>
        <w:tc>
          <w:tcPr>
            <w:tcW w:w="1962" w:type="dxa"/>
            <w:tcBorders>
              <w:top w:val="nil"/>
              <w:left w:val="single" w:sz="8" w:space="0" w:color="000000"/>
              <w:bottom w:val="single" w:sz="8" w:space="0" w:color="000000"/>
              <w:right w:val="single" w:sz="8" w:space="0" w:color="000000"/>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13,203,263</w:t>
            </w:r>
          </w:p>
        </w:tc>
        <w:tc>
          <w:tcPr>
            <w:tcW w:w="2014"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sz w:val="20"/>
                <w:szCs w:val="20"/>
                <w:lang w:eastAsia="es-CO"/>
              </w:rPr>
            </w:pPr>
            <w:r w:rsidRPr="00E95EAE">
              <w:rPr>
                <w:rFonts w:ascii="Arial" w:eastAsia="Times New Roman" w:hAnsi="Arial" w:cs="Arial"/>
                <w:sz w:val="20"/>
                <w:szCs w:val="20"/>
                <w:lang w:eastAsia="es-CO"/>
              </w:rPr>
              <w:t>96</w:t>
            </w:r>
          </w:p>
        </w:tc>
      </w:tr>
      <w:tr w:rsidR="00E95EAE" w:rsidRPr="00E95EAE" w:rsidTr="000E5235">
        <w:trPr>
          <w:trHeight w:val="315"/>
        </w:trPr>
        <w:tc>
          <w:tcPr>
            <w:tcW w:w="2912" w:type="dxa"/>
            <w:tcBorders>
              <w:top w:val="nil"/>
              <w:left w:val="single" w:sz="8" w:space="0" w:color="auto"/>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Ingresos de Capital</w:t>
            </w:r>
          </w:p>
        </w:tc>
        <w:tc>
          <w:tcPr>
            <w:tcW w:w="1980" w:type="dxa"/>
            <w:tcBorders>
              <w:top w:val="nil"/>
              <w:left w:val="nil"/>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307,514,</w:t>
            </w:r>
          </w:p>
        </w:tc>
        <w:tc>
          <w:tcPr>
            <w:tcW w:w="1962" w:type="dxa"/>
            <w:tcBorders>
              <w:top w:val="nil"/>
              <w:left w:val="single" w:sz="8" w:space="0" w:color="000000"/>
              <w:bottom w:val="single" w:sz="8" w:space="0" w:color="000000"/>
              <w:right w:val="single" w:sz="8" w:space="0" w:color="000000"/>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261,012</w:t>
            </w:r>
          </w:p>
        </w:tc>
        <w:tc>
          <w:tcPr>
            <w:tcW w:w="2014"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85</w:t>
            </w:r>
          </w:p>
        </w:tc>
      </w:tr>
      <w:tr w:rsidR="00E95EAE" w:rsidRPr="00E95EAE" w:rsidTr="000E5235">
        <w:trPr>
          <w:trHeight w:val="315"/>
        </w:trPr>
        <w:tc>
          <w:tcPr>
            <w:tcW w:w="2912" w:type="dxa"/>
            <w:tcBorders>
              <w:top w:val="nil"/>
              <w:left w:val="single" w:sz="8" w:space="0" w:color="auto"/>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 xml:space="preserve">Totales </w:t>
            </w:r>
          </w:p>
        </w:tc>
        <w:tc>
          <w:tcPr>
            <w:tcW w:w="1980" w:type="dxa"/>
            <w:tcBorders>
              <w:top w:val="nil"/>
              <w:left w:val="nil"/>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b/>
                <w:color w:val="000000"/>
                <w:sz w:val="20"/>
                <w:szCs w:val="20"/>
                <w:lang w:eastAsia="es-CO"/>
              </w:rPr>
            </w:pPr>
            <w:r w:rsidRPr="00E95EAE">
              <w:rPr>
                <w:rFonts w:ascii="Arial" w:eastAsia="Times New Roman" w:hAnsi="Arial" w:cs="Arial"/>
                <w:b/>
                <w:color w:val="000000"/>
                <w:sz w:val="20"/>
                <w:szCs w:val="20"/>
                <w:lang w:eastAsia="es-CO"/>
              </w:rPr>
              <w:t>15,816,642</w:t>
            </w:r>
          </w:p>
        </w:tc>
        <w:tc>
          <w:tcPr>
            <w:tcW w:w="1962" w:type="dxa"/>
            <w:tcBorders>
              <w:top w:val="nil"/>
              <w:left w:val="single" w:sz="8" w:space="0" w:color="000000"/>
              <w:bottom w:val="single" w:sz="8" w:space="0" w:color="000000"/>
              <w:right w:val="single" w:sz="8" w:space="0" w:color="000000"/>
            </w:tcBorders>
            <w:shd w:val="clear" w:color="auto" w:fill="auto"/>
            <w:hideMark/>
          </w:tcPr>
          <w:p w:rsidR="00E95EAE" w:rsidRPr="00E95EAE" w:rsidRDefault="00E95EAE" w:rsidP="00E95EAE">
            <w:pPr>
              <w:spacing w:after="0" w:line="240" w:lineRule="auto"/>
              <w:rPr>
                <w:rFonts w:ascii="Arial" w:eastAsia="Times New Roman" w:hAnsi="Arial" w:cs="Arial"/>
                <w:b/>
                <w:bCs/>
                <w:color w:val="000000"/>
                <w:sz w:val="20"/>
                <w:szCs w:val="20"/>
                <w:lang w:eastAsia="es-CO"/>
              </w:rPr>
            </w:pPr>
            <w:r w:rsidRPr="00E95EAE">
              <w:rPr>
                <w:rFonts w:ascii="Arial" w:eastAsia="Times New Roman" w:hAnsi="Arial" w:cs="Arial"/>
                <w:b/>
                <w:bCs/>
                <w:color w:val="000000"/>
                <w:sz w:val="20"/>
                <w:szCs w:val="20"/>
                <w:lang w:eastAsia="es-CO"/>
              </w:rPr>
              <w:t>15,141,778</w:t>
            </w:r>
          </w:p>
        </w:tc>
        <w:tc>
          <w:tcPr>
            <w:tcW w:w="2014"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 </w:t>
            </w:r>
          </w:p>
        </w:tc>
      </w:tr>
      <w:tr w:rsidR="00E95EAE" w:rsidRPr="00E95EAE" w:rsidTr="00E95EAE">
        <w:trPr>
          <w:trHeight w:val="315"/>
        </w:trPr>
        <w:tc>
          <w:tcPr>
            <w:tcW w:w="886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t>FORMATO 7. EJECUCIONES PRESUPUESTALES</w:t>
            </w:r>
          </w:p>
        </w:tc>
      </w:tr>
      <w:tr w:rsidR="00E95EAE" w:rsidRPr="00E95EAE" w:rsidTr="00E95EAE">
        <w:trPr>
          <w:trHeight w:val="315"/>
        </w:trPr>
        <w:tc>
          <w:tcPr>
            <w:tcW w:w="886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lastRenderedPageBreak/>
              <w:t>INGRESOS</w:t>
            </w:r>
          </w:p>
        </w:tc>
      </w:tr>
      <w:tr w:rsidR="00E95EAE" w:rsidRPr="00E95EAE" w:rsidTr="000E5235">
        <w:trPr>
          <w:trHeight w:val="300"/>
        </w:trPr>
        <w:tc>
          <w:tcPr>
            <w:tcW w:w="2912" w:type="dxa"/>
            <w:vMerge w:val="restart"/>
            <w:tcBorders>
              <w:top w:val="nil"/>
              <w:left w:val="single" w:sz="8" w:space="0" w:color="auto"/>
              <w:bottom w:val="single" w:sz="8" w:space="0" w:color="000000"/>
              <w:right w:val="nil"/>
            </w:tcBorders>
            <w:shd w:val="clear" w:color="auto" w:fill="auto"/>
            <w:noWrap/>
            <w:vAlign w:val="center"/>
            <w:hideMark/>
          </w:tcPr>
          <w:p w:rsidR="00E95EAE" w:rsidRPr="00E95EAE" w:rsidRDefault="00E95EAE" w:rsidP="00E95EAE">
            <w:pPr>
              <w:spacing w:after="0" w:line="240" w:lineRule="auto"/>
              <w:jc w:val="center"/>
              <w:rPr>
                <w:rFonts w:ascii="Arial" w:eastAsia="Times New Roman" w:hAnsi="Arial" w:cs="Arial"/>
                <w:b/>
                <w:bCs/>
                <w:sz w:val="16"/>
                <w:szCs w:val="16"/>
                <w:lang w:eastAsia="es-CO"/>
              </w:rPr>
            </w:pPr>
            <w:r w:rsidRPr="00E95EAE">
              <w:rPr>
                <w:rFonts w:ascii="Arial" w:eastAsia="Times New Roman" w:hAnsi="Arial" w:cs="Arial"/>
                <w:b/>
                <w:bCs/>
                <w:sz w:val="16"/>
                <w:szCs w:val="16"/>
                <w:lang w:eastAsia="es-CO"/>
              </w:rPr>
              <w:t>CONCEPTO DEL INGRESO</w:t>
            </w:r>
          </w:p>
        </w:tc>
        <w:tc>
          <w:tcPr>
            <w:tcW w:w="1980" w:type="dxa"/>
            <w:vMerge w:val="restart"/>
            <w:tcBorders>
              <w:top w:val="nil"/>
              <w:left w:val="single" w:sz="8" w:space="0" w:color="auto"/>
              <w:bottom w:val="single" w:sz="8" w:space="0" w:color="000000"/>
              <w:right w:val="nil"/>
            </w:tcBorders>
            <w:shd w:val="clear" w:color="auto" w:fill="auto"/>
            <w:vAlign w:val="center"/>
            <w:hideMark/>
          </w:tcPr>
          <w:p w:rsidR="00E95EAE" w:rsidRPr="00E95EAE" w:rsidRDefault="00E95EAE" w:rsidP="00E95EAE">
            <w:pPr>
              <w:spacing w:after="0" w:line="240" w:lineRule="auto"/>
              <w:jc w:val="center"/>
              <w:rPr>
                <w:rFonts w:ascii="Arial" w:eastAsia="Times New Roman" w:hAnsi="Arial" w:cs="Arial"/>
                <w:b/>
                <w:bCs/>
                <w:sz w:val="16"/>
                <w:szCs w:val="16"/>
                <w:lang w:eastAsia="es-CO"/>
              </w:rPr>
            </w:pPr>
            <w:r w:rsidRPr="00E95EAE">
              <w:rPr>
                <w:rFonts w:ascii="Arial" w:eastAsia="Times New Roman" w:hAnsi="Arial" w:cs="Arial"/>
                <w:b/>
                <w:bCs/>
                <w:sz w:val="16"/>
                <w:szCs w:val="16"/>
                <w:lang w:eastAsia="es-CO"/>
              </w:rPr>
              <w:t>VALOR PRESUPUESTAL (Millones de pesos)</w:t>
            </w:r>
          </w:p>
        </w:tc>
        <w:tc>
          <w:tcPr>
            <w:tcW w:w="1962" w:type="dxa"/>
            <w:vMerge w:val="restart"/>
            <w:tcBorders>
              <w:top w:val="nil"/>
              <w:left w:val="single" w:sz="8" w:space="0" w:color="auto"/>
              <w:bottom w:val="single" w:sz="8" w:space="0" w:color="000000"/>
              <w:right w:val="nil"/>
            </w:tcBorders>
            <w:shd w:val="clear" w:color="auto" w:fill="auto"/>
            <w:vAlign w:val="center"/>
            <w:hideMark/>
          </w:tcPr>
          <w:p w:rsidR="00E95EAE" w:rsidRPr="00E95EAE" w:rsidRDefault="00E95EAE" w:rsidP="00E95EAE">
            <w:pPr>
              <w:spacing w:after="0" w:line="240" w:lineRule="auto"/>
              <w:jc w:val="center"/>
              <w:rPr>
                <w:rFonts w:ascii="Arial" w:eastAsia="Times New Roman" w:hAnsi="Arial" w:cs="Arial"/>
                <w:b/>
                <w:bCs/>
                <w:sz w:val="16"/>
                <w:szCs w:val="16"/>
                <w:lang w:eastAsia="es-CO"/>
              </w:rPr>
            </w:pPr>
            <w:r w:rsidRPr="00E95EAE">
              <w:rPr>
                <w:rFonts w:ascii="Arial" w:eastAsia="Times New Roman" w:hAnsi="Arial" w:cs="Arial"/>
                <w:b/>
                <w:bCs/>
                <w:sz w:val="16"/>
                <w:szCs w:val="16"/>
                <w:lang w:eastAsia="es-CO"/>
              </w:rPr>
              <w:t>VALOR RECAUDADO (Millones de pesos)</w:t>
            </w:r>
          </w:p>
        </w:tc>
        <w:tc>
          <w:tcPr>
            <w:tcW w:w="2014" w:type="dxa"/>
            <w:vMerge w:val="restart"/>
            <w:tcBorders>
              <w:top w:val="nil"/>
              <w:left w:val="single" w:sz="8" w:space="0" w:color="auto"/>
              <w:bottom w:val="single" w:sz="8" w:space="0" w:color="000000"/>
              <w:right w:val="single" w:sz="8" w:space="0" w:color="auto"/>
            </w:tcBorders>
            <w:shd w:val="clear" w:color="auto" w:fill="auto"/>
            <w:vAlign w:val="center"/>
            <w:hideMark/>
          </w:tcPr>
          <w:p w:rsidR="00E95EAE" w:rsidRPr="00E95EAE" w:rsidRDefault="00E95EAE" w:rsidP="00E95EAE">
            <w:pPr>
              <w:spacing w:after="0" w:line="240" w:lineRule="auto"/>
              <w:jc w:val="center"/>
              <w:rPr>
                <w:rFonts w:ascii="Arial" w:eastAsia="Times New Roman" w:hAnsi="Arial" w:cs="Arial"/>
                <w:b/>
                <w:bCs/>
                <w:sz w:val="16"/>
                <w:szCs w:val="16"/>
                <w:lang w:eastAsia="es-CO"/>
              </w:rPr>
            </w:pPr>
            <w:r w:rsidRPr="00E95EAE">
              <w:rPr>
                <w:rFonts w:ascii="Arial" w:eastAsia="Times New Roman" w:hAnsi="Arial" w:cs="Arial"/>
                <w:b/>
                <w:bCs/>
                <w:sz w:val="16"/>
                <w:szCs w:val="16"/>
                <w:lang w:eastAsia="es-CO"/>
              </w:rPr>
              <w:t>PORCENTAJE DE RECAUDO</w:t>
            </w:r>
          </w:p>
        </w:tc>
      </w:tr>
      <w:tr w:rsidR="00E95EAE" w:rsidRPr="00E95EAE" w:rsidTr="000E5235">
        <w:trPr>
          <w:trHeight w:val="310"/>
        </w:trPr>
        <w:tc>
          <w:tcPr>
            <w:tcW w:w="2912" w:type="dxa"/>
            <w:vMerge/>
            <w:tcBorders>
              <w:top w:val="nil"/>
              <w:left w:val="single" w:sz="8" w:space="0" w:color="auto"/>
              <w:bottom w:val="single" w:sz="8" w:space="0" w:color="000000"/>
              <w:right w:val="nil"/>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c>
          <w:tcPr>
            <w:tcW w:w="1980" w:type="dxa"/>
            <w:vMerge/>
            <w:tcBorders>
              <w:top w:val="nil"/>
              <w:left w:val="single" w:sz="8" w:space="0" w:color="auto"/>
              <w:bottom w:val="single" w:sz="8" w:space="0" w:color="000000"/>
              <w:right w:val="nil"/>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c>
          <w:tcPr>
            <w:tcW w:w="1962" w:type="dxa"/>
            <w:vMerge/>
            <w:tcBorders>
              <w:top w:val="nil"/>
              <w:left w:val="single" w:sz="8" w:space="0" w:color="auto"/>
              <w:bottom w:val="single" w:sz="8" w:space="0" w:color="000000"/>
              <w:right w:val="nil"/>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c>
          <w:tcPr>
            <w:tcW w:w="2014" w:type="dxa"/>
            <w:vMerge/>
            <w:tcBorders>
              <w:top w:val="nil"/>
              <w:left w:val="single" w:sz="8" w:space="0" w:color="auto"/>
              <w:bottom w:val="single" w:sz="8" w:space="0" w:color="000000"/>
              <w:right w:val="single" w:sz="8" w:space="0" w:color="auto"/>
            </w:tcBorders>
            <w:vAlign w:val="center"/>
            <w:hideMark/>
          </w:tcPr>
          <w:p w:rsidR="00E95EAE" w:rsidRPr="00E95EAE" w:rsidRDefault="00E95EAE" w:rsidP="00E95EAE">
            <w:pPr>
              <w:spacing w:after="0" w:line="240" w:lineRule="auto"/>
              <w:rPr>
                <w:rFonts w:ascii="Arial" w:eastAsia="Times New Roman" w:hAnsi="Arial" w:cs="Arial"/>
                <w:b/>
                <w:bCs/>
                <w:sz w:val="20"/>
                <w:szCs w:val="20"/>
                <w:lang w:eastAsia="es-CO"/>
              </w:rPr>
            </w:pPr>
          </w:p>
        </w:tc>
      </w:tr>
      <w:tr w:rsidR="00E95EAE" w:rsidRPr="00E95EAE" w:rsidTr="00E95EAE">
        <w:trPr>
          <w:trHeight w:val="555"/>
        </w:trPr>
        <w:tc>
          <w:tcPr>
            <w:tcW w:w="886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95EAE" w:rsidRPr="00E95EAE" w:rsidRDefault="00E95EAE" w:rsidP="00E95EAE">
            <w:pPr>
              <w:spacing w:after="0" w:line="240" w:lineRule="auto"/>
              <w:jc w:val="both"/>
              <w:rPr>
                <w:rFonts w:ascii="Arial" w:eastAsia="Times New Roman" w:hAnsi="Arial" w:cs="Arial"/>
                <w:b/>
                <w:bCs/>
                <w:sz w:val="20"/>
                <w:szCs w:val="20"/>
                <w:lang w:eastAsia="es-CO"/>
              </w:rPr>
            </w:pPr>
            <w:r w:rsidRPr="00E95EAE">
              <w:rPr>
                <w:rFonts w:ascii="Arial" w:eastAsia="Times New Roman" w:hAnsi="Arial" w:cs="Arial"/>
                <w:b/>
                <w:bCs/>
                <w:sz w:val="20"/>
                <w:szCs w:val="20"/>
                <w:lang w:eastAsia="es-CO"/>
              </w:rPr>
              <w:t>Vigencia Fiscal año 2011 comprendida entre el día 01 del mes enero y el día 30 del mes de</w:t>
            </w:r>
            <w:r>
              <w:rPr>
                <w:rFonts w:ascii="Arial" w:eastAsia="Times New Roman" w:hAnsi="Arial" w:cs="Arial"/>
                <w:b/>
                <w:bCs/>
                <w:sz w:val="20"/>
                <w:szCs w:val="20"/>
                <w:lang w:eastAsia="es-CO"/>
              </w:rPr>
              <w:t xml:space="preserve"> </w:t>
            </w:r>
            <w:r w:rsidRPr="00E95EAE">
              <w:rPr>
                <w:rFonts w:ascii="Arial" w:eastAsia="Times New Roman" w:hAnsi="Arial" w:cs="Arial"/>
                <w:b/>
                <w:bCs/>
                <w:sz w:val="20"/>
                <w:szCs w:val="20"/>
                <w:lang w:eastAsia="es-CO"/>
              </w:rPr>
              <w:t>septiembre</w:t>
            </w:r>
          </w:p>
        </w:tc>
      </w:tr>
      <w:tr w:rsidR="00E95EAE" w:rsidRPr="00E95EAE" w:rsidTr="000E5235">
        <w:trPr>
          <w:trHeight w:val="315"/>
        </w:trPr>
        <w:tc>
          <w:tcPr>
            <w:tcW w:w="2912" w:type="dxa"/>
            <w:tcBorders>
              <w:top w:val="nil"/>
              <w:left w:val="single" w:sz="8" w:space="0" w:color="auto"/>
              <w:bottom w:val="single" w:sz="8" w:space="0" w:color="auto"/>
              <w:right w:val="nil"/>
            </w:tcBorders>
            <w:shd w:val="clear" w:color="auto" w:fill="auto"/>
            <w:noWrap/>
            <w:vAlign w:val="center"/>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Ingresos Tributarios</w:t>
            </w:r>
          </w:p>
        </w:tc>
        <w:tc>
          <w:tcPr>
            <w:tcW w:w="1980" w:type="dxa"/>
            <w:tcBorders>
              <w:top w:val="nil"/>
              <w:left w:val="single" w:sz="8" w:space="0" w:color="auto"/>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962,754</w:t>
            </w:r>
          </w:p>
        </w:tc>
        <w:tc>
          <w:tcPr>
            <w:tcW w:w="1962" w:type="dxa"/>
            <w:tcBorders>
              <w:top w:val="nil"/>
              <w:left w:val="single" w:sz="8" w:space="0" w:color="000000"/>
              <w:bottom w:val="single" w:sz="8" w:space="0" w:color="000000"/>
              <w:right w:val="single" w:sz="8" w:space="0" w:color="000000"/>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876,495</w:t>
            </w:r>
          </w:p>
        </w:tc>
        <w:tc>
          <w:tcPr>
            <w:tcW w:w="2014"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sz w:val="20"/>
                <w:szCs w:val="20"/>
                <w:lang w:eastAsia="es-CO"/>
              </w:rPr>
            </w:pPr>
            <w:r w:rsidRPr="00E95EAE">
              <w:rPr>
                <w:rFonts w:ascii="Arial" w:eastAsia="Times New Roman" w:hAnsi="Arial" w:cs="Arial"/>
                <w:sz w:val="20"/>
                <w:szCs w:val="20"/>
                <w:lang w:eastAsia="es-CO"/>
              </w:rPr>
              <w:t>91</w:t>
            </w:r>
          </w:p>
        </w:tc>
      </w:tr>
      <w:tr w:rsidR="00E95EAE" w:rsidRPr="00E95EAE" w:rsidTr="000E5235">
        <w:trPr>
          <w:trHeight w:val="315"/>
        </w:trPr>
        <w:tc>
          <w:tcPr>
            <w:tcW w:w="2912" w:type="dxa"/>
            <w:tcBorders>
              <w:top w:val="nil"/>
              <w:left w:val="single" w:sz="8" w:space="0" w:color="auto"/>
              <w:bottom w:val="nil"/>
              <w:right w:val="nil"/>
            </w:tcBorders>
            <w:shd w:val="clear" w:color="auto" w:fill="auto"/>
            <w:noWrap/>
            <w:vAlign w:val="center"/>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Ingresos No tributarios</w:t>
            </w:r>
          </w:p>
        </w:tc>
        <w:tc>
          <w:tcPr>
            <w:tcW w:w="1980" w:type="dxa"/>
            <w:tcBorders>
              <w:top w:val="nil"/>
              <w:left w:val="single" w:sz="8" w:space="0" w:color="auto"/>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148,106</w:t>
            </w:r>
          </w:p>
        </w:tc>
        <w:tc>
          <w:tcPr>
            <w:tcW w:w="1962" w:type="dxa"/>
            <w:tcBorders>
              <w:top w:val="nil"/>
              <w:left w:val="single" w:sz="8" w:space="0" w:color="000000"/>
              <w:bottom w:val="single" w:sz="8" w:space="0" w:color="000000"/>
              <w:right w:val="single" w:sz="8" w:space="0" w:color="000000"/>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157,363</w:t>
            </w:r>
          </w:p>
        </w:tc>
        <w:tc>
          <w:tcPr>
            <w:tcW w:w="2014"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sz w:val="20"/>
                <w:szCs w:val="20"/>
                <w:lang w:eastAsia="es-CO"/>
              </w:rPr>
            </w:pPr>
            <w:r w:rsidRPr="00E95EAE">
              <w:rPr>
                <w:rFonts w:ascii="Arial" w:eastAsia="Times New Roman" w:hAnsi="Arial" w:cs="Arial"/>
                <w:sz w:val="20"/>
                <w:szCs w:val="20"/>
                <w:lang w:eastAsia="es-CO"/>
              </w:rPr>
              <w:t>106</w:t>
            </w:r>
          </w:p>
        </w:tc>
      </w:tr>
      <w:tr w:rsidR="00E95EAE" w:rsidRPr="00E95EAE" w:rsidTr="000E5235">
        <w:trPr>
          <w:trHeight w:val="315"/>
        </w:trPr>
        <w:tc>
          <w:tcPr>
            <w:tcW w:w="2912" w:type="dxa"/>
            <w:tcBorders>
              <w:top w:val="single" w:sz="8" w:space="0" w:color="auto"/>
              <w:left w:val="single" w:sz="8" w:space="0" w:color="auto"/>
              <w:bottom w:val="single" w:sz="8" w:space="0" w:color="auto"/>
              <w:right w:val="nil"/>
            </w:tcBorders>
            <w:shd w:val="clear" w:color="auto" w:fill="auto"/>
            <w:noWrap/>
            <w:vAlign w:val="center"/>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Transferencias</w:t>
            </w:r>
          </w:p>
        </w:tc>
        <w:tc>
          <w:tcPr>
            <w:tcW w:w="1980" w:type="dxa"/>
            <w:tcBorders>
              <w:top w:val="nil"/>
              <w:left w:val="single" w:sz="8" w:space="0" w:color="auto"/>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sz w:val="20"/>
                <w:szCs w:val="20"/>
                <w:lang w:eastAsia="es-CO"/>
              </w:rPr>
            </w:pPr>
            <w:r w:rsidRPr="00E95EAE">
              <w:rPr>
                <w:rFonts w:ascii="Arial" w:eastAsia="Times New Roman" w:hAnsi="Arial" w:cs="Arial"/>
                <w:sz w:val="20"/>
                <w:szCs w:val="20"/>
                <w:lang w:eastAsia="es-CO"/>
              </w:rPr>
              <w:t>13,979,904</w:t>
            </w:r>
          </w:p>
        </w:tc>
        <w:tc>
          <w:tcPr>
            <w:tcW w:w="1962" w:type="dxa"/>
            <w:tcBorders>
              <w:top w:val="nil"/>
              <w:left w:val="single" w:sz="8" w:space="0" w:color="000000"/>
              <w:bottom w:val="single" w:sz="8" w:space="0" w:color="000000"/>
              <w:right w:val="single" w:sz="8" w:space="0" w:color="000000"/>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11,603,860</w:t>
            </w:r>
          </w:p>
        </w:tc>
        <w:tc>
          <w:tcPr>
            <w:tcW w:w="2014"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sz w:val="20"/>
                <w:szCs w:val="20"/>
                <w:lang w:eastAsia="es-CO"/>
              </w:rPr>
            </w:pPr>
            <w:r w:rsidRPr="00E95EAE">
              <w:rPr>
                <w:rFonts w:ascii="Arial" w:eastAsia="Times New Roman" w:hAnsi="Arial" w:cs="Arial"/>
                <w:sz w:val="20"/>
                <w:szCs w:val="20"/>
                <w:lang w:eastAsia="es-CO"/>
              </w:rPr>
              <w:t>83</w:t>
            </w:r>
          </w:p>
        </w:tc>
      </w:tr>
      <w:tr w:rsidR="00E95EAE" w:rsidRPr="00E95EAE" w:rsidTr="000E5235">
        <w:trPr>
          <w:trHeight w:val="315"/>
        </w:trPr>
        <w:tc>
          <w:tcPr>
            <w:tcW w:w="2912" w:type="dxa"/>
            <w:tcBorders>
              <w:top w:val="nil"/>
              <w:left w:val="single" w:sz="8" w:space="0" w:color="auto"/>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Ingresos de Capital</w:t>
            </w:r>
          </w:p>
        </w:tc>
        <w:tc>
          <w:tcPr>
            <w:tcW w:w="1980" w:type="dxa"/>
            <w:tcBorders>
              <w:top w:val="nil"/>
              <w:left w:val="nil"/>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882,178</w:t>
            </w:r>
          </w:p>
        </w:tc>
        <w:tc>
          <w:tcPr>
            <w:tcW w:w="1962" w:type="dxa"/>
            <w:tcBorders>
              <w:top w:val="nil"/>
              <w:left w:val="single" w:sz="8" w:space="0" w:color="000000"/>
              <w:bottom w:val="single" w:sz="8" w:space="0" w:color="000000"/>
              <w:right w:val="single" w:sz="8" w:space="0" w:color="000000"/>
            </w:tcBorders>
            <w:shd w:val="clear" w:color="auto" w:fill="auto"/>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596,715</w:t>
            </w:r>
          </w:p>
        </w:tc>
        <w:tc>
          <w:tcPr>
            <w:tcW w:w="2014"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jc w:val="center"/>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68</w:t>
            </w:r>
          </w:p>
        </w:tc>
      </w:tr>
      <w:tr w:rsidR="00E95EAE" w:rsidRPr="00E95EAE" w:rsidTr="000E5235">
        <w:trPr>
          <w:trHeight w:val="315"/>
        </w:trPr>
        <w:tc>
          <w:tcPr>
            <w:tcW w:w="2912" w:type="dxa"/>
            <w:tcBorders>
              <w:top w:val="nil"/>
              <w:left w:val="single" w:sz="8" w:space="0" w:color="auto"/>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 xml:space="preserve">Totales </w:t>
            </w:r>
          </w:p>
        </w:tc>
        <w:tc>
          <w:tcPr>
            <w:tcW w:w="1980" w:type="dxa"/>
            <w:tcBorders>
              <w:top w:val="nil"/>
              <w:left w:val="nil"/>
              <w:bottom w:val="single" w:sz="8" w:space="0" w:color="auto"/>
              <w:right w:val="nil"/>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b/>
                <w:color w:val="000000"/>
                <w:sz w:val="20"/>
                <w:szCs w:val="20"/>
                <w:lang w:eastAsia="es-CO"/>
              </w:rPr>
            </w:pPr>
            <w:r w:rsidRPr="00E95EAE">
              <w:rPr>
                <w:rFonts w:ascii="Arial" w:eastAsia="Times New Roman" w:hAnsi="Arial" w:cs="Arial"/>
                <w:b/>
                <w:color w:val="000000"/>
                <w:sz w:val="20"/>
                <w:szCs w:val="20"/>
                <w:lang w:eastAsia="es-CO"/>
              </w:rPr>
              <w:t>15,972,942</w:t>
            </w:r>
          </w:p>
        </w:tc>
        <w:tc>
          <w:tcPr>
            <w:tcW w:w="1962" w:type="dxa"/>
            <w:tcBorders>
              <w:top w:val="nil"/>
              <w:left w:val="single" w:sz="8" w:space="0" w:color="000000"/>
              <w:bottom w:val="single" w:sz="8" w:space="0" w:color="000000"/>
              <w:right w:val="single" w:sz="8" w:space="0" w:color="000000"/>
            </w:tcBorders>
            <w:shd w:val="clear" w:color="auto" w:fill="auto"/>
            <w:hideMark/>
          </w:tcPr>
          <w:p w:rsidR="00E95EAE" w:rsidRPr="00E95EAE" w:rsidRDefault="00E95EAE" w:rsidP="00E95EAE">
            <w:pPr>
              <w:spacing w:after="0" w:line="240" w:lineRule="auto"/>
              <w:rPr>
                <w:rFonts w:ascii="Arial" w:eastAsia="Times New Roman" w:hAnsi="Arial" w:cs="Arial"/>
                <w:b/>
                <w:bCs/>
                <w:color w:val="000000"/>
                <w:sz w:val="20"/>
                <w:szCs w:val="20"/>
                <w:lang w:eastAsia="es-CO"/>
              </w:rPr>
            </w:pPr>
            <w:r w:rsidRPr="00E95EAE">
              <w:rPr>
                <w:rFonts w:ascii="Arial" w:eastAsia="Times New Roman" w:hAnsi="Arial" w:cs="Arial"/>
                <w:b/>
                <w:bCs/>
                <w:color w:val="000000"/>
                <w:sz w:val="20"/>
                <w:szCs w:val="20"/>
                <w:lang w:eastAsia="es-CO"/>
              </w:rPr>
              <w:t>13,234,433</w:t>
            </w:r>
          </w:p>
        </w:tc>
        <w:tc>
          <w:tcPr>
            <w:tcW w:w="2014" w:type="dxa"/>
            <w:tcBorders>
              <w:top w:val="nil"/>
              <w:left w:val="nil"/>
              <w:bottom w:val="single" w:sz="8" w:space="0" w:color="auto"/>
              <w:right w:val="single" w:sz="8" w:space="0" w:color="auto"/>
            </w:tcBorders>
            <w:shd w:val="clear" w:color="auto" w:fill="auto"/>
            <w:noWrap/>
            <w:vAlign w:val="bottom"/>
            <w:hideMark/>
          </w:tcPr>
          <w:p w:rsidR="00E95EAE" w:rsidRPr="00E95EAE" w:rsidRDefault="00E95EAE" w:rsidP="00E95EAE">
            <w:pPr>
              <w:spacing w:after="0" w:line="240" w:lineRule="auto"/>
              <w:rPr>
                <w:rFonts w:ascii="Arial" w:eastAsia="Times New Roman" w:hAnsi="Arial" w:cs="Arial"/>
                <w:color w:val="000000"/>
                <w:sz w:val="20"/>
                <w:szCs w:val="20"/>
                <w:lang w:eastAsia="es-CO"/>
              </w:rPr>
            </w:pPr>
            <w:r w:rsidRPr="00E95EAE">
              <w:rPr>
                <w:rFonts w:ascii="Arial" w:eastAsia="Times New Roman" w:hAnsi="Arial" w:cs="Arial"/>
                <w:color w:val="000000"/>
                <w:sz w:val="20"/>
                <w:szCs w:val="20"/>
                <w:lang w:eastAsia="es-CO"/>
              </w:rPr>
              <w:t> </w:t>
            </w:r>
          </w:p>
        </w:tc>
      </w:tr>
    </w:tbl>
    <w:p w:rsidR="00E95EAE" w:rsidRDefault="00E95EAE" w:rsidP="00E51325">
      <w:pPr>
        <w:pStyle w:val="Prrafodelista"/>
        <w:jc w:val="center"/>
        <w:rPr>
          <w:rFonts w:ascii="Arial" w:hAnsi="Arial" w:cs="Arial"/>
          <w:b/>
          <w:sz w:val="24"/>
          <w:szCs w:val="24"/>
          <w:lang w:val="es-ES"/>
        </w:rPr>
      </w:pPr>
    </w:p>
    <w:p w:rsidR="00E95EAE" w:rsidRDefault="00E95EAE" w:rsidP="00E51325">
      <w:pPr>
        <w:pStyle w:val="Prrafodelista"/>
        <w:jc w:val="center"/>
        <w:rPr>
          <w:rFonts w:ascii="Arial" w:hAnsi="Arial" w:cs="Arial"/>
          <w:b/>
          <w:sz w:val="24"/>
          <w:szCs w:val="24"/>
          <w:lang w:val="es-ES"/>
        </w:rPr>
      </w:pPr>
    </w:p>
    <w:p w:rsidR="00011422" w:rsidRDefault="00011422" w:rsidP="00E51325">
      <w:pPr>
        <w:pStyle w:val="Prrafodelista"/>
        <w:jc w:val="center"/>
        <w:rPr>
          <w:rFonts w:ascii="Arial" w:hAnsi="Arial" w:cs="Arial"/>
          <w:b/>
          <w:sz w:val="24"/>
          <w:szCs w:val="24"/>
          <w:lang w:val="es-ES"/>
        </w:rPr>
      </w:pPr>
    </w:p>
    <w:p w:rsidR="00793C84" w:rsidRDefault="00793C84" w:rsidP="00ED78DB">
      <w:pPr>
        <w:pStyle w:val="Prrafodelista"/>
        <w:numPr>
          <w:ilvl w:val="0"/>
          <w:numId w:val="5"/>
        </w:numPr>
        <w:rPr>
          <w:rFonts w:ascii="Arial" w:hAnsi="Arial" w:cs="Arial"/>
          <w:b/>
          <w:sz w:val="24"/>
          <w:szCs w:val="24"/>
          <w:lang w:val="es-ES"/>
        </w:rPr>
      </w:pPr>
      <w:r>
        <w:rPr>
          <w:rFonts w:ascii="Arial" w:hAnsi="Arial" w:cs="Arial"/>
          <w:b/>
          <w:sz w:val="24"/>
          <w:szCs w:val="24"/>
          <w:lang w:val="es-ES"/>
        </w:rPr>
        <w:t xml:space="preserve">EJECUCION PRESUPUESTAL DE GASTOS </w:t>
      </w:r>
    </w:p>
    <w:tbl>
      <w:tblPr>
        <w:tblW w:w="8721" w:type="dxa"/>
        <w:tblInd w:w="55" w:type="dxa"/>
        <w:tblCellMar>
          <w:left w:w="70" w:type="dxa"/>
          <w:right w:w="70" w:type="dxa"/>
        </w:tblCellMar>
        <w:tblLook w:val="04A0"/>
      </w:tblPr>
      <w:tblGrid>
        <w:gridCol w:w="2943"/>
        <w:gridCol w:w="2194"/>
        <w:gridCol w:w="1897"/>
        <w:gridCol w:w="1687"/>
      </w:tblGrid>
      <w:tr w:rsidR="004B498E" w:rsidRPr="004B498E" w:rsidTr="00BB449D">
        <w:trPr>
          <w:trHeight w:val="315"/>
        </w:trPr>
        <w:tc>
          <w:tcPr>
            <w:tcW w:w="87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FORMATO 8. EJECUCIONES PRESUPUESTALES</w:t>
            </w:r>
          </w:p>
        </w:tc>
      </w:tr>
      <w:tr w:rsidR="004B498E" w:rsidRPr="004B498E" w:rsidTr="00BB449D">
        <w:trPr>
          <w:trHeight w:val="315"/>
        </w:trPr>
        <w:tc>
          <w:tcPr>
            <w:tcW w:w="87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GASTOS</w:t>
            </w:r>
          </w:p>
        </w:tc>
      </w:tr>
      <w:tr w:rsidR="004B498E" w:rsidRPr="004B498E" w:rsidTr="00BB449D">
        <w:trPr>
          <w:trHeight w:val="240"/>
        </w:trPr>
        <w:tc>
          <w:tcPr>
            <w:tcW w:w="2943" w:type="dxa"/>
            <w:vMerge w:val="restart"/>
            <w:tcBorders>
              <w:top w:val="nil"/>
              <w:left w:val="single" w:sz="8" w:space="0" w:color="auto"/>
              <w:bottom w:val="single" w:sz="8" w:space="0" w:color="000000"/>
              <w:right w:val="nil"/>
            </w:tcBorders>
            <w:shd w:val="clear" w:color="auto" w:fill="auto"/>
            <w:noWrap/>
            <w:vAlign w:val="center"/>
            <w:hideMark/>
          </w:tcPr>
          <w:p w:rsidR="004B498E" w:rsidRPr="004B498E" w:rsidRDefault="004B498E" w:rsidP="004B498E">
            <w:pPr>
              <w:spacing w:after="0" w:line="240" w:lineRule="auto"/>
              <w:jc w:val="center"/>
              <w:rPr>
                <w:rFonts w:ascii="Arial" w:eastAsia="Times New Roman" w:hAnsi="Arial" w:cs="Arial"/>
                <w:b/>
                <w:bCs/>
                <w:sz w:val="16"/>
                <w:szCs w:val="16"/>
                <w:lang w:eastAsia="es-CO"/>
              </w:rPr>
            </w:pPr>
            <w:r w:rsidRPr="004B498E">
              <w:rPr>
                <w:rFonts w:ascii="Arial" w:eastAsia="Times New Roman" w:hAnsi="Arial" w:cs="Arial"/>
                <w:b/>
                <w:bCs/>
                <w:sz w:val="16"/>
                <w:szCs w:val="16"/>
                <w:lang w:eastAsia="es-CO"/>
              </w:rPr>
              <w:t xml:space="preserve">CONCEPTO </w:t>
            </w:r>
          </w:p>
        </w:tc>
        <w:tc>
          <w:tcPr>
            <w:tcW w:w="2194" w:type="dxa"/>
            <w:vMerge w:val="restart"/>
            <w:tcBorders>
              <w:top w:val="nil"/>
              <w:left w:val="single" w:sz="8" w:space="0" w:color="auto"/>
              <w:bottom w:val="single" w:sz="8" w:space="0" w:color="000000"/>
              <w:right w:val="nil"/>
            </w:tcBorders>
            <w:shd w:val="clear" w:color="auto" w:fill="auto"/>
            <w:vAlign w:val="center"/>
            <w:hideMark/>
          </w:tcPr>
          <w:p w:rsidR="004B498E" w:rsidRPr="004B498E" w:rsidRDefault="004B498E" w:rsidP="004B498E">
            <w:pPr>
              <w:spacing w:after="0" w:line="240" w:lineRule="auto"/>
              <w:jc w:val="center"/>
              <w:rPr>
                <w:rFonts w:ascii="Arial" w:eastAsia="Times New Roman" w:hAnsi="Arial" w:cs="Arial"/>
                <w:b/>
                <w:bCs/>
                <w:sz w:val="16"/>
                <w:szCs w:val="16"/>
                <w:lang w:eastAsia="es-CO"/>
              </w:rPr>
            </w:pPr>
            <w:r w:rsidRPr="004B498E">
              <w:rPr>
                <w:rFonts w:ascii="Arial" w:eastAsia="Times New Roman" w:hAnsi="Arial" w:cs="Arial"/>
                <w:b/>
                <w:bCs/>
                <w:sz w:val="16"/>
                <w:szCs w:val="16"/>
                <w:lang w:eastAsia="es-CO"/>
              </w:rPr>
              <w:t>VALOR PRESUPUESTADO (Millones de pesos)</w:t>
            </w:r>
          </w:p>
        </w:tc>
        <w:tc>
          <w:tcPr>
            <w:tcW w:w="1896" w:type="dxa"/>
            <w:vMerge w:val="restart"/>
            <w:tcBorders>
              <w:top w:val="nil"/>
              <w:left w:val="single" w:sz="8" w:space="0" w:color="auto"/>
              <w:bottom w:val="single" w:sz="8" w:space="0" w:color="000000"/>
              <w:right w:val="nil"/>
            </w:tcBorders>
            <w:shd w:val="clear" w:color="auto" w:fill="auto"/>
            <w:vAlign w:val="center"/>
            <w:hideMark/>
          </w:tcPr>
          <w:p w:rsidR="004B498E" w:rsidRPr="004B498E" w:rsidRDefault="004B498E" w:rsidP="004B498E">
            <w:pPr>
              <w:spacing w:after="0" w:line="240" w:lineRule="auto"/>
              <w:jc w:val="center"/>
              <w:rPr>
                <w:rFonts w:ascii="Arial" w:eastAsia="Times New Roman" w:hAnsi="Arial" w:cs="Arial"/>
                <w:b/>
                <w:bCs/>
                <w:sz w:val="16"/>
                <w:szCs w:val="16"/>
                <w:lang w:eastAsia="es-CO"/>
              </w:rPr>
            </w:pPr>
            <w:r w:rsidRPr="004B498E">
              <w:rPr>
                <w:rFonts w:ascii="Arial" w:eastAsia="Times New Roman" w:hAnsi="Arial" w:cs="Arial"/>
                <w:b/>
                <w:bCs/>
                <w:sz w:val="16"/>
                <w:szCs w:val="16"/>
                <w:lang w:eastAsia="es-CO"/>
              </w:rPr>
              <w:t>VALOR EJECUTADO (Millones de pesos)</w:t>
            </w:r>
          </w:p>
        </w:tc>
        <w:tc>
          <w:tcPr>
            <w:tcW w:w="1687" w:type="dxa"/>
            <w:vMerge w:val="restart"/>
            <w:tcBorders>
              <w:top w:val="nil"/>
              <w:left w:val="single" w:sz="8" w:space="0" w:color="auto"/>
              <w:bottom w:val="single" w:sz="8" w:space="0" w:color="000000"/>
              <w:right w:val="single" w:sz="8" w:space="0" w:color="auto"/>
            </w:tcBorders>
            <w:shd w:val="clear" w:color="auto" w:fill="auto"/>
            <w:vAlign w:val="center"/>
            <w:hideMark/>
          </w:tcPr>
          <w:p w:rsidR="004B498E" w:rsidRPr="004B498E" w:rsidRDefault="004B498E" w:rsidP="004B498E">
            <w:pPr>
              <w:spacing w:after="0" w:line="240" w:lineRule="auto"/>
              <w:jc w:val="center"/>
              <w:rPr>
                <w:rFonts w:ascii="Arial" w:eastAsia="Times New Roman" w:hAnsi="Arial" w:cs="Arial"/>
                <w:b/>
                <w:bCs/>
                <w:sz w:val="16"/>
                <w:szCs w:val="16"/>
                <w:lang w:eastAsia="es-CO"/>
              </w:rPr>
            </w:pPr>
            <w:r w:rsidRPr="004B498E">
              <w:rPr>
                <w:rFonts w:ascii="Arial" w:eastAsia="Times New Roman" w:hAnsi="Arial" w:cs="Arial"/>
                <w:b/>
                <w:bCs/>
                <w:sz w:val="16"/>
                <w:szCs w:val="16"/>
                <w:lang w:eastAsia="es-CO"/>
              </w:rPr>
              <w:t>% EJECUCION</w:t>
            </w:r>
          </w:p>
        </w:tc>
      </w:tr>
      <w:tr w:rsidR="004B498E" w:rsidRPr="004B498E" w:rsidTr="00BB449D">
        <w:trPr>
          <w:trHeight w:val="480"/>
        </w:trPr>
        <w:tc>
          <w:tcPr>
            <w:tcW w:w="2943" w:type="dxa"/>
            <w:vMerge/>
            <w:tcBorders>
              <w:top w:val="nil"/>
              <w:left w:val="single" w:sz="8" w:space="0" w:color="auto"/>
              <w:bottom w:val="single" w:sz="8" w:space="0" w:color="000000"/>
              <w:right w:val="nil"/>
            </w:tcBorders>
            <w:vAlign w:val="center"/>
            <w:hideMark/>
          </w:tcPr>
          <w:p w:rsidR="004B498E" w:rsidRPr="004B498E" w:rsidRDefault="004B498E" w:rsidP="004B498E">
            <w:pPr>
              <w:spacing w:after="0" w:line="240" w:lineRule="auto"/>
              <w:rPr>
                <w:rFonts w:ascii="Arial" w:eastAsia="Times New Roman" w:hAnsi="Arial" w:cs="Arial"/>
                <w:b/>
                <w:bCs/>
                <w:sz w:val="16"/>
                <w:szCs w:val="16"/>
                <w:lang w:eastAsia="es-CO"/>
              </w:rPr>
            </w:pPr>
          </w:p>
        </w:tc>
        <w:tc>
          <w:tcPr>
            <w:tcW w:w="2194" w:type="dxa"/>
            <w:vMerge/>
            <w:tcBorders>
              <w:top w:val="nil"/>
              <w:left w:val="single" w:sz="8" w:space="0" w:color="auto"/>
              <w:bottom w:val="single" w:sz="8" w:space="0" w:color="000000"/>
              <w:right w:val="nil"/>
            </w:tcBorders>
            <w:vAlign w:val="center"/>
            <w:hideMark/>
          </w:tcPr>
          <w:p w:rsidR="004B498E" w:rsidRPr="004B498E" w:rsidRDefault="004B498E" w:rsidP="004B498E">
            <w:pPr>
              <w:spacing w:after="0" w:line="240" w:lineRule="auto"/>
              <w:rPr>
                <w:rFonts w:ascii="Arial" w:eastAsia="Times New Roman" w:hAnsi="Arial" w:cs="Arial"/>
                <w:b/>
                <w:bCs/>
                <w:sz w:val="16"/>
                <w:szCs w:val="16"/>
                <w:lang w:eastAsia="es-CO"/>
              </w:rPr>
            </w:pPr>
          </w:p>
        </w:tc>
        <w:tc>
          <w:tcPr>
            <w:tcW w:w="1896" w:type="dxa"/>
            <w:vMerge/>
            <w:tcBorders>
              <w:top w:val="nil"/>
              <w:left w:val="single" w:sz="8" w:space="0" w:color="auto"/>
              <w:bottom w:val="single" w:sz="8" w:space="0" w:color="000000"/>
              <w:right w:val="nil"/>
            </w:tcBorders>
            <w:vAlign w:val="center"/>
            <w:hideMark/>
          </w:tcPr>
          <w:p w:rsidR="004B498E" w:rsidRPr="004B498E" w:rsidRDefault="004B498E" w:rsidP="004B498E">
            <w:pPr>
              <w:spacing w:after="0" w:line="240" w:lineRule="auto"/>
              <w:rPr>
                <w:rFonts w:ascii="Arial" w:eastAsia="Times New Roman" w:hAnsi="Arial" w:cs="Arial"/>
                <w:b/>
                <w:bCs/>
                <w:sz w:val="16"/>
                <w:szCs w:val="16"/>
                <w:lang w:eastAsia="es-CO"/>
              </w:rPr>
            </w:pPr>
          </w:p>
        </w:tc>
        <w:tc>
          <w:tcPr>
            <w:tcW w:w="1687" w:type="dxa"/>
            <w:vMerge/>
            <w:tcBorders>
              <w:top w:val="nil"/>
              <w:left w:val="single" w:sz="8" w:space="0" w:color="auto"/>
              <w:bottom w:val="single" w:sz="8" w:space="0" w:color="000000"/>
              <w:right w:val="single" w:sz="8" w:space="0" w:color="auto"/>
            </w:tcBorders>
            <w:vAlign w:val="center"/>
            <w:hideMark/>
          </w:tcPr>
          <w:p w:rsidR="004B498E" w:rsidRPr="004B498E" w:rsidRDefault="004B498E" w:rsidP="004B498E">
            <w:pPr>
              <w:spacing w:after="0" w:line="240" w:lineRule="auto"/>
              <w:rPr>
                <w:rFonts w:ascii="Arial" w:eastAsia="Times New Roman" w:hAnsi="Arial" w:cs="Arial"/>
                <w:b/>
                <w:bCs/>
                <w:sz w:val="16"/>
                <w:szCs w:val="16"/>
                <w:lang w:eastAsia="es-CO"/>
              </w:rPr>
            </w:pPr>
          </w:p>
        </w:tc>
      </w:tr>
      <w:tr w:rsidR="004B498E" w:rsidRPr="004B498E" w:rsidTr="00BB449D">
        <w:trPr>
          <w:trHeight w:val="300"/>
        </w:trPr>
        <w:tc>
          <w:tcPr>
            <w:tcW w:w="872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4B498E" w:rsidRPr="004B498E" w:rsidRDefault="004B498E" w:rsidP="004B498E">
            <w:pPr>
              <w:spacing w:after="0" w:line="240" w:lineRule="auto"/>
              <w:jc w:val="both"/>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Vigencia Fiscal año  2008  comprendida entre el día 01 del mes enero y el día  31 del mes diciembre</w:t>
            </w:r>
          </w:p>
        </w:tc>
      </w:tr>
      <w:tr w:rsidR="004B498E" w:rsidRPr="004B498E" w:rsidTr="00BB449D">
        <w:trPr>
          <w:trHeight w:val="315"/>
        </w:trPr>
        <w:tc>
          <w:tcPr>
            <w:tcW w:w="2943" w:type="dxa"/>
            <w:tcBorders>
              <w:top w:val="single" w:sz="8" w:space="0" w:color="auto"/>
              <w:left w:val="single" w:sz="8" w:space="0" w:color="auto"/>
              <w:bottom w:val="single" w:sz="8" w:space="0" w:color="auto"/>
              <w:right w:val="nil"/>
            </w:tcBorders>
            <w:shd w:val="clear" w:color="auto" w:fill="auto"/>
            <w:noWrap/>
            <w:vAlign w:val="center"/>
            <w:hideMark/>
          </w:tcPr>
          <w:p w:rsidR="004B498E" w:rsidRPr="004B498E" w:rsidRDefault="004B498E" w:rsidP="004B498E">
            <w:pPr>
              <w:spacing w:after="0" w:line="240" w:lineRule="auto"/>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Gastos de Funcionamiento</w:t>
            </w:r>
          </w:p>
        </w:tc>
        <w:tc>
          <w:tcPr>
            <w:tcW w:w="2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sz w:val="18"/>
                <w:szCs w:val="18"/>
                <w:lang w:eastAsia="es-CO"/>
              </w:rPr>
            </w:pPr>
            <w:r w:rsidRPr="004B498E">
              <w:rPr>
                <w:rFonts w:ascii="Arial" w:eastAsia="Times New Roman" w:hAnsi="Arial" w:cs="Arial"/>
                <w:sz w:val="18"/>
                <w:szCs w:val="18"/>
                <w:lang w:eastAsia="es-CO"/>
              </w:rPr>
              <w:t>1,127,612</w:t>
            </w:r>
          </w:p>
        </w:tc>
        <w:tc>
          <w:tcPr>
            <w:tcW w:w="1896" w:type="dxa"/>
            <w:tcBorders>
              <w:top w:val="single" w:sz="8" w:space="0" w:color="000000"/>
              <w:left w:val="nil"/>
              <w:bottom w:val="single" w:sz="8" w:space="0" w:color="000000"/>
              <w:right w:val="single" w:sz="8" w:space="0" w:color="000000"/>
            </w:tcBorders>
            <w:shd w:val="clear" w:color="auto" w:fill="auto"/>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900,766</w:t>
            </w:r>
          </w:p>
        </w:tc>
        <w:tc>
          <w:tcPr>
            <w:tcW w:w="1687" w:type="dxa"/>
            <w:tcBorders>
              <w:top w:val="single" w:sz="8" w:space="0" w:color="auto"/>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sz w:val="18"/>
                <w:szCs w:val="18"/>
                <w:lang w:eastAsia="es-CO"/>
              </w:rPr>
            </w:pPr>
            <w:r w:rsidRPr="004B498E">
              <w:rPr>
                <w:rFonts w:ascii="Arial" w:eastAsia="Times New Roman" w:hAnsi="Arial" w:cs="Arial"/>
                <w:sz w:val="18"/>
                <w:szCs w:val="18"/>
                <w:lang w:eastAsia="es-CO"/>
              </w:rPr>
              <w:t>79</w:t>
            </w:r>
          </w:p>
        </w:tc>
      </w:tr>
      <w:tr w:rsidR="004B498E" w:rsidRPr="004B498E" w:rsidTr="00BB449D">
        <w:trPr>
          <w:trHeight w:val="315"/>
        </w:trPr>
        <w:tc>
          <w:tcPr>
            <w:tcW w:w="2943" w:type="dxa"/>
            <w:tcBorders>
              <w:top w:val="nil"/>
              <w:left w:val="single" w:sz="8" w:space="0" w:color="auto"/>
              <w:bottom w:val="single" w:sz="8" w:space="0" w:color="auto"/>
              <w:right w:val="nil"/>
            </w:tcBorders>
            <w:shd w:val="clear" w:color="auto" w:fill="auto"/>
            <w:noWrap/>
            <w:vAlign w:val="center"/>
            <w:hideMark/>
          </w:tcPr>
          <w:p w:rsidR="004B498E" w:rsidRPr="004B498E" w:rsidRDefault="004B498E" w:rsidP="004B498E">
            <w:pPr>
              <w:spacing w:after="0" w:line="240" w:lineRule="auto"/>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Deuda Publica</w:t>
            </w:r>
          </w:p>
        </w:tc>
        <w:tc>
          <w:tcPr>
            <w:tcW w:w="2194"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sz w:val="18"/>
                <w:szCs w:val="18"/>
                <w:lang w:eastAsia="es-CO"/>
              </w:rPr>
            </w:pPr>
            <w:r w:rsidRPr="004B498E">
              <w:rPr>
                <w:rFonts w:ascii="Arial" w:eastAsia="Times New Roman" w:hAnsi="Arial" w:cs="Arial"/>
                <w:sz w:val="18"/>
                <w:szCs w:val="18"/>
                <w:lang w:eastAsia="es-CO"/>
              </w:rPr>
              <w:t>281.520</w:t>
            </w:r>
          </w:p>
        </w:tc>
        <w:tc>
          <w:tcPr>
            <w:tcW w:w="1896" w:type="dxa"/>
            <w:tcBorders>
              <w:top w:val="nil"/>
              <w:left w:val="nil"/>
              <w:bottom w:val="single" w:sz="8" w:space="0" w:color="000000"/>
              <w:right w:val="single" w:sz="8" w:space="0" w:color="000000"/>
            </w:tcBorders>
            <w:shd w:val="clear" w:color="auto" w:fill="auto"/>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776,736</w:t>
            </w:r>
          </w:p>
        </w:tc>
        <w:tc>
          <w:tcPr>
            <w:tcW w:w="1687"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sz w:val="18"/>
                <w:szCs w:val="18"/>
                <w:lang w:eastAsia="es-CO"/>
              </w:rPr>
            </w:pPr>
            <w:r w:rsidRPr="004B498E">
              <w:rPr>
                <w:rFonts w:ascii="Arial" w:eastAsia="Times New Roman" w:hAnsi="Arial" w:cs="Arial"/>
                <w:sz w:val="18"/>
                <w:szCs w:val="18"/>
                <w:lang w:eastAsia="es-CO"/>
              </w:rPr>
              <w:t>276</w:t>
            </w:r>
          </w:p>
        </w:tc>
      </w:tr>
      <w:tr w:rsidR="004B498E" w:rsidRPr="004B498E" w:rsidTr="00BB449D">
        <w:trPr>
          <w:trHeight w:val="315"/>
        </w:trPr>
        <w:tc>
          <w:tcPr>
            <w:tcW w:w="2943" w:type="dxa"/>
            <w:tcBorders>
              <w:top w:val="nil"/>
              <w:left w:val="single" w:sz="8" w:space="0" w:color="auto"/>
              <w:bottom w:val="single" w:sz="8" w:space="0" w:color="auto"/>
              <w:right w:val="nil"/>
            </w:tcBorders>
            <w:shd w:val="clear" w:color="auto" w:fill="auto"/>
            <w:noWrap/>
            <w:vAlign w:val="center"/>
            <w:hideMark/>
          </w:tcPr>
          <w:p w:rsidR="004B498E" w:rsidRPr="004B498E" w:rsidRDefault="004B498E" w:rsidP="004B498E">
            <w:pPr>
              <w:spacing w:after="0" w:line="240" w:lineRule="auto"/>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Gastos de Inversión</w:t>
            </w:r>
          </w:p>
        </w:tc>
        <w:tc>
          <w:tcPr>
            <w:tcW w:w="2194"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sz w:val="18"/>
                <w:szCs w:val="18"/>
                <w:lang w:eastAsia="es-CO"/>
              </w:rPr>
            </w:pPr>
            <w:r w:rsidRPr="004B498E">
              <w:rPr>
                <w:rFonts w:ascii="Arial" w:eastAsia="Times New Roman" w:hAnsi="Arial" w:cs="Arial"/>
                <w:sz w:val="18"/>
                <w:szCs w:val="18"/>
                <w:lang w:eastAsia="es-CO"/>
              </w:rPr>
              <w:t>11,612,812</w:t>
            </w:r>
          </w:p>
        </w:tc>
        <w:tc>
          <w:tcPr>
            <w:tcW w:w="1896" w:type="dxa"/>
            <w:tcBorders>
              <w:top w:val="nil"/>
              <w:left w:val="nil"/>
              <w:bottom w:val="single" w:sz="8" w:space="0" w:color="000000"/>
              <w:right w:val="single" w:sz="8" w:space="0" w:color="000000"/>
            </w:tcBorders>
            <w:shd w:val="clear" w:color="auto" w:fill="auto"/>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13,182,808</w:t>
            </w:r>
          </w:p>
        </w:tc>
        <w:tc>
          <w:tcPr>
            <w:tcW w:w="1687"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sz w:val="18"/>
                <w:szCs w:val="18"/>
                <w:lang w:eastAsia="es-CO"/>
              </w:rPr>
            </w:pPr>
            <w:r w:rsidRPr="004B498E">
              <w:rPr>
                <w:rFonts w:ascii="Arial" w:eastAsia="Times New Roman" w:hAnsi="Arial" w:cs="Arial"/>
                <w:sz w:val="18"/>
                <w:szCs w:val="18"/>
                <w:lang w:eastAsia="es-CO"/>
              </w:rPr>
              <w:t>114</w:t>
            </w:r>
          </w:p>
        </w:tc>
      </w:tr>
      <w:tr w:rsidR="004B498E" w:rsidRPr="004B498E" w:rsidTr="00BB449D">
        <w:trPr>
          <w:trHeight w:val="315"/>
        </w:trPr>
        <w:tc>
          <w:tcPr>
            <w:tcW w:w="2943"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b/>
                <w:bCs/>
                <w:color w:val="000000"/>
                <w:sz w:val="18"/>
                <w:szCs w:val="18"/>
                <w:lang w:eastAsia="es-CO"/>
              </w:rPr>
            </w:pPr>
            <w:r w:rsidRPr="004B498E">
              <w:rPr>
                <w:rFonts w:ascii="Arial" w:eastAsia="Times New Roman" w:hAnsi="Arial" w:cs="Arial"/>
                <w:b/>
                <w:bCs/>
                <w:color w:val="000000"/>
                <w:sz w:val="18"/>
                <w:szCs w:val="18"/>
                <w:lang w:eastAsia="es-CO"/>
              </w:rPr>
              <w:t>Fondos Especiales</w:t>
            </w:r>
          </w:p>
        </w:tc>
        <w:tc>
          <w:tcPr>
            <w:tcW w:w="2194"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592,889</w:t>
            </w:r>
          </w:p>
        </w:tc>
        <w:tc>
          <w:tcPr>
            <w:tcW w:w="1896" w:type="dxa"/>
            <w:tcBorders>
              <w:top w:val="nil"/>
              <w:left w:val="nil"/>
              <w:bottom w:val="single" w:sz="8" w:space="0" w:color="000000"/>
              <w:right w:val="nil"/>
            </w:tcBorders>
            <w:shd w:val="clear" w:color="auto" w:fill="auto"/>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261,012</w:t>
            </w:r>
          </w:p>
        </w:tc>
        <w:tc>
          <w:tcPr>
            <w:tcW w:w="1687"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44</w:t>
            </w:r>
          </w:p>
        </w:tc>
      </w:tr>
      <w:tr w:rsidR="004B498E" w:rsidRPr="004B498E" w:rsidTr="00BB449D">
        <w:trPr>
          <w:trHeight w:val="315"/>
        </w:trPr>
        <w:tc>
          <w:tcPr>
            <w:tcW w:w="2943"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b/>
                <w:bCs/>
                <w:color w:val="000000"/>
                <w:sz w:val="18"/>
                <w:szCs w:val="18"/>
                <w:lang w:eastAsia="es-CO"/>
              </w:rPr>
            </w:pPr>
            <w:r w:rsidRPr="004B498E">
              <w:rPr>
                <w:rFonts w:ascii="Arial" w:eastAsia="Times New Roman" w:hAnsi="Arial" w:cs="Arial"/>
                <w:b/>
                <w:bCs/>
                <w:color w:val="000000"/>
                <w:sz w:val="18"/>
                <w:szCs w:val="18"/>
                <w:lang w:eastAsia="es-CO"/>
              </w:rPr>
              <w:t xml:space="preserve">Total Gastos </w:t>
            </w:r>
          </w:p>
        </w:tc>
        <w:tc>
          <w:tcPr>
            <w:tcW w:w="2194"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b/>
                <w:bCs/>
                <w:color w:val="000000"/>
                <w:sz w:val="18"/>
                <w:szCs w:val="18"/>
                <w:lang w:eastAsia="es-CO"/>
              </w:rPr>
            </w:pPr>
            <w:r w:rsidRPr="004B498E">
              <w:rPr>
                <w:rFonts w:ascii="Arial" w:eastAsia="Times New Roman" w:hAnsi="Arial" w:cs="Arial"/>
                <w:b/>
                <w:bCs/>
                <w:color w:val="000000"/>
                <w:sz w:val="18"/>
                <w:szCs w:val="18"/>
                <w:lang w:eastAsia="es-CO"/>
              </w:rPr>
              <w:t>13,614,833</w:t>
            </w:r>
          </w:p>
        </w:tc>
        <w:tc>
          <w:tcPr>
            <w:tcW w:w="1896" w:type="dxa"/>
            <w:tcBorders>
              <w:top w:val="nil"/>
              <w:left w:val="nil"/>
              <w:bottom w:val="single" w:sz="8" w:space="0" w:color="000000"/>
              <w:right w:val="nil"/>
            </w:tcBorders>
            <w:shd w:val="clear" w:color="auto" w:fill="auto"/>
            <w:hideMark/>
          </w:tcPr>
          <w:p w:rsidR="004B498E" w:rsidRPr="004B498E" w:rsidRDefault="004B498E" w:rsidP="004B498E">
            <w:pPr>
              <w:spacing w:after="0" w:line="240" w:lineRule="auto"/>
              <w:rPr>
                <w:rFonts w:ascii="Arial" w:eastAsia="Times New Roman" w:hAnsi="Arial" w:cs="Arial"/>
                <w:b/>
                <w:bCs/>
                <w:color w:val="000000"/>
                <w:sz w:val="18"/>
                <w:szCs w:val="18"/>
                <w:lang w:eastAsia="es-CO"/>
              </w:rPr>
            </w:pPr>
            <w:r w:rsidRPr="004B498E">
              <w:rPr>
                <w:rFonts w:ascii="Arial" w:eastAsia="Times New Roman" w:hAnsi="Arial" w:cs="Arial"/>
                <w:b/>
                <w:bCs/>
                <w:color w:val="000000"/>
                <w:sz w:val="18"/>
                <w:szCs w:val="18"/>
                <w:lang w:eastAsia="es-CO"/>
              </w:rPr>
              <w:t xml:space="preserve"> 13,115,378</w:t>
            </w:r>
          </w:p>
        </w:tc>
        <w:tc>
          <w:tcPr>
            <w:tcW w:w="1687"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 </w:t>
            </w:r>
          </w:p>
        </w:tc>
      </w:tr>
      <w:tr w:rsidR="004B498E" w:rsidRPr="004B498E" w:rsidTr="00BB449D">
        <w:trPr>
          <w:trHeight w:val="315"/>
        </w:trPr>
        <w:tc>
          <w:tcPr>
            <w:tcW w:w="87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449D" w:rsidRDefault="00BB449D" w:rsidP="004B498E">
            <w:pPr>
              <w:spacing w:after="0" w:line="240" w:lineRule="auto"/>
              <w:jc w:val="center"/>
              <w:rPr>
                <w:rFonts w:ascii="Arial" w:eastAsia="Times New Roman" w:hAnsi="Arial" w:cs="Arial"/>
                <w:b/>
                <w:bCs/>
                <w:sz w:val="18"/>
                <w:szCs w:val="18"/>
                <w:lang w:eastAsia="es-CO"/>
              </w:rPr>
            </w:pPr>
          </w:p>
          <w:p w:rsidR="004B498E" w:rsidRPr="004B498E" w:rsidRDefault="004B498E" w:rsidP="004B498E">
            <w:pPr>
              <w:spacing w:after="0" w:line="240" w:lineRule="auto"/>
              <w:jc w:val="center"/>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FORMATO 8. EJECUCIONES PRESUPUESTALES</w:t>
            </w:r>
          </w:p>
        </w:tc>
      </w:tr>
      <w:tr w:rsidR="004B498E" w:rsidRPr="004B498E" w:rsidTr="00BB449D">
        <w:trPr>
          <w:trHeight w:val="315"/>
        </w:trPr>
        <w:tc>
          <w:tcPr>
            <w:tcW w:w="87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GASTOS</w:t>
            </w:r>
          </w:p>
        </w:tc>
      </w:tr>
      <w:tr w:rsidR="004B498E" w:rsidRPr="004B498E" w:rsidTr="00BB449D">
        <w:trPr>
          <w:trHeight w:val="300"/>
        </w:trPr>
        <w:tc>
          <w:tcPr>
            <w:tcW w:w="2943" w:type="dxa"/>
            <w:vMerge w:val="restart"/>
            <w:tcBorders>
              <w:top w:val="nil"/>
              <w:left w:val="single" w:sz="8" w:space="0" w:color="auto"/>
              <w:bottom w:val="single" w:sz="8" w:space="0" w:color="000000"/>
              <w:right w:val="nil"/>
            </w:tcBorders>
            <w:shd w:val="clear" w:color="auto" w:fill="auto"/>
            <w:noWrap/>
            <w:vAlign w:val="center"/>
            <w:hideMark/>
          </w:tcPr>
          <w:p w:rsidR="004B498E" w:rsidRPr="004B498E" w:rsidRDefault="004B498E" w:rsidP="004B498E">
            <w:pPr>
              <w:spacing w:after="0" w:line="240" w:lineRule="auto"/>
              <w:jc w:val="center"/>
              <w:rPr>
                <w:rFonts w:ascii="Arial" w:eastAsia="Times New Roman" w:hAnsi="Arial" w:cs="Arial"/>
                <w:b/>
                <w:bCs/>
                <w:sz w:val="16"/>
                <w:szCs w:val="16"/>
                <w:lang w:eastAsia="es-CO"/>
              </w:rPr>
            </w:pPr>
            <w:r w:rsidRPr="004B498E">
              <w:rPr>
                <w:rFonts w:ascii="Arial" w:eastAsia="Times New Roman" w:hAnsi="Arial" w:cs="Arial"/>
                <w:b/>
                <w:bCs/>
                <w:sz w:val="16"/>
                <w:szCs w:val="16"/>
                <w:lang w:eastAsia="es-CO"/>
              </w:rPr>
              <w:t xml:space="preserve">CONCEPTO </w:t>
            </w:r>
          </w:p>
        </w:tc>
        <w:tc>
          <w:tcPr>
            <w:tcW w:w="2194" w:type="dxa"/>
            <w:vMerge w:val="restart"/>
            <w:tcBorders>
              <w:top w:val="nil"/>
              <w:left w:val="single" w:sz="8" w:space="0" w:color="auto"/>
              <w:bottom w:val="single" w:sz="8" w:space="0" w:color="000000"/>
              <w:right w:val="nil"/>
            </w:tcBorders>
            <w:shd w:val="clear" w:color="auto" w:fill="auto"/>
            <w:vAlign w:val="center"/>
            <w:hideMark/>
          </w:tcPr>
          <w:p w:rsidR="004B498E" w:rsidRPr="004B498E" w:rsidRDefault="004B498E" w:rsidP="004B498E">
            <w:pPr>
              <w:spacing w:after="0" w:line="240" w:lineRule="auto"/>
              <w:jc w:val="center"/>
              <w:rPr>
                <w:rFonts w:ascii="Arial" w:eastAsia="Times New Roman" w:hAnsi="Arial" w:cs="Arial"/>
                <w:b/>
                <w:bCs/>
                <w:sz w:val="16"/>
                <w:szCs w:val="16"/>
                <w:lang w:eastAsia="es-CO"/>
              </w:rPr>
            </w:pPr>
            <w:r w:rsidRPr="004B498E">
              <w:rPr>
                <w:rFonts w:ascii="Arial" w:eastAsia="Times New Roman" w:hAnsi="Arial" w:cs="Arial"/>
                <w:b/>
                <w:bCs/>
                <w:sz w:val="16"/>
                <w:szCs w:val="16"/>
                <w:lang w:eastAsia="es-CO"/>
              </w:rPr>
              <w:t>VALOR PRESUPUESTADO (Millones de pesos)</w:t>
            </w:r>
          </w:p>
        </w:tc>
        <w:tc>
          <w:tcPr>
            <w:tcW w:w="1896" w:type="dxa"/>
            <w:vMerge w:val="restart"/>
            <w:tcBorders>
              <w:top w:val="nil"/>
              <w:left w:val="single" w:sz="8" w:space="0" w:color="auto"/>
              <w:bottom w:val="single" w:sz="8" w:space="0" w:color="000000"/>
              <w:right w:val="nil"/>
            </w:tcBorders>
            <w:shd w:val="clear" w:color="auto" w:fill="auto"/>
            <w:vAlign w:val="center"/>
            <w:hideMark/>
          </w:tcPr>
          <w:p w:rsidR="004B498E" w:rsidRPr="004B498E" w:rsidRDefault="004B498E" w:rsidP="004B498E">
            <w:pPr>
              <w:spacing w:after="0" w:line="240" w:lineRule="auto"/>
              <w:jc w:val="center"/>
              <w:rPr>
                <w:rFonts w:ascii="Arial" w:eastAsia="Times New Roman" w:hAnsi="Arial" w:cs="Arial"/>
                <w:b/>
                <w:bCs/>
                <w:sz w:val="16"/>
                <w:szCs w:val="16"/>
                <w:lang w:eastAsia="es-CO"/>
              </w:rPr>
            </w:pPr>
            <w:r w:rsidRPr="004B498E">
              <w:rPr>
                <w:rFonts w:ascii="Arial" w:eastAsia="Times New Roman" w:hAnsi="Arial" w:cs="Arial"/>
                <w:b/>
                <w:bCs/>
                <w:sz w:val="16"/>
                <w:szCs w:val="16"/>
                <w:lang w:eastAsia="es-CO"/>
              </w:rPr>
              <w:t>VALOR EJECUTADO (Millones de pesos)</w:t>
            </w:r>
          </w:p>
        </w:tc>
        <w:tc>
          <w:tcPr>
            <w:tcW w:w="1687" w:type="dxa"/>
            <w:vMerge w:val="restart"/>
            <w:tcBorders>
              <w:top w:val="nil"/>
              <w:left w:val="single" w:sz="8" w:space="0" w:color="auto"/>
              <w:bottom w:val="single" w:sz="8" w:space="0" w:color="000000"/>
              <w:right w:val="single" w:sz="8" w:space="0" w:color="auto"/>
            </w:tcBorders>
            <w:shd w:val="clear" w:color="auto" w:fill="auto"/>
            <w:vAlign w:val="center"/>
            <w:hideMark/>
          </w:tcPr>
          <w:p w:rsidR="004B498E" w:rsidRPr="004B498E" w:rsidRDefault="004B498E" w:rsidP="004B498E">
            <w:pPr>
              <w:spacing w:after="0" w:line="240" w:lineRule="auto"/>
              <w:jc w:val="center"/>
              <w:rPr>
                <w:rFonts w:ascii="Arial" w:eastAsia="Times New Roman" w:hAnsi="Arial" w:cs="Arial"/>
                <w:b/>
                <w:bCs/>
                <w:sz w:val="16"/>
                <w:szCs w:val="16"/>
                <w:lang w:eastAsia="es-CO"/>
              </w:rPr>
            </w:pPr>
            <w:r w:rsidRPr="004B498E">
              <w:rPr>
                <w:rFonts w:ascii="Arial" w:eastAsia="Times New Roman" w:hAnsi="Arial" w:cs="Arial"/>
                <w:b/>
                <w:bCs/>
                <w:sz w:val="16"/>
                <w:szCs w:val="16"/>
                <w:lang w:eastAsia="es-CO"/>
              </w:rPr>
              <w:t>% EJECUCION</w:t>
            </w:r>
          </w:p>
        </w:tc>
      </w:tr>
      <w:tr w:rsidR="004B498E" w:rsidRPr="004B498E" w:rsidTr="00BB449D">
        <w:trPr>
          <w:trHeight w:val="360"/>
        </w:trPr>
        <w:tc>
          <w:tcPr>
            <w:tcW w:w="2943" w:type="dxa"/>
            <w:vMerge/>
            <w:tcBorders>
              <w:top w:val="nil"/>
              <w:left w:val="single" w:sz="8" w:space="0" w:color="auto"/>
              <w:bottom w:val="single" w:sz="8" w:space="0" w:color="000000"/>
              <w:right w:val="nil"/>
            </w:tcBorders>
            <w:vAlign w:val="center"/>
            <w:hideMark/>
          </w:tcPr>
          <w:p w:rsidR="004B498E" w:rsidRPr="004B498E" w:rsidRDefault="004B498E" w:rsidP="004B498E">
            <w:pPr>
              <w:spacing w:after="0" w:line="240" w:lineRule="auto"/>
              <w:rPr>
                <w:rFonts w:ascii="Arial" w:eastAsia="Times New Roman" w:hAnsi="Arial" w:cs="Arial"/>
                <w:b/>
                <w:bCs/>
                <w:sz w:val="16"/>
                <w:szCs w:val="16"/>
                <w:lang w:eastAsia="es-CO"/>
              </w:rPr>
            </w:pPr>
          </w:p>
        </w:tc>
        <w:tc>
          <w:tcPr>
            <w:tcW w:w="2194" w:type="dxa"/>
            <w:vMerge/>
            <w:tcBorders>
              <w:top w:val="nil"/>
              <w:left w:val="single" w:sz="8" w:space="0" w:color="auto"/>
              <w:bottom w:val="single" w:sz="8" w:space="0" w:color="000000"/>
              <w:right w:val="nil"/>
            </w:tcBorders>
            <w:vAlign w:val="center"/>
            <w:hideMark/>
          </w:tcPr>
          <w:p w:rsidR="004B498E" w:rsidRPr="004B498E" w:rsidRDefault="004B498E" w:rsidP="004B498E">
            <w:pPr>
              <w:spacing w:after="0" w:line="240" w:lineRule="auto"/>
              <w:rPr>
                <w:rFonts w:ascii="Arial" w:eastAsia="Times New Roman" w:hAnsi="Arial" w:cs="Arial"/>
                <w:b/>
                <w:bCs/>
                <w:sz w:val="16"/>
                <w:szCs w:val="16"/>
                <w:lang w:eastAsia="es-CO"/>
              </w:rPr>
            </w:pPr>
          </w:p>
        </w:tc>
        <w:tc>
          <w:tcPr>
            <w:tcW w:w="1896" w:type="dxa"/>
            <w:vMerge/>
            <w:tcBorders>
              <w:top w:val="nil"/>
              <w:left w:val="single" w:sz="8" w:space="0" w:color="auto"/>
              <w:bottom w:val="single" w:sz="8" w:space="0" w:color="000000"/>
              <w:right w:val="nil"/>
            </w:tcBorders>
            <w:vAlign w:val="center"/>
            <w:hideMark/>
          </w:tcPr>
          <w:p w:rsidR="004B498E" w:rsidRPr="004B498E" w:rsidRDefault="004B498E" w:rsidP="004B498E">
            <w:pPr>
              <w:spacing w:after="0" w:line="240" w:lineRule="auto"/>
              <w:rPr>
                <w:rFonts w:ascii="Arial" w:eastAsia="Times New Roman" w:hAnsi="Arial" w:cs="Arial"/>
                <w:b/>
                <w:bCs/>
                <w:sz w:val="16"/>
                <w:szCs w:val="16"/>
                <w:lang w:eastAsia="es-CO"/>
              </w:rPr>
            </w:pPr>
          </w:p>
        </w:tc>
        <w:tc>
          <w:tcPr>
            <w:tcW w:w="1687" w:type="dxa"/>
            <w:vMerge/>
            <w:tcBorders>
              <w:top w:val="nil"/>
              <w:left w:val="single" w:sz="8" w:space="0" w:color="auto"/>
              <w:bottom w:val="single" w:sz="8" w:space="0" w:color="000000"/>
              <w:right w:val="single" w:sz="8" w:space="0" w:color="auto"/>
            </w:tcBorders>
            <w:vAlign w:val="center"/>
            <w:hideMark/>
          </w:tcPr>
          <w:p w:rsidR="004B498E" w:rsidRPr="004B498E" w:rsidRDefault="004B498E" w:rsidP="004B498E">
            <w:pPr>
              <w:spacing w:after="0" w:line="240" w:lineRule="auto"/>
              <w:rPr>
                <w:rFonts w:ascii="Arial" w:eastAsia="Times New Roman" w:hAnsi="Arial" w:cs="Arial"/>
                <w:b/>
                <w:bCs/>
                <w:sz w:val="16"/>
                <w:szCs w:val="16"/>
                <w:lang w:eastAsia="es-CO"/>
              </w:rPr>
            </w:pPr>
          </w:p>
        </w:tc>
      </w:tr>
      <w:tr w:rsidR="004B498E" w:rsidRPr="004B498E" w:rsidTr="00BB449D">
        <w:trPr>
          <w:trHeight w:val="300"/>
        </w:trPr>
        <w:tc>
          <w:tcPr>
            <w:tcW w:w="872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4B498E" w:rsidRPr="004B498E" w:rsidRDefault="004B498E" w:rsidP="004B498E">
            <w:pPr>
              <w:spacing w:after="0" w:line="240" w:lineRule="auto"/>
              <w:jc w:val="both"/>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Vigencia Fiscal año  2009  comprendida entre el día 01 del mes enero y el día  31 del mes diciembre</w:t>
            </w:r>
          </w:p>
        </w:tc>
      </w:tr>
      <w:tr w:rsidR="004B498E" w:rsidRPr="004B498E" w:rsidTr="00BB449D">
        <w:trPr>
          <w:trHeight w:val="315"/>
        </w:trPr>
        <w:tc>
          <w:tcPr>
            <w:tcW w:w="2943" w:type="dxa"/>
            <w:tcBorders>
              <w:top w:val="single" w:sz="8" w:space="0" w:color="auto"/>
              <w:left w:val="single" w:sz="8" w:space="0" w:color="auto"/>
              <w:bottom w:val="single" w:sz="8" w:space="0" w:color="auto"/>
              <w:right w:val="nil"/>
            </w:tcBorders>
            <w:shd w:val="clear" w:color="auto" w:fill="auto"/>
            <w:noWrap/>
            <w:vAlign w:val="center"/>
            <w:hideMark/>
          </w:tcPr>
          <w:p w:rsidR="004B498E" w:rsidRPr="004B498E" w:rsidRDefault="004B498E" w:rsidP="004B498E">
            <w:pPr>
              <w:spacing w:after="0" w:line="240" w:lineRule="auto"/>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Gastos de Funcionamiento</w:t>
            </w:r>
          </w:p>
        </w:tc>
        <w:tc>
          <w:tcPr>
            <w:tcW w:w="2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sz w:val="18"/>
                <w:szCs w:val="18"/>
                <w:lang w:eastAsia="es-CO"/>
              </w:rPr>
            </w:pPr>
            <w:r w:rsidRPr="004B498E">
              <w:rPr>
                <w:rFonts w:ascii="Arial" w:eastAsia="Times New Roman" w:hAnsi="Arial" w:cs="Arial"/>
                <w:sz w:val="18"/>
                <w:szCs w:val="18"/>
                <w:lang w:eastAsia="es-CO"/>
              </w:rPr>
              <w:t>1,242,038</w:t>
            </w:r>
          </w:p>
        </w:tc>
        <w:tc>
          <w:tcPr>
            <w:tcW w:w="1896" w:type="dxa"/>
            <w:tcBorders>
              <w:top w:val="single" w:sz="8" w:space="0" w:color="000000"/>
              <w:left w:val="nil"/>
              <w:bottom w:val="single" w:sz="8" w:space="0" w:color="000000"/>
              <w:right w:val="single" w:sz="8" w:space="0" w:color="000000"/>
            </w:tcBorders>
            <w:shd w:val="clear" w:color="auto" w:fill="auto"/>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1,219,663</w:t>
            </w:r>
          </w:p>
        </w:tc>
        <w:tc>
          <w:tcPr>
            <w:tcW w:w="1687" w:type="dxa"/>
            <w:tcBorders>
              <w:top w:val="single" w:sz="8" w:space="0" w:color="auto"/>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sz w:val="18"/>
                <w:szCs w:val="18"/>
                <w:lang w:eastAsia="es-CO"/>
              </w:rPr>
            </w:pPr>
            <w:r w:rsidRPr="004B498E">
              <w:rPr>
                <w:rFonts w:ascii="Arial" w:eastAsia="Times New Roman" w:hAnsi="Arial" w:cs="Arial"/>
                <w:sz w:val="18"/>
                <w:szCs w:val="18"/>
                <w:lang w:eastAsia="es-CO"/>
              </w:rPr>
              <w:t>98</w:t>
            </w:r>
          </w:p>
        </w:tc>
      </w:tr>
      <w:tr w:rsidR="004B498E" w:rsidRPr="004B498E" w:rsidTr="00BB449D">
        <w:trPr>
          <w:trHeight w:val="315"/>
        </w:trPr>
        <w:tc>
          <w:tcPr>
            <w:tcW w:w="2943" w:type="dxa"/>
            <w:tcBorders>
              <w:top w:val="nil"/>
              <w:left w:val="single" w:sz="8" w:space="0" w:color="auto"/>
              <w:bottom w:val="single" w:sz="8" w:space="0" w:color="auto"/>
              <w:right w:val="nil"/>
            </w:tcBorders>
            <w:shd w:val="clear" w:color="auto" w:fill="auto"/>
            <w:noWrap/>
            <w:vAlign w:val="center"/>
            <w:hideMark/>
          </w:tcPr>
          <w:p w:rsidR="004B498E" w:rsidRPr="004B498E" w:rsidRDefault="004B498E" w:rsidP="004B498E">
            <w:pPr>
              <w:spacing w:after="0" w:line="240" w:lineRule="auto"/>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Deuda Publica</w:t>
            </w:r>
          </w:p>
        </w:tc>
        <w:tc>
          <w:tcPr>
            <w:tcW w:w="2194"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sz w:val="18"/>
                <w:szCs w:val="18"/>
                <w:lang w:eastAsia="es-CO"/>
              </w:rPr>
            </w:pPr>
            <w:r w:rsidRPr="004B498E">
              <w:rPr>
                <w:rFonts w:ascii="Arial" w:eastAsia="Times New Roman" w:hAnsi="Arial" w:cs="Arial"/>
                <w:sz w:val="18"/>
                <w:szCs w:val="18"/>
                <w:lang w:eastAsia="es-CO"/>
              </w:rPr>
              <w:t>420,548</w:t>
            </w:r>
          </w:p>
        </w:tc>
        <w:tc>
          <w:tcPr>
            <w:tcW w:w="1896" w:type="dxa"/>
            <w:tcBorders>
              <w:top w:val="nil"/>
              <w:left w:val="nil"/>
              <w:bottom w:val="single" w:sz="8" w:space="0" w:color="000000"/>
              <w:right w:val="single" w:sz="8" w:space="0" w:color="000000"/>
            </w:tcBorders>
            <w:shd w:val="clear" w:color="auto" w:fill="auto"/>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420,352</w:t>
            </w:r>
          </w:p>
        </w:tc>
        <w:tc>
          <w:tcPr>
            <w:tcW w:w="1687"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sz w:val="18"/>
                <w:szCs w:val="18"/>
                <w:lang w:eastAsia="es-CO"/>
              </w:rPr>
            </w:pPr>
            <w:r w:rsidRPr="004B498E">
              <w:rPr>
                <w:rFonts w:ascii="Arial" w:eastAsia="Times New Roman" w:hAnsi="Arial" w:cs="Arial"/>
                <w:sz w:val="18"/>
                <w:szCs w:val="18"/>
                <w:lang w:eastAsia="es-CO"/>
              </w:rPr>
              <w:t>100</w:t>
            </w:r>
          </w:p>
        </w:tc>
      </w:tr>
      <w:tr w:rsidR="004B498E" w:rsidRPr="004B498E" w:rsidTr="00BB449D">
        <w:trPr>
          <w:trHeight w:val="315"/>
        </w:trPr>
        <w:tc>
          <w:tcPr>
            <w:tcW w:w="2943" w:type="dxa"/>
            <w:tcBorders>
              <w:top w:val="nil"/>
              <w:left w:val="single" w:sz="8" w:space="0" w:color="auto"/>
              <w:bottom w:val="single" w:sz="8" w:space="0" w:color="auto"/>
              <w:right w:val="nil"/>
            </w:tcBorders>
            <w:shd w:val="clear" w:color="auto" w:fill="auto"/>
            <w:noWrap/>
            <w:vAlign w:val="center"/>
            <w:hideMark/>
          </w:tcPr>
          <w:p w:rsidR="004B498E" w:rsidRPr="004B498E" w:rsidRDefault="004B498E" w:rsidP="004B498E">
            <w:pPr>
              <w:spacing w:after="0" w:line="240" w:lineRule="auto"/>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 xml:space="preserve">Gastos de </w:t>
            </w:r>
            <w:r w:rsidR="00BB449D" w:rsidRPr="004B498E">
              <w:rPr>
                <w:rFonts w:ascii="Arial" w:eastAsia="Times New Roman" w:hAnsi="Arial" w:cs="Arial"/>
                <w:b/>
                <w:bCs/>
                <w:sz w:val="18"/>
                <w:szCs w:val="18"/>
                <w:lang w:eastAsia="es-CO"/>
              </w:rPr>
              <w:t>Inversión</w:t>
            </w:r>
          </w:p>
        </w:tc>
        <w:tc>
          <w:tcPr>
            <w:tcW w:w="2194"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sz w:val="18"/>
                <w:szCs w:val="18"/>
                <w:lang w:eastAsia="es-CO"/>
              </w:rPr>
            </w:pPr>
            <w:r w:rsidRPr="004B498E">
              <w:rPr>
                <w:rFonts w:ascii="Arial" w:eastAsia="Times New Roman" w:hAnsi="Arial" w:cs="Arial"/>
                <w:sz w:val="18"/>
                <w:szCs w:val="18"/>
                <w:lang w:eastAsia="es-CO"/>
              </w:rPr>
              <w:t>12,843,378</w:t>
            </w:r>
          </w:p>
        </w:tc>
        <w:tc>
          <w:tcPr>
            <w:tcW w:w="1896" w:type="dxa"/>
            <w:tcBorders>
              <w:top w:val="nil"/>
              <w:left w:val="nil"/>
              <w:bottom w:val="single" w:sz="8" w:space="0" w:color="000000"/>
              <w:right w:val="single" w:sz="8" w:space="0" w:color="000000"/>
            </w:tcBorders>
            <w:shd w:val="clear" w:color="auto" w:fill="auto"/>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12,089,232</w:t>
            </w:r>
          </w:p>
        </w:tc>
        <w:tc>
          <w:tcPr>
            <w:tcW w:w="1687"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sz w:val="18"/>
                <w:szCs w:val="18"/>
                <w:lang w:eastAsia="es-CO"/>
              </w:rPr>
            </w:pPr>
            <w:r w:rsidRPr="004B498E">
              <w:rPr>
                <w:rFonts w:ascii="Arial" w:eastAsia="Times New Roman" w:hAnsi="Arial" w:cs="Arial"/>
                <w:sz w:val="18"/>
                <w:szCs w:val="18"/>
                <w:lang w:eastAsia="es-CO"/>
              </w:rPr>
              <w:t>94</w:t>
            </w:r>
          </w:p>
        </w:tc>
      </w:tr>
      <w:tr w:rsidR="004B498E" w:rsidRPr="004B498E" w:rsidTr="00BB449D">
        <w:trPr>
          <w:trHeight w:val="315"/>
        </w:trPr>
        <w:tc>
          <w:tcPr>
            <w:tcW w:w="2943"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b/>
                <w:bCs/>
                <w:color w:val="000000"/>
                <w:sz w:val="18"/>
                <w:szCs w:val="18"/>
                <w:lang w:eastAsia="es-CO"/>
              </w:rPr>
            </w:pPr>
            <w:r w:rsidRPr="004B498E">
              <w:rPr>
                <w:rFonts w:ascii="Arial" w:eastAsia="Times New Roman" w:hAnsi="Arial" w:cs="Arial"/>
                <w:b/>
                <w:bCs/>
                <w:color w:val="000000"/>
                <w:sz w:val="18"/>
                <w:szCs w:val="18"/>
                <w:lang w:eastAsia="es-CO"/>
              </w:rPr>
              <w:lastRenderedPageBreak/>
              <w:t>Fondos Especiales</w:t>
            </w:r>
          </w:p>
        </w:tc>
        <w:tc>
          <w:tcPr>
            <w:tcW w:w="2194"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152,035,</w:t>
            </w:r>
          </w:p>
        </w:tc>
        <w:tc>
          <w:tcPr>
            <w:tcW w:w="1896" w:type="dxa"/>
            <w:tcBorders>
              <w:top w:val="nil"/>
              <w:left w:val="nil"/>
              <w:bottom w:val="single" w:sz="8" w:space="0" w:color="000000"/>
              <w:right w:val="single" w:sz="8" w:space="0" w:color="000000"/>
            </w:tcBorders>
            <w:shd w:val="clear" w:color="auto" w:fill="auto"/>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151,314</w:t>
            </w:r>
          </w:p>
        </w:tc>
        <w:tc>
          <w:tcPr>
            <w:tcW w:w="1687"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99</w:t>
            </w:r>
          </w:p>
        </w:tc>
      </w:tr>
      <w:tr w:rsidR="004B498E" w:rsidRPr="004B498E" w:rsidTr="00BB449D">
        <w:trPr>
          <w:trHeight w:val="315"/>
        </w:trPr>
        <w:tc>
          <w:tcPr>
            <w:tcW w:w="2943"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b/>
                <w:bCs/>
                <w:color w:val="000000"/>
                <w:sz w:val="18"/>
                <w:szCs w:val="18"/>
                <w:lang w:eastAsia="es-CO"/>
              </w:rPr>
            </w:pPr>
            <w:r w:rsidRPr="004B498E">
              <w:rPr>
                <w:rFonts w:ascii="Arial" w:eastAsia="Times New Roman" w:hAnsi="Arial" w:cs="Arial"/>
                <w:b/>
                <w:bCs/>
                <w:color w:val="000000"/>
                <w:sz w:val="18"/>
                <w:szCs w:val="18"/>
                <w:lang w:eastAsia="es-CO"/>
              </w:rPr>
              <w:t xml:space="preserve">Total Gastos </w:t>
            </w:r>
          </w:p>
        </w:tc>
        <w:tc>
          <w:tcPr>
            <w:tcW w:w="2194"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b/>
                <w:bCs/>
                <w:color w:val="000000"/>
                <w:sz w:val="18"/>
                <w:szCs w:val="18"/>
                <w:lang w:eastAsia="es-CO"/>
              </w:rPr>
            </w:pPr>
            <w:r w:rsidRPr="004B498E">
              <w:rPr>
                <w:rFonts w:ascii="Arial" w:eastAsia="Times New Roman" w:hAnsi="Arial" w:cs="Arial"/>
                <w:b/>
                <w:bCs/>
                <w:color w:val="000000"/>
                <w:sz w:val="18"/>
                <w:szCs w:val="18"/>
                <w:lang w:eastAsia="es-CO"/>
              </w:rPr>
              <w:t>14,657,999,</w:t>
            </w:r>
          </w:p>
        </w:tc>
        <w:tc>
          <w:tcPr>
            <w:tcW w:w="1896" w:type="dxa"/>
            <w:tcBorders>
              <w:top w:val="nil"/>
              <w:left w:val="nil"/>
              <w:bottom w:val="single" w:sz="8" w:space="0" w:color="000000"/>
              <w:right w:val="single" w:sz="8" w:space="0" w:color="000000"/>
            </w:tcBorders>
            <w:shd w:val="clear" w:color="auto" w:fill="auto"/>
            <w:hideMark/>
          </w:tcPr>
          <w:p w:rsidR="004B498E" w:rsidRPr="004B498E" w:rsidRDefault="004B498E" w:rsidP="004B498E">
            <w:pPr>
              <w:spacing w:after="0" w:line="240" w:lineRule="auto"/>
              <w:rPr>
                <w:rFonts w:ascii="Arial" w:eastAsia="Times New Roman" w:hAnsi="Arial" w:cs="Arial"/>
                <w:b/>
                <w:bCs/>
                <w:color w:val="000000"/>
                <w:sz w:val="18"/>
                <w:szCs w:val="18"/>
                <w:lang w:eastAsia="es-CO"/>
              </w:rPr>
            </w:pPr>
            <w:r w:rsidRPr="004B498E">
              <w:rPr>
                <w:rFonts w:ascii="Arial" w:eastAsia="Times New Roman" w:hAnsi="Arial" w:cs="Arial"/>
                <w:b/>
                <w:bCs/>
                <w:color w:val="000000"/>
                <w:sz w:val="18"/>
                <w:szCs w:val="18"/>
                <w:lang w:eastAsia="es-CO"/>
              </w:rPr>
              <w:t>13,880,562</w:t>
            </w:r>
          </w:p>
        </w:tc>
        <w:tc>
          <w:tcPr>
            <w:tcW w:w="1687"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 </w:t>
            </w:r>
          </w:p>
        </w:tc>
      </w:tr>
      <w:tr w:rsidR="004B498E" w:rsidRPr="004B498E" w:rsidTr="00BB449D">
        <w:trPr>
          <w:trHeight w:val="315"/>
        </w:trPr>
        <w:tc>
          <w:tcPr>
            <w:tcW w:w="872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FORMATO 8. EJECUCIONES PRESUPUESTALES</w:t>
            </w:r>
          </w:p>
        </w:tc>
      </w:tr>
      <w:tr w:rsidR="004B498E" w:rsidRPr="004B498E" w:rsidTr="00BB449D">
        <w:trPr>
          <w:trHeight w:val="315"/>
        </w:trPr>
        <w:tc>
          <w:tcPr>
            <w:tcW w:w="872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GASTOS</w:t>
            </w:r>
          </w:p>
        </w:tc>
      </w:tr>
      <w:tr w:rsidR="004B498E" w:rsidRPr="004B498E" w:rsidTr="00BB449D">
        <w:trPr>
          <w:trHeight w:val="300"/>
        </w:trPr>
        <w:tc>
          <w:tcPr>
            <w:tcW w:w="2939" w:type="dxa"/>
            <w:vMerge w:val="restart"/>
            <w:tcBorders>
              <w:top w:val="nil"/>
              <w:left w:val="single" w:sz="8" w:space="0" w:color="auto"/>
              <w:bottom w:val="single" w:sz="8" w:space="0" w:color="000000"/>
              <w:right w:val="nil"/>
            </w:tcBorders>
            <w:shd w:val="clear" w:color="auto" w:fill="auto"/>
            <w:noWrap/>
            <w:vAlign w:val="center"/>
            <w:hideMark/>
          </w:tcPr>
          <w:p w:rsidR="004B498E" w:rsidRPr="004B498E" w:rsidRDefault="004B498E" w:rsidP="004B498E">
            <w:pPr>
              <w:spacing w:after="0" w:line="240" w:lineRule="auto"/>
              <w:jc w:val="center"/>
              <w:rPr>
                <w:rFonts w:ascii="Arial" w:eastAsia="Times New Roman" w:hAnsi="Arial" w:cs="Arial"/>
                <w:b/>
                <w:bCs/>
                <w:sz w:val="16"/>
                <w:szCs w:val="16"/>
                <w:lang w:eastAsia="es-CO"/>
              </w:rPr>
            </w:pPr>
            <w:r w:rsidRPr="004B498E">
              <w:rPr>
                <w:rFonts w:ascii="Arial" w:eastAsia="Times New Roman" w:hAnsi="Arial" w:cs="Arial"/>
                <w:b/>
                <w:bCs/>
                <w:sz w:val="16"/>
                <w:szCs w:val="16"/>
                <w:lang w:eastAsia="es-CO"/>
              </w:rPr>
              <w:t xml:space="preserve">CONCEPTO </w:t>
            </w:r>
          </w:p>
        </w:tc>
        <w:tc>
          <w:tcPr>
            <w:tcW w:w="2191" w:type="dxa"/>
            <w:vMerge w:val="restart"/>
            <w:tcBorders>
              <w:top w:val="nil"/>
              <w:left w:val="single" w:sz="8" w:space="0" w:color="auto"/>
              <w:bottom w:val="single" w:sz="8" w:space="0" w:color="000000"/>
              <w:right w:val="nil"/>
            </w:tcBorders>
            <w:shd w:val="clear" w:color="auto" w:fill="auto"/>
            <w:vAlign w:val="center"/>
            <w:hideMark/>
          </w:tcPr>
          <w:p w:rsidR="004B498E" w:rsidRPr="004B498E" w:rsidRDefault="004B498E" w:rsidP="004B498E">
            <w:pPr>
              <w:spacing w:after="0" w:line="240" w:lineRule="auto"/>
              <w:jc w:val="center"/>
              <w:rPr>
                <w:rFonts w:ascii="Arial" w:eastAsia="Times New Roman" w:hAnsi="Arial" w:cs="Arial"/>
                <w:b/>
                <w:bCs/>
                <w:sz w:val="16"/>
                <w:szCs w:val="16"/>
                <w:lang w:eastAsia="es-CO"/>
              </w:rPr>
            </w:pPr>
            <w:r w:rsidRPr="004B498E">
              <w:rPr>
                <w:rFonts w:ascii="Arial" w:eastAsia="Times New Roman" w:hAnsi="Arial" w:cs="Arial"/>
                <w:b/>
                <w:bCs/>
                <w:sz w:val="16"/>
                <w:szCs w:val="16"/>
                <w:lang w:eastAsia="es-CO"/>
              </w:rPr>
              <w:t>VALOR PRESUPUESTADO (Millones de pesos)</w:t>
            </w:r>
          </w:p>
        </w:tc>
        <w:tc>
          <w:tcPr>
            <w:tcW w:w="1906" w:type="dxa"/>
            <w:vMerge w:val="restart"/>
            <w:tcBorders>
              <w:top w:val="nil"/>
              <w:left w:val="single" w:sz="8" w:space="0" w:color="auto"/>
              <w:bottom w:val="single" w:sz="8" w:space="0" w:color="000000"/>
              <w:right w:val="nil"/>
            </w:tcBorders>
            <w:shd w:val="clear" w:color="auto" w:fill="auto"/>
            <w:vAlign w:val="center"/>
            <w:hideMark/>
          </w:tcPr>
          <w:p w:rsidR="004B498E" w:rsidRPr="004B498E" w:rsidRDefault="004B498E" w:rsidP="004B498E">
            <w:pPr>
              <w:spacing w:after="0" w:line="240" w:lineRule="auto"/>
              <w:jc w:val="center"/>
              <w:rPr>
                <w:rFonts w:ascii="Arial" w:eastAsia="Times New Roman" w:hAnsi="Arial" w:cs="Arial"/>
                <w:b/>
                <w:bCs/>
                <w:sz w:val="16"/>
                <w:szCs w:val="16"/>
                <w:lang w:eastAsia="es-CO"/>
              </w:rPr>
            </w:pPr>
            <w:r w:rsidRPr="004B498E">
              <w:rPr>
                <w:rFonts w:ascii="Arial" w:eastAsia="Times New Roman" w:hAnsi="Arial" w:cs="Arial"/>
                <w:b/>
                <w:bCs/>
                <w:sz w:val="16"/>
                <w:szCs w:val="16"/>
                <w:lang w:eastAsia="es-CO"/>
              </w:rPr>
              <w:t>VALOR EJECUTADO (Millones de pesos)</w:t>
            </w:r>
          </w:p>
        </w:tc>
        <w:tc>
          <w:tcPr>
            <w:tcW w:w="1685" w:type="dxa"/>
            <w:vMerge w:val="restart"/>
            <w:tcBorders>
              <w:top w:val="nil"/>
              <w:left w:val="single" w:sz="8" w:space="0" w:color="auto"/>
              <w:bottom w:val="single" w:sz="8" w:space="0" w:color="000000"/>
              <w:right w:val="single" w:sz="8" w:space="0" w:color="auto"/>
            </w:tcBorders>
            <w:shd w:val="clear" w:color="auto" w:fill="auto"/>
            <w:vAlign w:val="center"/>
            <w:hideMark/>
          </w:tcPr>
          <w:p w:rsidR="004B498E" w:rsidRPr="004B498E" w:rsidRDefault="004B498E" w:rsidP="004B498E">
            <w:pPr>
              <w:spacing w:after="0" w:line="240" w:lineRule="auto"/>
              <w:jc w:val="center"/>
              <w:rPr>
                <w:rFonts w:ascii="Arial" w:eastAsia="Times New Roman" w:hAnsi="Arial" w:cs="Arial"/>
                <w:b/>
                <w:bCs/>
                <w:sz w:val="16"/>
                <w:szCs w:val="16"/>
                <w:lang w:eastAsia="es-CO"/>
              </w:rPr>
            </w:pPr>
            <w:r w:rsidRPr="004B498E">
              <w:rPr>
                <w:rFonts w:ascii="Arial" w:eastAsia="Times New Roman" w:hAnsi="Arial" w:cs="Arial"/>
                <w:b/>
                <w:bCs/>
                <w:sz w:val="16"/>
                <w:szCs w:val="16"/>
                <w:lang w:eastAsia="es-CO"/>
              </w:rPr>
              <w:t>% EJECUCION</w:t>
            </w:r>
          </w:p>
        </w:tc>
      </w:tr>
      <w:tr w:rsidR="004B498E" w:rsidRPr="004B498E" w:rsidTr="00BB449D">
        <w:trPr>
          <w:trHeight w:val="405"/>
        </w:trPr>
        <w:tc>
          <w:tcPr>
            <w:tcW w:w="2939" w:type="dxa"/>
            <w:vMerge/>
            <w:tcBorders>
              <w:top w:val="nil"/>
              <w:left w:val="single" w:sz="8" w:space="0" w:color="auto"/>
              <w:bottom w:val="single" w:sz="8" w:space="0" w:color="000000"/>
              <w:right w:val="nil"/>
            </w:tcBorders>
            <w:vAlign w:val="center"/>
            <w:hideMark/>
          </w:tcPr>
          <w:p w:rsidR="004B498E" w:rsidRPr="004B498E" w:rsidRDefault="004B498E" w:rsidP="004B498E">
            <w:pPr>
              <w:spacing w:after="0" w:line="240" w:lineRule="auto"/>
              <w:rPr>
                <w:rFonts w:ascii="Arial" w:eastAsia="Times New Roman" w:hAnsi="Arial" w:cs="Arial"/>
                <w:b/>
                <w:bCs/>
                <w:sz w:val="16"/>
                <w:szCs w:val="16"/>
                <w:lang w:eastAsia="es-CO"/>
              </w:rPr>
            </w:pPr>
          </w:p>
        </w:tc>
        <w:tc>
          <w:tcPr>
            <w:tcW w:w="2191" w:type="dxa"/>
            <w:vMerge/>
            <w:tcBorders>
              <w:top w:val="nil"/>
              <w:left w:val="single" w:sz="8" w:space="0" w:color="auto"/>
              <w:bottom w:val="single" w:sz="8" w:space="0" w:color="000000"/>
              <w:right w:val="nil"/>
            </w:tcBorders>
            <w:vAlign w:val="center"/>
            <w:hideMark/>
          </w:tcPr>
          <w:p w:rsidR="004B498E" w:rsidRPr="004B498E" w:rsidRDefault="004B498E" w:rsidP="004B498E">
            <w:pPr>
              <w:spacing w:after="0" w:line="240" w:lineRule="auto"/>
              <w:rPr>
                <w:rFonts w:ascii="Arial" w:eastAsia="Times New Roman" w:hAnsi="Arial" w:cs="Arial"/>
                <w:b/>
                <w:bCs/>
                <w:sz w:val="16"/>
                <w:szCs w:val="16"/>
                <w:lang w:eastAsia="es-CO"/>
              </w:rPr>
            </w:pPr>
          </w:p>
        </w:tc>
        <w:tc>
          <w:tcPr>
            <w:tcW w:w="1906" w:type="dxa"/>
            <w:vMerge/>
            <w:tcBorders>
              <w:top w:val="nil"/>
              <w:left w:val="single" w:sz="8" w:space="0" w:color="auto"/>
              <w:bottom w:val="single" w:sz="8" w:space="0" w:color="000000"/>
              <w:right w:val="nil"/>
            </w:tcBorders>
            <w:vAlign w:val="center"/>
            <w:hideMark/>
          </w:tcPr>
          <w:p w:rsidR="004B498E" w:rsidRPr="004B498E" w:rsidRDefault="004B498E" w:rsidP="004B498E">
            <w:pPr>
              <w:spacing w:after="0" w:line="240" w:lineRule="auto"/>
              <w:rPr>
                <w:rFonts w:ascii="Arial" w:eastAsia="Times New Roman" w:hAnsi="Arial" w:cs="Arial"/>
                <w:b/>
                <w:bCs/>
                <w:sz w:val="16"/>
                <w:szCs w:val="16"/>
                <w:lang w:eastAsia="es-CO"/>
              </w:rPr>
            </w:pPr>
          </w:p>
        </w:tc>
        <w:tc>
          <w:tcPr>
            <w:tcW w:w="1685" w:type="dxa"/>
            <w:vMerge/>
            <w:tcBorders>
              <w:top w:val="nil"/>
              <w:left w:val="single" w:sz="8" w:space="0" w:color="auto"/>
              <w:bottom w:val="single" w:sz="8" w:space="0" w:color="000000"/>
              <w:right w:val="single" w:sz="8" w:space="0" w:color="auto"/>
            </w:tcBorders>
            <w:vAlign w:val="center"/>
            <w:hideMark/>
          </w:tcPr>
          <w:p w:rsidR="004B498E" w:rsidRPr="004B498E" w:rsidRDefault="004B498E" w:rsidP="004B498E">
            <w:pPr>
              <w:spacing w:after="0" w:line="240" w:lineRule="auto"/>
              <w:rPr>
                <w:rFonts w:ascii="Arial" w:eastAsia="Times New Roman" w:hAnsi="Arial" w:cs="Arial"/>
                <w:b/>
                <w:bCs/>
                <w:sz w:val="16"/>
                <w:szCs w:val="16"/>
                <w:lang w:eastAsia="es-CO"/>
              </w:rPr>
            </w:pPr>
          </w:p>
        </w:tc>
      </w:tr>
      <w:tr w:rsidR="004B498E" w:rsidRPr="004B498E" w:rsidTr="00BB449D">
        <w:trPr>
          <w:trHeight w:val="270"/>
        </w:trPr>
        <w:tc>
          <w:tcPr>
            <w:tcW w:w="8721" w:type="dxa"/>
            <w:gridSpan w:val="4"/>
            <w:tcBorders>
              <w:top w:val="single" w:sz="8" w:space="0" w:color="auto"/>
              <w:left w:val="single" w:sz="8" w:space="0" w:color="auto"/>
              <w:bottom w:val="nil"/>
              <w:right w:val="single" w:sz="8" w:space="0" w:color="000000"/>
            </w:tcBorders>
            <w:shd w:val="clear" w:color="auto" w:fill="auto"/>
            <w:noWrap/>
            <w:vAlign w:val="bottom"/>
            <w:hideMark/>
          </w:tcPr>
          <w:p w:rsidR="004B498E" w:rsidRPr="004B498E" w:rsidRDefault="004B498E" w:rsidP="004B498E">
            <w:pPr>
              <w:spacing w:after="0" w:line="240" w:lineRule="auto"/>
              <w:jc w:val="both"/>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Vigencia Fiscal año  2010  comprendida entre el día 01 del mes enero y el día  31 del mes diciembre</w:t>
            </w:r>
          </w:p>
        </w:tc>
      </w:tr>
      <w:tr w:rsidR="004B498E" w:rsidRPr="004B498E" w:rsidTr="00BB449D">
        <w:trPr>
          <w:trHeight w:val="315"/>
        </w:trPr>
        <w:tc>
          <w:tcPr>
            <w:tcW w:w="2939" w:type="dxa"/>
            <w:tcBorders>
              <w:top w:val="single" w:sz="8" w:space="0" w:color="auto"/>
              <w:left w:val="single" w:sz="8" w:space="0" w:color="auto"/>
              <w:bottom w:val="single" w:sz="8" w:space="0" w:color="auto"/>
              <w:right w:val="nil"/>
            </w:tcBorders>
            <w:shd w:val="clear" w:color="auto" w:fill="auto"/>
            <w:noWrap/>
            <w:vAlign w:val="center"/>
            <w:hideMark/>
          </w:tcPr>
          <w:p w:rsidR="004B498E" w:rsidRPr="004B498E" w:rsidRDefault="004B498E" w:rsidP="004B498E">
            <w:pPr>
              <w:spacing w:after="0" w:line="240" w:lineRule="auto"/>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Gastos de Funcionamiento</w:t>
            </w:r>
          </w:p>
        </w:tc>
        <w:tc>
          <w:tcPr>
            <w:tcW w:w="21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sz w:val="18"/>
                <w:szCs w:val="18"/>
                <w:lang w:eastAsia="es-CO"/>
              </w:rPr>
            </w:pPr>
            <w:r w:rsidRPr="004B498E">
              <w:rPr>
                <w:rFonts w:ascii="Arial" w:eastAsia="Times New Roman" w:hAnsi="Arial" w:cs="Arial"/>
                <w:sz w:val="18"/>
                <w:szCs w:val="18"/>
                <w:lang w:eastAsia="es-CO"/>
              </w:rPr>
              <w:t>1,196,855</w:t>
            </w:r>
          </w:p>
        </w:tc>
        <w:tc>
          <w:tcPr>
            <w:tcW w:w="1906" w:type="dxa"/>
            <w:tcBorders>
              <w:top w:val="single" w:sz="8" w:space="0" w:color="000000"/>
              <w:left w:val="nil"/>
              <w:bottom w:val="single" w:sz="8" w:space="0" w:color="000000"/>
              <w:right w:val="single" w:sz="8" w:space="0" w:color="000000"/>
            </w:tcBorders>
            <w:shd w:val="clear" w:color="auto" w:fill="auto"/>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1,191,315</w:t>
            </w:r>
          </w:p>
        </w:tc>
        <w:tc>
          <w:tcPr>
            <w:tcW w:w="1685" w:type="dxa"/>
            <w:tcBorders>
              <w:top w:val="single" w:sz="8" w:space="0" w:color="auto"/>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sz w:val="18"/>
                <w:szCs w:val="18"/>
                <w:lang w:eastAsia="es-CO"/>
              </w:rPr>
            </w:pPr>
            <w:r w:rsidRPr="004B498E">
              <w:rPr>
                <w:rFonts w:ascii="Arial" w:eastAsia="Times New Roman" w:hAnsi="Arial" w:cs="Arial"/>
                <w:sz w:val="18"/>
                <w:szCs w:val="18"/>
                <w:lang w:eastAsia="es-CO"/>
              </w:rPr>
              <w:t>99</w:t>
            </w:r>
          </w:p>
        </w:tc>
      </w:tr>
      <w:tr w:rsidR="004B498E" w:rsidRPr="004B498E" w:rsidTr="00BB449D">
        <w:trPr>
          <w:trHeight w:val="315"/>
        </w:trPr>
        <w:tc>
          <w:tcPr>
            <w:tcW w:w="2939" w:type="dxa"/>
            <w:tcBorders>
              <w:top w:val="nil"/>
              <w:left w:val="single" w:sz="8" w:space="0" w:color="auto"/>
              <w:bottom w:val="single" w:sz="8" w:space="0" w:color="auto"/>
              <w:right w:val="nil"/>
            </w:tcBorders>
            <w:shd w:val="clear" w:color="auto" w:fill="auto"/>
            <w:noWrap/>
            <w:vAlign w:val="center"/>
            <w:hideMark/>
          </w:tcPr>
          <w:p w:rsidR="004B498E" w:rsidRPr="004B498E" w:rsidRDefault="004B498E" w:rsidP="004B498E">
            <w:pPr>
              <w:spacing w:after="0" w:line="240" w:lineRule="auto"/>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Deuda Publica</w:t>
            </w:r>
          </w:p>
        </w:tc>
        <w:tc>
          <w:tcPr>
            <w:tcW w:w="2191"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sz w:val="18"/>
                <w:szCs w:val="18"/>
                <w:lang w:eastAsia="es-CO"/>
              </w:rPr>
            </w:pPr>
            <w:r w:rsidRPr="004B498E">
              <w:rPr>
                <w:rFonts w:ascii="Arial" w:eastAsia="Times New Roman" w:hAnsi="Arial" w:cs="Arial"/>
                <w:sz w:val="18"/>
                <w:szCs w:val="18"/>
                <w:lang w:eastAsia="es-CO"/>
              </w:rPr>
              <w:t>250.000</w:t>
            </w:r>
          </w:p>
        </w:tc>
        <w:tc>
          <w:tcPr>
            <w:tcW w:w="1906" w:type="dxa"/>
            <w:tcBorders>
              <w:top w:val="nil"/>
              <w:left w:val="nil"/>
              <w:bottom w:val="single" w:sz="8" w:space="0" w:color="000000"/>
              <w:right w:val="single" w:sz="8" w:space="0" w:color="000000"/>
            </w:tcBorders>
            <w:shd w:val="clear" w:color="auto" w:fill="auto"/>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236,494</w:t>
            </w:r>
          </w:p>
        </w:tc>
        <w:tc>
          <w:tcPr>
            <w:tcW w:w="1685"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sz w:val="18"/>
                <w:szCs w:val="18"/>
                <w:lang w:eastAsia="es-CO"/>
              </w:rPr>
            </w:pPr>
            <w:r w:rsidRPr="004B498E">
              <w:rPr>
                <w:rFonts w:ascii="Arial" w:eastAsia="Times New Roman" w:hAnsi="Arial" w:cs="Arial"/>
                <w:sz w:val="18"/>
                <w:szCs w:val="18"/>
                <w:lang w:eastAsia="es-CO"/>
              </w:rPr>
              <w:t>95</w:t>
            </w:r>
          </w:p>
        </w:tc>
      </w:tr>
      <w:tr w:rsidR="004B498E" w:rsidRPr="004B498E" w:rsidTr="00BB449D">
        <w:trPr>
          <w:trHeight w:val="315"/>
        </w:trPr>
        <w:tc>
          <w:tcPr>
            <w:tcW w:w="2939" w:type="dxa"/>
            <w:tcBorders>
              <w:top w:val="nil"/>
              <w:left w:val="single" w:sz="8" w:space="0" w:color="auto"/>
              <w:bottom w:val="single" w:sz="8" w:space="0" w:color="auto"/>
              <w:right w:val="nil"/>
            </w:tcBorders>
            <w:shd w:val="clear" w:color="auto" w:fill="auto"/>
            <w:noWrap/>
            <w:vAlign w:val="center"/>
            <w:hideMark/>
          </w:tcPr>
          <w:p w:rsidR="004B498E" w:rsidRPr="004B498E" w:rsidRDefault="004B498E" w:rsidP="004B498E">
            <w:pPr>
              <w:spacing w:after="0" w:line="240" w:lineRule="auto"/>
              <w:rPr>
                <w:rFonts w:ascii="Arial" w:eastAsia="Times New Roman" w:hAnsi="Arial" w:cs="Arial"/>
                <w:b/>
                <w:bCs/>
                <w:sz w:val="18"/>
                <w:szCs w:val="18"/>
                <w:lang w:eastAsia="es-CO"/>
              </w:rPr>
            </w:pPr>
            <w:r w:rsidRPr="004B498E">
              <w:rPr>
                <w:rFonts w:ascii="Arial" w:eastAsia="Times New Roman" w:hAnsi="Arial" w:cs="Arial"/>
                <w:b/>
                <w:bCs/>
                <w:sz w:val="18"/>
                <w:szCs w:val="18"/>
                <w:lang w:eastAsia="es-CO"/>
              </w:rPr>
              <w:t xml:space="preserve">Gastos de </w:t>
            </w:r>
            <w:r w:rsidR="00BB449D" w:rsidRPr="004B498E">
              <w:rPr>
                <w:rFonts w:ascii="Arial" w:eastAsia="Times New Roman" w:hAnsi="Arial" w:cs="Arial"/>
                <w:b/>
                <w:bCs/>
                <w:sz w:val="18"/>
                <w:szCs w:val="18"/>
                <w:lang w:eastAsia="es-CO"/>
              </w:rPr>
              <w:t>Inversión</w:t>
            </w:r>
          </w:p>
        </w:tc>
        <w:tc>
          <w:tcPr>
            <w:tcW w:w="2191"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Arial" w:eastAsia="Times New Roman" w:hAnsi="Arial" w:cs="Arial"/>
                <w:sz w:val="18"/>
                <w:szCs w:val="18"/>
                <w:lang w:eastAsia="es-CO"/>
              </w:rPr>
            </w:pPr>
            <w:r w:rsidRPr="004B498E">
              <w:rPr>
                <w:rFonts w:ascii="Arial" w:eastAsia="Times New Roman" w:hAnsi="Arial" w:cs="Arial"/>
                <w:sz w:val="18"/>
                <w:szCs w:val="18"/>
                <w:lang w:eastAsia="es-CO"/>
              </w:rPr>
              <w:t>14,255,652</w:t>
            </w:r>
          </w:p>
        </w:tc>
        <w:tc>
          <w:tcPr>
            <w:tcW w:w="1906" w:type="dxa"/>
            <w:tcBorders>
              <w:top w:val="nil"/>
              <w:left w:val="nil"/>
              <w:bottom w:val="single" w:sz="8" w:space="0" w:color="000000"/>
              <w:right w:val="single" w:sz="8" w:space="0" w:color="000000"/>
            </w:tcBorders>
            <w:shd w:val="clear" w:color="auto" w:fill="auto"/>
            <w:hideMark/>
          </w:tcPr>
          <w:p w:rsidR="004B498E" w:rsidRPr="004B498E" w:rsidRDefault="004B498E" w:rsidP="004B498E">
            <w:pPr>
              <w:spacing w:after="0" w:line="240" w:lineRule="auto"/>
              <w:rPr>
                <w:rFonts w:ascii="Arial" w:eastAsia="Times New Roman" w:hAnsi="Arial" w:cs="Arial"/>
                <w:color w:val="000000"/>
                <w:sz w:val="18"/>
                <w:szCs w:val="18"/>
                <w:lang w:eastAsia="es-CO"/>
              </w:rPr>
            </w:pPr>
            <w:r w:rsidRPr="004B498E">
              <w:rPr>
                <w:rFonts w:ascii="Arial" w:eastAsia="Times New Roman" w:hAnsi="Arial" w:cs="Arial"/>
                <w:color w:val="000000"/>
                <w:sz w:val="18"/>
                <w:szCs w:val="18"/>
                <w:lang w:eastAsia="es-CO"/>
              </w:rPr>
              <w:t>13,581,152</w:t>
            </w:r>
          </w:p>
        </w:tc>
        <w:tc>
          <w:tcPr>
            <w:tcW w:w="1685"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jc w:val="center"/>
              <w:rPr>
                <w:rFonts w:ascii="Arial" w:eastAsia="Times New Roman" w:hAnsi="Arial" w:cs="Arial"/>
                <w:sz w:val="18"/>
                <w:szCs w:val="18"/>
                <w:lang w:eastAsia="es-CO"/>
              </w:rPr>
            </w:pPr>
            <w:r w:rsidRPr="004B498E">
              <w:rPr>
                <w:rFonts w:ascii="Arial" w:eastAsia="Times New Roman" w:hAnsi="Arial" w:cs="Arial"/>
                <w:sz w:val="18"/>
                <w:szCs w:val="18"/>
                <w:lang w:eastAsia="es-CO"/>
              </w:rPr>
              <w:t>97</w:t>
            </w:r>
          </w:p>
        </w:tc>
      </w:tr>
      <w:tr w:rsidR="004B498E" w:rsidRPr="004B498E" w:rsidTr="00BB449D">
        <w:trPr>
          <w:trHeight w:val="315"/>
        </w:trPr>
        <w:tc>
          <w:tcPr>
            <w:tcW w:w="2939"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Calibri" w:eastAsia="Times New Roman" w:hAnsi="Calibri" w:cs="Times New Roman"/>
                <w:b/>
                <w:bCs/>
                <w:color w:val="000000"/>
                <w:lang w:eastAsia="es-CO"/>
              </w:rPr>
            </w:pPr>
            <w:r w:rsidRPr="004B498E">
              <w:rPr>
                <w:rFonts w:ascii="Calibri" w:eastAsia="Times New Roman" w:hAnsi="Calibri" w:cs="Times New Roman"/>
                <w:b/>
                <w:bCs/>
                <w:color w:val="000000"/>
                <w:lang w:eastAsia="es-CO"/>
              </w:rPr>
              <w:t>Fondos Especiales</w:t>
            </w:r>
          </w:p>
        </w:tc>
        <w:tc>
          <w:tcPr>
            <w:tcW w:w="2191"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Calibri" w:eastAsia="Times New Roman" w:hAnsi="Calibri" w:cs="Times New Roman"/>
                <w:color w:val="000000"/>
                <w:lang w:eastAsia="es-CO"/>
              </w:rPr>
            </w:pPr>
            <w:r w:rsidRPr="004B498E">
              <w:rPr>
                <w:rFonts w:ascii="Calibri" w:eastAsia="Times New Roman" w:hAnsi="Calibri" w:cs="Times New Roman"/>
                <w:color w:val="000000"/>
                <w:lang w:eastAsia="es-CO"/>
              </w:rPr>
              <w:t>114,135</w:t>
            </w:r>
          </w:p>
        </w:tc>
        <w:tc>
          <w:tcPr>
            <w:tcW w:w="1906" w:type="dxa"/>
            <w:tcBorders>
              <w:top w:val="nil"/>
              <w:left w:val="nil"/>
              <w:bottom w:val="single" w:sz="8" w:space="0" w:color="000000"/>
              <w:right w:val="single" w:sz="8" w:space="0" w:color="000000"/>
            </w:tcBorders>
            <w:shd w:val="clear" w:color="auto" w:fill="auto"/>
            <w:hideMark/>
          </w:tcPr>
          <w:p w:rsidR="004B498E" w:rsidRPr="004B498E" w:rsidRDefault="004B498E" w:rsidP="004B498E">
            <w:pPr>
              <w:spacing w:after="0" w:line="240" w:lineRule="auto"/>
              <w:rPr>
                <w:rFonts w:ascii="Calibri" w:eastAsia="Times New Roman" w:hAnsi="Calibri" w:cs="Times New Roman"/>
                <w:color w:val="000000"/>
                <w:sz w:val="20"/>
                <w:szCs w:val="20"/>
                <w:lang w:eastAsia="es-CO"/>
              </w:rPr>
            </w:pPr>
            <w:r w:rsidRPr="004B498E">
              <w:rPr>
                <w:rFonts w:ascii="Calibri" w:eastAsia="Times New Roman" w:hAnsi="Calibri" w:cs="Times New Roman"/>
                <w:color w:val="000000"/>
                <w:sz w:val="20"/>
                <w:szCs w:val="20"/>
                <w:lang w:eastAsia="es-CO"/>
              </w:rPr>
              <w:t>105.340</w:t>
            </w:r>
          </w:p>
        </w:tc>
        <w:tc>
          <w:tcPr>
            <w:tcW w:w="1685"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jc w:val="center"/>
              <w:rPr>
                <w:rFonts w:ascii="Calibri" w:eastAsia="Times New Roman" w:hAnsi="Calibri" w:cs="Times New Roman"/>
                <w:color w:val="000000"/>
                <w:lang w:eastAsia="es-CO"/>
              </w:rPr>
            </w:pPr>
            <w:r w:rsidRPr="004B498E">
              <w:rPr>
                <w:rFonts w:ascii="Calibri" w:eastAsia="Times New Roman" w:hAnsi="Calibri" w:cs="Times New Roman"/>
                <w:color w:val="000000"/>
                <w:lang w:eastAsia="es-CO"/>
              </w:rPr>
              <w:t>92</w:t>
            </w:r>
          </w:p>
        </w:tc>
      </w:tr>
      <w:tr w:rsidR="004B498E" w:rsidRPr="004B498E" w:rsidTr="00BB449D">
        <w:trPr>
          <w:trHeight w:val="315"/>
        </w:trPr>
        <w:tc>
          <w:tcPr>
            <w:tcW w:w="2939" w:type="dxa"/>
            <w:tcBorders>
              <w:top w:val="nil"/>
              <w:left w:val="single" w:sz="8" w:space="0" w:color="auto"/>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Calibri" w:eastAsia="Times New Roman" w:hAnsi="Calibri" w:cs="Times New Roman"/>
                <w:b/>
                <w:bCs/>
                <w:color w:val="000000"/>
                <w:lang w:eastAsia="es-CO"/>
              </w:rPr>
            </w:pPr>
            <w:r w:rsidRPr="004B498E">
              <w:rPr>
                <w:rFonts w:ascii="Calibri" w:eastAsia="Times New Roman" w:hAnsi="Calibri" w:cs="Times New Roman"/>
                <w:b/>
                <w:bCs/>
                <w:color w:val="000000"/>
                <w:lang w:eastAsia="es-CO"/>
              </w:rPr>
              <w:t xml:space="preserve">Total Gastos </w:t>
            </w:r>
          </w:p>
        </w:tc>
        <w:tc>
          <w:tcPr>
            <w:tcW w:w="2191"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Calibri" w:eastAsia="Times New Roman" w:hAnsi="Calibri" w:cs="Times New Roman"/>
                <w:b/>
                <w:bCs/>
                <w:color w:val="000000"/>
                <w:lang w:eastAsia="es-CO"/>
              </w:rPr>
            </w:pPr>
            <w:r w:rsidRPr="004B498E">
              <w:rPr>
                <w:rFonts w:ascii="Calibri" w:eastAsia="Times New Roman" w:hAnsi="Calibri" w:cs="Times New Roman"/>
                <w:b/>
                <w:bCs/>
                <w:color w:val="000000"/>
                <w:lang w:eastAsia="es-CO"/>
              </w:rPr>
              <w:t>15,816,642</w:t>
            </w:r>
          </w:p>
        </w:tc>
        <w:tc>
          <w:tcPr>
            <w:tcW w:w="1906" w:type="dxa"/>
            <w:tcBorders>
              <w:top w:val="nil"/>
              <w:left w:val="nil"/>
              <w:bottom w:val="single" w:sz="8" w:space="0" w:color="000000"/>
              <w:right w:val="single" w:sz="8" w:space="0" w:color="000000"/>
            </w:tcBorders>
            <w:shd w:val="clear" w:color="auto" w:fill="auto"/>
            <w:hideMark/>
          </w:tcPr>
          <w:p w:rsidR="004B498E" w:rsidRPr="004B498E" w:rsidRDefault="004B498E" w:rsidP="004B498E">
            <w:pPr>
              <w:spacing w:after="0" w:line="240" w:lineRule="auto"/>
              <w:rPr>
                <w:rFonts w:ascii="Calibri" w:eastAsia="Times New Roman" w:hAnsi="Calibri" w:cs="Times New Roman"/>
                <w:b/>
                <w:bCs/>
                <w:color w:val="000000"/>
                <w:lang w:eastAsia="es-CO"/>
              </w:rPr>
            </w:pPr>
            <w:r w:rsidRPr="004B498E">
              <w:rPr>
                <w:rFonts w:ascii="Calibri" w:eastAsia="Times New Roman" w:hAnsi="Calibri" w:cs="Times New Roman"/>
                <w:b/>
                <w:bCs/>
                <w:color w:val="000000"/>
                <w:lang w:eastAsia="es-CO"/>
              </w:rPr>
              <w:t>15,114,301</w:t>
            </w:r>
          </w:p>
        </w:tc>
        <w:tc>
          <w:tcPr>
            <w:tcW w:w="1685" w:type="dxa"/>
            <w:tcBorders>
              <w:top w:val="nil"/>
              <w:left w:val="nil"/>
              <w:bottom w:val="single" w:sz="8" w:space="0" w:color="auto"/>
              <w:right w:val="single" w:sz="8" w:space="0" w:color="auto"/>
            </w:tcBorders>
            <w:shd w:val="clear" w:color="auto" w:fill="auto"/>
            <w:noWrap/>
            <w:vAlign w:val="bottom"/>
            <w:hideMark/>
          </w:tcPr>
          <w:p w:rsidR="004B498E" w:rsidRPr="004B498E" w:rsidRDefault="004B498E" w:rsidP="004B498E">
            <w:pPr>
              <w:spacing w:after="0" w:line="240" w:lineRule="auto"/>
              <w:rPr>
                <w:rFonts w:ascii="Calibri" w:eastAsia="Times New Roman" w:hAnsi="Calibri" w:cs="Times New Roman"/>
                <w:color w:val="000000"/>
                <w:lang w:eastAsia="es-CO"/>
              </w:rPr>
            </w:pPr>
            <w:r w:rsidRPr="004B498E">
              <w:rPr>
                <w:rFonts w:ascii="Calibri" w:eastAsia="Times New Roman" w:hAnsi="Calibri" w:cs="Times New Roman"/>
                <w:color w:val="000000"/>
                <w:lang w:eastAsia="es-CO"/>
              </w:rPr>
              <w:t> </w:t>
            </w:r>
          </w:p>
        </w:tc>
      </w:tr>
    </w:tbl>
    <w:p w:rsidR="004B498E" w:rsidRDefault="004B498E" w:rsidP="00E51325">
      <w:pPr>
        <w:pStyle w:val="Prrafodelista"/>
        <w:jc w:val="center"/>
        <w:rPr>
          <w:rFonts w:ascii="Arial" w:hAnsi="Arial" w:cs="Arial"/>
          <w:b/>
          <w:sz w:val="24"/>
          <w:szCs w:val="24"/>
          <w:lang w:val="es-ES"/>
        </w:rPr>
      </w:pPr>
    </w:p>
    <w:p w:rsidR="004B498E" w:rsidRDefault="004B498E" w:rsidP="00E51325">
      <w:pPr>
        <w:pStyle w:val="Prrafodelista"/>
        <w:jc w:val="center"/>
        <w:rPr>
          <w:rFonts w:ascii="Arial" w:hAnsi="Arial" w:cs="Arial"/>
          <w:b/>
          <w:sz w:val="24"/>
          <w:szCs w:val="24"/>
          <w:lang w:val="es-ES"/>
        </w:rPr>
      </w:pPr>
    </w:p>
    <w:tbl>
      <w:tblPr>
        <w:tblW w:w="8720" w:type="dxa"/>
        <w:tblInd w:w="55" w:type="dxa"/>
        <w:tblCellMar>
          <w:left w:w="70" w:type="dxa"/>
          <w:right w:w="70" w:type="dxa"/>
        </w:tblCellMar>
        <w:tblLook w:val="04A0"/>
      </w:tblPr>
      <w:tblGrid>
        <w:gridCol w:w="2927"/>
        <w:gridCol w:w="2182"/>
        <w:gridCol w:w="1933"/>
        <w:gridCol w:w="1678"/>
      </w:tblGrid>
      <w:tr w:rsidR="00BB449D" w:rsidRPr="00BB449D" w:rsidTr="00BB449D">
        <w:trPr>
          <w:trHeight w:val="315"/>
        </w:trPr>
        <w:tc>
          <w:tcPr>
            <w:tcW w:w="87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449D" w:rsidRPr="00BB449D" w:rsidRDefault="00BB449D" w:rsidP="00BB449D">
            <w:pPr>
              <w:spacing w:after="0" w:line="240" w:lineRule="auto"/>
              <w:jc w:val="center"/>
              <w:rPr>
                <w:rFonts w:ascii="Arial" w:eastAsia="Times New Roman" w:hAnsi="Arial" w:cs="Arial"/>
                <w:b/>
                <w:bCs/>
                <w:sz w:val="18"/>
                <w:szCs w:val="18"/>
                <w:lang w:eastAsia="es-CO"/>
              </w:rPr>
            </w:pPr>
            <w:r w:rsidRPr="00BB449D">
              <w:rPr>
                <w:rFonts w:ascii="Arial" w:eastAsia="Times New Roman" w:hAnsi="Arial" w:cs="Arial"/>
                <w:b/>
                <w:bCs/>
                <w:sz w:val="18"/>
                <w:szCs w:val="18"/>
                <w:lang w:eastAsia="es-CO"/>
              </w:rPr>
              <w:t>FORMATO 8. EJECUCIONES PRESUPUESTALES</w:t>
            </w:r>
          </w:p>
        </w:tc>
      </w:tr>
      <w:tr w:rsidR="00BB449D" w:rsidRPr="00BB449D" w:rsidTr="00BB449D">
        <w:trPr>
          <w:trHeight w:val="315"/>
        </w:trPr>
        <w:tc>
          <w:tcPr>
            <w:tcW w:w="87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449D" w:rsidRPr="00BB449D" w:rsidRDefault="00BB449D" w:rsidP="00BB449D">
            <w:pPr>
              <w:spacing w:after="0" w:line="240" w:lineRule="auto"/>
              <w:jc w:val="center"/>
              <w:rPr>
                <w:rFonts w:ascii="Arial" w:eastAsia="Times New Roman" w:hAnsi="Arial" w:cs="Arial"/>
                <w:b/>
                <w:bCs/>
                <w:sz w:val="18"/>
                <w:szCs w:val="18"/>
                <w:lang w:eastAsia="es-CO"/>
              </w:rPr>
            </w:pPr>
            <w:r w:rsidRPr="00BB449D">
              <w:rPr>
                <w:rFonts w:ascii="Arial" w:eastAsia="Times New Roman" w:hAnsi="Arial" w:cs="Arial"/>
                <w:b/>
                <w:bCs/>
                <w:sz w:val="18"/>
                <w:szCs w:val="18"/>
                <w:lang w:eastAsia="es-CO"/>
              </w:rPr>
              <w:t>GASTOS</w:t>
            </w:r>
          </w:p>
        </w:tc>
      </w:tr>
      <w:tr w:rsidR="00BB449D" w:rsidRPr="00BB449D" w:rsidTr="00BB449D">
        <w:trPr>
          <w:trHeight w:val="300"/>
        </w:trPr>
        <w:tc>
          <w:tcPr>
            <w:tcW w:w="2927" w:type="dxa"/>
            <w:vMerge w:val="restart"/>
            <w:tcBorders>
              <w:top w:val="nil"/>
              <w:left w:val="single" w:sz="8" w:space="0" w:color="auto"/>
              <w:bottom w:val="single" w:sz="8" w:space="0" w:color="000000"/>
              <w:right w:val="nil"/>
            </w:tcBorders>
            <w:shd w:val="clear" w:color="auto" w:fill="auto"/>
            <w:noWrap/>
            <w:vAlign w:val="center"/>
            <w:hideMark/>
          </w:tcPr>
          <w:p w:rsidR="00BB449D" w:rsidRPr="00BB449D" w:rsidRDefault="00BB449D" w:rsidP="00BB449D">
            <w:pPr>
              <w:spacing w:after="0" w:line="240" w:lineRule="auto"/>
              <w:jc w:val="center"/>
              <w:rPr>
                <w:rFonts w:ascii="Arial" w:eastAsia="Times New Roman" w:hAnsi="Arial" w:cs="Arial"/>
                <w:b/>
                <w:bCs/>
                <w:sz w:val="16"/>
                <w:szCs w:val="16"/>
                <w:lang w:eastAsia="es-CO"/>
              </w:rPr>
            </w:pPr>
            <w:r w:rsidRPr="00BB449D">
              <w:rPr>
                <w:rFonts w:ascii="Arial" w:eastAsia="Times New Roman" w:hAnsi="Arial" w:cs="Arial"/>
                <w:b/>
                <w:bCs/>
                <w:sz w:val="16"/>
                <w:szCs w:val="16"/>
                <w:lang w:eastAsia="es-CO"/>
              </w:rPr>
              <w:t xml:space="preserve">CONCEPTO </w:t>
            </w:r>
          </w:p>
        </w:tc>
        <w:tc>
          <w:tcPr>
            <w:tcW w:w="2182" w:type="dxa"/>
            <w:vMerge w:val="restart"/>
            <w:tcBorders>
              <w:top w:val="nil"/>
              <w:left w:val="single" w:sz="8" w:space="0" w:color="auto"/>
              <w:bottom w:val="single" w:sz="8" w:space="0" w:color="000000"/>
              <w:right w:val="nil"/>
            </w:tcBorders>
            <w:shd w:val="clear" w:color="auto" w:fill="auto"/>
            <w:vAlign w:val="center"/>
            <w:hideMark/>
          </w:tcPr>
          <w:p w:rsidR="00BB449D" w:rsidRPr="00BB449D" w:rsidRDefault="00BB449D" w:rsidP="00BB449D">
            <w:pPr>
              <w:spacing w:after="0" w:line="240" w:lineRule="auto"/>
              <w:jc w:val="center"/>
              <w:rPr>
                <w:rFonts w:ascii="Arial" w:eastAsia="Times New Roman" w:hAnsi="Arial" w:cs="Arial"/>
                <w:b/>
                <w:bCs/>
                <w:sz w:val="16"/>
                <w:szCs w:val="16"/>
                <w:lang w:eastAsia="es-CO"/>
              </w:rPr>
            </w:pPr>
            <w:r w:rsidRPr="00BB449D">
              <w:rPr>
                <w:rFonts w:ascii="Arial" w:eastAsia="Times New Roman" w:hAnsi="Arial" w:cs="Arial"/>
                <w:b/>
                <w:bCs/>
                <w:sz w:val="16"/>
                <w:szCs w:val="16"/>
                <w:lang w:eastAsia="es-CO"/>
              </w:rPr>
              <w:t>VALOR PRESUPUESTADO (Millones de pesos)</w:t>
            </w:r>
          </w:p>
        </w:tc>
        <w:tc>
          <w:tcPr>
            <w:tcW w:w="1933" w:type="dxa"/>
            <w:vMerge w:val="restart"/>
            <w:tcBorders>
              <w:top w:val="nil"/>
              <w:left w:val="single" w:sz="8" w:space="0" w:color="auto"/>
              <w:bottom w:val="single" w:sz="8" w:space="0" w:color="000000"/>
              <w:right w:val="nil"/>
            </w:tcBorders>
            <w:shd w:val="clear" w:color="auto" w:fill="auto"/>
            <w:vAlign w:val="center"/>
            <w:hideMark/>
          </w:tcPr>
          <w:p w:rsidR="00BB449D" w:rsidRPr="00BB449D" w:rsidRDefault="00BB449D" w:rsidP="00BB449D">
            <w:pPr>
              <w:spacing w:after="0" w:line="240" w:lineRule="auto"/>
              <w:jc w:val="center"/>
              <w:rPr>
                <w:rFonts w:ascii="Arial" w:eastAsia="Times New Roman" w:hAnsi="Arial" w:cs="Arial"/>
                <w:b/>
                <w:bCs/>
                <w:sz w:val="16"/>
                <w:szCs w:val="16"/>
                <w:lang w:eastAsia="es-CO"/>
              </w:rPr>
            </w:pPr>
            <w:r w:rsidRPr="00BB449D">
              <w:rPr>
                <w:rFonts w:ascii="Arial" w:eastAsia="Times New Roman" w:hAnsi="Arial" w:cs="Arial"/>
                <w:b/>
                <w:bCs/>
                <w:sz w:val="16"/>
                <w:szCs w:val="16"/>
                <w:lang w:eastAsia="es-CO"/>
              </w:rPr>
              <w:t>VALOR EJECUTADO (Millones de pesos)</w:t>
            </w:r>
          </w:p>
        </w:tc>
        <w:tc>
          <w:tcPr>
            <w:tcW w:w="1678" w:type="dxa"/>
            <w:vMerge w:val="restart"/>
            <w:tcBorders>
              <w:top w:val="nil"/>
              <w:left w:val="single" w:sz="8" w:space="0" w:color="auto"/>
              <w:bottom w:val="single" w:sz="8" w:space="0" w:color="000000"/>
              <w:right w:val="single" w:sz="8" w:space="0" w:color="auto"/>
            </w:tcBorders>
            <w:shd w:val="clear" w:color="auto" w:fill="auto"/>
            <w:vAlign w:val="center"/>
            <w:hideMark/>
          </w:tcPr>
          <w:p w:rsidR="00BB449D" w:rsidRPr="00BB449D" w:rsidRDefault="00BB449D" w:rsidP="00BB449D">
            <w:pPr>
              <w:spacing w:after="0" w:line="240" w:lineRule="auto"/>
              <w:jc w:val="center"/>
              <w:rPr>
                <w:rFonts w:ascii="Arial" w:eastAsia="Times New Roman" w:hAnsi="Arial" w:cs="Arial"/>
                <w:b/>
                <w:bCs/>
                <w:sz w:val="16"/>
                <w:szCs w:val="16"/>
                <w:lang w:eastAsia="es-CO"/>
              </w:rPr>
            </w:pPr>
            <w:r w:rsidRPr="00BB449D">
              <w:rPr>
                <w:rFonts w:ascii="Arial" w:eastAsia="Times New Roman" w:hAnsi="Arial" w:cs="Arial"/>
                <w:b/>
                <w:bCs/>
                <w:sz w:val="16"/>
                <w:szCs w:val="16"/>
                <w:lang w:eastAsia="es-CO"/>
              </w:rPr>
              <w:t>% EJECUCION</w:t>
            </w:r>
          </w:p>
        </w:tc>
      </w:tr>
      <w:tr w:rsidR="00BB449D" w:rsidRPr="00BB449D" w:rsidTr="00BB449D">
        <w:trPr>
          <w:trHeight w:val="510"/>
        </w:trPr>
        <w:tc>
          <w:tcPr>
            <w:tcW w:w="2927" w:type="dxa"/>
            <w:vMerge/>
            <w:tcBorders>
              <w:top w:val="nil"/>
              <w:left w:val="single" w:sz="8" w:space="0" w:color="auto"/>
              <w:bottom w:val="single" w:sz="8" w:space="0" w:color="000000"/>
              <w:right w:val="nil"/>
            </w:tcBorders>
            <w:vAlign w:val="center"/>
            <w:hideMark/>
          </w:tcPr>
          <w:p w:rsidR="00BB449D" w:rsidRPr="00BB449D" w:rsidRDefault="00BB449D" w:rsidP="00BB449D">
            <w:pPr>
              <w:spacing w:after="0" w:line="240" w:lineRule="auto"/>
              <w:rPr>
                <w:rFonts w:ascii="Arial" w:eastAsia="Times New Roman" w:hAnsi="Arial" w:cs="Arial"/>
                <w:b/>
                <w:bCs/>
                <w:sz w:val="16"/>
                <w:szCs w:val="16"/>
                <w:lang w:eastAsia="es-CO"/>
              </w:rPr>
            </w:pPr>
          </w:p>
        </w:tc>
        <w:tc>
          <w:tcPr>
            <w:tcW w:w="2182" w:type="dxa"/>
            <w:vMerge/>
            <w:tcBorders>
              <w:top w:val="nil"/>
              <w:left w:val="single" w:sz="8" w:space="0" w:color="auto"/>
              <w:bottom w:val="single" w:sz="8" w:space="0" w:color="000000"/>
              <w:right w:val="nil"/>
            </w:tcBorders>
            <w:vAlign w:val="center"/>
            <w:hideMark/>
          </w:tcPr>
          <w:p w:rsidR="00BB449D" w:rsidRPr="00BB449D" w:rsidRDefault="00BB449D" w:rsidP="00BB449D">
            <w:pPr>
              <w:spacing w:after="0" w:line="240" w:lineRule="auto"/>
              <w:rPr>
                <w:rFonts w:ascii="Arial" w:eastAsia="Times New Roman" w:hAnsi="Arial" w:cs="Arial"/>
                <w:b/>
                <w:bCs/>
                <w:sz w:val="16"/>
                <w:szCs w:val="16"/>
                <w:lang w:eastAsia="es-CO"/>
              </w:rPr>
            </w:pPr>
          </w:p>
        </w:tc>
        <w:tc>
          <w:tcPr>
            <w:tcW w:w="1933" w:type="dxa"/>
            <w:vMerge/>
            <w:tcBorders>
              <w:top w:val="nil"/>
              <w:left w:val="single" w:sz="8" w:space="0" w:color="auto"/>
              <w:bottom w:val="single" w:sz="8" w:space="0" w:color="000000"/>
              <w:right w:val="nil"/>
            </w:tcBorders>
            <w:vAlign w:val="center"/>
            <w:hideMark/>
          </w:tcPr>
          <w:p w:rsidR="00BB449D" w:rsidRPr="00BB449D" w:rsidRDefault="00BB449D" w:rsidP="00BB449D">
            <w:pPr>
              <w:spacing w:after="0" w:line="240" w:lineRule="auto"/>
              <w:rPr>
                <w:rFonts w:ascii="Arial" w:eastAsia="Times New Roman" w:hAnsi="Arial" w:cs="Arial"/>
                <w:b/>
                <w:bCs/>
                <w:sz w:val="16"/>
                <w:szCs w:val="16"/>
                <w:lang w:eastAsia="es-CO"/>
              </w:rPr>
            </w:pPr>
          </w:p>
        </w:tc>
        <w:tc>
          <w:tcPr>
            <w:tcW w:w="1678" w:type="dxa"/>
            <w:vMerge/>
            <w:tcBorders>
              <w:top w:val="nil"/>
              <w:left w:val="single" w:sz="8" w:space="0" w:color="auto"/>
              <w:bottom w:val="single" w:sz="8" w:space="0" w:color="000000"/>
              <w:right w:val="single" w:sz="8" w:space="0" w:color="auto"/>
            </w:tcBorders>
            <w:vAlign w:val="center"/>
            <w:hideMark/>
          </w:tcPr>
          <w:p w:rsidR="00BB449D" w:rsidRPr="00BB449D" w:rsidRDefault="00BB449D" w:rsidP="00BB449D">
            <w:pPr>
              <w:spacing w:after="0" w:line="240" w:lineRule="auto"/>
              <w:rPr>
                <w:rFonts w:ascii="Arial" w:eastAsia="Times New Roman" w:hAnsi="Arial" w:cs="Arial"/>
                <w:b/>
                <w:bCs/>
                <w:sz w:val="16"/>
                <w:szCs w:val="16"/>
                <w:lang w:eastAsia="es-CO"/>
              </w:rPr>
            </w:pPr>
          </w:p>
        </w:tc>
      </w:tr>
      <w:tr w:rsidR="00BB449D" w:rsidRPr="00BB449D" w:rsidTr="00BB449D">
        <w:trPr>
          <w:trHeight w:val="315"/>
        </w:trPr>
        <w:tc>
          <w:tcPr>
            <w:tcW w:w="872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BB449D" w:rsidRPr="00BB449D" w:rsidRDefault="00BB449D" w:rsidP="00BB449D">
            <w:pPr>
              <w:spacing w:after="0" w:line="240" w:lineRule="auto"/>
              <w:jc w:val="both"/>
              <w:rPr>
                <w:rFonts w:ascii="Arial" w:eastAsia="Times New Roman" w:hAnsi="Arial" w:cs="Arial"/>
                <w:b/>
                <w:bCs/>
                <w:sz w:val="18"/>
                <w:szCs w:val="18"/>
                <w:lang w:eastAsia="es-CO"/>
              </w:rPr>
            </w:pPr>
            <w:r w:rsidRPr="00BB449D">
              <w:rPr>
                <w:rFonts w:ascii="Arial" w:eastAsia="Times New Roman" w:hAnsi="Arial" w:cs="Arial"/>
                <w:b/>
                <w:bCs/>
                <w:sz w:val="18"/>
                <w:szCs w:val="18"/>
                <w:lang w:eastAsia="es-CO"/>
              </w:rPr>
              <w:t>Vigencia Fiscal año  2011  comprendida entre el día 01 del mes enero y el día  30 del mes septiembre</w:t>
            </w:r>
          </w:p>
        </w:tc>
      </w:tr>
      <w:tr w:rsidR="00BB449D" w:rsidRPr="00BB449D" w:rsidTr="00BB449D">
        <w:trPr>
          <w:trHeight w:val="315"/>
        </w:trPr>
        <w:tc>
          <w:tcPr>
            <w:tcW w:w="2927" w:type="dxa"/>
            <w:tcBorders>
              <w:top w:val="single" w:sz="8" w:space="0" w:color="auto"/>
              <w:left w:val="single" w:sz="8" w:space="0" w:color="auto"/>
              <w:bottom w:val="single" w:sz="8" w:space="0" w:color="auto"/>
              <w:right w:val="nil"/>
            </w:tcBorders>
            <w:shd w:val="clear" w:color="auto" w:fill="auto"/>
            <w:noWrap/>
            <w:vAlign w:val="center"/>
            <w:hideMark/>
          </w:tcPr>
          <w:p w:rsidR="00BB449D" w:rsidRPr="00BB449D" w:rsidRDefault="00BB449D" w:rsidP="00BB449D">
            <w:pPr>
              <w:spacing w:after="0" w:line="240" w:lineRule="auto"/>
              <w:rPr>
                <w:rFonts w:ascii="Arial" w:eastAsia="Times New Roman" w:hAnsi="Arial" w:cs="Arial"/>
                <w:b/>
                <w:bCs/>
                <w:sz w:val="18"/>
                <w:szCs w:val="18"/>
                <w:lang w:eastAsia="es-CO"/>
              </w:rPr>
            </w:pPr>
            <w:r w:rsidRPr="00BB449D">
              <w:rPr>
                <w:rFonts w:ascii="Arial" w:eastAsia="Times New Roman" w:hAnsi="Arial" w:cs="Arial"/>
                <w:b/>
                <w:bCs/>
                <w:sz w:val="18"/>
                <w:szCs w:val="18"/>
                <w:lang w:eastAsia="es-CO"/>
              </w:rPr>
              <w:t>Gastos de Funcionamiento</w:t>
            </w:r>
          </w:p>
        </w:tc>
        <w:tc>
          <w:tcPr>
            <w:tcW w:w="21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449D" w:rsidRPr="00BB449D" w:rsidRDefault="00BB449D" w:rsidP="00BB449D">
            <w:pPr>
              <w:spacing w:after="0" w:line="240" w:lineRule="auto"/>
              <w:rPr>
                <w:rFonts w:ascii="Arial" w:eastAsia="Times New Roman" w:hAnsi="Arial" w:cs="Arial"/>
                <w:sz w:val="18"/>
                <w:szCs w:val="18"/>
                <w:lang w:eastAsia="es-CO"/>
              </w:rPr>
            </w:pPr>
            <w:r w:rsidRPr="00BB449D">
              <w:rPr>
                <w:rFonts w:ascii="Arial" w:eastAsia="Times New Roman" w:hAnsi="Arial" w:cs="Arial"/>
                <w:sz w:val="18"/>
                <w:szCs w:val="18"/>
                <w:lang w:eastAsia="es-CO"/>
              </w:rPr>
              <w:t>1,193,762,</w:t>
            </w:r>
          </w:p>
        </w:tc>
        <w:tc>
          <w:tcPr>
            <w:tcW w:w="1933" w:type="dxa"/>
            <w:tcBorders>
              <w:top w:val="single" w:sz="8" w:space="0" w:color="000000"/>
              <w:left w:val="nil"/>
              <w:bottom w:val="single" w:sz="8" w:space="0" w:color="000000"/>
              <w:right w:val="single" w:sz="8" w:space="0" w:color="000000"/>
            </w:tcBorders>
            <w:shd w:val="clear" w:color="auto" w:fill="auto"/>
            <w:hideMark/>
          </w:tcPr>
          <w:p w:rsidR="00BB449D" w:rsidRPr="00BB449D" w:rsidRDefault="00BB449D" w:rsidP="00BB449D">
            <w:pPr>
              <w:spacing w:after="0" w:line="240" w:lineRule="auto"/>
              <w:rPr>
                <w:rFonts w:ascii="Arial" w:eastAsia="Times New Roman" w:hAnsi="Arial" w:cs="Arial"/>
                <w:color w:val="000000"/>
                <w:sz w:val="18"/>
                <w:szCs w:val="18"/>
                <w:lang w:eastAsia="es-CO"/>
              </w:rPr>
            </w:pPr>
            <w:r w:rsidRPr="00BB449D">
              <w:rPr>
                <w:rFonts w:ascii="Arial" w:eastAsia="Times New Roman" w:hAnsi="Arial" w:cs="Arial"/>
                <w:color w:val="000000"/>
                <w:sz w:val="18"/>
                <w:szCs w:val="18"/>
                <w:lang w:eastAsia="es-CO"/>
              </w:rPr>
              <w:t>890,405</w:t>
            </w:r>
          </w:p>
        </w:tc>
        <w:tc>
          <w:tcPr>
            <w:tcW w:w="1678" w:type="dxa"/>
            <w:tcBorders>
              <w:top w:val="single" w:sz="8" w:space="0" w:color="auto"/>
              <w:left w:val="nil"/>
              <w:bottom w:val="single" w:sz="8" w:space="0" w:color="auto"/>
              <w:right w:val="single" w:sz="8" w:space="0" w:color="auto"/>
            </w:tcBorders>
            <w:shd w:val="clear" w:color="auto" w:fill="auto"/>
            <w:noWrap/>
            <w:vAlign w:val="bottom"/>
            <w:hideMark/>
          </w:tcPr>
          <w:p w:rsidR="00BB449D" w:rsidRPr="00BB449D" w:rsidRDefault="00BB449D" w:rsidP="00BB449D">
            <w:pPr>
              <w:spacing w:after="0" w:line="240" w:lineRule="auto"/>
              <w:jc w:val="center"/>
              <w:rPr>
                <w:rFonts w:ascii="Arial" w:eastAsia="Times New Roman" w:hAnsi="Arial" w:cs="Arial"/>
                <w:sz w:val="18"/>
                <w:szCs w:val="18"/>
                <w:lang w:eastAsia="es-CO"/>
              </w:rPr>
            </w:pPr>
            <w:r w:rsidRPr="00BB449D">
              <w:rPr>
                <w:rFonts w:ascii="Arial" w:eastAsia="Times New Roman" w:hAnsi="Arial" w:cs="Arial"/>
                <w:sz w:val="18"/>
                <w:szCs w:val="18"/>
                <w:lang w:eastAsia="es-CO"/>
              </w:rPr>
              <w:t>74</w:t>
            </w:r>
          </w:p>
        </w:tc>
      </w:tr>
      <w:tr w:rsidR="00BB449D" w:rsidRPr="00BB449D" w:rsidTr="00BB449D">
        <w:trPr>
          <w:trHeight w:val="315"/>
        </w:trPr>
        <w:tc>
          <w:tcPr>
            <w:tcW w:w="2927" w:type="dxa"/>
            <w:tcBorders>
              <w:top w:val="nil"/>
              <w:left w:val="single" w:sz="8" w:space="0" w:color="auto"/>
              <w:bottom w:val="single" w:sz="8" w:space="0" w:color="auto"/>
              <w:right w:val="nil"/>
            </w:tcBorders>
            <w:shd w:val="clear" w:color="auto" w:fill="auto"/>
            <w:noWrap/>
            <w:vAlign w:val="center"/>
            <w:hideMark/>
          </w:tcPr>
          <w:p w:rsidR="00BB449D" w:rsidRPr="00BB449D" w:rsidRDefault="00BB449D" w:rsidP="00BB449D">
            <w:pPr>
              <w:spacing w:after="0" w:line="240" w:lineRule="auto"/>
              <w:rPr>
                <w:rFonts w:ascii="Arial" w:eastAsia="Times New Roman" w:hAnsi="Arial" w:cs="Arial"/>
                <w:b/>
                <w:bCs/>
                <w:sz w:val="18"/>
                <w:szCs w:val="18"/>
                <w:lang w:eastAsia="es-CO"/>
              </w:rPr>
            </w:pPr>
            <w:r w:rsidRPr="00BB449D">
              <w:rPr>
                <w:rFonts w:ascii="Arial" w:eastAsia="Times New Roman" w:hAnsi="Arial" w:cs="Arial"/>
                <w:b/>
                <w:bCs/>
                <w:sz w:val="18"/>
                <w:szCs w:val="18"/>
                <w:lang w:eastAsia="es-CO"/>
              </w:rPr>
              <w:t>Deuda Publica</w:t>
            </w:r>
          </w:p>
        </w:tc>
        <w:tc>
          <w:tcPr>
            <w:tcW w:w="2182" w:type="dxa"/>
            <w:tcBorders>
              <w:top w:val="nil"/>
              <w:left w:val="single" w:sz="8" w:space="0" w:color="auto"/>
              <w:bottom w:val="single" w:sz="8" w:space="0" w:color="auto"/>
              <w:right w:val="single" w:sz="8" w:space="0" w:color="auto"/>
            </w:tcBorders>
            <w:shd w:val="clear" w:color="auto" w:fill="auto"/>
            <w:noWrap/>
            <w:vAlign w:val="bottom"/>
            <w:hideMark/>
          </w:tcPr>
          <w:p w:rsidR="00BB449D" w:rsidRPr="00BB449D" w:rsidRDefault="00BB449D" w:rsidP="00BB449D">
            <w:pPr>
              <w:spacing w:after="0" w:line="240" w:lineRule="auto"/>
              <w:rPr>
                <w:rFonts w:ascii="Arial" w:eastAsia="Times New Roman" w:hAnsi="Arial" w:cs="Arial"/>
                <w:sz w:val="18"/>
                <w:szCs w:val="18"/>
                <w:lang w:eastAsia="es-CO"/>
              </w:rPr>
            </w:pPr>
            <w:r w:rsidRPr="00BB449D">
              <w:rPr>
                <w:rFonts w:ascii="Arial" w:eastAsia="Times New Roman" w:hAnsi="Arial" w:cs="Arial"/>
                <w:sz w:val="18"/>
                <w:szCs w:val="18"/>
                <w:lang w:eastAsia="es-CO"/>
              </w:rPr>
              <w:t>360.000</w:t>
            </w:r>
          </w:p>
        </w:tc>
        <w:tc>
          <w:tcPr>
            <w:tcW w:w="1933" w:type="dxa"/>
            <w:tcBorders>
              <w:top w:val="nil"/>
              <w:left w:val="nil"/>
              <w:bottom w:val="single" w:sz="8" w:space="0" w:color="000000"/>
              <w:right w:val="single" w:sz="8" w:space="0" w:color="000000"/>
            </w:tcBorders>
            <w:shd w:val="clear" w:color="auto" w:fill="auto"/>
            <w:hideMark/>
          </w:tcPr>
          <w:p w:rsidR="00BB449D" w:rsidRPr="00BB449D" w:rsidRDefault="00BB449D" w:rsidP="00BB449D">
            <w:pPr>
              <w:spacing w:after="0" w:line="240" w:lineRule="auto"/>
              <w:rPr>
                <w:rFonts w:ascii="Arial" w:eastAsia="Times New Roman" w:hAnsi="Arial" w:cs="Arial"/>
                <w:color w:val="000000"/>
                <w:sz w:val="18"/>
                <w:szCs w:val="18"/>
                <w:lang w:eastAsia="es-CO"/>
              </w:rPr>
            </w:pPr>
            <w:r w:rsidRPr="00BB449D">
              <w:rPr>
                <w:rFonts w:ascii="Arial" w:eastAsia="Times New Roman" w:hAnsi="Arial" w:cs="Arial"/>
                <w:color w:val="000000"/>
                <w:sz w:val="18"/>
                <w:szCs w:val="18"/>
                <w:lang w:eastAsia="es-CO"/>
              </w:rPr>
              <w:t>223,889</w:t>
            </w:r>
          </w:p>
        </w:tc>
        <w:tc>
          <w:tcPr>
            <w:tcW w:w="1678" w:type="dxa"/>
            <w:tcBorders>
              <w:top w:val="nil"/>
              <w:left w:val="nil"/>
              <w:bottom w:val="single" w:sz="8" w:space="0" w:color="auto"/>
              <w:right w:val="single" w:sz="8" w:space="0" w:color="auto"/>
            </w:tcBorders>
            <w:shd w:val="clear" w:color="auto" w:fill="auto"/>
            <w:noWrap/>
            <w:vAlign w:val="bottom"/>
            <w:hideMark/>
          </w:tcPr>
          <w:p w:rsidR="00BB449D" w:rsidRPr="00BB449D" w:rsidRDefault="00BB449D" w:rsidP="00BB449D">
            <w:pPr>
              <w:spacing w:after="0" w:line="240" w:lineRule="auto"/>
              <w:jc w:val="center"/>
              <w:rPr>
                <w:rFonts w:ascii="Arial" w:eastAsia="Times New Roman" w:hAnsi="Arial" w:cs="Arial"/>
                <w:sz w:val="18"/>
                <w:szCs w:val="18"/>
                <w:lang w:eastAsia="es-CO"/>
              </w:rPr>
            </w:pPr>
            <w:r w:rsidRPr="00BB449D">
              <w:rPr>
                <w:rFonts w:ascii="Arial" w:eastAsia="Times New Roman" w:hAnsi="Arial" w:cs="Arial"/>
                <w:sz w:val="18"/>
                <w:szCs w:val="18"/>
                <w:lang w:eastAsia="es-CO"/>
              </w:rPr>
              <w:t>62</w:t>
            </w:r>
          </w:p>
        </w:tc>
      </w:tr>
      <w:tr w:rsidR="00BB449D" w:rsidRPr="00BB449D" w:rsidTr="00BB449D">
        <w:trPr>
          <w:trHeight w:val="315"/>
        </w:trPr>
        <w:tc>
          <w:tcPr>
            <w:tcW w:w="2927" w:type="dxa"/>
            <w:tcBorders>
              <w:top w:val="nil"/>
              <w:left w:val="single" w:sz="8" w:space="0" w:color="auto"/>
              <w:bottom w:val="single" w:sz="8" w:space="0" w:color="auto"/>
              <w:right w:val="nil"/>
            </w:tcBorders>
            <w:shd w:val="clear" w:color="auto" w:fill="auto"/>
            <w:noWrap/>
            <w:vAlign w:val="center"/>
            <w:hideMark/>
          </w:tcPr>
          <w:p w:rsidR="00BB449D" w:rsidRPr="00BB449D" w:rsidRDefault="00BB449D" w:rsidP="00BB449D">
            <w:pPr>
              <w:spacing w:after="0" w:line="240" w:lineRule="auto"/>
              <w:rPr>
                <w:rFonts w:ascii="Arial" w:eastAsia="Times New Roman" w:hAnsi="Arial" w:cs="Arial"/>
                <w:b/>
                <w:bCs/>
                <w:sz w:val="18"/>
                <w:szCs w:val="18"/>
                <w:lang w:eastAsia="es-CO"/>
              </w:rPr>
            </w:pPr>
            <w:r w:rsidRPr="00BB449D">
              <w:rPr>
                <w:rFonts w:ascii="Arial" w:eastAsia="Times New Roman" w:hAnsi="Arial" w:cs="Arial"/>
                <w:b/>
                <w:bCs/>
                <w:sz w:val="18"/>
                <w:szCs w:val="18"/>
                <w:lang w:eastAsia="es-CO"/>
              </w:rPr>
              <w:t xml:space="preserve">Gastos de </w:t>
            </w:r>
            <w:r w:rsidR="00ED78DB" w:rsidRPr="00BB449D">
              <w:rPr>
                <w:rFonts w:ascii="Arial" w:eastAsia="Times New Roman" w:hAnsi="Arial" w:cs="Arial"/>
                <w:b/>
                <w:bCs/>
                <w:sz w:val="18"/>
                <w:szCs w:val="18"/>
                <w:lang w:eastAsia="es-CO"/>
              </w:rPr>
              <w:t>Inversión</w:t>
            </w:r>
          </w:p>
        </w:tc>
        <w:tc>
          <w:tcPr>
            <w:tcW w:w="2182" w:type="dxa"/>
            <w:tcBorders>
              <w:top w:val="nil"/>
              <w:left w:val="single" w:sz="8" w:space="0" w:color="auto"/>
              <w:bottom w:val="single" w:sz="8" w:space="0" w:color="auto"/>
              <w:right w:val="single" w:sz="8" w:space="0" w:color="auto"/>
            </w:tcBorders>
            <w:shd w:val="clear" w:color="auto" w:fill="auto"/>
            <w:noWrap/>
            <w:vAlign w:val="bottom"/>
            <w:hideMark/>
          </w:tcPr>
          <w:p w:rsidR="00BB449D" w:rsidRPr="00BB449D" w:rsidRDefault="00BB449D" w:rsidP="00BB449D">
            <w:pPr>
              <w:spacing w:after="0" w:line="240" w:lineRule="auto"/>
              <w:rPr>
                <w:rFonts w:ascii="Arial" w:eastAsia="Times New Roman" w:hAnsi="Arial" w:cs="Arial"/>
                <w:sz w:val="18"/>
                <w:szCs w:val="18"/>
                <w:lang w:eastAsia="es-CO"/>
              </w:rPr>
            </w:pPr>
            <w:r w:rsidRPr="00BB449D">
              <w:rPr>
                <w:rFonts w:ascii="Arial" w:eastAsia="Times New Roman" w:hAnsi="Arial" w:cs="Arial"/>
                <w:sz w:val="18"/>
                <w:szCs w:val="18"/>
                <w:lang w:eastAsia="es-CO"/>
              </w:rPr>
              <w:t>14,264,606,</w:t>
            </w:r>
          </w:p>
        </w:tc>
        <w:tc>
          <w:tcPr>
            <w:tcW w:w="1933" w:type="dxa"/>
            <w:tcBorders>
              <w:top w:val="nil"/>
              <w:left w:val="nil"/>
              <w:bottom w:val="single" w:sz="8" w:space="0" w:color="000000"/>
              <w:right w:val="single" w:sz="8" w:space="0" w:color="000000"/>
            </w:tcBorders>
            <w:shd w:val="clear" w:color="auto" w:fill="auto"/>
            <w:hideMark/>
          </w:tcPr>
          <w:p w:rsidR="00BB449D" w:rsidRPr="00BB449D" w:rsidRDefault="00BB449D" w:rsidP="00BB449D">
            <w:pPr>
              <w:spacing w:after="0" w:line="240" w:lineRule="auto"/>
              <w:rPr>
                <w:rFonts w:ascii="Arial" w:eastAsia="Times New Roman" w:hAnsi="Arial" w:cs="Arial"/>
                <w:color w:val="000000"/>
                <w:sz w:val="18"/>
                <w:szCs w:val="18"/>
                <w:lang w:eastAsia="es-CO"/>
              </w:rPr>
            </w:pPr>
            <w:r w:rsidRPr="00BB449D">
              <w:rPr>
                <w:rFonts w:ascii="Arial" w:eastAsia="Times New Roman" w:hAnsi="Arial" w:cs="Arial"/>
                <w:color w:val="000000"/>
                <w:sz w:val="18"/>
                <w:szCs w:val="18"/>
                <w:lang w:eastAsia="es-CO"/>
              </w:rPr>
              <w:t>13,763,624</w:t>
            </w:r>
          </w:p>
        </w:tc>
        <w:tc>
          <w:tcPr>
            <w:tcW w:w="1678" w:type="dxa"/>
            <w:tcBorders>
              <w:top w:val="nil"/>
              <w:left w:val="nil"/>
              <w:bottom w:val="single" w:sz="8" w:space="0" w:color="auto"/>
              <w:right w:val="single" w:sz="8" w:space="0" w:color="auto"/>
            </w:tcBorders>
            <w:shd w:val="clear" w:color="auto" w:fill="auto"/>
            <w:noWrap/>
            <w:vAlign w:val="bottom"/>
            <w:hideMark/>
          </w:tcPr>
          <w:p w:rsidR="00BB449D" w:rsidRPr="00BB449D" w:rsidRDefault="00BB449D" w:rsidP="00BB449D">
            <w:pPr>
              <w:spacing w:after="0" w:line="240" w:lineRule="auto"/>
              <w:jc w:val="center"/>
              <w:rPr>
                <w:rFonts w:ascii="Arial" w:eastAsia="Times New Roman" w:hAnsi="Arial" w:cs="Arial"/>
                <w:sz w:val="18"/>
                <w:szCs w:val="18"/>
                <w:lang w:eastAsia="es-CO"/>
              </w:rPr>
            </w:pPr>
            <w:r w:rsidRPr="00BB449D">
              <w:rPr>
                <w:rFonts w:ascii="Arial" w:eastAsia="Times New Roman" w:hAnsi="Arial" w:cs="Arial"/>
                <w:sz w:val="18"/>
                <w:szCs w:val="18"/>
                <w:lang w:eastAsia="es-CO"/>
              </w:rPr>
              <w:t>96</w:t>
            </w:r>
          </w:p>
        </w:tc>
      </w:tr>
      <w:tr w:rsidR="00BB449D" w:rsidRPr="00BB449D" w:rsidTr="00BB449D">
        <w:trPr>
          <w:trHeight w:val="315"/>
        </w:trPr>
        <w:tc>
          <w:tcPr>
            <w:tcW w:w="2927" w:type="dxa"/>
            <w:tcBorders>
              <w:top w:val="nil"/>
              <w:left w:val="single" w:sz="8" w:space="0" w:color="auto"/>
              <w:bottom w:val="single" w:sz="8" w:space="0" w:color="auto"/>
              <w:right w:val="single" w:sz="8" w:space="0" w:color="auto"/>
            </w:tcBorders>
            <w:shd w:val="clear" w:color="auto" w:fill="auto"/>
            <w:noWrap/>
            <w:vAlign w:val="bottom"/>
            <w:hideMark/>
          </w:tcPr>
          <w:p w:rsidR="00BB449D" w:rsidRPr="00BB449D" w:rsidRDefault="00BB449D" w:rsidP="00BB449D">
            <w:pPr>
              <w:spacing w:after="0" w:line="240" w:lineRule="auto"/>
              <w:rPr>
                <w:rFonts w:ascii="Calibri" w:eastAsia="Times New Roman" w:hAnsi="Calibri" w:cs="Times New Roman"/>
                <w:b/>
                <w:bCs/>
                <w:color w:val="000000"/>
                <w:lang w:eastAsia="es-CO"/>
              </w:rPr>
            </w:pPr>
            <w:r w:rsidRPr="00BB449D">
              <w:rPr>
                <w:rFonts w:ascii="Calibri" w:eastAsia="Times New Roman" w:hAnsi="Calibri" w:cs="Times New Roman"/>
                <w:b/>
                <w:bCs/>
                <w:color w:val="000000"/>
                <w:lang w:eastAsia="es-CO"/>
              </w:rPr>
              <w:t>Fondos Especiales</w:t>
            </w:r>
          </w:p>
        </w:tc>
        <w:tc>
          <w:tcPr>
            <w:tcW w:w="2182" w:type="dxa"/>
            <w:tcBorders>
              <w:top w:val="nil"/>
              <w:left w:val="nil"/>
              <w:bottom w:val="single" w:sz="8" w:space="0" w:color="auto"/>
              <w:right w:val="single" w:sz="8" w:space="0" w:color="auto"/>
            </w:tcBorders>
            <w:shd w:val="clear" w:color="auto" w:fill="auto"/>
            <w:noWrap/>
            <w:vAlign w:val="bottom"/>
            <w:hideMark/>
          </w:tcPr>
          <w:p w:rsidR="00BB449D" w:rsidRPr="00BB449D" w:rsidRDefault="00BB449D" w:rsidP="00BB449D">
            <w:pPr>
              <w:spacing w:after="0" w:line="240" w:lineRule="auto"/>
              <w:rPr>
                <w:rFonts w:ascii="Calibri" w:eastAsia="Times New Roman" w:hAnsi="Calibri" w:cs="Times New Roman"/>
                <w:color w:val="000000"/>
                <w:lang w:eastAsia="es-CO"/>
              </w:rPr>
            </w:pPr>
            <w:r w:rsidRPr="00BB449D">
              <w:rPr>
                <w:rFonts w:ascii="Calibri" w:eastAsia="Times New Roman" w:hAnsi="Calibri" w:cs="Times New Roman"/>
                <w:color w:val="000000"/>
                <w:lang w:eastAsia="es-CO"/>
              </w:rPr>
              <w:t>154,575</w:t>
            </w:r>
          </w:p>
        </w:tc>
        <w:tc>
          <w:tcPr>
            <w:tcW w:w="1933" w:type="dxa"/>
            <w:tcBorders>
              <w:top w:val="nil"/>
              <w:left w:val="nil"/>
              <w:bottom w:val="single" w:sz="8" w:space="0" w:color="000000"/>
              <w:right w:val="single" w:sz="8" w:space="0" w:color="000000"/>
            </w:tcBorders>
            <w:shd w:val="clear" w:color="auto" w:fill="auto"/>
            <w:hideMark/>
          </w:tcPr>
          <w:p w:rsidR="00BB449D" w:rsidRPr="00BB449D" w:rsidRDefault="00BB449D" w:rsidP="00BB449D">
            <w:pPr>
              <w:spacing w:after="0" w:line="240" w:lineRule="auto"/>
              <w:rPr>
                <w:rFonts w:ascii="Calibri" w:eastAsia="Times New Roman" w:hAnsi="Calibri" w:cs="Times New Roman"/>
                <w:color w:val="000000"/>
                <w:sz w:val="20"/>
                <w:szCs w:val="20"/>
                <w:lang w:eastAsia="es-CO"/>
              </w:rPr>
            </w:pPr>
            <w:r w:rsidRPr="00BB449D">
              <w:rPr>
                <w:rFonts w:ascii="Calibri" w:eastAsia="Times New Roman" w:hAnsi="Calibri" w:cs="Times New Roman"/>
                <w:color w:val="000000"/>
                <w:sz w:val="20"/>
                <w:szCs w:val="20"/>
                <w:lang w:eastAsia="es-CO"/>
              </w:rPr>
              <w:t>117,576,</w:t>
            </w:r>
          </w:p>
        </w:tc>
        <w:tc>
          <w:tcPr>
            <w:tcW w:w="1678" w:type="dxa"/>
            <w:tcBorders>
              <w:top w:val="nil"/>
              <w:left w:val="nil"/>
              <w:bottom w:val="single" w:sz="8" w:space="0" w:color="auto"/>
              <w:right w:val="single" w:sz="8" w:space="0" w:color="auto"/>
            </w:tcBorders>
            <w:shd w:val="clear" w:color="auto" w:fill="auto"/>
            <w:noWrap/>
            <w:vAlign w:val="bottom"/>
            <w:hideMark/>
          </w:tcPr>
          <w:p w:rsidR="00BB449D" w:rsidRPr="00BB449D" w:rsidRDefault="00BB449D" w:rsidP="00BB449D">
            <w:pPr>
              <w:spacing w:after="0" w:line="240" w:lineRule="auto"/>
              <w:jc w:val="center"/>
              <w:rPr>
                <w:rFonts w:ascii="Calibri" w:eastAsia="Times New Roman" w:hAnsi="Calibri" w:cs="Times New Roman"/>
                <w:color w:val="000000"/>
                <w:lang w:eastAsia="es-CO"/>
              </w:rPr>
            </w:pPr>
            <w:r w:rsidRPr="00BB449D">
              <w:rPr>
                <w:rFonts w:ascii="Calibri" w:eastAsia="Times New Roman" w:hAnsi="Calibri" w:cs="Times New Roman"/>
                <w:color w:val="000000"/>
                <w:lang w:eastAsia="es-CO"/>
              </w:rPr>
              <w:t>76</w:t>
            </w:r>
          </w:p>
        </w:tc>
      </w:tr>
      <w:tr w:rsidR="00BB449D" w:rsidRPr="00BB449D" w:rsidTr="00BB449D">
        <w:trPr>
          <w:trHeight w:val="315"/>
        </w:trPr>
        <w:tc>
          <w:tcPr>
            <w:tcW w:w="2927" w:type="dxa"/>
            <w:tcBorders>
              <w:top w:val="nil"/>
              <w:left w:val="single" w:sz="8" w:space="0" w:color="auto"/>
              <w:bottom w:val="single" w:sz="8" w:space="0" w:color="auto"/>
              <w:right w:val="single" w:sz="8" w:space="0" w:color="auto"/>
            </w:tcBorders>
            <w:shd w:val="clear" w:color="auto" w:fill="auto"/>
            <w:noWrap/>
            <w:vAlign w:val="bottom"/>
            <w:hideMark/>
          </w:tcPr>
          <w:p w:rsidR="00BB449D" w:rsidRPr="00BB449D" w:rsidRDefault="00BB449D" w:rsidP="00BB449D">
            <w:pPr>
              <w:spacing w:after="0" w:line="240" w:lineRule="auto"/>
              <w:rPr>
                <w:rFonts w:ascii="Calibri" w:eastAsia="Times New Roman" w:hAnsi="Calibri" w:cs="Times New Roman"/>
                <w:b/>
                <w:bCs/>
                <w:color w:val="000000"/>
                <w:lang w:eastAsia="es-CO"/>
              </w:rPr>
            </w:pPr>
            <w:r w:rsidRPr="00BB449D">
              <w:rPr>
                <w:rFonts w:ascii="Calibri" w:eastAsia="Times New Roman" w:hAnsi="Calibri" w:cs="Times New Roman"/>
                <w:b/>
                <w:bCs/>
                <w:color w:val="000000"/>
                <w:lang w:eastAsia="es-CO"/>
              </w:rPr>
              <w:t xml:space="preserve">Total Gastos </w:t>
            </w:r>
          </w:p>
        </w:tc>
        <w:tc>
          <w:tcPr>
            <w:tcW w:w="2182" w:type="dxa"/>
            <w:tcBorders>
              <w:top w:val="nil"/>
              <w:left w:val="nil"/>
              <w:bottom w:val="single" w:sz="8" w:space="0" w:color="auto"/>
              <w:right w:val="single" w:sz="8" w:space="0" w:color="auto"/>
            </w:tcBorders>
            <w:shd w:val="clear" w:color="auto" w:fill="auto"/>
            <w:noWrap/>
            <w:vAlign w:val="bottom"/>
            <w:hideMark/>
          </w:tcPr>
          <w:p w:rsidR="00BB449D" w:rsidRPr="00BB449D" w:rsidRDefault="00BB449D" w:rsidP="00BB449D">
            <w:pPr>
              <w:spacing w:after="0" w:line="240" w:lineRule="auto"/>
              <w:rPr>
                <w:rFonts w:ascii="Calibri" w:eastAsia="Times New Roman" w:hAnsi="Calibri" w:cs="Times New Roman"/>
                <w:b/>
                <w:bCs/>
                <w:color w:val="000000"/>
                <w:lang w:eastAsia="es-CO"/>
              </w:rPr>
            </w:pPr>
            <w:r w:rsidRPr="00BB449D">
              <w:rPr>
                <w:rFonts w:ascii="Calibri" w:eastAsia="Times New Roman" w:hAnsi="Calibri" w:cs="Times New Roman"/>
                <w:b/>
                <w:bCs/>
                <w:color w:val="000000"/>
                <w:lang w:eastAsia="es-CO"/>
              </w:rPr>
              <w:t>15,972,943</w:t>
            </w:r>
          </w:p>
        </w:tc>
        <w:tc>
          <w:tcPr>
            <w:tcW w:w="1933" w:type="dxa"/>
            <w:tcBorders>
              <w:top w:val="nil"/>
              <w:left w:val="nil"/>
              <w:bottom w:val="single" w:sz="8" w:space="0" w:color="000000"/>
              <w:right w:val="single" w:sz="8" w:space="0" w:color="000000"/>
            </w:tcBorders>
            <w:shd w:val="clear" w:color="auto" w:fill="auto"/>
            <w:hideMark/>
          </w:tcPr>
          <w:p w:rsidR="00BB449D" w:rsidRPr="00BB449D" w:rsidRDefault="00BB449D" w:rsidP="00BB449D">
            <w:pPr>
              <w:spacing w:after="0" w:line="240" w:lineRule="auto"/>
              <w:rPr>
                <w:rFonts w:ascii="Calibri" w:eastAsia="Times New Roman" w:hAnsi="Calibri" w:cs="Times New Roman"/>
                <w:b/>
                <w:bCs/>
                <w:color w:val="000000"/>
                <w:lang w:eastAsia="es-CO"/>
              </w:rPr>
            </w:pPr>
            <w:r w:rsidRPr="00BB449D">
              <w:rPr>
                <w:rFonts w:ascii="Calibri" w:eastAsia="Times New Roman" w:hAnsi="Calibri" w:cs="Times New Roman"/>
                <w:b/>
                <w:bCs/>
                <w:color w:val="000000"/>
                <w:lang w:eastAsia="es-CO"/>
              </w:rPr>
              <w:t>14,995,494,</w:t>
            </w:r>
          </w:p>
        </w:tc>
        <w:tc>
          <w:tcPr>
            <w:tcW w:w="1678" w:type="dxa"/>
            <w:tcBorders>
              <w:top w:val="nil"/>
              <w:left w:val="nil"/>
              <w:bottom w:val="single" w:sz="8" w:space="0" w:color="auto"/>
              <w:right w:val="single" w:sz="8" w:space="0" w:color="auto"/>
            </w:tcBorders>
            <w:shd w:val="clear" w:color="auto" w:fill="auto"/>
            <w:noWrap/>
            <w:vAlign w:val="bottom"/>
            <w:hideMark/>
          </w:tcPr>
          <w:p w:rsidR="00BB449D" w:rsidRPr="00BB449D" w:rsidRDefault="00BB449D" w:rsidP="00BB449D">
            <w:pPr>
              <w:spacing w:after="0" w:line="240" w:lineRule="auto"/>
              <w:rPr>
                <w:rFonts w:ascii="Calibri" w:eastAsia="Times New Roman" w:hAnsi="Calibri" w:cs="Times New Roman"/>
                <w:color w:val="000000"/>
                <w:lang w:eastAsia="es-CO"/>
              </w:rPr>
            </w:pPr>
            <w:r w:rsidRPr="00BB449D">
              <w:rPr>
                <w:rFonts w:ascii="Calibri" w:eastAsia="Times New Roman" w:hAnsi="Calibri" w:cs="Times New Roman"/>
                <w:color w:val="000000"/>
                <w:lang w:eastAsia="es-CO"/>
              </w:rPr>
              <w:t> </w:t>
            </w:r>
          </w:p>
        </w:tc>
      </w:tr>
    </w:tbl>
    <w:p w:rsidR="004B498E" w:rsidRDefault="004B498E" w:rsidP="00E51325">
      <w:pPr>
        <w:pStyle w:val="Prrafodelista"/>
        <w:jc w:val="center"/>
        <w:rPr>
          <w:rFonts w:ascii="Arial" w:hAnsi="Arial" w:cs="Arial"/>
          <w:b/>
          <w:sz w:val="24"/>
          <w:szCs w:val="24"/>
          <w:lang w:val="es-ES"/>
        </w:rPr>
      </w:pPr>
    </w:p>
    <w:p w:rsidR="005522AA" w:rsidRDefault="005522AA" w:rsidP="005522AA">
      <w:pPr>
        <w:pStyle w:val="Prrafodelista"/>
        <w:rPr>
          <w:rFonts w:ascii="Arial" w:hAnsi="Arial" w:cs="Arial"/>
          <w:b/>
          <w:sz w:val="24"/>
          <w:szCs w:val="24"/>
          <w:lang w:val="es-ES"/>
        </w:rPr>
      </w:pPr>
      <w:r>
        <w:rPr>
          <w:rFonts w:ascii="Arial" w:hAnsi="Arial" w:cs="Arial"/>
          <w:b/>
          <w:sz w:val="24"/>
          <w:szCs w:val="24"/>
          <w:lang w:val="es-ES"/>
        </w:rPr>
        <w:t xml:space="preserve">Documentos adjuntos; </w:t>
      </w:r>
    </w:p>
    <w:p w:rsidR="005522AA" w:rsidRDefault="005522AA" w:rsidP="005522AA">
      <w:pPr>
        <w:pStyle w:val="Prrafodelista"/>
        <w:rPr>
          <w:rFonts w:ascii="Arial" w:hAnsi="Arial" w:cs="Arial"/>
          <w:b/>
          <w:sz w:val="24"/>
          <w:szCs w:val="24"/>
          <w:lang w:val="es-ES"/>
        </w:rPr>
      </w:pPr>
    </w:p>
    <w:p w:rsidR="00E51325" w:rsidRPr="00C57AAD" w:rsidRDefault="00511D21" w:rsidP="00E33E15">
      <w:pPr>
        <w:pStyle w:val="Prrafodelista"/>
        <w:numPr>
          <w:ilvl w:val="0"/>
          <w:numId w:val="2"/>
        </w:numPr>
        <w:rPr>
          <w:rFonts w:ascii="Arial" w:hAnsi="Arial" w:cs="Arial"/>
          <w:sz w:val="24"/>
          <w:szCs w:val="24"/>
          <w:lang w:val="es-ES"/>
        </w:rPr>
      </w:pPr>
      <w:r w:rsidRPr="00C57AAD">
        <w:rPr>
          <w:rFonts w:ascii="Arial" w:hAnsi="Arial" w:cs="Arial"/>
          <w:sz w:val="24"/>
          <w:szCs w:val="24"/>
          <w:lang w:val="es-ES"/>
        </w:rPr>
        <w:t>Acta de fecha 1 de diciembre de 2011 (5) folios</w:t>
      </w:r>
    </w:p>
    <w:p w:rsidR="00511D21" w:rsidRPr="00C57AAD" w:rsidRDefault="00511D21" w:rsidP="00E33E15">
      <w:pPr>
        <w:pStyle w:val="Prrafodelista"/>
        <w:numPr>
          <w:ilvl w:val="0"/>
          <w:numId w:val="2"/>
        </w:numPr>
        <w:rPr>
          <w:rFonts w:ascii="Arial" w:hAnsi="Arial" w:cs="Arial"/>
          <w:sz w:val="24"/>
          <w:szCs w:val="24"/>
          <w:lang w:val="es-ES"/>
        </w:rPr>
      </w:pPr>
      <w:r w:rsidRPr="00C57AAD">
        <w:rPr>
          <w:rFonts w:ascii="Arial" w:hAnsi="Arial" w:cs="Arial"/>
          <w:sz w:val="24"/>
          <w:szCs w:val="24"/>
          <w:lang w:val="es-ES"/>
        </w:rPr>
        <w:t>Ejecuciones Presupuestales de ingresos y gastos con corte a 30 de septiembre de 2011</w:t>
      </w:r>
    </w:p>
    <w:p w:rsidR="00511D21" w:rsidRPr="00C57AAD" w:rsidRDefault="00511D21" w:rsidP="00E33E15">
      <w:pPr>
        <w:pStyle w:val="Prrafodelista"/>
        <w:numPr>
          <w:ilvl w:val="0"/>
          <w:numId w:val="2"/>
        </w:numPr>
        <w:rPr>
          <w:rFonts w:ascii="Arial" w:hAnsi="Arial" w:cs="Arial"/>
          <w:sz w:val="24"/>
          <w:szCs w:val="24"/>
          <w:lang w:val="es-ES"/>
        </w:rPr>
      </w:pPr>
      <w:r w:rsidRPr="00C57AAD">
        <w:rPr>
          <w:rFonts w:ascii="Arial" w:hAnsi="Arial" w:cs="Arial"/>
          <w:sz w:val="24"/>
          <w:szCs w:val="24"/>
          <w:lang w:val="es-ES"/>
        </w:rPr>
        <w:t>Marco Fiscal de Mediano Plazo</w:t>
      </w:r>
    </w:p>
    <w:p w:rsidR="00511D21" w:rsidRPr="00C57AAD" w:rsidRDefault="00511D21" w:rsidP="00E33E15">
      <w:pPr>
        <w:pStyle w:val="Prrafodelista"/>
        <w:numPr>
          <w:ilvl w:val="0"/>
          <w:numId w:val="2"/>
        </w:numPr>
        <w:rPr>
          <w:rFonts w:ascii="Arial" w:hAnsi="Arial" w:cs="Arial"/>
          <w:sz w:val="24"/>
          <w:szCs w:val="24"/>
          <w:lang w:val="es-ES"/>
        </w:rPr>
      </w:pPr>
      <w:r w:rsidRPr="00C57AAD">
        <w:rPr>
          <w:rFonts w:ascii="Arial" w:hAnsi="Arial" w:cs="Arial"/>
          <w:sz w:val="24"/>
          <w:szCs w:val="24"/>
          <w:lang w:val="es-ES"/>
        </w:rPr>
        <w:t>Informe sobre el estado de la deuda pública</w:t>
      </w:r>
    </w:p>
    <w:p w:rsidR="00511D21" w:rsidRPr="00C57AAD" w:rsidRDefault="00511D21" w:rsidP="00E33E15">
      <w:pPr>
        <w:pStyle w:val="Prrafodelista"/>
        <w:numPr>
          <w:ilvl w:val="0"/>
          <w:numId w:val="2"/>
        </w:numPr>
        <w:rPr>
          <w:rFonts w:ascii="Arial" w:hAnsi="Arial" w:cs="Arial"/>
          <w:sz w:val="24"/>
          <w:szCs w:val="24"/>
          <w:lang w:val="es-ES"/>
        </w:rPr>
      </w:pPr>
      <w:r w:rsidRPr="00C57AAD">
        <w:rPr>
          <w:rFonts w:ascii="Arial" w:hAnsi="Arial" w:cs="Arial"/>
          <w:sz w:val="24"/>
          <w:szCs w:val="24"/>
          <w:lang w:val="es-ES"/>
        </w:rPr>
        <w:lastRenderedPageBreak/>
        <w:t>Estados financieros Vigencias 2008- 2009 – 2010 y 2011</w:t>
      </w:r>
    </w:p>
    <w:p w:rsidR="00511D21" w:rsidRPr="00C57AAD" w:rsidRDefault="00511D21" w:rsidP="00E33E15">
      <w:pPr>
        <w:pStyle w:val="Prrafodelista"/>
        <w:numPr>
          <w:ilvl w:val="0"/>
          <w:numId w:val="2"/>
        </w:numPr>
        <w:rPr>
          <w:rFonts w:ascii="Arial" w:hAnsi="Arial" w:cs="Arial"/>
          <w:sz w:val="24"/>
          <w:szCs w:val="24"/>
          <w:lang w:val="es-ES"/>
        </w:rPr>
      </w:pPr>
      <w:r w:rsidRPr="00C57AAD">
        <w:rPr>
          <w:rFonts w:ascii="Arial" w:hAnsi="Arial" w:cs="Arial"/>
          <w:sz w:val="24"/>
          <w:szCs w:val="24"/>
          <w:lang w:val="es-ES"/>
        </w:rPr>
        <w:t>Relación de cuentas bancarias</w:t>
      </w:r>
    </w:p>
    <w:p w:rsidR="00511D21" w:rsidRPr="00C57AAD" w:rsidRDefault="00511D21" w:rsidP="00E33E15">
      <w:pPr>
        <w:pStyle w:val="Prrafodelista"/>
        <w:numPr>
          <w:ilvl w:val="0"/>
          <w:numId w:val="2"/>
        </w:numPr>
        <w:rPr>
          <w:rFonts w:ascii="Arial" w:hAnsi="Arial" w:cs="Arial"/>
          <w:sz w:val="24"/>
          <w:szCs w:val="24"/>
          <w:lang w:val="es-ES"/>
        </w:rPr>
      </w:pPr>
      <w:r w:rsidRPr="00C57AAD">
        <w:rPr>
          <w:rFonts w:ascii="Arial" w:hAnsi="Arial" w:cs="Arial"/>
          <w:sz w:val="24"/>
          <w:szCs w:val="24"/>
          <w:lang w:val="es-ES"/>
        </w:rPr>
        <w:t>Proyecto de Presupuesto Municipal vigencia 2012</w:t>
      </w:r>
    </w:p>
    <w:p w:rsidR="0074050C" w:rsidRPr="00C57AAD" w:rsidRDefault="0074050C" w:rsidP="00E33E15">
      <w:pPr>
        <w:pStyle w:val="Prrafodelista"/>
        <w:numPr>
          <w:ilvl w:val="0"/>
          <w:numId w:val="2"/>
        </w:numPr>
        <w:rPr>
          <w:rFonts w:ascii="Arial" w:hAnsi="Arial" w:cs="Arial"/>
          <w:sz w:val="24"/>
          <w:szCs w:val="24"/>
          <w:lang w:val="es-ES"/>
        </w:rPr>
      </w:pPr>
      <w:r w:rsidRPr="00C57AAD">
        <w:rPr>
          <w:rFonts w:ascii="Arial" w:hAnsi="Arial" w:cs="Arial"/>
          <w:sz w:val="24"/>
          <w:szCs w:val="24"/>
          <w:lang w:val="es-ES"/>
        </w:rPr>
        <w:t>Sistemas de información</w:t>
      </w:r>
    </w:p>
    <w:p w:rsidR="00511D21" w:rsidRDefault="0074050C" w:rsidP="00E33E15">
      <w:pPr>
        <w:pStyle w:val="Prrafodelista"/>
        <w:numPr>
          <w:ilvl w:val="0"/>
          <w:numId w:val="2"/>
        </w:numPr>
        <w:rPr>
          <w:rFonts w:ascii="Arial" w:hAnsi="Arial" w:cs="Arial"/>
          <w:sz w:val="24"/>
          <w:szCs w:val="24"/>
          <w:lang w:val="es-ES"/>
        </w:rPr>
      </w:pPr>
      <w:r w:rsidRPr="00C57AAD">
        <w:rPr>
          <w:rFonts w:ascii="Arial" w:hAnsi="Arial" w:cs="Arial"/>
          <w:sz w:val="24"/>
          <w:szCs w:val="24"/>
          <w:lang w:val="es-ES"/>
        </w:rPr>
        <w:t>Base de predial unificado</w:t>
      </w:r>
    </w:p>
    <w:p w:rsidR="00ED78DB" w:rsidRDefault="00ED78DB" w:rsidP="00ED78DB">
      <w:pPr>
        <w:pStyle w:val="Prrafodelista"/>
        <w:rPr>
          <w:rFonts w:ascii="Arial" w:hAnsi="Arial" w:cs="Arial"/>
          <w:sz w:val="24"/>
          <w:szCs w:val="24"/>
          <w:lang w:val="es-ES"/>
        </w:rPr>
      </w:pPr>
    </w:p>
    <w:p w:rsidR="00ED78DB" w:rsidRPr="00ED78DB" w:rsidRDefault="00ED78DB" w:rsidP="00ED78DB">
      <w:pPr>
        <w:pStyle w:val="Prrafodelista"/>
        <w:numPr>
          <w:ilvl w:val="0"/>
          <w:numId w:val="3"/>
        </w:numPr>
        <w:jc w:val="center"/>
        <w:rPr>
          <w:rFonts w:ascii="Arial" w:hAnsi="Arial" w:cs="Arial"/>
          <w:b/>
          <w:sz w:val="24"/>
          <w:szCs w:val="24"/>
          <w:lang w:val="es-ES"/>
        </w:rPr>
      </w:pPr>
      <w:r w:rsidRPr="00ED78DB">
        <w:rPr>
          <w:rFonts w:ascii="Arial" w:hAnsi="Arial" w:cs="Arial"/>
          <w:b/>
          <w:sz w:val="24"/>
          <w:szCs w:val="24"/>
          <w:lang w:val="es-ES"/>
        </w:rPr>
        <w:t>GENERALIDADES</w:t>
      </w:r>
    </w:p>
    <w:p w:rsidR="00ED78DB" w:rsidRDefault="00ED78DB" w:rsidP="005522AA">
      <w:pPr>
        <w:jc w:val="both"/>
        <w:rPr>
          <w:rFonts w:ascii="Arial" w:hAnsi="Arial" w:cs="Arial"/>
          <w:sz w:val="24"/>
          <w:szCs w:val="24"/>
          <w:lang w:val="es-ES"/>
        </w:rPr>
      </w:pPr>
    </w:p>
    <w:p w:rsidR="000E747A" w:rsidRPr="00C57AAD" w:rsidRDefault="0074050C" w:rsidP="005522AA">
      <w:pPr>
        <w:jc w:val="both"/>
        <w:rPr>
          <w:rFonts w:ascii="Arial" w:hAnsi="Arial" w:cs="Arial"/>
          <w:sz w:val="24"/>
          <w:szCs w:val="24"/>
          <w:lang w:val="es-ES"/>
        </w:rPr>
      </w:pPr>
      <w:r w:rsidRPr="00C57AAD">
        <w:rPr>
          <w:rFonts w:ascii="Arial" w:hAnsi="Arial" w:cs="Arial"/>
          <w:sz w:val="24"/>
          <w:szCs w:val="24"/>
          <w:lang w:val="es-ES"/>
        </w:rPr>
        <w:t>Se hizo entrega en medio magnético</w:t>
      </w:r>
      <w:r w:rsidR="000E747A" w:rsidRPr="00C57AAD">
        <w:rPr>
          <w:rFonts w:ascii="Arial" w:hAnsi="Arial" w:cs="Arial"/>
          <w:sz w:val="24"/>
          <w:szCs w:val="24"/>
          <w:lang w:val="es-ES"/>
        </w:rPr>
        <w:t xml:space="preserve"> de información presupuestal y contable del periodo 2008- 2011, así mismo la información relacionada en el informe de gestión financiera se entrego en un CD. </w:t>
      </w:r>
    </w:p>
    <w:p w:rsidR="0074050C" w:rsidRPr="00C57AAD" w:rsidRDefault="000E747A" w:rsidP="000E747A">
      <w:pPr>
        <w:jc w:val="both"/>
        <w:rPr>
          <w:rFonts w:ascii="Arial" w:hAnsi="Arial" w:cs="Arial"/>
          <w:sz w:val="24"/>
          <w:szCs w:val="24"/>
          <w:lang w:val="es-ES"/>
        </w:rPr>
      </w:pPr>
      <w:r w:rsidRPr="00C57AAD">
        <w:rPr>
          <w:rFonts w:ascii="Arial" w:hAnsi="Arial" w:cs="Arial"/>
          <w:sz w:val="24"/>
          <w:szCs w:val="24"/>
          <w:lang w:val="es-ES"/>
        </w:rPr>
        <w:t>Una vez finalizado el proceso de entrega de información, la señora LUCY PAIVA SOTO, mediante comunicaciones de fecha 20 de diciembre de 2011, presentó algunas observaciones y solicitó aclaraciones respecto de la información presentada, las cuales fueron</w:t>
      </w:r>
      <w:r w:rsidR="00ED78DB">
        <w:rPr>
          <w:rFonts w:ascii="Arial" w:hAnsi="Arial" w:cs="Arial"/>
          <w:sz w:val="24"/>
          <w:szCs w:val="24"/>
          <w:lang w:val="es-ES"/>
        </w:rPr>
        <w:t xml:space="preserve"> resueltas </w:t>
      </w:r>
      <w:r w:rsidRPr="00C57AAD">
        <w:rPr>
          <w:rFonts w:ascii="Arial" w:hAnsi="Arial" w:cs="Arial"/>
          <w:sz w:val="24"/>
          <w:szCs w:val="24"/>
          <w:lang w:val="es-ES"/>
        </w:rPr>
        <w:t xml:space="preserve"> mediante oficios de fecha  22 de diciembre de 2011, suscritos por el Alcalde </w:t>
      </w:r>
      <w:r w:rsidR="00082977" w:rsidRPr="00C57AAD">
        <w:rPr>
          <w:rFonts w:ascii="Arial" w:hAnsi="Arial" w:cs="Arial"/>
          <w:sz w:val="24"/>
          <w:szCs w:val="24"/>
          <w:lang w:val="es-ES"/>
        </w:rPr>
        <w:t xml:space="preserve">saliente </w:t>
      </w:r>
      <w:r w:rsidRPr="00C57AAD">
        <w:rPr>
          <w:rFonts w:ascii="Arial" w:hAnsi="Arial" w:cs="Arial"/>
          <w:sz w:val="24"/>
          <w:szCs w:val="24"/>
          <w:lang w:val="es-ES"/>
        </w:rPr>
        <w:t xml:space="preserve"> y la Secretaria de Hacienda. </w:t>
      </w:r>
    </w:p>
    <w:p w:rsidR="00511D21" w:rsidRPr="00C57AAD" w:rsidRDefault="00082977" w:rsidP="00ED78DB">
      <w:pPr>
        <w:jc w:val="both"/>
        <w:rPr>
          <w:rFonts w:ascii="Arial" w:hAnsi="Arial" w:cs="Arial"/>
          <w:sz w:val="24"/>
          <w:szCs w:val="24"/>
          <w:lang w:val="es-ES"/>
        </w:rPr>
      </w:pPr>
      <w:r w:rsidRPr="00C57AAD">
        <w:rPr>
          <w:rFonts w:ascii="Arial" w:hAnsi="Arial" w:cs="Arial"/>
          <w:sz w:val="24"/>
          <w:szCs w:val="24"/>
          <w:lang w:val="es-ES"/>
        </w:rPr>
        <w:t>Como soporte se adjunta copia de las actas elaboradas dentro del proceso de Empalme</w:t>
      </w:r>
      <w:r w:rsidR="00764443" w:rsidRPr="00C57AAD">
        <w:rPr>
          <w:rFonts w:ascii="Arial" w:hAnsi="Arial" w:cs="Arial"/>
          <w:sz w:val="24"/>
          <w:szCs w:val="24"/>
          <w:lang w:val="es-ES"/>
        </w:rPr>
        <w:t xml:space="preserve"> y la información que lo soporta. </w:t>
      </w:r>
    </w:p>
    <w:p w:rsidR="00082977" w:rsidRPr="00C57AAD" w:rsidRDefault="00082977" w:rsidP="00082977">
      <w:pPr>
        <w:rPr>
          <w:rFonts w:ascii="Arial" w:hAnsi="Arial" w:cs="Arial"/>
          <w:sz w:val="24"/>
          <w:szCs w:val="24"/>
          <w:lang w:val="es-ES"/>
        </w:rPr>
      </w:pPr>
      <w:r w:rsidRPr="00C57AAD">
        <w:rPr>
          <w:rFonts w:ascii="Arial" w:hAnsi="Arial" w:cs="Arial"/>
          <w:sz w:val="24"/>
          <w:szCs w:val="24"/>
          <w:lang w:val="es-ES"/>
        </w:rPr>
        <w:t xml:space="preserve">Para constancia se firma en Acevedo. </w:t>
      </w:r>
    </w:p>
    <w:p w:rsidR="00490327" w:rsidRPr="00C57AAD" w:rsidRDefault="00490327" w:rsidP="00082977">
      <w:pPr>
        <w:rPr>
          <w:rFonts w:ascii="Arial" w:hAnsi="Arial" w:cs="Arial"/>
          <w:sz w:val="24"/>
          <w:szCs w:val="24"/>
          <w:lang w:val="es-ES"/>
        </w:rPr>
      </w:pPr>
    </w:p>
    <w:p w:rsidR="00082977" w:rsidRPr="00C57AAD" w:rsidRDefault="00082977" w:rsidP="00082977">
      <w:pPr>
        <w:rPr>
          <w:rFonts w:ascii="Arial" w:hAnsi="Arial" w:cs="Arial"/>
          <w:sz w:val="24"/>
          <w:szCs w:val="24"/>
          <w:lang w:val="es-ES"/>
        </w:rPr>
      </w:pPr>
    </w:p>
    <w:p w:rsidR="00543FA9" w:rsidRPr="00C57AAD" w:rsidRDefault="00082977" w:rsidP="00082977">
      <w:pPr>
        <w:spacing w:after="0"/>
        <w:jc w:val="both"/>
        <w:rPr>
          <w:rFonts w:ascii="Arial" w:hAnsi="Arial" w:cs="Arial"/>
          <w:b/>
          <w:sz w:val="24"/>
          <w:szCs w:val="24"/>
          <w:lang w:val="es-ES"/>
        </w:rPr>
      </w:pPr>
      <w:r w:rsidRPr="00C57AAD">
        <w:rPr>
          <w:rFonts w:ascii="Arial" w:hAnsi="Arial" w:cs="Arial"/>
          <w:b/>
          <w:sz w:val="24"/>
          <w:szCs w:val="24"/>
          <w:lang w:val="es-ES"/>
        </w:rPr>
        <w:t>NACIANCENO ORTIZ MONROY</w:t>
      </w:r>
    </w:p>
    <w:p w:rsidR="00082977" w:rsidRPr="00C57AAD" w:rsidRDefault="00082977" w:rsidP="00082977">
      <w:pPr>
        <w:spacing w:after="0"/>
        <w:jc w:val="both"/>
        <w:rPr>
          <w:rFonts w:ascii="Arial" w:hAnsi="Arial" w:cs="Arial"/>
          <w:sz w:val="24"/>
          <w:szCs w:val="24"/>
          <w:lang w:val="es-ES"/>
        </w:rPr>
      </w:pPr>
      <w:r w:rsidRPr="00C57AAD">
        <w:rPr>
          <w:rFonts w:ascii="Arial" w:hAnsi="Arial" w:cs="Arial"/>
          <w:sz w:val="24"/>
          <w:szCs w:val="24"/>
          <w:lang w:val="es-ES"/>
        </w:rPr>
        <w:t>Alcalde Saliente</w:t>
      </w:r>
    </w:p>
    <w:p w:rsidR="00082977" w:rsidRPr="00C57AAD" w:rsidRDefault="00082977" w:rsidP="00F67078">
      <w:pPr>
        <w:jc w:val="both"/>
        <w:rPr>
          <w:rFonts w:ascii="Arial" w:hAnsi="Arial" w:cs="Arial"/>
          <w:sz w:val="24"/>
          <w:szCs w:val="24"/>
          <w:lang w:val="es-ES"/>
        </w:rPr>
      </w:pPr>
    </w:p>
    <w:p w:rsidR="00082977" w:rsidRPr="00082977" w:rsidRDefault="00082977" w:rsidP="00F67078">
      <w:pPr>
        <w:jc w:val="both"/>
        <w:rPr>
          <w:b/>
          <w:sz w:val="24"/>
          <w:szCs w:val="24"/>
          <w:lang w:val="es-ES"/>
        </w:rPr>
      </w:pPr>
    </w:p>
    <w:p w:rsidR="00082977" w:rsidRPr="00C57AAD" w:rsidRDefault="00082977" w:rsidP="00082977">
      <w:pPr>
        <w:spacing w:after="0"/>
        <w:jc w:val="both"/>
        <w:rPr>
          <w:rFonts w:ascii="Arial" w:hAnsi="Arial" w:cs="Arial"/>
          <w:b/>
          <w:sz w:val="24"/>
          <w:szCs w:val="24"/>
          <w:lang w:val="es-ES"/>
        </w:rPr>
      </w:pPr>
      <w:r w:rsidRPr="00C57AAD">
        <w:rPr>
          <w:rFonts w:ascii="Arial" w:hAnsi="Arial" w:cs="Arial"/>
          <w:b/>
          <w:sz w:val="24"/>
          <w:szCs w:val="24"/>
          <w:lang w:val="es-ES"/>
        </w:rPr>
        <w:t>LUCY PAIVA SOTO</w:t>
      </w:r>
    </w:p>
    <w:p w:rsidR="00082977" w:rsidRPr="00C57AAD" w:rsidRDefault="00082977" w:rsidP="00082977">
      <w:pPr>
        <w:spacing w:after="0"/>
        <w:jc w:val="both"/>
        <w:rPr>
          <w:rFonts w:ascii="Arial" w:hAnsi="Arial" w:cs="Arial"/>
          <w:sz w:val="24"/>
          <w:szCs w:val="24"/>
          <w:lang w:val="es-ES"/>
        </w:rPr>
      </w:pPr>
      <w:r w:rsidRPr="00C57AAD">
        <w:rPr>
          <w:rFonts w:ascii="Arial" w:hAnsi="Arial" w:cs="Arial"/>
          <w:sz w:val="24"/>
          <w:szCs w:val="24"/>
          <w:lang w:val="es-ES"/>
        </w:rPr>
        <w:t xml:space="preserve">Alcaldesa entrante </w:t>
      </w:r>
    </w:p>
    <w:p w:rsidR="00543FA9" w:rsidRPr="00C57AAD" w:rsidRDefault="00543FA9" w:rsidP="00F67078">
      <w:pPr>
        <w:jc w:val="both"/>
        <w:rPr>
          <w:rFonts w:ascii="Arial" w:hAnsi="Arial" w:cs="Arial"/>
          <w:sz w:val="24"/>
          <w:szCs w:val="24"/>
          <w:lang w:val="es-ES"/>
        </w:rPr>
      </w:pPr>
    </w:p>
    <w:sectPr w:rsidR="00543FA9" w:rsidRPr="00C57AAD" w:rsidSect="0098680F">
      <w:headerReference w:type="default" r:id="rId8"/>
      <w:footerReference w:type="default" r:id="rId9"/>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2E9" w:rsidRDefault="00C742E9" w:rsidP="001E0B81">
      <w:pPr>
        <w:spacing w:after="0" w:line="240" w:lineRule="auto"/>
      </w:pPr>
      <w:r>
        <w:separator/>
      </w:r>
    </w:p>
  </w:endnote>
  <w:endnote w:type="continuationSeparator" w:id="0">
    <w:p w:rsidR="00C742E9" w:rsidRDefault="00C742E9" w:rsidP="001E0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6032"/>
      <w:docPartObj>
        <w:docPartGallery w:val="Page Numbers (Bottom of Page)"/>
        <w:docPartUnique/>
      </w:docPartObj>
    </w:sdtPr>
    <w:sdtContent>
      <w:p w:rsidR="00FB5A6C" w:rsidRDefault="003D470D">
        <w:pPr>
          <w:pStyle w:val="Piedepgina"/>
          <w:jc w:val="center"/>
        </w:pPr>
        <w:fldSimple w:instr=" PAGE   \* MERGEFORMAT ">
          <w:r w:rsidR="00E81229">
            <w:rPr>
              <w:noProof/>
            </w:rPr>
            <w:t>5</w:t>
          </w:r>
        </w:fldSimple>
      </w:p>
    </w:sdtContent>
  </w:sdt>
  <w:p w:rsidR="00FB5A6C" w:rsidRDefault="00FB5A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2E9" w:rsidRDefault="00C742E9" w:rsidP="001E0B81">
      <w:pPr>
        <w:spacing w:after="0" w:line="240" w:lineRule="auto"/>
      </w:pPr>
      <w:r>
        <w:separator/>
      </w:r>
    </w:p>
  </w:footnote>
  <w:footnote w:type="continuationSeparator" w:id="0">
    <w:p w:rsidR="00C742E9" w:rsidRDefault="00C742E9" w:rsidP="001E0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5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tblPr>
    <w:tblGrid>
      <w:gridCol w:w="1843"/>
      <w:gridCol w:w="5593"/>
      <w:gridCol w:w="2487"/>
    </w:tblGrid>
    <w:tr w:rsidR="000A77B4" w:rsidTr="001E0B81">
      <w:trPr>
        <w:cantSplit/>
        <w:trHeight w:val="666"/>
      </w:trPr>
      <w:tc>
        <w:tcPr>
          <w:tcW w:w="1843" w:type="dxa"/>
          <w:vMerge w:val="restart"/>
        </w:tcPr>
        <w:p w:rsidR="000A77B4" w:rsidRPr="001E0B81" w:rsidRDefault="000A77B4" w:rsidP="001E0B81">
          <w:pPr>
            <w:rPr>
              <w:rFonts w:ascii="Tahoma" w:hAnsi="Tahoma" w:cs="Tahoma"/>
            </w:rPr>
          </w:pPr>
          <w:r>
            <w:rPr>
              <w:rFonts w:ascii="Tahoma" w:hAnsi="Tahoma" w:cs="Tahoma"/>
              <w:noProof/>
              <w:lang w:eastAsia="es-CO"/>
            </w:rPr>
            <w:drawing>
              <wp:inline distT="0" distB="0" distL="0" distR="0">
                <wp:extent cx="723900" cy="7810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rot="10800000">
                          <a:off x="0" y="0"/>
                          <a:ext cx="723900" cy="781050"/>
                        </a:xfrm>
                        <a:prstGeom prst="rect">
                          <a:avLst/>
                        </a:prstGeom>
                        <a:noFill/>
                        <a:ln w="9525">
                          <a:noFill/>
                          <a:miter lim="800000"/>
                          <a:headEnd/>
                          <a:tailEnd/>
                        </a:ln>
                      </pic:spPr>
                    </pic:pic>
                  </a:graphicData>
                </a:graphic>
              </wp:inline>
            </w:drawing>
          </w:r>
        </w:p>
      </w:tc>
      <w:tc>
        <w:tcPr>
          <w:tcW w:w="5593" w:type="dxa"/>
          <w:vAlign w:val="center"/>
        </w:tcPr>
        <w:p w:rsidR="000A77B4" w:rsidRPr="001E0B81" w:rsidRDefault="000A77B4" w:rsidP="00490327">
          <w:pPr>
            <w:spacing w:after="0"/>
            <w:jc w:val="center"/>
            <w:rPr>
              <w:rFonts w:ascii="Tahoma" w:hAnsi="Tahoma" w:cs="Tahoma"/>
              <w:b/>
              <w:sz w:val="20"/>
              <w:szCs w:val="20"/>
            </w:rPr>
          </w:pPr>
          <w:r w:rsidRPr="001E0B81">
            <w:rPr>
              <w:rFonts w:ascii="Tahoma" w:hAnsi="Tahoma" w:cs="Tahoma"/>
              <w:b/>
              <w:sz w:val="20"/>
              <w:szCs w:val="20"/>
            </w:rPr>
            <w:t>MUNICIPIO DE ACEVEDO</w:t>
          </w:r>
        </w:p>
        <w:p w:rsidR="000A77B4" w:rsidRPr="001E0B81" w:rsidRDefault="000A77B4" w:rsidP="00490327">
          <w:pPr>
            <w:spacing w:after="0"/>
            <w:jc w:val="center"/>
            <w:rPr>
              <w:rFonts w:ascii="Tahoma" w:hAnsi="Tahoma" w:cs="Tahoma"/>
              <w:b/>
              <w:sz w:val="20"/>
              <w:szCs w:val="20"/>
            </w:rPr>
          </w:pPr>
          <w:r w:rsidRPr="001E0B81">
            <w:rPr>
              <w:rFonts w:ascii="Tahoma" w:hAnsi="Tahoma" w:cs="Tahoma"/>
              <w:b/>
              <w:sz w:val="20"/>
              <w:szCs w:val="20"/>
            </w:rPr>
            <w:t>Nit. 891.180.069-1</w:t>
          </w:r>
        </w:p>
      </w:tc>
      <w:tc>
        <w:tcPr>
          <w:tcW w:w="2487" w:type="dxa"/>
        </w:tcPr>
        <w:p w:rsidR="000A77B4" w:rsidRPr="001E0B81" w:rsidRDefault="000A77B4" w:rsidP="00490327">
          <w:pPr>
            <w:spacing w:after="0"/>
            <w:rPr>
              <w:rFonts w:ascii="Tahoma" w:hAnsi="Tahoma" w:cs="Tahoma"/>
              <w:b/>
              <w:sz w:val="18"/>
              <w:szCs w:val="18"/>
            </w:rPr>
          </w:pPr>
          <w:r w:rsidRPr="001E0B81">
            <w:rPr>
              <w:rFonts w:ascii="Tahoma" w:hAnsi="Tahoma" w:cs="Tahoma"/>
              <w:b/>
              <w:sz w:val="18"/>
              <w:szCs w:val="18"/>
            </w:rPr>
            <w:t>FECHA DE EMISIÓN</w:t>
          </w:r>
        </w:p>
        <w:p w:rsidR="000A77B4" w:rsidRPr="002D2640" w:rsidRDefault="000A77B4" w:rsidP="00490327">
          <w:pPr>
            <w:pStyle w:val="Ttulo3"/>
            <w:spacing w:after="0"/>
            <w:rPr>
              <w:rFonts w:ascii="Tahoma" w:hAnsi="Tahoma" w:cs="Tahoma"/>
              <w:b w:val="0"/>
            </w:rPr>
          </w:pPr>
        </w:p>
      </w:tc>
    </w:tr>
    <w:tr w:rsidR="000A77B4" w:rsidTr="00490327">
      <w:trPr>
        <w:cantSplit/>
        <w:trHeight w:val="278"/>
      </w:trPr>
      <w:tc>
        <w:tcPr>
          <w:tcW w:w="1843" w:type="dxa"/>
          <w:vMerge/>
        </w:tcPr>
        <w:p w:rsidR="000A77B4" w:rsidRDefault="000A77B4" w:rsidP="00490327">
          <w:pPr>
            <w:jc w:val="center"/>
            <w:rPr>
              <w:rFonts w:ascii="Tahoma" w:hAnsi="Tahoma" w:cs="Tahoma"/>
              <w:b/>
              <w:noProof/>
            </w:rPr>
          </w:pPr>
        </w:p>
      </w:tc>
      <w:tc>
        <w:tcPr>
          <w:tcW w:w="5593" w:type="dxa"/>
          <w:vMerge w:val="restart"/>
          <w:vAlign w:val="center"/>
        </w:tcPr>
        <w:p w:rsidR="000A77B4" w:rsidRPr="001E0B81" w:rsidRDefault="000A77B4" w:rsidP="00490327">
          <w:pPr>
            <w:pStyle w:val="Ttulo5"/>
            <w:spacing w:before="0" w:after="0"/>
            <w:jc w:val="center"/>
            <w:rPr>
              <w:rFonts w:ascii="Tahoma" w:hAnsi="Tahoma" w:cs="Tahoma"/>
              <w:i w:val="0"/>
              <w:sz w:val="20"/>
              <w:szCs w:val="20"/>
            </w:rPr>
          </w:pPr>
          <w:r w:rsidRPr="001E0B81">
            <w:rPr>
              <w:rFonts w:ascii="Tahoma" w:hAnsi="Tahoma" w:cs="Tahoma"/>
              <w:i w:val="0"/>
              <w:sz w:val="20"/>
              <w:szCs w:val="20"/>
            </w:rPr>
            <w:t xml:space="preserve">DESCRIPCIÓN DEL PROCEDIMIENTO </w:t>
          </w:r>
        </w:p>
        <w:p w:rsidR="000A77B4" w:rsidRPr="001E0B81" w:rsidRDefault="000A77B4" w:rsidP="00490327">
          <w:pPr>
            <w:spacing w:after="0"/>
            <w:jc w:val="center"/>
            <w:rPr>
              <w:rFonts w:ascii="Arial" w:hAnsi="Arial" w:cs="Arial"/>
              <w:sz w:val="20"/>
              <w:szCs w:val="20"/>
            </w:rPr>
          </w:pPr>
          <w:r w:rsidRPr="001E0B81">
            <w:rPr>
              <w:rFonts w:ascii="Arial" w:hAnsi="Arial" w:cs="Arial"/>
              <w:sz w:val="20"/>
              <w:szCs w:val="20"/>
            </w:rPr>
            <w:t>“ACTAS”</w:t>
          </w:r>
        </w:p>
      </w:tc>
      <w:tc>
        <w:tcPr>
          <w:tcW w:w="2487" w:type="dxa"/>
        </w:tcPr>
        <w:p w:rsidR="000A77B4" w:rsidRPr="001E0B81" w:rsidRDefault="000A77B4" w:rsidP="00490327">
          <w:pPr>
            <w:spacing w:after="0"/>
            <w:rPr>
              <w:rFonts w:ascii="Tahoma" w:hAnsi="Tahoma" w:cs="Tahoma"/>
              <w:b/>
              <w:sz w:val="20"/>
              <w:szCs w:val="20"/>
            </w:rPr>
          </w:pPr>
          <w:r w:rsidRPr="001E0B81">
            <w:rPr>
              <w:rFonts w:ascii="Tahoma" w:hAnsi="Tahoma" w:cs="Tahoma"/>
              <w:b/>
              <w:sz w:val="20"/>
              <w:szCs w:val="20"/>
            </w:rPr>
            <w:t>VERSIÓN : 02</w:t>
          </w:r>
        </w:p>
      </w:tc>
    </w:tr>
    <w:tr w:rsidR="000A77B4" w:rsidTr="001E0B81">
      <w:trPr>
        <w:cantSplit/>
        <w:trHeight w:val="200"/>
      </w:trPr>
      <w:tc>
        <w:tcPr>
          <w:tcW w:w="1843" w:type="dxa"/>
          <w:vMerge/>
        </w:tcPr>
        <w:p w:rsidR="000A77B4" w:rsidRDefault="000A77B4" w:rsidP="00490327">
          <w:pPr>
            <w:jc w:val="center"/>
            <w:rPr>
              <w:rFonts w:ascii="Tahoma" w:hAnsi="Tahoma" w:cs="Tahoma"/>
              <w:b/>
              <w:noProof/>
            </w:rPr>
          </w:pPr>
        </w:p>
      </w:tc>
      <w:tc>
        <w:tcPr>
          <w:tcW w:w="5593" w:type="dxa"/>
          <w:vMerge/>
        </w:tcPr>
        <w:p w:rsidR="000A77B4" w:rsidRDefault="000A77B4" w:rsidP="00490327">
          <w:pPr>
            <w:pStyle w:val="Ttulo5"/>
            <w:spacing w:after="0"/>
            <w:jc w:val="center"/>
            <w:rPr>
              <w:rFonts w:ascii="Tahoma" w:hAnsi="Tahoma" w:cs="Tahoma"/>
              <w:i w:val="0"/>
              <w:sz w:val="24"/>
            </w:rPr>
          </w:pPr>
        </w:p>
      </w:tc>
      <w:tc>
        <w:tcPr>
          <w:tcW w:w="2487" w:type="dxa"/>
        </w:tcPr>
        <w:p w:rsidR="000A77B4" w:rsidRPr="001E0B81" w:rsidRDefault="000A77B4" w:rsidP="00490327">
          <w:pPr>
            <w:spacing w:after="0"/>
            <w:rPr>
              <w:rFonts w:ascii="Tahoma" w:hAnsi="Tahoma" w:cs="Tahoma"/>
              <w:b/>
              <w:sz w:val="20"/>
              <w:szCs w:val="20"/>
            </w:rPr>
          </w:pPr>
          <w:r w:rsidRPr="001E0B81">
            <w:rPr>
              <w:rFonts w:ascii="Tahoma" w:hAnsi="Tahoma" w:cs="Tahoma"/>
              <w:b/>
              <w:sz w:val="20"/>
              <w:szCs w:val="20"/>
            </w:rPr>
            <w:t xml:space="preserve">CÓDIGO: </w:t>
          </w:r>
        </w:p>
      </w:tc>
    </w:tr>
    <w:tr w:rsidR="000A77B4" w:rsidTr="001E0B81">
      <w:trPr>
        <w:cantSplit/>
        <w:trHeight w:val="290"/>
      </w:trPr>
      <w:tc>
        <w:tcPr>
          <w:tcW w:w="1843" w:type="dxa"/>
          <w:vMerge/>
        </w:tcPr>
        <w:p w:rsidR="000A77B4" w:rsidRDefault="000A77B4" w:rsidP="00490327">
          <w:pPr>
            <w:jc w:val="center"/>
            <w:rPr>
              <w:rFonts w:ascii="Tahoma" w:hAnsi="Tahoma" w:cs="Tahoma"/>
              <w:noProof/>
            </w:rPr>
          </w:pPr>
        </w:p>
      </w:tc>
      <w:tc>
        <w:tcPr>
          <w:tcW w:w="5593" w:type="dxa"/>
          <w:vMerge/>
        </w:tcPr>
        <w:p w:rsidR="000A77B4" w:rsidRDefault="000A77B4" w:rsidP="00490327">
          <w:pPr>
            <w:jc w:val="center"/>
            <w:rPr>
              <w:rFonts w:ascii="Tahoma" w:hAnsi="Tahoma" w:cs="Tahoma"/>
              <w:b/>
            </w:rPr>
          </w:pPr>
        </w:p>
      </w:tc>
      <w:tc>
        <w:tcPr>
          <w:tcW w:w="2487" w:type="dxa"/>
          <w:tcBorders>
            <w:bottom w:val="single" w:sz="18" w:space="0" w:color="auto"/>
          </w:tcBorders>
        </w:tcPr>
        <w:p w:rsidR="000A77B4" w:rsidRPr="001E0B81" w:rsidRDefault="000A77B4" w:rsidP="00490327">
          <w:pPr>
            <w:rPr>
              <w:rFonts w:ascii="Tahoma" w:hAnsi="Tahoma" w:cs="Tahoma"/>
              <w:b/>
              <w:sz w:val="20"/>
              <w:szCs w:val="20"/>
            </w:rPr>
          </w:pPr>
          <w:r w:rsidRPr="001E0B81">
            <w:rPr>
              <w:rFonts w:ascii="Tahoma" w:hAnsi="Tahoma" w:cs="Tahoma"/>
              <w:b/>
              <w:sz w:val="20"/>
              <w:szCs w:val="20"/>
            </w:rPr>
            <w:t xml:space="preserve">PAGINAS:      </w:t>
          </w:r>
        </w:p>
      </w:tc>
    </w:tr>
  </w:tbl>
  <w:p w:rsidR="000A77B4" w:rsidRDefault="000A77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827"/>
    <w:multiLevelType w:val="hybridMultilevel"/>
    <w:tmpl w:val="AE129786"/>
    <w:lvl w:ilvl="0" w:tplc="37E6DF6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26511C9"/>
    <w:multiLevelType w:val="hybridMultilevel"/>
    <w:tmpl w:val="3954967C"/>
    <w:lvl w:ilvl="0" w:tplc="1700A76A">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B41DCE"/>
    <w:multiLevelType w:val="hybridMultilevel"/>
    <w:tmpl w:val="4B5EEAD0"/>
    <w:lvl w:ilvl="0" w:tplc="1B144848">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72CF4154"/>
    <w:multiLevelType w:val="multilevel"/>
    <w:tmpl w:val="E7CAE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A4862CD"/>
    <w:multiLevelType w:val="hybridMultilevel"/>
    <w:tmpl w:val="C1AC632A"/>
    <w:lvl w:ilvl="0" w:tplc="30EEA678">
      <w:start w:val="29"/>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67078"/>
    <w:rsid w:val="00011422"/>
    <w:rsid w:val="00030AEB"/>
    <w:rsid w:val="00062C26"/>
    <w:rsid w:val="00080293"/>
    <w:rsid w:val="00082977"/>
    <w:rsid w:val="000A77B4"/>
    <w:rsid w:val="000E5235"/>
    <w:rsid w:val="000E747A"/>
    <w:rsid w:val="00102734"/>
    <w:rsid w:val="00171B04"/>
    <w:rsid w:val="00171B21"/>
    <w:rsid w:val="001822D4"/>
    <w:rsid w:val="001C202F"/>
    <w:rsid w:val="001D3FEE"/>
    <w:rsid w:val="001E0352"/>
    <w:rsid w:val="001E0B81"/>
    <w:rsid w:val="002C488A"/>
    <w:rsid w:val="002E2924"/>
    <w:rsid w:val="003D470D"/>
    <w:rsid w:val="00414996"/>
    <w:rsid w:val="004238B3"/>
    <w:rsid w:val="0047262E"/>
    <w:rsid w:val="00477C14"/>
    <w:rsid w:val="00477C58"/>
    <w:rsid w:val="00490327"/>
    <w:rsid w:val="004A72C1"/>
    <w:rsid w:val="004B498E"/>
    <w:rsid w:val="004C7E3E"/>
    <w:rsid w:val="004E522E"/>
    <w:rsid w:val="00511D21"/>
    <w:rsid w:val="00537EA0"/>
    <w:rsid w:val="00541A70"/>
    <w:rsid w:val="00543FA9"/>
    <w:rsid w:val="005522AA"/>
    <w:rsid w:val="00572DA4"/>
    <w:rsid w:val="005B0ADA"/>
    <w:rsid w:val="005B0D95"/>
    <w:rsid w:val="005C0CAF"/>
    <w:rsid w:val="006550F0"/>
    <w:rsid w:val="00692F1D"/>
    <w:rsid w:val="006D0C99"/>
    <w:rsid w:val="0071026C"/>
    <w:rsid w:val="00732619"/>
    <w:rsid w:val="00733ED1"/>
    <w:rsid w:val="0074050C"/>
    <w:rsid w:val="00741EC0"/>
    <w:rsid w:val="00764443"/>
    <w:rsid w:val="00793C84"/>
    <w:rsid w:val="00794089"/>
    <w:rsid w:val="007A4A5B"/>
    <w:rsid w:val="007D0601"/>
    <w:rsid w:val="007E592B"/>
    <w:rsid w:val="007F16BB"/>
    <w:rsid w:val="007F2589"/>
    <w:rsid w:val="00802A51"/>
    <w:rsid w:val="00886E4A"/>
    <w:rsid w:val="008D6DAB"/>
    <w:rsid w:val="00931FE5"/>
    <w:rsid w:val="0098680F"/>
    <w:rsid w:val="009B6CA1"/>
    <w:rsid w:val="009D3A51"/>
    <w:rsid w:val="009D7D95"/>
    <w:rsid w:val="00A55033"/>
    <w:rsid w:val="00A5753C"/>
    <w:rsid w:val="00A578EC"/>
    <w:rsid w:val="00A65B93"/>
    <w:rsid w:val="00A71DDB"/>
    <w:rsid w:val="00A80E1C"/>
    <w:rsid w:val="00B30623"/>
    <w:rsid w:val="00B3298F"/>
    <w:rsid w:val="00B350A7"/>
    <w:rsid w:val="00B35BE0"/>
    <w:rsid w:val="00B503A5"/>
    <w:rsid w:val="00B60418"/>
    <w:rsid w:val="00BA0DF0"/>
    <w:rsid w:val="00BB1C27"/>
    <w:rsid w:val="00BB449D"/>
    <w:rsid w:val="00BD7500"/>
    <w:rsid w:val="00C317AF"/>
    <w:rsid w:val="00C4694D"/>
    <w:rsid w:val="00C545D1"/>
    <w:rsid w:val="00C57AAD"/>
    <w:rsid w:val="00C65D2E"/>
    <w:rsid w:val="00C742E9"/>
    <w:rsid w:val="00C777B8"/>
    <w:rsid w:val="00CA6FD4"/>
    <w:rsid w:val="00D249F8"/>
    <w:rsid w:val="00D74570"/>
    <w:rsid w:val="00DA26CD"/>
    <w:rsid w:val="00DA4171"/>
    <w:rsid w:val="00DB0BF2"/>
    <w:rsid w:val="00DB6E45"/>
    <w:rsid w:val="00DC175B"/>
    <w:rsid w:val="00DC5549"/>
    <w:rsid w:val="00DC611C"/>
    <w:rsid w:val="00DE231A"/>
    <w:rsid w:val="00DF3D25"/>
    <w:rsid w:val="00E03713"/>
    <w:rsid w:val="00E10DA9"/>
    <w:rsid w:val="00E14734"/>
    <w:rsid w:val="00E33E15"/>
    <w:rsid w:val="00E4080F"/>
    <w:rsid w:val="00E51325"/>
    <w:rsid w:val="00E513EE"/>
    <w:rsid w:val="00E81229"/>
    <w:rsid w:val="00E95EAE"/>
    <w:rsid w:val="00EA4200"/>
    <w:rsid w:val="00ED78DB"/>
    <w:rsid w:val="00EE670D"/>
    <w:rsid w:val="00EF4863"/>
    <w:rsid w:val="00F12921"/>
    <w:rsid w:val="00F67078"/>
    <w:rsid w:val="00F83281"/>
    <w:rsid w:val="00F93849"/>
    <w:rsid w:val="00FB5A6C"/>
    <w:rsid w:val="00FD657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A9"/>
  </w:style>
  <w:style w:type="paragraph" w:styleId="Ttulo3">
    <w:name w:val="heading 3"/>
    <w:basedOn w:val="Normal"/>
    <w:next w:val="Normal"/>
    <w:link w:val="Ttulo3Car"/>
    <w:uiPriority w:val="9"/>
    <w:semiHidden/>
    <w:unhideWhenUsed/>
    <w:qFormat/>
    <w:rsid w:val="001E0B81"/>
    <w:pPr>
      <w:keepNext/>
      <w:suppressAutoHyphens/>
      <w:spacing w:before="240" w:after="60" w:line="240" w:lineRule="auto"/>
      <w:outlineLvl w:val="2"/>
    </w:pPr>
    <w:rPr>
      <w:rFonts w:ascii="Cambria" w:eastAsia="Times New Roman" w:hAnsi="Cambria" w:cs="Times New Roman"/>
      <w:b/>
      <w:bCs/>
      <w:sz w:val="26"/>
      <w:szCs w:val="26"/>
      <w:lang w:val="es-ES" w:eastAsia="ar-SA"/>
    </w:rPr>
  </w:style>
  <w:style w:type="paragraph" w:styleId="Ttulo5">
    <w:name w:val="heading 5"/>
    <w:basedOn w:val="Normal"/>
    <w:next w:val="Normal"/>
    <w:link w:val="Ttulo5Car"/>
    <w:qFormat/>
    <w:rsid w:val="001E0B81"/>
    <w:pPr>
      <w:spacing w:before="240" w:after="60" w:line="240" w:lineRule="auto"/>
      <w:outlineLvl w:val="4"/>
    </w:pPr>
    <w:rPr>
      <w:rFonts w:ascii="Times New Roman" w:eastAsia="Batang"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0B81"/>
    <w:pPr>
      <w:tabs>
        <w:tab w:val="center" w:pos="4419"/>
        <w:tab w:val="right" w:pos="8838"/>
      </w:tabs>
      <w:spacing w:after="0" w:line="240" w:lineRule="auto"/>
    </w:pPr>
  </w:style>
  <w:style w:type="character" w:customStyle="1" w:styleId="EncabezadoCar">
    <w:name w:val="Encabezado Car"/>
    <w:basedOn w:val="Fuentedeprrafopredeter"/>
    <w:link w:val="Encabezado"/>
    <w:rsid w:val="001E0B81"/>
  </w:style>
  <w:style w:type="paragraph" w:styleId="Piedepgina">
    <w:name w:val="footer"/>
    <w:basedOn w:val="Normal"/>
    <w:link w:val="PiedepginaCar"/>
    <w:uiPriority w:val="99"/>
    <w:unhideWhenUsed/>
    <w:rsid w:val="001E0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B81"/>
  </w:style>
  <w:style w:type="character" w:customStyle="1" w:styleId="Ttulo3Car">
    <w:name w:val="Título 3 Car"/>
    <w:basedOn w:val="Fuentedeprrafopredeter"/>
    <w:link w:val="Ttulo3"/>
    <w:uiPriority w:val="9"/>
    <w:semiHidden/>
    <w:rsid w:val="001E0B81"/>
    <w:rPr>
      <w:rFonts w:ascii="Cambria" w:eastAsia="Times New Roman" w:hAnsi="Cambria" w:cs="Times New Roman"/>
      <w:b/>
      <w:bCs/>
      <w:sz w:val="26"/>
      <w:szCs w:val="26"/>
      <w:lang w:val="es-ES" w:eastAsia="ar-SA"/>
    </w:rPr>
  </w:style>
  <w:style w:type="character" w:customStyle="1" w:styleId="Ttulo5Car">
    <w:name w:val="Título 5 Car"/>
    <w:basedOn w:val="Fuentedeprrafopredeter"/>
    <w:link w:val="Ttulo5"/>
    <w:rsid w:val="001E0B81"/>
    <w:rPr>
      <w:rFonts w:ascii="Times New Roman" w:eastAsia="Batang" w:hAnsi="Times New Roman" w:cs="Times New Roman"/>
      <w:b/>
      <w:bCs/>
      <w:i/>
      <w:iCs/>
      <w:sz w:val="26"/>
      <w:szCs w:val="26"/>
      <w:lang w:val="es-ES" w:eastAsia="es-ES"/>
    </w:rPr>
  </w:style>
  <w:style w:type="paragraph" w:styleId="Textodeglobo">
    <w:name w:val="Balloon Text"/>
    <w:basedOn w:val="Normal"/>
    <w:link w:val="TextodegloboCar"/>
    <w:uiPriority w:val="99"/>
    <w:semiHidden/>
    <w:unhideWhenUsed/>
    <w:rsid w:val="001E0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B81"/>
    <w:rPr>
      <w:rFonts w:ascii="Tahoma" w:hAnsi="Tahoma" w:cs="Tahoma"/>
      <w:sz w:val="16"/>
      <w:szCs w:val="16"/>
    </w:rPr>
  </w:style>
  <w:style w:type="paragraph" w:styleId="Prrafodelista">
    <w:name w:val="List Paragraph"/>
    <w:basedOn w:val="Normal"/>
    <w:uiPriority w:val="34"/>
    <w:qFormat/>
    <w:rsid w:val="00A55033"/>
    <w:pPr>
      <w:ind w:left="720"/>
      <w:contextualSpacing/>
    </w:pPr>
  </w:style>
</w:styles>
</file>

<file path=word/webSettings.xml><?xml version="1.0" encoding="utf-8"?>
<w:webSettings xmlns:r="http://schemas.openxmlformats.org/officeDocument/2006/relationships" xmlns:w="http://schemas.openxmlformats.org/wordprocessingml/2006/main">
  <w:divs>
    <w:div w:id="86728808">
      <w:bodyDiv w:val="1"/>
      <w:marLeft w:val="0"/>
      <w:marRight w:val="0"/>
      <w:marTop w:val="0"/>
      <w:marBottom w:val="0"/>
      <w:divBdr>
        <w:top w:val="none" w:sz="0" w:space="0" w:color="auto"/>
        <w:left w:val="none" w:sz="0" w:space="0" w:color="auto"/>
        <w:bottom w:val="none" w:sz="0" w:space="0" w:color="auto"/>
        <w:right w:val="none" w:sz="0" w:space="0" w:color="auto"/>
      </w:divBdr>
    </w:div>
    <w:div w:id="391779729">
      <w:bodyDiv w:val="1"/>
      <w:marLeft w:val="0"/>
      <w:marRight w:val="0"/>
      <w:marTop w:val="0"/>
      <w:marBottom w:val="0"/>
      <w:divBdr>
        <w:top w:val="none" w:sz="0" w:space="0" w:color="auto"/>
        <w:left w:val="none" w:sz="0" w:space="0" w:color="auto"/>
        <w:bottom w:val="none" w:sz="0" w:space="0" w:color="auto"/>
        <w:right w:val="none" w:sz="0" w:space="0" w:color="auto"/>
      </w:divBdr>
    </w:div>
    <w:div w:id="559437961">
      <w:bodyDiv w:val="1"/>
      <w:marLeft w:val="0"/>
      <w:marRight w:val="0"/>
      <w:marTop w:val="0"/>
      <w:marBottom w:val="0"/>
      <w:divBdr>
        <w:top w:val="none" w:sz="0" w:space="0" w:color="auto"/>
        <w:left w:val="none" w:sz="0" w:space="0" w:color="auto"/>
        <w:bottom w:val="none" w:sz="0" w:space="0" w:color="auto"/>
        <w:right w:val="none" w:sz="0" w:space="0" w:color="auto"/>
      </w:divBdr>
    </w:div>
    <w:div w:id="726994646">
      <w:bodyDiv w:val="1"/>
      <w:marLeft w:val="0"/>
      <w:marRight w:val="0"/>
      <w:marTop w:val="0"/>
      <w:marBottom w:val="0"/>
      <w:divBdr>
        <w:top w:val="none" w:sz="0" w:space="0" w:color="auto"/>
        <w:left w:val="none" w:sz="0" w:space="0" w:color="auto"/>
        <w:bottom w:val="none" w:sz="0" w:space="0" w:color="auto"/>
        <w:right w:val="none" w:sz="0" w:space="0" w:color="auto"/>
      </w:divBdr>
    </w:div>
    <w:div w:id="729308137">
      <w:bodyDiv w:val="1"/>
      <w:marLeft w:val="0"/>
      <w:marRight w:val="0"/>
      <w:marTop w:val="0"/>
      <w:marBottom w:val="0"/>
      <w:divBdr>
        <w:top w:val="none" w:sz="0" w:space="0" w:color="auto"/>
        <w:left w:val="none" w:sz="0" w:space="0" w:color="auto"/>
        <w:bottom w:val="none" w:sz="0" w:space="0" w:color="auto"/>
        <w:right w:val="none" w:sz="0" w:space="0" w:color="auto"/>
      </w:divBdr>
    </w:div>
    <w:div w:id="968051360">
      <w:bodyDiv w:val="1"/>
      <w:marLeft w:val="0"/>
      <w:marRight w:val="0"/>
      <w:marTop w:val="0"/>
      <w:marBottom w:val="0"/>
      <w:divBdr>
        <w:top w:val="none" w:sz="0" w:space="0" w:color="auto"/>
        <w:left w:val="none" w:sz="0" w:space="0" w:color="auto"/>
        <w:bottom w:val="none" w:sz="0" w:space="0" w:color="auto"/>
        <w:right w:val="none" w:sz="0" w:space="0" w:color="auto"/>
      </w:divBdr>
    </w:div>
    <w:div w:id="1156804803">
      <w:bodyDiv w:val="1"/>
      <w:marLeft w:val="0"/>
      <w:marRight w:val="0"/>
      <w:marTop w:val="0"/>
      <w:marBottom w:val="0"/>
      <w:divBdr>
        <w:top w:val="none" w:sz="0" w:space="0" w:color="auto"/>
        <w:left w:val="none" w:sz="0" w:space="0" w:color="auto"/>
        <w:bottom w:val="none" w:sz="0" w:space="0" w:color="auto"/>
        <w:right w:val="none" w:sz="0" w:space="0" w:color="auto"/>
      </w:divBdr>
    </w:div>
    <w:div w:id="1340160638">
      <w:bodyDiv w:val="1"/>
      <w:marLeft w:val="0"/>
      <w:marRight w:val="0"/>
      <w:marTop w:val="0"/>
      <w:marBottom w:val="0"/>
      <w:divBdr>
        <w:top w:val="none" w:sz="0" w:space="0" w:color="auto"/>
        <w:left w:val="none" w:sz="0" w:space="0" w:color="auto"/>
        <w:bottom w:val="none" w:sz="0" w:space="0" w:color="auto"/>
        <w:right w:val="none" w:sz="0" w:space="0" w:color="auto"/>
      </w:divBdr>
    </w:div>
    <w:div w:id="1348169762">
      <w:bodyDiv w:val="1"/>
      <w:marLeft w:val="0"/>
      <w:marRight w:val="0"/>
      <w:marTop w:val="0"/>
      <w:marBottom w:val="0"/>
      <w:divBdr>
        <w:top w:val="none" w:sz="0" w:space="0" w:color="auto"/>
        <w:left w:val="none" w:sz="0" w:space="0" w:color="auto"/>
        <w:bottom w:val="none" w:sz="0" w:space="0" w:color="auto"/>
        <w:right w:val="none" w:sz="0" w:space="0" w:color="auto"/>
      </w:divBdr>
    </w:div>
    <w:div w:id="1410542570">
      <w:bodyDiv w:val="1"/>
      <w:marLeft w:val="0"/>
      <w:marRight w:val="0"/>
      <w:marTop w:val="0"/>
      <w:marBottom w:val="0"/>
      <w:divBdr>
        <w:top w:val="none" w:sz="0" w:space="0" w:color="auto"/>
        <w:left w:val="none" w:sz="0" w:space="0" w:color="auto"/>
        <w:bottom w:val="none" w:sz="0" w:space="0" w:color="auto"/>
        <w:right w:val="none" w:sz="0" w:space="0" w:color="auto"/>
      </w:divBdr>
    </w:div>
    <w:div w:id="1424838425">
      <w:bodyDiv w:val="1"/>
      <w:marLeft w:val="0"/>
      <w:marRight w:val="0"/>
      <w:marTop w:val="0"/>
      <w:marBottom w:val="0"/>
      <w:divBdr>
        <w:top w:val="none" w:sz="0" w:space="0" w:color="auto"/>
        <w:left w:val="none" w:sz="0" w:space="0" w:color="auto"/>
        <w:bottom w:val="none" w:sz="0" w:space="0" w:color="auto"/>
        <w:right w:val="none" w:sz="0" w:space="0" w:color="auto"/>
      </w:divBdr>
    </w:div>
    <w:div w:id="1633515029">
      <w:bodyDiv w:val="1"/>
      <w:marLeft w:val="0"/>
      <w:marRight w:val="0"/>
      <w:marTop w:val="0"/>
      <w:marBottom w:val="0"/>
      <w:divBdr>
        <w:top w:val="none" w:sz="0" w:space="0" w:color="auto"/>
        <w:left w:val="none" w:sz="0" w:space="0" w:color="auto"/>
        <w:bottom w:val="none" w:sz="0" w:space="0" w:color="auto"/>
        <w:right w:val="none" w:sz="0" w:space="0" w:color="auto"/>
      </w:divBdr>
    </w:div>
    <w:div w:id="1883864748">
      <w:bodyDiv w:val="1"/>
      <w:marLeft w:val="0"/>
      <w:marRight w:val="0"/>
      <w:marTop w:val="0"/>
      <w:marBottom w:val="0"/>
      <w:divBdr>
        <w:top w:val="none" w:sz="0" w:space="0" w:color="auto"/>
        <w:left w:val="none" w:sz="0" w:space="0" w:color="auto"/>
        <w:bottom w:val="none" w:sz="0" w:space="0" w:color="auto"/>
        <w:right w:val="none" w:sz="0" w:space="0" w:color="auto"/>
      </w:divBdr>
    </w:div>
    <w:div w:id="20659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502B-6DDB-4F0C-BDD1-5FB0CC13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3254</Words>
  <Characters>17902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MUNDO TECNOLOGICO</Company>
  <LinksUpToDate>false</LinksUpToDate>
  <CharactersWithSpaces>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JCLIC</dc:creator>
  <cp:lastModifiedBy>rubiurre</cp:lastModifiedBy>
  <cp:revision>2</cp:revision>
  <cp:lastPrinted>2012-01-19T23:37:00Z</cp:lastPrinted>
  <dcterms:created xsi:type="dcterms:W3CDTF">2012-05-28T14:44:00Z</dcterms:created>
  <dcterms:modified xsi:type="dcterms:W3CDTF">2012-05-28T14:44:00Z</dcterms:modified>
</cp:coreProperties>
</file>